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AB597" w14:textId="782BCE16" w:rsidR="00232CBE" w:rsidRDefault="0022443C" w:rsidP="005746B6">
      <w:pPr>
        <w:pStyle w:val="cpNzevsmlouvy"/>
      </w:pPr>
      <w:proofErr w:type="spellStart"/>
      <w:r>
        <w:t>ůlk</w:t>
      </w:r>
      <w:r w:rsidR="0057283A">
        <w:t>Smlouva</w:t>
      </w:r>
      <w:proofErr w:type="spellEnd"/>
      <w:r w:rsidR="0057283A">
        <w:t xml:space="preserve"> o poskytnutí služeb Hybridní pošty</w:t>
      </w:r>
    </w:p>
    <w:p w14:paraId="63854B0E" w14:textId="18E8BFC2" w:rsidR="005746B6" w:rsidRDefault="005746B6" w:rsidP="005746B6">
      <w:pPr>
        <w:pStyle w:val="cpslosmlouvy"/>
      </w:pPr>
      <w:r w:rsidRPr="005746B6">
        <w:t xml:space="preserve">Číslo </w:t>
      </w:r>
      <w:r w:rsidR="00913E96">
        <w:t>2018/05467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46B6" w:rsidRPr="0014532A" w14:paraId="0E3CAFA6" w14:textId="77777777" w:rsidTr="003C5BF8">
        <w:tc>
          <w:tcPr>
            <w:tcW w:w="3528" w:type="dxa"/>
          </w:tcPr>
          <w:p w14:paraId="0B9D32D4" w14:textId="77777777" w:rsidR="005746B6" w:rsidRPr="0014532A" w:rsidRDefault="005746B6" w:rsidP="00A40F40">
            <w:pPr>
              <w:pStyle w:val="cpTabulkasmluvnistrany"/>
              <w:framePr w:hSpace="0" w:wrap="auto" w:vAnchor="margin" w:hAnchor="text" w:yAlign="inline"/>
            </w:pPr>
            <w:r w:rsidRPr="0014532A">
              <w:rPr>
                <w:b/>
              </w:rPr>
              <w:t xml:space="preserve">Česká pošta, </w:t>
            </w:r>
            <w:proofErr w:type="spellStart"/>
            <w:proofErr w:type="gramStart"/>
            <w:r w:rsidRPr="0014532A">
              <w:rPr>
                <w:b/>
              </w:rPr>
              <w:t>s.p</w:t>
            </w:r>
            <w:proofErr w:type="spellEnd"/>
            <w:r w:rsidRPr="0014532A">
              <w:rPr>
                <w:b/>
              </w:rPr>
              <w:t>.</w:t>
            </w:r>
            <w:proofErr w:type="gramEnd"/>
          </w:p>
        </w:tc>
        <w:tc>
          <w:tcPr>
            <w:tcW w:w="6323" w:type="dxa"/>
          </w:tcPr>
          <w:p w14:paraId="28B3A138" w14:textId="77777777" w:rsidR="005746B6" w:rsidRPr="0014532A" w:rsidRDefault="005746B6" w:rsidP="005746B6">
            <w:pPr>
              <w:pStyle w:val="cpTabulkasmluvnistrany"/>
              <w:framePr w:hSpace="0" w:wrap="auto" w:vAnchor="margin" w:hAnchor="text" w:yAlign="inline"/>
            </w:pPr>
          </w:p>
        </w:tc>
      </w:tr>
      <w:tr w:rsidR="005746B6" w:rsidRPr="0014532A" w14:paraId="0F6E5C4C" w14:textId="77777777" w:rsidTr="003C5BF8">
        <w:tc>
          <w:tcPr>
            <w:tcW w:w="3528" w:type="dxa"/>
          </w:tcPr>
          <w:p w14:paraId="492B1FA9" w14:textId="77777777" w:rsidR="005746B6" w:rsidRPr="0014532A" w:rsidRDefault="005746B6" w:rsidP="005746B6">
            <w:pPr>
              <w:pStyle w:val="cpTabulkasmluvnistrany"/>
              <w:framePr w:hSpace="0" w:wrap="auto" w:vAnchor="margin" w:hAnchor="text" w:yAlign="inline"/>
            </w:pPr>
            <w:r w:rsidRPr="0014532A">
              <w:t>se sídlem:</w:t>
            </w:r>
          </w:p>
        </w:tc>
        <w:tc>
          <w:tcPr>
            <w:tcW w:w="6323" w:type="dxa"/>
          </w:tcPr>
          <w:p w14:paraId="166A849E" w14:textId="77777777" w:rsidR="005746B6" w:rsidRPr="0014532A" w:rsidRDefault="005746B6" w:rsidP="005746B6">
            <w:pPr>
              <w:pStyle w:val="cpTabulkasmluvnistrany"/>
              <w:framePr w:hSpace="0" w:wrap="auto" w:vAnchor="margin" w:hAnchor="text" w:yAlign="inline"/>
            </w:pPr>
            <w:r w:rsidRPr="0014532A">
              <w:t>Politických vězňů 909/4, 225 99, Praha 1</w:t>
            </w:r>
          </w:p>
        </w:tc>
      </w:tr>
      <w:tr w:rsidR="005746B6" w:rsidRPr="0014532A" w14:paraId="10C6E80D" w14:textId="77777777" w:rsidTr="003C5BF8">
        <w:tc>
          <w:tcPr>
            <w:tcW w:w="3528" w:type="dxa"/>
          </w:tcPr>
          <w:p w14:paraId="17D77A3F" w14:textId="77777777" w:rsidR="005746B6" w:rsidRPr="0014532A" w:rsidRDefault="005746B6" w:rsidP="005746B6">
            <w:pPr>
              <w:pStyle w:val="cpTabulkasmluvnistrany"/>
              <w:framePr w:hSpace="0" w:wrap="auto" w:vAnchor="margin" w:hAnchor="text" w:yAlign="inline"/>
            </w:pPr>
            <w:r w:rsidRPr="0014532A">
              <w:t>IČ</w:t>
            </w:r>
            <w:r w:rsidR="00462A4B">
              <w:t>O</w:t>
            </w:r>
            <w:r w:rsidRPr="0014532A">
              <w:t>:</w:t>
            </w:r>
          </w:p>
        </w:tc>
        <w:tc>
          <w:tcPr>
            <w:tcW w:w="6323" w:type="dxa"/>
          </w:tcPr>
          <w:p w14:paraId="407983ED" w14:textId="77777777" w:rsidR="005746B6" w:rsidRPr="0014532A" w:rsidRDefault="005746B6" w:rsidP="005746B6">
            <w:pPr>
              <w:pStyle w:val="cpTabulkasmluvnistrany"/>
              <w:framePr w:hSpace="0" w:wrap="auto" w:vAnchor="margin" w:hAnchor="text" w:yAlign="inline"/>
            </w:pPr>
            <w:r w:rsidRPr="0014532A">
              <w:t>47114983</w:t>
            </w:r>
          </w:p>
        </w:tc>
      </w:tr>
      <w:tr w:rsidR="005746B6" w:rsidRPr="0014532A" w14:paraId="03F5A16A" w14:textId="77777777" w:rsidTr="003C5BF8">
        <w:tc>
          <w:tcPr>
            <w:tcW w:w="3528" w:type="dxa"/>
          </w:tcPr>
          <w:p w14:paraId="39C1031B" w14:textId="77777777" w:rsidR="005746B6" w:rsidRPr="0014532A" w:rsidRDefault="005746B6" w:rsidP="005746B6">
            <w:pPr>
              <w:pStyle w:val="cpTabulkasmluvnistrany"/>
              <w:framePr w:hSpace="0" w:wrap="auto" w:vAnchor="margin" w:hAnchor="text" w:yAlign="inline"/>
            </w:pPr>
            <w:r w:rsidRPr="0014532A">
              <w:t>DIČ:</w:t>
            </w:r>
          </w:p>
        </w:tc>
        <w:tc>
          <w:tcPr>
            <w:tcW w:w="6323" w:type="dxa"/>
          </w:tcPr>
          <w:p w14:paraId="3CA0E81E" w14:textId="77777777" w:rsidR="005746B6" w:rsidRPr="0014532A" w:rsidRDefault="005746B6" w:rsidP="005746B6">
            <w:pPr>
              <w:pStyle w:val="cpTabulkasmluvnistrany"/>
              <w:framePr w:hSpace="0" w:wrap="auto" w:vAnchor="margin" w:hAnchor="text" w:yAlign="inline"/>
            </w:pPr>
            <w:r w:rsidRPr="0014532A">
              <w:t>CZ47114983</w:t>
            </w:r>
          </w:p>
        </w:tc>
      </w:tr>
      <w:tr w:rsidR="005746B6" w:rsidRPr="0014532A" w14:paraId="4502D91E" w14:textId="77777777" w:rsidTr="003C5BF8">
        <w:tc>
          <w:tcPr>
            <w:tcW w:w="3528" w:type="dxa"/>
          </w:tcPr>
          <w:p w14:paraId="013E232C" w14:textId="77777777" w:rsidR="005746B6" w:rsidRPr="0014532A" w:rsidRDefault="005746B6" w:rsidP="005746B6">
            <w:pPr>
              <w:pStyle w:val="cpTabulkasmluvnistrany"/>
              <w:framePr w:hSpace="0" w:wrap="auto" w:vAnchor="margin" w:hAnchor="text" w:yAlign="inline"/>
            </w:pPr>
            <w:r w:rsidRPr="0014532A">
              <w:t xml:space="preserve">zastoupen:   </w:t>
            </w:r>
            <w:r w:rsidRPr="0014532A">
              <w:tab/>
            </w:r>
          </w:p>
        </w:tc>
        <w:tc>
          <w:tcPr>
            <w:tcW w:w="6323" w:type="dxa"/>
          </w:tcPr>
          <w:p w14:paraId="47D80349" w14:textId="04B5CED6" w:rsidR="005746B6" w:rsidRPr="0014532A" w:rsidRDefault="00544F42" w:rsidP="00A40F40">
            <w:pPr>
              <w:pStyle w:val="cpTabulkasmluvnistrany"/>
              <w:framePr w:hSpace="0" w:wrap="auto" w:vAnchor="margin" w:hAnchor="text" w:yAlign="inline"/>
            </w:pPr>
            <w:r>
              <w:t xml:space="preserve">Ing. Lubomír Fedák, </w:t>
            </w:r>
            <w:proofErr w:type="spellStart"/>
            <w:r>
              <w:t>Key</w:t>
            </w:r>
            <w:proofErr w:type="spellEnd"/>
            <w:r>
              <w:t xml:space="preserve"> </w:t>
            </w:r>
            <w:proofErr w:type="spellStart"/>
            <w:r>
              <w:t>Account</w:t>
            </w:r>
            <w:proofErr w:type="spellEnd"/>
            <w:r>
              <w:t xml:space="preserve"> </w:t>
            </w:r>
            <w:proofErr w:type="spellStart"/>
            <w:r>
              <w:t>Manager</w:t>
            </w:r>
            <w:proofErr w:type="spellEnd"/>
          </w:p>
        </w:tc>
      </w:tr>
      <w:tr w:rsidR="005746B6" w:rsidRPr="0014532A" w14:paraId="7B6A555C" w14:textId="77777777" w:rsidTr="003C5BF8">
        <w:tc>
          <w:tcPr>
            <w:tcW w:w="3528" w:type="dxa"/>
          </w:tcPr>
          <w:p w14:paraId="195031C9" w14:textId="77777777" w:rsidR="005746B6" w:rsidRPr="0014532A" w:rsidRDefault="005746B6" w:rsidP="005746B6">
            <w:pPr>
              <w:pStyle w:val="cpTabulkasmluvnistrany"/>
              <w:framePr w:hSpace="0" w:wrap="auto" w:vAnchor="margin" w:hAnchor="text" w:yAlign="inline"/>
            </w:pPr>
            <w:r w:rsidRPr="0014532A">
              <w:t>zapsán v obchodním rejstříku</w:t>
            </w:r>
            <w:r w:rsidR="00462A4B">
              <w:t>:</w:t>
            </w:r>
          </w:p>
        </w:tc>
        <w:tc>
          <w:tcPr>
            <w:tcW w:w="6323" w:type="dxa"/>
          </w:tcPr>
          <w:p w14:paraId="3492B659" w14:textId="77777777" w:rsidR="005746B6" w:rsidRPr="0014532A" w:rsidRDefault="005746B6" w:rsidP="00CC416D">
            <w:pPr>
              <w:pStyle w:val="cpTabulkasmluvnistrany"/>
              <w:framePr w:hSpace="0" w:wrap="auto" w:vAnchor="margin" w:hAnchor="text" w:yAlign="inline"/>
            </w:pPr>
            <w:r w:rsidRPr="0014532A">
              <w:t>Městského soudu v Praze</w:t>
            </w:r>
            <w:r w:rsidRPr="0014532A">
              <w:rPr>
                <w:rStyle w:val="platne1"/>
              </w:rPr>
              <w:t>, oddíl A, vložka 7565</w:t>
            </w:r>
          </w:p>
        </w:tc>
      </w:tr>
      <w:tr w:rsidR="005746B6" w:rsidRPr="0014532A" w14:paraId="7BEF6BD2" w14:textId="77777777" w:rsidTr="003C5BF8">
        <w:tc>
          <w:tcPr>
            <w:tcW w:w="3528" w:type="dxa"/>
          </w:tcPr>
          <w:p w14:paraId="3959B33E" w14:textId="77777777" w:rsidR="005746B6" w:rsidRPr="0014532A" w:rsidRDefault="005746B6" w:rsidP="005746B6">
            <w:pPr>
              <w:pStyle w:val="cpTabulkasmluvnistrany"/>
              <w:framePr w:hSpace="0" w:wrap="auto" w:vAnchor="margin" w:hAnchor="text" w:yAlign="inline"/>
            </w:pPr>
            <w:r w:rsidRPr="0014532A">
              <w:t>bankovní spojení:</w:t>
            </w:r>
          </w:p>
        </w:tc>
        <w:tc>
          <w:tcPr>
            <w:tcW w:w="6323" w:type="dxa"/>
          </w:tcPr>
          <w:p w14:paraId="413E1F13" w14:textId="77777777" w:rsidR="005746B6" w:rsidRPr="0014532A" w:rsidRDefault="005746B6" w:rsidP="005746B6">
            <w:pPr>
              <w:pStyle w:val="cpTabulkasmluvnistrany"/>
              <w:framePr w:hSpace="0" w:wrap="auto" w:vAnchor="margin" w:hAnchor="text" w:yAlign="inline"/>
            </w:pPr>
            <w:r w:rsidRPr="0014532A">
              <w:t xml:space="preserve">Československá obchodní banka, a.s., </w:t>
            </w:r>
          </w:p>
          <w:p w14:paraId="073AF5AC" w14:textId="420F72AE" w:rsidR="005746B6" w:rsidRPr="0014532A" w:rsidRDefault="005746B6" w:rsidP="005746B6">
            <w:pPr>
              <w:pStyle w:val="cpTabulkasmluvnistrany"/>
              <w:framePr w:hSpace="0" w:wrap="auto" w:vAnchor="margin" w:hAnchor="text" w:yAlign="inline"/>
            </w:pPr>
            <w:proofErr w:type="spellStart"/>
            <w:proofErr w:type="gramStart"/>
            <w:r w:rsidRPr="0014532A">
              <w:t>č.ú</w:t>
            </w:r>
            <w:proofErr w:type="spellEnd"/>
            <w:r w:rsidRPr="0014532A">
              <w:t>.:</w:t>
            </w:r>
            <w:proofErr w:type="gramEnd"/>
            <w:r w:rsidRPr="0014532A">
              <w:t xml:space="preserve"> </w:t>
            </w:r>
            <w:r w:rsidR="001B4900">
              <w:t xml:space="preserve">CB: </w:t>
            </w:r>
            <w:r w:rsidR="001F16CB" w:rsidRPr="001F16CB">
              <w:t>133 715 683/0300</w:t>
            </w:r>
            <w:r w:rsidR="00B52CF1">
              <w:t xml:space="preserve"> (Brno</w:t>
            </w:r>
            <w:r w:rsidR="001B4900">
              <w:t>:</w:t>
            </w:r>
            <w:r w:rsidR="00B52CF1">
              <w:t xml:space="preserve"> </w:t>
            </w:r>
            <w:r w:rsidR="00E04272" w:rsidRPr="00E04272">
              <w:t>134</w:t>
            </w:r>
            <w:r w:rsidR="00E04272">
              <w:t> </w:t>
            </w:r>
            <w:r w:rsidR="00E04272" w:rsidRPr="00E04272">
              <w:t>204</w:t>
            </w:r>
            <w:r w:rsidR="00E04272">
              <w:t xml:space="preserve"> </w:t>
            </w:r>
            <w:r w:rsidR="00E04272" w:rsidRPr="00E04272">
              <w:t>869</w:t>
            </w:r>
            <w:r w:rsidR="00B52CF1" w:rsidRPr="00B52CF1">
              <w:t>/0300</w:t>
            </w:r>
            <w:r w:rsidR="00B52CF1">
              <w:t>)</w:t>
            </w:r>
          </w:p>
        </w:tc>
      </w:tr>
      <w:tr w:rsidR="005746B6" w:rsidRPr="0014532A" w14:paraId="5826BB25" w14:textId="77777777" w:rsidTr="003C5BF8">
        <w:tc>
          <w:tcPr>
            <w:tcW w:w="3528" w:type="dxa"/>
          </w:tcPr>
          <w:p w14:paraId="2B085B2A" w14:textId="77777777" w:rsidR="0057283A" w:rsidRDefault="0057283A" w:rsidP="005746B6">
            <w:pPr>
              <w:pStyle w:val="cpTabulkasmluvnistrany"/>
              <w:framePr w:hSpace="0" w:wrap="auto" w:vAnchor="margin" w:hAnchor="text" w:yAlign="inline"/>
            </w:pPr>
            <w:r>
              <w:t>korespondenční adresa:</w:t>
            </w:r>
          </w:p>
          <w:p w14:paraId="7A9E281B" w14:textId="77777777" w:rsidR="005746B6" w:rsidRPr="0014532A" w:rsidRDefault="005746B6" w:rsidP="005746B6">
            <w:pPr>
              <w:pStyle w:val="cpTabulkasmluvnistrany"/>
              <w:framePr w:hSpace="0" w:wrap="auto" w:vAnchor="margin" w:hAnchor="text" w:yAlign="inline"/>
            </w:pPr>
            <w:r w:rsidRPr="0014532A">
              <w:t>dále jen „</w:t>
            </w:r>
            <w:r w:rsidR="0057283A">
              <w:t>ČP</w:t>
            </w:r>
            <w:r w:rsidR="00462A4B">
              <w:t>“</w:t>
            </w:r>
            <w:r w:rsidR="0057283A">
              <w:t xml:space="preserve"> </w:t>
            </w:r>
          </w:p>
        </w:tc>
        <w:tc>
          <w:tcPr>
            <w:tcW w:w="6323" w:type="dxa"/>
          </w:tcPr>
          <w:p w14:paraId="20758973" w14:textId="77777777" w:rsidR="005746B6" w:rsidRPr="0014532A" w:rsidRDefault="001F16CB" w:rsidP="005746B6">
            <w:pPr>
              <w:pStyle w:val="cpTabulkasmluvnistrany"/>
              <w:framePr w:hSpace="0" w:wrap="auto" w:vAnchor="margin" w:hAnchor="text" w:yAlign="inline"/>
            </w:pPr>
            <w:r>
              <w:t>Nemanická 2208/16, 370 20 České Budějovice</w:t>
            </w:r>
          </w:p>
        </w:tc>
      </w:tr>
    </w:tbl>
    <w:p w14:paraId="60E66763" w14:textId="77777777" w:rsidR="0079582F" w:rsidRDefault="0079582F" w:rsidP="005746B6"/>
    <w:p w14:paraId="02191EDB" w14:textId="77777777" w:rsidR="00CC416D" w:rsidRDefault="00CC416D" w:rsidP="005746B6">
      <w:r>
        <w:t>a</w:t>
      </w:r>
    </w:p>
    <w:tbl>
      <w:tblPr>
        <w:tblpPr w:leftFromText="142" w:rightFromText="142" w:vertAnchor="text" w:horzAnchor="margin" w:tblpY="500"/>
        <w:tblOverlap w:val="never"/>
        <w:tblW w:w="9851" w:type="dxa"/>
        <w:tblLook w:val="01E0" w:firstRow="1" w:lastRow="1" w:firstColumn="1" w:lastColumn="1" w:noHBand="0" w:noVBand="0"/>
      </w:tblPr>
      <w:tblGrid>
        <w:gridCol w:w="3528"/>
        <w:gridCol w:w="6323"/>
      </w:tblGrid>
      <w:tr w:rsidR="00F84F51" w:rsidRPr="0014532A" w14:paraId="4CE104B7" w14:textId="77777777" w:rsidTr="00DF66F3">
        <w:tc>
          <w:tcPr>
            <w:tcW w:w="9851" w:type="dxa"/>
            <w:gridSpan w:val="2"/>
          </w:tcPr>
          <w:p w14:paraId="18C15B87" w14:textId="043BC5B0" w:rsidR="00F84F51" w:rsidRPr="0014532A" w:rsidRDefault="000B105A" w:rsidP="00DF66F3">
            <w:pPr>
              <w:pStyle w:val="cpTabulkasmluvnistrany"/>
              <w:framePr w:hSpace="0" w:wrap="auto" w:vAnchor="margin" w:hAnchor="text" w:yAlign="inline"/>
            </w:pPr>
            <w:r>
              <w:rPr>
                <w:b/>
              </w:rPr>
              <w:t>město Bučovice</w:t>
            </w:r>
          </w:p>
        </w:tc>
      </w:tr>
      <w:tr w:rsidR="00CC416D" w:rsidRPr="0014532A" w14:paraId="48502719" w14:textId="77777777" w:rsidTr="00DF66F3">
        <w:tc>
          <w:tcPr>
            <w:tcW w:w="3528" w:type="dxa"/>
          </w:tcPr>
          <w:p w14:paraId="6F7EB393" w14:textId="77777777" w:rsidR="00CC416D" w:rsidRPr="0014532A" w:rsidRDefault="00CC416D" w:rsidP="00DF66F3">
            <w:pPr>
              <w:pStyle w:val="cpTabulkasmluvnistrany"/>
              <w:framePr w:hSpace="0" w:wrap="auto" w:vAnchor="margin" w:hAnchor="text" w:yAlign="inline"/>
            </w:pPr>
            <w:r w:rsidRPr="0014532A">
              <w:t>se sídlem:</w:t>
            </w:r>
          </w:p>
        </w:tc>
        <w:tc>
          <w:tcPr>
            <w:tcW w:w="6323" w:type="dxa"/>
          </w:tcPr>
          <w:p w14:paraId="6ABBF919" w14:textId="041BB341" w:rsidR="00CC416D" w:rsidRPr="0014532A" w:rsidRDefault="000B105A" w:rsidP="00DF66F3">
            <w:pPr>
              <w:pStyle w:val="cpTabulkasmluvnistrany"/>
              <w:framePr w:hSpace="0" w:wrap="auto" w:vAnchor="margin" w:hAnchor="text" w:yAlign="inline"/>
            </w:pPr>
            <w:r>
              <w:t>Jiráskova 502, 685 01 Bučovice</w:t>
            </w:r>
          </w:p>
        </w:tc>
      </w:tr>
      <w:tr w:rsidR="00CC416D" w:rsidRPr="0014532A" w14:paraId="284B2557" w14:textId="77777777" w:rsidTr="00DF66F3">
        <w:tc>
          <w:tcPr>
            <w:tcW w:w="3528" w:type="dxa"/>
          </w:tcPr>
          <w:p w14:paraId="45F8BCF4" w14:textId="77777777" w:rsidR="00CC416D" w:rsidRPr="0014532A" w:rsidRDefault="00CC416D" w:rsidP="00DF66F3">
            <w:pPr>
              <w:pStyle w:val="cpTabulkasmluvnistrany"/>
              <w:framePr w:hSpace="0" w:wrap="auto" w:vAnchor="margin" w:hAnchor="text" w:yAlign="inline"/>
            </w:pPr>
            <w:r w:rsidRPr="0014532A">
              <w:t>IČ</w:t>
            </w:r>
            <w:r w:rsidR="00462A4B">
              <w:t>O</w:t>
            </w:r>
            <w:r w:rsidRPr="0014532A">
              <w:t>:</w:t>
            </w:r>
          </w:p>
        </w:tc>
        <w:tc>
          <w:tcPr>
            <w:tcW w:w="6323" w:type="dxa"/>
          </w:tcPr>
          <w:p w14:paraId="7275B26E" w14:textId="35B86E93" w:rsidR="00CC416D" w:rsidRPr="0014532A" w:rsidRDefault="000B105A" w:rsidP="00DF66F3">
            <w:pPr>
              <w:pStyle w:val="cpTabulkasmluvnistrany"/>
              <w:framePr w:hSpace="0" w:wrap="auto" w:vAnchor="margin" w:hAnchor="text" w:yAlign="inline"/>
            </w:pPr>
            <w:r>
              <w:t>00291676</w:t>
            </w:r>
          </w:p>
        </w:tc>
      </w:tr>
      <w:tr w:rsidR="00CC416D" w:rsidRPr="0014532A" w14:paraId="1DCC5831" w14:textId="77777777" w:rsidTr="00DF66F3">
        <w:tc>
          <w:tcPr>
            <w:tcW w:w="3528" w:type="dxa"/>
          </w:tcPr>
          <w:p w14:paraId="65E44C5A" w14:textId="77777777" w:rsidR="00CC416D" w:rsidRPr="0014532A" w:rsidRDefault="00CC416D" w:rsidP="00DF66F3">
            <w:pPr>
              <w:pStyle w:val="cpTabulkasmluvnistrany"/>
              <w:framePr w:hSpace="0" w:wrap="auto" w:vAnchor="margin" w:hAnchor="text" w:yAlign="inline"/>
            </w:pPr>
            <w:r w:rsidRPr="0014532A">
              <w:t>DIČ:</w:t>
            </w:r>
          </w:p>
        </w:tc>
        <w:tc>
          <w:tcPr>
            <w:tcW w:w="6323" w:type="dxa"/>
          </w:tcPr>
          <w:p w14:paraId="0251F90F" w14:textId="6CB2C24C" w:rsidR="000B105A" w:rsidRPr="0014532A" w:rsidRDefault="000B105A" w:rsidP="00DF66F3">
            <w:pPr>
              <w:pStyle w:val="cpTabulkasmluvnistrany"/>
              <w:framePr w:hSpace="0" w:wrap="auto" w:vAnchor="margin" w:hAnchor="text" w:yAlign="inline"/>
            </w:pPr>
            <w:r>
              <w:t>CZ00291676</w:t>
            </w:r>
          </w:p>
        </w:tc>
      </w:tr>
      <w:tr w:rsidR="00CC416D" w:rsidRPr="0014532A" w14:paraId="2F8C18F2" w14:textId="77777777" w:rsidTr="00DF66F3">
        <w:tc>
          <w:tcPr>
            <w:tcW w:w="3528" w:type="dxa"/>
          </w:tcPr>
          <w:p w14:paraId="43601BEE" w14:textId="0B8E49D2" w:rsidR="00CC416D" w:rsidRPr="005A4C8E" w:rsidRDefault="00CC416D" w:rsidP="00DF66F3">
            <w:pPr>
              <w:pStyle w:val="cpTabulkasmluvnistrany"/>
              <w:framePr w:hSpace="0" w:wrap="auto" w:vAnchor="margin" w:hAnchor="text" w:yAlign="inline"/>
            </w:pPr>
            <w:r w:rsidRPr="005A4C8E">
              <w:t xml:space="preserve">zastoupen:   </w:t>
            </w:r>
            <w:r w:rsidRPr="005A4C8E">
              <w:tab/>
            </w:r>
          </w:p>
        </w:tc>
        <w:tc>
          <w:tcPr>
            <w:tcW w:w="6323" w:type="dxa"/>
          </w:tcPr>
          <w:p w14:paraId="591C58EB" w14:textId="20D4C29D" w:rsidR="00CC416D" w:rsidRPr="005A4C8E" w:rsidRDefault="000B105A" w:rsidP="00DF66F3">
            <w:pPr>
              <w:pStyle w:val="cpTabulkasmluvnistrany"/>
              <w:framePr w:hSpace="0" w:wrap="auto" w:vAnchor="margin" w:hAnchor="text" w:yAlign="inline"/>
            </w:pPr>
            <w:r>
              <w:t>PhDr. Jiří Horák, Ph.D., starosta</w:t>
            </w:r>
          </w:p>
        </w:tc>
      </w:tr>
      <w:tr w:rsidR="00CC416D" w:rsidRPr="0014532A" w14:paraId="7F37643B" w14:textId="77777777" w:rsidTr="00DF66F3">
        <w:tc>
          <w:tcPr>
            <w:tcW w:w="3528" w:type="dxa"/>
          </w:tcPr>
          <w:p w14:paraId="2CA5D322" w14:textId="77777777" w:rsidR="00CC416D" w:rsidRPr="0014532A" w:rsidRDefault="00CC416D" w:rsidP="00DF66F3">
            <w:pPr>
              <w:pStyle w:val="cpTabulkasmluvnistrany"/>
              <w:framePr w:hSpace="0" w:wrap="auto" w:vAnchor="margin" w:hAnchor="text" w:yAlign="inline"/>
            </w:pPr>
            <w:r w:rsidRPr="0014532A">
              <w:t>zapsán/a v obchodním rejstříku</w:t>
            </w:r>
          </w:p>
        </w:tc>
        <w:tc>
          <w:tcPr>
            <w:tcW w:w="6323" w:type="dxa"/>
          </w:tcPr>
          <w:p w14:paraId="70A1834F" w14:textId="77777777" w:rsidR="00CC416D" w:rsidRPr="0014532A" w:rsidRDefault="00CC416D" w:rsidP="00DF66F3">
            <w:pPr>
              <w:pStyle w:val="cpTabulkasmluvnistrany"/>
              <w:framePr w:hSpace="0" w:wrap="auto" w:vAnchor="margin" w:hAnchor="text" w:yAlign="inline"/>
            </w:pPr>
          </w:p>
        </w:tc>
      </w:tr>
      <w:tr w:rsidR="00CC416D" w:rsidRPr="0014532A" w14:paraId="3C9F229C" w14:textId="77777777" w:rsidTr="00DF66F3">
        <w:tc>
          <w:tcPr>
            <w:tcW w:w="3528" w:type="dxa"/>
          </w:tcPr>
          <w:p w14:paraId="0B0D396D" w14:textId="77777777" w:rsidR="00CC416D" w:rsidRPr="0014532A" w:rsidRDefault="00CC416D" w:rsidP="00DF66F3">
            <w:pPr>
              <w:pStyle w:val="cpTabulkasmluvnistrany"/>
              <w:framePr w:hSpace="0" w:wrap="auto" w:vAnchor="margin" w:hAnchor="text" w:yAlign="inline"/>
            </w:pPr>
            <w:r w:rsidRPr="0014532A">
              <w:t>bankovní spojení:</w:t>
            </w:r>
          </w:p>
        </w:tc>
        <w:tc>
          <w:tcPr>
            <w:tcW w:w="6323" w:type="dxa"/>
          </w:tcPr>
          <w:p w14:paraId="579A449C" w14:textId="77777777" w:rsidR="00D46F22" w:rsidRDefault="00D46F22" w:rsidP="00DF66F3">
            <w:pPr>
              <w:pStyle w:val="cpTabulkasmluvnistrany"/>
              <w:framePr w:hSpace="0" w:wrap="auto" w:vAnchor="margin" w:hAnchor="text" w:yAlign="inline"/>
            </w:pPr>
            <w:r>
              <w:t>Komerční banka, a.s.,</w:t>
            </w:r>
          </w:p>
          <w:p w14:paraId="1560C62B" w14:textId="5B3276D6" w:rsidR="00CC416D" w:rsidRPr="0014532A" w:rsidRDefault="00D46F22" w:rsidP="00DF66F3">
            <w:pPr>
              <w:pStyle w:val="cpTabulkasmluvnistrany"/>
              <w:framePr w:hSpace="0" w:wrap="auto" w:vAnchor="margin" w:hAnchor="text" w:yAlign="inline"/>
            </w:pPr>
            <w:proofErr w:type="spellStart"/>
            <w:proofErr w:type="gramStart"/>
            <w:r>
              <w:t>č.ú</w:t>
            </w:r>
            <w:proofErr w:type="spellEnd"/>
            <w:r>
              <w:t>.: 825731/0100</w:t>
            </w:r>
            <w:proofErr w:type="gramEnd"/>
          </w:p>
        </w:tc>
      </w:tr>
      <w:tr w:rsidR="00CC416D" w:rsidRPr="0014532A" w14:paraId="34A495A9" w14:textId="77777777" w:rsidTr="00DF66F3">
        <w:tc>
          <w:tcPr>
            <w:tcW w:w="3528" w:type="dxa"/>
          </w:tcPr>
          <w:p w14:paraId="3FFF7CFC" w14:textId="5446E897" w:rsidR="0057283A" w:rsidRDefault="0057283A" w:rsidP="00DF66F3">
            <w:pPr>
              <w:pStyle w:val="cpTabulkasmluvnistrany"/>
              <w:framePr w:hSpace="0" w:wrap="auto" w:vAnchor="margin" w:hAnchor="text" w:yAlign="inline"/>
            </w:pPr>
            <w:r>
              <w:t>korespondenční adresa:</w:t>
            </w:r>
          </w:p>
          <w:p w14:paraId="476A9FDF" w14:textId="301AA76C" w:rsidR="0057283A" w:rsidRDefault="0057283A" w:rsidP="00DF66F3">
            <w:pPr>
              <w:pStyle w:val="cpTabulkasmluvnistrany"/>
              <w:framePr w:hSpace="0" w:wrap="auto" w:vAnchor="margin" w:hAnchor="text" w:yAlign="inline"/>
            </w:pPr>
            <w:r>
              <w:t>přidělené zákaznické číslo (ID):</w:t>
            </w:r>
            <w:r w:rsidR="003E024D">
              <w:t xml:space="preserve">              </w:t>
            </w:r>
          </w:p>
          <w:p w14:paraId="6083FD0F" w14:textId="62EF9319" w:rsidR="0057283A" w:rsidRDefault="0057283A" w:rsidP="00DF66F3">
            <w:pPr>
              <w:pStyle w:val="cpTabulkasmluvnistrany"/>
              <w:framePr w:hSpace="0" w:wrap="auto" w:vAnchor="margin" w:hAnchor="text" w:yAlign="inline"/>
            </w:pPr>
            <w:r>
              <w:t>zasílací adresa pro fakturu:</w:t>
            </w:r>
            <w:r w:rsidR="00D46F22">
              <w:t xml:space="preserve">   </w:t>
            </w:r>
            <w:r w:rsidR="00C528EA">
              <w:t xml:space="preserve">                    </w:t>
            </w:r>
            <w:r w:rsidR="00D46F22">
              <w:t xml:space="preserve">                             </w:t>
            </w:r>
          </w:p>
          <w:p w14:paraId="42901A7E" w14:textId="77777777" w:rsidR="00CC416D" w:rsidRPr="0014532A" w:rsidRDefault="00CC416D" w:rsidP="00DF66F3">
            <w:pPr>
              <w:pStyle w:val="cpTabulkasmluvnistrany"/>
              <w:framePr w:hSpace="0" w:wrap="auto" w:vAnchor="margin" w:hAnchor="text" w:yAlign="inline"/>
            </w:pPr>
            <w:r w:rsidRPr="0014532A">
              <w:t>dále jen „</w:t>
            </w:r>
            <w:r w:rsidR="0057283A" w:rsidRPr="0079582F">
              <w:rPr>
                <w:b/>
              </w:rPr>
              <w:t>Objednatel</w:t>
            </w:r>
            <w:r w:rsidRPr="0014532A">
              <w:t>“</w:t>
            </w:r>
          </w:p>
        </w:tc>
        <w:tc>
          <w:tcPr>
            <w:tcW w:w="6323" w:type="dxa"/>
          </w:tcPr>
          <w:p w14:paraId="2D5518C9" w14:textId="54B4C435" w:rsidR="000B105A" w:rsidRDefault="000B105A" w:rsidP="000B105A">
            <w:pPr>
              <w:pStyle w:val="cpTabulkasmluvnistrany"/>
              <w:framePr w:hSpace="0" w:wrap="auto" w:vAnchor="margin" w:hAnchor="text" w:yAlign="inline"/>
              <w:spacing w:after="0"/>
            </w:pPr>
            <w:r>
              <w:t>Jiráskova 502, 685 01 Bučovice</w:t>
            </w:r>
          </w:p>
          <w:p w14:paraId="2E90905A" w14:textId="7AFEA867" w:rsidR="000B105A" w:rsidRDefault="003E024D" w:rsidP="000B105A">
            <w:pPr>
              <w:spacing w:after="0"/>
            </w:pPr>
            <w:r>
              <w:t>39633001</w:t>
            </w:r>
          </w:p>
          <w:p w14:paraId="3568657D" w14:textId="77777777" w:rsidR="00455AF8" w:rsidRDefault="00455AF8" w:rsidP="000B105A">
            <w:pPr>
              <w:spacing w:after="0"/>
            </w:pPr>
          </w:p>
          <w:p w14:paraId="168F8436" w14:textId="54CD0247" w:rsidR="00CC416D" w:rsidRPr="000B105A" w:rsidRDefault="00D46F22" w:rsidP="000B105A">
            <w:r>
              <w:t>město Bučovice, Jiráskova 502, 685 01 Bučovice</w:t>
            </w:r>
          </w:p>
        </w:tc>
      </w:tr>
    </w:tbl>
    <w:p w14:paraId="290E488A" w14:textId="7F00E997" w:rsidR="00E755A8" w:rsidRDefault="00E755A8" w:rsidP="001F771B"/>
    <w:p w14:paraId="2401AF4D" w14:textId="77777777" w:rsidR="00B57DBF" w:rsidRDefault="008A08ED" w:rsidP="001F771B">
      <w:r w:rsidRPr="008A08ED">
        <w:t>dále jednotlivě jako „Smluvní strana“, nebo společně jako „Smluvní strany“ uzavírají v souladu s</w:t>
      </w:r>
      <w:r w:rsidR="00462A4B">
        <w:t> </w:t>
      </w:r>
      <w:r w:rsidRPr="008A08ED">
        <w:t xml:space="preserve">ustanovením </w:t>
      </w:r>
      <w:r w:rsidRPr="00B57DBF">
        <w:t xml:space="preserve">§ </w:t>
      </w:r>
      <w:r w:rsidR="00B57DBF">
        <w:t>1746</w:t>
      </w:r>
      <w:r w:rsidR="00B57DBF" w:rsidRPr="00B57DBF">
        <w:t xml:space="preserve"> </w:t>
      </w:r>
      <w:r w:rsidR="0057283A" w:rsidRPr="00B57DBF">
        <w:t>odst. 2</w:t>
      </w:r>
      <w:r w:rsidR="0057283A">
        <w:t xml:space="preserve"> </w:t>
      </w:r>
      <w:r w:rsidRPr="008A08ED">
        <w:t xml:space="preserve">zákona č. </w:t>
      </w:r>
      <w:r w:rsidR="00B57DBF">
        <w:t>89</w:t>
      </w:r>
      <w:r w:rsidR="0057283A">
        <w:t>/</w:t>
      </w:r>
      <w:r w:rsidR="00B57DBF">
        <w:t>2012</w:t>
      </w:r>
      <w:r w:rsidR="0057283A">
        <w:t xml:space="preserve"> </w:t>
      </w:r>
      <w:r w:rsidRPr="008A08ED">
        <w:t xml:space="preserve">Sb., </w:t>
      </w:r>
      <w:r w:rsidR="00B57DBF">
        <w:t xml:space="preserve">občanského </w:t>
      </w:r>
      <w:r w:rsidR="0057283A">
        <w:t>zákoníku</w:t>
      </w:r>
      <w:r w:rsidRPr="008A08ED">
        <w:t>, v</w:t>
      </w:r>
      <w:r w:rsidR="003E4C82">
        <w:t>e</w:t>
      </w:r>
      <w:r w:rsidR="00462A4B">
        <w:t xml:space="preserve"> </w:t>
      </w:r>
      <w:r w:rsidRPr="008A08ED">
        <w:t xml:space="preserve">znění </w:t>
      </w:r>
      <w:r w:rsidR="003E4C82">
        <w:t xml:space="preserve">pozdějších předpisů </w:t>
      </w:r>
      <w:r w:rsidRPr="008A08ED">
        <w:t>(dále jen „</w:t>
      </w:r>
      <w:r w:rsidR="00462A4B">
        <w:t>o</w:t>
      </w:r>
      <w:r w:rsidR="00B57DBF">
        <w:t xml:space="preserve">bčanský </w:t>
      </w:r>
      <w:r w:rsidR="0057283A">
        <w:t>zákoník</w:t>
      </w:r>
      <w:r w:rsidRPr="008A08ED">
        <w:t xml:space="preserve">“), tuto </w:t>
      </w:r>
      <w:r w:rsidR="001F771B">
        <w:t>Smlouvu o poskytnutí služeb Hybridní pošty</w:t>
      </w:r>
      <w:r w:rsidRPr="008A08ED">
        <w:t xml:space="preserve"> (dále jen „</w:t>
      </w:r>
      <w:r w:rsidR="001F771B">
        <w:t>S</w:t>
      </w:r>
      <w:r w:rsidRPr="008A08ED">
        <w:t>mlouva“)</w:t>
      </w:r>
      <w:r>
        <w:t>.</w:t>
      </w:r>
    </w:p>
    <w:p w14:paraId="6FAED64A" w14:textId="77777777" w:rsidR="008A08ED" w:rsidRDefault="008A08ED" w:rsidP="001F771B">
      <w:r>
        <w:br w:type="page"/>
      </w:r>
    </w:p>
    <w:p w14:paraId="215FD35D" w14:textId="77777777" w:rsidR="008A08ED" w:rsidRPr="00A50C0B" w:rsidRDefault="001F771B" w:rsidP="003E0E92">
      <w:pPr>
        <w:pStyle w:val="cplnekslovan"/>
      </w:pPr>
      <w:r>
        <w:lastRenderedPageBreak/>
        <w:t>P</w:t>
      </w:r>
      <w:r w:rsidR="008A08ED" w:rsidRPr="00A50C0B">
        <w:t xml:space="preserve">ředmět </w:t>
      </w:r>
      <w:r w:rsidR="006275F2">
        <w:t>S</w:t>
      </w:r>
      <w:r w:rsidR="006275F2" w:rsidRPr="00A50C0B">
        <w:t xml:space="preserve">mlouvy </w:t>
      </w:r>
    </w:p>
    <w:p w14:paraId="743C61A3" w14:textId="77777777" w:rsidR="001F771B" w:rsidRDefault="001F771B" w:rsidP="001F771B">
      <w:pPr>
        <w:pStyle w:val="cpodrky2"/>
        <w:numPr>
          <w:ilvl w:val="0"/>
          <w:numId w:val="0"/>
        </w:numPr>
        <w:ind w:left="1985" w:hanging="284"/>
      </w:pPr>
    </w:p>
    <w:p w14:paraId="4B7A95A9" w14:textId="77777777" w:rsidR="001F771B" w:rsidRPr="001F771B" w:rsidRDefault="001F771B" w:rsidP="001F771B">
      <w:pPr>
        <w:pStyle w:val="cpodstavecslovan1"/>
      </w:pPr>
      <w:r w:rsidRPr="001F771B">
        <w:t xml:space="preserve">Předmětem Smlouvy je úprava práv a povinností </w:t>
      </w:r>
      <w:r w:rsidR="007E7D1E">
        <w:t>Smluvní</w:t>
      </w:r>
      <w:r w:rsidR="00AA5FA6">
        <w:t>ch</w:t>
      </w:r>
      <w:r w:rsidR="007E7D1E" w:rsidRPr="001F771B">
        <w:t xml:space="preserve"> </w:t>
      </w:r>
      <w:r w:rsidRPr="001F771B">
        <w:t>stran při dodávkách zboží, prací a služeb (dále jen „</w:t>
      </w:r>
      <w:r w:rsidR="00DA362E">
        <w:t>Zakázka</w:t>
      </w:r>
      <w:r w:rsidRPr="001F771B">
        <w:t>“), jimiž je</w:t>
      </w:r>
      <w:r>
        <w:t>:</w:t>
      </w:r>
      <w:r w:rsidRPr="001F771B">
        <w:t xml:space="preserve"> </w:t>
      </w:r>
    </w:p>
    <w:p w14:paraId="38CC6084" w14:textId="77777777" w:rsidR="001F771B" w:rsidRPr="001F771B" w:rsidRDefault="001F771B" w:rsidP="001F771B">
      <w:pPr>
        <w:pStyle w:val="cpodstavecslovan2"/>
        <w:ind w:left="1418" w:hanging="794"/>
      </w:pPr>
      <w:r w:rsidRPr="001F771B">
        <w:t>zabezpečení spotřebního materiálu a jeho skladování (papíry, formuláře, obálky, folie apod.),</w:t>
      </w:r>
    </w:p>
    <w:p w14:paraId="139F85EB" w14:textId="77777777" w:rsidR="001F771B" w:rsidRPr="00852F0D" w:rsidRDefault="001F771B" w:rsidP="001F771B">
      <w:pPr>
        <w:pStyle w:val="cpodstavecslovan2"/>
        <w:ind w:left="1418" w:hanging="794"/>
      </w:pPr>
      <w:r w:rsidRPr="00852F0D">
        <w:t>tisk dokumentů, dotisk do formulářů z předaných datových souborů a tisk brožur,</w:t>
      </w:r>
    </w:p>
    <w:p w14:paraId="69E1334E" w14:textId="77777777" w:rsidR="001F771B" w:rsidRPr="00852F0D" w:rsidRDefault="001F771B" w:rsidP="001F771B">
      <w:pPr>
        <w:pStyle w:val="cpodstavecslovan2"/>
        <w:ind w:left="1418" w:hanging="794"/>
      </w:pPr>
      <w:r w:rsidRPr="00852F0D">
        <w:t>vývoj a správa tiskových aplikací, grafická úprava dokumentů, adresní úprava</w:t>
      </w:r>
      <w:r w:rsidR="00963C34" w:rsidRPr="00852F0D">
        <w:t>,</w:t>
      </w:r>
    </w:p>
    <w:p w14:paraId="7F7A143E" w14:textId="4DCCA9D4" w:rsidR="001F771B" w:rsidRPr="00515BB5" w:rsidRDefault="001F771B" w:rsidP="001F771B">
      <w:pPr>
        <w:pStyle w:val="cpodstavecslovan2"/>
        <w:ind w:left="1418" w:hanging="794"/>
        <w:rPr>
          <w:color w:val="FF0000"/>
        </w:rPr>
      </w:pPr>
      <w:r w:rsidRPr="00852F0D">
        <w:t>kompletace zásilek (obálkování, foliování a balení),</w:t>
      </w:r>
      <w:r w:rsidR="00D55F00" w:rsidRPr="00852F0D">
        <w:t xml:space="preserve"> </w:t>
      </w:r>
    </w:p>
    <w:p w14:paraId="096797B9" w14:textId="77777777" w:rsidR="001F771B" w:rsidRPr="00852F0D" w:rsidRDefault="001F771B" w:rsidP="001F771B">
      <w:pPr>
        <w:pStyle w:val="cpodstavecslovan2"/>
        <w:ind w:left="1418" w:hanging="794"/>
      </w:pPr>
      <w:r w:rsidRPr="00852F0D">
        <w:t>třídění a svazkování zásilek</w:t>
      </w:r>
      <w:r w:rsidR="00B06DE2" w:rsidRPr="00852F0D">
        <w:t>,</w:t>
      </w:r>
    </w:p>
    <w:p w14:paraId="663437CC" w14:textId="77777777" w:rsidR="001F771B" w:rsidRPr="001F771B" w:rsidRDefault="001F771B" w:rsidP="001F771B">
      <w:pPr>
        <w:pStyle w:val="cpodstavecslovan2"/>
        <w:ind w:left="1418" w:hanging="794"/>
      </w:pPr>
      <w:r w:rsidRPr="00852F0D">
        <w:t>výběr a vymývání adres z databází</w:t>
      </w:r>
      <w:r w:rsidRPr="001F771B">
        <w:t>, předzpracování dat a databází,</w:t>
      </w:r>
    </w:p>
    <w:p w14:paraId="7C4D71A9" w14:textId="77777777" w:rsidR="001F771B" w:rsidRPr="001F771B" w:rsidRDefault="001F771B" w:rsidP="001F771B">
      <w:pPr>
        <w:pStyle w:val="cpodstavecslovan2"/>
        <w:ind w:left="1418" w:hanging="794"/>
      </w:pPr>
      <w:r w:rsidRPr="001F771B">
        <w:t>vyhodnocení formulářů, vrácených zásilek (skenování formulářů a zásilek s vyhodnocením),</w:t>
      </w:r>
    </w:p>
    <w:p w14:paraId="420E5775" w14:textId="77777777" w:rsidR="001F771B" w:rsidRPr="001F771B" w:rsidRDefault="001F771B" w:rsidP="001F771B">
      <w:pPr>
        <w:pStyle w:val="cpodstavecslovan2"/>
        <w:ind w:left="1418" w:hanging="794"/>
      </w:pPr>
      <w:r w:rsidRPr="001F771B">
        <w:t>tvorba archivu tištěných dokumentů,</w:t>
      </w:r>
    </w:p>
    <w:p w14:paraId="3B3DEF1B" w14:textId="77777777" w:rsidR="001F771B" w:rsidRPr="001F771B" w:rsidRDefault="001F771B" w:rsidP="001F771B">
      <w:pPr>
        <w:pStyle w:val="cpodstavecslovan2"/>
        <w:ind w:left="1418" w:hanging="794"/>
      </w:pPr>
      <w:r w:rsidRPr="001F771B">
        <w:t xml:space="preserve">hromadné </w:t>
      </w:r>
      <w:proofErr w:type="gramStart"/>
      <w:r w:rsidRPr="001F771B">
        <w:t>podání  poštovních</w:t>
      </w:r>
      <w:proofErr w:type="gramEnd"/>
      <w:r w:rsidRPr="001F771B">
        <w:t xml:space="preserve"> zásilek </w:t>
      </w:r>
      <w:r w:rsidR="000E7D3A">
        <w:t xml:space="preserve">zpracovaných dle bodu 1.1.2 a 1.1.4 </w:t>
      </w:r>
      <w:r w:rsidRPr="001F771B">
        <w:t>jménem Objednatele (tj. uzavření poštovní smlouvy).</w:t>
      </w:r>
    </w:p>
    <w:p w14:paraId="520AC336" w14:textId="5DEF7437" w:rsidR="001F771B" w:rsidRDefault="001F771B" w:rsidP="001F771B">
      <w:pPr>
        <w:pStyle w:val="cpodstavecslovan1"/>
        <w:rPr>
          <w:rFonts w:ascii="Tahoma" w:hAnsi="Tahoma" w:cs="Tahoma"/>
        </w:rPr>
      </w:pPr>
      <w:r w:rsidRPr="001F771B">
        <w:t xml:space="preserve">Popis </w:t>
      </w:r>
      <w:r w:rsidR="007E7D1E">
        <w:t>Zakáz</w:t>
      </w:r>
      <w:r w:rsidRPr="001F771B">
        <w:t>ek upravují jednotlivé objednávky</w:t>
      </w:r>
      <w:r w:rsidR="00B320DD">
        <w:t xml:space="preserve"> nebo </w:t>
      </w:r>
      <w:r w:rsidR="00194841">
        <w:t xml:space="preserve">vzájemné odsouhlasené písemné </w:t>
      </w:r>
      <w:r w:rsidR="00B320DD">
        <w:t xml:space="preserve">pokyny </w:t>
      </w:r>
      <w:r w:rsidR="00D76926">
        <w:t>Objednatele</w:t>
      </w:r>
      <w:r>
        <w:rPr>
          <w:rFonts w:ascii="Tahoma" w:hAnsi="Tahoma" w:cs="Tahoma"/>
        </w:rPr>
        <w:t>.</w:t>
      </w:r>
    </w:p>
    <w:p w14:paraId="01EFD7BF" w14:textId="77777777" w:rsidR="00386282" w:rsidRPr="0079582F" w:rsidRDefault="00386282" w:rsidP="00386282">
      <w:pPr>
        <w:pStyle w:val="cpodstavecslovan1"/>
        <w:ind w:left="619"/>
      </w:pPr>
      <w:r w:rsidRPr="00720575">
        <w:rPr>
          <w:rFonts w:eastAsia="Calibri"/>
        </w:rPr>
        <w:t xml:space="preserve">V souladu s § 1751 občanského zákoníku jsou </w:t>
      </w:r>
      <w:r w:rsidRPr="0079582F">
        <w:rPr>
          <w:rFonts w:eastAsia="Calibri"/>
        </w:rPr>
        <w:t xml:space="preserve">nedílnou součástí této </w:t>
      </w:r>
      <w:r w:rsidR="007D0494" w:rsidRPr="0079582F">
        <w:rPr>
          <w:rFonts w:eastAsia="Calibri"/>
        </w:rPr>
        <w:t>Smlouvy</w:t>
      </w:r>
      <w:r w:rsidRPr="0079582F">
        <w:rPr>
          <w:rFonts w:eastAsia="Calibri"/>
        </w:rPr>
        <w:t xml:space="preserve">: </w:t>
      </w:r>
      <w:r w:rsidR="007D0494" w:rsidRPr="0079582F">
        <w:t xml:space="preserve">Obchodní podmínky pro poskytování služeb Hybridní pošty (dále </w:t>
      </w:r>
      <w:r w:rsidR="007E7D1E" w:rsidRPr="0079582F">
        <w:t xml:space="preserve">jen </w:t>
      </w:r>
      <w:r w:rsidR="007D0494" w:rsidRPr="0079582F">
        <w:t>„</w:t>
      </w:r>
      <w:r w:rsidR="007D0494" w:rsidRPr="0079582F">
        <w:rPr>
          <w:b/>
        </w:rPr>
        <w:t>Obchodní podmínky</w:t>
      </w:r>
      <w:r w:rsidR="007D0494" w:rsidRPr="0079582F">
        <w:t>“) a Ceník služeb Hybridní pošty</w:t>
      </w:r>
      <w:r w:rsidR="007D0494" w:rsidRPr="0079582F" w:rsidDel="00DC6E27">
        <w:t xml:space="preserve"> </w:t>
      </w:r>
      <w:r w:rsidR="007D0494" w:rsidRPr="0079582F">
        <w:t>(dále jen „</w:t>
      </w:r>
      <w:r w:rsidR="007D0494" w:rsidRPr="0079582F">
        <w:rPr>
          <w:b/>
        </w:rPr>
        <w:t>Ceník</w:t>
      </w:r>
      <w:r w:rsidR="007D0494" w:rsidRPr="0079582F">
        <w:t>“)</w:t>
      </w:r>
      <w:r w:rsidR="00826E82" w:rsidRPr="0079582F">
        <w:t xml:space="preserve">. </w:t>
      </w:r>
      <w:r w:rsidRPr="0079582F">
        <w:rPr>
          <w:rFonts w:eastAsia="Calibri"/>
        </w:rPr>
        <w:t xml:space="preserve">Podpisem této </w:t>
      </w:r>
      <w:r w:rsidRPr="0079582F">
        <w:t>Dohody</w:t>
      </w:r>
      <w:r w:rsidRPr="0079582F">
        <w:rPr>
          <w:rFonts w:eastAsia="Calibri"/>
        </w:rPr>
        <w:t xml:space="preserve"> </w:t>
      </w:r>
      <w:r w:rsidR="00073941" w:rsidRPr="0079582F">
        <w:t>Objednatel</w:t>
      </w:r>
      <w:r w:rsidRPr="0079582F">
        <w:rPr>
          <w:rFonts w:eastAsia="Calibri"/>
        </w:rPr>
        <w:t xml:space="preserve"> potvrzuje, že se seznámil s obsahem a významem dokumentů uvedených v předchozí větě, že mu byl text těchto dokumentů dostatečně vysvětlen a že výslovně s jejich zněním souhlasí.</w:t>
      </w:r>
      <w:r w:rsidR="00826E82" w:rsidRPr="0079582F">
        <w:rPr>
          <w:rFonts w:eastAsia="Calibri"/>
        </w:rPr>
        <w:t xml:space="preserve"> </w:t>
      </w:r>
      <w:r w:rsidR="00D97EC0" w:rsidRPr="0079582F">
        <w:t xml:space="preserve"> </w:t>
      </w:r>
    </w:p>
    <w:p w14:paraId="693467CB" w14:textId="77777777" w:rsidR="009B777C" w:rsidRDefault="009B777C" w:rsidP="009B777C">
      <w:pPr>
        <w:pStyle w:val="cpodstavecslovan1"/>
      </w:pPr>
      <w:bookmarkStart w:id="0" w:name="_Ref369094622"/>
      <w:r w:rsidRPr="0079582F">
        <w:t xml:space="preserve">ČP je oprávněna provádět v přiměřeném rozsahu změny Obchodních podmínek a Ceníku. ČP Objednateli poskytne informace o změně Obchodních podmínek a Ceníku včetně informace o dni účinnosti změn nejméně 30 dní </w:t>
      </w:r>
      <w:proofErr w:type="gramStart"/>
      <w:r w:rsidRPr="0079582F">
        <w:t>před  dnem</w:t>
      </w:r>
      <w:proofErr w:type="gramEnd"/>
      <w:r w:rsidRPr="0079582F">
        <w:t xml:space="preserve"> účinnosti změn</w:t>
      </w:r>
      <w:r>
        <w:t xml:space="preserve">, a to </w:t>
      </w:r>
      <w:bookmarkEnd w:id="0"/>
      <w:r w:rsidR="00AE4A58" w:rsidRPr="002F061F">
        <w:t xml:space="preserve">e-mailem na některou z adres </w:t>
      </w:r>
      <w:r w:rsidR="00AE4A58">
        <w:t xml:space="preserve">uvedených </w:t>
      </w:r>
      <w:r w:rsidR="00AE4A58" w:rsidRPr="002F061F">
        <w:t xml:space="preserve">v čl. 7 této </w:t>
      </w:r>
      <w:r w:rsidR="00AE4A58">
        <w:t>S</w:t>
      </w:r>
      <w:r w:rsidR="00AE4A58" w:rsidRPr="002F061F">
        <w:t>mlouvy</w:t>
      </w:r>
    </w:p>
    <w:p w14:paraId="1A7EB370" w14:textId="77777777" w:rsidR="009B777C" w:rsidRDefault="009B777C" w:rsidP="009B777C">
      <w:pPr>
        <w:pStyle w:val="cpodstavecslovan1"/>
      </w:pPr>
      <w:r>
        <w:t xml:space="preserve">Objednatel je povinen se s novým zněním </w:t>
      </w:r>
      <w:r w:rsidR="00AE4A58">
        <w:t xml:space="preserve">Obchodních podmínek a Ceníku </w:t>
      </w:r>
      <w:r>
        <w:t xml:space="preserve">seznámit. </w:t>
      </w:r>
    </w:p>
    <w:p w14:paraId="09B68E42" w14:textId="77777777" w:rsidR="009B777C" w:rsidRDefault="009B777C" w:rsidP="009B777C">
      <w:pPr>
        <w:pStyle w:val="cpodstavecslovan1"/>
      </w:pPr>
      <w:r>
        <w:t xml:space="preserve">Pokud Objednatel písemně nevypoví tuto Smlouvu nejpozději 1 pracovní den před navrhovaným dnem účinnosti nového znění Obchodních podmínek a Ceníku, platí, že změnu Obchodních podmínek a Ceníku přijal s účinností ode dne účinnosti stanoveného ČP. </w:t>
      </w:r>
    </w:p>
    <w:p w14:paraId="3B7C20CA" w14:textId="77777777" w:rsidR="00392B4B" w:rsidRDefault="00392B4B" w:rsidP="00392B4B">
      <w:pPr>
        <w:pStyle w:val="cpodstavecslovan1"/>
      </w:pPr>
      <w:r>
        <w:t xml:space="preserve">ČP a </w:t>
      </w:r>
      <w:r w:rsidR="003E2FD0">
        <w:t>Objednatel</w:t>
      </w:r>
      <w:r>
        <w:t xml:space="preserve"> se odchylně od výše uvedeného dohodli, že je ČP oprávněna provést s okamžitou účinností jednostrannou změnu </w:t>
      </w:r>
      <w:r w:rsidRPr="0017078E">
        <w:t>Obchodních podmínek a Ceníku</w:t>
      </w:r>
      <w:r w:rsidRPr="006275F2">
        <w:t>, je</w:t>
      </w:r>
      <w:r>
        <w:t xml:space="preserve">-li tato změna výhradně ve prospěch </w:t>
      </w:r>
      <w:r w:rsidR="003E2FD0">
        <w:t>Objednatel</w:t>
      </w:r>
      <w:r w:rsidR="007F7E00">
        <w:t>e</w:t>
      </w:r>
      <w:r>
        <w:t>.</w:t>
      </w:r>
    </w:p>
    <w:p w14:paraId="2402C2AC" w14:textId="77777777" w:rsidR="00D97EC0" w:rsidRDefault="00D97EC0" w:rsidP="00D97EC0">
      <w:pPr>
        <w:pStyle w:val="cpodstavecslovan1"/>
      </w:pPr>
      <w:r>
        <w:t xml:space="preserve">Není-li ve Smlouvě výslovně ujednáno jinak, vyplývají práva a povinnosti z  poštovní smlouvy uzavřené podáním zásilky z Poštovních podmínek zvolené poštovní služby platných v den podání zásilky (dále jen „Poštovní podmínky“). Aktuální znění poštovních podmínek je k dispozici na všech poštách v ČR a na internetové adrese </w:t>
      </w:r>
      <w:hyperlink r:id="rId8" w:history="1">
        <w:r>
          <w:rPr>
            <w:rStyle w:val="Hypertextovodkaz"/>
          </w:rPr>
          <w:t>http://www.ceskaposta.cz/</w:t>
        </w:r>
      </w:hyperlink>
      <w:r>
        <w:t xml:space="preserve">. ČP je oprávněna poštovní podmínky jednostranně měnit. ČP Objednateli poskytne informace o změně Poštovních podmínek, </w:t>
      </w:r>
      <w:r w:rsidRPr="0017078E">
        <w:t>v souladu s ustanovením § 6 odst. 3 zákona č.</w:t>
      </w:r>
      <w:r w:rsidR="00900C4A">
        <w:t xml:space="preserve">29/2000 Sb., o poštovních službách </w:t>
      </w:r>
      <w:r w:rsidRPr="0017078E">
        <w:t>a o změně některých zákonů, ve znění pozdějších předpisů (dále jen „Zákon o poštovních službách“)</w:t>
      </w:r>
      <w:r>
        <w:t xml:space="preserve">, včetně informace o dni účinnosti změn, nejméně 30 dní před dnem účinnosti změn, a to zpřístupněním této informace na všech poštách v ČR a na výše uvedené internetové adrese. </w:t>
      </w:r>
    </w:p>
    <w:p w14:paraId="18F2F96F" w14:textId="77777777" w:rsidR="001F771B" w:rsidRDefault="001F771B" w:rsidP="001F771B">
      <w:pPr>
        <w:pStyle w:val="cplnekslovan"/>
      </w:pPr>
      <w:r>
        <w:lastRenderedPageBreak/>
        <w:t>Termín provedení</w:t>
      </w:r>
    </w:p>
    <w:p w14:paraId="3C57CC99" w14:textId="538AB14C" w:rsidR="001F771B" w:rsidRDefault="001F771B" w:rsidP="001F771B">
      <w:pPr>
        <w:pStyle w:val="cpodstavecslovan1"/>
      </w:pPr>
      <w:r>
        <w:t>Zakázky budou zpracovány dle předem dohodnutého harmonogramu, který bude součástí objednávky</w:t>
      </w:r>
      <w:r w:rsidR="00194841">
        <w:t xml:space="preserve"> nebo vzájemně odsouhlasených písemných pokynů Objednatele</w:t>
      </w:r>
      <w:r w:rsidR="00194841">
        <w:rPr>
          <w:rFonts w:ascii="Tahoma" w:hAnsi="Tahoma" w:cs="Tahoma"/>
        </w:rPr>
        <w:t>.</w:t>
      </w:r>
    </w:p>
    <w:p w14:paraId="0F50E90B" w14:textId="77777777" w:rsidR="001F771B" w:rsidRDefault="00DA362E" w:rsidP="001F771B">
      <w:pPr>
        <w:pStyle w:val="cpodstavecslovan1"/>
      </w:pPr>
      <w:r>
        <w:t>Zakázka</w:t>
      </w:r>
      <w:r w:rsidR="001F771B">
        <w:t xml:space="preserve"> je </w:t>
      </w:r>
      <w:r w:rsidR="007E7D1E">
        <w:t>Smluvní</w:t>
      </w:r>
      <w:r w:rsidR="001F771B">
        <w:t xml:space="preserve">mi stranami považována za zahájenou u opakovaných </w:t>
      </w:r>
      <w:r w:rsidR="007E7D1E">
        <w:t>Zakáz</w:t>
      </w:r>
      <w:r w:rsidR="001F771B">
        <w:t xml:space="preserve">ek okamžikem předání datových souborů ke zpracování (pokud nedošlo ke změně pevných textů nebo struktury </w:t>
      </w:r>
      <w:proofErr w:type="gramStart"/>
      <w:r w:rsidR="001F771B">
        <w:t>dat)</w:t>
      </w:r>
      <w:r w:rsidR="00390CBC">
        <w:t xml:space="preserve">, </w:t>
      </w:r>
      <w:r w:rsidR="001F771B">
        <w:t xml:space="preserve"> </w:t>
      </w:r>
      <w:r w:rsidR="00390CBC">
        <w:t>v</w:t>
      </w:r>
      <w:r w:rsidR="001F771B">
        <w:t> případě</w:t>
      </w:r>
      <w:proofErr w:type="gramEnd"/>
      <w:r w:rsidR="001F771B">
        <w:t xml:space="preserve"> povinných korektur personifikovaných dokumentů okamžikem jejich schválení.</w:t>
      </w:r>
    </w:p>
    <w:p w14:paraId="2E090E35" w14:textId="21B49CEA" w:rsidR="001F771B" w:rsidRPr="0079582F" w:rsidRDefault="00DA362E" w:rsidP="0079582F">
      <w:pPr>
        <w:pStyle w:val="cpodstavecslovan1"/>
      </w:pPr>
      <w:r>
        <w:t>Zakázka</w:t>
      </w:r>
      <w:r w:rsidR="001F771B" w:rsidRPr="00E52C2A">
        <w:t xml:space="preserve"> je </w:t>
      </w:r>
      <w:r w:rsidR="007E7D1E">
        <w:t>Smluvní</w:t>
      </w:r>
      <w:r w:rsidR="001F771B" w:rsidRPr="00E52C2A">
        <w:t xml:space="preserve">mi stranami považována za ukončenou a splněnou podáním zkompletovaných poštovních zásilek (tj. uzavřením poštovní smlouvy), a to v případě, kdy je ČP dle objednávky </w:t>
      </w:r>
      <w:r w:rsidR="00194841">
        <w:t xml:space="preserve">nebo vzájemně odsouhlasených písemných pokynů Objednatele </w:t>
      </w:r>
      <w:r w:rsidR="001F771B" w:rsidRPr="00E52C2A">
        <w:t xml:space="preserve">povinna k hromadnému podání jménem Objednatele dle </w:t>
      </w:r>
      <w:r w:rsidR="006276DA">
        <w:t>článku</w:t>
      </w:r>
      <w:r w:rsidR="001F771B" w:rsidRPr="00E52C2A">
        <w:t xml:space="preserve"> </w:t>
      </w:r>
      <w:r w:rsidR="001F771B">
        <w:t>1</w:t>
      </w:r>
      <w:r w:rsidR="001F771B" w:rsidRPr="00E52C2A">
        <w:t>, bod 1</w:t>
      </w:r>
      <w:r w:rsidR="006276DA">
        <w:t>.1.9</w:t>
      </w:r>
      <w:r w:rsidR="001F771B" w:rsidRPr="00E52C2A">
        <w:t xml:space="preserve">. V ostatních případech je </w:t>
      </w:r>
      <w:r>
        <w:t>Zakázka</w:t>
      </w:r>
      <w:r w:rsidR="001F771B" w:rsidRPr="00E52C2A">
        <w:t xml:space="preserve"> považována za ukončenou a splněnou okamžikem, kdy ČP umožní Objednateli nakládat se </w:t>
      </w:r>
      <w:r w:rsidR="007E7D1E">
        <w:t>Zakáz</w:t>
      </w:r>
      <w:r w:rsidR="001F771B" w:rsidRPr="00E52C2A">
        <w:t xml:space="preserve">kou v místě </w:t>
      </w:r>
      <w:r w:rsidR="005F5635">
        <w:t>u</w:t>
      </w:r>
      <w:r w:rsidR="001F771B" w:rsidRPr="00E52C2A">
        <w:t>jednaném v</w:t>
      </w:r>
      <w:r w:rsidR="00194841">
        <w:t> </w:t>
      </w:r>
      <w:r w:rsidR="001F771B" w:rsidRPr="00E52C2A">
        <w:t>objednávce</w:t>
      </w:r>
      <w:r w:rsidR="00194841">
        <w:t xml:space="preserve"> nebo vzájemně odsouhlasených písemných pokynech Objednatele</w:t>
      </w:r>
      <w:r w:rsidR="001F771B" w:rsidRPr="00E52C2A">
        <w:t>.</w:t>
      </w:r>
      <w:r w:rsidR="001F771B" w:rsidRPr="00E52C2A" w:rsidDel="00C920F8">
        <w:t xml:space="preserve"> </w:t>
      </w:r>
    </w:p>
    <w:p w14:paraId="2C72DE79" w14:textId="77777777" w:rsidR="006276DA" w:rsidRPr="006276DA" w:rsidRDefault="006276DA" w:rsidP="006276DA">
      <w:pPr>
        <w:pStyle w:val="cplnekslovan"/>
      </w:pPr>
      <w:r w:rsidRPr="006276DA">
        <w:t>P</w:t>
      </w:r>
      <w:r>
        <w:t xml:space="preserve">ráva a </w:t>
      </w:r>
      <w:r w:rsidR="0050080F">
        <w:t xml:space="preserve">povinnosti </w:t>
      </w:r>
      <w:r w:rsidR="000D2026">
        <w:t>ČP</w:t>
      </w:r>
    </w:p>
    <w:p w14:paraId="4DCD8BEB" w14:textId="77777777" w:rsidR="006276DA" w:rsidRPr="006276DA" w:rsidRDefault="006276DA" w:rsidP="006276DA">
      <w:pPr>
        <w:pStyle w:val="cpodstavecslovan1"/>
      </w:pPr>
      <w:r w:rsidRPr="006276DA">
        <w:t>Při provádění služby postupuje ČP samostatně a s potřebnou odbornou péčí. Je však vázána rámcovými pokyny Objednatele.</w:t>
      </w:r>
    </w:p>
    <w:p w14:paraId="617D868B" w14:textId="51674D90" w:rsidR="006276DA" w:rsidRPr="006276DA" w:rsidRDefault="006276DA" w:rsidP="006276DA">
      <w:pPr>
        <w:pStyle w:val="cpodstavecslovan1"/>
      </w:pPr>
      <w:bookmarkStart w:id="1" w:name="OLE_LINK1"/>
      <w:bookmarkStart w:id="2" w:name="OLE_LINK2"/>
      <w:r w:rsidRPr="006276DA">
        <w:t xml:space="preserve">Na základě dohody obou </w:t>
      </w:r>
      <w:r w:rsidR="007E7D1E">
        <w:t>Smluvní</w:t>
      </w:r>
      <w:r w:rsidRPr="006276DA">
        <w:t xml:space="preserve">ch stran ČP zajistí prostřednictvím svých </w:t>
      </w:r>
      <w:r w:rsidR="007E7D1E">
        <w:t>Smluvní</w:t>
      </w:r>
      <w:r w:rsidRPr="006276DA">
        <w:t>ch dodavatelů příslušný spotřební materiál</w:t>
      </w:r>
      <w:r w:rsidR="001E3A85">
        <w:t xml:space="preserve"> </w:t>
      </w:r>
      <w:r w:rsidRPr="006276DA">
        <w:t>(např. obálky, hlavičkové papíry apod.), a to v dodací lhůtě 10 až 15 pracovních dní.</w:t>
      </w:r>
      <w:bookmarkEnd w:id="1"/>
      <w:bookmarkEnd w:id="2"/>
      <w:r w:rsidR="001E3A85">
        <w:t xml:space="preserve"> </w:t>
      </w:r>
      <w:r w:rsidR="00A103D2">
        <w:t>Dodací lhůta</w:t>
      </w:r>
      <w:r w:rsidR="001E3A85">
        <w:t xml:space="preserve"> se týká materiálu objednaného zvlášť pro účely plnění této Smlouvy, tedy zejména materiál s logem Objednatele. V případě p</w:t>
      </w:r>
      <w:r w:rsidR="00236B4E">
        <w:t>o</w:t>
      </w:r>
      <w:r w:rsidR="001E3A85">
        <w:t xml:space="preserve">užití běžně dostupných a používaných materiálů (například bílý papír) ustanovení </w:t>
      </w:r>
      <w:r w:rsidR="00A103D2">
        <w:t xml:space="preserve">o dodací lhůtě </w:t>
      </w:r>
      <w:r w:rsidR="001E3A85">
        <w:t>neplatí.</w:t>
      </w:r>
    </w:p>
    <w:p w14:paraId="279F69F9" w14:textId="77777777" w:rsidR="006276DA" w:rsidRPr="006276DA" w:rsidRDefault="006276DA" w:rsidP="006276DA">
      <w:pPr>
        <w:pStyle w:val="cpodstavecslovan1"/>
      </w:pPr>
      <w:r w:rsidRPr="006276DA">
        <w:t xml:space="preserve">Vyžaduje-li charakter poskytované služby předběžné posouzení kvality a správnosti Objednatelem, je ČP povinna předložit Objednateli k odsouhlasení korekturu. </w:t>
      </w:r>
    </w:p>
    <w:p w14:paraId="29B14961" w14:textId="77777777" w:rsidR="006276DA" w:rsidRPr="006276DA" w:rsidRDefault="006276DA" w:rsidP="006276DA">
      <w:pPr>
        <w:pStyle w:val="cpodstavecslovan1"/>
      </w:pPr>
      <w:r w:rsidRPr="006276DA">
        <w:t xml:space="preserve">ČP je povinna průběžně konzultovat s Objednatelem jakékoliv nejasnosti nebo případné uvažované změny předmětné </w:t>
      </w:r>
      <w:r w:rsidR="007E7D1E">
        <w:t>Zakáz</w:t>
      </w:r>
      <w:r w:rsidRPr="006276DA">
        <w:t xml:space="preserve">ky. </w:t>
      </w:r>
    </w:p>
    <w:p w14:paraId="1158D280" w14:textId="77777777" w:rsidR="006276DA" w:rsidRPr="006276DA" w:rsidRDefault="006276DA" w:rsidP="006276DA">
      <w:pPr>
        <w:pStyle w:val="cpodstavecslovan1"/>
      </w:pPr>
      <w:r w:rsidRPr="006276DA">
        <w:t>ČP se zavazuje využívat předávaná data od Objednatele výhradně pro účely plnění této Smlouvy a učiní veškerá opatření proti jejich zneužití třetí osobou.</w:t>
      </w:r>
      <w:r w:rsidR="00593814" w:rsidRPr="00593814">
        <w:t xml:space="preserve"> </w:t>
      </w:r>
      <w:r w:rsidR="00593814" w:rsidRPr="00A51E7F">
        <w:t>ČP neprovádí kontrolu adresných údajů z předaných datových souborů, a proto neodpovídá za případnou nedoručitelnost zpracovaných zásilek z důvodu chybných adresných údajů</w:t>
      </w:r>
      <w:r w:rsidR="00593814" w:rsidRPr="00BC57AF">
        <w:t>.</w:t>
      </w:r>
    </w:p>
    <w:p w14:paraId="17903E30" w14:textId="77777777" w:rsidR="006276DA" w:rsidRDefault="006276DA" w:rsidP="006276DA">
      <w:pPr>
        <w:pStyle w:val="cpodstavecslovan1"/>
      </w:pPr>
      <w:r w:rsidRPr="006276DA">
        <w:t xml:space="preserve">Před zahájením zpracování </w:t>
      </w:r>
      <w:r w:rsidR="007E7D1E">
        <w:t>Zakáz</w:t>
      </w:r>
      <w:r w:rsidRPr="006276DA">
        <w:t xml:space="preserve">ky má ČP právo požadovat zaplacení zálohy nebo složení jistiny na služby Hybridní pošty i na </w:t>
      </w:r>
      <w:r w:rsidR="00751B02">
        <w:t>p</w:t>
      </w:r>
      <w:r w:rsidR="00751B02" w:rsidRPr="006276DA">
        <w:t>oštovné</w:t>
      </w:r>
      <w:r w:rsidRPr="006276DA">
        <w:t xml:space="preserve">, a to na základě písemného vyzvání. Pokud Objednatel neuhradí zálohu v době uvedené ve výzvě, má ČP právo nezahájit zpracování </w:t>
      </w:r>
      <w:r w:rsidR="007E7D1E">
        <w:t>Zakáz</w:t>
      </w:r>
      <w:r w:rsidRPr="006276DA">
        <w:t>ky, a to do doby, dokud nebude příslušná záloha zaplacena.</w:t>
      </w:r>
    </w:p>
    <w:p w14:paraId="13AE6812" w14:textId="77777777" w:rsidR="00DE4932" w:rsidRPr="006276DA" w:rsidRDefault="00DE4932" w:rsidP="006276DA">
      <w:pPr>
        <w:pStyle w:val="cpodstavecslovan1"/>
      </w:pPr>
      <w:r w:rsidRPr="002F061F">
        <w:t xml:space="preserve">Další práva a povinnosti obou </w:t>
      </w:r>
      <w:r>
        <w:t>Smluvní</w:t>
      </w:r>
      <w:r w:rsidRPr="002F061F">
        <w:t xml:space="preserve">ch stran jsou definovány v Obchodních podmínkách, jejichž znění, platné ke dni uzavření této Smlouvy, je obsaženo v Příloze č. 4. Přitom </w:t>
      </w:r>
      <w:r>
        <w:t>Smluvní</w:t>
      </w:r>
      <w:r w:rsidRPr="002F061F">
        <w:t xml:space="preserve"> ujednání jsou nadřazena ustanovením v Obchodních podmínkách.</w:t>
      </w:r>
    </w:p>
    <w:p w14:paraId="06D788C2" w14:textId="77777777" w:rsidR="006276DA" w:rsidRPr="006276DA" w:rsidRDefault="006276DA" w:rsidP="006276DA">
      <w:pPr>
        <w:pStyle w:val="cpodstavecslovan1"/>
      </w:pPr>
      <w:r w:rsidRPr="006276DA">
        <w:t>Smluvní strany se dohodly, že odchylně od ustanovení aktuálně platných Poštovních podmínek nebude ČP uvádět hmotnost u homogenního podání (stejný obsah a hmotnost) doporučených zásilek, obsahujících pouze písemné sdělení.</w:t>
      </w:r>
    </w:p>
    <w:p w14:paraId="15A63A78" w14:textId="77777777" w:rsidR="006276DA" w:rsidRDefault="006276DA" w:rsidP="006276DA">
      <w:pPr>
        <w:pStyle w:val="cplnekslovan"/>
        <w:rPr>
          <w:rFonts w:cs="Tahoma"/>
        </w:rPr>
      </w:pPr>
      <w:r w:rsidRPr="006276DA">
        <w:t>P</w:t>
      </w:r>
      <w:r>
        <w:t xml:space="preserve">ráva a </w:t>
      </w:r>
      <w:r w:rsidR="0050080F">
        <w:t xml:space="preserve">povinnosti </w:t>
      </w:r>
      <w:r w:rsidR="002F061F">
        <w:t>Objednatele</w:t>
      </w:r>
    </w:p>
    <w:p w14:paraId="251DC5B8" w14:textId="77777777" w:rsidR="006276DA" w:rsidRPr="006276DA" w:rsidRDefault="006276DA" w:rsidP="006276DA">
      <w:pPr>
        <w:pStyle w:val="cpodstavecslovan1"/>
      </w:pPr>
      <w:r w:rsidRPr="006276DA">
        <w:t>Datový soubor určený k tisku Objednatel zašle ČP v předem dohodnutém formátu a struktuře.</w:t>
      </w:r>
    </w:p>
    <w:p w14:paraId="0236D932" w14:textId="327C803F" w:rsidR="006276DA" w:rsidRPr="006276DA" w:rsidRDefault="006276DA" w:rsidP="006276DA">
      <w:pPr>
        <w:pStyle w:val="cpodstavecslovan1"/>
      </w:pPr>
      <w:r w:rsidRPr="006276DA">
        <w:t>Pokud zasílá Objednatel data prostřednictvím www serveru Hybridní pošty na Internetové adrese https://</w:t>
      </w:r>
      <w:proofErr w:type="gramStart"/>
      <w:r w:rsidRPr="006276DA">
        <w:t>online</w:t>
      </w:r>
      <w:proofErr w:type="gramEnd"/>
      <w:r w:rsidRPr="006276DA">
        <w:t>.</w:t>
      </w:r>
      <w:proofErr w:type="gramStart"/>
      <w:r w:rsidRPr="006276DA">
        <w:t>postservis</w:t>
      </w:r>
      <w:proofErr w:type="gramEnd"/>
      <w:r w:rsidRPr="006276DA">
        <w:t xml:space="preserve">.cz/ se zabezpečením SSL protokolem, odpovídá za správné přiřazení všech </w:t>
      </w:r>
      <w:r w:rsidRPr="006276DA">
        <w:lastRenderedPageBreak/>
        <w:t xml:space="preserve">datových souborů ke správné </w:t>
      </w:r>
      <w:r w:rsidR="007E7D1E">
        <w:t>Zakáz</w:t>
      </w:r>
      <w:r w:rsidRPr="006276DA">
        <w:t xml:space="preserve">ce. Popis standardních </w:t>
      </w:r>
      <w:r w:rsidR="007E7D1E">
        <w:t>Zakáz</w:t>
      </w:r>
      <w:r w:rsidRPr="006276DA">
        <w:t xml:space="preserve">ek a jejich názvy ČP založí na server na základě </w:t>
      </w:r>
      <w:r w:rsidR="00C3505F">
        <w:t xml:space="preserve">dlouhodobých objednávek nebo </w:t>
      </w:r>
      <w:r w:rsidR="00194841">
        <w:t>vzájemně odsouhlasených písemných pokynů Objednatele</w:t>
      </w:r>
      <w:r w:rsidRPr="006276DA">
        <w:t>.</w:t>
      </w:r>
    </w:p>
    <w:p w14:paraId="0D37133B" w14:textId="77777777" w:rsidR="006276DA" w:rsidRPr="006276DA" w:rsidRDefault="006276DA" w:rsidP="006276DA">
      <w:pPr>
        <w:pStyle w:val="cpodstavecslovan1"/>
      </w:pPr>
      <w:r w:rsidRPr="006276DA">
        <w:t>ČP předá kontaktní osobě Objednatele přihlašovací jméno a heslo pro přístup na výše uvedený www server Hybridní pošty. Objednatel odpovídá za škody způsobené vyzrazením tohoto hesla neoprávněné osobě. Objednatel podnikne veškerá opatření, aby nedošlo ke zneužití hesla jinou osobou.</w:t>
      </w:r>
    </w:p>
    <w:p w14:paraId="14E97D87" w14:textId="77777777" w:rsidR="006276DA" w:rsidRPr="006276DA" w:rsidRDefault="006276DA" w:rsidP="006276DA">
      <w:pPr>
        <w:pStyle w:val="cpodstavecslovan1"/>
      </w:pPr>
      <w:r w:rsidRPr="006276DA">
        <w:t>V případě změny pevných textů nebo struktury dat je Objednatel povinen předat ČP písemně tyto změny nejméně 10 pracovních dnů před zahájením tisku.</w:t>
      </w:r>
    </w:p>
    <w:p w14:paraId="5C816C43" w14:textId="77777777" w:rsidR="006276DA" w:rsidRPr="006276DA" w:rsidRDefault="006276DA" w:rsidP="006276DA">
      <w:pPr>
        <w:pStyle w:val="cpodstavecslovan1"/>
      </w:pPr>
      <w:r w:rsidRPr="006276DA">
        <w:t xml:space="preserve">Objednatel má právo na včasné a řádné provedení </w:t>
      </w:r>
      <w:r w:rsidR="007E7D1E">
        <w:t>Zakáz</w:t>
      </w:r>
      <w:r w:rsidRPr="006276DA">
        <w:t>ky v souladu s ustanoveními této Smlouvy. Pokud to charakter díla umožňuje, má právo požadovat ke schválení korekturu, a to nejpozději do zaslání datových souborů ke zpracování.</w:t>
      </w:r>
    </w:p>
    <w:p w14:paraId="6C233B30" w14:textId="77777777" w:rsidR="006276DA" w:rsidRPr="006276DA" w:rsidRDefault="006276DA" w:rsidP="006276DA">
      <w:pPr>
        <w:pStyle w:val="cpodstavecslovan1"/>
      </w:pPr>
      <w:r w:rsidRPr="006276DA">
        <w:t xml:space="preserve">Po dohodě s ČP je Objednatel oprávněn kontrolovat provádění </w:t>
      </w:r>
      <w:r w:rsidR="007E7D1E">
        <w:t>Zakáz</w:t>
      </w:r>
      <w:r w:rsidRPr="006276DA">
        <w:t xml:space="preserve">ky. </w:t>
      </w:r>
    </w:p>
    <w:p w14:paraId="1EA297BA" w14:textId="2B8D768A" w:rsidR="006276DA" w:rsidRPr="006276DA" w:rsidRDefault="006276DA" w:rsidP="006276DA">
      <w:pPr>
        <w:pStyle w:val="cpodstavecslovan1"/>
      </w:pPr>
      <w:r w:rsidRPr="006276DA">
        <w:t xml:space="preserve">Objednatel je povinen zaslat na každou </w:t>
      </w:r>
      <w:r w:rsidR="007E7D1E">
        <w:t>Zakáz</w:t>
      </w:r>
      <w:r w:rsidRPr="006276DA">
        <w:t>ku objednávku</w:t>
      </w:r>
      <w:r w:rsidR="00B320DD">
        <w:t xml:space="preserve"> nebo písemné pokyny objednatele</w:t>
      </w:r>
      <w:r w:rsidRPr="006276DA">
        <w:t>.</w:t>
      </w:r>
    </w:p>
    <w:p w14:paraId="5EA374A3" w14:textId="77777777" w:rsidR="006276DA" w:rsidRPr="006276DA" w:rsidRDefault="006276DA" w:rsidP="006276DA">
      <w:pPr>
        <w:pStyle w:val="cpodstavecslovan1"/>
      </w:pPr>
      <w:r w:rsidRPr="006276DA">
        <w:t xml:space="preserve">Objednatel je povinen za řádně provedenou </w:t>
      </w:r>
      <w:r w:rsidR="007E7D1E">
        <w:t>Zakáz</w:t>
      </w:r>
      <w:r w:rsidRPr="006276DA">
        <w:t xml:space="preserve">ku zaplatit </w:t>
      </w:r>
      <w:r w:rsidR="005F5635">
        <w:t>u</w:t>
      </w:r>
      <w:r w:rsidRPr="006276DA">
        <w:t>jednanou cenu.</w:t>
      </w:r>
    </w:p>
    <w:p w14:paraId="3FBE88A7" w14:textId="2683D7FA" w:rsidR="006276DA" w:rsidRPr="006276DA" w:rsidRDefault="001E3A85" w:rsidP="006276DA">
      <w:pPr>
        <w:pStyle w:val="cpodstavecslovan1"/>
      </w:pPr>
      <w:r>
        <w:t>V případě dodávek materiálu Objednatelem</w:t>
      </w:r>
      <w:r w:rsidR="00236B4E">
        <w:t>,</w:t>
      </w:r>
      <w:r>
        <w:t xml:space="preserve"> tento</w:t>
      </w:r>
      <w:r w:rsidRPr="006276DA">
        <w:t xml:space="preserve"> </w:t>
      </w:r>
      <w:r w:rsidR="006276DA" w:rsidRPr="006276DA">
        <w:t xml:space="preserve">zajistí dle předem odsouhlaseného harmonogramu </w:t>
      </w:r>
      <w:r w:rsidR="007E7D1E">
        <w:t>Zakáz</w:t>
      </w:r>
      <w:r w:rsidR="006276DA" w:rsidRPr="006276DA">
        <w:t>ky dodání materiálu v</w:t>
      </w:r>
      <w:r w:rsidR="00084C85">
        <w:t> </w:t>
      </w:r>
      <w:r w:rsidR="006276DA" w:rsidRPr="006276DA">
        <w:t xml:space="preserve">dohodnutém množství a kvalitě.  </w:t>
      </w:r>
    </w:p>
    <w:p w14:paraId="0B8D36AD" w14:textId="77777777" w:rsidR="006276DA" w:rsidRPr="00852F0D" w:rsidRDefault="006276DA" w:rsidP="006276DA">
      <w:pPr>
        <w:pStyle w:val="cpodstavecslovan1"/>
      </w:pPr>
      <w:r w:rsidRPr="006276DA">
        <w:t>U dodávky materiálu Objednatelem je nutné konzultovat jeho kvalitu a rozměry s ČP</w:t>
      </w:r>
      <w:r w:rsidRPr="006276DA" w:rsidDel="00DC6E27">
        <w:t xml:space="preserve"> </w:t>
      </w:r>
      <w:r w:rsidRPr="006276DA">
        <w:t xml:space="preserve">a řídit se požadavky Přílohy č. 3 této Smlouvy. V </w:t>
      </w:r>
      <w:r w:rsidRPr="00852F0D">
        <w:t xml:space="preserve">případě, že materiál pro </w:t>
      </w:r>
      <w:r w:rsidR="007E7D1E" w:rsidRPr="00852F0D">
        <w:t>Zakáz</w:t>
      </w:r>
      <w:r w:rsidRPr="00852F0D">
        <w:t>ku dodává sám Objednatel a přes upozornění ČP</w:t>
      </w:r>
      <w:r w:rsidRPr="00852F0D" w:rsidDel="00DC6E27">
        <w:t xml:space="preserve"> </w:t>
      </w:r>
      <w:r w:rsidRPr="00852F0D">
        <w:t xml:space="preserve">na nevhodnost tohoto materiálu trvá na provedení </w:t>
      </w:r>
      <w:r w:rsidR="007E7D1E" w:rsidRPr="00852F0D">
        <w:t>Zakáz</w:t>
      </w:r>
      <w:r w:rsidRPr="00852F0D">
        <w:t>ky, nenese ČP</w:t>
      </w:r>
      <w:r w:rsidRPr="00852F0D" w:rsidDel="00DC6E27">
        <w:t xml:space="preserve"> </w:t>
      </w:r>
      <w:r w:rsidRPr="00852F0D">
        <w:t xml:space="preserve">odpovědnost za případné škody takto vzniklé a neodpovídá za zpracování </w:t>
      </w:r>
      <w:r w:rsidR="007E7D1E" w:rsidRPr="00852F0D">
        <w:t>Zakáz</w:t>
      </w:r>
      <w:r w:rsidRPr="00852F0D">
        <w:t>ky.</w:t>
      </w:r>
    </w:p>
    <w:p w14:paraId="437753AE" w14:textId="5843F284" w:rsidR="006276DA" w:rsidRPr="006276DA" w:rsidRDefault="006276DA" w:rsidP="006276DA">
      <w:pPr>
        <w:pStyle w:val="cpodstavecslovan1"/>
      </w:pPr>
      <w:r w:rsidRPr="00852F0D">
        <w:t xml:space="preserve">Objednatel předá materiál určený k následnému zpracování do střediska Postservis ČP </w:t>
      </w:r>
      <w:r w:rsidRPr="00544F42">
        <w:t>(Postservis,</w:t>
      </w:r>
      <w:r w:rsidR="00544F42">
        <w:t xml:space="preserve"> </w:t>
      </w:r>
      <w:r w:rsidR="0029577B" w:rsidRPr="00544F42">
        <w:t>Opavská 822/10, 655 90 Brno</w:t>
      </w:r>
      <w:r w:rsidRPr="00544F42">
        <w:t>),</w:t>
      </w:r>
      <w:r w:rsidRPr="00852F0D">
        <w:t xml:space="preserve"> nebude-li stanoveno jiné místo, dle předem odsouhlaseného harmonogramu. Úplnost dodávky materiálu a převzetí bude potvrzeno na dodacích listech, které budou vyhotoveny ve dvou stejnopisech a opatřeny při přejímce podpisy Objednatele i ČP. Každá ze </w:t>
      </w:r>
      <w:r w:rsidR="007E7D1E" w:rsidRPr="00852F0D">
        <w:t>Smluvní</w:t>
      </w:r>
      <w:r w:rsidRPr="00852F0D">
        <w:t>ch stran obdrží po jednom vyhotovení</w:t>
      </w:r>
      <w:r w:rsidRPr="006276DA">
        <w:t xml:space="preserve">. Pokud Objednatel nepředá materiál podle předem odsouhlaseného harmonogramu dodávek nebo v případě nepředání schválených korektury, bude zpracování </w:t>
      </w:r>
      <w:r w:rsidR="007E7D1E">
        <w:t>Zakáz</w:t>
      </w:r>
      <w:r w:rsidRPr="006276DA">
        <w:t xml:space="preserve">ky zajištěno po řádném předání materiálů nebo řádném předání korektur Objednatelem podle provozních a kapacitních možností střediska, tj. posouvá se termín zahájení a ukončení </w:t>
      </w:r>
      <w:r w:rsidR="007E7D1E">
        <w:t>Zakáz</w:t>
      </w:r>
      <w:r w:rsidRPr="006276DA">
        <w:t xml:space="preserve">ky dle možností střediska. V případě, že v objednávce </w:t>
      </w:r>
      <w:r w:rsidR="00194841">
        <w:t xml:space="preserve">nebo vzájemně odsouhlasených písemných pokynech Objednatele </w:t>
      </w:r>
      <w:r w:rsidRPr="006276DA">
        <w:t xml:space="preserve">nebude uveden požadavek Objednatele na vrácení materiálu po ukončení </w:t>
      </w:r>
      <w:r w:rsidR="007E7D1E">
        <w:t>Zakáz</w:t>
      </w:r>
      <w:r w:rsidRPr="006276DA">
        <w:t>ky, bude zbylý materiál skartován.</w:t>
      </w:r>
    </w:p>
    <w:p w14:paraId="53D202F7" w14:textId="77777777" w:rsidR="006276DA" w:rsidRPr="006276DA" w:rsidRDefault="006276DA" w:rsidP="006276DA">
      <w:pPr>
        <w:pStyle w:val="cpodstavecslovan1"/>
      </w:pPr>
      <w:r w:rsidRPr="006276DA">
        <w:t xml:space="preserve">Je-li Objednatel správcem osobních údajů podléhajících režimu zákona č. 101/2000 Sb., o ochraně osobních údajů, </w:t>
      </w:r>
      <w:r w:rsidR="00462A4B">
        <w:t>v</w:t>
      </w:r>
      <w:r w:rsidR="003E4C82">
        <w:t>e</w:t>
      </w:r>
      <w:r w:rsidR="00462A4B">
        <w:t xml:space="preserve"> znění </w:t>
      </w:r>
      <w:r w:rsidR="003E4C82">
        <w:t xml:space="preserve">pozdějších předpisů </w:t>
      </w:r>
      <w:r w:rsidR="00462A4B">
        <w:t>(dále jen „</w:t>
      </w:r>
      <w:r w:rsidR="00525377">
        <w:t>Z</w:t>
      </w:r>
      <w:r w:rsidR="00462A4B">
        <w:t xml:space="preserve">ákon </w:t>
      </w:r>
      <w:r w:rsidR="00462A4B" w:rsidRPr="006276DA">
        <w:t xml:space="preserve">o ochraně osobních </w:t>
      </w:r>
      <w:proofErr w:type="gramStart"/>
      <w:r w:rsidR="00462A4B" w:rsidRPr="006276DA">
        <w:t>údajů</w:t>
      </w:r>
      <w:r w:rsidR="00462A4B">
        <w:t xml:space="preserve">“) , </w:t>
      </w:r>
      <w:r w:rsidRPr="006276DA">
        <w:t>a jsou</w:t>
      </w:r>
      <w:proofErr w:type="gramEnd"/>
      <w:r w:rsidRPr="006276DA">
        <w:t xml:space="preserve">-li tyto údaje součástí požadavku Objednatele na jejich zpracování v předmětné </w:t>
      </w:r>
      <w:r w:rsidR="007E7D1E">
        <w:t>Zakáz</w:t>
      </w:r>
      <w:r w:rsidRPr="006276DA">
        <w:t>ce, je Objednatel povinen tuto skutečnost s ČP</w:t>
      </w:r>
      <w:r w:rsidRPr="006276DA" w:rsidDel="00DC6E27">
        <w:t xml:space="preserve"> </w:t>
      </w:r>
      <w:r w:rsidRPr="006276DA">
        <w:t xml:space="preserve">(zpracovatelem) projednat a dohodnout opatření ve smyslu ustanovení § 6 </w:t>
      </w:r>
      <w:r w:rsidR="00F357CA">
        <w:t>Zákona o ochr</w:t>
      </w:r>
      <w:r w:rsidR="00525377">
        <w:t>aně osobních údajů</w:t>
      </w:r>
      <w:r w:rsidRPr="006276DA">
        <w:t>.</w:t>
      </w:r>
      <w:r w:rsidR="000A2219">
        <w:t xml:space="preserve"> </w:t>
      </w:r>
      <w:r w:rsidR="000A2219" w:rsidRPr="007652F0">
        <w:t xml:space="preserve">V případě, že nebude mezi Objednatelem jako Správcem osobních údajů a ČP jako Zpracovatelem uzavřena příslušná Smlouva o zpracování osobních údajů nebo bude ukončena její účinnost během trvání Smlouvy, pak je ČP oprávněna odmítnout taková plnění na základě Smlouvy, k jejichž poskytnutí je třeba využít osobní údaje v režimu zákona </w:t>
      </w:r>
      <w:r w:rsidR="00462A4B" w:rsidRPr="006276DA">
        <w:t>o ochraně osobních údajů</w:t>
      </w:r>
      <w:r w:rsidRPr="006276DA">
        <w:t>.</w:t>
      </w:r>
    </w:p>
    <w:p w14:paraId="3AC8A5E2" w14:textId="77777777" w:rsidR="006276DA" w:rsidRPr="006276DA" w:rsidRDefault="006276DA" w:rsidP="006276DA">
      <w:pPr>
        <w:pStyle w:val="cpodstavecslovan1"/>
      </w:pPr>
      <w:r w:rsidRPr="006276DA">
        <w:t>Na zásilkách musí být uvedena adresa odesílatele. V případě, že zkompletované poštovní zásilky mají být jménem Objednatele podávány jako Obyčejné psaní a Obchodní psaní, bude v pravém horním rohu obálky vyznačeno, pokud není použita obálka s logem Postservis:</w:t>
      </w:r>
    </w:p>
    <w:p w14:paraId="3E909503" w14:textId="77777777" w:rsidR="006276DA" w:rsidRPr="006276DA" w:rsidRDefault="00535AB4" w:rsidP="006276DA">
      <w:pPr>
        <w:pStyle w:val="cpodstavecslovan1"/>
        <w:numPr>
          <w:ilvl w:val="0"/>
          <w:numId w:val="0"/>
        </w:numPr>
      </w:pPr>
      <w:r>
        <w:rPr>
          <w:noProof/>
        </w:rPr>
        <w:drawing>
          <wp:anchor distT="0" distB="0" distL="114300" distR="114300" simplePos="0" relativeHeight="251664896" behindDoc="0" locked="0" layoutInCell="1" allowOverlap="1" wp14:anchorId="73D7A528" wp14:editId="32E7E911">
            <wp:simplePos x="0" y="0"/>
            <wp:positionH relativeFrom="column">
              <wp:posOffset>1870710</wp:posOffset>
            </wp:positionH>
            <wp:positionV relativeFrom="paragraph">
              <wp:posOffset>49530</wp:posOffset>
            </wp:positionV>
            <wp:extent cx="2647950" cy="5588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ámeče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7950" cy="558800"/>
                    </a:xfrm>
                    <a:prstGeom prst="rect">
                      <a:avLst/>
                    </a:prstGeom>
                  </pic:spPr>
                </pic:pic>
              </a:graphicData>
            </a:graphic>
          </wp:anchor>
        </w:drawing>
      </w:r>
    </w:p>
    <w:p w14:paraId="4BB1599F" w14:textId="77777777" w:rsidR="006276DA" w:rsidRDefault="006276DA" w:rsidP="006276DA">
      <w:pPr>
        <w:spacing w:before="120"/>
        <w:rPr>
          <w:rFonts w:ascii="Tahoma" w:hAnsi="Tahoma" w:cs="Tahoma"/>
        </w:rPr>
      </w:pPr>
    </w:p>
    <w:p w14:paraId="6DC8182D" w14:textId="77777777" w:rsidR="006276DA" w:rsidRDefault="006276DA" w:rsidP="006276DA">
      <w:pPr>
        <w:spacing w:before="120"/>
        <w:rPr>
          <w:rFonts w:ascii="Tahoma" w:hAnsi="Tahoma" w:cs="Tahoma"/>
        </w:rPr>
      </w:pPr>
    </w:p>
    <w:p w14:paraId="4FEB92BF" w14:textId="77777777" w:rsidR="00E17E74" w:rsidRDefault="00E17E74" w:rsidP="006276DA">
      <w:pPr>
        <w:spacing w:before="120"/>
        <w:rPr>
          <w:rFonts w:eastAsia="Times New Roman"/>
          <w:lang w:eastAsia="cs-CZ"/>
        </w:rPr>
      </w:pPr>
      <w:r w:rsidRPr="00E17E74">
        <w:rPr>
          <w:rFonts w:eastAsia="Times New Roman"/>
          <w:lang w:eastAsia="cs-CZ"/>
        </w:rPr>
        <w:lastRenderedPageBreak/>
        <w:t>Seznam</w:t>
      </w:r>
      <w:r>
        <w:rPr>
          <w:rFonts w:eastAsia="Times New Roman"/>
          <w:lang w:eastAsia="cs-CZ"/>
        </w:rPr>
        <w:t xml:space="preserve"> zkratek produktů:</w:t>
      </w:r>
    </w:p>
    <w:tbl>
      <w:tblPr>
        <w:tblW w:w="6400" w:type="dxa"/>
        <w:tblInd w:w="55" w:type="dxa"/>
        <w:tblCellMar>
          <w:left w:w="70" w:type="dxa"/>
          <w:right w:w="70" w:type="dxa"/>
        </w:tblCellMar>
        <w:tblLook w:val="04A0" w:firstRow="1" w:lastRow="0" w:firstColumn="1" w:lastColumn="0" w:noHBand="0" w:noVBand="1"/>
      </w:tblPr>
      <w:tblGrid>
        <w:gridCol w:w="4120"/>
        <w:gridCol w:w="2280"/>
      </w:tblGrid>
      <w:tr w:rsidR="00DD7A81" w:rsidRPr="00BD72D0" w14:paraId="7D144481" w14:textId="77777777" w:rsidTr="00DF361A">
        <w:trPr>
          <w:trHeight w:val="300"/>
        </w:trPr>
        <w:tc>
          <w:tcPr>
            <w:tcW w:w="4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69827B" w14:textId="77777777" w:rsidR="00DD7A81" w:rsidRPr="00BD72D0" w:rsidRDefault="00DD7A81" w:rsidP="00DF361A">
            <w:pPr>
              <w:spacing w:after="0" w:line="240" w:lineRule="auto"/>
              <w:rPr>
                <w:rFonts w:ascii="Calibri" w:eastAsia="Times New Roman" w:hAnsi="Calibri"/>
                <w:b/>
                <w:bCs/>
                <w:color w:val="000000"/>
                <w:lang w:eastAsia="cs-CZ"/>
              </w:rPr>
            </w:pPr>
            <w:r w:rsidRPr="00BD72D0">
              <w:rPr>
                <w:rFonts w:ascii="Calibri" w:eastAsia="Times New Roman" w:hAnsi="Calibri"/>
                <w:b/>
                <w:bCs/>
                <w:color w:val="000000"/>
                <w:lang w:eastAsia="cs-CZ"/>
              </w:rPr>
              <w:t>Služba</w:t>
            </w:r>
          </w:p>
        </w:tc>
        <w:tc>
          <w:tcPr>
            <w:tcW w:w="2280" w:type="dxa"/>
            <w:tcBorders>
              <w:top w:val="single" w:sz="4" w:space="0" w:color="auto"/>
              <w:left w:val="nil"/>
              <w:bottom w:val="single" w:sz="4" w:space="0" w:color="auto"/>
              <w:right w:val="single" w:sz="4" w:space="0" w:color="auto"/>
            </w:tcBorders>
            <w:shd w:val="clear" w:color="000000" w:fill="FFFFFF"/>
            <w:noWrap/>
            <w:vAlign w:val="bottom"/>
            <w:hideMark/>
          </w:tcPr>
          <w:p w14:paraId="39BF5B09" w14:textId="77777777" w:rsidR="00DD7A81" w:rsidRPr="00BD72D0" w:rsidRDefault="00DD7A81" w:rsidP="00DF361A">
            <w:pPr>
              <w:spacing w:after="0" w:line="240" w:lineRule="auto"/>
              <w:jc w:val="center"/>
              <w:rPr>
                <w:rFonts w:ascii="Calibri" w:eastAsia="Times New Roman" w:hAnsi="Calibri"/>
                <w:b/>
                <w:bCs/>
                <w:color w:val="000000"/>
                <w:lang w:eastAsia="cs-CZ"/>
              </w:rPr>
            </w:pPr>
            <w:r w:rsidRPr="00BD72D0">
              <w:rPr>
                <w:rFonts w:ascii="Calibri" w:eastAsia="Times New Roman" w:hAnsi="Calibri"/>
                <w:b/>
                <w:bCs/>
                <w:color w:val="000000"/>
                <w:lang w:eastAsia="cs-CZ"/>
              </w:rPr>
              <w:t>označení</w:t>
            </w:r>
          </w:p>
        </w:tc>
      </w:tr>
      <w:tr w:rsidR="00DD7A81" w:rsidRPr="00BD72D0" w14:paraId="51DC2C60"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0D94F9B5"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273C5D83"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OLZ</w:t>
            </w:r>
          </w:p>
        </w:tc>
      </w:tr>
      <w:tr w:rsidR="00DD7A81" w:rsidRPr="00BD72D0" w14:paraId="70E9F0A8"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069F4B26"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2812B657"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R</w:t>
            </w:r>
          </w:p>
        </w:tc>
      </w:tr>
      <w:tr w:rsidR="00DD7A81" w:rsidRPr="00BD72D0" w14:paraId="0215E527"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59C2610E"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11123207"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CP</w:t>
            </w:r>
          </w:p>
        </w:tc>
      </w:tr>
      <w:tr w:rsidR="00DD7A81" w:rsidRPr="00BD72D0" w14:paraId="472D6F85"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1D04BBE6"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 xml:space="preserve">Obchodní psaní </w:t>
            </w:r>
          </w:p>
        </w:tc>
        <w:tc>
          <w:tcPr>
            <w:tcW w:w="2280" w:type="dxa"/>
            <w:tcBorders>
              <w:top w:val="nil"/>
              <w:left w:val="nil"/>
              <w:bottom w:val="single" w:sz="4" w:space="0" w:color="auto"/>
              <w:right w:val="single" w:sz="4" w:space="0" w:color="auto"/>
            </w:tcBorders>
            <w:shd w:val="clear" w:color="000000" w:fill="FFFFFF"/>
            <w:noWrap/>
            <w:vAlign w:val="bottom"/>
            <w:hideMark/>
          </w:tcPr>
          <w:p w14:paraId="59A918E8"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OP</w:t>
            </w:r>
          </w:p>
        </w:tc>
      </w:tr>
      <w:tr w:rsidR="00DD7A81" w:rsidRPr="00BD72D0" w14:paraId="72F356F1"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351C2918"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Cenný balík</w:t>
            </w:r>
          </w:p>
        </w:tc>
        <w:tc>
          <w:tcPr>
            <w:tcW w:w="2280" w:type="dxa"/>
            <w:tcBorders>
              <w:top w:val="nil"/>
              <w:left w:val="nil"/>
              <w:bottom w:val="single" w:sz="4" w:space="0" w:color="auto"/>
              <w:right w:val="single" w:sz="4" w:space="0" w:color="auto"/>
            </w:tcBorders>
            <w:shd w:val="clear" w:color="000000" w:fill="FFFFFF"/>
            <w:noWrap/>
            <w:vAlign w:val="bottom"/>
            <w:hideMark/>
          </w:tcPr>
          <w:p w14:paraId="14614727"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CB</w:t>
            </w:r>
          </w:p>
        </w:tc>
      </w:tr>
      <w:tr w:rsidR="00DD7A81" w:rsidRPr="00BD72D0" w14:paraId="63D4D573"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7C5B4918"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Obyčejný balík</w:t>
            </w:r>
          </w:p>
        </w:tc>
        <w:tc>
          <w:tcPr>
            <w:tcW w:w="2280" w:type="dxa"/>
            <w:tcBorders>
              <w:top w:val="nil"/>
              <w:left w:val="nil"/>
              <w:bottom w:val="single" w:sz="4" w:space="0" w:color="auto"/>
              <w:right w:val="single" w:sz="4" w:space="0" w:color="auto"/>
            </w:tcBorders>
            <w:shd w:val="clear" w:color="000000" w:fill="FFFFFF"/>
            <w:noWrap/>
            <w:vAlign w:val="bottom"/>
            <w:hideMark/>
          </w:tcPr>
          <w:p w14:paraId="55100D23" w14:textId="77777777" w:rsidR="00DD7A81" w:rsidRPr="00BD72D0" w:rsidRDefault="00DD7A81" w:rsidP="00DF361A">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w:t>
            </w:r>
          </w:p>
        </w:tc>
      </w:tr>
      <w:tr w:rsidR="00DD7A81" w:rsidRPr="00BD72D0" w14:paraId="18968DFF"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770D7F88"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Doporučený balíček</w:t>
            </w:r>
          </w:p>
        </w:tc>
        <w:tc>
          <w:tcPr>
            <w:tcW w:w="2280" w:type="dxa"/>
            <w:tcBorders>
              <w:top w:val="nil"/>
              <w:left w:val="nil"/>
              <w:bottom w:val="single" w:sz="4" w:space="0" w:color="auto"/>
              <w:right w:val="single" w:sz="4" w:space="0" w:color="auto"/>
            </w:tcBorders>
            <w:shd w:val="clear" w:color="000000" w:fill="FFFFFF"/>
            <w:noWrap/>
            <w:vAlign w:val="bottom"/>
            <w:hideMark/>
          </w:tcPr>
          <w:p w14:paraId="5BE26DAE"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DB</w:t>
            </w:r>
          </w:p>
        </w:tc>
      </w:tr>
    </w:tbl>
    <w:p w14:paraId="62D224AF" w14:textId="77777777" w:rsidR="00EA5197" w:rsidRPr="00852F0D" w:rsidRDefault="00EA5197" w:rsidP="00670271">
      <w:pPr>
        <w:pStyle w:val="cpodstavecslovan1"/>
        <w:numPr>
          <w:ilvl w:val="0"/>
          <w:numId w:val="0"/>
        </w:numPr>
        <w:ind w:left="624"/>
      </w:pPr>
    </w:p>
    <w:p w14:paraId="60283758" w14:textId="77777777" w:rsidR="006276DA" w:rsidRPr="00852F0D" w:rsidRDefault="006276DA" w:rsidP="006276DA">
      <w:pPr>
        <w:pStyle w:val="cplnekslovan"/>
        <w:rPr>
          <w:rFonts w:cs="Tahoma"/>
        </w:rPr>
      </w:pPr>
      <w:r w:rsidRPr="00852F0D">
        <w:rPr>
          <w:rFonts w:cs="Tahoma"/>
        </w:rPr>
        <w:t>Cena a způsob úhrady</w:t>
      </w:r>
    </w:p>
    <w:p w14:paraId="01E0276E" w14:textId="6E290613" w:rsidR="006276DA" w:rsidRPr="0011521E" w:rsidRDefault="006276DA" w:rsidP="0079582F">
      <w:pPr>
        <w:pStyle w:val="cpodstavecslovan1"/>
      </w:pPr>
      <w:r w:rsidRPr="006276DA">
        <w:t>Na jednotliv</w:t>
      </w:r>
      <w:r w:rsidRPr="00AE4A58">
        <w:t xml:space="preserve">é typy </w:t>
      </w:r>
      <w:r w:rsidR="007E7D1E">
        <w:t>Zakáz</w:t>
      </w:r>
      <w:r w:rsidRPr="00AE4A58">
        <w:t xml:space="preserve">ek bude písemně dohodnuta cenová kalkulace vycházející z cen dle bodů </w:t>
      </w:r>
      <w:r w:rsidR="00CF058B" w:rsidRPr="00AE4A58">
        <w:t>5.</w:t>
      </w:r>
      <w:r w:rsidRPr="00AE4A58">
        <w:t xml:space="preserve">2, </w:t>
      </w:r>
      <w:r w:rsidR="00CF058B" w:rsidRPr="005D2C98">
        <w:t>5.</w:t>
      </w:r>
      <w:r w:rsidR="00EC48F0">
        <w:t>3</w:t>
      </w:r>
      <w:r w:rsidRPr="000F5841">
        <w:t xml:space="preserve"> a 5</w:t>
      </w:r>
      <w:r w:rsidR="00CF058B" w:rsidRPr="000F5841">
        <w:t>.</w:t>
      </w:r>
      <w:r w:rsidR="00EC48F0">
        <w:t>4</w:t>
      </w:r>
      <w:r w:rsidRPr="000F5841">
        <w:t xml:space="preserve"> tohoto článku. Cenová kalkulace bude při změně Ceníku</w:t>
      </w:r>
      <w:r w:rsidR="00CF058B" w:rsidRPr="0011521E">
        <w:t xml:space="preserve"> </w:t>
      </w:r>
      <w:r w:rsidRPr="0011521E">
        <w:t xml:space="preserve">přepočítána tak, aby kopírovala změny tohoto Ceníku. Na opakované </w:t>
      </w:r>
      <w:r w:rsidR="007E7D1E">
        <w:t>Zakáz</w:t>
      </w:r>
      <w:r w:rsidRPr="0011521E">
        <w:t xml:space="preserve">ky </w:t>
      </w:r>
      <w:r w:rsidR="00454275">
        <w:t>bude zpracována dlouhodobá objednávka nebo</w:t>
      </w:r>
      <w:r w:rsidR="00194841">
        <w:t xml:space="preserve"> písemné pokyny Objednatele</w:t>
      </w:r>
      <w:r w:rsidR="00F01251">
        <w:t xml:space="preserve"> s</w:t>
      </w:r>
      <w:r w:rsidRPr="0011521E">
        <w:t xml:space="preserve"> podrobným popisem </w:t>
      </w:r>
      <w:r w:rsidR="007E7D1E">
        <w:t>Zakáz</w:t>
      </w:r>
      <w:r w:rsidRPr="0011521E">
        <w:t>ky</w:t>
      </w:r>
      <w:r w:rsidR="00194841">
        <w:t>, tyto pokyny musí být vzájemně odsouhlaseny</w:t>
      </w:r>
      <w:r w:rsidRPr="0011521E">
        <w:t xml:space="preserve">. </w:t>
      </w:r>
      <w:r w:rsidR="0011521E" w:rsidRPr="006276DA">
        <w:t>ČP</w:t>
      </w:r>
      <w:r w:rsidR="0011521E" w:rsidRPr="006276DA" w:rsidDel="00DC6E27">
        <w:t xml:space="preserve"> </w:t>
      </w:r>
      <w:r w:rsidR="0011521E" w:rsidRPr="006276DA">
        <w:t xml:space="preserve">má právo na přiměřené zvýšení ceny </w:t>
      </w:r>
      <w:r w:rsidR="007E7D1E">
        <w:t>Zakáz</w:t>
      </w:r>
      <w:r w:rsidR="0011521E" w:rsidRPr="006276DA">
        <w:t>ky, objeví-li se potřeba provést činnosti nezahrnuté v</w:t>
      </w:r>
      <w:r w:rsidR="0011521E">
        <w:t> </w:t>
      </w:r>
      <w:r w:rsidR="0011521E" w:rsidRPr="006276DA">
        <w:t>kalkulaci, pokud tyto činnosti nebyly známy v době schválení této kalkulace a jejich potřeba byla s</w:t>
      </w:r>
      <w:r w:rsidR="0011521E">
        <w:t> </w:t>
      </w:r>
      <w:r w:rsidR="0011521E" w:rsidRPr="006276DA">
        <w:t>Objednatelem projednána a odsouhlasena.</w:t>
      </w:r>
    </w:p>
    <w:p w14:paraId="0F554F20" w14:textId="708D66BD" w:rsidR="006276DA" w:rsidRPr="000D541C" w:rsidRDefault="00E74333" w:rsidP="00E74333">
      <w:pPr>
        <w:pStyle w:val="cpodstavecslovan1"/>
      </w:pPr>
      <w:r w:rsidRPr="00E74333">
        <w:t>Ceny služeb Hybridní pošty jsou uvedeny v Ceníku, jehož znění, platné ke dni podpisu této Smlouvy, je obsaženo v Příloze č. 1 této Smlouvy. ČP si vyhrazuje právo Ceník, tedy i Přílohu č. 1 měnit v souladu s ustanovením Čl. 1 bod 1.4 a násl. této Smlouvy. Pokud se plní na základě přijaté objednávky nebo vzájemně odsouhlasených písemných pokynů Objednatele, platí pro ceny služeb Hybridní pošty vždy Ceník účinný ke dni zahájení dílčí Zakázky. Objednatel má právo z důvodu změny Ceníku v souladu s ustanovením Čl. 8 bod 8.2 a násl. této Smlouvy písemně vypovědět tuto Smlouvu včetně objednávky nebo vzájemně odsouhlasených písemných pokynů Objednatele s tím, že zahájená dílčí Zakázka se dokončí a Objednatel je povinen uhradit ČP náklady vynaložené na nákup případného materiálu objednaného zvlášť pro účely plnění této Smlouvy, který nebyl zpracován.</w:t>
      </w:r>
      <w:r w:rsidR="006276DA" w:rsidRPr="000D541C">
        <w:t xml:space="preserve"> </w:t>
      </w:r>
    </w:p>
    <w:p w14:paraId="56C93FE4" w14:textId="77777777" w:rsidR="006276DA" w:rsidRPr="006276DA" w:rsidRDefault="006276DA" w:rsidP="006276DA">
      <w:pPr>
        <w:pStyle w:val="cpodstavecslovan1"/>
      </w:pPr>
      <w:r w:rsidRPr="006276DA">
        <w:t xml:space="preserve">Ceny poštovních služeb, slevy a doplňkové služby se řídí Poštovními podmínkami České pošty, </w:t>
      </w:r>
      <w:proofErr w:type="spellStart"/>
      <w:proofErr w:type="gramStart"/>
      <w:r w:rsidRPr="006276DA">
        <w:t>s.p</w:t>
      </w:r>
      <w:proofErr w:type="spellEnd"/>
      <w:r w:rsidRPr="006276DA">
        <w:t>.</w:t>
      </w:r>
      <w:proofErr w:type="gramEnd"/>
      <w:r w:rsidRPr="006276DA">
        <w:t xml:space="preserve"> – Ceníkem základních poštovních služeb a ostatních služeb </w:t>
      </w:r>
      <w:r w:rsidR="0011521E">
        <w:t>(</w:t>
      </w:r>
      <w:r w:rsidR="007E7D1E">
        <w:t xml:space="preserve">dále </w:t>
      </w:r>
      <w:proofErr w:type="spellStart"/>
      <w:r w:rsidR="007E7D1E">
        <w:t>jen</w:t>
      </w:r>
      <w:r w:rsidR="0011521E">
        <w:t>„Ceník</w:t>
      </w:r>
      <w:proofErr w:type="spellEnd"/>
      <w:r w:rsidR="0011521E">
        <w:t xml:space="preserve"> ČP“) </w:t>
      </w:r>
      <w:r w:rsidRPr="006276DA">
        <w:t xml:space="preserve">platným ke dni podání poštovních zásilek, který je k dispozici na všech poštách a na </w:t>
      </w:r>
      <w:r w:rsidR="002C46D8">
        <w:t>i</w:t>
      </w:r>
      <w:r w:rsidRPr="006276DA">
        <w:t xml:space="preserve">nternetové adrese </w:t>
      </w:r>
      <w:hyperlink r:id="rId10" w:history="1">
        <w:r w:rsidRPr="006276DA">
          <w:t>http://www.ceskaposta.cz/</w:t>
        </w:r>
      </w:hyperlink>
      <w:r w:rsidRPr="006276DA">
        <w:t>.</w:t>
      </w:r>
      <w:r w:rsidR="0011521E">
        <w:t xml:space="preserve"> Objednatel potvrzuje, že se seznámil s obsahem a významem Ceníku ČP, že mu byl text tohoto dokumentu dostatečně vysvětlen a že výslovně s jeho zněním souhlasí. ČP Objed</w:t>
      </w:r>
      <w:r w:rsidR="00DA362E">
        <w:t>n</w:t>
      </w:r>
      <w:r w:rsidR="0011521E">
        <w:t xml:space="preserve">ateli poskytne informace o změně Ceníku ČP </w:t>
      </w:r>
      <w:r w:rsidR="0011521E" w:rsidRPr="0017078E">
        <w:t>v souladu se Zákonem o poštovních službách</w:t>
      </w:r>
      <w:r w:rsidR="0011521E">
        <w:t>, včetně informace o dni účinnosti změn, nejméně 30 dní před dnem účinnosti změn, a to zpřístupněním této informace na všech poštách v ČR a na výše uvedené internetové adrese. Objednatel je povinen se s novým zněním Ceníku ČP seznámit.</w:t>
      </w:r>
    </w:p>
    <w:p w14:paraId="01A4E054" w14:textId="6A55DA51" w:rsidR="006276DA" w:rsidRPr="006276DA" w:rsidRDefault="006276DA" w:rsidP="006276DA">
      <w:pPr>
        <w:pStyle w:val="cpodstavecslovan1"/>
      </w:pPr>
      <w:r w:rsidRPr="006276DA">
        <w:t>Cena spotřebního materiálu dodávaného ČP</w:t>
      </w:r>
      <w:r w:rsidRPr="006276DA" w:rsidDel="00DC6E27">
        <w:t xml:space="preserve"> </w:t>
      </w:r>
      <w:r w:rsidRPr="006276DA">
        <w:t>bude Objednatelem předem odsouhlasena na základě předložené cenové kalkulace a uvedena v objednávkách</w:t>
      </w:r>
      <w:r w:rsidR="00B320DD">
        <w:t xml:space="preserve"> nebo </w:t>
      </w:r>
      <w:r w:rsidR="00D76926">
        <w:t xml:space="preserve">písemných </w:t>
      </w:r>
      <w:r w:rsidR="00B320DD">
        <w:t>pokynech objednatele</w:t>
      </w:r>
      <w:r w:rsidRPr="006276DA">
        <w:t>. ČP</w:t>
      </w:r>
      <w:r w:rsidRPr="006276DA" w:rsidDel="00DC6E27">
        <w:t xml:space="preserve"> </w:t>
      </w:r>
      <w:r w:rsidRPr="006276DA">
        <w:t xml:space="preserve">má právo </w:t>
      </w:r>
      <w:r w:rsidR="007E7D1E">
        <w:t>Smluvní</w:t>
      </w:r>
      <w:r w:rsidRPr="006276DA">
        <w:t xml:space="preserve"> vztah založený přijetím</w:t>
      </w:r>
      <w:r w:rsidR="00194841">
        <w:t xml:space="preserve"> objednávky</w:t>
      </w:r>
      <w:r w:rsidRPr="006276DA">
        <w:t xml:space="preserve"> </w:t>
      </w:r>
      <w:r w:rsidR="00194841">
        <w:t>nebo vzájemně odsouhlasených písemných pokynů Objednatele</w:t>
      </w:r>
      <w:r w:rsidRPr="006276DA">
        <w:t xml:space="preserve"> písemně vypovědět v jednoměsíční výpovědní </w:t>
      </w:r>
      <w:r w:rsidR="00B5030E">
        <w:t>lhůtě</w:t>
      </w:r>
      <w:r w:rsidRPr="006276DA">
        <w:t>, a to pokud Objednatel neakceptuje v 14denní lhůtě návrh ČP</w:t>
      </w:r>
      <w:r w:rsidRPr="006276DA" w:rsidDel="00DC6E27">
        <w:t xml:space="preserve"> </w:t>
      </w:r>
      <w:r w:rsidRPr="006276DA">
        <w:t xml:space="preserve">na změnu </w:t>
      </w:r>
      <w:r w:rsidR="005F5635">
        <w:t>u</w:t>
      </w:r>
      <w:r w:rsidRPr="006276DA">
        <w:t xml:space="preserve">jednané ceny spotřebního materiálu. </w:t>
      </w:r>
    </w:p>
    <w:p w14:paraId="2D3EA978" w14:textId="77777777" w:rsidR="00DF361A" w:rsidRDefault="00DF361A" w:rsidP="006276DA">
      <w:pPr>
        <w:pStyle w:val="cpodstavecslovan1"/>
      </w:pPr>
      <w:r w:rsidRPr="00610DDE">
        <w:t>Objednatel se zavazuje, že uhradí cenu s připočítanou DPH v zákonné výši</w:t>
      </w:r>
      <w:r>
        <w:t>.</w:t>
      </w:r>
    </w:p>
    <w:p w14:paraId="57F827DA" w14:textId="3B45C204" w:rsidR="00851165" w:rsidRPr="00852F0D" w:rsidRDefault="006276DA" w:rsidP="00851165">
      <w:pPr>
        <w:pStyle w:val="cpodstavecslovan1"/>
        <w:numPr>
          <w:ilvl w:val="0"/>
          <w:numId w:val="0"/>
        </w:numPr>
        <w:tabs>
          <w:tab w:val="left" w:pos="708"/>
        </w:tabs>
        <w:ind w:left="624"/>
      </w:pPr>
      <w:r w:rsidRPr="006276DA">
        <w:t xml:space="preserve">Na služby dle tohoto článku bude Objednateli vystaven daňový doklad se splatností </w:t>
      </w:r>
      <w:r w:rsidR="005A3009">
        <w:t>XX</w:t>
      </w:r>
      <w:r w:rsidRPr="00544F42">
        <w:t xml:space="preserve"> dní </w:t>
      </w:r>
      <w:r w:rsidRPr="006276DA">
        <w:t xml:space="preserve">od data jeho vystavení. V případě jednorázové </w:t>
      </w:r>
      <w:r w:rsidR="00B320DD">
        <w:t>zakázky</w:t>
      </w:r>
      <w:r w:rsidR="00B320DD" w:rsidRPr="006276DA">
        <w:t xml:space="preserve"> </w:t>
      </w:r>
      <w:r w:rsidRPr="006276DA">
        <w:t xml:space="preserve">bude daňový doklad vystaven po ukončení </w:t>
      </w:r>
      <w:r w:rsidR="007E7D1E">
        <w:t>Zakáz</w:t>
      </w:r>
      <w:r w:rsidRPr="006276DA">
        <w:t xml:space="preserve">ky </w:t>
      </w:r>
      <w:r w:rsidRPr="006276DA">
        <w:lastRenderedPageBreak/>
        <w:t>a</w:t>
      </w:r>
      <w:r w:rsidR="005A3009">
        <w:t> </w:t>
      </w:r>
      <w:r w:rsidRPr="006276DA">
        <w:t>v</w:t>
      </w:r>
      <w:r w:rsidR="005A3009">
        <w:t> </w:t>
      </w:r>
      <w:r w:rsidRPr="006276DA">
        <w:t xml:space="preserve">případě </w:t>
      </w:r>
      <w:r w:rsidR="00B320DD">
        <w:t>opakovaných zakázek</w:t>
      </w:r>
      <w:r w:rsidRPr="006276DA">
        <w:t xml:space="preserve"> bude daňový doklad vystavován jednou měsíčně za služby </w:t>
      </w:r>
      <w:r w:rsidRPr="00852F0D">
        <w:t xml:space="preserve">poskytnuté v předchozím kalendářním měsíci. Za datum uskutečnění zdanitelného plnění je považován den podání, tj. předání zásilek do poštovní přepravy k odeslání, nebo den předání předmětu </w:t>
      </w:r>
      <w:r w:rsidR="007E7D1E" w:rsidRPr="00852F0D">
        <w:t>Zakáz</w:t>
      </w:r>
      <w:r w:rsidRPr="00852F0D">
        <w:t xml:space="preserve">ky Objednateli. </w:t>
      </w:r>
    </w:p>
    <w:p w14:paraId="562CEAFC" w14:textId="77777777" w:rsidR="006276DA" w:rsidRPr="006276DA" w:rsidRDefault="006276DA" w:rsidP="006276DA">
      <w:pPr>
        <w:pStyle w:val="cpodstavecslovan1"/>
      </w:pPr>
      <w:r w:rsidRPr="006276DA">
        <w:t xml:space="preserve">V případě, že se Objednatel dostane do prodlení s úhradou svého závazku vyplývajícího z této Smlouvy delšího než 5 dnů, má ČP právo pozastavit další zpracování </w:t>
      </w:r>
      <w:r w:rsidR="007E7D1E">
        <w:t>Zakáz</w:t>
      </w:r>
      <w:r w:rsidRPr="006276DA">
        <w:t>ek, a to do doby, dokud nebude příslušná úhrada zaplacena.</w:t>
      </w:r>
    </w:p>
    <w:p w14:paraId="143FBC03" w14:textId="77D146D7" w:rsidR="006276DA" w:rsidRPr="006276DA" w:rsidRDefault="006276DA" w:rsidP="006276DA">
      <w:pPr>
        <w:pStyle w:val="cpodstavecslovan1"/>
      </w:pPr>
      <w:r w:rsidRPr="006276DA">
        <w:t xml:space="preserve">Množstevní sleva služeb Hybridní pošta dle Přílohy č. 1 </w:t>
      </w:r>
      <w:r w:rsidR="00B5030E">
        <w:t xml:space="preserve">této Smlouvy </w:t>
      </w:r>
      <w:r w:rsidRPr="006276DA">
        <w:t>bude Objednateli poskytována průběžně dle ČP</w:t>
      </w:r>
      <w:r w:rsidRPr="006276DA" w:rsidDel="00DC6E27">
        <w:t xml:space="preserve"> </w:t>
      </w:r>
      <w:r w:rsidRPr="006276DA">
        <w:t>odhadovaného objemu tržeb Objednatele za kalendářní rok bez DPH za služby Hybridní pošty. Objednatel se zavazuje, že v případě nedosažení odhadovaného objemu tržeb za kalendářní rok, uhradí ČP</w:t>
      </w:r>
      <w:r w:rsidRPr="006276DA" w:rsidDel="00DC6E27">
        <w:t xml:space="preserve"> </w:t>
      </w:r>
      <w:r w:rsidRPr="006276DA">
        <w:t xml:space="preserve">na základě vystaveného </w:t>
      </w:r>
      <w:r w:rsidR="00FD2EDC">
        <w:t xml:space="preserve">opravného </w:t>
      </w:r>
      <w:r w:rsidRPr="006276DA">
        <w:t xml:space="preserve">daňového </w:t>
      </w:r>
      <w:r w:rsidR="00FD2EDC">
        <w:t xml:space="preserve">dokladu </w:t>
      </w:r>
      <w:r w:rsidRPr="006276DA">
        <w:t>rozdíl mezi slevou již poskytnutou a slevou, která odpovídá výši skutečného objemu tržeb za kalendářní rok, a to nejpozději do 31. ledna následujícího roku. ČP</w:t>
      </w:r>
      <w:r w:rsidRPr="006276DA" w:rsidDel="00DC6E27">
        <w:t xml:space="preserve"> </w:t>
      </w:r>
      <w:r w:rsidRPr="006276DA">
        <w:t xml:space="preserve">se zavazuje, že v případě překročení odhadovaného objemu tržeb za kalendářní rok, uhradí Objednateli rozdíl mezi slevou již poskytnutou a slevou, která odpovídá výši skutečného objemu tržeb za kalendářní rok, a to formou </w:t>
      </w:r>
      <w:r w:rsidR="00FD2EDC">
        <w:t>opravného daňového dokladu</w:t>
      </w:r>
      <w:r w:rsidR="00FD2EDC" w:rsidRPr="006276DA">
        <w:t xml:space="preserve"> </w:t>
      </w:r>
      <w:r w:rsidRPr="006276DA">
        <w:t>nejpozději do 31. ledna následujícího roku.</w:t>
      </w:r>
    </w:p>
    <w:p w14:paraId="6C1C793B" w14:textId="6BCBD8A8" w:rsidR="006276DA" w:rsidRPr="006276DA" w:rsidRDefault="006276DA" w:rsidP="006276DA">
      <w:pPr>
        <w:pStyle w:val="cpodstavecslovan1"/>
      </w:pPr>
      <w:r w:rsidRPr="006276DA">
        <w:t xml:space="preserve">Objednatel se zavazuje dodržovat mlčenlivost o bodech </w:t>
      </w:r>
      <w:r w:rsidR="002C46D8">
        <w:t>5.</w:t>
      </w:r>
      <w:r w:rsidRPr="006276DA">
        <w:t xml:space="preserve">1 až </w:t>
      </w:r>
      <w:r w:rsidR="002C46D8">
        <w:t>5.</w:t>
      </w:r>
      <w:r w:rsidR="00525377">
        <w:t>4</w:t>
      </w:r>
      <w:r w:rsidRPr="006276DA">
        <w:t xml:space="preserve"> </w:t>
      </w:r>
      <w:r w:rsidR="002C46D8">
        <w:t xml:space="preserve">tohoto </w:t>
      </w:r>
      <w:r w:rsidRPr="006276DA">
        <w:t xml:space="preserve">článku </w:t>
      </w:r>
      <w:r w:rsidR="002C46D8">
        <w:t>5</w:t>
      </w:r>
      <w:r w:rsidR="004919F2">
        <w:t xml:space="preserve"> a</w:t>
      </w:r>
      <w:r w:rsidRPr="006276DA">
        <w:t xml:space="preserve"> o cenovýc</w:t>
      </w:r>
      <w:r w:rsidR="00525377">
        <w:t xml:space="preserve">h kalkulacích </w:t>
      </w:r>
      <w:r w:rsidRPr="006276DA">
        <w:t>(dále jen „</w:t>
      </w:r>
      <w:r w:rsidR="00B5030E">
        <w:t>D</w:t>
      </w:r>
      <w:r w:rsidRPr="006276DA">
        <w:t xml:space="preserve">ůvěrné informace“), tj. zavazuje se nesdělit jejich obsah třetí osobě ani jinak neumožnit třetí osobě, aby měla možnost se s těmito </w:t>
      </w:r>
      <w:r w:rsidR="00B5030E">
        <w:t>D</w:t>
      </w:r>
      <w:r w:rsidRPr="006276DA">
        <w:t xml:space="preserve">ůvěrnými informacemi seznámit. Objednatel se zavazuje používat k ochraně před neoprávněným užíváním, poskytnutím, zveřejněním nebo šířením </w:t>
      </w:r>
      <w:r w:rsidR="00B5030E">
        <w:t>D</w:t>
      </w:r>
      <w:r w:rsidRPr="006276DA">
        <w:t xml:space="preserve">ůvěrné informace přiměřené péče. Objednatel se zavazuje vynaložit maximální úsilí, které lze spravedlivě požadovat, aby tajnost </w:t>
      </w:r>
      <w:r w:rsidR="00B5030E">
        <w:t>D</w:t>
      </w:r>
      <w:r w:rsidRPr="006276DA">
        <w:t xml:space="preserve">ůvěrných informací byla důsledně dodržována jejími zaměstnanci. Porušením není zpřístupnění </w:t>
      </w:r>
      <w:r w:rsidR="00B5030E">
        <w:t>D</w:t>
      </w:r>
      <w:r w:rsidRPr="006276DA">
        <w:t xml:space="preserve">ůvěrných informací státním orgánům, advokátovi, daňovému poradci a/nebo auditorovi. Smluvní strany výslovně </w:t>
      </w:r>
      <w:r w:rsidR="005F5635">
        <w:t>u</w:t>
      </w:r>
      <w:r w:rsidRPr="006276DA">
        <w:t xml:space="preserve">jednávají, že povinnost Objednatele chránit důvěrné informace dle této Smlouvy, jakož i nárok na zaplacení </w:t>
      </w:r>
      <w:r w:rsidR="007E7D1E">
        <w:t>Smluvní</w:t>
      </w:r>
      <w:r w:rsidRPr="006276DA">
        <w:t xml:space="preserve"> pokuty dle </w:t>
      </w:r>
      <w:r w:rsidR="002C46D8">
        <w:t>článku 6.</w:t>
      </w:r>
      <w:r w:rsidRPr="006276DA">
        <w:t xml:space="preserve"> této Smlouvy, bude trvat i po ukončení platnosti a účinnosti této Smlouvy, a to do doby, než se informace stanou obecně známými za předpokladu, že se tak nestane v</w:t>
      </w:r>
      <w:r w:rsidR="00B5030E">
        <w:t> </w:t>
      </w:r>
      <w:r w:rsidRPr="006276DA">
        <w:t>důsled</w:t>
      </w:r>
      <w:r w:rsidR="009A2020">
        <w:t>ku porušení povinnosti Objedna</w:t>
      </w:r>
      <w:r w:rsidRPr="006276DA">
        <w:t>telem.</w:t>
      </w:r>
    </w:p>
    <w:p w14:paraId="1B63CAD7" w14:textId="77777777" w:rsidR="006276DA" w:rsidRDefault="006276DA" w:rsidP="00C47A0D">
      <w:pPr>
        <w:pStyle w:val="cplnekslovan"/>
        <w:rPr>
          <w:rFonts w:cs="Tahoma"/>
        </w:rPr>
      </w:pPr>
      <w:r>
        <w:rPr>
          <w:rFonts w:cs="Tahoma"/>
        </w:rPr>
        <w:t>U</w:t>
      </w:r>
      <w:r w:rsidR="00C47A0D">
        <w:rPr>
          <w:rFonts w:cs="Tahoma"/>
        </w:rPr>
        <w:t>jedn</w:t>
      </w:r>
      <w:r w:rsidR="002C46D8">
        <w:rPr>
          <w:rFonts w:cs="Tahoma"/>
        </w:rPr>
        <w:t>á</w:t>
      </w:r>
      <w:r w:rsidR="00C47A0D">
        <w:rPr>
          <w:rFonts w:cs="Tahoma"/>
        </w:rPr>
        <w:t xml:space="preserve">ní o </w:t>
      </w:r>
      <w:r w:rsidR="007E7D1E">
        <w:rPr>
          <w:rFonts w:cs="Tahoma"/>
        </w:rPr>
        <w:t>Smluvní</w:t>
      </w:r>
      <w:r w:rsidR="00C47A0D">
        <w:rPr>
          <w:rFonts w:cs="Tahoma"/>
        </w:rPr>
        <w:t xml:space="preserve"> pokutě</w:t>
      </w:r>
    </w:p>
    <w:p w14:paraId="5E695E10" w14:textId="346B5AAC" w:rsidR="006276DA" w:rsidRPr="00C47A0D" w:rsidRDefault="006276DA" w:rsidP="00C47A0D">
      <w:pPr>
        <w:pStyle w:val="cpodstavecslovan1"/>
      </w:pPr>
      <w:r w:rsidRPr="00C47A0D">
        <w:t xml:space="preserve">Nesplní-li ČP smluvený termín ukončení </w:t>
      </w:r>
      <w:r w:rsidR="007E7D1E">
        <w:t>Zakáz</w:t>
      </w:r>
      <w:r w:rsidRPr="00C47A0D">
        <w:t xml:space="preserve">ky z důvodů spočívajících výlučně na straně ČP, je povinna zaplatit Objednateli za každý den prodlení </w:t>
      </w:r>
      <w:r w:rsidR="007E7D1E">
        <w:t>Smluvní</w:t>
      </w:r>
      <w:r w:rsidRPr="00C47A0D">
        <w:t xml:space="preserve"> pokutu ve výši </w:t>
      </w:r>
      <w:r w:rsidR="005A3009">
        <w:t>XX</w:t>
      </w:r>
      <w:r w:rsidRPr="00C47A0D">
        <w:t xml:space="preserve"> % z ceny </w:t>
      </w:r>
      <w:r w:rsidR="007E7D1E">
        <w:t>Zakáz</w:t>
      </w:r>
      <w:r w:rsidRPr="00C47A0D">
        <w:t xml:space="preserve">ky, resp. z části </w:t>
      </w:r>
      <w:r w:rsidR="007E7D1E">
        <w:t>Zakáz</w:t>
      </w:r>
      <w:r w:rsidRPr="00C47A0D">
        <w:t xml:space="preserve">ky, se kterou je ČP v prodlení. </w:t>
      </w:r>
    </w:p>
    <w:p w14:paraId="0B4A825A" w14:textId="411EE889" w:rsidR="006276DA" w:rsidRPr="00852F0D" w:rsidRDefault="006276DA" w:rsidP="00C67C68">
      <w:pPr>
        <w:pStyle w:val="cpodstavecslovan1"/>
      </w:pPr>
      <w:r w:rsidRPr="00C47A0D">
        <w:t xml:space="preserve">V případě prodlení Objednatele se zaplacením faktury je tento povinen zaplatit ČP </w:t>
      </w:r>
      <w:r w:rsidR="007E7D1E">
        <w:t>Smluvní</w:t>
      </w:r>
      <w:r w:rsidRPr="00C47A0D">
        <w:t xml:space="preserve"> pokutu ve výši </w:t>
      </w:r>
      <w:r w:rsidR="005A3009">
        <w:t>XX</w:t>
      </w:r>
      <w:r w:rsidRPr="00C47A0D">
        <w:t xml:space="preserve"> % z dlužné </w:t>
      </w:r>
      <w:r w:rsidRPr="00852F0D">
        <w:t xml:space="preserve">částky za každý den prodlení. </w:t>
      </w:r>
    </w:p>
    <w:p w14:paraId="447777CF" w14:textId="3A331AB1" w:rsidR="006276DA" w:rsidRPr="00852F0D" w:rsidRDefault="006276DA" w:rsidP="00C47A0D">
      <w:pPr>
        <w:pStyle w:val="cpodstavecslovan1"/>
      </w:pPr>
      <w:r w:rsidRPr="00852F0D">
        <w:t xml:space="preserve">V případě porušení povinnosti dle článku </w:t>
      </w:r>
      <w:r w:rsidR="002C46D8" w:rsidRPr="00852F0D">
        <w:t>5</w:t>
      </w:r>
      <w:r w:rsidRPr="00852F0D">
        <w:t xml:space="preserve">, bod </w:t>
      </w:r>
      <w:r w:rsidR="002C46D8" w:rsidRPr="00852F0D">
        <w:t>5.</w:t>
      </w:r>
      <w:r w:rsidR="0059767B" w:rsidRPr="00852F0D">
        <w:t>8</w:t>
      </w:r>
      <w:r w:rsidRPr="00852F0D">
        <w:t xml:space="preserve"> je Objednatel povinen zaplatit ČP</w:t>
      </w:r>
      <w:r w:rsidRPr="00852F0D" w:rsidDel="00DC6E27">
        <w:t xml:space="preserve"> </w:t>
      </w:r>
      <w:r w:rsidR="007E7D1E" w:rsidRPr="00852F0D">
        <w:t>Smluvní</w:t>
      </w:r>
      <w:r w:rsidRPr="00852F0D">
        <w:t xml:space="preserve"> pokutu ve výši Kč </w:t>
      </w:r>
      <w:r w:rsidR="005A3009">
        <w:t>XX</w:t>
      </w:r>
      <w:r w:rsidRPr="00852F0D">
        <w:t xml:space="preserve"> (slovy: </w:t>
      </w:r>
      <w:r w:rsidR="005A3009">
        <w:t>XX</w:t>
      </w:r>
      <w:r w:rsidRPr="00852F0D">
        <w:t xml:space="preserve"> korun českých). Tímto není dotčen nárok ČP na náhradu škody.</w:t>
      </w:r>
    </w:p>
    <w:p w14:paraId="363C141F" w14:textId="77777777" w:rsidR="006276DA" w:rsidRPr="00852F0D" w:rsidRDefault="006276DA" w:rsidP="0079582F">
      <w:pPr>
        <w:pStyle w:val="cpodstavecslovan1"/>
      </w:pPr>
      <w:r w:rsidRPr="00852F0D">
        <w:t xml:space="preserve">Smluvní pokuty dle tohoto článku </w:t>
      </w:r>
      <w:r w:rsidR="002C46D8" w:rsidRPr="00852F0D">
        <w:t>6</w:t>
      </w:r>
      <w:r w:rsidRPr="00852F0D">
        <w:t xml:space="preserve">. jsou splatné do 15 dnů od dne doručení písemné výzvy k úhradě druhé </w:t>
      </w:r>
      <w:r w:rsidR="007E7D1E" w:rsidRPr="00852F0D">
        <w:t>Smluvní</w:t>
      </w:r>
      <w:r w:rsidRPr="00852F0D">
        <w:t xml:space="preserve"> straně.</w:t>
      </w:r>
    </w:p>
    <w:p w14:paraId="39DCAD86" w14:textId="77777777" w:rsidR="006276DA" w:rsidRDefault="006276DA" w:rsidP="00C47A0D">
      <w:pPr>
        <w:pStyle w:val="cplnekslovan"/>
        <w:rPr>
          <w:rFonts w:cs="Tahoma"/>
        </w:rPr>
      </w:pPr>
      <w:r>
        <w:rPr>
          <w:rFonts w:cs="Tahoma"/>
        </w:rPr>
        <w:t>O</w:t>
      </w:r>
      <w:r w:rsidR="00C47A0D">
        <w:rPr>
          <w:rFonts w:cs="Tahoma"/>
        </w:rPr>
        <w:t>statní ujednání</w:t>
      </w:r>
    </w:p>
    <w:p w14:paraId="61F9B35C" w14:textId="77777777" w:rsidR="006276DA" w:rsidRPr="00C47A0D" w:rsidRDefault="006276DA" w:rsidP="00C47A0D">
      <w:pPr>
        <w:pStyle w:val="cpodstavecslovan1"/>
      </w:pPr>
      <w:r w:rsidRPr="00C47A0D">
        <w:t>Kontaktními osobami za Objednatele jsou (jméno, pozice, tel., e-mail, popř. fax):</w:t>
      </w:r>
    </w:p>
    <w:p w14:paraId="4362CDC7" w14:textId="2037002E" w:rsidR="006276DA" w:rsidRPr="00C47A0D" w:rsidRDefault="005A3009" w:rsidP="002C46D8">
      <w:pPr>
        <w:pStyle w:val="cpodstavecslovan1"/>
        <w:numPr>
          <w:ilvl w:val="0"/>
          <w:numId w:val="5"/>
        </w:numPr>
      </w:pPr>
      <w:r>
        <w:t>XXX</w:t>
      </w:r>
    </w:p>
    <w:p w14:paraId="407D20B6" w14:textId="40785508" w:rsidR="006276DA" w:rsidRPr="00C47A0D" w:rsidRDefault="005A3009" w:rsidP="002C46D8">
      <w:pPr>
        <w:pStyle w:val="cpodstavecslovan1"/>
        <w:numPr>
          <w:ilvl w:val="0"/>
          <w:numId w:val="5"/>
        </w:numPr>
      </w:pPr>
      <w:r>
        <w:t>XXX</w:t>
      </w:r>
    </w:p>
    <w:p w14:paraId="1B5CC2A8" w14:textId="77777777" w:rsidR="006276DA" w:rsidRPr="00C47A0D" w:rsidRDefault="006276DA" w:rsidP="00C47A0D">
      <w:pPr>
        <w:pStyle w:val="cpodstavecslovan1"/>
      </w:pPr>
      <w:r w:rsidRPr="00C47A0D">
        <w:t xml:space="preserve">Kontaktními osobami za ČP ve věcech </w:t>
      </w:r>
      <w:r w:rsidR="007E7D1E">
        <w:t>Smluvní</w:t>
      </w:r>
      <w:r w:rsidRPr="00C47A0D">
        <w:t>ch jsou (jméno, pozice, tel., e-mail, popř. fax):</w:t>
      </w:r>
    </w:p>
    <w:p w14:paraId="50A46705" w14:textId="64F14DF0" w:rsidR="006276DA" w:rsidRPr="00A673DA" w:rsidRDefault="005A3009" w:rsidP="00C528EA">
      <w:pPr>
        <w:pStyle w:val="cpodstavecslovan1"/>
        <w:numPr>
          <w:ilvl w:val="0"/>
          <w:numId w:val="6"/>
        </w:numPr>
        <w:rPr>
          <w:color w:val="FF0000"/>
        </w:rPr>
      </w:pPr>
      <w:r>
        <w:lastRenderedPageBreak/>
        <w:t>XXX</w:t>
      </w:r>
    </w:p>
    <w:p w14:paraId="4E11094D" w14:textId="1654B240" w:rsidR="006276DA" w:rsidRPr="00C47A0D" w:rsidRDefault="005A3009" w:rsidP="00151073">
      <w:pPr>
        <w:pStyle w:val="cpodstavecslovan1"/>
        <w:numPr>
          <w:ilvl w:val="0"/>
          <w:numId w:val="6"/>
        </w:numPr>
      </w:pPr>
      <w:r>
        <w:t>XXX</w:t>
      </w:r>
    </w:p>
    <w:p w14:paraId="7E9EAAAE" w14:textId="77777777" w:rsidR="006276DA" w:rsidRPr="00C47A0D" w:rsidRDefault="006276DA" w:rsidP="00C47A0D">
      <w:pPr>
        <w:pStyle w:val="cpodstavecslovan1"/>
      </w:pPr>
      <w:r w:rsidRPr="00C47A0D">
        <w:t>Kontaktními osobami za ČP ve věcech technických jsou (jméno, pozice, tel., e-mail, popř. fax):</w:t>
      </w:r>
    </w:p>
    <w:p w14:paraId="2806E201" w14:textId="21607BA3" w:rsidR="006276DA" w:rsidRPr="00C47A0D" w:rsidRDefault="005A3009" w:rsidP="00151073">
      <w:pPr>
        <w:pStyle w:val="cpodstavecslovan1"/>
        <w:numPr>
          <w:ilvl w:val="0"/>
          <w:numId w:val="7"/>
        </w:numPr>
      </w:pPr>
      <w:r>
        <w:t>XXX</w:t>
      </w:r>
    </w:p>
    <w:p w14:paraId="556FF3AF" w14:textId="33155B62" w:rsidR="00151073" w:rsidRPr="00151073" w:rsidRDefault="005A3009" w:rsidP="00C528EA">
      <w:pPr>
        <w:pStyle w:val="cpodstavecslovan1"/>
        <w:numPr>
          <w:ilvl w:val="0"/>
          <w:numId w:val="7"/>
        </w:numPr>
      </w:pPr>
      <w:r>
        <w:rPr>
          <w:rFonts w:ascii="Calibri" w:hAnsi="Calibri" w:cs="Calibri"/>
          <w:color w:val="000000"/>
        </w:rPr>
        <w:t>XXX</w:t>
      </w:r>
      <w:r w:rsidR="00151073" w:rsidRPr="00151073">
        <w:rPr>
          <w:i/>
          <w:color w:val="FF0000"/>
        </w:rPr>
        <w:t xml:space="preserve"> </w:t>
      </w:r>
    </w:p>
    <w:p w14:paraId="790FBC99" w14:textId="42E461D5" w:rsidR="006276DA" w:rsidRPr="00C47A0D" w:rsidRDefault="006276DA" w:rsidP="00151073">
      <w:pPr>
        <w:pStyle w:val="cpodstavecslovan1"/>
      </w:pPr>
      <w:r w:rsidRPr="00C47A0D">
        <w:t xml:space="preserve">Potvrzení objednávek </w:t>
      </w:r>
      <w:r w:rsidR="00B320DD">
        <w:t xml:space="preserve">nebo </w:t>
      </w:r>
      <w:r w:rsidR="00194841">
        <w:t xml:space="preserve">písemných </w:t>
      </w:r>
      <w:r w:rsidR="00B320DD">
        <w:t xml:space="preserve">pokynů </w:t>
      </w:r>
      <w:r w:rsidR="00194841">
        <w:t>Objednatele</w:t>
      </w:r>
      <w:r w:rsidR="00B320DD">
        <w:t xml:space="preserve"> </w:t>
      </w:r>
      <w:r w:rsidRPr="00C47A0D">
        <w:t>za ČP je oprávněn provést manažer střediska Postservis:</w:t>
      </w:r>
    </w:p>
    <w:p w14:paraId="6BC342A0" w14:textId="4C48DCAD" w:rsidR="006276DA" w:rsidRPr="00C47A0D" w:rsidRDefault="005A3009" w:rsidP="00151073">
      <w:pPr>
        <w:pStyle w:val="cpodstavecslovan1"/>
        <w:numPr>
          <w:ilvl w:val="0"/>
          <w:numId w:val="0"/>
        </w:numPr>
        <w:ind w:left="624"/>
      </w:pPr>
      <w:r>
        <w:t>XXX</w:t>
      </w:r>
    </w:p>
    <w:p w14:paraId="7234FFBB" w14:textId="77777777" w:rsidR="009A2020" w:rsidRDefault="006276DA" w:rsidP="0079582F">
      <w:pPr>
        <w:pStyle w:val="cpodstavecslovan1"/>
      </w:pPr>
      <w:r w:rsidRPr="00E57A22">
        <w:t xml:space="preserve">O všech změnách kontaktních osob a spojení, které jsou uvedeny v tomto článku, se budou </w:t>
      </w:r>
      <w:r w:rsidR="007E7D1E">
        <w:t>Smluvní</w:t>
      </w:r>
      <w:r w:rsidRPr="00E57A22">
        <w:t xml:space="preserve"> strany neprodleně písemně informovat. Tyto změny nejsou důvodem k sepsání </w:t>
      </w:r>
      <w:r w:rsidR="001F40A5">
        <w:t>d</w:t>
      </w:r>
      <w:r w:rsidRPr="00E57A22">
        <w:t>odatku</w:t>
      </w:r>
      <w:r w:rsidR="001F40A5">
        <w:t xml:space="preserve"> k této Smlouvě</w:t>
      </w:r>
      <w:r w:rsidRPr="00E57A22">
        <w:t>.</w:t>
      </w:r>
    </w:p>
    <w:p w14:paraId="7643A636" w14:textId="77777777" w:rsidR="002C46D8" w:rsidRDefault="00244275" w:rsidP="002C46D8">
      <w:pPr>
        <w:pStyle w:val="cplnekslovan"/>
        <w:rPr>
          <w:rFonts w:cs="Tahoma"/>
        </w:rPr>
      </w:pPr>
      <w:r>
        <w:rPr>
          <w:rFonts w:cs="Tahoma"/>
        </w:rPr>
        <w:t>Závěrečná ustanovení</w:t>
      </w:r>
    </w:p>
    <w:p w14:paraId="1C4C5A6F" w14:textId="0C676571" w:rsidR="00244275" w:rsidRPr="00852F0D" w:rsidRDefault="002C46D8" w:rsidP="002C46D8">
      <w:pPr>
        <w:pStyle w:val="cpodstavecslovan1"/>
      </w:pPr>
      <w:r w:rsidRPr="00C47A0D">
        <w:t xml:space="preserve">Tato </w:t>
      </w:r>
      <w:r w:rsidRPr="00852F0D">
        <w:t xml:space="preserve">Smlouva je uzavřena na dobu neurčitou a nabývá </w:t>
      </w:r>
      <w:r w:rsidR="00865567">
        <w:t>platnosti</w:t>
      </w:r>
      <w:r w:rsidR="00865567" w:rsidRPr="00852F0D">
        <w:t xml:space="preserve"> </w:t>
      </w:r>
      <w:r w:rsidRPr="00852F0D">
        <w:t xml:space="preserve">dnem podpisu </w:t>
      </w:r>
      <w:r w:rsidR="007E7D1E" w:rsidRPr="00852F0D">
        <w:t>Smluvní</w:t>
      </w:r>
      <w:r w:rsidRPr="00852F0D">
        <w:t>ch stran</w:t>
      </w:r>
      <w:bookmarkStart w:id="3" w:name="_GoBack"/>
      <w:bookmarkEnd w:id="3"/>
      <w:r w:rsidRPr="00852F0D">
        <w:t>.</w:t>
      </w:r>
      <w:r w:rsidR="007E7D1E" w:rsidRPr="00852F0D">
        <w:t xml:space="preserve"> </w:t>
      </w:r>
    </w:p>
    <w:p w14:paraId="504413C5" w14:textId="539227D5" w:rsidR="002C46D8" w:rsidRPr="00C47A0D" w:rsidRDefault="002C46D8" w:rsidP="00151073">
      <w:pPr>
        <w:pStyle w:val="cpodstavecslovan1"/>
      </w:pPr>
      <w:r w:rsidRPr="00151073">
        <w:t xml:space="preserve"> </w:t>
      </w:r>
      <w:r w:rsidR="0079582F" w:rsidRPr="00151073">
        <w:tab/>
      </w:r>
      <w:r w:rsidR="00C60641" w:rsidRPr="00852F0D">
        <w:t xml:space="preserve">Tuto Smlouvu je oprávněna vypovědět kterákoliv ze Smluvních stran i bez udání důvodu s tříměsíční </w:t>
      </w:r>
      <w:r w:rsidR="00C60641">
        <w:t>výpovědní dobou</w:t>
      </w:r>
      <w:r w:rsidR="00C60641" w:rsidRPr="00C47A0D">
        <w:t>, která počíná běžet od prvního dne následujícího měsíce po obdržení výpovědi</w:t>
      </w:r>
      <w:r w:rsidR="00C60641">
        <w:t xml:space="preserve"> druhou Smluvní stranou</w:t>
      </w:r>
      <w:r w:rsidR="00C60641" w:rsidRPr="00C47A0D">
        <w:t>.</w:t>
      </w:r>
      <w:r w:rsidR="000D541C">
        <w:t xml:space="preserve"> </w:t>
      </w:r>
      <w:r w:rsidR="007E7D1E" w:rsidRPr="002C2234">
        <w:t xml:space="preserve">Pokud </w:t>
      </w:r>
      <w:r w:rsidR="007E7D1E">
        <w:t>Objednatel</w:t>
      </w:r>
      <w:r w:rsidR="007E7D1E" w:rsidRPr="002C2234">
        <w:t xml:space="preserve"> písemně odmítne změnu </w:t>
      </w:r>
      <w:r w:rsidR="007E7D1E">
        <w:t xml:space="preserve">Obchodních podmínek, </w:t>
      </w:r>
      <w:r w:rsidR="00D97EC0">
        <w:t xml:space="preserve">Poštovních podmínek, </w:t>
      </w:r>
      <w:r w:rsidR="007E7D1E">
        <w:t>Ceníku nebo Ceníku ČP</w:t>
      </w:r>
      <w:r w:rsidR="007E7D1E" w:rsidRPr="002C2234">
        <w:t xml:space="preserve">, současně s tímto oznámením o odmítnutí změn </w:t>
      </w:r>
      <w:r w:rsidR="007E7D1E" w:rsidRPr="0079582F">
        <w:t xml:space="preserve">vypovídá tuto Smlouvu s tím, že zahájená dílčí </w:t>
      </w:r>
      <w:r w:rsidR="00DA362E" w:rsidRPr="0079582F">
        <w:t>Zakázka</w:t>
      </w:r>
      <w:r w:rsidR="007E7D1E" w:rsidRPr="0079582F">
        <w:t xml:space="preserve"> se dokončí a Objednatel je povinen uhradit ČP</w:t>
      </w:r>
      <w:r w:rsidR="007E7D1E" w:rsidRPr="0079582F" w:rsidDel="00DC6E27">
        <w:t xml:space="preserve"> </w:t>
      </w:r>
      <w:r w:rsidR="007E7D1E" w:rsidRPr="0079582F">
        <w:t xml:space="preserve">náklady vynaložené na nákup materiálu </w:t>
      </w:r>
      <w:r w:rsidR="001E3A85">
        <w:t xml:space="preserve">objednaného zvlášť pro účely plnění této Smlouvy </w:t>
      </w:r>
      <w:r w:rsidR="007E7D1E" w:rsidRPr="0079582F">
        <w:t xml:space="preserve">nutného k provedení </w:t>
      </w:r>
      <w:r w:rsidR="00486A27">
        <w:t>Zakázky</w:t>
      </w:r>
      <w:r w:rsidR="007E7D1E" w:rsidRPr="0079582F">
        <w:t>, který nebyl zpracován. Výpovědní</w:t>
      </w:r>
      <w:r w:rsidR="007E7D1E" w:rsidRPr="002C2234">
        <w:t xml:space="preserve"> doba počíná běžet dnem doručení výpovědi </w:t>
      </w:r>
      <w:r w:rsidR="0079582F">
        <w:t>ČP</w:t>
      </w:r>
      <w:r w:rsidR="007E7D1E" w:rsidRPr="002C2234">
        <w:t xml:space="preserve">, přičemž skončí ke dni účinnosti změny </w:t>
      </w:r>
      <w:r w:rsidR="007E7D1E">
        <w:t xml:space="preserve">Obchodních podmínek, </w:t>
      </w:r>
      <w:r w:rsidR="00D97EC0">
        <w:t xml:space="preserve">Poštovních podmínek, </w:t>
      </w:r>
      <w:r w:rsidR="007E7D1E">
        <w:t>Ceníku nebo Ceníku ČP</w:t>
      </w:r>
      <w:r w:rsidR="007E7D1E" w:rsidRPr="002C2234">
        <w:t xml:space="preserve">. Výpověď musí být doručena </w:t>
      </w:r>
      <w:r w:rsidR="007E7D1E">
        <w:t>ČP</w:t>
      </w:r>
      <w:r w:rsidR="007E7D1E" w:rsidRPr="002C2234">
        <w:t xml:space="preserve"> přede dnem, kdy má navrhovaná změna nabýt účinnosti.</w:t>
      </w:r>
      <w:r w:rsidR="007E7D1E">
        <w:t xml:space="preserve"> </w:t>
      </w:r>
      <w:r w:rsidR="007E7D1E" w:rsidRPr="002C2234">
        <w:t xml:space="preserve">Výpověď a oznámení o odmítnutí navrhovaných změn </w:t>
      </w:r>
      <w:r w:rsidR="007E7D1E">
        <w:t xml:space="preserve">Obchodních podmínek, </w:t>
      </w:r>
      <w:r w:rsidR="00D97EC0">
        <w:t xml:space="preserve">Poštovních podmínek, </w:t>
      </w:r>
      <w:r w:rsidR="007E7D1E">
        <w:t>Ceníku nebo Ceníku ČP</w:t>
      </w:r>
      <w:r w:rsidR="007E7D1E" w:rsidRPr="002C2234">
        <w:t xml:space="preserve"> učiněné </w:t>
      </w:r>
      <w:r w:rsidR="007E7D1E">
        <w:t>Objednatelem</w:t>
      </w:r>
      <w:r w:rsidR="007E7D1E" w:rsidRPr="002C2234">
        <w:t xml:space="preserve"> musí mít písemnou formu</w:t>
      </w:r>
      <w:r w:rsidR="000C29CC">
        <w:t>.</w:t>
      </w:r>
    </w:p>
    <w:p w14:paraId="5EB75D42" w14:textId="77777777" w:rsidR="006276DA" w:rsidRPr="00244275" w:rsidRDefault="002C46D8" w:rsidP="00244275">
      <w:pPr>
        <w:pStyle w:val="cpodstavecslovan1"/>
      </w:pPr>
      <w:r w:rsidRPr="00C47A0D">
        <w:t>V případě, že Objednatel vypoví tuto Smlouvu, je povinen uhradit ČP</w:t>
      </w:r>
      <w:r w:rsidRPr="00C47A0D" w:rsidDel="00DC6E27">
        <w:t xml:space="preserve"> </w:t>
      </w:r>
      <w:r w:rsidRPr="00C47A0D">
        <w:t>náklady vynaložené na nákup spotřebního materiálu</w:t>
      </w:r>
      <w:r w:rsidR="001E3A85">
        <w:t xml:space="preserve"> objednaného zvlášť pro účely plnění této Smlouvy</w:t>
      </w:r>
      <w:r w:rsidRPr="00C47A0D">
        <w:t xml:space="preserve">, nutného k provedení </w:t>
      </w:r>
      <w:r w:rsidR="007E7D1E">
        <w:t>Zakáz</w:t>
      </w:r>
      <w:r w:rsidRPr="00C47A0D">
        <w:t>ky, který nebyl k datu ukončení účinnosti Smlouvy zpracován. V případě, že Objednatel nepřevezme tento materiál do 14 dnů od výzvy k převzetí, je ČP oprávněna po uvedeném datu k jeho skartaci</w:t>
      </w:r>
      <w:r w:rsidR="00F56B68">
        <w:t>.</w:t>
      </w:r>
    </w:p>
    <w:p w14:paraId="3B818E02" w14:textId="77777777" w:rsidR="006276DA" w:rsidRPr="00E57A22" w:rsidRDefault="006276DA" w:rsidP="00E57A22">
      <w:pPr>
        <w:pStyle w:val="cpodstavecslovan1"/>
      </w:pPr>
      <w:r w:rsidRPr="00E57A22">
        <w:t xml:space="preserve">ČP si vyhrazuje právo odstoupit od této Smlouvy, jestliže Objednatel přes upozornění nedodržuje </w:t>
      </w:r>
      <w:r w:rsidR="005F5635">
        <w:t>u</w:t>
      </w:r>
      <w:r w:rsidRPr="00E57A22">
        <w:t xml:space="preserve">jednané podmínky. Toto upozornění ČP písemně oznámí Objednateli na jeho poslední známou adresu s tím, že je Objednatel povinen ve lhůtě 15 dnů napravit zjištěné nedostatky. V případě marného uplynutí této lhůty má ČP právo od této Smlouvy odstoupit. </w:t>
      </w:r>
    </w:p>
    <w:p w14:paraId="7431C52E" w14:textId="77777777" w:rsidR="006276DA" w:rsidRPr="00E57A22" w:rsidRDefault="006276DA" w:rsidP="008F3109">
      <w:pPr>
        <w:pStyle w:val="cpodstavecslovan1"/>
      </w:pPr>
      <w:r w:rsidRPr="00E57A22">
        <w:t xml:space="preserve">Od této Smlouvy </w:t>
      </w:r>
      <w:r w:rsidR="008F3109">
        <w:t xml:space="preserve">může ČP </w:t>
      </w:r>
      <w:r w:rsidRPr="00E57A22">
        <w:t>odstoupit také v</w:t>
      </w:r>
      <w:r w:rsidR="008F3109">
        <w:t> </w:t>
      </w:r>
      <w:r w:rsidR="0013161B">
        <w:t xml:space="preserve">případě </w:t>
      </w:r>
      <w:r w:rsidR="008F3109">
        <w:t>z</w:t>
      </w:r>
      <w:r w:rsidRPr="00E57A22">
        <w:t xml:space="preserve">ahájení insolvenčního řízení </w:t>
      </w:r>
      <w:r w:rsidR="008F3109">
        <w:t xml:space="preserve">na </w:t>
      </w:r>
      <w:r w:rsidRPr="00E57A22">
        <w:t>Objednatele</w:t>
      </w:r>
      <w:r w:rsidR="008F3109">
        <w:t xml:space="preserve"> nebo kdykoliv v jeho průběhu. V takovém případě není Objednateli poskytnuta dodatečná lhůta 15 dnů a ČP je oprávněna odstoupit od této Smlouvy bez předchozího upozornění.</w:t>
      </w:r>
    </w:p>
    <w:p w14:paraId="3466697A" w14:textId="77777777" w:rsidR="008F3109" w:rsidRPr="00E57A22" w:rsidRDefault="006276DA" w:rsidP="008F3109">
      <w:pPr>
        <w:pStyle w:val="cpodstavecslovan1"/>
      </w:pPr>
      <w:r w:rsidRPr="00E57A22">
        <w:t xml:space="preserve">Odstoupení od této Smlouvy je vždy účinné a Smlouva se ruší ke dni doručení písemného oznámení o odstoupení druhé </w:t>
      </w:r>
      <w:r w:rsidR="007E7D1E">
        <w:t>Smluvní</w:t>
      </w:r>
      <w:r w:rsidRPr="00E57A22">
        <w:t xml:space="preserve"> straně. Vzájemná plnění poskytnutá </w:t>
      </w:r>
      <w:r w:rsidR="007E7D1E">
        <w:t>Smluvní</w:t>
      </w:r>
      <w:r w:rsidRPr="00E57A22">
        <w:t>mi stranami do odstoupení se nevrací a Objednatel je povinen uhradit cenu služeb, poskytnutých ČP do odstoupení.</w:t>
      </w:r>
    </w:p>
    <w:p w14:paraId="6ACE9081" w14:textId="77777777" w:rsidR="003A1E08" w:rsidRPr="00C232C6" w:rsidRDefault="003A1E08" w:rsidP="003A1E08">
      <w:pPr>
        <w:pStyle w:val="cpodstavecslovan1"/>
      </w:pPr>
      <w:r w:rsidRPr="00C232C6">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w:t>
      </w:r>
      <w:r w:rsidRPr="00C232C6">
        <w:lastRenderedPageBreak/>
        <w:t xml:space="preserve">obchodním tajemstvím zejména informace o smluvních vztazích existujících mezi Smluvními stranami, platební podmínky, údaje o rozsahu a objemu poskytovaných služeb a podrobnosti vymezující poskytované plnění nad rámec veřejně přístupných informací. </w:t>
      </w:r>
    </w:p>
    <w:p w14:paraId="118A9A47" w14:textId="77777777" w:rsidR="003A1E08" w:rsidRPr="00C232C6" w:rsidRDefault="003A1E08" w:rsidP="003A1E08">
      <w:pPr>
        <w:pStyle w:val="cpodstavecslovan1"/>
      </w:pPr>
      <w:r w:rsidRPr="00C232C6">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0D4D618D" w14:textId="77777777" w:rsidR="003A1E08" w:rsidRPr="00C232C6" w:rsidRDefault="003A1E08" w:rsidP="003A1E08">
      <w:pPr>
        <w:pStyle w:val="cpodstavecslovan1"/>
      </w:pPr>
      <w:r w:rsidRPr="00C232C6">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14:paraId="6CA403D6" w14:textId="77777777" w:rsidR="003A1E08" w:rsidRPr="00C232C6" w:rsidRDefault="003A1E08" w:rsidP="003A1E08">
      <w:pPr>
        <w:pStyle w:val="cpodstavecslovan1"/>
      </w:pPr>
      <w:r w:rsidRPr="00C232C6">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6B34099F" w14:textId="77777777" w:rsidR="003A1E08" w:rsidRPr="00C232C6" w:rsidRDefault="003A1E08" w:rsidP="003A1E08">
      <w:pPr>
        <w:pStyle w:val="cpodstavecslovan1"/>
      </w:pPr>
      <w:r w:rsidRPr="00C232C6">
        <w:t>Povinnost mlčenlivosti trvá bez ohledu na ukončení smluvního vztahu založeného touto Smlouvou.</w:t>
      </w:r>
    </w:p>
    <w:p w14:paraId="3B9B5688" w14:textId="26DEBF28" w:rsidR="003A1E08" w:rsidRPr="00151073" w:rsidRDefault="003A1E08" w:rsidP="00151073">
      <w:pPr>
        <w:pStyle w:val="cpodstavecslovan1"/>
      </w:pPr>
      <w:r w:rsidRPr="00151073">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rsidRPr="00151073">
        <w:t>uveřejňovací</w:t>
      </w:r>
      <w:proofErr w:type="spellEnd"/>
      <w:r w:rsidRPr="00151073">
        <w:t xml:space="preserve"> povinnost podle zákona o registru smluv.</w:t>
      </w:r>
    </w:p>
    <w:p w14:paraId="57E93939" w14:textId="77777777" w:rsidR="006276DA" w:rsidRPr="00E57A22" w:rsidRDefault="00EE3324" w:rsidP="008C4A61">
      <w:pPr>
        <w:pStyle w:val="cpodstavecslovan1"/>
      </w:pPr>
      <w:r>
        <w:t>Není-li ve smlouvě stanoveno jinak, může být t</w:t>
      </w:r>
      <w:r w:rsidR="008C4A61" w:rsidRPr="007B13AF">
        <w:t>ato Smlouva měněna pouze vzestupně očíslovanými písemnými dodatky ke Smlouvě podepsanými oběma Smluvními stranami.</w:t>
      </w:r>
    </w:p>
    <w:p w14:paraId="2945199F" w14:textId="77777777" w:rsidR="006276DA" w:rsidRDefault="008C4A61" w:rsidP="008C4A61">
      <w:pPr>
        <w:pStyle w:val="cpodstavecslovan1"/>
      </w:pPr>
      <w:r w:rsidRPr="007B13AF">
        <w:t xml:space="preserve">Tato Smlouva je vyhotovena ve </w:t>
      </w:r>
      <w:r>
        <w:t>4</w:t>
      </w:r>
      <w:r w:rsidRPr="007B13AF">
        <w:t xml:space="preserve"> (slovy: </w:t>
      </w:r>
      <w:r>
        <w:t>čtyřech</w:t>
      </w:r>
      <w:r w:rsidRPr="007B13AF">
        <w:t>) stejnopisech s platností originálu, z nichž každá Smluvní strana obdrží po dvou.</w:t>
      </w:r>
    </w:p>
    <w:p w14:paraId="5AF4C167" w14:textId="77777777" w:rsidR="0050080F" w:rsidRPr="00E57A22" w:rsidRDefault="0050080F" w:rsidP="0050080F">
      <w:pPr>
        <w:pStyle w:val="cpodstavecslovan1"/>
      </w:pPr>
      <w:r w:rsidRPr="00C245AE">
        <w:t xml:space="preserve">Pokud by bylo kterékoli ustanovení této Smlouvy zcela nebo zčásti neplatné nebo jestliže některá otázka není touto Smlouvou upravována, zbývající ustanovení Smlouvy nejsou tímto dotčena. </w:t>
      </w:r>
    </w:p>
    <w:p w14:paraId="7AAC61AF" w14:textId="77777777" w:rsidR="006276DA" w:rsidRPr="00E57A22" w:rsidRDefault="006276DA" w:rsidP="00E57A22">
      <w:pPr>
        <w:pStyle w:val="cpodstavecslovan1"/>
      </w:pPr>
      <w:r w:rsidRPr="00E57A22">
        <w:t xml:space="preserve">Práva a povinnosti plynoucí z této Smlouvy pro každou ze </w:t>
      </w:r>
      <w:r w:rsidR="0013161B">
        <w:t>Smluvních</w:t>
      </w:r>
      <w:r w:rsidR="0050080F">
        <w:t xml:space="preserve"> </w:t>
      </w:r>
      <w:r w:rsidRPr="00E57A22">
        <w:t>stran přecházejí na jejich právní nástupce.</w:t>
      </w:r>
    </w:p>
    <w:p w14:paraId="422C6B8A" w14:textId="77777777" w:rsidR="006276DA" w:rsidRPr="00852F0D" w:rsidRDefault="006276DA" w:rsidP="00E57A22">
      <w:pPr>
        <w:pStyle w:val="cpodstavecslovan1"/>
      </w:pPr>
      <w:r w:rsidRPr="00E57A22">
        <w:t xml:space="preserve">Vztahy </w:t>
      </w:r>
      <w:r w:rsidRPr="00852F0D">
        <w:t xml:space="preserve">neupravené touto Smlouvou se řídí platným právním řádem ČR, zejména </w:t>
      </w:r>
      <w:r w:rsidR="00B57DBF" w:rsidRPr="00852F0D">
        <w:t>občanský</w:t>
      </w:r>
      <w:r w:rsidR="00462A4B" w:rsidRPr="00852F0D">
        <w:t>m</w:t>
      </w:r>
      <w:r w:rsidR="00B57DBF" w:rsidRPr="00852F0D">
        <w:t xml:space="preserve"> </w:t>
      </w:r>
      <w:r w:rsidRPr="00852F0D">
        <w:t>zákoník</w:t>
      </w:r>
      <w:r w:rsidR="00462A4B" w:rsidRPr="00852F0D">
        <w:t>em</w:t>
      </w:r>
      <w:r w:rsidRPr="00852F0D">
        <w:t>, zákonem č. 29/2000 Sb., o poštovních službách, v</w:t>
      </w:r>
      <w:r w:rsidR="003E4C82" w:rsidRPr="00852F0D">
        <w:t>e</w:t>
      </w:r>
      <w:r w:rsidRPr="00852F0D">
        <w:t xml:space="preserve">  znění </w:t>
      </w:r>
      <w:r w:rsidR="003E4C82" w:rsidRPr="00852F0D">
        <w:t xml:space="preserve">pozdějších předpisů, </w:t>
      </w:r>
      <w:r w:rsidRPr="00852F0D">
        <w:t>a poštovními podmínkami ČP pro danou službu, platnými ke dni podání.</w:t>
      </w:r>
    </w:p>
    <w:p w14:paraId="24B7C9A5" w14:textId="77777777" w:rsidR="008C4A61" w:rsidRPr="00852F0D" w:rsidRDefault="008C4A61" w:rsidP="008C4A61">
      <w:pPr>
        <w:pStyle w:val="cpodstavecslovan1"/>
      </w:pPr>
      <w:r w:rsidRPr="00852F0D">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A581BFA" w14:textId="77777777" w:rsidR="00151073" w:rsidRDefault="00151073" w:rsidP="0045554F">
      <w:pPr>
        <w:pStyle w:val="cpodstavecslovan1"/>
        <w:numPr>
          <w:ilvl w:val="0"/>
          <w:numId w:val="0"/>
        </w:numPr>
        <w:rPr>
          <w:b/>
          <w:u w:val="single"/>
        </w:rPr>
      </w:pPr>
    </w:p>
    <w:p w14:paraId="3136135F" w14:textId="77777777" w:rsidR="00151073" w:rsidRDefault="00151073" w:rsidP="0045554F">
      <w:pPr>
        <w:pStyle w:val="cpodstavecslovan1"/>
        <w:numPr>
          <w:ilvl w:val="0"/>
          <w:numId w:val="0"/>
        </w:numPr>
        <w:rPr>
          <w:b/>
          <w:u w:val="single"/>
        </w:rPr>
      </w:pPr>
    </w:p>
    <w:p w14:paraId="0291FD48" w14:textId="77777777" w:rsidR="00151073" w:rsidRDefault="00151073" w:rsidP="0045554F">
      <w:pPr>
        <w:pStyle w:val="cpodstavecslovan1"/>
        <w:numPr>
          <w:ilvl w:val="0"/>
          <w:numId w:val="0"/>
        </w:numPr>
        <w:rPr>
          <w:b/>
          <w:u w:val="single"/>
        </w:rPr>
      </w:pPr>
    </w:p>
    <w:p w14:paraId="35AE577F" w14:textId="77777777" w:rsidR="00151073" w:rsidRDefault="00151073" w:rsidP="0045554F">
      <w:pPr>
        <w:pStyle w:val="cpodstavecslovan1"/>
        <w:numPr>
          <w:ilvl w:val="0"/>
          <w:numId w:val="0"/>
        </w:numPr>
        <w:rPr>
          <w:b/>
          <w:u w:val="single"/>
        </w:rPr>
      </w:pPr>
    </w:p>
    <w:p w14:paraId="7C5F80A5" w14:textId="77777777" w:rsidR="00151073" w:rsidRDefault="00151073" w:rsidP="0045554F">
      <w:pPr>
        <w:pStyle w:val="cpodstavecslovan1"/>
        <w:numPr>
          <w:ilvl w:val="0"/>
          <w:numId w:val="0"/>
        </w:numPr>
        <w:rPr>
          <w:b/>
          <w:u w:val="single"/>
        </w:rPr>
      </w:pPr>
    </w:p>
    <w:p w14:paraId="76D74528" w14:textId="77777777" w:rsidR="00151073" w:rsidRDefault="00151073" w:rsidP="0045554F">
      <w:pPr>
        <w:pStyle w:val="cpodstavecslovan1"/>
        <w:numPr>
          <w:ilvl w:val="0"/>
          <w:numId w:val="0"/>
        </w:numPr>
        <w:rPr>
          <w:b/>
          <w:u w:val="single"/>
        </w:rPr>
      </w:pPr>
    </w:p>
    <w:p w14:paraId="3B84FC41" w14:textId="77777777" w:rsidR="00151073" w:rsidRDefault="00151073" w:rsidP="0045554F">
      <w:pPr>
        <w:pStyle w:val="cpodstavecslovan1"/>
        <w:numPr>
          <w:ilvl w:val="0"/>
          <w:numId w:val="0"/>
        </w:numPr>
        <w:rPr>
          <w:b/>
          <w:u w:val="single"/>
        </w:rPr>
      </w:pPr>
    </w:p>
    <w:p w14:paraId="39BF75B7" w14:textId="77777777" w:rsidR="0045554F" w:rsidRPr="00852F0D" w:rsidRDefault="0045554F" w:rsidP="0045554F">
      <w:pPr>
        <w:pStyle w:val="cpodstavecslovan1"/>
        <w:numPr>
          <w:ilvl w:val="0"/>
          <w:numId w:val="0"/>
        </w:numPr>
        <w:rPr>
          <w:b/>
          <w:u w:val="single"/>
        </w:rPr>
      </w:pPr>
      <w:r w:rsidRPr="00852F0D">
        <w:rPr>
          <w:b/>
          <w:u w:val="single"/>
        </w:rPr>
        <w:lastRenderedPageBreak/>
        <w:t>Příloh</w:t>
      </w:r>
      <w:r w:rsidR="000B11A0" w:rsidRPr="00852F0D">
        <w:rPr>
          <w:b/>
          <w:u w:val="single"/>
        </w:rPr>
        <w:t>y</w:t>
      </w:r>
      <w:r w:rsidRPr="00852F0D">
        <w:rPr>
          <w:b/>
          <w:u w:val="single"/>
        </w:rPr>
        <w:t>:</w:t>
      </w:r>
    </w:p>
    <w:p w14:paraId="619AACF7" w14:textId="77777777" w:rsidR="0081113F" w:rsidRPr="00852F0D" w:rsidRDefault="000B11A0" w:rsidP="00E936B0">
      <w:pPr>
        <w:pStyle w:val="P-NORM-BULL-I"/>
        <w:rPr>
          <w:color w:val="auto"/>
        </w:rPr>
      </w:pPr>
      <w:r w:rsidRPr="00852F0D">
        <w:rPr>
          <w:color w:val="auto"/>
        </w:rPr>
        <w:t xml:space="preserve">Příloha č. 1 - Ceník služeb Hybridní pošty </w:t>
      </w:r>
    </w:p>
    <w:p w14:paraId="0113BEDB" w14:textId="5DF70845" w:rsidR="000B11A0" w:rsidRPr="00852F0D" w:rsidRDefault="000B11A0" w:rsidP="00E936B0">
      <w:pPr>
        <w:pStyle w:val="P-NORM-BULL-I"/>
        <w:rPr>
          <w:color w:val="auto"/>
        </w:rPr>
      </w:pPr>
      <w:r w:rsidRPr="00852F0D">
        <w:rPr>
          <w:color w:val="auto"/>
        </w:rPr>
        <w:t>Příloha č. 2 - Vzorový formulář pro objednávku</w:t>
      </w:r>
    </w:p>
    <w:p w14:paraId="6D8D9513" w14:textId="77777777" w:rsidR="000B11A0" w:rsidRPr="00852F0D" w:rsidRDefault="000B11A0" w:rsidP="00E936B0">
      <w:pPr>
        <w:pStyle w:val="P-NORM-BULL-I"/>
        <w:rPr>
          <w:color w:val="auto"/>
        </w:rPr>
      </w:pPr>
      <w:r w:rsidRPr="00852F0D">
        <w:rPr>
          <w:color w:val="auto"/>
        </w:rPr>
        <w:t>Příloha č. 3 - Specifikace materiálu ke zpracování ve středisku Postservis</w:t>
      </w:r>
    </w:p>
    <w:p w14:paraId="6B9CD89C" w14:textId="77777777" w:rsidR="00E936B0" w:rsidRPr="00852F0D" w:rsidRDefault="000B11A0" w:rsidP="00E936B0">
      <w:pPr>
        <w:pStyle w:val="P-NORM-BULL-I"/>
        <w:rPr>
          <w:color w:val="auto"/>
        </w:rPr>
      </w:pPr>
      <w:r w:rsidRPr="00852F0D">
        <w:rPr>
          <w:color w:val="auto"/>
        </w:rPr>
        <w:t>Příloha č. 4 - Obchodní podmínky pro poskytování služby Hybridní pošta</w:t>
      </w:r>
    </w:p>
    <w:p w14:paraId="4EA7A21B" w14:textId="77777777" w:rsidR="00D55F00" w:rsidRPr="00852F0D" w:rsidRDefault="00D55F00" w:rsidP="00E936B0">
      <w:pPr>
        <w:pStyle w:val="P-NORM-BULL-I"/>
        <w:rPr>
          <w:color w:val="auto"/>
        </w:rPr>
      </w:pPr>
    </w:p>
    <w:p w14:paraId="1002BE9A" w14:textId="77777777" w:rsidR="006276DA" w:rsidRPr="00244275" w:rsidRDefault="006276DA" w:rsidP="008C4A61">
      <w:pPr>
        <w:pStyle w:val="cpodstavecslovan1"/>
        <w:numPr>
          <w:ilvl w:val="0"/>
          <w:numId w:val="0"/>
        </w:numPr>
      </w:pPr>
    </w:p>
    <w:p w14:paraId="5456D6C9" w14:textId="77777777" w:rsidR="00950401" w:rsidRPr="000424F7"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14:paraId="48A2C80E" w14:textId="77777777" w:rsidTr="00C66902">
        <w:tc>
          <w:tcPr>
            <w:tcW w:w="4895" w:type="dxa"/>
            <w:tcBorders>
              <w:top w:val="nil"/>
              <w:left w:val="nil"/>
              <w:bottom w:val="nil"/>
              <w:right w:val="nil"/>
            </w:tcBorders>
          </w:tcPr>
          <w:p w14:paraId="227AC9BE" w14:textId="6E41C25E" w:rsidR="00950401" w:rsidRPr="000424F7" w:rsidRDefault="00950401" w:rsidP="00C66902">
            <w:pPr>
              <w:pStyle w:val="Zkladntextodsazen3"/>
              <w:ind w:left="425" w:hanging="425"/>
              <w:jc w:val="both"/>
              <w:rPr>
                <w:bCs/>
                <w:sz w:val="22"/>
                <w:szCs w:val="22"/>
              </w:rPr>
            </w:pPr>
            <w:r w:rsidRPr="000424F7">
              <w:rPr>
                <w:bCs/>
                <w:sz w:val="22"/>
                <w:szCs w:val="22"/>
              </w:rPr>
              <w:t>V</w:t>
            </w:r>
            <w:r w:rsidR="003E024D">
              <w:rPr>
                <w:bCs/>
                <w:sz w:val="22"/>
                <w:szCs w:val="22"/>
              </w:rPr>
              <w:t xml:space="preserve"> Českých Budějovicích </w:t>
            </w:r>
            <w:r w:rsidRPr="000424F7">
              <w:rPr>
                <w:bCs/>
                <w:sz w:val="22"/>
                <w:szCs w:val="22"/>
              </w:rPr>
              <w:t>dne:</w:t>
            </w:r>
          </w:p>
        </w:tc>
        <w:tc>
          <w:tcPr>
            <w:tcW w:w="4895" w:type="dxa"/>
            <w:tcBorders>
              <w:top w:val="nil"/>
              <w:left w:val="nil"/>
              <w:bottom w:val="nil"/>
              <w:right w:val="nil"/>
            </w:tcBorders>
          </w:tcPr>
          <w:p w14:paraId="5B9A4701" w14:textId="51C0A484" w:rsidR="00950401" w:rsidRPr="000424F7" w:rsidRDefault="00950401" w:rsidP="00C66902">
            <w:pPr>
              <w:pStyle w:val="Zkladntextodsazen3"/>
              <w:ind w:left="425" w:hanging="425"/>
              <w:jc w:val="both"/>
              <w:rPr>
                <w:bCs/>
                <w:sz w:val="22"/>
                <w:szCs w:val="22"/>
              </w:rPr>
            </w:pPr>
            <w:r w:rsidRPr="000424F7">
              <w:rPr>
                <w:bCs/>
                <w:sz w:val="22"/>
                <w:szCs w:val="22"/>
              </w:rPr>
              <w:t>V </w:t>
            </w:r>
            <w:r w:rsidR="003E024D">
              <w:rPr>
                <w:bCs/>
                <w:sz w:val="22"/>
                <w:szCs w:val="22"/>
              </w:rPr>
              <w:t>Bučovicích</w:t>
            </w:r>
            <w:r w:rsidRPr="000424F7">
              <w:rPr>
                <w:bCs/>
                <w:sz w:val="22"/>
                <w:szCs w:val="22"/>
              </w:rPr>
              <w:t xml:space="preserve"> dne:</w:t>
            </w:r>
          </w:p>
        </w:tc>
      </w:tr>
    </w:tbl>
    <w:p w14:paraId="27E1A0FF" w14:textId="77777777" w:rsidR="00950401" w:rsidRDefault="00950401" w:rsidP="00950401">
      <w:pPr>
        <w:pStyle w:val="Zkladntext"/>
        <w:rPr>
          <w:sz w:val="22"/>
          <w:szCs w:val="22"/>
        </w:rPr>
      </w:pPr>
    </w:p>
    <w:p w14:paraId="77CE12AA" w14:textId="77777777" w:rsidR="00151073" w:rsidRDefault="00151073" w:rsidP="00950401">
      <w:pPr>
        <w:pStyle w:val="Zkladntext"/>
        <w:rPr>
          <w:sz w:val="22"/>
          <w:szCs w:val="22"/>
        </w:rPr>
      </w:pPr>
    </w:p>
    <w:p w14:paraId="37AF07C8" w14:textId="77777777" w:rsidR="00151073" w:rsidRDefault="00151073" w:rsidP="00950401">
      <w:pPr>
        <w:pStyle w:val="Zkladntext"/>
        <w:rPr>
          <w:sz w:val="22"/>
          <w:szCs w:val="22"/>
        </w:rPr>
      </w:pPr>
    </w:p>
    <w:p w14:paraId="50CA5F98" w14:textId="77777777" w:rsidR="00151073" w:rsidRDefault="00151073"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14:paraId="371ACAA7" w14:textId="77777777" w:rsidTr="00C66902">
        <w:tc>
          <w:tcPr>
            <w:tcW w:w="4895" w:type="dxa"/>
            <w:tcBorders>
              <w:top w:val="nil"/>
              <w:left w:val="nil"/>
              <w:bottom w:val="nil"/>
              <w:right w:val="nil"/>
            </w:tcBorders>
          </w:tcPr>
          <w:p w14:paraId="15EA1D4C" w14:textId="77777777" w:rsidR="00950401" w:rsidRPr="000424F7" w:rsidRDefault="00950401" w:rsidP="00C66902">
            <w:pPr>
              <w:pStyle w:val="Zkladntext"/>
              <w:rPr>
                <w:sz w:val="22"/>
                <w:szCs w:val="22"/>
              </w:rPr>
            </w:pPr>
            <w:r w:rsidRPr="000424F7">
              <w:rPr>
                <w:sz w:val="22"/>
                <w:szCs w:val="22"/>
              </w:rPr>
              <w:t>________________________________________</w:t>
            </w:r>
          </w:p>
        </w:tc>
        <w:tc>
          <w:tcPr>
            <w:tcW w:w="4895" w:type="dxa"/>
            <w:tcBorders>
              <w:top w:val="nil"/>
              <w:left w:val="nil"/>
              <w:bottom w:val="nil"/>
              <w:right w:val="nil"/>
            </w:tcBorders>
          </w:tcPr>
          <w:p w14:paraId="5172AB19" w14:textId="77777777" w:rsidR="00950401" w:rsidRPr="000424F7" w:rsidRDefault="00950401" w:rsidP="00C66902">
            <w:pPr>
              <w:pStyle w:val="Zkladntext"/>
              <w:rPr>
                <w:sz w:val="22"/>
                <w:szCs w:val="22"/>
              </w:rPr>
            </w:pPr>
            <w:r w:rsidRPr="000424F7">
              <w:rPr>
                <w:sz w:val="22"/>
                <w:szCs w:val="22"/>
              </w:rPr>
              <w:t>________________________________________</w:t>
            </w:r>
          </w:p>
        </w:tc>
      </w:tr>
      <w:tr w:rsidR="00950401" w:rsidRPr="000424F7" w14:paraId="226EE11A" w14:textId="77777777" w:rsidTr="00C66902">
        <w:tc>
          <w:tcPr>
            <w:tcW w:w="4895" w:type="dxa"/>
            <w:tcBorders>
              <w:top w:val="nil"/>
              <w:left w:val="nil"/>
              <w:bottom w:val="nil"/>
              <w:right w:val="nil"/>
            </w:tcBorders>
          </w:tcPr>
          <w:p w14:paraId="19DD4A14" w14:textId="305DAAD7" w:rsidR="00950401" w:rsidRPr="000424F7" w:rsidRDefault="003E024D" w:rsidP="00C66902">
            <w:pPr>
              <w:pStyle w:val="Nzev"/>
              <w:jc w:val="both"/>
              <w:rPr>
                <w:rFonts w:ascii="Times New Roman" w:hAnsi="Times New Roman" w:cs="Times New Roman"/>
                <w:sz w:val="22"/>
                <w:szCs w:val="22"/>
                <w:lang w:val="it-IT"/>
              </w:rPr>
            </w:pPr>
            <w:r>
              <w:rPr>
                <w:rFonts w:ascii="Times New Roman" w:hAnsi="Times New Roman" w:cs="Times New Roman"/>
                <w:bCs/>
                <w:sz w:val="22"/>
                <w:szCs w:val="22"/>
              </w:rPr>
              <w:t>Ing. Lubomír Fedák</w:t>
            </w:r>
          </w:p>
          <w:p w14:paraId="596F99D6" w14:textId="77777777" w:rsidR="00950401" w:rsidRPr="000424F7" w:rsidRDefault="00950401" w:rsidP="00C66902">
            <w:pPr>
              <w:pStyle w:val="Zpat"/>
            </w:pPr>
            <w:r w:rsidRPr="000424F7">
              <w:rPr>
                <w:bCs/>
              </w:rPr>
              <w:tab/>
            </w:r>
          </w:p>
        </w:tc>
        <w:tc>
          <w:tcPr>
            <w:tcW w:w="4895" w:type="dxa"/>
            <w:tcBorders>
              <w:top w:val="nil"/>
              <w:left w:val="nil"/>
              <w:bottom w:val="nil"/>
              <w:right w:val="nil"/>
            </w:tcBorders>
          </w:tcPr>
          <w:p w14:paraId="296D85E7" w14:textId="4A4B423C" w:rsidR="00950401" w:rsidRPr="003E024D" w:rsidRDefault="003E024D" w:rsidP="00C66902">
            <w:pPr>
              <w:pStyle w:val="Nzev"/>
              <w:jc w:val="both"/>
              <w:rPr>
                <w:rFonts w:ascii="Times New Roman" w:hAnsi="Times New Roman" w:cs="Times New Roman"/>
                <w:bCs/>
                <w:sz w:val="22"/>
                <w:szCs w:val="22"/>
              </w:rPr>
            </w:pPr>
            <w:proofErr w:type="spellStart"/>
            <w:r w:rsidRPr="003E024D">
              <w:rPr>
                <w:rFonts w:ascii="Times New Roman" w:hAnsi="Times New Roman" w:cs="Times New Roman"/>
                <w:bCs/>
                <w:sz w:val="22"/>
                <w:szCs w:val="22"/>
              </w:rPr>
              <w:t>P</w:t>
            </w:r>
            <w:r>
              <w:rPr>
                <w:rFonts w:ascii="Times New Roman" w:hAnsi="Times New Roman" w:cs="Times New Roman"/>
                <w:bCs/>
                <w:sz w:val="22"/>
                <w:szCs w:val="22"/>
              </w:rPr>
              <w:t>hDr</w:t>
            </w:r>
            <w:proofErr w:type="spellEnd"/>
            <w:r>
              <w:rPr>
                <w:rFonts w:ascii="Times New Roman" w:hAnsi="Times New Roman" w:cs="Times New Roman"/>
                <w:bCs/>
                <w:sz w:val="22"/>
                <w:szCs w:val="22"/>
              </w:rPr>
              <w:t xml:space="preserve">. Jiří </w:t>
            </w:r>
            <w:proofErr w:type="spellStart"/>
            <w:r>
              <w:rPr>
                <w:rFonts w:ascii="Times New Roman" w:hAnsi="Times New Roman" w:cs="Times New Roman"/>
                <w:bCs/>
                <w:sz w:val="22"/>
                <w:szCs w:val="22"/>
              </w:rPr>
              <w:t>Horák</w:t>
            </w:r>
            <w:proofErr w:type="spellEnd"/>
            <w:r>
              <w:rPr>
                <w:rFonts w:ascii="Times New Roman" w:hAnsi="Times New Roman" w:cs="Times New Roman"/>
                <w:bCs/>
                <w:sz w:val="22"/>
                <w:szCs w:val="22"/>
              </w:rPr>
              <w:t>, Ph.D.</w:t>
            </w:r>
          </w:p>
          <w:p w14:paraId="69B6BC9E" w14:textId="77777777" w:rsidR="00950401" w:rsidRPr="000424F7" w:rsidRDefault="00950401" w:rsidP="00C66902">
            <w:pPr>
              <w:pStyle w:val="Zkladntext"/>
              <w:rPr>
                <w:sz w:val="22"/>
                <w:szCs w:val="22"/>
              </w:rPr>
            </w:pPr>
          </w:p>
        </w:tc>
      </w:tr>
      <w:tr w:rsidR="00950401" w:rsidRPr="00852F0D" w14:paraId="60F715C7" w14:textId="77777777" w:rsidTr="00C66902">
        <w:trPr>
          <w:trHeight w:val="797"/>
        </w:trPr>
        <w:tc>
          <w:tcPr>
            <w:tcW w:w="4895" w:type="dxa"/>
            <w:tcBorders>
              <w:top w:val="nil"/>
              <w:left w:val="nil"/>
              <w:bottom w:val="nil"/>
              <w:right w:val="nil"/>
            </w:tcBorders>
          </w:tcPr>
          <w:p w14:paraId="12BE64E9" w14:textId="1F904EB2" w:rsidR="00950401" w:rsidRPr="00852F0D" w:rsidRDefault="003E024D" w:rsidP="00C66902">
            <w:pPr>
              <w:pStyle w:val="Zpat"/>
              <w:rPr>
                <w:b/>
                <w:bCs/>
              </w:rPr>
            </w:pPr>
            <w:proofErr w:type="spellStart"/>
            <w:r>
              <w:t>Key</w:t>
            </w:r>
            <w:proofErr w:type="spellEnd"/>
            <w:r>
              <w:t xml:space="preserve"> </w:t>
            </w:r>
            <w:proofErr w:type="spellStart"/>
            <w:r>
              <w:t>Account</w:t>
            </w:r>
            <w:proofErr w:type="spellEnd"/>
            <w:r>
              <w:t xml:space="preserve"> </w:t>
            </w:r>
            <w:proofErr w:type="spellStart"/>
            <w:r>
              <w:t>Manager</w:t>
            </w:r>
            <w:proofErr w:type="spellEnd"/>
            <w:r w:rsidR="00950401" w:rsidRPr="00852F0D">
              <w:tab/>
            </w:r>
            <w:r w:rsidR="00950401" w:rsidRPr="00852F0D">
              <w:tab/>
            </w:r>
          </w:p>
          <w:p w14:paraId="2D31F68B" w14:textId="77777777" w:rsidR="00950401" w:rsidRPr="00852F0D" w:rsidRDefault="00950401" w:rsidP="00C66902">
            <w:pPr>
              <w:pStyle w:val="Zpat"/>
              <w:rPr>
                <w:b/>
              </w:rPr>
            </w:pPr>
            <w:r w:rsidRPr="00852F0D">
              <w:rPr>
                <w:b/>
              </w:rPr>
              <w:t>Česká pošta, s. p.</w:t>
            </w:r>
          </w:p>
          <w:p w14:paraId="70CBF94D" w14:textId="77777777" w:rsidR="00950401" w:rsidRPr="00852F0D" w:rsidRDefault="00950401" w:rsidP="00C66902">
            <w:pPr>
              <w:pStyle w:val="Zpat"/>
              <w:rPr>
                <w:bCs/>
              </w:rPr>
            </w:pPr>
          </w:p>
        </w:tc>
        <w:tc>
          <w:tcPr>
            <w:tcW w:w="4895" w:type="dxa"/>
            <w:tcBorders>
              <w:top w:val="nil"/>
              <w:left w:val="nil"/>
              <w:bottom w:val="nil"/>
              <w:right w:val="nil"/>
            </w:tcBorders>
          </w:tcPr>
          <w:p w14:paraId="5C27F1C3" w14:textId="4D8793EC" w:rsidR="00950401" w:rsidRPr="00852F0D" w:rsidRDefault="003E024D" w:rsidP="00C66902">
            <w:pPr>
              <w:pStyle w:val="Zpat"/>
            </w:pPr>
            <w:r>
              <w:t>starosta</w:t>
            </w:r>
          </w:p>
          <w:p w14:paraId="0372AA2C" w14:textId="6E7E2E50" w:rsidR="00950401" w:rsidRPr="00852F0D" w:rsidRDefault="003E024D" w:rsidP="00C66902">
            <w:pPr>
              <w:pStyle w:val="Zpat"/>
              <w:rPr>
                <w:b/>
              </w:rPr>
            </w:pPr>
            <w:r>
              <w:rPr>
                <w:b/>
              </w:rPr>
              <w:t>města Bučovice</w:t>
            </w:r>
          </w:p>
        </w:tc>
      </w:tr>
    </w:tbl>
    <w:p w14:paraId="020B4B30" w14:textId="77777777" w:rsidR="00950401" w:rsidRDefault="00950401" w:rsidP="00950401">
      <w:pPr>
        <w:pStyle w:val="cpodrky2"/>
        <w:numPr>
          <w:ilvl w:val="0"/>
          <w:numId w:val="0"/>
        </w:numPr>
        <w:ind w:left="1985" w:hanging="284"/>
      </w:pPr>
    </w:p>
    <w:p w14:paraId="3BE90B0D" w14:textId="77777777" w:rsidR="007A4A1E" w:rsidRDefault="007A4A1E" w:rsidP="00950401">
      <w:pPr>
        <w:pStyle w:val="cpodrky2"/>
        <w:numPr>
          <w:ilvl w:val="0"/>
          <w:numId w:val="0"/>
        </w:numPr>
        <w:ind w:left="1985" w:hanging="284"/>
      </w:pPr>
    </w:p>
    <w:p w14:paraId="7659C890" w14:textId="77777777" w:rsidR="007A4A1E" w:rsidRPr="00852F0D" w:rsidRDefault="007A4A1E" w:rsidP="00950401">
      <w:pPr>
        <w:pStyle w:val="cpodrky2"/>
        <w:numPr>
          <w:ilvl w:val="0"/>
          <w:numId w:val="0"/>
        </w:numPr>
        <w:ind w:left="1985" w:hanging="284"/>
      </w:pPr>
    </w:p>
    <w:sdt>
      <w:sdtPr>
        <w:id w:val="-1784028516"/>
        <w:docPartObj>
          <w:docPartGallery w:val="Page Numbers (Bottom of Page)"/>
          <w:docPartUnique/>
        </w:docPartObj>
      </w:sdtPr>
      <w:sdtEndPr/>
      <w:sdtContent>
        <w:p w14:paraId="78130E4B" w14:textId="24AF7A80" w:rsidR="007A4A1E" w:rsidRDefault="007A4A1E" w:rsidP="0028692D">
          <w:pPr>
            <w:pStyle w:val="Zpat"/>
          </w:pPr>
          <w:r>
            <w:br w:type="page"/>
          </w:r>
        </w:p>
        <w:p w14:paraId="7AFB3BEA" w14:textId="77777777" w:rsidR="0028692D" w:rsidRDefault="0028692D" w:rsidP="0028692D">
          <w:pPr>
            <w:pStyle w:val="Zpat"/>
          </w:pPr>
        </w:p>
        <w:p w14:paraId="6D702A28" w14:textId="77777777" w:rsidR="007A4A1E" w:rsidRDefault="007A4A1E" w:rsidP="0028692D">
          <w:pPr>
            <w:pStyle w:val="Zpat"/>
          </w:pPr>
        </w:p>
        <w:p w14:paraId="39E83369" w14:textId="77777777" w:rsidR="007A4A1E" w:rsidRDefault="007A4A1E" w:rsidP="0028692D">
          <w:pPr>
            <w:pStyle w:val="Zpat"/>
            <w:sectPr w:rsidR="007A4A1E" w:rsidSect="00DA362E">
              <w:headerReference w:type="default" r:id="rId11"/>
              <w:footerReference w:type="default" r:id="rId12"/>
              <w:pgSz w:w="11906" w:h="16838" w:code="9"/>
              <w:pgMar w:top="2155" w:right="1134" w:bottom="1134" w:left="1134" w:header="680" w:footer="391" w:gutter="0"/>
              <w:pgNumType w:start="1"/>
              <w:cols w:space="708"/>
              <w:docGrid w:linePitch="360"/>
            </w:sectPr>
          </w:pPr>
        </w:p>
        <w:p w14:paraId="5537F0EA" w14:textId="1AA3F97E" w:rsidR="00B971E9" w:rsidRDefault="00303A39" w:rsidP="0028692D">
          <w:pPr>
            <w:pStyle w:val="Zpat"/>
          </w:pPr>
        </w:p>
      </w:sdtContent>
    </w:sdt>
    <w:p w14:paraId="5B5499B2" w14:textId="77777777" w:rsidR="00F0678B" w:rsidRPr="00E650EB" w:rsidRDefault="00F0678B" w:rsidP="00F0678B">
      <w:pPr>
        <w:pStyle w:val="Nadpis1"/>
        <w:jc w:val="left"/>
        <w:rPr>
          <w:sz w:val="24"/>
          <w:szCs w:val="24"/>
        </w:rPr>
      </w:pPr>
      <w:r w:rsidRPr="00E650EB">
        <w:rPr>
          <w:sz w:val="24"/>
          <w:szCs w:val="24"/>
        </w:rPr>
        <w:t>Příloha č. 1 - Ceník služeb Hybridní pošty</w:t>
      </w:r>
    </w:p>
    <w:p w14:paraId="62805F80" w14:textId="35F40D9B" w:rsidR="00F0678B" w:rsidRDefault="00F0678B" w:rsidP="003330DD"/>
    <w:p w14:paraId="46DEC1C9" w14:textId="77777777" w:rsidR="00F0678B" w:rsidRPr="00AE1E01" w:rsidRDefault="00F0678B" w:rsidP="00F0678B">
      <w:pPr>
        <w:tabs>
          <w:tab w:val="left" w:pos="-360"/>
        </w:tabs>
        <w:ind w:right="1"/>
        <w:rPr>
          <w:b/>
        </w:rPr>
      </w:pPr>
      <w:r w:rsidRPr="00AE1E01">
        <w:rPr>
          <w:b/>
        </w:rPr>
        <w:t>1.  CENÍK SLUŽEB HYBRIDNÍ POŠTA</w:t>
      </w:r>
    </w:p>
    <w:p w14:paraId="6ABD17A8" w14:textId="77777777" w:rsidR="00F0678B" w:rsidRPr="00EF56DF" w:rsidRDefault="00F0678B" w:rsidP="00F0678B">
      <w:pPr>
        <w:tabs>
          <w:tab w:val="left" w:pos="-360"/>
        </w:tabs>
        <w:ind w:right="1"/>
      </w:pPr>
      <w:r w:rsidRPr="001416A9">
        <w:t>Cena se hradí včetně připočítané DPH.</w:t>
      </w:r>
    </w:p>
    <w:tbl>
      <w:tblPr>
        <w:tblW w:w="9880" w:type="dxa"/>
        <w:tblInd w:w="55" w:type="dxa"/>
        <w:tblCellMar>
          <w:left w:w="70" w:type="dxa"/>
          <w:right w:w="70" w:type="dxa"/>
        </w:tblCellMar>
        <w:tblLook w:val="04A0" w:firstRow="1" w:lastRow="0" w:firstColumn="1" w:lastColumn="0" w:noHBand="0" w:noVBand="1"/>
      </w:tblPr>
      <w:tblGrid>
        <w:gridCol w:w="2822"/>
        <w:gridCol w:w="4206"/>
        <w:gridCol w:w="1610"/>
        <w:gridCol w:w="1242"/>
      </w:tblGrid>
      <w:tr w:rsidR="00B51159" w:rsidRPr="0047101A" w14:paraId="6804B1A7" w14:textId="77777777" w:rsidTr="00086507">
        <w:trPr>
          <w:trHeight w:val="315"/>
        </w:trPr>
        <w:tc>
          <w:tcPr>
            <w:tcW w:w="2822"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486E0DD7" w14:textId="77777777" w:rsidR="00B51159" w:rsidRPr="0047101A" w:rsidRDefault="00B51159" w:rsidP="00F0678B">
            <w:pPr>
              <w:rPr>
                <w:rFonts w:ascii="Calibri" w:hAnsi="Calibri"/>
                <w:b/>
                <w:bCs/>
                <w:color w:val="000000"/>
              </w:rPr>
            </w:pPr>
            <w:r w:rsidRPr="0047101A">
              <w:rPr>
                <w:rFonts w:ascii="Calibri" w:hAnsi="Calibri"/>
                <w:b/>
                <w:bCs/>
                <w:color w:val="000000"/>
              </w:rPr>
              <w:t>Skupina</w:t>
            </w:r>
          </w:p>
        </w:tc>
        <w:tc>
          <w:tcPr>
            <w:tcW w:w="4206" w:type="dxa"/>
            <w:tcBorders>
              <w:top w:val="single" w:sz="4" w:space="0" w:color="auto"/>
              <w:left w:val="nil"/>
              <w:bottom w:val="double" w:sz="6" w:space="0" w:color="auto"/>
              <w:right w:val="single" w:sz="4" w:space="0" w:color="auto"/>
            </w:tcBorders>
            <w:shd w:val="clear" w:color="auto" w:fill="auto"/>
            <w:noWrap/>
            <w:vAlign w:val="bottom"/>
            <w:hideMark/>
          </w:tcPr>
          <w:p w14:paraId="4115BC09" w14:textId="77777777" w:rsidR="00B51159" w:rsidRPr="0047101A" w:rsidRDefault="00B51159" w:rsidP="00F0678B">
            <w:pPr>
              <w:rPr>
                <w:rFonts w:ascii="Calibri" w:hAnsi="Calibri"/>
                <w:b/>
                <w:bCs/>
                <w:color w:val="000000"/>
              </w:rPr>
            </w:pPr>
            <w:r w:rsidRPr="0047101A">
              <w:rPr>
                <w:rFonts w:ascii="Calibri" w:hAnsi="Calibri"/>
                <w:b/>
                <w:bCs/>
                <w:color w:val="000000"/>
              </w:rPr>
              <w:t>Služba</w:t>
            </w:r>
          </w:p>
        </w:tc>
        <w:tc>
          <w:tcPr>
            <w:tcW w:w="1610" w:type="dxa"/>
            <w:tcBorders>
              <w:top w:val="single" w:sz="4" w:space="0" w:color="auto"/>
              <w:left w:val="nil"/>
              <w:bottom w:val="double" w:sz="6" w:space="0" w:color="auto"/>
              <w:right w:val="single" w:sz="4" w:space="0" w:color="auto"/>
            </w:tcBorders>
            <w:shd w:val="clear" w:color="auto" w:fill="auto"/>
            <w:noWrap/>
            <w:vAlign w:val="bottom"/>
            <w:hideMark/>
          </w:tcPr>
          <w:p w14:paraId="72973EA3" w14:textId="28448DF2" w:rsidR="00B51159" w:rsidRPr="0047101A" w:rsidRDefault="00B51159" w:rsidP="00B51159">
            <w:pPr>
              <w:rPr>
                <w:rFonts w:ascii="Calibri" w:hAnsi="Calibri"/>
                <w:b/>
                <w:bCs/>
                <w:color w:val="000000"/>
              </w:rPr>
            </w:pPr>
            <w:r w:rsidRPr="0047101A">
              <w:rPr>
                <w:rFonts w:ascii="Calibri" w:hAnsi="Calibri"/>
                <w:b/>
                <w:bCs/>
                <w:color w:val="000000"/>
              </w:rPr>
              <w:t>Cena</w:t>
            </w:r>
          </w:p>
        </w:tc>
        <w:tc>
          <w:tcPr>
            <w:tcW w:w="1242" w:type="dxa"/>
            <w:tcBorders>
              <w:top w:val="single" w:sz="4" w:space="0" w:color="auto"/>
              <w:left w:val="nil"/>
              <w:bottom w:val="double" w:sz="6" w:space="0" w:color="auto"/>
              <w:right w:val="single" w:sz="4" w:space="0" w:color="auto"/>
            </w:tcBorders>
            <w:shd w:val="clear" w:color="auto" w:fill="auto"/>
            <w:noWrap/>
            <w:vAlign w:val="bottom"/>
            <w:hideMark/>
          </w:tcPr>
          <w:p w14:paraId="2F4AEA21" w14:textId="1A73C905" w:rsidR="00B51159" w:rsidRPr="0047101A" w:rsidRDefault="00B51159" w:rsidP="00B51159">
            <w:pPr>
              <w:rPr>
                <w:rFonts w:ascii="Calibri" w:hAnsi="Calibri"/>
                <w:b/>
                <w:bCs/>
                <w:color w:val="000000"/>
              </w:rPr>
            </w:pPr>
            <w:r w:rsidRPr="0047101A">
              <w:rPr>
                <w:rFonts w:ascii="Calibri" w:hAnsi="Calibri"/>
                <w:b/>
                <w:bCs/>
                <w:color w:val="000000"/>
              </w:rPr>
              <w:t>Cena s DPH</w:t>
            </w:r>
          </w:p>
        </w:tc>
      </w:tr>
      <w:tr w:rsidR="00B51159" w:rsidRPr="0047101A" w14:paraId="543127DF" w14:textId="77777777" w:rsidTr="00086507">
        <w:trPr>
          <w:trHeight w:val="315"/>
        </w:trPr>
        <w:tc>
          <w:tcPr>
            <w:tcW w:w="2822" w:type="dxa"/>
            <w:vMerge w:val="restart"/>
            <w:tcBorders>
              <w:top w:val="nil"/>
              <w:left w:val="single" w:sz="4" w:space="0" w:color="auto"/>
              <w:bottom w:val="single" w:sz="4" w:space="0" w:color="000000"/>
              <w:right w:val="single" w:sz="4" w:space="0" w:color="auto"/>
            </w:tcBorders>
            <w:shd w:val="clear" w:color="auto" w:fill="auto"/>
            <w:vAlign w:val="center"/>
            <w:hideMark/>
          </w:tcPr>
          <w:p w14:paraId="17204051" w14:textId="77777777" w:rsidR="00B51159" w:rsidRPr="0047101A" w:rsidRDefault="00B51159" w:rsidP="00B51159">
            <w:pPr>
              <w:jc w:val="left"/>
              <w:rPr>
                <w:rFonts w:ascii="Calibri" w:hAnsi="Calibri"/>
                <w:color w:val="000000"/>
              </w:rPr>
            </w:pPr>
            <w:r w:rsidRPr="0047101A">
              <w:rPr>
                <w:rFonts w:ascii="Calibri" w:hAnsi="Calibri"/>
                <w:color w:val="000000"/>
              </w:rPr>
              <w:t>Tisk - volné listy</w:t>
            </w:r>
            <w:r w:rsidRPr="0047101A">
              <w:rPr>
                <w:rFonts w:ascii="Calibri" w:hAnsi="Calibri"/>
                <w:color w:val="000000"/>
              </w:rPr>
              <w:br/>
              <w:t>Laserová technologie</w:t>
            </w:r>
          </w:p>
        </w:tc>
        <w:tc>
          <w:tcPr>
            <w:tcW w:w="4206" w:type="dxa"/>
            <w:tcBorders>
              <w:top w:val="nil"/>
              <w:left w:val="nil"/>
              <w:bottom w:val="nil"/>
              <w:right w:val="single" w:sz="4" w:space="0" w:color="auto"/>
            </w:tcBorders>
            <w:shd w:val="clear" w:color="auto" w:fill="auto"/>
            <w:noWrap/>
            <w:vAlign w:val="bottom"/>
            <w:hideMark/>
          </w:tcPr>
          <w:p w14:paraId="4B502570"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A4 (BW)</w:t>
            </w:r>
          </w:p>
        </w:tc>
        <w:tc>
          <w:tcPr>
            <w:tcW w:w="1610" w:type="dxa"/>
            <w:tcBorders>
              <w:top w:val="nil"/>
              <w:left w:val="nil"/>
              <w:bottom w:val="nil"/>
              <w:right w:val="single" w:sz="4" w:space="0" w:color="auto"/>
            </w:tcBorders>
            <w:shd w:val="clear" w:color="auto" w:fill="auto"/>
            <w:noWrap/>
            <w:vAlign w:val="bottom"/>
            <w:hideMark/>
          </w:tcPr>
          <w:p w14:paraId="43545209"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0,45</w:t>
            </w:r>
          </w:p>
        </w:tc>
        <w:tc>
          <w:tcPr>
            <w:tcW w:w="1242" w:type="dxa"/>
            <w:tcBorders>
              <w:top w:val="nil"/>
              <w:left w:val="nil"/>
              <w:bottom w:val="nil"/>
              <w:right w:val="single" w:sz="4" w:space="0" w:color="auto"/>
            </w:tcBorders>
            <w:shd w:val="clear" w:color="auto" w:fill="auto"/>
            <w:noWrap/>
            <w:vAlign w:val="bottom"/>
            <w:hideMark/>
          </w:tcPr>
          <w:p w14:paraId="14DBED7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0,5445</w:t>
            </w:r>
          </w:p>
        </w:tc>
      </w:tr>
      <w:tr w:rsidR="00B51159" w:rsidRPr="0047101A" w14:paraId="3897B7FA"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CD380B5" w14:textId="77777777" w:rsidR="00B51159" w:rsidRPr="0047101A" w:rsidRDefault="00B51159" w:rsidP="00B51159">
            <w:pPr>
              <w:jc w:val="left"/>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58FD92C5"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A4 (BW) ze </w:t>
            </w:r>
            <w:proofErr w:type="spellStart"/>
            <w:r w:rsidRPr="0047101A">
              <w:rPr>
                <w:rFonts w:ascii="Calibri" w:hAnsi="Calibri"/>
                <w:color w:val="000000"/>
              </w:rPr>
              <w:t>spoolového</w:t>
            </w:r>
            <w:proofErr w:type="spellEnd"/>
            <w:r w:rsidRPr="0047101A">
              <w:rPr>
                <w:rFonts w:ascii="Calibri" w:hAnsi="Calibri"/>
                <w:color w:val="000000"/>
              </w:rPr>
              <w:t> souboru</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4474185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34D70997"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0,4961</w:t>
            </w:r>
          </w:p>
        </w:tc>
      </w:tr>
      <w:tr w:rsidR="00B51159" w:rsidRPr="0047101A" w14:paraId="56CC919D"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2F79CEA8"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tcPr>
          <w:p w14:paraId="6EF9DEE4"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A4 full </w:t>
            </w:r>
            <w:proofErr w:type="spellStart"/>
            <w:r w:rsidRPr="0047101A">
              <w:rPr>
                <w:rFonts w:ascii="Calibri" w:hAnsi="Calibri"/>
                <w:color w:val="000000"/>
              </w:rPr>
              <w:t>collor</w:t>
            </w:r>
            <w:proofErr w:type="spellEnd"/>
            <w:r w:rsidRPr="0047101A">
              <w:rPr>
                <w:rFonts w:ascii="Calibri" w:hAnsi="Calibri"/>
                <w:color w:val="000000"/>
              </w:rPr>
              <w:t xml:space="preserve"> (laser)</w:t>
            </w:r>
          </w:p>
        </w:tc>
        <w:tc>
          <w:tcPr>
            <w:tcW w:w="1610" w:type="dxa"/>
            <w:tcBorders>
              <w:top w:val="nil"/>
              <w:left w:val="nil"/>
              <w:bottom w:val="single" w:sz="4" w:space="0" w:color="auto"/>
              <w:right w:val="single" w:sz="4" w:space="0" w:color="auto"/>
            </w:tcBorders>
            <w:shd w:val="clear" w:color="auto" w:fill="auto"/>
            <w:noWrap/>
            <w:vAlign w:val="bottom"/>
          </w:tcPr>
          <w:p w14:paraId="36E1C61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2,70</w:t>
            </w:r>
          </w:p>
        </w:tc>
        <w:tc>
          <w:tcPr>
            <w:tcW w:w="1242" w:type="dxa"/>
            <w:tcBorders>
              <w:top w:val="nil"/>
              <w:left w:val="nil"/>
              <w:bottom w:val="single" w:sz="4" w:space="0" w:color="auto"/>
              <w:right w:val="single" w:sz="4" w:space="0" w:color="auto"/>
            </w:tcBorders>
            <w:shd w:val="clear" w:color="auto" w:fill="auto"/>
            <w:noWrap/>
            <w:vAlign w:val="bottom"/>
          </w:tcPr>
          <w:p w14:paraId="0E79194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3,2670</w:t>
            </w:r>
          </w:p>
        </w:tc>
      </w:tr>
      <w:tr w:rsidR="00B51159" w:rsidRPr="0047101A" w14:paraId="57ED90F4"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00FB0A6F"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tcPr>
          <w:p w14:paraId="39CBE1FF"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A3 full </w:t>
            </w:r>
            <w:proofErr w:type="spellStart"/>
            <w:r w:rsidRPr="0047101A">
              <w:rPr>
                <w:rFonts w:ascii="Calibri" w:hAnsi="Calibri"/>
                <w:color w:val="000000"/>
              </w:rPr>
              <w:t>collor</w:t>
            </w:r>
            <w:proofErr w:type="spellEnd"/>
            <w:r w:rsidRPr="0047101A">
              <w:rPr>
                <w:rFonts w:ascii="Calibri" w:hAnsi="Calibri"/>
                <w:color w:val="000000"/>
              </w:rPr>
              <w:t xml:space="preserve"> (laser)</w:t>
            </w:r>
          </w:p>
        </w:tc>
        <w:tc>
          <w:tcPr>
            <w:tcW w:w="1610" w:type="dxa"/>
            <w:tcBorders>
              <w:top w:val="nil"/>
              <w:left w:val="nil"/>
              <w:bottom w:val="single" w:sz="4" w:space="0" w:color="auto"/>
              <w:right w:val="single" w:sz="4" w:space="0" w:color="auto"/>
            </w:tcBorders>
            <w:shd w:val="clear" w:color="auto" w:fill="auto"/>
            <w:noWrap/>
            <w:vAlign w:val="bottom"/>
          </w:tcPr>
          <w:p w14:paraId="55D5231C"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5,40</w:t>
            </w:r>
          </w:p>
        </w:tc>
        <w:tc>
          <w:tcPr>
            <w:tcW w:w="1242" w:type="dxa"/>
            <w:tcBorders>
              <w:top w:val="nil"/>
              <w:left w:val="nil"/>
              <w:bottom w:val="single" w:sz="4" w:space="0" w:color="auto"/>
              <w:right w:val="single" w:sz="4" w:space="0" w:color="auto"/>
            </w:tcBorders>
            <w:shd w:val="clear" w:color="auto" w:fill="auto"/>
            <w:noWrap/>
            <w:vAlign w:val="bottom"/>
          </w:tcPr>
          <w:p w14:paraId="6CB0DBC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6,5340</w:t>
            </w:r>
          </w:p>
        </w:tc>
      </w:tr>
      <w:tr w:rsidR="00B51159" w:rsidRPr="0047101A" w14:paraId="22C8F21C" w14:textId="77777777" w:rsidTr="00086507">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vAlign w:val="center"/>
            <w:hideMark/>
          </w:tcPr>
          <w:p w14:paraId="4FDECB1D" w14:textId="77777777" w:rsidR="00B51159" w:rsidRPr="0047101A" w:rsidRDefault="00B51159" w:rsidP="00B51159">
            <w:pPr>
              <w:jc w:val="left"/>
              <w:rPr>
                <w:rFonts w:ascii="Calibri" w:hAnsi="Calibri"/>
                <w:color w:val="000000"/>
              </w:rPr>
            </w:pPr>
            <w:r w:rsidRPr="0047101A">
              <w:rPr>
                <w:rFonts w:ascii="Calibri" w:hAnsi="Calibri"/>
                <w:color w:val="000000"/>
              </w:rPr>
              <w:t>Tisk</w:t>
            </w:r>
            <w:r w:rsidRPr="0047101A">
              <w:rPr>
                <w:rFonts w:ascii="Calibri" w:hAnsi="Calibri"/>
                <w:color w:val="000000"/>
              </w:rPr>
              <w:br/>
            </w:r>
            <w:proofErr w:type="spellStart"/>
            <w:r w:rsidRPr="0047101A">
              <w:rPr>
                <w:rFonts w:ascii="Calibri" w:hAnsi="Calibri"/>
                <w:color w:val="000000"/>
              </w:rPr>
              <w:t>Offline</w:t>
            </w:r>
            <w:proofErr w:type="spellEnd"/>
            <w:r w:rsidRPr="0047101A">
              <w:rPr>
                <w:rFonts w:ascii="Calibri" w:hAnsi="Calibri"/>
                <w:color w:val="000000"/>
              </w:rPr>
              <w:t xml:space="preserve"> potisk obálek</w:t>
            </w:r>
          </w:p>
        </w:tc>
        <w:tc>
          <w:tcPr>
            <w:tcW w:w="4206" w:type="dxa"/>
            <w:tcBorders>
              <w:top w:val="nil"/>
              <w:left w:val="nil"/>
              <w:bottom w:val="nil"/>
              <w:right w:val="single" w:sz="4" w:space="0" w:color="auto"/>
            </w:tcBorders>
            <w:shd w:val="clear" w:color="auto" w:fill="auto"/>
            <w:noWrap/>
            <w:vAlign w:val="bottom"/>
          </w:tcPr>
          <w:p w14:paraId="3122F5A5"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Potisk obálky celoplošný BW</w:t>
            </w:r>
          </w:p>
        </w:tc>
        <w:tc>
          <w:tcPr>
            <w:tcW w:w="1610" w:type="dxa"/>
            <w:tcBorders>
              <w:top w:val="nil"/>
              <w:left w:val="nil"/>
              <w:bottom w:val="nil"/>
              <w:right w:val="single" w:sz="4" w:space="0" w:color="auto"/>
            </w:tcBorders>
            <w:shd w:val="clear" w:color="auto" w:fill="auto"/>
            <w:noWrap/>
            <w:vAlign w:val="bottom"/>
          </w:tcPr>
          <w:p w14:paraId="3AC5850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0,57</w:t>
            </w:r>
          </w:p>
        </w:tc>
        <w:tc>
          <w:tcPr>
            <w:tcW w:w="1242" w:type="dxa"/>
            <w:tcBorders>
              <w:top w:val="nil"/>
              <w:left w:val="nil"/>
              <w:bottom w:val="nil"/>
              <w:right w:val="single" w:sz="4" w:space="0" w:color="auto"/>
            </w:tcBorders>
            <w:shd w:val="clear" w:color="auto" w:fill="auto"/>
            <w:noWrap/>
            <w:vAlign w:val="bottom"/>
          </w:tcPr>
          <w:p w14:paraId="468CCE0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0,6897</w:t>
            </w:r>
          </w:p>
        </w:tc>
      </w:tr>
      <w:tr w:rsidR="00B51159" w:rsidRPr="0047101A" w14:paraId="5A853C8F"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11FCD08D" w14:textId="77777777" w:rsidR="00B51159" w:rsidRPr="0047101A" w:rsidRDefault="00B51159" w:rsidP="00B51159">
            <w:pPr>
              <w:jc w:val="left"/>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tcPr>
          <w:p w14:paraId="2AD9636D"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Potisk obálky bez okénka (BW) Laser </w:t>
            </w:r>
          </w:p>
        </w:tc>
        <w:tc>
          <w:tcPr>
            <w:tcW w:w="1610" w:type="dxa"/>
            <w:tcBorders>
              <w:top w:val="single" w:sz="4" w:space="0" w:color="auto"/>
              <w:left w:val="nil"/>
              <w:bottom w:val="single" w:sz="4" w:space="0" w:color="auto"/>
              <w:right w:val="single" w:sz="4" w:space="0" w:color="auto"/>
            </w:tcBorders>
            <w:shd w:val="clear" w:color="auto" w:fill="auto"/>
            <w:noWrap/>
            <w:vAlign w:val="bottom"/>
          </w:tcPr>
          <w:p w14:paraId="47BCBC4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0,49</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2E8FB7A7"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0,5929</w:t>
            </w:r>
          </w:p>
        </w:tc>
      </w:tr>
      <w:tr w:rsidR="00B51159" w:rsidRPr="0047101A" w14:paraId="6F4857E4"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471314F"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tcPr>
          <w:p w14:paraId="457D8B1A"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Potisk obálek </w:t>
            </w:r>
            <w:proofErr w:type="spellStart"/>
            <w:r w:rsidRPr="0047101A">
              <w:rPr>
                <w:rFonts w:ascii="Calibri" w:hAnsi="Calibri"/>
                <w:color w:val="000000"/>
              </w:rPr>
              <w:t>Ink</w:t>
            </w:r>
            <w:proofErr w:type="spellEnd"/>
            <w:r w:rsidRPr="0047101A">
              <w:rPr>
                <w:rFonts w:ascii="Calibri" w:hAnsi="Calibri"/>
                <w:color w:val="000000"/>
              </w:rPr>
              <w:t>-jet</w:t>
            </w:r>
            <w:r>
              <w:rPr>
                <w:rFonts w:ascii="Calibri" w:hAnsi="Calibri"/>
                <w:color w:val="000000"/>
              </w:rPr>
              <w:t xml:space="preserve"> částečný</w:t>
            </w:r>
          </w:p>
        </w:tc>
        <w:tc>
          <w:tcPr>
            <w:tcW w:w="1610" w:type="dxa"/>
            <w:tcBorders>
              <w:top w:val="nil"/>
              <w:left w:val="nil"/>
              <w:bottom w:val="single" w:sz="4" w:space="0" w:color="auto"/>
              <w:right w:val="single" w:sz="4" w:space="0" w:color="auto"/>
            </w:tcBorders>
            <w:shd w:val="clear" w:color="auto" w:fill="auto"/>
            <w:noWrap/>
            <w:vAlign w:val="bottom"/>
          </w:tcPr>
          <w:p w14:paraId="5EC9DE6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0,24</w:t>
            </w:r>
          </w:p>
        </w:tc>
        <w:tc>
          <w:tcPr>
            <w:tcW w:w="1242" w:type="dxa"/>
            <w:tcBorders>
              <w:top w:val="nil"/>
              <w:left w:val="nil"/>
              <w:bottom w:val="single" w:sz="4" w:space="0" w:color="auto"/>
              <w:right w:val="single" w:sz="4" w:space="0" w:color="auto"/>
            </w:tcBorders>
            <w:shd w:val="clear" w:color="auto" w:fill="auto"/>
            <w:noWrap/>
            <w:vAlign w:val="bottom"/>
          </w:tcPr>
          <w:p w14:paraId="0167342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0,2904</w:t>
            </w:r>
          </w:p>
        </w:tc>
      </w:tr>
      <w:tr w:rsidR="00B51159" w:rsidRPr="0047101A" w14:paraId="7C057496" w14:textId="77777777" w:rsidTr="00086507">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vAlign w:val="center"/>
            <w:hideMark/>
          </w:tcPr>
          <w:p w14:paraId="4560A79C" w14:textId="77777777" w:rsidR="00B51159" w:rsidRPr="0047101A" w:rsidRDefault="00B51159" w:rsidP="00B51159">
            <w:pPr>
              <w:jc w:val="left"/>
              <w:rPr>
                <w:rFonts w:ascii="Calibri" w:hAnsi="Calibri"/>
                <w:color w:val="000000"/>
              </w:rPr>
            </w:pPr>
            <w:r w:rsidRPr="0047101A">
              <w:rPr>
                <w:rFonts w:ascii="Calibri" w:hAnsi="Calibri"/>
                <w:color w:val="000000"/>
              </w:rPr>
              <w:t>Tisk</w:t>
            </w:r>
            <w:r w:rsidRPr="0047101A">
              <w:rPr>
                <w:rFonts w:ascii="Calibri" w:hAnsi="Calibri"/>
                <w:color w:val="000000"/>
              </w:rPr>
              <w:br/>
              <w:t>Nekonečná technologie</w:t>
            </w:r>
            <w:r w:rsidRPr="0047101A">
              <w:rPr>
                <w:rFonts w:ascii="Calibri" w:hAnsi="Calibri"/>
                <w:color w:val="000000"/>
              </w:rPr>
              <w:br/>
              <w:t>Laserový tisk</w:t>
            </w:r>
          </w:p>
        </w:tc>
        <w:tc>
          <w:tcPr>
            <w:tcW w:w="4206" w:type="dxa"/>
            <w:tcBorders>
              <w:top w:val="nil"/>
              <w:left w:val="nil"/>
              <w:bottom w:val="nil"/>
              <w:right w:val="single" w:sz="4" w:space="0" w:color="auto"/>
            </w:tcBorders>
            <w:shd w:val="clear" w:color="auto" w:fill="auto"/>
            <w:noWrap/>
            <w:vAlign w:val="bottom"/>
            <w:hideMark/>
          </w:tcPr>
          <w:p w14:paraId="280AF2B3"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1UP</w:t>
            </w:r>
          </w:p>
        </w:tc>
        <w:tc>
          <w:tcPr>
            <w:tcW w:w="1610" w:type="dxa"/>
            <w:tcBorders>
              <w:top w:val="nil"/>
              <w:left w:val="nil"/>
              <w:bottom w:val="nil"/>
              <w:right w:val="single" w:sz="4" w:space="0" w:color="auto"/>
            </w:tcBorders>
            <w:shd w:val="clear" w:color="auto" w:fill="auto"/>
            <w:noWrap/>
            <w:vAlign w:val="bottom"/>
            <w:hideMark/>
          </w:tcPr>
          <w:p w14:paraId="6DFA447C"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0,54</w:t>
            </w:r>
          </w:p>
        </w:tc>
        <w:tc>
          <w:tcPr>
            <w:tcW w:w="1242" w:type="dxa"/>
            <w:tcBorders>
              <w:top w:val="nil"/>
              <w:left w:val="nil"/>
              <w:bottom w:val="nil"/>
              <w:right w:val="single" w:sz="4" w:space="0" w:color="auto"/>
            </w:tcBorders>
            <w:shd w:val="clear" w:color="auto" w:fill="auto"/>
            <w:noWrap/>
            <w:vAlign w:val="bottom"/>
            <w:hideMark/>
          </w:tcPr>
          <w:p w14:paraId="352232D9"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0,6534</w:t>
            </w:r>
          </w:p>
        </w:tc>
      </w:tr>
      <w:tr w:rsidR="00B51159" w:rsidRPr="0047101A" w14:paraId="0F99F698"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856A2D0" w14:textId="77777777" w:rsidR="00B51159" w:rsidRPr="0047101A" w:rsidRDefault="00B51159" w:rsidP="00B51159">
            <w:pPr>
              <w:jc w:val="left"/>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2EB0FD60"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128453E2"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0,45</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7992CB9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0,5445</w:t>
            </w:r>
          </w:p>
        </w:tc>
      </w:tr>
      <w:tr w:rsidR="00B51159" w:rsidRPr="0047101A" w14:paraId="117C9005"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2095CD4F"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DF209FF"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1UP ze </w:t>
            </w:r>
            <w:proofErr w:type="spellStart"/>
            <w:r w:rsidRPr="0047101A">
              <w:rPr>
                <w:rFonts w:ascii="Calibri" w:hAnsi="Calibri"/>
                <w:color w:val="000000"/>
              </w:rPr>
              <w:t>spoolového</w:t>
            </w:r>
            <w:proofErr w:type="spellEnd"/>
            <w:r w:rsidRPr="0047101A">
              <w:rPr>
                <w:rFonts w:ascii="Calibri" w:hAnsi="Calibri"/>
                <w:color w:val="000000"/>
              </w:rPr>
              <w:t xml:space="preserve"> souboru</w:t>
            </w:r>
          </w:p>
        </w:tc>
        <w:tc>
          <w:tcPr>
            <w:tcW w:w="1610" w:type="dxa"/>
            <w:tcBorders>
              <w:top w:val="nil"/>
              <w:left w:val="nil"/>
              <w:bottom w:val="single" w:sz="4" w:space="0" w:color="auto"/>
              <w:right w:val="single" w:sz="4" w:space="0" w:color="auto"/>
            </w:tcBorders>
            <w:shd w:val="clear" w:color="auto" w:fill="auto"/>
            <w:noWrap/>
            <w:vAlign w:val="bottom"/>
            <w:hideMark/>
          </w:tcPr>
          <w:p w14:paraId="07CBE843"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0,50</w:t>
            </w:r>
          </w:p>
        </w:tc>
        <w:tc>
          <w:tcPr>
            <w:tcW w:w="1242" w:type="dxa"/>
            <w:tcBorders>
              <w:top w:val="nil"/>
              <w:left w:val="nil"/>
              <w:bottom w:val="single" w:sz="4" w:space="0" w:color="auto"/>
              <w:right w:val="single" w:sz="4" w:space="0" w:color="auto"/>
            </w:tcBorders>
            <w:shd w:val="clear" w:color="auto" w:fill="auto"/>
            <w:noWrap/>
            <w:vAlign w:val="bottom"/>
            <w:hideMark/>
          </w:tcPr>
          <w:p w14:paraId="3499F5E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0,6050</w:t>
            </w:r>
          </w:p>
        </w:tc>
      </w:tr>
      <w:tr w:rsidR="00B51159" w:rsidRPr="0047101A" w14:paraId="6AE2F2DA"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2ADBA26"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tcPr>
          <w:p w14:paraId="0DCB35B3"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ze </w:t>
            </w:r>
            <w:proofErr w:type="spellStart"/>
            <w:r w:rsidRPr="0047101A">
              <w:rPr>
                <w:rFonts w:ascii="Calibri" w:hAnsi="Calibri"/>
                <w:color w:val="000000"/>
              </w:rPr>
              <w:t>spoolového</w:t>
            </w:r>
            <w:proofErr w:type="spellEnd"/>
            <w:r w:rsidRPr="0047101A">
              <w:rPr>
                <w:rFonts w:ascii="Calibri" w:hAnsi="Calibri"/>
                <w:color w:val="000000"/>
              </w:rPr>
              <w:t xml:space="preserve"> souboru</w:t>
            </w:r>
          </w:p>
        </w:tc>
        <w:tc>
          <w:tcPr>
            <w:tcW w:w="1610" w:type="dxa"/>
            <w:tcBorders>
              <w:top w:val="nil"/>
              <w:left w:val="nil"/>
              <w:bottom w:val="single" w:sz="4" w:space="0" w:color="auto"/>
              <w:right w:val="single" w:sz="4" w:space="0" w:color="auto"/>
            </w:tcBorders>
            <w:shd w:val="clear" w:color="auto" w:fill="auto"/>
            <w:noWrap/>
            <w:vAlign w:val="bottom"/>
          </w:tcPr>
          <w:p w14:paraId="3C976B5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0,41</w:t>
            </w:r>
          </w:p>
        </w:tc>
        <w:tc>
          <w:tcPr>
            <w:tcW w:w="1242" w:type="dxa"/>
            <w:tcBorders>
              <w:top w:val="nil"/>
              <w:left w:val="nil"/>
              <w:bottom w:val="single" w:sz="4" w:space="0" w:color="auto"/>
              <w:right w:val="single" w:sz="4" w:space="0" w:color="auto"/>
            </w:tcBorders>
            <w:shd w:val="clear" w:color="auto" w:fill="auto"/>
            <w:noWrap/>
            <w:vAlign w:val="bottom"/>
          </w:tcPr>
          <w:p w14:paraId="17FD48E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0,4961</w:t>
            </w:r>
          </w:p>
        </w:tc>
      </w:tr>
      <w:tr w:rsidR="00B51159" w:rsidRPr="0047101A" w14:paraId="0D1184DB" w14:textId="77777777" w:rsidTr="00086507">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vAlign w:val="center"/>
            <w:hideMark/>
          </w:tcPr>
          <w:p w14:paraId="1F8B77BA" w14:textId="77777777" w:rsidR="00B51159" w:rsidRPr="0047101A" w:rsidRDefault="00B51159" w:rsidP="00B51159">
            <w:pPr>
              <w:jc w:val="left"/>
              <w:rPr>
                <w:rFonts w:ascii="Calibri" w:hAnsi="Calibri"/>
                <w:color w:val="000000"/>
              </w:rPr>
            </w:pPr>
            <w:r w:rsidRPr="0047101A">
              <w:rPr>
                <w:rFonts w:ascii="Calibri" w:hAnsi="Calibri"/>
                <w:color w:val="000000"/>
              </w:rPr>
              <w:t>Tisk</w:t>
            </w:r>
            <w:r w:rsidRPr="0047101A">
              <w:rPr>
                <w:rFonts w:ascii="Calibri" w:hAnsi="Calibri"/>
                <w:color w:val="000000"/>
              </w:rPr>
              <w:br/>
              <w:t>Nekonečná technologie</w:t>
            </w:r>
            <w:r w:rsidRPr="0047101A">
              <w:rPr>
                <w:rFonts w:ascii="Calibri" w:hAnsi="Calibri"/>
                <w:color w:val="000000"/>
              </w:rPr>
              <w:br/>
              <w:t>Inkoustový tisk</w:t>
            </w:r>
          </w:p>
        </w:tc>
        <w:tc>
          <w:tcPr>
            <w:tcW w:w="4206" w:type="dxa"/>
            <w:tcBorders>
              <w:top w:val="nil"/>
              <w:left w:val="nil"/>
              <w:bottom w:val="nil"/>
              <w:right w:val="single" w:sz="4" w:space="0" w:color="auto"/>
            </w:tcBorders>
            <w:shd w:val="clear" w:color="auto" w:fill="auto"/>
            <w:noWrap/>
            <w:vAlign w:val="bottom"/>
            <w:hideMark/>
          </w:tcPr>
          <w:p w14:paraId="447CEF04"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Paušál za zakázku </w:t>
            </w:r>
          </w:p>
        </w:tc>
        <w:tc>
          <w:tcPr>
            <w:tcW w:w="1610" w:type="dxa"/>
            <w:tcBorders>
              <w:top w:val="nil"/>
              <w:left w:val="nil"/>
              <w:bottom w:val="nil"/>
              <w:right w:val="single" w:sz="4" w:space="0" w:color="auto"/>
            </w:tcBorders>
            <w:shd w:val="clear" w:color="auto" w:fill="auto"/>
            <w:noWrap/>
            <w:vAlign w:val="bottom"/>
            <w:hideMark/>
          </w:tcPr>
          <w:p w14:paraId="3FEB3030"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200,00</w:t>
            </w:r>
          </w:p>
        </w:tc>
        <w:tc>
          <w:tcPr>
            <w:tcW w:w="1242" w:type="dxa"/>
            <w:tcBorders>
              <w:top w:val="nil"/>
              <w:left w:val="nil"/>
              <w:bottom w:val="nil"/>
              <w:right w:val="single" w:sz="4" w:space="0" w:color="auto"/>
            </w:tcBorders>
            <w:shd w:val="clear" w:color="auto" w:fill="auto"/>
            <w:noWrap/>
            <w:vAlign w:val="bottom"/>
            <w:hideMark/>
          </w:tcPr>
          <w:p w14:paraId="3CA47B0D"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242,00</w:t>
            </w:r>
          </w:p>
        </w:tc>
      </w:tr>
      <w:tr w:rsidR="00B51159" w:rsidRPr="0047101A" w14:paraId="285FC66D"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42284F2" w14:textId="77777777" w:rsidR="00B51159" w:rsidRPr="0047101A" w:rsidRDefault="00B51159" w:rsidP="00B51159">
            <w:pPr>
              <w:jc w:val="left"/>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6B532B60"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w:t>
            </w:r>
            <w:proofErr w:type="spellStart"/>
            <w:r w:rsidRPr="0047101A">
              <w:rPr>
                <w:rFonts w:ascii="Calibri" w:hAnsi="Calibri"/>
                <w:color w:val="000000"/>
              </w:rPr>
              <w:t>COLdo</w:t>
            </w:r>
            <w:proofErr w:type="spellEnd"/>
            <w:r w:rsidRPr="0047101A">
              <w:rPr>
                <w:rFonts w:ascii="Calibri" w:hAnsi="Calibri"/>
                <w:color w:val="000000"/>
              </w:rPr>
              <w:t xml:space="preserve"> 50% přední</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443C50F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58FACB8D"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0,7381</w:t>
            </w:r>
          </w:p>
        </w:tc>
      </w:tr>
      <w:tr w:rsidR="00B51159" w:rsidRPr="0047101A" w14:paraId="29A1ADB3"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D4C1424"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6AADB365"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do 50% přední</w:t>
            </w:r>
          </w:p>
        </w:tc>
        <w:tc>
          <w:tcPr>
            <w:tcW w:w="1610" w:type="dxa"/>
            <w:tcBorders>
              <w:top w:val="nil"/>
              <w:left w:val="nil"/>
              <w:bottom w:val="single" w:sz="4" w:space="0" w:color="auto"/>
              <w:right w:val="single" w:sz="4" w:space="0" w:color="auto"/>
            </w:tcBorders>
            <w:shd w:val="clear" w:color="auto" w:fill="auto"/>
            <w:noWrap/>
            <w:vAlign w:val="bottom"/>
            <w:hideMark/>
          </w:tcPr>
          <w:p w14:paraId="2A083563"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0,57</w:t>
            </w:r>
          </w:p>
        </w:tc>
        <w:tc>
          <w:tcPr>
            <w:tcW w:w="1242" w:type="dxa"/>
            <w:tcBorders>
              <w:top w:val="nil"/>
              <w:left w:val="nil"/>
              <w:bottom w:val="single" w:sz="4" w:space="0" w:color="auto"/>
              <w:right w:val="single" w:sz="4" w:space="0" w:color="auto"/>
            </w:tcBorders>
            <w:shd w:val="clear" w:color="auto" w:fill="auto"/>
            <w:noWrap/>
            <w:vAlign w:val="bottom"/>
            <w:hideMark/>
          </w:tcPr>
          <w:p w14:paraId="17F4E92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0,6897</w:t>
            </w:r>
          </w:p>
        </w:tc>
      </w:tr>
      <w:tr w:rsidR="00B51159" w:rsidRPr="0047101A" w14:paraId="525F040A"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3A9183C5"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7B78EAF0"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COL nad 50% přední</w:t>
            </w:r>
          </w:p>
        </w:tc>
        <w:tc>
          <w:tcPr>
            <w:tcW w:w="1610" w:type="dxa"/>
            <w:tcBorders>
              <w:top w:val="nil"/>
              <w:left w:val="nil"/>
              <w:bottom w:val="single" w:sz="4" w:space="0" w:color="auto"/>
              <w:right w:val="single" w:sz="4" w:space="0" w:color="auto"/>
            </w:tcBorders>
            <w:shd w:val="clear" w:color="auto" w:fill="auto"/>
            <w:noWrap/>
            <w:vAlign w:val="bottom"/>
            <w:hideMark/>
          </w:tcPr>
          <w:p w14:paraId="0D3B835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0,81</w:t>
            </w:r>
          </w:p>
        </w:tc>
        <w:tc>
          <w:tcPr>
            <w:tcW w:w="1242" w:type="dxa"/>
            <w:tcBorders>
              <w:top w:val="nil"/>
              <w:left w:val="nil"/>
              <w:bottom w:val="single" w:sz="4" w:space="0" w:color="auto"/>
              <w:right w:val="single" w:sz="4" w:space="0" w:color="auto"/>
            </w:tcBorders>
            <w:shd w:val="clear" w:color="auto" w:fill="auto"/>
            <w:noWrap/>
            <w:vAlign w:val="bottom"/>
            <w:hideMark/>
          </w:tcPr>
          <w:p w14:paraId="3F2A3C7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0,9801</w:t>
            </w:r>
          </w:p>
        </w:tc>
      </w:tr>
      <w:tr w:rsidR="00B51159" w:rsidRPr="0047101A" w14:paraId="2391C75A"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222AC6CE"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5E199823"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nad 50% přední</w:t>
            </w:r>
          </w:p>
        </w:tc>
        <w:tc>
          <w:tcPr>
            <w:tcW w:w="1610" w:type="dxa"/>
            <w:tcBorders>
              <w:top w:val="nil"/>
              <w:left w:val="nil"/>
              <w:bottom w:val="single" w:sz="4" w:space="0" w:color="auto"/>
              <w:right w:val="single" w:sz="4" w:space="0" w:color="auto"/>
            </w:tcBorders>
            <w:shd w:val="clear" w:color="auto" w:fill="auto"/>
            <w:noWrap/>
            <w:vAlign w:val="bottom"/>
            <w:hideMark/>
          </w:tcPr>
          <w:p w14:paraId="52BCE4E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0,76</w:t>
            </w:r>
          </w:p>
        </w:tc>
        <w:tc>
          <w:tcPr>
            <w:tcW w:w="1242" w:type="dxa"/>
            <w:tcBorders>
              <w:top w:val="nil"/>
              <w:left w:val="nil"/>
              <w:bottom w:val="single" w:sz="4" w:space="0" w:color="auto"/>
              <w:right w:val="single" w:sz="4" w:space="0" w:color="auto"/>
            </w:tcBorders>
            <w:shd w:val="clear" w:color="auto" w:fill="auto"/>
            <w:noWrap/>
            <w:vAlign w:val="bottom"/>
            <w:hideMark/>
          </w:tcPr>
          <w:p w14:paraId="33A6DDA5"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0,9196</w:t>
            </w:r>
          </w:p>
        </w:tc>
      </w:tr>
      <w:tr w:rsidR="00B51159" w:rsidRPr="0047101A" w14:paraId="3B2D6B9A"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2A999B51"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61E8412C"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w:t>
            </w:r>
            <w:proofErr w:type="spellStart"/>
            <w:r w:rsidRPr="0047101A">
              <w:rPr>
                <w:rFonts w:ascii="Calibri" w:hAnsi="Calibri"/>
                <w:color w:val="000000"/>
              </w:rPr>
              <w:t>COLdo</w:t>
            </w:r>
            <w:proofErr w:type="spellEnd"/>
            <w:r w:rsidRPr="0047101A">
              <w:rPr>
                <w:rFonts w:ascii="Calibri" w:hAnsi="Calibri"/>
                <w:color w:val="000000"/>
              </w:rPr>
              <w:t xml:space="preserve"> 50% zadní</w:t>
            </w:r>
          </w:p>
        </w:tc>
        <w:tc>
          <w:tcPr>
            <w:tcW w:w="1610" w:type="dxa"/>
            <w:tcBorders>
              <w:top w:val="nil"/>
              <w:left w:val="nil"/>
              <w:bottom w:val="single" w:sz="4" w:space="0" w:color="auto"/>
              <w:right w:val="single" w:sz="4" w:space="0" w:color="auto"/>
            </w:tcBorders>
            <w:shd w:val="clear" w:color="auto" w:fill="auto"/>
            <w:noWrap/>
            <w:vAlign w:val="bottom"/>
            <w:hideMark/>
          </w:tcPr>
          <w:p w14:paraId="2F8D6A73"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0,43</w:t>
            </w:r>
          </w:p>
        </w:tc>
        <w:tc>
          <w:tcPr>
            <w:tcW w:w="1242" w:type="dxa"/>
            <w:tcBorders>
              <w:top w:val="nil"/>
              <w:left w:val="nil"/>
              <w:bottom w:val="single" w:sz="4" w:space="0" w:color="auto"/>
              <w:right w:val="single" w:sz="4" w:space="0" w:color="auto"/>
            </w:tcBorders>
            <w:shd w:val="clear" w:color="auto" w:fill="auto"/>
            <w:noWrap/>
            <w:vAlign w:val="bottom"/>
            <w:hideMark/>
          </w:tcPr>
          <w:p w14:paraId="5F397AE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0,5203</w:t>
            </w:r>
          </w:p>
        </w:tc>
      </w:tr>
      <w:tr w:rsidR="00B51159" w:rsidRPr="0047101A" w14:paraId="3FFFA9D2"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5885D1CE"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0CEA407"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do 50% zadní</w:t>
            </w:r>
          </w:p>
        </w:tc>
        <w:tc>
          <w:tcPr>
            <w:tcW w:w="1610" w:type="dxa"/>
            <w:tcBorders>
              <w:top w:val="nil"/>
              <w:left w:val="nil"/>
              <w:bottom w:val="single" w:sz="4" w:space="0" w:color="auto"/>
              <w:right w:val="single" w:sz="4" w:space="0" w:color="auto"/>
            </w:tcBorders>
            <w:shd w:val="clear" w:color="auto" w:fill="auto"/>
            <w:noWrap/>
            <w:vAlign w:val="bottom"/>
            <w:hideMark/>
          </w:tcPr>
          <w:p w14:paraId="2B6B411D"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0,38</w:t>
            </w:r>
          </w:p>
        </w:tc>
        <w:tc>
          <w:tcPr>
            <w:tcW w:w="1242" w:type="dxa"/>
            <w:tcBorders>
              <w:top w:val="nil"/>
              <w:left w:val="nil"/>
              <w:bottom w:val="single" w:sz="4" w:space="0" w:color="auto"/>
              <w:right w:val="single" w:sz="4" w:space="0" w:color="auto"/>
            </w:tcBorders>
            <w:shd w:val="clear" w:color="auto" w:fill="auto"/>
            <w:noWrap/>
            <w:vAlign w:val="bottom"/>
            <w:hideMark/>
          </w:tcPr>
          <w:p w14:paraId="4CADBB85"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0,4598</w:t>
            </w:r>
          </w:p>
        </w:tc>
      </w:tr>
      <w:tr w:rsidR="00B51159" w:rsidRPr="0047101A" w14:paraId="23F6CFA9"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E22A239"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1B642BF"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COL nad 50% zadní</w:t>
            </w:r>
          </w:p>
        </w:tc>
        <w:tc>
          <w:tcPr>
            <w:tcW w:w="1610" w:type="dxa"/>
            <w:tcBorders>
              <w:top w:val="nil"/>
              <w:left w:val="nil"/>
              <w:bottom w:val="single" w:sz="4" w:space="0" w:color="auto"/>
              <w:right w:val="single" w:sz="4" w:space="0" w:color="auto"/>
            </w:tcBorders>
            <w:shd w:val="clear" w:color="auto" w:fill="auto"/>
            <w:noWrap/>
            <w:vAlign w:val="bottom"/>
            <w:hideMark/>
          </w:tcPr>
          <w:p w14:paraId="5FF42EAC"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0,61</w:t>
            </w:r>
          </w:p>
        </w:tc>
        <w:tc>
          <w:tcPr>
            <w:tcW w:w="1242" w:type="dxa"/>
            <w:tcBorders>
              <w:top w:val="nil"/>
              <w:left w:val="nil"/>
              <w:bottom w:val="single" w:sz="4" w:space="0" w:color="auto"/>
              <w:right w:val="single" w:sz="4" w:space="0" w:color="auto"/>
            </w:tcBorders>
            <w:shd w:val="clear" w:color="auto" w:fill="auto"/>
            <w:noWrap/>
            <w:vAlign w:val="bottom"/>
            <w:hideMark/>
          </w:tcPr>
          <w:p w14:paraId="35AF5FB1"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0,7381</w:t>
            </w:r>
          </w:p>
        </w:tc>
      </w:tr>
      <w:tr w:rsidR="00B51159" w:rsidRPr="0047101A" w14:paraId="78202E8B"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E894F60"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04B6EC92"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nad 50% zadní</w:t>
            </w:r>
          </w:p>
        </w:tc>
        <w:tc>
          <w:tcPr>
            <w:tcW w:w="1610" w:type="dxa"/>
            <w:tcBorders>
              <w:top w:val="nil"/>
              <w:left w:val="nil"/>
              <w:bottom w:val="single" w:sz="4" w:space="0" w:color="auto"/>
              <w:right w:val="single" w:sz="4" w:space="0" w:color="auto"/>
            </w:tcBorders>
            <w:shd w:val="clear" w:color="auto" w:fill="auto"/>
            <w:noWrap/>
            <w:vAlign w:val="bottom"/>
            <w:hideMark/>
          </w:tcPr>
          <w:p w14:paraId="6D6C7F2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0,57</w:t>
            </w:r>
          </w:p>
        </w:tc>
        <w:tc>
          <w:tcPr>
            <w:tcW w:w="1242" w:type="dxa"/>
            <w:tcBorders>
              <w:top w:val="nil"/>
              <w:left w:val="nil"/>
              <w:bottom w:val="single" w:sz="4" w:space="0" w:color="auto"/>
              <w:right w:val="single" w:sz="4" w:space="0" w:color="auto"/>
            </w:tcBorders>
            <w:shd w:val="clear" w:color="auto" w:fill="auto"/>
            <w:noWrap/>
            <w:vAlign w:val="bottom"/>
            <w:hideMark/>
          </w:tcPr>
          <w:p w14:paraId="7656B9B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0,6897</w:t>
            </w:r>
          </w:p>
        </w:tc>
      </w:tr>
      <w:tr w:rsidR="00B51159" w:rsidRPr="0047101A" w14:paraId="3D9D55FD"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05A69531" w14:textId="77777777" w:rsidR="00B51159" w:rsidRPr="0047101A" w:rsidRDefault="00B51159" w:rsidP="00B51159">
            <w:pPr>
              <w:jc w:val="left"/>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62B634AB"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jen zadní strana </w:t>
            </w:r>
            <w:proofErr w:type="spellStart"/>
            <w:r w:rsidRPr="0047101A">
              <w:rPr>
                <w:rFonts w:ascii="Calibri" w:hAnsi="Calibri"/>
                <w:color w:val="000000"/>
              </w:rPr>
              <w:t>Pk</w:t>
            </w:r>
            <w:proofErr w:type="spellEnd"/>
            <w:r w:rsidRPr="0047101A">
              <w:rPr>
                <w:rFonts w:ascii="Calibri" w:hAnsi="Calibri"/>
                <w:color w:val="000000"/>
              </w:rPr>
              <w:t xml:space="preserve"> A</w:t>
            </w:r>
          </w:p>
        </w:tc>
        <w:tc>
          <w:tcPr>
            <w:tcW w:w="1610" w:type="dxa"/>
            <w:tcBorders>
              <w:top w:val="nil"/>
              <w:left w:val="nil"/>
              <w:bottom w:val="single" w:sz="4" w:space="0" w:color="auto"/>
              <w:right w:val="single" w:sz="4" w:space="0" w:color="auto"/>
            </w:tcBorders>
            <w:shd w:val="clear" w:color="auto" w:fill="auto"/>
            <w:noWrap/>
            <w:vAlign w:val="bottom"/>
            <w:hideMark/>
          </w:tcPr>
          <w:p w14:paraId="00550F61"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0,12</w:t>
            </w:r>
          </w:p>
        </w:tc>
        <w:tc>
          <w:tcPr>
            <w:tcW w:w="1242" w:type="dxa"/>
            <w:tcBorders>
              <w:top w:val="nil"/>
              <w:left w:val="nil"/>
              <w:bottom w:val="single" w:sz="4" w:space="0" w:color="auto"/>
              <w:right w:val="single" w:sz="4" w:space="0" w:color="auto"/>
            </w:tcBorders>
            <w:shd w:val="clear" w:color="auto" w:fill="auto"/>
            <w:noWrap/>
            <w:vAlign w:val="bottom"/>
            <w:hideMark/>
          </w:tcPr>
          <w:p w14:paraId="5A3BA7B3"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0,1452</w:t>
            </w:r>
          </w:p>
        </w:tc>
      </w:tr>
      <w:tr w:rsidR="00B51159" w:rsidRPr="0047101A" w14:paraId="423F65FF" w14:textId="77777777" w:rsidTr="00086507">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F89DEE" w14:textId="77777777" w:rsidR="00B51159" w:rsidRPr="0047101A" w:rsidRDefault="00B51159" w:rsidP="00B51159">
            <w:pPr>
              <w:jc w:val="left"/>
              <w:rPr>
                <w:rFonts w:ascii="Calibri" w:hAnsi="Calibri"/>
                <w:color w:val="000000"/>
              </w:rPr>
            </w:pPr>
            <w:r w:rsidRPr="0047101A">
              <w:rPr>
                <w:rFonts w:ascii="Calibri" w:hAnsi="Calibri"/>
                <w:color w:val="000000"/>
              </w:rPr>
              <w:t>Tisk - Příprava</w:t>
            </w:r>
          </w:p>
        </w:tc>
        <w:tc>
          <w:tcPr>
            <w:tcW w:w="4206" w:type="dxa"/>
            <w:tcBorders>
              <w:top w:val="nil"/>
              <w:left w:val="nil"/>
              <w:bottom w:val="nil"/>
              <w:right w:val="single" w:sz="4" w:space="0" w:color="auto"/>
            </w:tcBorders>
            <w:shd w:val="clear" w:color="auto" w:fill="auto"/>
            <w:noWrap/>
            <w:vAlign w:val="bottom"/>
            <w:hideMark/>
          </w:tcPr>
          <w:p w14:paraId="77CF9730"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Vývoj tiskové aplikace, grafický návrh - 1 hodina</w:t>
            </w:r>
          </w:p>
        </w:tc>
        <w:tc>
          <w:tcPr>
            <w:tcW w:w="1610" w:type="dxa"/>
            <w:tcBorders>
              <w:top w:val="nil"/>
              <w:left w:val="nil"/>
              <w:bottom w:val="nil"/>
              <w:right w:val="single" w:sz="4" w:space="0" w:color="auto"/>
            </w:tcBorders>
            <w:shd w:val="clear" w:color="auto" w:fill="auto"/>
            <w:noWrap/>
            <w:vAlign w:val="bottom"/>
            <w:hideMark/>
          </w:tcPr>
          <w:p w14:paraId="6CDDF10C"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378,00</w:t>
            </w:r>
          </w:p>
        </w:tc>
        <w:tc>
          <w:tcPr>
            <w:tcW w:w="1242" w:type="dxa"/>
            <w:tcBorders>
              <w:top w:val="nil"/>
              <w:left w:val="nil"/>
              <w:bottom w:val="nil"/>
              <w:right w:val="single" w:sz="4" w:space="0" w:color="auto"/>
            </w:tcBorders>
            <w:shd w:val="clear" w:color="auto" w:fill="auto"/>
            <w:noWrap/>
            <w:vAlign w:val="bottom"/>
            <w:hideMark/>
          </w:tcPr>
          <w:p w14:paraId="197540B0"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457,3800</w:t>
            </w:r>
          </w:p>
        </w:tc>
      </w:tr>
      <w:tr w:rsidR="00B51159" w:rsidRPr="0047101A" w14:paraId="21F473E8"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1538BB1C" w14:textId="77777777" w:rsidR="00B51159" w:rsidRPr="0047101A" w:rsidRDefault="00B51159" w:rsidP="00B51159">
            <w:pPr>
              <w:jc w:val="left"/>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3C6EE1FC"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Skloňování (Jméno, oslovení)</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2EA7B1C0" w14:textId="77777777" w:rsidR="00B51159" w:rsidRPr="0047101A" w:rsidRDefault="00B51159" w:rsidP="00B51159">
            <w:pPr>
              <w:spacing w:after="0" w:line="240" w:lineRule="auto"/>
              <w:jc w:val="center"/>
              <w:rPr>
                <w:rFonts w:ascii="Calibri" w:hAnsi="Calibri"/>
                <w:color w:val="000000"/>
              </w:rPr>
            </w:pPr>
            <w:r w:rsidRPr="0047101A">
              <w:rPr>
                <w:rFonts w:ascii="Calibri" w:hAnsi="Calibri"/>
                <w:color w:val="000000"/>
              </w:rPr>
              <w:t>zdarma</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725AD6EF" w14:textId="77777777" w:rsidR="00B51159" w:rsidRPr="0047101A" w:rsidRDefault="00B51159" w:rsidP="00B51159">
            <w:pPr>
              <w:spacing w:after="0" w:line="240" w:lineRule="auto"/>
              <w:jc w:val="center"/>
              <w:rPr>
                <w:rFonts w:ascii="Calibri" w:hAnsi="Calibri"/>
                <w:color w:val="000000"/>
              </w:rPr>
            </w:pPr>
            <w:r w:rsidRPr="0047101A">
              <w:rPr>
                <w:rFonts w:ascii="Calibri" w:hAnsi="Calibri"/>
                <w:color w:val="000000"/>
              </w:rPr>
              <w:t>zdarma</w:t>
            </w:r>
          </w:p>
        </w:tc>
      </w:tr>
      <w:tr w:rsidR="00B51159" w:rsidRPr="0047101A" w14:paraId="3EE2A4F7" w14:textId="77777777" w:rsidTr="00086507">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vAlign w:val="center"/>
            <w:hideMark/>
          </w:tcPr>
          <w:p w14:paraId="3A0F401B" w14:textId="77777777" w:rsidR="00B51159" w:rsidRPr="0047101A" w:rsidRDefault="00B51159" w:rsidP="00B51159">
            <w:pPr>
              <w:jc w:val="left"/>
              <w:rPr>
                <w:rFonts w:ascii="Calibri" w:hAnsi="Calibri"/>
                <w:color w:val="000000"/>
              </w:rPr>
            </w:pPr>
            <w:r w:rsidRPr="0047101A">
              <w:rPr>
                <w:rFonts w:ascii="Calibri" w:hAnsi="Calibri"/>
                <w:color w:val="000000"/>
              </w:rPr>
              <w:t>Tisk</w:t>
            </w:r>
            <w:r w:rsidRPr="0047101A">
              <w:rPr>
                <w:rFonts w:ascii="Calibri" w:hAnsi="Calibri"/>
                <w:color w:val="000000"/>
              </w:rPr>
              <w:br/>
              <w:t>Elektronická kopie</w:t>
            </w:r>
          </w:p>
        </w:tc>
        <w:tc>
          <w:tcPr>
            <w:tcW w:w="4206" w:type="dxa"/>
            <w:tcBorders>
              <w:top w:val="nil"/>
              <w:left w:val="nil"/>
              <w:bottom w:val="nil"/>
              <w:right w:val="single" w:sz="4" w:space="0" w:color="auto"/>
            </w:tcBorders>
            <w:shd w:val="clear" w:color="auto" w:fill="auto"/>
            <w:noWrap/>
            <w:vAlign w:val="bottom"/>
            <w:hideMark/>
          </w:tcPr>
          <w:p w14:paraId="761B27D1"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El.</w:t>
            </w:r>
            <w:r>
              <w:rPr>
                <w:rFonts w:ascii="Calibri" w:hAnsi="Calibri"/>
                <w:color w:val="000000"/>
              </w:rPr>
              <w:t xml:space="preserve"> </w:t>
            </w:r>
            <w:proofErr w:type="gramStart"/>
            <w:r w:rsidRPr="0047101A">
              <w:rPr>
                <w:rFonts w:ascii="Calibri" w:hAnsi="Calibri"/>
                <w:color w:val="000000"/>
              </w:rPr>
              <w:t>kopie</w:t>
            </w:r>
            <w:proofErr w:type="gramEnd"/>
            <w:r w:rsidRPr="0047101A">
              <w:rPr>
                <w:rFonts w:ascii="Calibri" w:hAnsi="Calibri"/>
                <w:color w:val="000000"/>
              </w:rPr>
              <w:t xml:space="preserve"> dokumentu - jedna strana v (PDF)</w:t>
            </w:r>
          </w:p>
        </w:tc>
        <w:tc>
          <w:tcPr>
            <w:tcW w:w="1610" w:type="dxa"/>
            <w:tcBorders>
              <w:top w:val="nil"/>
              <w:left w:val="nil"/>
              <w:bottom w:val="nil"/>
              <w:right w:val="single" w:sz="4" w:space="0" w:color="auto"/>
            </w:tcBorders>
            <w:shd w:val="clear" w:color="auto" w:fill="auto"/>
            <w:noWrap/>
            <w:vAlign w:val="bottom"/>
            <w:hideMark/>
          </w:tcPr>
          <w:p w14:paraId="6EC4A91D"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09989D99"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0,1694</w:t>
            </w:r>
          </w:p>
        </w:tc>
      </w:tr>
      <w:tr w:rsidR="00B51159" w:rsidRPr="0047101A" w14:paraId="1669C936"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17DF5BEB" w14:textId="77777777" w:rsidR="00B51159" w:rsidRPr="0047101A" w:rsidRDefault="00B51159" w:rsidP="00F0678B">
            <w:pPr>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6ED60515"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Odeslání souboru s </w:t>
            </w:r>
            <w:proofErr w:type="spellStart"/>
            <w:proofErr w:type="gramStart"/>
            <w:r w:rsidRPr="0047101A">
              <w:rPr>
                <w:rFonts w:ascii="Calibri" w:hAnsi="Calibri"/>
                <w:color w:val="000000"/>
              </w:rPr>
              <w:t>el</w:t>
            </w:r>
            <w:proofErr w:type="gramEnd"/>
            <w:r w:rsidRPr="0047101A">
              <w:rPr>
                <w:rFonts w:ascii="Calibri" w:hAnsi="Calibri"/>
                <w:color w:val="000000"/>
              </w:rPr>
              <w:t>.</w:t>
            </w:r>
            <w:proofErr w:type="gramStart"/>
            <w:r w:rsidRPr="0047101A">
              <w:rPr>
                <w:rFonts w:ascii="Calibri" w:hAnsi="Calibri"/>
                <w:color w:val="000000"/>
              </w:rPr>
              <w:t>kopiemi</w:t>
            </w:r>
            <w:proofErr w:type="spellEnd"/>
            <w:proofErr w:type="gramEnd"/>
            <w:r w:rsidRPr="0047101A">
              <w:rPr>
                <w:rFonts w:ascii="Calibri" w:hAnsi="Calibri"/>
                <w:color w:val="000000"/>
              </w:rPr>
              <w:t xml:space="preserve"> elektronicky (e-mail, FTP, HP,…)</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1873F8DB" w14:textId="77777777" w:rsidR="00B51159" w:rsidRPr="0047101A" w:rsidRDefault="00B51159" w:rsidP="00B51159">
            <w:pPr>
              <w:spacing w:after="0" w:line="240" w:lineRule="auto"/>
              <w:jc w:val="center"/>
              <w:rPr>
                <w:rFonts w:ascii="Calibri" w:hAnsi="Calibri"/>
                <w:color w:val="000000"/>
              </w:rPr>
            </w:pPr>
            <w:r w:rsidRPr="0047101A">
              <w:rPr>
                <w:rFonts w:ascii="Calibri" w:hAnsi="Calibri"/>
                <w:color w:val="000000"/>
              </w:rPr>
              <w:t>zdarma</w:t>
            </w:r>
          </w:p>
        </w:tc>
        <w:tc>
          <w:tcPr>
            <w:tcW w:w="1242" w:type="dxa"/>
            <w:tcBorders>
              <w:top w:val="nil"/>
              <w:left w:val="nil"/>
              <w:bottom w:val="single" w:sz="4" w:space="0" w:color="auto"/>
              <w:right w:val="single" w:sz="4" w:space="0" w:color="auto"/>
            </w:tcBorders>
            <w:shd w:val="clear" w:color="auto" w:fill="auto"/>
            <w:noWrap/>
            <w:vAlign w:val="bottom"/>
            <w:hideMark/>
          </w:tcPr>
          <w:p w14:paraId="341EA341" w14:textId="77777777" w:rsidR="00B51159" w:rsidRPr="0047101A" w:rsidRDefault="00B51159" w:rsidP="00B51159">
            <w:pPr>
              <w:spacing w:after="0" w:line="240" w:lineRule="auto"/>
              <w:jc w:val="center"/>
              <w:rPr>
                <w:rFonts w:ascii="Calibri" w:hAnsi="Calibri"/>
                <w:color w:val="000000"/>
              </w:rPr>
            </w:pPr>
            <w:r w:rsidRPr="0047101A">
              <w:rPr>
                <w:rFonts w:ascii="Calibri" w:hAnsi="Calibri"/>
                <w:color w:val="000000"/>
              </w:rPr>
              <w:t>zdarma</w:t>
            </w:r>
          </w:p>
        </w:tc>
      </w:tr>
      <w:tr w:rsidR="00B51159" w:rsidRPr="0047101A" w14:paraId="61CA36F6"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358D2DD"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319E559B"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CD s elektronickým</w:t>
            </w:r>
            <w:r>
              <w:rPr>
                <w:rFonts w:ascii="Calibri" w:hAnsi="Calibri"/>
                <w:color w:val="000000"/>
              </w:rPr>
              <w:t>i</w:t>
            </w:r>
            <w:r w:rsidRPr="0047101A">
              <w:rPr>
                <w:rFonts w:ascii="Calibri" w:hAnsi="Calibri"/>
                <w:color w:val="000000"/>
              </w:rPr>
              <w:t xml:space="preserve"> kopiemi</w:t>
            </w:r>
          </w:p>
        </w:tc>
        <w:tc>
          <w:tcPr>
            <w:tcW w:w="1610" w:type="dxa"/>
            <w:tcBorders>
              <w:top w:val="nil"/>
              <w:left w:val="nil"/>
              <w:bottom w:val="single" w:sz="4" w:space="0" w:color="auto"/>
              <w:right w:val="single" w:sz="4" w:space="0" w:color="auto"/>
            </w:tcBorders>
            <w:shd w:val="clear" w:color="auto" w:fill="auto"/>
            <w:noWrap/>
            <w:vAlign w:val="bottom"/>
            <w:hideMark/>
          </w:tcPr>
          <w:p w14:paraId="174E8372"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50,00</w:t>
            </w:r>
          </w:p>
        </w:tc>
        <w:tc>
          <w:tcPr>
            <w:tcW w:w="1242" w:type="dxa"/>
            <w:tcBorders>
              <w:top w:val="nil"/>
              <w:left w:val="nil"/>
              <w:bottom w:val="single" w:sz="4" w:space="0" w:color="auto"/>
              <w:right w:val="single" w:sz="4" w:space="0" w:color="auto"/>
            </w:tcBorders>
            <w:shd w:val="clear" w:color="auto" w:fill="auto"/>
            <w:noWrap/>
            <w:vAlign w:val="bottom"/>
            <w:hideMark/>
          </w:tcPr>
          <w:p w14:paraId="3A1564D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60,5000</w:t>
            </w:r>
          </w:p>
        </w:tc>
      </w:tr>
      <w:tr w:rsidR="00B51159" w:rsidRPr="0047101A" w14:paraId="0652FC0A" w14:textId="77777777" w:rsidTr="00086507">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vAlign w:val="center"/>
            <w:hideMark/>
          </w:tcPr>
          <w:p w14:paraId="25AB77AD" w14:textId="77777777" w:rsidR="00B51159" w:rsidRPr="0047101A" w:rsidRDefault="00B51159" w:rsidP="00B51159">
            <w:pPr>
              <w:jc w:val="left"/>
              <w:rPr>
                <w:rFonts w:ascii="Calibri" w:hAnsi="Calibri"/>
                <w:color w:val="000000"/>
              </w:rPr>
            </w:pPr>
            <w:r w:rsidRPr="0047101A">
              <w:rPr>
                <w:rFonts w:ascii="Calibri" w:hAnsi="Calibri"/>
                <w:color w:val="000000"/>
              </w:rPr>
              <w:t>Kompletace</w:t>
            </w:r>
            <w:r w:rsidRPr="0047101A">
              <w:rPr>
                <w:rFonts w:ascii="Calibri" w:hAnsi="Calibri"/>
                <w:color w:val="000000"/>
              </w:rPr>
              <w:br/>
              <w:t>Papírové obálky,</w:t>
            </w:r>
            <w:r w:rsidRPr="0047101A">
              <w:rPr>
                <w:rFonts w:ascii="Calibri" w:hAnsi="Calibri"/>
                <w:color w:val="000000"/>
              </w:rPr>
              <w:br/>
              <w:t>krabice, tubusy, apod.</w:t>
            </w:r>
          </w:p>
        </w:tc>
        <w:tc>
          <w:tcPr>
            <w:tcW w:w="4206" w:type="dxa"/>
            <w:tcBorders>
              <w:top w:val="nil"/>
              <w:left w:val="nil"/>
              <w:bottom w:val="nil"/>
              <w:right w:val="single" w:sz="4" w:space="0" w:color="auto"/>
            </w:tcBorders>
            <w:shd w:val="clear" w:color="auto" w:fill="auto"/>
            <w:noWrap/>
            <w:vAlign w:val="bottom"/>
            <w:hideMark/>
          </w:tcPr>
          <w:p w14:paraId="3E1AE870"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Uzavření papírové obálky </w:t>
            </w:r>
          </w:p>
        </w:tc>
        <w:tc>
          <w:tcPr>
            <w:tcW w:w="1610" w:type="dxa"/>
            <w:tcBorders>
              <w:top w:val="nil"/>
              <w:left w:val="nil"/>
              <w:bottom w:val="nil"/>
              <w:right w:val="single" w:sz="4" w:space="0" w:color="auto"/>
            </w:tcBorders>
            <w:shd w:val="clear" w:color="auto" w:fill="auto"/>
            <w:noWrap/>
            <w:vAlign w:val="bottom"/>
            <w:hideMark/>
          </w:tcPr>
          <w:p w14:paraId="10E66AE9"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0,45</w:t>
            </w:r>
          </w:p>
        </w:tc>
        <w:tc>
          <w:tcPr>
            <w:tcW w:w="1242" w:type="dxa"/>
            <w:tcBorders>
              <w:top w:val="nil"/>
              <w:left w:val="nil"/>
              <w:bottom w:val="nil"/>
              <w:right w:val="single" w:sz="4" w:space="0" w:color="auto"/>
            </w:tcBorders>
            <w:shd w:val="clear" w:color="auto" w:fill="auto"/>
            <w:noWrap/>
            <w:vAlign w:val="bottom"/>
            <w:hideMark/>
          </w:tcPr>
          <w:p w14:paraId="72A02FB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0,5445</w:t>
            </w:r>
          </w:p>
        </w:tc>
      </w:tr>
      <w:tr w:rsidR="00B51159" w:rsidRPr="0047101A" w14:paraId="3F0566C4"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389BB19F" w14:textId="77777777" w:rsidR="00B51159" w:rsidRPr="0047101A" w:rsidRDefault="00B51159" w:rsidP="00F0678B">
            <w:pPr>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47F9FE1F"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Vložení 1 listu </w:t>
            </w:r>
            <w:proofErr w:type="spellStart"/>
            <w:r w:rsidRPr="0047101A">
              <w:rPr>
                <w:rFonts w:ascii="Calibri" w:hAnsi="Calibri"/>
                <w:color w:val="000000"/>
              </w:rPr>
              <w:t>adr</w:t>
            </w:r>
            <w:proofErr w:type="spellEnd"/>
            <w:r w:rsidRPr="0047101A">
              <w:rPr>
                <w:rFonts w:ascii="Calibri" w:hAnsi="Calibri"/>
                <w:color w:val="000000"/>
              </w:rPr>
              <w:t>. dokumentu</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20F172A7"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69C82A23"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0,1694</w:t>
            </w:r>
          </w:p>
        </w:tc>
      </w:tr>
      <w:tr w:rsidR="00B51159" w:rsidRPr="0047101A" w14:paraId="3EE8994A"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D44562D"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51AAE88B"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neadr</w:t>
            </w:r>
            <w:proofErr w:type="spellEnd"/>
            <w:r w:rsidRPr="0047101A">
              <w:rPr>
                <w:rFonts w:ascii="Calibri" w:hAnsi="Calibri"/>
                <w:color w:val="000000"/>
              </w:rPr>
              <w:t xml:space="preserve">. standard.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1610" w:type="dxa"/>
            <w:tcBorders>
              <w:top w:val="nil"/>
              <w:left w:val="nil"/>
              <w:bottom w:val="single" w:sz="4" w:space="0" w:color="auto"/>
              <w:right w:val="single" w:sz="4" w:space="0" w:color="auto"/>
            </w:tcBorders>
            <w:shd w:val="clear" w:color="auto" w:fill="auto"/>
            <w:noWrap/>
            <w:vAlign w:val="bottom"/>
            <w:hideMark/>
          </w:tcPr>
          <w:p w14:paraId="5C4B7FC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0,12</w:t>
            </w:r>
          </w:p>
        </w:tc>
        <w:tc>
          <w:tcPr>
            <w:tcW w:w="1242" w:type="dxa"/>
            <w:tcBorders>
              <w:top w:val="nil"/>
              <w:left w:val="nil"/>
              <w:bottom w:val="single" w:sz="4" w:space="0" w:color="auto"/>
              <w:right w:val="single" w:sz="4" w:space="0" w:color="auto"/>
            </w:tcBorders>
            <w:shd w:val="clear" w:color="auto" w:fill="auto"/>
            <w:noWrap/>
            <w:vAlign w:val="bottom"/>
            <w:hideMark/>
          </w:tcPr>
          <w:p w14:paraId="5771AC37"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0,1452</w:t>
            </w:r>
          </w:p>
        </w:tc>
      </w:tr>
      <w:tr w:rsidR="00B51159" w:rsidRPr="0047101A" w14:paraId="0C418370"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C4D8784"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4554D8C6"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neadr</w:t>
            </w:r>
            <w:proofErr w:type="spellEnd"/>
            <w:r w:rsidRPr="0047101A">
              <w:rPr>
                <w:rFonts w:ascii="Calibri" w:hAnsi="Calibri"/>
                <w:color w:val="000000"/>
              </w:rPr>
              <w:t xml:space="preserve">. </w:t>
            </w:r>
            <w:proofErr w:type="spellStart"/>
            <w:r w:rsidRPr="0047101A">
              <w:rPr>
                <w:rFonts w:ascii="Calibri" w:hAnsi="Calibri"/>
                <w:color w:val="000000"/>
              </w:rPr>
              <w:t>nestandard</w:t>
            </w:r>
            <w:proofErr w:type="spellEnd"/>
            <w:r w:rsidRPr="0047101A">
              <w:rPr>
                <w:rFonts w:ascii="Calibri" w:hAnsi="Calibri"/>
                <w:color w:val="000000"/>
              </w:rPr>
              <w:t xml:space="preserve">.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1610" w:type="dxa"/>
            <w:tcBorders>
              <w:top w:val="nil"/>
              <w:left w:val="nil"/>
              <w:bottom w:val="single" w:sz="4" w:space="0" w:color="auto"/>
              <w:right w:val="single" w:sz="4" w:space="0" w:color="auto"/>
            </w:tcBorders>
            <w:shd w:val="clear" w:color="auto" w:fill="auto"/>
            <w:noWrap/>
            <w:vAlign w:val="bottom"/>
            <w:hideMark/>
          </w:tcPr>
          <w:p w14:paraId="06D1A4D3"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0,16</w:t>
            </w:r>
          </w:p>
        </w:tc>
        <w:tc>
          <w:tcPr>
            <w:tcW w:w="1242" w:type="dxa"/>
            <w:tcBorders>
              <w:top w:val="nil"/>
              <w:left w:val="nil"/>
              <w:bottom w:val="single" w:sz="4" w:space="0" w:color="auto"/>
              <w:right w:val="single" w:sz="4" w:space="0" w:color="auto"/>
            </w:tcBorders>
            <w:shd w:val="clear" w:color="auto" w:fill="auto"/>
            <w:noWrap/>
            <w:vAlign w:val="bottom"/>
            <w:hideMark/>
          </w:tcPr>
          <w:p w14:paraId="33ACEE5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0,1936</w:t>
            </w:r>
          </w:p>
        </w:tc>
      </w:tr>
      <w:tr w:rsidR="00B51159" w:rsidRPr="0047101A" w14:paraId="0C5F8AA8"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85C19C2"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1054F88D"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adr</w:t>
            </w:r>
            <w:proofErr w:type="spellEnd"/>
            <w:r w:rsidRPr="0047101A">
              <w:rPr>
                <w:rFonts w:ascii="Calibri" w:hAnsi="Calibri"/>
                <w:color w:val="000000"/>
              </w:rPr>
              <w:t xml:space="preserve">. přílohy – párování </w:t>
            </w:r>
          </w:p>
        </w:tc>
        <w:tc>
          <w:tcPr>
            <w:tcW w:w="1610" w:type="dxa"/>
            <w:tcBorders>
              <w:top w:val="nil"/>
              <w:left w:val="nil"/>
              <w:bottom w:val="single" w:sz="4" w:space="0" w:color="auto"/>
              <w:right w:val="single" w:sz="4" w:space="0" w:color="auto"/>
            </w:tcBorders>
            <w:shd w:val="clear" w:color="auto" w:fill="auto"/>
            <w:noWrap/>
            <w:vAlign w:val="bottom"/>
            <w:hideMark/>
          </w:tcPr>
          <w:p w14:paraId="14CBFD4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0,26</w:t>
            </w:r>
          </w:p>
        </w:tc>
        <w:tc>
          <w:tcPr>
            <w:tcW w:w="1242" w:type="dxa"/>
            <w:tcBorders>
              <w:top w:val="nil"/>
              <w:left w:val="nil"/>
              <w:bottom w:val="single" w:sz="4" w:space="0" w:color="auto"/>
              <w:right w:val="single" w:sz="4" w:space="0" w:color="auto"/>
            </w:tcBorders>
            <w:shd w:val="clear" w:color="auto" w:fill="auto"/>
            <w:noWrap/>
            <w:vAlign w:val="bottom"/>
            <w:hideMark/>
          </w:tcPr>
          <w:p w14:paraId="70BFE275"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0,3146</w:t>
            </w:r>
          </w:p>
        </w:tc>
      </w:tr>
      <w:tr w:rsidR="00B51159" w:rsidRPr="0047101A" w14:paraId="152D9028"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8571517"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4FD0E6D3"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Potisk obálky strojní (</w:t>
            </w:r>
            <w:proofErr w:type="spellStart"/>
            <w:r w:rsidRPr="0047101A">
              <w:rPr>
                <w:rFonts w:ascii="Calibri" w:hAnsi="Calibri"/>
                <w:color w:val="000000"/>
              </w:rPr>
              <w:t>ink</w:t>
            </w:r>
            <w:proofErr w:type="spellEnd"/>
            <w:r w:rsidRPr="0047101A">
              <w:rPr>
                <w:rFonts w:ascii="Calibri" w:hAnsi="Calibri"/>
                <w:color w:val="000000"/>
              </w:rPr>
              <w:t>-jet)</w:t>
            </w:r>
          </w:p>
        </w:tc>
        <w:tc>
          <w:tcPr>
            <w:tcW w:w="1610" w:type="dxa"/>
            <w:tcBorders>
              <w:top w:val="nil"/>
              <w:left w:val="nil"/>
              <w:bottom w:val="single" w:sz="4" w:space="0" w:color="auto"/>
              <w:right w:val="single" w:sz="4" w:space="0" w:color="auto"/>
            </w:tcBorders>
            <w:shd w:val="clear" w:color="auto" w:fill="auto"/>
            <w:noWrap/>
            <w:vAlign w:val="bottom"/>
            <w:hideMark/>
          </w:tcPr>
          <w:p w14:paraId="14E98A6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0,12</w:t>
            </w:r>
          </w:p>
        </w:tc>
        <w:tc>
          <w:tcPr>
            <w:tcW w:w="1242" w:type="dxa"/>
            <w:tcBorders>
              <w:top w:val="nil"/>
              <w:left w:val="nil"/>
              <w:bottom w:val="single" w:sz="4" w:space="0" w:color="auto"/>
              <w:right w:val="single" w:sz="4" w:space="0" w:color="auto"/>
            </w:tcBorders>
            <w:shd w:val="clear" w:color="auto" w:fill="auto"/>
            <w:noWrap/>
            <w:vAlign w:val="bottom"/>
            <w:hideMark/>
          </w:tcPr>
          <w:p w14:paraId="5E704C57"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0,1452</w:t>
            </w:r>
          </w:p>
        </w:tc>
      </w:tr>
      <w:tr w:rsidR="00B51159" w:rsidRPr="0047101A" w14:paraId="6864E6B6" w14:textId="77777777" w:rsidTr="00086507">
        <w:trPr>
          <w:trHeight w:val="300"/>
        </w:trPr>
        <w:tc>
          <w:tcPr>
            <w:tcW w:w="2822" w:type="dxa"/>
            <w:vMerge/>
            <w:tcBorders>
              <w:top w:val="single" w:sz="4" w:space="0" w:color="auto"/>
              <w:left w:val="single" w:sz="4" w:space="0" w:color="auto"/>
              <w:bottom w:val="single" w:sz="4" w:space="0" w:color="000000"/>
              <w:right w:val="single" w:sz="4" w:space="0" w:color="auto"/>
            </w:tcBorders>
            <w:vAlign w:val="center"/>
            <w:hideMark/>
          </w:tcPr>
          <w:p w14:paraId="10000D40" w14:textId="77777777" w:rsidR="00B51159" w:rsidRPr="0047101A" w:rsidRDefault="00B51159" w:rsidP="00F0678B">
            <w:pPr>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6D0904FF"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Potisk obálky strojní celoplošný (</w:t>
            </w:r>
            <w:proofErr w:type="spellStart"/>
            <w:r w:rsidRPr="0047101A">
              <w:rPr>
                <w:rFonts w:ascii="Calibri" w:hAnsi="Calibri"/>
                <w:color w:val="000000"/>
              </w:rPr>
              <w:t>ink</w:t>
            </w:r>
            <w:proofErr w:type="spellEnd"/>
            <w:r w:rsidRPr="0047101A">
              <w:rPr>
                <w:rFonts w:ascii="Calibri" w:hAnsi="Calibri"/>
                <w:color w:val="000000"/>
              </w:rPr>
              <w:t>-jet)</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561BD421"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04A5D18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0,2420</w:t>
            </w:r>
          </w:p>
        </w:tc>
      </w:tr>
      <w:tr w:rsidR="00B51159" w:rsidRPr="0047101A" w14:paraId="2FCF7539"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01F3C1D1"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7F5F1F67"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Balení do obálek – ručně </w:t>
            </w:r>
          </w:p>
        </w:tc>
        <w:tc>
          <w:tcPr>
            <w:tcW w:w="1610" w:type="dxa"/>
            <w:tcBorders>
              <w:top w:val="nil"/>
              <w:left w:val="nil"/>
              <w:bottom w:val="single" w:sz="4" w:space="0" w:color="auto"/>
              <w:right w:val="single" w:sz="4" w:space="0" w:color="auto"/>
            </w:tcBorders>
            <w:shd w:val="clear" w:color="auto" w:fill="auto"/>
            <w:noWrap/>
            <w:vAlign w:val="bottom"/>
            <w:hideMark/>
          </w:tcPr>
          <w:p w14:paraId="06C52633"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1,49</w:t>
            </w:r>
          </w:p>
        </w:tc>
        <w:tc>
          <w:tcPr>
            <w:tcW w:w="1242" w:type="dxa"/>
            <w:tcBorders>
              <w:top w:val="nil"/>
              <w:left w:val="nil"/>
              <w:bottom w:val="single" w:sz="4" w:space="0" w:color="auto"/>
              <w:right w:val="single" w:sz="4" w:space="0" w:color="auto"/>
            </w:tcBorders>
            <w:shd w:val="clear" w:color="auto" w:fill="auto"/>
            <w:noWrap/>
            <w:vAlign w:val="bottom"/>
            <w:hideMark/>
          </w:tcPr>
          <w:p w14:paraId="54572FB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1,8029</w:t>
            </w:r>
          </w:p>
        </w:tc>
      </w:tr>
      <w:tr w:rsidR="00B51159" w:rsidRPr="0047101A" w14:paraId="71466A7D"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4D0E672"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1D257BFB"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Balení do krabic, tubusů do 5 kg</w:t>
            </w:r>
          </w:p>
        </w:tc>
        <w:tc>
          <w:tcPr>
            <w:tcW w:w="1610" w:type="dxa"/>
            <w:tcBorders>
              <w:top w:val="nil"/>
              <w:left w:val="nil"/>
              <w:bottom w:val="single" w:sz="4" w:space="0" w:color="auto"/>
              <w:right w:val="single" w:sz="4" w:space="0" w:color="auto"/>
            </w:tcBorders>
            <w:shd w:val="clear" w:color="auto" w:fill="auto"/>
            <w:noWrap/>
            <w:vAlign w:val="bottom"/>
            <w:hideMark/>
          </w:tcPr>
          <w:p w14:paraId="4B8ED9C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10,80</w:t>
            </w:r>
          </w:p>
        </w:tc>
        <w:tc>
          <w:tcPr>
            <w:tcW w:w="1242" w:type="dxa"/>
            <w:tcBorders>
              <w:top w:val="nil"/>
              <w:left w:val="nil"/>
              <w:bottom w:val="single" w:sz="4" w:space="0" w:color="auto"/>
              <w:right w:val="single" w:sz="4" w:space="0" w:color="auto"/>
            </w:tcBorders>
            <w:shd w:val="clear" w:color="auto" w:fill="auto"/>
            <w:noWrap/>
            <w:vAlign w:val="bottom"/>
            <w:hideMark/>
          </w:tcPr>
          <w:p w14:paraId="4245226C"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13,0680</w:t>
            </w:r>
          </w:p>
        </w:tc>
      </w:tr>
      <w:tr w:rsidR="00B51159" w:rsidRPr="0047101A" w14:paraId="28B84BC3"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357034C6"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CA5510B"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Balení do krabic, tubusů nad 5 kg</w:t>
            </w:r>
          </w:p>
        </w:tc>
        <w:tc>
          <w:tcPr>
            <w:tcW w:w="1610" w:type="dxa"/>
            <w:tcBorders>
              <w:top w:val="nil"/>
              <w:left w:val="nil"/>
              <w:bottom w:val="single" w:sz="4" w:space="0" w:color="auto"/>
              <w:right w:val="single" w:sz="4" w:space="0" w:color="auto"/>
            </w:tcBorders>
            <w:shd w:val="clear" w:color="auto" w:fill="auto"/>
            <w:noWrap/>
            <w:vAlign w:val="bottom"/>
            <w:hideMark/>
          </w:tcPr>
          <w:p w14:paraId="1F0189A2"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20,25</w:t>
            </w:r>
          </w:p>
        </w:tc>
        <w:tc>
          <w:tcPr>
            <w:tcW w:w="1242" w:type="dxa"/>
            <w:tcBorders>
              <w:top w:val="nil"/>
              <w:left w:val="nil"/>
              <w:bottom w:val="single" w:sz="4" w:space="0" w:color="auto"/>
              <w:right w:val="single" w:sz="4" w:space="0" w:color="auto"/>
            </w:tcBorders>
            <w:shd w:val="clear" w:color="auto" w:fill="auto"/>
            <w:noWrap/>
            <w:vAlign w:val="bottom"/>
            <w:hideMark/>
          </w:tcPr>
          <w:p w14:paraId="1909D18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24,5025</w:t>
            </w:r>
          </w:p>
        </w:tc>
      </w:tr>
      <w:tr w:rsidR="00B51159" w:rsidRPr="0047101A" w14:paraId="47A8EF9C"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13F4D42"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3483B984" w14:textId="77777777" w:rsidR="00B51159" w:rsidRPr="0047101A" w:rsidRDefault="00B51159" w:rsidP="00B51159">
            <w:pPr>
              <w:spacing w:after="0" w:line="240" w:lineRule="auto"/>
              <w:rPr>
                <w:rFonts w:ascii="Calibri" w:hAnsi="Calibri"/>
                <w:color w:val="000000"/>
              </w:rPr>
            </w:pPr>
            <w:proofErr w:type="spellStart"/>
            <w:r w:rsidRPr="0047101A">
              <w:rPr>
                <w:rFonts w:ascii="Calibri" w:hAnsi="Calibri"/>
                <w:color w:val="000000"/>
              </w:rPr>
              <w:t>Bezobálková</w:t>
            </w:r>
            <w:proofErr w:type="spellEnd"/>
            <w:r w:rsidRPr="0047101A">
              <w:rPr>
                <w:rFonts w:ascii="Calibri" w:hAnsi="Calibri"/>
                <w:color w:val="000000"/>
              </w:rPr>
              <w:t xml:space="preserve"> metoda - řez, složení, slepení</w:t>
            </w:r>
          </w:p>
        </w:tc>
        <w:tc>
          <w:tcPr>
            <w:tcW w:w="1610" w:type="dxa"/>
            <w:tcBorders>
              <w:top w:val="nil"/>
              <w:left w:val="nil"/>
              <w:bottom w:val="single" w:sz="4" w:space="0" w:color="auto"/>
              <w:right w:val="single" w:sz="4" w:space="0" w:color="auto"/>
            </w:tcBorders>
            <w:shd w:val="clear" w:color="auto" w:fill="auto"/>
            <w:noWrap/>
            <w:vAlign w:val="bottom"/>
            <w:hideMark/>
          </w:tcPr>
          <w:p w14:paraId="4C0D4809"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0,68</w:t>
            </w:r>
          </w:p>
        </w:tc>
        <w:tc>
          <w:tcPr>
            <w:tcW w:w="1242" w:type="dxa"/>
            <w:tcBorders>
              <w:top w:val="nil"/>
              <w:left w:val="nil"/>
              <w:bottom w:val="single" w:sz="4" w:space="0" w:color="auto"/>
              <w:right w:val="single" w:sz="4" w:space="0" w:color="auto"/>
            </w:tcBorders>
            <w:shd w:val="clear" w:color="auto" w:fill="auto"/>
            <w:noWrap/>
            <w:vAlign w:val="bottom"/>
            <w:hideMark/>
          </w:tcPr>
          <w:p w14:paraId="34915CFC"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0,8228</w:t>
            </w:r>
          </w:p>
        </w:tc>
      </w:tr>
      <w:tr w:rsidR="00B51159" w:rsidRPr="0047101A" w14:paraId="63822DC7"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36FD1920"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6B9B838"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Balení nestandardních zásilek - 1 hodina</w:t>
            </w:r>
          </w:p>
        </w:tc>
        <w:tc>
          <w:tcPr>
            <w:tcW w:w="1610" w:type="dxa"/>
            <w:tcBorders>
              <w:top w:val="nil"/>
              <w:left w:val="nil"/>
              <w:bottom w:val="single" w:sz="4" w:space="0" w:color="auto"/>
              <w:right w:val="single" w:sz="4" w:space="0" w:color="auto"/>
            </w:tcBorders>
            <w:shd w:val="clear" w:color="auto" w:fill="auto"/>
            <w:noWrap/>
            <w:vAlign w:val="bottom"/>
            <w:hideMark/>
          </w:tcPr>
          <w:p w14:paraId="61DA669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162,00</w:t>
            </w:r>
          </w:p>
        </w:tc>
        <w:tc>
          <w:tcPr>
            <w:tcW w:w="1242" w:type="dxa"/>
            <w:tcBorders>
              <w:top w:val="nil"/>
              <w:left w:val="nil"/>
              <w:bottom w:val="single" w:sz="4" w:space="0" w:color="auto"/>
              <w:right w:val="single" w:sz="4" w:space="0" w:color="auto"/>
            </w:tcBorders>
            <w:shd w:val="clear" w:color="auto" w:fill="auto"/>
            <w:noWrap/>
            <w:vAlign w:val="bottom"/>
            <w:hideMark/>
          </w:tcPr>
          <w:p w14:paraId="129E71D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196,0200</w:t>
            </w:r>
          </w:p>
        </w:tc>
      </w:tr>
      <w:tr w:rsidR="00B51159" w:rsidRPr="0047101A" w14:paraId="3A734C76" w14:textId="77777777" w:rsidTr="00086507">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vAlign w:val="center"/>
            <w:hideMark/>
          </w:tcPr>
          <w:p w14:paraId="142321FB" w14:textId="77777777" w:rsidR="00B51159" w:rsidRPr="0047101A" w:rsidRDefault="00B51159" w:rsidP="00F0678B">
            <w:pPr>
              <w:rPr>
                <w:rFonts w:ascii="Calibri" w:hAnsi="Calibri"/>
                <w:color w:val="000000"/>
              </w:rPr>
            </w:pPr>
            <w:r w:rsidRPr="0047101A">
              <w:rPr>
                <w:rFonts w:ascii="Calibri" w:hAnsi="Calibri"/>
                <w:color w:val="000000"/>
              </w:rPr>
              <w:t>Kompletace</w:t>
            </w:r>
            <w:r w:rsidRPr="0047101A">
              <w:rPr>
                <w:rFonts w:ascii="Calibri" w:hAnsi="Calibri"/>
                <w:color w:val="000000"/>
              </w:rPr>
              <w:br/>
              <w:t>folie</w:t>
            </w:r>
          </w:p>
        </w:tc>
        <w:tc>
          <w:tcPr>
            <w:tcW w:w="4206" w:type="dxa"/>
            <w:tcBorders>
              <w:top w:val="nil"/>
              <w:left w:val="nil"/>
              <w:bottom w:val="nil"/>
              <w:right w:val="single" w:sz="4" w:space="0" w:color="auto"/>
            </w:tcBorders>
            <w:shd w:val="clear" w:color="auto" w:fill="auto"/>
            <w:noWrap/>
            <w:vAlign w:val="bottom"/>
            <w:hideMark/>
          </w:tcPr>
          <w:p w14:paraId="22DB693C"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Foliování strojní – bez folie</w:t>
            </w:r>
          </w:p>
        </w:tc>
        <w:tc>
          <w:tcPr>
            <w:tcW w:w="1610" w:type="dxa"/>
            <w:tcBorders>
              <w:top w:val="nil"/>
              <w:left w:val="nil"/>
              <w:bottom w:val="nil"/>
              <w:right w:val="single" w:sz="4" w:space="0" w:color="auto"/>
            </w:tcBorders>
            <w:shd w:val="clear" w:color="auto" w:fill="auto"/>
            <w:noWrap/>
            <w:vAlign w:val="bottom"/>
            <w:hideMark/>
          </w:tcPr>
          <w:p w14:paraId="5FA9835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0,75</w:t>
            </w:r>
          </w:p>
        </w:tc>
        <w:tc>
          <w:tcPr>
            <w:tcW w:w="1242" w:type="dxa"/>
            <w:tcBorders>
              <w:top w:val="nil"/>
              <w:left w:val="nil"/>
              <w:bottom w:val="nil"/>
              <w:right w:val="single" w:sz="4" w:space="0" w:color="auto"/>
            </w:tcBorders>
            <w:shd w:val="clear" w:color="auto" w:fill="auto"/>
            <w:noWrap/>
            <w:vAlign w:val="bottom"/>
            <w:hideMark/>
          </w:tcPr>
          <w:p w14:paraId="0520128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0,9075</w:t>
            </w:r>
          </w:p>
        </w:tc>
      </w:tr>
      <w:tr w:rsidR="00B51159" w:rsidRPr="0047101A" w14:paraId="1BC1D29E"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4492407" w14:textId="77777777" w:rsidR="00B51159" w:rsidRPr="0047101A" w:rsidRDefault="00B51159" w:rsidP="00F0678B">
            <w:pPr>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34F82697"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Foliování strojní do smršťovací folie – bez folie</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5FCB692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0,95</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198EF10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1,1495</w:t>
            </w:r>
          </w:p>
        </w:tc>
      </w:tr>
      <w:tr w:rsidR="00B51159" w:rsidRPr="0047101A" w14:paraId="1BAD5B06"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5B9C3E6"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729D39D9"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Foliování ruční do </w:t>
            </w:r>
            <w:r>
              <w:rPr>
                <w:rFonts w:ascii="Calibri" w:hAnsi="Calibri"/>
                <w:color w:val="000000"/>
              </w:rPr>
              <w:t>1</w:t>
            </w:r>
            <w:r w:rsidRPr="0047101A">
              <w:rPr>
                <w:rFonts w:ascii="Calibri" w:hAnsi="Calibri"/>
                <w:color w:val="000000"/>
              </w:rPr>
              <w:t xml:space="preserve"> kg - bez folie</w:t>
            </w:r>
          </w:p>
        </w:tc>
        <w:tc>
          <w:tcPr>
            <w:tcW w:w="1610" w:type="dxa"/>
            <w:tcBorders>
              <w:top w:val="nil"/>
              <w:left w:val="nil"/>
              <w:bottom w:val="single" w:sz="4" w:space="0" w:color="auto"/>
              <w:right w:val="single" w:sz="4" w:space="0" w:color="auto"/>
            </w:tcBorders>
            <w:shd w:val="clear" w:color="auto" w:fill="auto"/>
            <w:noWrap/>
            <w:vAlign w:val="bottom"/>
            <w:hideMark/>
          </w:tcPr>
          <w:p w14:paraId="547D35C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1,10</w:t>
            </w:r>
          </w:p>
        </w:tc>
        <w:tc>
          <w:tcPr>
            <w:tcW w:w="1242" w:type="dxa"/>
            <w:tcBorders>
              <w:top w:val="nil"/>
              <w:left w:val="nil"/>
              <w:bottom w:val="single" w:sz="4" w:space="0" w:color="auto"/>
              <w:right w:val="single" w:sz="4" w:space="0" w:color="auto"/>
            </w:tcBorders>
            <w:shd w:val="clear" w:color="auto" w:fill="auto"/>
            <w:noWrap/>
            <w:vAlign w:val="bottom"/>
            <w:hideMark/>
          </w:tcPr>
          <w:p w14:paraId="6284CCB0"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1,3310</w:t>
            </w:r>
          </w:p>
        </w:tc>
      </w:tr>
      <w:tr w:rsidR="00B51159" w:rsidRPr="0047101A" w14:paraId="0181A37F"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6489BBE9"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12FAC578" w14:textId="77777777" w:rsidR="00B51159" w:rsidRPr="0047101A" w:rsidRDefault="00B51159" w:rsidP="00B51159">
            <w:pPr>
              <w:spacing w:after="0" w:line="240" w:lineRule="auto"/>
              <w:rPr>
                <w:rFonts w:ascii="Calibri" w:hAnsi="Calibri"/>
                <w:color w:val="000000"/>
              </w:rPr>
            </w:pPr>
            <w:proofErr w:type="spellStart"/>
            <w:r w:rsidRPr="0047101A">
              <w:rPr>
                <w:rFonts w:ascii="Calibri" w:hAnsi="Calibri"/>
                <w:color w:val="000000"/>
              </w:rPr>
              <w:t>Fóliování</w:t>
            </w:r>
            <w:proofErr w:type="spellEnd"/>
            <w:r w:rsidRPr="0047101A">
              <w:rPr>
                <w:rFonts w:ascii="Calibri" w:hAnsi="Calibri"/>
                <w:color w:val="000000"/>
              </w:rPr>
              <w:t xml:space="preserve"> ruční do 5 kg – bez folie</w:t>
            </w:r>
          </w:p>
        </w:tc>
        <w:tc>
          <w:tcPr>
            <w:tcW w:w="1610" w:type="dxa"/>
            <w:tcBorders>
              <w:top w:val="nil"/>
              <w:left w:val="nil"/>
              <w:bottom w:val="single" w:sz="4" w:space="0" w:color="auto"/>
              <w:right w:val="single" w:sz="4" w:space="0" w:color="auto"/>
            </w:tcBorders>
            <w:shd w:val="clear" w:color="auto" w:fill="auto"/>
            <w:noWrap/>
            <w:vAlign w:val="bottom"/>
            <w:hideMark/>
          </w:tcPr>
          <w:p w14:paraId="0AB54AF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10,80</w:t>
            </w:r>
          </w:p>
        </w:tc>
        <w:tc>
          <w:tcPr>
            <w:tcW w:w="1242" w:type="dxa"/>
            <w:tcBorders>
              <w:top w:val="nil"/>
              <w:left w:val="nil"/>
              <w:bottom w:val="single" w:sz="4" w:space="0" w:color="auto"/>
              <w:right w:val="single" w:sz="4" w:space="0" w:color="auto"/>
            </w:tcBorders>
            <w:shd w:val="clear" w:color="auto" w:fill="auto"/>
            <w:noWrap/>
            <w:vAlign w:val="bottom"/>
            <w:hideMark/>
          </w:tcPr>
          <w:p w14:paraId="680ACDA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13,0680</w:t>
            </w:r>
          </w:p>
        </w:tc>
      </w:tr>
      <w:tr w:rsidR="00B51159" w:rsidRPr="0047101A" w14:paraId="0C34FD32"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6569E858"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B03746D"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Foliování ruční nad 5 kg - bez folie</w:t>
            </w:r>
          </w:p>
        </w:tc>
        <w:tc>
          <w:tcPr>
            <w:tcW w:w="1610" w:type="dxa"/>
            <w:tcBorders>
              <w:top w:val="nil"/>
              <w:left w:val="nil"/>
              <w:bottom w:val="single" w:sz="4" w:space="0" w:color="auto"/>
              <w:right w:val="single" w:sz="4" w:space="0" w:color="auto"/>
            </w:tcBorders>
            <w:shd w:val="clear" w:color="auto" w:fill="auto"/>
            <w:noWrap/>
            <w:vAlign w:val="bottom"/>
            <w:hideMark/>
          </w:tcPr>
          <w:p w14:paraId="2811811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20,25</w:t>
            </w:r>
          </w:p>
        </w:tc>
        <w:tc>
          <w:tcPr>
            <w:tcW w:w="1242" w:type="dxa"/>
            <w:tcBorders>
              <w:top w:val="nil"/>
              <w:left w:val="nil"/>
              <w:bottom w:val="single" w:sz="4" w:space="0" w:color="auto"/>
              <w:right w:val="single" w:sz="4" w:space="0" w:color="auto"/>
            </w:tcBorders>
            <w:shd w:val="clear" w:color="auto" w:fill="auto"/>
            <w:noWrap/>
            <w:vAlign w:val="bottom"/>
            <w:hideMark/>
          </w:tcPr>
          <w:p w14:paraId="4292939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24,5025</w:t>
            </w:r>
          </w:p>
        </w:tc>
      </w:tr>
      <w:tr w:rsidR="00B51159" w:rsidRPr="0047101A" w14:paraId="609CEB0E"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67E22BDF"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6AB9F981"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Foliování ruční do smršťovací folie – bez folie</w:t>
            </w:r>
          </w:p>
        </w:tc>
        <w:tc>
          <w:tcPr>
            <w:tcW w:w="1610" w:type="dxa"/>
            <w:tcBorders>
              <w:top w:val="nil"/>
              <w:left w:val="nil"/>
              <w:bottom w:val="single" w:sz="4" w:space="0" w:color="auto"/>
              <w:right w:val="single" w:sz="4" w:space="0" w:color="auto"/>
            </w:tcBorders>
            <w:shd w:val="clear" w:color="auto" w:fill="auto"/>
            <w:noWrap/>
            <w:vAlign w:val="bottom"/>
            <w:hideMark/>
          </w:tcPr>
          <w:p w14:paraId="1E23EF71"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1,76</w:t>
            </w:r>
          </w:p>
        </w:tc>
        <w:tc>
          <w:tcPr>
            <w:tcW w:w="1242" w:type="dxa"/>
            <w:tcBorders>
              <w:top w:val="nil"/>
              <w:left w:val="nil"/>
              <w:bottom w:val="single" w:sz="4" w:space="0" w:color="auto"/>
              <w:right w:val="single" w:sz="4" w:space="0" w:color="auto"/>
            </w:tcBorders>
            <w:shd w:val="clear" w:color="auto" w:fill="auto"/>
            <w:noWrap/>
            <w:vAlign w:val="bottom"/>
            <w:hideMark/>
          </w:tcPr>
          <w:p w14:paraId="63A5899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2,1296</w:t>
            </w:r>
          </w:p>
        </w:tc>
      </w:tr>
      <w:tr w:rsidR="00B51159" w:rsidRPr="0047101A" w14:paraId="0CB081E0"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tcPr>
          <w:p w14:paraId="7EF25990" w14:textId="77777777" w:rsidR="00B51159" w:rsidRPr="0047101A" w:rsidRDefault="00B51159" w:rsidP="00F0678B">
            <w:pPr>
              <w:rPr>
                <w:rFonts w:ascii="Calibri" w:hAnsi="Calibri"/>
                <w:color w:val="000000"/>
              </w:rPr>
            </w:pPr>
          </w:p>
        </w:tc>
        <w:tc>
          <w:tcPr>
            <w:tcW w:w="4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2F594" w14:textId="77777777" w:rsidR="00B51159" w:rsidRPr="0047101A" w:rsidRDefault="00B51159" w:rsidP="00B51159">
            <w:pPr>
              <w:spacing w:after="0" w:line="240" w:lineRule="auto"/>
              <w:rPr>
                <w:rFonts w:ascii="Calibri" w:hAnsi="Calibri"/>
                <w:color w:val="000000"/>
              </w:rPr>
            </w:pPr>
            <w:r w:rsidRPr="00611FC6">
              <w:rPr>
                <w:rFonts w:ascii="Calibri" w:hAnsi="Calibri"/>
                <w:color w:val="000000"/>
              </w:rPr>
              <w:t xml:space="preserve">Foliování ruční - </w:t>
            </w:r>
            <w:proofErr w:type="spellStart"/>
            <w:r w:rsidRPr="00611FC6">
              <w:rPr>
                <w:rFonts w:ascii="Calibri" w:hAnsi="Calibri"/>
                <w:color w:val="000000"/>
              </w:rPr>
              <w:t>vícekusy</w:t>
            </w:r>
            <w:proofErr w:type="spellEnd"/>
            <w:r w:rsidRPr="00611FC6">
              <w:rPr>
                <w:rFonts w:ascii="Calibri" w:hAnsi="Calibri"/>
                <w:color w:val="000000"/>
              </w:rPr>
              <w:t xml:space="preserve"> - bez folie</w:t>
            </w:r>
          </w:p>
        </w:tc>
        <w:tc>
          <w:tcPr>
            <w:tcW w:w="1610" w:type="dxa"/>
            <w:tcBorders>
              <w:top w:val="single" w:sz="4" w:space="0" w:color="auto"/>
              <w:left w:val="nil"/>
              <w:bottom w:val="single" w:sz="4" w:space="0" w:color="auto"/>
              <w:right w:val="single" w:sz="4" w:space="0" w:color="auto"/>
            </w:tcBorders>
            <w:shd w:val="clear" w:color="auto" w:fill="auto"/>
            <w:noWrap/>
            <w:vAlign w:val="bottom"/>
          </w:tcPr>
          <w:p w14:paraId="13A8F1EA" w14:textId="77777777" w:rsidR="00B51159" w:rsidRPr="0047101A" w:rsidRDefault="00B51159" w:rsidP="00B51159">
            <w:pPr>
              <w:spacing w:after="0" w:line="240" w:lineRule="auto"/>
              <w:jc w:val="right"/>
              <w:rPr>
                <w:rFonts w:ascii="Calibri" w:hAnsi="Calibri"/>
                <w:color w:val="000000"/>
              </w:rPr>
            </w:pPr>
            <w:r w:rsidRPr="00611FC6">
              <w:rPr>
                <w:rFonts w:ascii="Calibri" w:hAnsi="Calibri"/>
                <w:color w:val="000000"/>
              </w:rPr>
              <w:t>3,30</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53555BD3" w14:textId="77777777" w:rsidR="00B51159" w:rsidRPr="0047101A" w:rsidRDefault="00B51159" w:rsidP="00B51159">
            <w:pPr>
              <w:spacing w:after="0" w:line="240" w:lineRule="auto"/>
              <w:jc w:val="right"/>
              <w:rPr>
                <w:rFonts w:ascii="Calibri" w:hAnsi="Calibri"/>
                <w:color w:val="000000"/>
              </w:rPr>
            </w:pPr>
            <w:r w:rsidRPr="00611FC6">
              <w:rPr>
                <w:rFonts w:ascii="Calibri" w:hAnsi="Calibri"/>
                <w:color w:val="000000"/>
              </w:rPr>
              <w:t>3,9930</w:t>
            </w:r>
          </w:p>
        </w:tc>
      </w:tr>
      <w:tr w:rsidR="00B51159" w:rsidRPr="0047101A" w14:paraId="148857F8"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tcPr>
          <w:p w14:paraId="6A732824" w14:textId="77777777" w:rsidR="00B51159" w:rsidRPr="0047101A" w:rsidRDefault="00B51159" w:rsidP="00F0678B">
            <w:pPr>
              <w:rPr>
                <w:rFonts w:ascii="Calibri" w:hAnsi="Calibri"/>
                <w:color w:val="000000"/>
              </w:rPr>
            </w:pPr>
          </w:p>
        </w:tc>
        <w:tc>
          <w:tcPr>
            <w:tcW w:w="4206" w:type="dxa"/>
            <w:tcBorders>
              <w:top w:val="nil"/>
              <w:left w:val="single" w:sz="4" w:space="0" w:color="auto"/>
              <w:bottom w:val="single" w:sz="4" w:space="0" w:color="auto"/>
              <w:right w:val="single" w:sz="4" w:space="0" w:color="auto"/>
            </w:tcBorders>
            <w:shd w:val="clear" w:color="auto" w:fill="auto"/>
            <w:noWrap/>
            <w:vAlign w:val="bottom"/>
          </w:tcPr>
          <w:p w14:paraId="5ED7EF01" w14:textId="77777777" w:rsidR="00B51159" w:rsidRPr="0047101A" w:rsidRDefault="00B51159" w:rsidP="00B51159">
            <w:pPr>
              <w:spacing w:after="0" w:line="240" w:lineRule="auto"/>
              <w:rPr>
                <w:rFonts w:ascii="Calibri" w:hAnsi="Calibri"/>
                <w:color w:val="000000"/>
              </w:rPr>
            </w:pPr>
            <w:proofErr w:type="spellStart"/>
            <w:r w:rsidRPr="00611FC6">
              <w:rPr>
                <w:rFonts w:ascii="Calibri" w:hAnsi="Calibri"/>
                <w:color w:val="000000"/>
              </w:rPr>
              <w:t>Doposílky</w:t>
            </w:r>
            <w:proofErr w:type="spellEnd"/>
            <w:r w:rsidRPr="00611FC6">
              <w:rPr>
                <w:rFonts w:ascii="Calibri" w:hAnsi="Calibri"/>
                <w:color w:val="000000"/>
              </w:rPr>
              <w:t xml:space="preserve"> - příplatek</w:t>
            </w:r>
          </w:p>
        </w:tc>
        <w:tc>
          <w:tcPr>
            <w:tcW w:w="1610" w:type="dxa"/>
            <w:tcBorders>
              <w:top w:val="nil"/>
              <w:left w:val="nil"/>
              <w:bottom w:val="single" w:sz="4" w:space="0" w:color="auto"/>
              <w:right w:val="single" w:sz="4" w:space="0" w:color="auto"/>
            </w:tcBorders>
            <w:shd w:val="clear" w:color="auto" w:fill="auto"/>
            <w:noWrap/>
            <w:vAlign w:val="bottom"/>
          </w:tcPr>
          <w:p w14:paraId="109785E5" w14:textId="77777777" w:rsidR="00B51159" w:rsidRPr="0047101A" w:rsidRDefault="00B51159" w:rsidP="00B51159">
            <w:pPr>
              <w:spacing w:after="0" w:line="240" w:lineRule="auto"/>
              <w:jc w:val="right"/>
              <w:rPr>
                <w:rFonts w:ascii="Calibri" w:hAnsi="Calibri"/>
                <w:color w:val="000000"/>
              </w:rPr>
            </w:pPr>
            <w:r w:rsidRPr="00611FC6">
              <w:rPr>
                <w:rFonts w:ascii="Calibri" w:hAnsi="Calibri"/>
                <w:color w:val="000000"/>
              </w:rPr>
              <w:t>1,00</w:t>
            </w:r>
          </w:p>
        </w:tc>
        <w:tc>
          <w:tcPr>
            <w:tcW w:w="1242" w:type="dxa"/>
            <w:tcBorders>
              <w:top w:val="nil"/>
              <w:left w:val="nil"/>
              <w:bottom w:val="single" w:sz="4" w:space="0" w:color="auto"/>
              <w:right w:val="single" w:sz="4" w:space="0" w:color="auto"/>
            </w:tcBorders>
            <w:shd w:val="clear" w:color="auto" w:fill="auto"/>
            <w:noWrap/>
            <w:vAlign w:val="bottom"/>
          </w:tcPr>
          <w:p w14:paraId="1FF852AC" w14:textId="77777777" w:rsidR="00B51159" w:rsidRPr="0047101A" w:rsidRDefault="00B51159" w:rsidP="00B51159">
            <w:pPr>
              <w:spacing w:after="0" w:line="240" w:lineRule="auto"/>
              <w:jc w:val="right"/>
              <w:rPr>
                <w:rFonts w:ascii="Calibri" w:hAnsi="Calibri"/>
                <w:color w:val="000000"/>
              </w:rPr>
            </w:pPr>
            <w:r w:rsidRPr="00611FC6">
              <w:rPr>
                <w:rFonts w:ascii="Calibri" w:hAnsi="Calibri"/>
                <w:color w:val="000000"/>
              </w:rPr>
              <w:t>1,2100</w:t>
            </w:r>
          </w:p>
        </w:tc>
      </w:tr>
      <w:tr w:rsidR="00B51159" w:rsidRPr="0047101A" w14:paraId="19CBF483"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DA38382"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14F8F7D5"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Vložení standard.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1610" w:type="dxa"/>
            <w:tcBorders>
              <w:top w:val="nil"/>
              <w:left w:val="nil"/>
              <w:bottom w:val="single" w:sz="4" w:space="0" w:color="auto"/>
              <w:right w:val="single" w:sz="4" w:space="0" w:color="auto"/>
            </w:tcBorders>
            <w:shd w:val="clear" w:color="auto" w:fill="auto"/>
            <w:noWrap/>
            <w:vAlign w:val="bottom"/>
            <w:hideMark/>
          </w:tcPr>
          <w:p w14:paraId="2A6C640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0,16</w:t>
            </w:r>
          </w:p>
        </w:tc>
        <w:tc>
          <w:tcPr>
            <w:tcW w:w="1242" w:type="dxa"/>
            <w:tcBorders>
              <w:top w:val="nil"/>
              <w:left w:val="nil"/>
              <w:bottom w:val="single" w:sz="4" w:space="0" w:color="auto"/>
              <w:right w:val="single" w:sz="4" w:space="0" w:color="auto"/>
            </w:tcBorders>
            <w:shd w:val="clear" w:color="auto" w:fill="auto"/>
            <w:noWrap/>
            <w:vAlign w:val="bottom"/>
            <w:hideMark/>
          </w:tcPr>
          <w:p w14:paraId="1B474FC5"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0,1936</w:t>
            </w:r>
          </w:p>
        </w:tc>
      </w:tr>
      <w:tr w:rsidR="00B51159" w:rsidRPr="0047101A" w14:paraId="1A65D6C7"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070050E"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47EBE28"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nestandard</w:t>
            </w:r>
            <w:proofErr w:type="spellEnd"/>
            <w:r w:rsidRPr="0047101A">
              <w:rPr>
                <w:rFonts w:ascii="Calibri" w:hAnsi="Calibri"/>
                <w:color w:val="000000"/>
              </w:rPr>
              <w:t xml:space="preserve">.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1610" w:type="dxa"/>
            <w:tcBorders>
              <w:top w:val="nil"/>
              <w:left w:val="nil"/>
              <w:bottom w:val="single" w:sz="4" w:space="0" w:color="auto"/>
              <w:right w:val="single" w:sz="4" w:space="0" w:color="auto"/>
            </w:tcBorders>
            <w:shd w:val="clear" w:color="auto" w:fill="auto"/>
            <w:noWrap/>
            <w:vAlign w:val="bottom"/>
            <w:hideMark/>
          </w:tcPr>
          <w:p w14:paraId="37A78160"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0,22</w:t>
            </w:r>
          </w:p>
        </w:tc>
        <w:tc>
          <w:tcPr>
            <w:tcW w:w="1242" w:type="dxa"/>
            <w:tcBorders>
              <w:top w:val="nil"/>
              <w:left w:val="nil"/>
              <w:bottom w:val="single" w:sz="4" w:space="0" w:color="auto"/>
              <w:right w:val="single" w:sz="4" w:space="0" w:color="auto"/>
            </w:tcBorders>
            <w:shd w:val="clear" w:color="auto" w:fill="auto"/>
            <w:noWrap/>
            <w:vAlign w:val="bottom"/>
            <w:hideMark/>
          </w:tcPr>
          <w:p w14:paraId="301B179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0,2662</w:t>
            </w:r>
          </w:p>
        </w:tc>
      </w:tr>
      <w:tr w:rsidR="00B51159" w:rsidRPr="0047101A" w14:paraId="1DE1D893"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FED439E"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5C47EE7F"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Vložení přílohy – ručně podávané</w:t>
            </w:r>
          </w:p>
        </w:tc>
        <w:tc>
          <w:tcPr>
            <w:tcW w:w="1610" w:type="dxa"/>
            <w:tcBorders>
              <w:top w:val="nil"/>
              <w:left w:val="nil"/>
              <w:bottom w:val="single" w:sz="4" w:space="0" w:color="auto"/>
              <w:right w:val="single" w:sz="4" w:space="0" w:color="auto"/>
            </w:tcBorders>
            <w:shd w:val="clear" w:color="auto" w:fill="auto"/>
            <w:noWrap/>
            <w:vAlign w:val="bottom"/>
            <w:hideMark/>
          </w:tcPr>
          <w:p w14:paraId="5387D60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0,34</w:t>
            </w:r>
          </w:p>
        </w:tc>
        <w:tc>
          <w:tcPr>
            <w:tcW w:w="1242" w:type="dxa"/>
            <w:tcBorders>
              <w:top w:val="nil"/>
              <w:left w:val="nil"/>
              <w:bottom w:val="single" w:sz="4" w:space="0" w:color="auto"/>
              <w:right w:val="single" w:sz="4" w:space="0" w:color="auto"/>
            </w:tcBorders>
            <w:shd w:val="clear" w:color="auto" w:fill="auto"/>
            <w:noWrap/>
            <w:vAlign w:val="bottom"/>
            <w:hideMark/>
          </w:tcPr>
          <w:p w14:paraId="1D2B36C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0,4114</w:t>
            </w:r>
          </w:p>
        </w:tc>
      </w:tr>
      <w:tr w:rsidR="00B51159" w:rsidRPr="0047101A" w14:paraId="2CAED57D"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C3E362C"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79B12DB7"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Vložení 3D přílohy (CD, </w:t>
            </w:r>
            <w:proofErr w:type="spellStart"/>
            <w:proofErr w:type="gramStart"/>
            <w:r w:rsidRPr="0047101A">
              <w:rPr>
                <w:rFonts w:ascii="Calibri" w:hAnsi="Calibri"/>
                <w:color w:val="000000"/>
              </w:rPr>
              <w:t>Brožura,vzorek</w:t>
            </w:r>
            <w:proofErr w:type="spellEnd"/>
            <w:proofErr w:type="gramEnd"/>
            <w:r w:rsidRPr="0047101A">
              <w:rPr>
                <w:rFonts w:ascii="Calibri" w:hAnsi="Calibri"/>
                <w:color w:val="000000"/>
              </w:rPr>
              <w:t>,…) - ručně</w:t>
            </w:r>
          </w:p>
        </w:tc>
        <w:tc>
          <w:tcPr>
            <w:tcW w:w="1610" w:type="dxa"/>
            <w:tcBorders>
              <w:top w:val="nil"/>
              <w:left w:val="nil"/>
              <w:bottom w:val="single" w:sz="4" w:space="0" w:color="auto"/>
              <w:right w:val="single" w:sz="4" w:space="0" w:color="auto"/>
            </w:tcBorders>
            <w:shd w:val="clear" w:color="auto" w:fill="auto"/>
            <w:noWrap/>
            <w:vAlign w:val="bottom"/>
            <w:hideMark/>
          </w:tcPr>
          <w:p w14:paraId="67BA8AB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0,49</w:t>
            </w:r>
          </w:p>
        </w:tc>
        <w:tc>
          <w:tcPr>
            <w:tcW w:w="1242" w:type="dxa"/>
            <w:tcBorders>
              <w:top w:val="nil"/>
              <w:left w:val="nil"/>
              <w:bottom w:val="single" w:sz="4" w:space="0" w:color="auto"/>
              <w:right w:val="single" w:sz="4" w:space="0" w:color="auto"/>
            </w:tcBorders>
            <w:shd w:val="clear" w:color="auto" w:fill="auto"/>
            <w:noWrap/>
            <w:vAlign w:val="bottom"/>
            <w:hideMark/>
          </w:tcPr>
          <w:p w14:paraId="7A69174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0,5929</w:t>
            </w:r>
          </w:p>
        </w:tc>
      </w:tr>
      <w:tr w:rsidR="00B51159" w:rsidRPr="0047101A" w14:paraId="54128C8F"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A40D608"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345FBE88"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Vložení brožury do 64 listů - ručně</w:t>
            </w:r>
          </w:p>
        </w:tc>
        <w:tc>
          <w:tcPr>
            <w:tcW w:w="1610" w:type="dxa"/>
            <w:tcBorders>
              <w:top w:val="nil"/>
              <w:left w:val="nil"/>
              <w:bottom w:val="single" w:sz="4" w:space="0" w:color="auto"/>
              <w:right w:val="single" w:sz="4" w:space="0" w:color="auto"/>
            </w:tcBorders>
            <w:shd w:val="clear" w:color="auto" w:fill="auto"/>
            <w:noWrap/>
            <w:vAlign w:val="bottom"/>
            <w:hideMark/>
          </w:tcPr>
          <w:p w14:paraId="766553A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0,41</w:t>
            </w:r>
          </w:p>
        </w:tc>
        <w:tc>
          <w:tcPr>
            <w:tcW w:w="1242" w:type="dxa"/>
            <w:tcBorders>
              <w:top w:val="nil"/>
              <w:left w:val="nil"/>
              <w:bottom w:val="single" w:sz="4" w:space="0" w:color="auto"/>
              <w:right w:val="single" w:sz="4" w:space="0" w:color="auto"/>
            </w:tcBorders>
            <w:shd w:val="clear" w:color="auto" w:fill="auto"/>
            <w:noWrap/>
            <w:vAlign w:val="bottom"/>
            <w:hideMark/>
          </w:tcPr>
          <w:p w14:paraId="2847584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0,4961</w:t>
            </w:r>
          </w:p>
        </w:tc>
      </w:tr>
      <w:tr w:rsidR="00B51159" w:rsidRPr="0047101A" w14:paraId="352BD455"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66A731F3"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3734159D"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Vložení brožury nad 64 listů - ručně</w:t>
            </w:r>
          </w:p>
        </w:tc>
        <w:tc>
          <w:tcPr>
            <w:tcW w:w="1610" w:type="dxa"/>
            <w:tcBorders>
              <w:top w:val="nil"/>
              <w:left w:val="nil"/>
              <w:bottom w:val="single" w:sz="4" w:space="0" w:color="auto"/>
              <w:right w:val="single" w:sz="4" w:space="0" w:color="auto"/>
            </w:tcBorders>
            <w:shd w:val="clear" w:color="auto" w:fill="auto"/>
            <w:noWrap/>
            <w:vAlign w:val="bottom"/>
            <w:hideMark/>
          </w:tcPr>
          <w:p w14:paraId="523BF4D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0,54</w:t>
            </w:r>
          </w:p>
        </w:tc>
        <w:tc>
          <w:tcPr>
            <w:tcW w:w="1242" w:type="dxa"/>
            <w:tcBorders>
              <w:top w:val="nil"/>
              <w:left w:val="nil"/>
              <w:bottom w:val="single" w:sz="4" w:space="0" w:color="auto"/>
              <w:right w:val="single" w:sz="4" w:space="0" w:color="auto"/>
            </w:tcBorders>
            <w:shd w:val="clear" w:color="auto" w:fill="auto"/>
            <w:noWrap/>
            <w:vAlign w:val="bottom"/>
            <w:hideMark/>
          </w:tcPr>
          <w:p w14:paraId="612DCD5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0,6534</w:t>
            </w:r>
          </w:p>
        </w:tc>
      </w:tr>
      <w:tr w:rsidR="00B51159" w:rsidRPr="0047101A" w14:paraId="3FD56F03"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6D7D8429"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03441D72"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Vložení přílohy na pozici - ručně</w:t>
            </w:r>
          </w:p>
        </w:tc>
        <w:tc>
          <w:tcPr>
            <w:tcW w:w="1610" w:type="dxa"/>
            <w:tcBorders>
              <w:top w:val="nil"/>
              <w:left w:val="nil"/>
              <w:bottom w:val="single" w:sz="4" w:space="0" w:color="auto"/>
              <w:right w:val="single" w:sz="4" w:space="0" w:color="auto"/>
            </w:tcBorders>
            <w:shd w:val="clear" w:color="auto" w:fill="auto"/>
            <w:noWrap/>
            <w:vAlign w:val="bottom"/>
            <w:hideMark/>
          </w:tcPr>
          <w:p w14:paraId="5F71940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0,76</w:t>
            </w:r>
          </w:p>
        </w:tc>
        <w:tc>
          <w:tcPr>
            <w:tcW w:w="1242" w:type="dxa"/>
            <w:tcBorders>
              <w:top w:val="nil"/>
              <w:left w:val="nil"/>
              <w:bottom w:val="single" w:sz="4" w:space="0" w:color="auto"/>
              <w:right w:val="single" w:sz="4" w:space="0" w:color="auto"/>
            </w:tcBorders>
            <w:shd w:val="clear" w:color="auto" w:fill="auto"/>
            <w:noWrap/>
            <w:vAlign w:val="bottom"/>
            <w:hideMark/>
          </w:tcPr>
          <w:p w14:paraId="2348EDB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0,9196</w:t>
            </w:r>
          </w:p>
        </w:tc>
      </w:tr>
      <w:tr w:rsidR="00B51159" w:rsidRPr="0047101A" w14:paraId="29D2F785"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A108986"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6778C5CD"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Vložení adresné přílohy – párování, ručně</w:t>
            </w:r>
          </w:p>
        </w:tc>
        <w:tc>
          <w:tcPr>
            <w:tcW w:w="1610" w:type="dxa"/>
            <w:tcBorders>
              <w:top w:val="nil"/>
              <w:left w:val="nil"/>
              <w:bottom w:val="single" w:sz="4" w:space="0" w:color="auto"/>
              <w:right w:val="single" w:sz="4" w:space="0" w:color="auto"/>
            </w:tcBorders>
            <w:shd w:val="clear" w:color="auto" w:fill="auto"/>
            <w:noWrap/>
            <w:vAlign w:val="bottom"/>
            <w:hideMark/>
          </w:tcPr>
          <w:p w14:paraId="547D7E7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0,36</w:t>
            </w:r>
          </w:p>
        </w:tc>
        <w:tc>
          <w:tcPr>
            <w:tcW w:w="1242" w:type="dxa"/>
            <w:tcBorders>
              <w:top w:val="nil"/>
              <w:left w:val="nil"/>
              <w:bottom w:val="single" w:sz="4" w:space="0" w:color="auto"/>
              <w:right w:val="single" w:sz="4" w:space="0" w:color="auto"/>
            </w:tcBorders>
            <w:shd w:val="clear" w:color="auto" w:fill="auto"/>
            <w:noWrap/>
            <w:vAlign w:val="bottom"/>
            <w:hideMark/>
          </w:tcPr>
          <w:p w14:paraId="6D6A8090"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0,4356</w:t>
            </w:r>
          </w:p>
        </w:tc>
      </w:tr>
      <w:tr w:rsidR="00B51159" w:rsidRPr="0047101A" w14:paraId="0A50CD5D"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1D6E6FAD"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30BF08D4"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Nalepení samolepky na povrch – do 25cm2</w:t>
            </w:r>
          </w:p>
        </w:tc>
        <w:tc>
          <w:tcPr>
            <w:tcW w:w="1610" w:type="dxa"/>
            <w:tcBorders>
              <w:top w:val="nil"/>
              <w:left w:val="nil"/>
              <w:bottom w:val="single" w:sz="4" w:space="0" w:color="auto"/>
              <w:right w:val="single" w:sz="4" w:space="0" w:color="auto"/>
            </w:tcBorders>
            <w:shd w:val="clear" w:color="auto" w:fill="auto"/>
            <w:noWrap/>
            <w:vAlign w:val="bottom"/>
            <w:hideMark/>
          </w:tcPr>
          <w:p w14:paraId="604396A9"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0,34</w:t>
            </w:r>
          </w:p>
        </w:tc>
        <w:tc>
          <w:tcPr>
            <w:tcW w:w="1242" w:type="dxa"/>
            <w:tcBorders>
              <w:top w:val="nil"/>
              <w:left w:val="nil"/>
              <w:bottom w:val="single" w:sz="4" w:space="0" w:color="auto"/>
              <w:right w:val="single" w:sz="4" w:space="0" w:color="auto"/>
            </w:tcBorders>
            <w:shd w:val="clear" w:color="auto" w:fill="auto"/>
            <w:noWrap/>
            <w:vAlign w:val="bottom"/>
            <w:hideMark/>
          </w:tcPr>
          <w:p w14:paraId="1BF7BE6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0,4114</w:t>
            </w:r>
          </w:p>
        </w:tc>
      </w:tr>
      <w:tr w:rsidR="00B51159" w:rsidRPr="0047101A" w14:paraId="5CC5A9A4"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58E32EFE"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1E8EA7AF"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Nalepení samolepky na pozici – do 25 cm2</w:t>
            </w:r>
          </w:p>
        </w:tc>
        <w:tc>
          <w:tcPr>
            <w:tcW w:w="1610" w:type="dxa"/>
            <w:tcBorders>
              <w:top w:val="nil"/>
              <w:left w:val="nil"/>
              <w:bottom w:val="single" w:sz="4" w:space="0" w:color="auto"/>
              <w:right w:val="single" w:sz="4" w:space="0" w:color="auto"/>
            </w:tcBorders>
            <w:shd w:val="clear" w:color="auto" w:fill="auto"/>
            <w:noWrap/>
            <w:vAlign w:val="bottom"/>
            <w:hideMark/>
          </w:tcPr>
          <w:p w14:paraId="2870739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1,08</w:t>
            </w:r>
          </w:p>
        </w:tc>
        <w:tc>
          <w:tcPr>
            <w:tcW w:w="1242" w:type="dxa"/>
            <w:tcBorders>
              <w:top w:val="nil"/>
              <w:left w:val="nil"/>
              <w:bottom w:val="single" w:sz="4" w:space="0" w:color="auto"/>
              <w:right w:val="single" w:sz="4" w:space="0" w:color="auto"/>
            </w:tcBorders>
            <w:shd w:val="clear" w:color="auto" w:fill="auto"/>
            <w:noWrap/>
            <w:vAlign w:val="bottom"/>
            <w:hideMark/>
          </w:tcPr>
          <w:p w14:paraId="7D0FA8A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1,3068</w:t>
            </w:r>
          </w:p>
        </w:tc>
      </w:tr>
      <w:tr w:rsidR="00B51159" w:rsidRPr="0047101A" w14:paraId="0A989B5B"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2609E168"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64190AAD"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Nalepení samolepky na povrch – nad 25 cm2</w:t>
            </w:r>
          </w:p>
        </w:tc>
        <w:tc>
          <w:tcPr>
            <w:tcW w:w="1610" w:type="dxa"/>
            <w:tcBorders>
              <w:top w:val="nil"/>
              <w:left w:val="nil"/>
              <w:bottom w:val="single" w:sz="4" w:space="0" w:color="auto"/>
              <w:right w:val="single" w:sz="4" w:space="0" w:color="auto"/>
            </w:tcBorders>
            <w:shd w:val="clear" w:color="auto" w:fill="auto"/>
            <w:noWrap/>
            <w:vAlign w:val="bottom"/>
            <w:hideMark/>
          </w:tcPr>
          <w:p w14:paraId="4691983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0,47</w:t>
            </w:r>
          </w:p>
        </w:tc>
        <w:tc>
          <w:tcPr>
            <w:tcW w:w="1242" w:type="dxa"/>
            <w:tcBorders>
              <w:top w:val="nil"/>
              <w:left w:val="nil"/>
              <w:bottom w:val="single" w:sz="4" w:space="0" w:color="auto"/>
              <w:right w:val="single" w:sz="4" w:space="0" w:color="auto"/>
            </w:tcBorders>
            <w:shd w:val="clear" w:color="auto" w:fill="auto"/>
            <w:noWrap/>
            <w:vAlign w:val="bottom"/>
            <w:hideMark/>
          </w:tcPr>
          <w:p w14:paraId="5A8A66D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0,5687</w:t>
            </w:r>
          </w:p>
        </w:tc>
      </w:tr>
      <w:tr w:rsidR="00B51159" w:rsidRPr="0047101A" w14:paraId="08236F2A"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1B8CA397"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7D6C8DCD"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Nalepení samolepky na pozici – nad 25 cm2</w:t>
            </w:r>
          </w:p>
        </w:tc>
        <w:tc>
          <w:tcPr>
            <w:tcW w:w="1610" w:type="dxa"/>
            <w:tcBorders>
              <w:top w:val="nil"/>
              <w:left w:val="nil"/>
              <w:bottom w:val="single" w:sz="4" w:space="0" w:color="auto"/>
              <w:right w:val="single" w:sz="4" w:space="0" w:color="auto"/>
            </w:tcBorders>
            <w:shd w:val="clear" w:color="auto" w:fill="auto"/>
            <w:noWrap/>
            <w:vAlign w:val="bottom"/>
            <w:hideMark/>
          </w:tcPr>
          <w:p w14:paraId="476A5A1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1,62</w:t>
            </w:r>
          </w:p>
        </w:tc>
        <w:tc>
          <w:tcPr>
            <w:tcW w:w="1242" w:type="dxa"/>
            <w:tcBorders>
              <w:top w:val="nil"/>
              <w:left w:val="nil"/>
              <w:bottom w:val="single" w:sz="4" w:space="0" w:color="auto"/>
              <w:right w:val="single" w:sz="4" w:space="0" w:color="auto"/>
            </w:tcBorders>
            <w:shd w:val="clear" w:color="auto" w:fill="auto"/>
            <w:noWrap/>
            <w:vAlign w:val="bottom"/>
            <w:hideMark/>
          </w:tcPr>
          <w:p w14:paraId="560E92D2"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1,9602</w:t>
            </w:r>
          </w:p>
        </w:tc>
      </w:tr>
      <w:tr w:rsidR="00B51159" w:rsidRPr="0047101A" w14:paraId="79DD7EB2"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526C4ED0"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0185004"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Nalepení přílohy (</w:t>
            </w:r>
            <w:proofErr w:type="spellStart"/>
            <w:proofErr w:type="gramStart"/>
            <w:r w:rsidRPr="0047101A">
              <w:rPr>
                <w:rFonts w:ascii="Calibri" w:hAnsi="Calibri"/>
                <w:color w:val="000000"/>
              </w:rPr>
              <w:t>CD</w:t>
            </w:r>
            <w:proofErr w:type="gramEnd"/>
            <w:r w:rsidRPr="0047101A">
              <w:rPr>
                <w:rFonts w:ascii="Calibri" w:hAnsi="Calibri"/>
                <w:color w:val="000000"/>
              </w:rPr>
              <w:t>,</w:t>
            </w:r>
            <w:proofErr w:type="gramStart"/>
            <w:r w:rsidRPr="0047101A">
              <w:rPr>
                <w:rFonts w:ascii="Calibri" w:hAnsi="Calibri"/>
                <w:color w:val="000000"/>
              </w:rPr>
              <w:t>Brožura</w:t>
            </w:r>
            <w:proofErr w:type="gramEnd"/>
            <w:r w:rsidRPr="0047101A">
              <w:rPr>
                <w:rFonts w:ascii="Calibri" w:hAnsi="Calibri"/>
                <w:color w:val="000000"/>
              </w:rPr>
              <w:t>,vzorek</w:t>
            </w:r>
            <w:proofErr w:type="spellEnd"/>
            <w:r w:rsidRPr="0047101A">
              <w:rPr>
                <w:rFonts w:ascii="Calibri" w:hAnsi="Calibri"/>
                <w:color w:val="000000"/>
              </w:rPr>
              <w:t xml:space="preserve">,…) na povrch 1 x </w:t>
            </w:r>
            <w:proofErr w:type="spellStart"/>
            <w:r w:rsidRPr="0047101A">
              <w:rPr>
                <w:rFonts w:ascii="Calibri" w:hAnsi="Calibri"/>
                <w:color w:val="000000"/>
              </w:rPr>
              <w:t>lepík</w:t>
            </w:r>
            <w:proofErr w:type="spellEnd"/>
          </w:p>
        </w:tc>
        <w:tc>
          <w:tcPr>
            <w:tcW w:w="1610" w:type="dxa"/>
            <w:tcBorders>
              <w:top w:val="nil"/>
              <w:left w:val="nil"/>
              <w:bottom w:val="single" w:sz="4" w:space="0" w:color="auto"/>
              <w:right w:val="single" w:sz="4" w:space="0" w:color="auto"/>
            </w:tcBorders>
            <w:shd w:val="clear" w:color="auto" w:fill="auto"/>
            <w:noWrap/>
            <w:vAlign w:val="bottom"/>
            <w:hideMark/>
          </w:tcPr>
          <w:p w14:paraId="3F797C5D"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0,81</w:t>
            </w:r>
          </w:p>
        </w:tc>
        <w:tc>
          <w:tcPr>
            <w:tcW w:w="1242" w:type="dxa"/>
            <w:tcBorders>
              <w:top w:val="nil"/>
              <w:left w:val="nil"/>
              <w:bottom w:val="single" w:sz="4" w:space="0" w:color="auto"/>
              <w:right w:val="single" w:sz="4" w:space="0" w:color="auto"/>
            </w:tcBorders>
            <w:shd w:val="clear" w:color="auto" w:fill="auto"/>
            <w:noWrap/>
            <w:vAlign w:val="bottom"/>
            <w:hideMark/>
          </w:tcPr>
          <w:p w14:paraId="32A4DDC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0,9801</w:t>
            </w:r>
          </w:p>
        </w:tc>
      </w:tr>
      <w:tr w:rsidR="00B51159" w:rsidRPr="0047101A" w14:paraId="525062E3"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41527D95"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14A88DFB"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Nalepení přílohy (</w:t>
            </w:r>
            <w:proofErr w:type="spellStart"/>
            <w:proofErr w:type="gramStart"/>
            <w:r w:rsidRPr="0047101A">
              <w:rPr>
                <w:rFonts w:ascii="Calibri" w:hAnsi="Calibri"/>
                <w:color w:val="000000"/>
              </w:rPr>
              <w:t>CD</w:t>
            </w:r>
            <w:proofErr w:type="gramEnd"/>
            <w:r w:rsidRPr="0047101A">
              <w:rPr>
                <w:rFonts w:ascii="Calibri" w:hAnsi="Calibri"/>
                <w:color w:val="000000"/>
              </w:rPr>
              <w:t>,</w:t>
            </w:r>
            <w:proofErr w:type="gramStart"/>
            <w:r w:rsidRPr="0047101A">
              <w:rPr>
                <w:rFonts w:ascii="Calibri" w:hAnsi="Calibri"/>
                <w:color w:val="000000"/>
              </w:rPr>
              <w:t>Brožura</w:t>
            </w:r>
            <w:proofErr w:type="gramEnd"/>
            <w:r w:rsidRPr="0047101A">
              <w:rPr>
                <w:rFonts w:ascii="Calibri" w:hAnsi="Calibri"/>
                <w:color w:val="000000"/>
              </w:rPr>
              <w:t>,vzorek</w:t>
            </w:r>
            <w:proofErr w:type="spellEnd"/>
            <w:r w:rsidRPr="0047101A">
              <w:rPr>
                <w:rFonts w:ascii="Calibri" w:hAnsi="Calibri"/>
                <w:color w:val="000000"/>
              </w:rPr>
              <w:t xml:space="preserve">,…) na pozici 1 x </w:t>
            </w:r>
            <w:proofErr w:type="spellStart"/>
            <w:r w:rsidRPr="0047101A">
              <w:rPr>
                <w:rFonts w:ascii="Calibri" w:hAnsi="Calibri"/>
                <w:color w:val="000000"/>
              </w:rPr>
              <w:t>lepík</w:t>
            </w:r>
            <w:proofErr w:type="spellEnd"/>
          </w:p>
        </w:tc>
        <w:tc>
          <w:tcPr>
            <w:tcW w:w="1610" w:type="dxa"/>
            <w:tcBorders>
              <w:top w:val="nil"/>
              <w:left w:val="nil"/>
              <w:bottom w:val="single" w:sz="4" w:space="0" w:color="auto"/>
              <w:right w:val="single" w:sz="4" w:space="0" w:color="auto"/>
            </w:tcBorders>
            <w:shd w:val="clear" w:color="auto" w:fill="auto"/>
            <w:noWrap/>
            <w:vAlign w:val="bottom"/>
            <w:hideMark/>
          </w:tcPr>
          <w:p w14:paraId="4FAE8AB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1,22</w:t>
            </w:r>
          </w:p>
        </w:tc>
        <w:tc>
          <w:tcPr>
            <w:tcW w:w="1242" w:type="dxa"/>
            <w:tcBorders>
              <w:top w:val="nil"/>
              <w:left w:val="nil"/>
              <w:bottom w:val="single" w:sz="4" w:space="0" w:color="auto"/>
              <w:right w:val="single" w:sz="4" w:space="0" w:color="auto"/>
            </w:tcBorders>
            <w:shd w:val="clear" w:color="auto" w:fill="auto"/>
            <w:noWrap/>
            <w:vAlign w:val="bottom"/>
            <w:hideMark/>
          </w:tcPr>
          <w:p w14:paraId="760C561C"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1,4762</w:t>
            </w:r>
          </w:p>
        </w:tc>
      </w:tr>
      <w:tr w:rsidR="00B51159" w:rsidRPr="0047101A" w14:paraId="3743C922"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0EE7BE6"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081413CE"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Potisk folie adresát a odesilatel + výplatní znaky</w:t>
            </w:r>
          </w:p>
        </w:tc>
        <w:tc>
          <w:tcPr>
            <w:tcW w:w="1610" w:type="dxa"/>
            <w:tcBorders>
              <w:top w:val="nil"/>
              <w:left w:val="nil"/>
              <w:bottom w:val="single" w:sz="4" w:space="0" w:color="auto"/>
              <w:right w:val="single" w:sz="4" w:space="0" w:color="auto"/>
            </w:tcBorders>
            <w:shd w:val="clear" w:color="auto" w:fill="auto"/>
            <w:noWrap/>
            <w:vAlign w:val="bottom"/>
            <w:hideMark/>
          </w:tcPr>
          <w:p w14:paraId="47714E99"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0,20</w:t>
            </w:r>
          </w:p>
        </w:tc>
        <w:tc>
          <w:tcPr>
            <w:tcW w:w="1242" w:type="dxa"/>
            <w:tcBorders>
              <w:top w:val="nil"/>
              <w:left w:val="nil"/>
              <w:bottom w:val="single" w:sz="4" w:space="0" w:color="auto"/>
              <w:right w:val="single" w:sz="4" w:space="0" w:color="auto"/>
            </w:tcBorders>
            <w:shd w:val="clear" w:color="auto" w:fill="auto"/>
            <w:noWrap/>
            <w:vAlign w:val="bottom"/>
            <w:hideMark/>
          </w:tcPr>
          <w:p w14:paraId="60E11DD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0,2420</w:t>
            </w:r>
          </w:p>
        </w:tc>
      </w:tr>
      <w:tr w:rsidR="00B51159" w:rsidRPr="0047101A" w14:paraId="772342A3"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3E87DE04"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7D5D0FEC"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Potisk folie čárovým kódem nebo logem</w:t>
            </w:r>
          </w:p>
        </w:tc>
        <w:tc>
          <w:tcPr>
            <w:tcW w:w="1610" w:type="dxa"/>
            <w:tcBorders>
              <w:top w:val="nil"/>
              <w:left w:val="nil"/>
              <w:bottom w:val="single" w:sz="4" w:space="0" w:color="auto"/>
              <w:right w:val="single" w:sz="4" w:space="0" w:color="auto"/>
            </w:tcBorders>
            <w:shd w:val="clear" w:color="auto" w:fill="auto"/>
            <w:noWrap/>
            <w:vAlign w:val="bottom"/>
            <w:hideMark/>
          </w:tcPr>
          <w:p w14:paraId="7D2D1380"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0,07</w:t>
            </w:r>
          </w:p>
        </w:tc>
        <w:tc>
          <w:tcPr>
            <w:tcW w:w="1242" w:type="dxa"/>
            <w:tcBorders>
              <w:top w:val="nil"/>
              <w:left w:val="nil"/>
              <w:bottom w:val="single" w:sz="4" w:space="0" w:color="auto"/>
              <w:right w:val="single" w:sz="4" w:space="0" w:color="auto"/>
            </w:tcBorders>
            <w:shd w:val="clear" w:color="auto" w:fill="auto"/>
            <w:noWrap/>
            <w:vAlign w:val="bottom"/>
            <w:hideMark/>
          </w:tcPr>
          <w:p w14:paraId="455208A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0,0847</w:t>
            </w:r>
          </w:p>
        </w:tc>
      </w:tr>
      <w:tr w:rsidR="00B51159" w:rsidRPr="0047101A" w14:paraId="02CBB8B6"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1EC06219"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55802EB9"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Balení nestandardních zásilek - 1 hodina</w:t>
            </w:r>
          </w:p>
        </w:tc>
        <w:tc>
          <w:tcPr>
            <w:tcW w:w="1610" w:type="dxa"/>
            <w:tcBorders>
              <w:top w:val="nil"/>
              <w:left w:val="nil"/>
              <w:bottom w:val="single" w:sz="4" w:space="0" w:color="auto"/>
              <w:right w:val="single" w:sz="4" w:space="0" w:color="auto"/>
            </w:tcBorders>
            <w:shd w:val="clear" w:color="auto" w:fill="auto"/>
            <w:noWrap/>
            <w:vAlign w:val="bottom"/>
            <w:hideMark/>
          </w:tcPr>
          <w:p w14:paraId="17C19A4C"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162,00</w:t>
            </w:r>
          </w:p>
        </w:tc>
        <w:tc>
          <w:tcPr>
            <w:tcW w:w="1242" w:type="dxa"/>
            <w:tcBorders>
              <w:top w:val="nil"/>
              <w:left w:val="nil"/>
              <w:bottom w:val="single" w:sz="4" w:space="0" w:color="auto"/>
              <w:right w:val="single" w:sz="4" w:space="0" w:color="auto"/>
            </w:tcBorders>
            <w:shd w:val="clear" w:color="auto" w:fill="auto"/>
            <w:noWrap/>
            <w:vAlign w:val="bottom"/>
            <w:hideMark/>
          </w:tcPr>
          <w:p w14:paraId="79490ED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196,0200</w:t>
            </w:r>
          </w:p>
        </w:tc>
      </w:tr>
      <w:tr w:rsidR="00B51159" w:rsidRPr="0047101A" w14:paraId="385D2A72" w14:textId="77777777" w:rsidTr="00086507">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vAlign w:val="center"/>
            <w:hideMark/>
          </w:tcPr>
          <w:p w14:paraId="5C79C6CD" w14:textId="77777777" w:rsidR="00B51159" w:rsidRPr="0047101A" w:rsidRDefault="00B51159" w:rsidP="00F0678B">
            <w:pPr>
              <w:rPr>
                <w:rFonts w:ascii="Calibri" w:hAnsi="Calibri"/>
                <w:color w:val="000000"/>
              </w:rPr>
            </w:pPr>
            <w:r w:rsidRPr="0047101A">
              <w:rPr>
                <w:rFonts w:ascii="Calibri" w:hAnsi="Calibri"/>
                <w:color w:val="000000"/>
              </w:rPr>
              <w:t>Kompletace</w:t>
            </w:r>
            <w:r w:rsidRPr="0047101A">
              <w:rPr>
                <w:rFonts w:ascii="Calibri" w:hAnsi="Calibri"/>
                <w:color w:val="000000"/>
              </w:rPr>
              <w:br/>
              <w:t>Ostatní služby</w:t>
            </w:r>
          </w:p>
        </w:tc>
        <w:tc>
          <w:tcPr>
            <w:tcW w:w="4206" w:type="dxa"/>
            <w:tcBorders>
              <w:top w:val="nil"/>
              <w:left w:val="nil"/>
              <w:bottom w:val="nil"/>
              <w:right w:val="single" w:sz="4" w:space="0" w:color="auto"/>
            </w:tcBorders>
            <w:shd w:val="clear" w:color="auto" w:fill="auto"/>
            <w:noWrap/>
            <w:vAlign w:val="bottom"/>
            <w:hideMark/>
          </w:tcPr>
          <w:p w14:paraId="46CC9884" w14:textId="77777777" w:rsidR="00B51159" w:rsidRPr="0047101A" w:rsidRDefault="00B51159" w:rsidP="00B51159">
            <w:pPr>
              <w:spacing w:after="0" w:line="240" w:lineRule="auto"/>
              <w:rPr>
                <w:rFonts w:ascii="Calibri" w:hAnsi="Calibri"/>
                <w:color w:val="000000"/>
              </w:rPr>
            </w:pPr>
            <w:proofErr w:type="spellStart"/>
            <w:r w:rsidRPr="0047101A">
              <w:rPr>
                <w:rFonts w:ascii="Calibri" w:hAnsi="Calibri"/>
                <w:color w:val="000000"/>
              </w:rPr>
              <w:t>Ext</w:t>
            </w:r>
            <w:proofErr w:type="spellEnd"/>
            <w:r w:rsidRPr="0047101A">
              <w:rPr>
                <w:rFonts w:ascii="Calibri" w:hAnsi="Calibri"/>
                <w:color w:val="000000"/>
              </w:rPr>
              <w:t>. skládání přílohy - 1 průchod</w:t>
            </w:r>
          </w:p>
        </w:tc>
        <w:tc>
          <w:tcPr>
            <w:tcW w:w="1610" w:type="dxa"/>
            <w:tcBorders>
              <w:top w:val="nil"/>
              <w:left w:val="nil"/>
              <w:bottom w:val="nil"/>
              <w:right w:val="single" w:sz="4" w:space="0" w:color="auto"/>
            </w:tcBorders>
            <w:shd w:val="clear" w:color="auto" w:fill="auto"/>
            <w:noWrap/>
            <w:vAlign w:val="bottom"/>
            <w:hideMark/>
          </w:tcPr>
          <w:p w14:paraId="591A6EA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0,14</w:t>
            </w:r>
          </w:p>
        </w:tc>
        <w:tc>
          <w:tcPr>
            <w:tcW w:w="1242" w:type="dxa"/>
            <w:tcBorders>
              <w:top w:val="nil"/>
              <w:left w:val="nil"/>
              <w:bottom w:val="nil"/>
              <w:right w:val="single" w:sz="4" w:space="0" w:color="auto"/>
            </w:tcBorders>
            <w:shd w:val="clear" w:color="auto" w:fill="auto"/>
            <w:noWrap/>
            <w:vAlign w:val="bottom"/>
            <w:hideMark/>
          </w:tcPr>
          <w:p w14:paraId="66146B1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0,1694</w:t>
            </w:r>
          </w:p>
        </w:tc>
      </w:tr>
      <w:tr w:rsidR="00B51159" w:rsidRPr="0047101A" w14:paraId="5A2F5E95"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69323021" w14:textId="77777777" w:rsidR="00B51159" w:rsidRPr="0047101A" w:rsidRDefault="00B51159" w:rsidP="00F0678B">
            <w:pPr>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456D3E3A" w14:textId="77777777" w:rsidR="00B51159" w:rsidRPr="0047101A" w:rsidRDefault="00B51159" w:rsidP="00B51159">
            <w:pPr>
              <w:spacing w:after="0" w:line="240" w:lineRule="auto"/>
              <w:rPr>
                <w:rFonts w:ascii="Calibri" w:hAnsi="Calibri"/>
                <w:color w:val="000000"/>
              </w:rPr>
            </w:pPr>
            <w:proofErr w:type="spellStart"/>
            <w:r w:rsidRPr="0047101A">
              <w:rPr>
                <w:rFonts w:ascii="Calibri" w:hAnsi="Calibri"/>
                <w:color w:val="000000"/>
              </w:rPr>
              <w:t>Ext</w:t>
            </w:r>
            <w:proofErr w:type="spellEnd"/>
            <w:r w:rsidRPr="0047101A">
              <w:rPr>
                <w:rFonts w:ascii="Calibri" w:hAnsi="Calibri"/>
                <w:color w:val="000000"/>
              </w:rPr>
              <w:t xml:space="preserve">. skládání </w:t>
            </w:r>
            <w:proofErr w:type="spellStart"/>
            <w:r w:rsidRPr="0047101A">
              <w:rPr>
                <w:rFonts w:ascii="Calibri" w:hAnsi="Calibri"/>
                <w:color w:val="000000"/>
              </w:rPr>
              <w:t>vícelistů</w:t>
            </w:r>
            <w:proofErr w:type="spellEnd"/>
            <w:r w:rsidRPr="0047101A">
              <w:rPr>
                <w:rFonts w:ascii="Calibri" w:hAnsi="Calibri"/>
                <w:color w:val="000000"/>
              </w:rPr>
              <w:t> - noviny</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0DBD46D5"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31530D3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0,4840</w:t>
            </w:r>
          </w:p>
        </w:tc>
      </w:tr>
      <w:tr w:rsidR="00B51159" w:rsidRPr="0047101A" w14:paraId="7E863C72"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664C6546"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1BD624E5"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Polepení zásilky etiketou </w:t>
            </w:r>
          </w:p>
        </w:tc>
        <w:tc>
          <w:tcPr>
            <w:tcW w:w="1610" w:type="dxa"/>
            <w:tcBorders>
              <w:top w:val="nil"/>
              <w:left w:val="nil"/>
              <w:bottom w:val="single" w:sz="4" w:space="0" w:color="auto"/>
              <w:right w:val="single" w:sz="4" w:space="0" w:color="auto"/>
            </w:tcBorders>
            <w:shd w:val="clear" w:color="auto" w:fill="auto"/>
            <w:noWrap/>
            <w:vAlign w:val="bottom"/>
            <w:hideMark/>
          </w:tcPr>
          <w:p w14:paraId="4688FE4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0,20</w:t>
            </w:r>
          </w:p>
        </w:tc>
        <w:tc>
          <w:tcPr>
            <w:tcW w:w="1242" w:type="dxa"/>
            <w:tcBorders>
              <w:top w:val="nil"/>
              <w:left w:val="nil"/>
              <w:bottom w:val="single" w:sz="4" w:space="0" w:color="auto"/>
              <w:right w:val="single" w:sz="4" w:space="0" w:color="auto"/>
            </w:tcBorders>
            <w:shd w:val="clear" w:color="auto" w:fill="auto"/>
            <w:noWrap/>
            <w:vAlign w:val="bottom"/>
            <w:hideMark/>
          </w:tcPr>
          <w:p w14:paraId="108FFA69"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0,2420</w:t>
            </w:r>
          </w:p>
        </w:tc>
      </w:tr>
      <w:tr w:rsidR="00B51159" w:rsidRPr="0047101A" w14:paraId="4530FDB0"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EC9EB5B"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356EB56"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Řezání papíru – jeden řez</w:t>
            </w:r>
          </w:p>
        </w:tc>
        <w:tc>
          <w:tcPr>
            <w:tcW w:w="1610" w:type="dxa"/>
            <w:tcBorders>
              <w:top w:val="nil"/>
              <w:left w:val="nil"/>
              <w:bottom w:val="single" w:sz="4" w:space="0" w:color="auto"/>
              <w:right w:val="single" w:sz="4" w:space="0" w:color="auto"/>
            </w:tcBorders>
            <w:shd w:val="clear" w:color="auto" w:fill="auto"/>
            <w:noWrap/>
            <w:vAlign w:val="bottom"/>
            <w:hideMark/>
          </w:tcPr>
          <w:p w14:paraId="00A617D0"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0,14</w:t>
            </w:r>
          </w:p>
        </w:tc>
        <w:tc>
          <w:tcPr>
            <w:tcW w:w="1242" w:type="dxa"/>
            <w:tcBorders>
              <w:top w:val="nil"/>
              <w:left w:val="nil"/>
              <w:bottom w:val="single" w:sz="4" w:space="0" w:color="auto"/>
              <w:right w:val="single" w:sz="4" w:space="0" w:color="auto"/>
            </w:tcBorders>
            <w:shd w:val="clear" w:color="auto" w:fill="auto"/>
            <w:noWrap/>
            <w:vAlign w:val="bottom"/>
            <w:hideMark/>
          </w:tcPr>
          <w:p w14:paraId="7EEC2AC0"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0,1694</w:t>
            </w:r>
          </w:p>
        </w:tc>
      </w:tr>
      <w:tr w:rsidR="00B51159" w:rsidRPr="0047101A" w14:paraId="0777428B" w14:textId="77777777" w:rsidTr="00086507">
        <w:trPr>
          <w:gridAfter w:val="1"/>
          <w:wAfter w:w="1242" w:type="dxa"/>
          <w:trHeight w:val="300"/>
        </w:trPr>
        <w:tc>
          <w:tcPr>
            <w:tcW w:w="2822" w:type="dxa"/>
            <w:vMerge/>
            <w:tcBorders>
              <w:top w:val="nil"/>
              <w:left w:val="single" w:sz="4" w:space="0" w:color="auto"/>
              <w:bottom w:val="single" w:sz="4" w:space="0" w:color="000000"/>
              <w:right w:val="single" w:sz="4" w:space="0" w:color="auto"/>
            </w:tcBorders>
            <w:vAlign w:val="center"/>
            <w:hideMark/>
          </w:tcPr>
          <w:p w14:paraId="03812A93"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0D4AF085"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 xml:space="preserve">Balení balíčků plateb. </w:t>
            </w:r>
            <w:proofErr w:type="gramStart"/>
            <w:r w:rsidRPr="0047101A">
              <w:rPr>
                <w:rFonts w:ascii="Calibri" w:hAnsi="Calibri"/>
                <w:color w:val="000000"/>
              </w:rPr>
              <w:t>dokladů</w:t>
            </w:r>
            <w:proofErr w:type="gramEnd"/>
          </w:p>
        </w:tc>
        <w:tc>
          <w:tcPr>
            <w:tcW w:w="1610" w:type="dxa"/>
            <w:tcBorders>
              <w:top w:val="nil"/>
              <w:left w:val="nil"/>
              <w:bottom w:val="single" w:sz="4" w:space="0" w:color="auto"/>
              <w:right w:val="single" w:sz="4" w:space="0" w:color="auto"/>
            </w:tcBorders>
            <w:shd w:val="clear" w:color="auto" w:fill="auto"/>
            <w:noWrap/>
            <w:vAlign w:val="bottom"/>
          </w:tcPr>
          <w:p w14:paraId="1FE3F694" w14:textId="77777777" w:rsidR="00B51159" w:rsidRPr="0047101A" w:rsidRDefault="00B51159" w:rsidP="00B51159">
            <w:pPr>
              <w:spacing w:after="0" w:line="240" w:lineRule="auto"/>
              <w:jc w:val="right"/>
              <w:rPr>
                <w:rFonts w:ascii="Calibri" w:hAnsi="Calibri"/>
                <w:color w:val="000000"/>
              </w:rPr>
            </w:pPr>
            <w:r>
              <w:rPr>
                <w:rFonts w:ascii="Calibri" w:hAnsi="Calibri"/>
                <w:color w:val="000000"/>
              </w:rPr>
              <w:t>Pouze vnitropodnikově</w:t>
            </w:r>
          </w:p>
        </w:tc>
      </w:tr>
      <w:tr w:rsidR="00B51159" w:rsidRPr="0047101A" w14:paraId="04EA894A" w14:textId="77777777" w:rsidTr="00086507">
        <w:trPr>
          <w:gridAfter w:val="1"/>
          <w:wAfter w:w="1242" w:type="dxa"/>
          <w:trHeight w:val="300"/>
        </w:trPr>
        <w:tc>
          <w:tcPr>
            <w:tcW w:w="2822" w:type="dxa"/>
            <w:vMerge/>
            <w:tcBorders>
              <w:top w:val="single" w:sz="4" w:space="0" w:color="auto"/>
              <w:left w:val="single" w:sz="4" w:space="0" w:color="auto"/>
              <w:bottom w:val="single" w:sz="4" w:space="0" w:color="000000"/>
              <w:right w:val="single" w:sz="4" w:space="0" w:color="auto"/>
            </w:tcBorders>
            <w:vAlign w:val="center"/>
            <w:hideMark/>
          </w:tcPr>
          <w:p w14:paraId="05407982" w14:textId="77777777" w:rsidR="00B51159" w:rsidRPr="0047101A" w:rsidRDefault="00B51159" w:rsidP="00F0678B">
            <w:pPr>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15822DBF"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Tvorba poštovního uzávěru</w:t>
            </w:r>
          </w:p>
        </w:tc>
        <w:tc>
          <w:tcPr>
            <w:tcW w:w="1610" w:type="dxa"/>
            <w:tcBorders>
              <w:top w:val="single" w:sz="4" w:space="0" w:color="auto"/>
              <w:left w:val="nil"/>
              <w:bottom w:val="single" w:sz="4" w:space="0" w:color="auto"/>
              <w:right w:val="single" w:sz="4" w:space="0" w:color="auto"/>
            </w:tcBorders>
            <w:shd w:val="clear" w:color="auto" w:fill="auto"/>
            <w:noWrap/>
            <w:vAlign w:val="bottom"/>
          </w:tcPr>
          <w:p w14:paraId="2D85E68D" w14:textId="77777777" w:rsidR="00B51159" w:rsidRPr="0047101A" w:rsidRDefault="00B51159" w:rsidP="00B51159">
            <w:pPr>
              <w:spacing w:after="0" w:line="240" w:lineRule="auto"/>
              <w:jc w:val="right"/>
              <w:rPr>
                <w:rFonts w:ascii="Calibri" w:hAnsi="Calibri"/>
                <w:color w:val="000000"/>
              </w:rPr>
            </w:pPr>
            <w:r>
              <w:rPr>
                <w:rFonts w:ascii="Calibri" w:hAnsi="Calibri"/>
                <w:color w:val="000000"/>
              </w:rPr>
              <w:t>Pouze vnitropodnikově</w:t>
            </w:r>
          </w:p>
        </w:tc>
      </w:tr>
      <w:tr w:rsidR="00B51159" w:rsidRPr="0047101A" w14:paraId="1CAB6B04"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34A19C19"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36EE381C"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Svazkování seřazených zásilek dle PSČ</w:t>
            </w:r>
          </w:p>
        </w:tc>
        <w:tc>
          <w:tcPr>
            <w:tcW w:w="1610" w:type="dxa"/>
            <w:tcBorders>
              <w:top w:val="nil"/>
              <w:left w:val="nil"/>
              <w:bottom w:val="single" w:sz="4" w:space="0" w:color="auto"/>
              <w:right w:val="single" w:sz="4" w:space="0" w:color="auto"/>
            </w:tcBorders>
            <w:shd w:val="clear" w:color="auto" w:fill="auto"/>
            <w:noWrap/>
            <w:vAlign w:val="bottom"/>
            <w:hideMark/>
          </w:tcPr>
          <w:p w14:paraId="3ED62AD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0,25</w:t>
            </w:r>
          </w:p>
        </w:tc>
        <w:tc>
          <w:tcPr>
            <w:tcW w:w="1242" w:type="dxa"/>
            <w:tcBorders>
              <w:top w:val="nil"/>
              <w:left w:val="nil"/>
              <w:bottom w:val="single" w:sz="4" w:space="0" w:color="auto"/>
              <w:right w:val="single" w:sz="4" w:space="0" w:color="auto"/>
            </w:tcBorders>
            <w:shd w:val="clear" w:color="auto" w:fill="auto"/>
            <w:noWrap/>
            <w:vAlign w:val="bottom"/>
            <w:hideMark/>
          </w:tcPr>
          <w:p w14:paraId="393761B0"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0,3025</w:t>
            </w:r>
          </w:p>
        </w:tc>
      </w:tr>
      <w:tr w:rsidR="00B51159" w:rsidRPr="0047101A" w14:paraId="16BC796F"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77353644"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4F6FC949"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Svazkování neseřazených zásilek dle PSČ</w:t>
            </w:r>
          </w:p>
        </w:tc>
        <w:tc>
          <w:tcPr>
            <w:tcW w:w="1610" w:type="dxa"/>
            <w:tcBorders>
              <w:top w:val="nil"/>
              <w:left w:val="nil"/>
              <w:bottom w:val="single" w:sz="4" w:space="0" w:color="auto"/>
              <w:right w:val="single" w:sz="4" w:space="0" w:color="auto"/>
            </w:tcBorders>
            <w:shd w:val="clear" w:color="auto" w:fill="auto"/>
            <w:noWrap/>
            <w:vAlign w:val="bottom"/>
            <w:hideMark/>
          </w:tcPr>
          <w:p w14:paraId="58D6433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0,50</w:t>
            </w:r>
          </w:p>
        </w:tc>
        <w:tc>
          <w:tcPr>
            <w:tcW w:w="1242" w:type="dxa"/>
            <w:tcBorders>
              <w:top w:val="nil"/>
              <w:left w:val="nil"/>
              <w:bottom w:val="single" w:sz="4" w:space="0" w:color="auto"/>
              <w:right w:val="single" w:sz="4" w:space="0" w:color="auto"/>
            </w:tcBorders>
            <w:shd w:val="clear" w:color="auto" w:fill="auto"/>
            <w:noWrap/>
            <w:vAlign w:val="bottom"/>
            <w:hideMark/>
          </w:tcPr>
          <w:p w14:paraId="2EDE06ED"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0,6050</w:t>
            </w:r>
          </w:p>
        </w:tc>
      </w:tr>
      <w:tr w:rsidR="00B51159" w:rsidRPr="0047101A" w14:paraId="489A4C88"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578B47CD"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154E7152"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Páskování</w:t>
            </w:r>
          </w:p>
        </w:tc>
        <w:tc>
          <w:tcPr>
            <w:tcW w:w="1610" w:type="dxa"/>
            <w:tcBorders>
              <w:top w:val="nil"/>
              <w:left w:val="nil"/>
              <w:bottom w:val="single" w:sz="4" w:space="0" w:color="auto"/>
              <w:right w:val="single" w:sz="4" w:space="0" w:color="auto"/>
            </w:tcBorders>
            <w:shd w:val="clear" w:color="auto" w:fill="auto"/>
            <w:noWrap/>
            <w:vAlign w:val="bottom"/>
            <w:hideMark/>
          </w:tcPr>
          <w:p w14:paraId="1D60517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0,08</w:t>
            </w:r>
          </w:p>
        </w:tc>
        <w:tc>
          <w:tcPr>
            <w:tcW w:w="1242" w:type="dxa"/>
            <w:tcBorders>
              <w:top w:val="nil"/>
              <w:left w:val="nil"/>
              <w:bottom w:val="single" w:sz="4" w:space="0" w:color="auto"/>
              <w:right w:val="single" w:sz="4" w:space="0" w:color="auto"/>
            </w:tcBorders>
            <w:shd w:val="clear" w:color="auto" w:fill="auto"/>
            <w:noWrap/>
            <w:vAlign w:val="bottom"/>
            <w:hideMark/>
          </w:tcPr>
          <w:p w14:paraId="1323344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0,0968</w:t>
            </w:r>
          </w:p>
        </w:tc>
      </w:tr>
      <w:tr w:rsidR="00B51159" w:rsidRPr="0047101A" w14:paraId="7668555C"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6276E016"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057F8E4D"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Nalepení adresní strany / dodejky</w:t>
            </w:r>
          </w:p>
        </w:tc>
        <w:tc>
          <w:tcPr>
            <w:tcW w:w="1610" w:type="dxa"/>
            <w:tcBorders>
              <w:top w:val="nil"/>
              <w:left w:val="nil"/>
              <w:bottom w:val="single" w:sz="4" w:space="0" w:color="auto"/>
              <w:right w:val="single" w:sz="4" w:space="0" w:color="auto"/>
            </w:tcBorders>
            <w:shd w:val="clear" w:color="auto" w:fill="auto"/>
            <w:noWrap/>
            <w:vAlign w:val="bottom"/>
            <w:hideMark/>
          </w:tcPr>
          <w:p w14:paraId="7CC29FC1"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0,32</w:t>
            </w:r>
          </w:p>
        </w:tc>
        <w:tc>
          <w:tcPr>
            <w:tcW w:w="1242" w:type="dxa"/>
            <w:tcBorders>
              <w:top w:val="nil"/>
              <w:left w:val="nil"/>
              <w:bottom w:val="single" w:sz="4" w:space="0" w:color="auto"/>
              <w:right w:val="single" w:sz="4" w:space="0" w:color="auto"/>
            </w:tcBorders>
            <w:shd w:val="clear" w:color="auto" w:fill="auto"/>
            <w:noWrap/>
            <w:vAlign w:val="bottom"/>
            <w:hideMark/>
          </w:tcPr>
          <w:p w14:paraId="5177A7AC"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0,3872</w:t>
            </w:r>
          </w:p>
        </w:tc>
      </w:tr>
      <w:tr w:rsidR="00B51159" w:rsidRPr="0047101A" w14:paraId="2C31680D"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1B9FAF7F"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581C6564"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Příprava nestandardních zásilek - 1 hodina</w:t>
            </w:r>
          </w:p>
        </w:tc>
        <w:tc>
          <w:tcPr>
            <w:tcW w:w="1610" w:type="dxa"/>
            <w:tcBorders>
              <w:top w:val="nil"/>
              <w:left w:val="nil"/>
              <w:bottom w:val="single" w:sz="4" w:space="0" w:color="auto"/>
              <w:right w:val="single" w:sz="4" w:space="0" w:color="auto"/>
            </w:tcBorders>
            <w:shd w:val="clear" w:color="auto" w:fill="auto"/>
            <w:noWrap/>
            <w:vAlign w:val="bottom"/>
            <w:hideMark/>
          </w:tcPr>
          <w:p w14:paraId="15D8EDE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162,00</w:t>
            </w:r>
          </w:p>
        </w:tc>
        <w:tc>
          <w:tcPr>
            <w:tcW w:w="1242" w:type="dxa"/>
            <w:tcBorders>
              <w:top w:val="nil"/>
              <w:left w:val="nil"/>
              <w:bottom w:val="single" w:sz="4" w:space="0" w:color="auto"/>
              <w:right w:val="single" w:sz="4" w:space="0" w:color="auto"/>
            </w:tcBorders>
            <w:shd w:val="clear" w:color="auto" w:fill="auto"/>
            <w:noWrap/>
            <w:vAlign w:val="bottom"/>
            <w:hideMark/>
          </w:tcPr>
          <w:p w14:paraId="3E2BAA4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196,0200</w:t>
            </w:r>
          </w:p>
        </w:tc>
      </w:tr>
      <w:tr w:rsidR="00B51159" w:rsidRPr="0047101A" w14:paraId="575C924D" w14:textId="77777777" w:rsidTr="00086507">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vAlign w:val="center"/>
            <w:hideMark/>
          </w:tcPr>
          <w:p w14:paraId="7E717BE8" w14:textId="77777777" w:rsidR="00B51159" w:rsidRPr="0047101A" w:rsidRDefault="00B51159" w:rsidP="00F0678B">
            <w:pPr>
              <w:rPr>
                <w:rFonts w:ascii="Calibri" w:hAnsi="Calibri"/>
                <w:color w:val="000000"/>
              </w:rPr>
            </w:pPr>
            <w:r w:rsidRPr="0047101A">
              <w:rPr>
                <w:rFonts w:ascii="Calibri" w:hAnsi="Calibri"/>
                <w:color w:val="000000"/>
              </w:rPr>
              <w:t xml:space="preserve">Vyhodnocování, zpracování </w:t>
            </w:r>
            <w:r w:rsidRPr="0047101A">
              <w:rPr>
                <w:rFonts w:ascii="Calibri" w:hAnsi="Calibri"/>
                <w:color w:val="000000"/>
              </w:rPr>
              <w:br/>
              <w:t>vrácených zásilek</w:t>
            </w:r>
          </w:p>
        </w:tc>
        <w:tc>
          <w:tcPr>
            <w:tcW w:w="4206" w:type="dxa"/>
            <w:tcBorders>
              <w:top w:val="nil"/>
              <w:left w:val="nil"/>
              <w:bottom w:val="nil"/>
              <w:right w:val="single" w:sz="4" w:space="0" w:color="auto"/>
            </w:tcBorders>
            <w:shd w:val="clear" w:color="auto" w:fill="auto"/>
            <w:noWrap/>
            <w:vAlign w:val="bottom"/>
            <w:hideMark/>
          </w:tcPr>
          <w:p w14:paraId="62AB7488"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Třídění vrácených zásilek</w:t>
            </w:r>
          </w:p>
        </w:tc>
        <w:tc>
          <w:tcPr>
            <w:tcW w:w="1610" w:type="dxa"/>
            <w:tcBorders>
              <w:top w:val="nil"/>
              <w:left w:val="nil"/>
              <w:bottom w:val="nil"/>
              <w:right w:val="single" w:sz="4" w:space="0" w:color="auto"/>
            </w:tcBorders>
            <w:shd w:val="clear" w:color="auto" w:fill="auto"/>
            <w:noWrap/>
            <w:vAlign w:val="bottom"/>
            <w:hideMark/>
          </w:tcPr>
          <w:p w14:paraId="00156F9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0,19</w:t>
            </w:r>
          </w:p>
        </w:tc>
        <w:tc>
          <w:tcPr>
            <w:tcW w:w="1242" w:type="dxa"/>
            <w:tcBorders>
              <w:top w:val="nil"/>
              <w:left w:val="nil"/>
              <w:bottom w:val="nil"/>
              <w:right w:val="single" w:sz="4" w:space="0" w:color="auto"/>
            </w:tcBorders>
            <w:shd w:val="clear" w:color="auto" w:fill="auto"/>
            <w:noWrap/>
            <w:vAlign w:val="bottom"/>
            <w:hideMark/>
          </w:tcPr>
          <w:p w14:paraId="516629C0"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0,2299</w:t>
            </w:r>
          </w:p>
        </w:tc>
      </w:tr>
      <w:tr w:rsidR="00B51159" w:rsidRPr="0047101A" w14:paraId="78DBE1FD"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15657C80" w14:textId="77777777" w:rsidR="00B51159" w:rsidRPr="0047101A" w:rsidRDefault="00B51159" w:rsidP="00F0678B">
            <w:pPr>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7165FCE2"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Vybalení vrácených zásilek</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47D0487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0,27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1C7969C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0,3267</w:t>
            </w:r>
          </w:p>
        </w:tc>
      </w:tr>
      <w:tr w:rsidR="00B51159" w:rsidRPr="0047101A" w14:paraId="05BDCEB1"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267999ED"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212EC0C"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Sejmutí ČK</w:t>
            </w:r>
          </w:p>
        </w:tc>
        <w:tc>
          <w:tcPr>
            <w:tcW w:w="1610" w:type="dxa"/>
            <w:tcBorders>
              <w:top w:val="nil"/>
              <w:left w:val="nil"/>
              <w:bottom w:val="single" w:sz="4" w:space="0" w:color="auto"/>
              <w:right w:val="single" w:sz="4" w:space="0" w:color="auto"/>
            </w:tcBorders>
            <w:shd w:val="clear" w:color="auto" w:fill="auto"/>
            <w:noWrap/>
            <w:vAlign w:val="bottom"/>
            <w:hideMark/>
          </w:tcPr>
          <w:p w14:paraId="63D26D5E"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0,76</w:t>
            </w:r>
          </w:p>
        </w:tc>
        <w:tc>
          <w:tcPr>
            <w:tcW w:w="1242" w:type="dxa"/>
            <w:tcBorders>
              <w:top w:val="nil"/>
              <w:left w:val="nil"/>
              <w:bottom w:val="single" w:sz="4" w:space="0" w:color="auto"/>
              <w:right w:val="single" w:sz="4" w:space="0" w:color="auto"/>
            </w:tcBorders>
            <w:shd w:val="clear" w:color="auto" w:fill="auto"/>
            <w:noWrap/>
            <w:vAlign w:val="bottom"/>
            <w:hideMark/>
          </w:tcPr>
          <w:p w14:paraId="1ABAA7A3"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0,9196</w:t>
            </w:r>
          </w:p>
        </w:tc>
      </w:tr>
      <w:tr w:rsidR="00B51159" w:rsidRPr="0047101A" w14:paraId="0B11A295"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5DAF11CC"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204AB37A"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Sejmutí ČK s vyhodnocením</w:t>
            </w:r>
          </w:p>
        </w:tc>
        <w:tc>
          <w:tcPr>
            <w:tcW w:w="1610" w:type="dxa"/>
            <w:tcBorders>
              <w:top w:val="nil"/>
              <w:left w:val="nil"/>
              <w:bottom w:val="single" w:sz="4" w:space="0" w:color="auto"/>
              <w:right w:val="single" w:sz="4" w:space="0" w:color="auto"/>
            </w:tcBorders>
            <w:shd w:val="clear" w:color="auto" w:fill="auto"/>
            <w:noWrap/>
            <w:vAlign w:val="bottom"/>
            <w:hideMark/>
          </w:tcPr>
          <w:p w14:paraId="1CFD77F7"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1,13</w:t>
            </w:r>
          </w:p>
        </w:tc>
        <w:tc>
          <w:tcPr>
            <w:tcW w:w="1242" w:type="dxa"/>
            <w:tcBorders>
              <w:top w:val="nil"/>
              <w:left w:val="nil"/>
              <w:bottom w:val="single" w:sz="4" w:space="0" w:color="auto"/>
              <w:right w:val="single" w:sz="4" w:space="0" w:color="auto"/>
            </w:tcBorders>
            <w:shd w:val="clear" w:color="auto" w:fill="auto"/>
            <w:noWrap/>
            <w:vAlign w:val="bottom"/>
            <w:hideMark/>
          </w:tcPr>
          <w:p w14:paraId="42EFF833"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1,3673</w:t>
            </w:r>
          </w:p>
        </w:tc>
      </w:tr>
      <w:tr w:rsidR="00B51159" w:rsidRPr="0047101A" w14:paraId="6FC37099"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3E96F0BE"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3F9E6EDB"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Sejmutí ČK s vyhodnocením u úředního psaní</w:t>
            </w:r>
          </w:p>
        </w:tc>
        <w:tc>
          <w:tcPr>
            <w:tcW w:w="1610" w:type="dxa"/>
            <w:tcBorders>
              <w:top w:val="nil"/>
              <w:left w:val="nil"/>
              <w:bottom w:val="single" w:sz="4" w:space="0" w:color="auto"/>
              <w:right w:val="single" w:sz="4" w:space="0" w:color="auto"/>
            </w:tcBorders>
            <w:shd w:val="clear" w:color="auto" w:fill="auto"/>
            <w:noWrap/>
            <w:vAlign w:val="bottom"/>
            <w:hideMark/>
          </w:tcPr>
          <w:p w14:paraId="4059049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1,70</w:t>
            </w:r>
          </w:p>
        </w:tc>
        <w:tc>
          <w:tcPr>
            <w:tcW w:w="1242" w:type="dxa"/>
            <w:tcBorders>
              <w:top w:val="nil"/>
              <w:left w:val="nil"/>
              <w:bottom w:val="single" w:sz="4" w:space="0" w:color="auto"/>
              <w:right w:val="single" w:sz="4" w:space="0" w:color="auto"/>
            </w:tcBorders>
            <w:shd w:val="clear" w:color="auto" w:fill="auto"/>
            <w:noWrap/>
            <w:vAlign w:val="bottom"/>
            <w:hideMark/>
          </w:tcPr>
          <w:p w14:paraId="3211CBC7"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2,0570</w:t>
            </w:r>
          </w:p>
        </w:tc>
      </w:tr>
      <w:tr w:rsidR="00B51159" w:rsidRPr="0047101A" w14:paraId="3D29C136"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37C39F95"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66CDF6A9" w14:textId="77777777" w:rsidR="00B51159" w:rsidRPr="0047101A" w:rsidRDefault="00B51159" w:rsidP="00B51159">
            <w:pPr>
              <w:spacing w:after="0" w:line="240" w:lineRule="auto"/>
              <w:rPr>
                <w:rFonts w:ascii="Calibri" w:hAnsi="Calibri"/>
                <w:color w:val="000000"/>
              </w:rPr>
            </w:pPr>
            <w:proofErr w:type="spellStart"/>
            <w:r w:rsidRPr="0047101A">
              <w:rPr>
                <w:rFonts w:ascii="Calibri" w:hAnsi="Calibri"/>
                <w:color w:val="000000"/>
              </w:rPr>
              <w:t>Scanování</w:t>
            </w:r>
            <w:proofErr w:type="spellEnd"/>
            <w:r w:rsidRPr="0047101A">
              <w:rPr>
                <w:rFonts w:ascii="Calibri" w:hAnsi="Calibri"/>
                <w:color w:val="000000"/>
              </w:rPr>
              <w:t xml:space="preserve"> zásilky - jedna strana</w:t>
            </w:r>
          </w:p>
        </w:tc>
        <w:tc>
          <w:tcPr>
            <w:tcW w:w="1610" w:type="dxa"/>
            <w:tcBorders>
              <w:top w:val="nil"/>
              <w:left w:val="nil"/>
              <w:bottom w:val="single" w:sz="4" w:space="0" w:color="auto"/>
              <w:right w:val="single" w:sz="4" w:space="0" w:color="auto"/>
            </w:tcBorders>
            <w:shd w:val="clear" w:color="auto" w:fill="auto"/>
            <w:noWrap/>
            <w:vAlign w:val="bottom"/>
            <w:hideMark/>
          </w:tcPr>
          <w:p w14:paraId="765D474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0,38</w:t>
            </w:r>
          </w:p>
        </w:tc>
        <w:tc>
          <w:tcPr>
            <w:tcW w:w="1242" w:type="dxa"/>
            <w:tcBorders>
              <w:top w:val="nil"/>
              <w:left w:val="nil"/>
              <w:bottom w:val="single" w:sz="4" w:space="0" w:color="auto"/>
              <w:right w:val="single" w:sz="4" w:space="0" w:color="auto"/>
            </w:tcBorders>
            <w:shd w:val="clear" w:color="auto" w:fill="auto"/>
            <w:noWrap/>
            <w:vAlign w:val="bottom"/>
            <w:hideMark/>
          </w:tcPr>
          <w:p w14:paraId="73847FDA"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0,4598</w:t>
            </w:r>
          </w:p>
        </w:tc>
      </w:tr>
      <w:tr w:rsidR="00B51159" w:rsidRPr="0047101A" w14:paraId="49BB37EE"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05E60791"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64BCFC12"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Odeslání vrácených zásilek</w:t>
            </w:r>
          </w:p>
        </w:tc>
        <w:tc>
          <w:tcPr>
            <w:tcW w:w="1610" w:type="dxa"/>
            <w:tcBorders>
              <w:top w:val="nil"/>
              <w:left w:val="nil"/>
              <w:bottom w:val="single" w:sz="4" w:space="0" w:color="auto"/>
              <w:right w:val="single" w:sz="4" w:space="0" w:color="auto"/>
            </w:tcBorders>
            <w:shd w:val="clear" w:color="auto" w:fill="auto"/>
            <w:noWrap/>
            <w:vAlign w:val="bottom"/>
            <w:hideMark/>
          </w:tcPr>
          <w:p w14:paraId="65F9193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18,90</w:t>
            </w:r>
          </w:p>
        </w:tc>
        <w:tc>
          <w:tcPr>
            <w:tcW w:w="1242" w:type="dxa"/>
            <w:tcBorders>
              <w:top w:val="nil"/>
              <w:left w:val="nil"/>
              <w:bottom w:val="single" w:sz="4" w:space="0" w:color="auto"/>
              <w:right w:val="single" w:sz="4" w:space="0" w:color="auto"/>
            </w:tcBorders>
            <w:shd w:val="clear" w:color="auto" w:fill="auto"/>
            <w:noWrap/>
            <w:vAlign w:val="bottom"/>
            <w:hideMark/>
          </w:tcPr>
          <w:p w14:paraId="2049C946"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22,8690</w:t>
            </w:r>
          </w:p>
        </w:tc>
      </w:tr>
      <w:tr w:rsidR="00B51159" w:rsidRPr="0047101A" w14:paraId="57A01012"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2E5D7376"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52235314"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Vyhodnocení zásilek - měsíční paušál</w:t>
            </w:r>
          </w:p>
        </w:tc>
        <w:tc>
          <w:tcPr>
            <w:tcW w:w="1610" w:type="dxa"/>
            <w:tcBorders>
              <w:top w:val="nil"/>
              <w:left w:val="nil"/>
              <w:bottom w:val="single" w:sz="4" w:space="0" w:color="auto"/>
              <w:right w:val="single" w:sz="4" w:space="0" w:color="auto"/>
            </w:tcBorders>
            <w:shd w:val="clear" w:color="auto" w:fill="auto"/>
            <w:noWrap/>
            <w:vAlign w:val="bottom"/>
            <w:hideMark/>
          </w:tcPr>
          <w:p w14:paraId="48D26011"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220,00</w:t>
            </w:r>
          </w:p>
        </w:tc>
        <w:tc>
          <w:tcPr>
            <w:tcW w:w="1242" w:type="dxa"/>
            <w:tcBorders>
              <w:top w:val="nil"/>
              <w:left w:val="nil"/>
              <w:bottom w:val="single" w:sz="4" w:space="0" w:color="auto"/>
              <w:right w:val="single" w:sz="4" w:space="0" w:color="auto"/>
            </w:tcBorders>
            <w:shd w:val="clear" w:color="auto" w:fill="auto"/>
            <w:noWrap/>
            <w:vAlign w:val="bottom"/>
            <w:hideMark/>
          </w:tcPr>
          <w:p w14:paraId="49BC4B42"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266,2000</w:t>
            </w:r>
          </w:p>
        </w:tc>
      </w:tr>
      <w:tr w:rsidR="00B51159" w:rsidRPr="0047101A" w14:paraId="2C46705A" w14:textId="77777777" w:rsidTr="00086507">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956E5D" w14:textId="77777777" w:rsidR="00B51159" w:rsidRPr="0047101A" w:rsidRDefault="00B51159" w:rsidP="00F0678B">
            <w:pPr>
              <w:rPr>
                <w:rFonts w:ascii="Calibri" w:hAnsi="Calibri"/>
                <w:color w:val="000000"/>
              </w:rPr>
            </w:pPr>
            <w:r w:rsidRPr="0047101A">
              <w:rPr>
                <w:rFonts w:ascii="Calibri" w:hAnsi="Calibri"/>
                <w:color w:val="000000"/>
              </w:rPr>
              <w:t>Vazba brožur</w:t>
            </w:r>
          </w:p>
        </w:tc>
        <w:tc>
          <w:tcPr>
            <w:tcW w:w="4206" w:type="dxa"/>
            <w:tcBorders>
              <w:top w:val="nil"/>
              <w:left w:val="nil"/>
              <w:bottom w:val="nil"/>
              <w:right w:val="single" w:sz="4" w:space="0" w:color="auto"/>
            </w:tcBorders>
            <w:shd w:val="clear" w:color="auto" w:fill="auto"/>
            <w:noWrap/>
            <w:vAlign w:val="bottom"/>
            <w:hideMark/>
          </w:tcPr>
          <w:p w14:paraId="29B7A7E0" w14:textId="77777777" w:rsidR="00B51159" w:rsidRPr="0047101A" w:rsidRDefault="00B51159" w:rsidP="00B51159">
            <w:pPr>
              <w:spacing w:after="0" w:line="240" w:lineRule="auto"/>
              <w:rPr>
                <w:rFonts w:ascii="Calibri" w:hAnsi="Calibri"/>
                <w:color w:val="000000"/>
              </w:rPr>
            </w:pPr>
            <w:r>
              <w:rPr>
                <w:rFonts w:ascii="Calibri" w:hAnsi="Calibri"/>
                <w:color w:val="000000"/>
              </w:rPr>
              <w:t>Vazba sešití 1x spínka</w:t>
            </w:r>
          </w:p>
        </w:tc>
        <w:tc>
          <w:tcPr>
            <w:tcW w:w="1610" w:type="dxa"/>
            <w:tcBorders>
              <w:top w:val="nil"/>
              <w:left w:val="nil"/>
              <w:bottom w:val="nil"/>
              <w:right w:val="single" w:sz="4" w:space="0" w:color="auto"/>
            </w:tcBorders>
            <w:shd w:val="clear" w:color="auto" w:fill="auto"/>
            <w:noWrap/>
            <w:vAlign w:val="bottom"/>
            <w:hideMark/>
          </w:tcPr>
          <w:p w14:paraId="4AC20229"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0,68</w:t>
            </w:r>
          </w:p>
        </w:tc>
        <w:tc>
          <w:tcPr>
            <w:tcW w:w="1242" w:type="dxa"/>
            <w:tcBorders>
              <w:top w:val="nil"/>
              <w:left w:val="nil"/>
              <w:bottom w:val="nil"/>
              <w:right w:val="single" w:sz="4" w:space="0" w:color="auto"/>
            </w:tcBorders>
            <w:shd w:val="clear" w:color="auto" w:fill="auto"/>
            <w:noWrap/>
            <w:vAlign w:val="bottom"/>
            <w:hideMark/>
          </w:tcPr>
          <w:p w14:paraId="0FD9A97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0,8228</w:t>
            </w:r>
          </w:p>
        </w:tc>
      </w:tr>
      <w:tr w:rsidR="00B51159" w:rsidRPr="0047101A" w14:paraId="00564C43"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255102CA" w14:textId="77777777" w:rsidR="00B51159" w:rsidRPr="0047101A" w:rsidRDefault="00B51159" w:rsidP="00F0678B">
            <w:pPr>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2FE4CDE9"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Vazba V2</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07E0BA2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4,73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5351B33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5,7233</w:t>
            </w:r>
          </w:p>
        </w:tc>
      </w:tr>
      <w:tr w:rsidR="00B51159" w:rsidRPr="0047101A" w14:paraId="5920D717"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09B847B0"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7DA2D7E4"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Kroužková vazba</w:t>
            </w:r>
          </w:p>
        </w:tc>
        <w:tc>
          <w:tcPr>
            <w:tcW w:w="1610" w:type="dxa"/>
            <w:tcBorders>
              <w:top w:val="nil"/>
              <w:left w:val="nil"/>
              <w:bottom w:val="single" w:sz="4" w:space="0" w:color="auto"/>
              <w:right w:val="single" w:sz="4" w:space="0" w:color="auto"/>
            </w:tcBorders>
            <w:shd w:val="clear" w:color="auto" w:fill="auto"/>
            <w:noWrap/>
            <w:vAlign w:val="bottom"/>
            <w:hideMark/>
          </w:tcPr>
          <w:p w14:paraId="4438FED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20,25</w:t>
            </w:r>
          </w:p>
        </w:tc>
        <w:tc>
          <w:tcPr>
            <w:tcW w:w="1242" w:type="dxa"/>
            <w:tcBorders>
              <w:top w:val="nil"/>
              <w:left w:val="nil"/>
              <w:bottom w:val="single" w:sz="4" w:space="0" w:color="auto"/>
              <w:right w:val="single" w:sz="4" w:space="0" w:color="auto"/>
            </w:tcBorders>
            <w:shd w:val="clear" w:color="auto" w:fill="auto"/>
            <w:noWrap/>
            <w:vAlign w:val="bottom"/>
            <w:hideMark/>
          </w:tcPr>
          <w:p w14:paraId="59958BCB"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24,5025</w:t>
            </w:r>
          </w:p>
        </w:tc>
      </w:tr>
      <w:tr w:rsidR="00B51159" w:rsidRPr="0047101A" w14:paraId="6C6E2D20"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5BE88038" w14:textId="77777777" w:rsidR="00B51159" w:rsidRPr="0047101A" w:rsidRDefault="00B51159" w:rsidP="00F0678B">
            <w:pPr>
              <w:rPr>
                <w:rFonts w:ascii="Calibri" w:hAnsi="Calibri"/>
                <w:color w:val="000000"/>
              </w:rPr>
            </w:pPr>
          </w:p>
        </w:tc>
        <w:tc>
          <w:tcPr>
            <w:tcW w:w="4206" w:type="dxa"/>
            <w:tcBorders>
              <w:top w:val="nil"/>
              <w:left w:val="nil"/>
              <w:bottom w:val="single" w:sz="4" w:space="0" w:color="auto"/>
              <w:right w:val="single" w:sz="4" w:space="0" w:color="auto"/>
            </w:tcBorders>
            <w:shd w:val="clear" w:color="auto" w:fill="auto"/>
            <w:noWrap/>
            <w:vAlign w:val="bottom"/>
            <w:hideMark/>
          </w:tcPr>
          <w:p w14:paraId="018BCFA5"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Laminace A4 do kapsy</w:t>
            </w:r>
          </w:p>
        </w:tc>
        <w:tc>
          <w:tcPr>
            <w:tcW w:w="1610" w:type="dxa"/>
            <w:tcBorders>
              <w:top w:val="nil"/>
              <w:left w:val="nil"/>
              <w:bottom w:val="single" w:sz="4" w:space="0" w:color="auto"/>
              <w:right w:val="single" w:sz="4" w:space="0" w:color="auto"/>
            </w:tcBorders>
            <w:shd w:val="clear" w:color="auto" w:fill="auto"/>
            <w:noWrap/>
            <w:vAlign w:val="bottom"/>
            <w:hideMark/>
          </w:tcPr>
          <w:p w14:paraId="661CF34D"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20,25</w:t>
            </w:r>
          </w:p>
        </w:tc>
        <w:tc>
          <w:tcPr>
            <w:tcW w:w="1242" w:type="dxa"/>
            <w:tcBorders>
              <w:top w:val="nil"/>
              <w:left w:val="nil"/>
              <w:bottom w:val="single" w:sz="4" w:space="0" w:color="auto"/>
              <w:right w:val="single" w:sz="4" w:space="0" w:color="auto"/>
            </w:tcBorders>
            <w:shd w:val="clear" w:color="auto" w:fill="auto"/>
            <w:noWrap/>
            <w:vAlign w:val="bottom"/>
            <w:hideMark/>
          </w:tcPr>
          <w:p w14:paraId="7FAEB54C"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24,5025</w:t>
            </w:r>
          </w:p>
        </w:tc>
      </w:tr>
      <w:tr w:rsidR="00B51159" w:rsidRPr="0047101A" w14:paraId="15FA4EE3"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59C62307" w14:textId="77777777" w:rsidR="00B51159" w:rsidRPr="0047101A" w:rsidRDefault="00B51159" w:rsidP="00F0678B">
            <w:pPr>
              <w:rPr>
                <w:rFonts w:ascii="Calibri" w:hAnsi="Calibri"/>
                <w:color w:val="000000"/>
              </w:rPr>
            </w:pPr>
          </w:p>
        </w:tc>
        <w:tc>
          <w:tcPr>
            <w:tcW w:w="4206" w:type="dxa"/>
            <w:tcBorders>
              <w:top w:val="nil"/>
              <w:left w:val="nil"/>
              <w:bottom w:val="nil"/>
              <w:right w:val="single" w:sz="4" w:space="0" w:color="auto"/>
            </w:tcBorders>
            <w:shd w:val="clear" w:color="auto" w:fill="auto"/>
            <w:noWrap/>
            <w:vAlign w:val="bottom"/>
            <w:hideMark/>
          </w:tcPr>
          <w:p w14:paraId="213AADDE"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Laminace A3 do kapsy</w:t>
            </w:r>
          </w:p>
        </w:tc>
        <w:tc>
          <w:tcPr>
            <w:tcW w:w="1610" w:type="dxa"/>
            <w:tcBorders>
              <w:top w:val="nil"/>
              <w:left w:val="nil"/>
              <w:bottom w:val="nil"/>
              <w:right w:val="single" w:sz="4" w:space="0" w:color="auto"/>
            </w:tcBorders>
            <w:shd w:val="clear" w:color="auto" w:fill="auto"/>
            <w:noWrap/>
            <w:vAlign w:val="bottom"/>
            <w:hideMark/>
          </w:tcPr>
          <w:p w14:paraId="4DAC78C4"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22,28</w:t>
            </w:r>
          </w:p>
        </w:tc>
        <w:tc>
          <w:tcPr>
            <w:tcW w:w="1242" w:type="dxa"/>
            <w:tcBorders>
              <w:top w:val="nil"/>
              <w:left w:val="nil"/>
              <w:bottom w:val="nil"/>
              <w:right w:val="single" w:sz="4" w:space="0" w:color="auto"/>
            </w:tcBorders>
            <w:shd w:val="clear" w:color="auto" w:fill="auto"/>
            <w:noWrap/>
            <w:vAlign w:val="bottom"/>
            <w:hideMark/>
          </w:tcPr>
          <w:p w14:paraId="6CA1CB1F"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26,9588</w:t>
            </w:r>
          </w:p>
        </w:tc>
      </w:tr>
      <w:tr w:rsidR="00B51159" w:rsidRPr="0047101A" w14:paraId="19C89E4B" w14:textId="77777777" w:rsidTr="00086507">
        <w:trPr>
          <w:trHeight w:val="300"/>
        </w:trPr>
        <w:tc>
          <w:tcPr>
            <w:tcW w:w="2822" w:type="dxa"/>
            <w:vMerge/>
            <w:tcBorders>
              <w:top w:val="nil"/>
              <w:left w:val="single" w:sz="4" w:space="0" w:color="auto"/>
              <w:bottom w:val="single" w:sz="4" w:space="0" w:color="000000"/>
              <w:right w:val="single" w:sz="4" w:space="0" w:color="auto"/>
            </w:tcBorders>
            <w:vAlign w:val="center"/>
            <w:hideMark/>
          </w:tcPr>
          <w:p w14:paraId="3EB12039" w14:textId="77777777" w:rsidR="00B51159" w:rsidRPr="0047101A" w:rsidRDefault="00B51159" w:rsidP="00F0678B">
            <w:pPr>
              <w:rPr>
                <w:rFonts w:ascii="Calibri" w:hAnsi="Calibri"/>
                <w:color w:val="000000"/>
              </w:rPr>
            </w:pPr>
          </w:p>
        </w:tc>
        <w:tc>
          <w:tcPr>
            <w:tcW w:w="4206" w:type="dxa"/>
            <w:tcBorders>
              <w:top w:val="single" w:sz="4" w:space="0" w:color="auto"/>
              <w:left w:val="nil"/>
              <w:bottom w:val="single" w:sz="4" w:space="0" w:color="auto"/>
              <w:right w:val="single" w:sz="4" w:space="0" w:color="auto"/>
            </w:tcBorders>
            <w:shd w:val="clear" w:color="auto" w:fill="auto"/>
            <w:noWrap/>
            <w:vAlign w:val="bottom"/>
            <w:hideMark/>
          </w:tcPr>
          <w:p w14:paraId="2C2E08AB" w14:textId="77777777" w:rsidR="00B51159" w:rsidRPr="0047101A" w:rsidRDefault="00B51159" w:rsidP="00B51159">
            <w:pPr>
              <w:spacing w:after="0" w:line="240" w:lineRule="auto"/>
              <w:rPr>
                <w:rFonts w:ascii="Calibri" w:hAnsi="Calibri"/>
                <w:color w:val="000000"/>
              </w:rPr>
            </w:pPr>
            <w:r w:rsidRPr="0047101A">
              <w:rPr>
                <w:rFonts w:ascii="Calibri" w:hAnsi="Calibri"/>
                <w:color w:val="000000"/>
              </w:rPr>
              <w:t>Laminace povrchová A3</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50E63AC8"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15,00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2B69ED7D" w14:textId="77777777" w:rsidR="00B51159" w:rsidRPr="0047101A" w:rsidRDefault="00B51159" w:rsidP="00B51159">
            <w:pPr>
              <w:spacing w:after="0" w:line="240" w:lineRule="auto"/>
              <w:jc w:val="right"/>
              <w:rPr>
                <w:rFonts w:ascii="Calibri" w:hAnsi="Calibri"/>
                <w:color w:val="000000"/>
              </w:rPr>
            </w:pPr>
            <w:r w:rsidRPr="0047101A">
              <w:rPr>
                <w:rFonts w:ascii="Calibri" w:hAnsi="Calibri"/>
                <w:color w:val="000000"/>
              </w:rPr>
              <w:t>18,1500</w:t>
            </w:r>
          </w:p>
        </w:tc>
      </w:tr>
      <w:tr w:rsidR="00B51159" w:rsidRPr="0047101A" w14:paraId="5D01EB56" w14:textId="77777777" w:rsidTr="00086507">
        <w:trPr>
          <w:trHeight w:val="300"/>
        </w:trPr>
        <w:tc>
          <w:tcPr>
            <w:tcW w:w="2822" w:type="dxa"/>
            <w:tcBorders>
              <w:top w:val="nil"/>
              <w:left w:val="nil"/>
              <w:bottom w:val="nil"/>
              <w:right w:val="nil"/>
            </w:tcBorders>
            <w:shd w:val="clear" w:color="auto" w:fill="auto"/>
            <w:noWrap/>
            <w:vAlign w:val="bottom"/>
            <w:hideMark/>
          </w:tcPr>
          <w:p w14:paraId="406D5A78" w14:textId="77777777" w:rsidR="00B51159" w:rsidRPr="0047101A" w:rsidRDefault="00B51159" w:rsidP="00F0678B">
            <w:pPr>
              <w:rPr>
                <w:rFonts w:ascii="Calibri" w:hAnsi="Calibri"/>
                <w:color w:val="000000"/>
              </w:rPr>
            </w:pPr>
          </w:p>
        </w:tc>
        <w:tc>
          <w:tcPr>
            <w:tcW w:w="4206" w:type="dxa"/>
            <w:tcBorders>
              <w:top w:val="nil"/>
              <w:left w:val="nil"/>
              <w:bottom w:val="nil"/>
              <w:right w:val="nil"/>
            </w:tcBorders>
            <w:shd w:val="clear" w:color="auto" w:fill="auto"/>
            <w:noWrap/>
            <w:vAlign w:val="bottom"/>
            <w:hideMark/>
          </w:tcPr>
          <w:p w14:paraId="3E34826A" w14:textId="77777777" w:rsidR="00B51159" w:rsidRPr="0047101A" w:rsidRDefault="00B51159" w:rsidP="00F0678B">
            <w:pPr>
              <w:rPr>
                <w:rFonts w:ascii="Calibri" w:hAnsi="Calibri"/>
                <w:color w:val="000000"/>
              </w:rPr>
            </w:pPr>
          </w:p>
        </w:tc>
        <w:tc>
          <w:tcPr>
            <w:tcW w:w="1610" w:type="dxa"/>
            <w:tcBorders>
              <w:top w:val="nil"/>
              <w:left w:val="nil"/>
              <w:bottom w:val="nil"/>
              <w:right w:val="nil"/>
            </w:tcBorders>
            <w:shd w:val="clear" w:color="auto" w:fill="auto"/>
            <w:noWrap/>
            <w:vAlign w:val="bottom"/>
            <w:hideMark/>
          </w:tcPr>
          <w:p w14:paraId="4F731F5A" w14:textId="77777777" w:rsidR="00B51159" w:rsidRPr="0047101A" w:rsidRDefault="00B51159" w:rsidP="00F0678B">
            <w:pPr>
              <w:rPr>
                <w:rFonts w:ascii="Calibri" w:hAnsi="Calibri"/>
                <w:color w:val="000000"/>
              </w:rPr>
            </w:pPr>
          </w:p>
        </w:tc>
        <w:tc>
          <w:tcPr>
            <w:tcW w:w="1242" w:type="dxa"/>
            <w:tcBorders>
              <w:top w:val="nil"/>
              <w:left w:val="nil"/>
              <w:bottom w:val="nil"/>
              <w:right w:val="nil"/>
            </w:tcBorders>
            <w:shd w:val="clear" w:color="auto" w:fill="auto"/>
            <w:noWrap/>
            <w:vAlign w:val="bottom"/>
            <w:hideMark/>
          </w:tcPr>
          <w:p w14:paraId="0E869B56" w14:textId="77777777" w:rsidR="00B51159" w:rsidRPr="0047101A" w:rsidRDefault="00B51159" w:rsidP="00F0678B">
            <w:pPr>
              <w:rPr>
                <w:rFonts w:ascii="Calibri" w:hAnsi="Calibri"/>
                <w:color w:val="000000"/>
              </w:rPr>
            </w:pPr>
          </w:p>
        </w:tc>
      </w:tr>
      <w:tr w:rsidR="00086507" w:rsidRPr="0047101A" w14:paraId="535442CC" w14:textId="77777777" w:rsidTr="00086507">
        <w:trPr>
          <w:trHeight w:val="300"/>
        </w:trPr>
        <w:tc>
          <w:tcPr>
            <w:tcW w:w="2822" w:type="dxa"/>
            <w:tcBorders>
              <w:top w:val="nil"/>
              <w:left w:val="nil"/>
              <w:bottom w:val="nil"/>
              <w:right w:val="nil"/>
            </w:tcBorders>
            <w:shd w:val="clear" w:color="auto" w:fill="auto"/>
            <w:noWrap/>
            <w:vAlign w:val="bottom"/>
            <w:hideMark/>
          </w:tcPr>
          <w:p w14:paraId="2DAE2BD1" w14:textId="77777777" w:rsidR="00086507" w:rsidRPr="0047101A" w:rsidRDefault="00086507" w:rsidP="00F0678B">
            <w:pPr>
              <w:rPr>
                <w:rFonts w:ascii="Calibri" w:hAnsi="Calibri"/>
                <w:color w:val="000000"/>
              </w:rPr>
            </w:pPr>
            <w:r w:rsidRPr="0047101A">
              <w:rPr>
                <w:rFonts w:ascii="Calibri" w:hAnsi="Calibri"/>
                <w:color w:val="000000"/>
              </w:rPr>
              <w:t xml:space="preserve">* </w:t>
            </w:r>
            <w:proofErr w:type="spellStart"/>
            <w:r w:rsidRPr="0047101A">
              <w:rPr>
                <w:rFonts w:ascii="Calibri" w:hAnsi="Calibri"/>
                <w:color w:val="000000"/>
              </w:rPr>
              <w:t>pozn</w:t>
            </w:r>
            <w:proofErr w:type="spellEnd"/>
            <w:r w:rsidRPr="0047101A">
              <w:rPr>
                <w:rFonts w:ascii="Calibri" w:hAnsi="Calibri"/>
                <w:color w:val="000000"/>
              </w:rPr>
              <w:t xml:space="preserve"> 1</w:t>
            </w:r>
          </w:p>
        </w:tc>
        <w:tc>
          <w:tcPr>
            <w:tcW w:w="7058" w:type="dxa"/>
            <w:gridSpan w:val="3"/>
            <w:tcBorders>
              <w:top w:val="nil"/>
              <w:left w:val="nil"/>
              <w:bottom w:val="nil"/>
            </w:tcBorders>
            <w:shd w:val="clear" w:color="auto" w:fill="auto"/>
            <w:noWrap/>
            <w:vAlign w:val="bottom"/>
            <w:hideMark/>
          </w:tcPr>
          <w:p w14:paraId="6DD65A54" w14:textId="2AD1C9E0" w:rsidR="00086507" w:rsidRPr="0047101A" w:rsidRDefault="00086507" w:rsidP="00F0678B">
            <w:pPr>
              <w:rPr>
                <w:rFonts w:ascii="Calibri" w:hAnsi="Calibri"/>
                <w:color w:val="000000"/>
              </w:rPr>
            </w:pPr>
            <w:r w:rsidRPr="0047101A">
              <w:rPr>
                <w:rFonts w:ascii="Calibri" w:hAnsi="Calibri"/>
                <w:color w:val="000000"/>
              </w:rPr>
              <w:t xml:space="preserve">Minimální cena služeb za zakázku </w:t>
            </w:r>
            <w:r>
              <w:rPr>
                <w:rFonts w:ascii="Calibri" w:hAnsi="Calibri"/>
                <w:color w:val="000000"/>
              </w:rPr>
              <w:t>je 200 Kč. Tato cena nezahrnuje materiál ani poštovné.</w:t>
            </w:r>
          </w:p>
        </w:tc>
      </w:tr>
    </w:tbl>
    <w:p w14:paraId="4E3ECFFB" w14:textId="77777777" w:rsidR="00F0678B" w:rsidRPr="00BB2E41" w:rsidRDefault="00F0678B" w:rsidP="00F0678B">
      <w:pPr>
        <w:tabs>
          <w:tab w:val="left" w:pos="-360"/>
        </w:tabs>
        <w:ind w:right="1"/>
        <w:rPr>
          <w:b/>
        </w:rPr>
      </w:pPr>
      <w:r w:rsidRPr="00BB2E41">
        <w:rPr>
          <w:b/>
        </w:rPr>
        <w:t xml:space="preserve">Množstevní slevy služeb Hybridní pošta:  </w:t>
      </w:r>
    </w:p>
    <w:p w14:paraId="5ABDA72D" w14:textId="77777777" w:rsidR="00F0678B" w:rsidRPr="00BB2E41" w:rsidRDefault="00F0678B" w:rsidP="00F0678B">
      <w:pPr>
        <w:tabs>
          <w:tab w:val="left" w:pos="-360"/>
        </w:tabs>
        <w:ind w:right="1"/>
      </w:pPr>
      <w:r w:rsidRPr="00BB2E41">
        <w:t>Slevy se poskytují zákazníkům, jejichž objem tržeb za kalendářní rok bez DPH za výše uvedené služby (tj. bez poštovného) přesáhne:</w:t>
      </w:r>
    </w:p>
    <w:p w14:paraId="38C33EC4" w14:textId="77777777" w:rsidR="00F0678B" w:rsidRPr="00BB2E41" w:rsidRDefault="00F0678B" w:rsidP="00B51159">
      <w:pPr>
        <w:tabs>
          <w:tab w:val="left" w:pos="-360"/>
        </w:tabs>
        <w:spacing w:after="0" w:line="240" w:lineRule="auto"/>
      </w:pPr>
      <w:r w:rsidRPr="00BB2E41">
        <w:t>0,02 mil. Kč za služby Hybridní pošty</w:t>
      </w:r>
      <w:r w:rsidRPr="00BB2E41">
        <w:tab/>
        <w:t xml:space="preserve">   </w:t>
      </w:r>
      <w:r w:rsidRPr="00BB2E41">
        <w:tab/>
        <w:t xml:space="preserve">  2 %</w:t>
      </w:r>
      <w:r w:rsidRPr="00BB2E41">
        <w:tab/>
        <w:t>0,05 mil. Kč za služby Hybridní pošty</w:t>
      </w:r>
      <w:r w:rsidRPr="00BB2E41">
        <w:tab/>
        <w:t xml:space="preserve">  4 %</w:t>
      </w:r>
    </w:p>
    <w:p w14:paraId="354BC1BE" w14:textId="77777777" w:rsidR="00F0678B" w:rsidRPr="00BB2E41" w:rsidRDefault="00F0678B" w:rsidP="00B51159">
      <w:pPr>
        <w:tabs>
          <w:tab w:val="left" w:pos="-360"/>
        </w:tabs>
        <w:spacing w:after="0" w:line="240" w:lineRule="auto"/>
      </w:pPr>
      <w:r w:rsidRPr="00BB2E41">
        <w:t>0,1 mil. Kč za služby Hybridní pošty</w:t>
      </w:r>
      <w:r w:rsidRPr="00BB2E41">
        <w:tab/>
      </w:r>
      <w:r w:rsidRPr="00BB2E41">
        <w:tab/>
        <w:t xml:space="preserve">  6 %</w:t>
      </w:r>
      <w:r w:rsidRPr="00BB2E41">
        <w:tab/>
        <w:t>0,15 mil. Kč za služby Hybridní pošty</w:t>
      </w:r>
      <w:r w:rsidRPr="00BB2E41">
        <w:tab/>
        <w:t xml:space="preserve">  8 %</w:t>
      </w:r>
    </w:p>
    <w:p w14:paraId="36545603" w14:textId="77777777" w:rsidR="00F0678B" w:rsidRPr="00BB2E41" w:rsidRDefault="00F0678B" w:rsidP="00B51159">
      <w:pPr>
        <w:tabs>
          <w:tab w:val="left" w:pos="-360"/>
        </w:tabs>
        <w:spacing w:after="0" w:line="240" w:lineRule="auto"/>
      </w:pPr>
      <w:r w:rsidRPr="00BB2E41">
        <w:t>0,5 mil. Kč za služby Hybridní pošty</w:t>
      </w:r>
      <w:r w:rsidRPr="00BB2E41">
        <w:tab/>
      </w:r>
      <w:r w:rsidRPr="00BB2E41">
        <w:tab/>
        <w:t>10 %</w:t>
      </w:r>
      <w:r w:rsidRPr="00BB2E41">
        <w:tab/>
        <w:t xml:space="preserve">  1 mil. Kč za služby Hybridní pošty</w:t>
      </w:r>
      <w:r w:rsidRPr="00BB2E41">
        <w:tab/>
        <w:t>11%</w:t>
      </w:r>
    </w:p>
    <w:p w14:paraId="5C748F93" w14:textId="4D0410A8" w:rsidR="00F0678B" w:rsidRPr="00BB2E41" w:rsidRDefault="00F0678B" w:rsidP="00B51159">
      <w:pPr>
        <w:tabs>
          <w:tab w:val="left" w:pos="-360"/>
        </w:tabs>
        <w:spacing w:after="0" w:line="240" w:lineRule="auto"/>
      </w:pPr>
      <w:r w:rsidRPr="00BB2E41">
        <w:t>5 mil. Kč za služby Hybridní pošty</w:t>
      </w:r>
      <w:r w:rsidRPr="00BB2E41">
        <w:tab/>
      </w:r>
      <w:r w:rsidRPr="00BB2E41">
        <w:tab/>
        <w:t>12 %</w:t>
      </w:r>
      <w:r w:rsidRPr="00BB2E41">
        <w:tab/>
        <w:t>10 mil. Kč za služby Hybridní pošty</w:t>
      </w:r>
      <w:r w:rsidRPr="00BB2E41">
        <w:tab/>
        <w:t>13 %</w:t>
      </w:r>
    </w:p>
    <w:p w14:paraId="7EB4D61C" w14:textId="77777777" w:rsidR="00F0678B" w:rsidRPr="00BB2E41" w:rsidRDefault="00F0678B" w:rsidP="00B51159">
      <w:pPr>
        <w:tabs>
          <w:tab w:val="left" w:pos="-360"/>
        </w:tabs>
        <w:spacing w:after="0" w:line="240" w:lineRule="auto"/>
      </w:pPr>
      <w:r w:rsidRPr="00BB2E41">
        <w:t>15 mil. Kč za služby Hybridní pošty</w:t>
      </w:r>
      <w:r w:rsidRPr="00BB2E41">
        <w:tab/>
      </w:r>
      <w:r w:rsidRPr="00BB2E41">
        <w:tab/>
        <w:t>14 %</w:t>
      </w:r>
      <w:r w:rsidRPr="00BB2E41">
        <w:tab/>
        <w:t>20 mil. Kč za služby Hybridní pošty</w:t>
      </w:r>
      <w:r w:rsidRPr="00BB2E41">
        <w:tab/>
        <w:t>15 %</w:t>
      </w:r>
    </w:p>
    <w:p w14:paraId="7A86FCF5" w14:textId="77777777" w:rsidR="00F0678B" w:rsidRPr="00BB2E41" w:rsidRDefault="00F0678B" w:rsidP="00B51159">
      <w:pPr>
        <w:tabs>
          <w:tab w:val="left" w:pos="-360"/>
        </w:tabs>
        <w:spacing w:after="0" w:line="240" w:lineRule="auto"/>
      </w:pPr>
      <w:r w:rsidRPr="00BB2E41">
        <w:t>25 mil. Kč za služby Hybridní pošty</w:t>
      </w:r>
      <w:r w:rsidRPr="00BB2E41">
        <w:tab/>
      </w:r>
      <w:r w:rsidRPr="00BB2E41">
        <w:tab/>
        <w:t>16 %</w:t>
      </w:r>
      <w:r w:rsidRPr="00BB2E41">
        <w:tab/>
        <w:t>30 mil. Kč za služby Hybridní pošty</w:t>
      </w:r>
      <w:r w:rsidRPr="00BB2E41">
        <w:tab/>
        <w:t>17 %</w:t>
      </w:r>
    </w:p>
    <w:p w14:paraId="27A34EE6" w14:textId="77777777" w:rsidR="00F0678B" w:rsidRPr="00BB2E41" w:rsidRDefault="00F0678B" w:rsidP="00B51159">
      <w:pPr>
        <w:tabs>
          <w:tab w:val="left" w:pos="-360"/>
        </w:tabs>
        <w:spacing w:after="0" w:line="240" w:lineRule="auto"/>
      </w:pPr>
      <w:r w:rsidRPr="00BB2E41">
        <w:t>35 mil. Kč za služby Hybridní pošty</w:t>
      </w:r>
      <w:r w:rsidRPr="00BB2E41">
        <w:tab/>
      </w:r>
      <w:r w:rsidRPr="00BB2E41">
        <w:tab/>
        <w:t>18 %</w:t>
      </w:r>
      <w:r w:rsidRPr="00BB2E41">
        <w:tab/>
        <w:t>40 mil. Kč za služby Hybridní pošty</w:t>
      </w:r>
      <w:r w:rsidRPr="00BB2E41">
        <w:tab/>
        <w:t>19 %</w:t>
      </w:r>
    </w:p>
    <w:p w14:paraId="3F1685D4" w14:textId="77777777" w:rsidR="00F0678B" w:rsidRPr="00BB2E41" w:rsidRDefault="00F0678B" w:rsidP="00B51159">
      <w:pPr>
        <w:tabs>
          <w:tab w:val="left" w:pos="-360"/>
        </w:tabs>
        <w:spacing w:after="0" w:line="240" w:lineRule="auto"/>
      </w:pPr>
      <w:r w:rsidRPr="00BB2E41">
        <w:t>45 mil. Kč za služby Hybridní pošty</w:t>
      </w:r>
      <w:r w:rsidRPr="00BB2E41">
        <w:tab/>
      </w:r>
      <w:r w:rsidRPr="00BB2E41">
        <w:tab/>
        <w:t>20 %</w:t>
      </w:r>
      <w:r w:rsidRPr="00BB2E41">
        <w:tab/>
        <w:t>50 mil. Kč za služby Hybridní pošty</w:t>
      </w:r>
      <w:r w:rsidRPr="00BB2E41">
        <w:tab/>
        <w:t>21 %</w:t>
      </w:r>
    </w:p>
    <w:p w14:paraId="5E18D94D" w14:textId="77777777" w:rsidR="00F0678B" w:rsidRPr="00BB2E41" w:rsidRDefault="00F0678B" w:rsidP="00F0678B">
      <w:pPr>
        <w:tabs>
          <w:tab w:val="left" w:pos="-360"/>
        </w:tabs>
        <w:ind w:right="1"/>
      </w:pPr>
    </w:p>
    <w:p w14:paraId="7A553D27" w14:textId="77777777" w:rsidR="00F0678B" w:rsidRPr="00BB2E41" w:rsidRDefault="00F0678B" w:rsidP="00F0678B">
      <w:pPr>
        <w:tabs>
          <w:tab w:val="left" w:pos="-360"/>
        </w:tabs>
        <w:ind w:right="1"/>
      </w:pPr>
      <w:r w:rsidRPr="00BB2E41">
        <w:t>Množstevní sleva služeb Hybridní pošta bude objednateli poskytována průběžně dle poskytovatelem odhadovaného objemu tržeb objednatele za kalendářní rok bez DPH za služby Hybridní pošty. Objednatel se zavazuje, že v případě nedosažení odhadovaného objemu tržeb za kalendářní rok za služby Hybridní pošty, uhradí poskytovateli na základě vystaveného opravného daňového dokladu rozdíl mezi slevou již poskytnutou a slevou, která odpovídá výši skutečného objemu tržeb za kalendářní rok za služby Hybridní pošty, a to nejpozději do 31. 1. následujícího roku. Poskytovatel se zavazuje, že v případě překročení odhadovaného objemu tržeb za kalendářní rok za služby Hybridní pošty, uhradí objednateli rozdíl mezi slevou již poskytnutou a slevou, která odpovídá výši skutečného objemu tržeb za kalendářní rok za služby Hybridní pošty, a to formou opravného daňového dokladu nejpozději do 31. 1. následujícího roku.</w:t>
      </w:r>
      <w:r>
        <w:t xml:space="preserve"> Rozdíly do 400 Kč se nevrací ani </w:t>
      </w:r>
      <w:proofErr w:type="spellStart"/>
      <w:r>
        <w:t>nedoúčtovávají</w:t>
      </w:r>
      <w:proofErr w:type="spellEnd"/>
      <w:r>
        <w:t>.</w:t>
      </w:r>
    </w:p>
    <w:p w14:paraId="2FFFCE8E" w14:textId="77777777" w:rsidR="00B51159" w:rsidRDefault="00B51159" w:rsidP="00F0678B">
      <w:pPr>
        <w:tabs>
          <w:tab w:val="left" w:pos="-360"/>
        </w:tabs>
        <w:ind w:right="1"/>
        <w:rPr>
          <w:b/>
        </w:rPr>
      </w:pPr>
    </w:p>
    <w:p w14:paraId="3CD3B5D8" w14:textId="77777777" w:rsidR="00F0678B" w:rsidRPr="00BB2E41" w:rsidRDefault="00F0678B" w:rsidP="00F0678B">
      <w:pPr>
        <w:tabs>
          <w:tab w:val="left" w:pos="-360"/>
        </w:tabs>
        <w:ind w:right="1"/>
        <w:rPr>
          <w:b/>
        </w:rPr>
      </w:pPr>
      <w:r w:rsidRPr="00BB2E41">
        <w:rPr>
          <w:b/>
        </w:rPr>
        <w:lastRenderedPageBreak/>
        <w:t xml:space="preserve">Zvláštní ujednání služeb Hybridní pošta: </w:t>
      </w:r>
    </w:p>
    <w:p w14:paraId="20F4036D" w14:textId="77777777" w:rsidR="00F0678B" w:rsidRPr="00BB2E41" w:rsidRDefault="00F0678B" w:rsidP="00F0678B">
      <w:pPr>
        <w:tabs>
          <w:tab w:val="left" w:pos="-360"/>
        </w:tabs>
        <w:ind w:right="1"/>
      </w:pPr>
      <w:r w:rsidRPr="00BB2E41">
        <w:t xml:space="preserve">S objednatelem, jehož podání je uskutečněno v předem dohodnutých termínech, vhodných pro poskytovatele z důvodu jeho vytížení, lze sjednat dodatečné slevy. Při stanovení výše slevy se přihlíží i k celkovému objemu zakázky, a to rozdílně u jednorázových a dlouhodobých zakázek. </w:t>
      </w:r>
    </w:p>
    <w:p w14:paraId="4C342BE9" w14:textId="77777777" w:rsidR="00F0678B" w:rsidRPr="00BB2E41" w:rsidRDefault="00F0678B" w:rsidP="00F0678B">
      <w:pPr>
        <w:tabs>
          <w:tab w:val="left" w:pos="-360"/>
        </w:tabs>
        <w:ind w:right="1"/>
      </w:pPr>
    </w:p>
    <w:tbl>
      <w:tblPr>
        <w:tblW w:w="9735" w:type="dxa"/>
        <w:tblInd w:w="55" w:type="dxa"/>
        <w:tblLayout w:type="fixed"/>
        <w:tblCellMar>
          <w:left w:w="70" w:type="dxa"/>
          <w:right w:w="70" w:type="dxa"/>
        </w:tblCellMar>
        <w:tblLook w:val="0000" w:firstRow="0" w:lastRow="0" w:firstColumn="0" w:lastColumn="0" w:noHBand="0" w:noVBand="0"/>
      </w:tblPr>
      <w:tblGrid>
        <w:gridCol w:w="3135"/>
        <w:gridCol w:w="6361"/>
        <w:gridCol w:w="195"/>
        <w:gridCol w:w="44"/>
      </w:tblGrid>
      <w:tr w:rsidR="00F0678B" w:rsidRPr="00BB2E41" w14:paraId="69033402" w14:textId="77777777" w:rsidTr="00F0678B">
        <w:trPr>
          <w:gridAfter w:val="1"/>
          <w:wAfter w:w="44" w:type="dxa"/>
          <w:trHeight w:val="285"/>
        </w:trPr>
        <w:tc>
          <w:tcPr>
            <w:tcW w:w="9691" w:type="dxa"/>
            <w:gridSpan w:val="3"/>
            <w:tcBorders>
              <w:top w:val="nil"/>
              <w:left w:val="nil"/>
              <w:bottom w:val="nil"/>
              <w:right w:val="nil"/>
            </w:tcBorders>
            <w:vAlign w:val="bottom"/>
          </w:tcPr>
          <w:p w14:paraId="03121D85" w14:textId="77777777" w:rsidR="00F0678B" w:rsidRPr="00BB2E41" w:rsidRDefault="00F0678B" w:rsidP="00F0678B">
            <w:pPr>
              <w:tabs>
                <w:tab w:val="left" w:pos="-360"/>
              </w:tabs>
              <w:ind w:right="1"/>
              <w:rPr>
                <w:b/>
              </w:rPr>
            </w:pPr>
            <w:r w:rsidRPr="00BB2E41">
              <w:rPr>
                <w:b/>
              </w:rPr>
              <w:t>Vysvětlivky:</w:t>
            </w:r>
          </w:p>
        </w:tc>
      </w:tr>
      <w:tr w:rsidR="00F0678B" w:rsidRPr="00BB2E41" w14:paraId="0032FCD2" w14:textId="77777777" w:rsidTr="00F0678B">
        <w:trPr>
          <w:gridAfter w:val="1"/>
          <w:wAfter w:w="44" w:type="dxa"/>
          <w:trHeight w:val="270"/>
        </w:trPr>
        <w:tc>
          <w:tcPr>
            <w:tcW w:w="9691" w:type="dxa"/>
            <w:gridSpan w:val="3"/>
            <w:tcBorders>
              <w:top w:val="nil"/>
              <w:left w:val="nil"/>
              <w:bottom w:val="nil"/>
              <w:right w:val="nil"/>
            </w:tcBorders>
            <w:vAlign w:val="bottom"/>
          </w:tcPr>
          <w:p w14:paraId="3AEF0F84" w14:textId="77777777" w:rsidR="00F0678B" w:rsidRPr="00BB2E41" w:rsidRDefault="00F0678B" w:rsidP="00F0678B">
            <w:pPr>
              <w:tabs>
                <w:tab w:val="left" w:pos="-360"/>
              </w:tabs>
              <w:ind w:right="1"/>
            </w:pPr>
            <w:r w:rsidRPr="00BB2E41">
              <w:t>Popis zkratek u skupiny Tisk/Dotisk:</w:t>
            </w:r>
          </w:p>
        </w:tc>
      </w:tr>
      <w:tr w:rsidR="00F0678B" w:rsidRPr="00BB2E41" w14:paraId="47580911" w14:textId="77777777" w:rsidTr="00F0678B">
        <w:trPr>
          <w:trHeight w:val="270"/>
        </w:trPr>
        <w:tc>
          <w:tcPr>
            <w:tcW w:w="3135" w:type="dxa"/>
            <w:tcBorders>
              <w:top w:val="nil"/>
              <w:left w:val="nil"/>
              <w:right w:val="nil"/>
            </w:tcBorders>
            <w:vAlign w:val="bottom"/>
          </w:tcPr>
          <w:p w14:paraId="3F19AACD" w14:textId="77777777" w:rsidR="00F0678B" w:rsidRPr="00BB2E41" w:rsidRDefault="00F0678B" w:rsidP="00B51159">
            <w:pPr>
              <w:tabs>
                <w:tab w:val="left" w:pos="-360"/>
              </w:tabs>
              <w:spacing w:after="0" w:line="240" w:lineRule="auto"/>
            </w:pPr>
            <w:r w:rsidRPr="00BB2E41">
              <w:t xml:space="preserve">A4, A3 </w:t>
            </w:r>
          </w:p>
        </w:tc>
        <w:tc>
          <w:tcPr>
            <w:tcW w:w="6600" w:type="dxa"/>
            <w:gridSpan w:val="3"/>
            <w:tcBorders>
              <w:top w:val="nil"/>
              <w:left w:val="nil"/>
              <w:right w:val="nil"/>
            </w:tcBorders>
            <w:vAlign w:val="bottom"/>
          </w:tcPr>
          <w:p w14:paraId="56BA6240" w14:textId="77777777" w:rsidR="00F0678B" w:rsidRPr="00BB2E41" w:rsidRDefault="00F0678B" w:rsidP="00B51159">
            <w:pPr>
              <w:tabs>
                <w:tab w:val="left" w:pos="-360"/>
              </w:tabs>
              <w:spacing w:after="0" w:line="240" w:lineRule="auto"/>
            </w:pPr>
            <w:r w:rsidRPr="00BB2E41">
              <w:t>= formát stránky ve volných listech - možnost oboustranného tisku</w:t>
            </w:r>
          </w:p>
        </w:tc>
      </w:tr>
      <w:tr w:rsidR="00F0678B" w:rsidRPr="00BB2E41" w14:paraId="6277F593" w14:textId="77777777" w:rsidTr="00F0678B">
        <w:trPr>
          <w:trHeight w:val="270"/>
        </w:trPr>
        <w:tc>
          <w:tcPr>
            <w:tcW w:w="3135" w:type="dxa"/>
            <w:tcBorders>
              <w:top w:val="nil"/>
              <w:left w:val="nil"/>
              <w:right w:val="nil"/>
            </w:tcBorders>
            <w:vAlign w:val="bottom"/>
          </w:tcPr>
          <w:p w14:paraId="1760A686" w14:textId="77777777" w:rsidR="00F0678B" w:rsidRPr="00BB2E41" w:rsidRDefault="00F0678B" w:rsidP="00B51159">
            <w:pPr>
              <w:tabs>
                <w:tab w:val="left" w:pos="-360"/>
              </w:tabs>
              <w:spacing w:after="0" w:line="240" w:lineRule="auto"/>
            </w:pPr>
            <w:r w:rsidRPr="00BB2E41">
              <w:t xml:space="preserve">12" </w:t>
            </w:r>
          </w:p>
        </w:tc>
        <w:tc>
          <w:tcPr>
            <w:tcW w:w="6600" w:type="dxa"/>
            <w:gridSpan w:val="3"/>
            <w:tcBorders>
              <w:top w:val="nil"/>
              <w:left w:val="nil"/>
              <w:right w:val="nil"/>
            </w:tcBorders>
            <w:vAlign w:val="bottom"/>
          </w:tcPr>
          <w:p w14:paraId="71E111E2" w14:textId="77777777" w:rsidR="00F0678B" w:rsidRPr="00BB2E41" w:rsidRDefault="00F0678B" w:rsidP="00B51159">
            <w:pPr>
              <w:tabs>
                <w:tab w:val="left" w:pos="-360"/>
              </w:tabs>
              <w:spacing w:after="0" w:line="240" w:lineRule="auto"/>
            </w:pPr>
            <w:r w:rsidRPr="00BB2E41">
              <w:t>= délka stránky nekonečného papíru v palcích - jednostranný tisk</w:t>
            </w:r>
          </w:p>
        </w:tc>
      </w:tr>
      <w:tr w:rsidR="00F0678B" w:rsidRPr="00BB2E41" w14:paraId="3677F336" w14:textId="77777777" w:rsidTr="00F0678B">
        <w:trPr>
          <w:trHeight w:val="270"/>
        </w:trPr>
        <w:tc>
          <w:tcPr>
            <w:tcW w:w="3135" w:type="dxa"/>
            <w:tcBorders>
              <w:top w:val="nil"/>
              <w:left w:val="nil"/>
              <w:right w:val="nil"/>
            </w:tcBorders>
            <w:vAlign w:val="bottom"/>
          </w:tcPr>
          <w:p w14:paraId="2F14E697" w14:textId="77777777" w:rsidR="00F0678B" w:rsidRPr="00BB2E41" w:rsidRDefault="00F0678B" w:rsidP="00B51159">
            <w:pPr>
              <w:tabs>
                <w:tab w:val="left" w:pos="-360"/>
              </w:tabs>
              <w:spacing w:after="0" w:line="240" w:lineRule="auto"/>
            </w:pPr>
            <w:r w:rsidRPr="00BB2E41">
              <w:t xml:space="preserve">B&amp;W </w:t>
            </w:r>
          </w:p>
        </w:tc>
        <w:tc>
          <w:tcPr>
            <w:tcW w:w="6600" w:type="dxa"/>
            <w:gridSpan w:val="3"/>
            <w:tcBorders>
              <w:top w:val="nil"/>
              <w:left w:val="nil"/>
              <w:right w:val="nil"/>
            </w:tcBorders>
            <w:vAlign w:val="bottom"/>
          </w:tcPr>
          <w:p w14:paraId="4FDEEEB2" w14:textId="77777777" w:rsidR="00F0678B" w:rsidRPr="00BB2E41" w:rsidRDefault="00F0678B" w:rsidP="00B51159">
            <w:pPr>
              <w:tabs>
                <w:tab w:val="left" w:pos="-360"/>
              </w:tabs>
              <w:spacing w:after="0" w:line="240" w:lineRule="auto"/>
            </w:pPr>
            <w:r w:rsidRPr="00BB2E41">
              <w:t>= černobílý tisk</w:t>
            </w:r>
          </w:p>
        </w:tc>
      </w:tr>
      <w:tr w:rsidR="00F0678B" w:rsidRPr="00BB2E41" w14:paraId="352618FA" w14:textId="77777777" w:rsidTr="00F0678B">
        <w:trPr>
          <w:trHeight w:val="270"/>
        </w:trPr>
        <w:tc>
          <w:tcPr>
            <w:tcW w:w="3135" w:type="dxa"/>
            <w:tcBorders>
              <w:top w:val="nil"/>
              <w:left w:val="nil"/>
              <w:right w:val="nil"/>
            </w:tcBorders>
            <w:vAlign w:val="bottom"/>
          </w:tcPr>
          <w:p w14:paraId="32BA4293" w14:textId="77777777" w:rsidR="00F0678B" w:rsidRPr="00BB2E41" w:rsidRDefault="00F0678B" w:rsidP="00B51159">
            <w:pPr>
              <w:tabs>
                <w:tab w:val="left" w:pos="-360"/>
              </w:tabs>
              <w:spacing w:after="0" w:line="240" w:lineRule="auto"/>
            </w:pPr>
          </w:p>
        </w:tc>
        <w:tc>
          <w:tcPr>
            <w:tcW w:w="6600" w:type="dxa"/>
            <w:gridSpan w:val="3"/>
            <w:tcBorders>
              <w:top w:val="nil"/>
              <w:left w:val="nil"/>
              <w:right w:val="nil"/>
            </w:tcBorders>
            <w:vAlign w:val="bottom"/>
          </w:tcPr>
          <w:p w14:paraId="2E98C0B8" w14:textId="77777777" w:rsidR="00F0678B" w:rsidRPr="00BB2E41" w:rsidRDefault="00F0678B" w:rsidP="00B51159">
            <w:pPr>
              <w:tabs>
                <w:tab w:val="left" w:pos="-360"/>
              </w:tabs>
              <w:spacing w:after="0" w:line="240" w:lineRule="auto"/>
            </w:pPr>
          </w:p>
        </w:tc>
      </w:tr>
      <w:tr w:rsidR="00F0678B" w:rsidRPr="00BB2E41" w14:paraId="57AB6DB0" w14:textId="77777777" w:rsidTr="00F0678B">
        <w:trPr>
          <w:trHeight w:val="270"/>
        </w:trPr>
        <w:tc>
          <w:tcPr>
            <w:tcW w:w="3135" w:type="dxa"/>
            <w:tcBorders>
              <w:top w:val="nil"/>
              <w:left w:val="nil"/>
              <w:right w:val="nil"/>
            </w:tcBorders>
            <w:vAlign w:val="bottom"/>
          </w:tcPr>
          <w:p w14:paraId="11990943" w14:textId="77777777" w:rsidR="00F0678B" w:rsidRPr="00BB2E41" w:rsidRDefault="00F0678B" w:rsidP="00B51159">
            <w:pPr>
              <w:tabs>
                <w:tab w:val="left" w:pos="-360"/>
              </w:tabs>
              <w:spacing w:after="0" w:line="240" w:lineRule="auto"/>
            </w:pPr>
            <w:r w:rsidRPr="00BB2E41">
              <w:t xml:space="preserve">Full </w:t>
            </w:r>
            <w:proofErr w:type="spellStart"/>
            <w:r w:rsidRPr="00BB2E41">
              <w:t>collor</w:t>
            </w:r>
            <w:proofErr w:type="spellEnd"/>
            <w:r w:rsidRPr="00BB2E41">
              <w:t xml:space="preserve"> </w:t>
            </w:r>
          </w:p>
        </w:tc>
        <w:tc>
          <w:tcPr>
            <w:tcW w:w="6600" w:type="dxa"/>
            <w:gridSpan w:val="3"/>
            <w:tcBorders>
              <w:top w:val="nil"/>
              <w:left w:val="nil"/>
              <w:right w:val="nil"/>
            </w:tcBorders>
            <w:vAlign w:val="bottom"/>
          </w:tcPr>
          <w:p w14:paraId="37050C08" w14:textId="77777777" w:rsidR="00F0678B" w:rsidRPr="00BB2E41" w:rsidRDefault="00F0678B" w:rsidP="00B51159">
            <w:pPr>
              <w:tabs>
                <w:tab w:val="left" w:pos="-360"/>
              </w:tabs>
              <w:spacing w:after="0" w:line="240" w:lineRule="auto"/>
            </w:pPr>
            <w:r w:rsidRPr="00BB2E41">
              <w:t xml:space="preserve">= plnobarevný tisk v rozlišení 600 dpi </w:t>
            </w:r>
          </w:p>
        </w:tc>
      </w:tr>
      <w:tr w:rsidR="00F0678B" w:rsidRPr="00BB2E41" w14:paraId="19752CB7" w14:textId="77777777" w:rsidTr="00F0678B">
        <w:trPr>
          <w:trHeight w:val="270"/>
        </w:trPr>
        <w:tc>
          <w:tcPr>
            <w:tcW w:w="3135" w:type="dxa"/>
            <w:tcBorders>
              <w:top w:val="nil"/>
              <w:left w:val="nil"/>
              <w:right w:val="nil"/>
            </w:tcBorders>
            <w:vAlign w:val="bottom"/>
          </w:tcPr>
          <w:p w14:paraId="669BF085" w14:textId="77777777" w:rsidR="00F0678B" w:rsidRPr="00BB2E41" w:rsidRDefault="00F0678B" w:rsidP="00B51159">
            <w:pPr>
              <w:tabs>
                <w:tab w:val="left" w:pos="-360"/>
              </w:tabs>
              <w:spacing w:after="0" w:line="240" w:lineRule="auto"/>
            </w:pPr>
            <w:r w:rsidRPr="00BB2E41">
              <w:t>1UP</w:t>
            </w:r>
          </w:p>
        </w:tc>
        <w:tc>
          <w:tcPr>
            <w:tcW w:w="6600" w:type="dxa"/>
            <w:gridSpan w:val="3"/>
            <w:tcBorders>
              <w:top w:val="nil"/>
              <w:left w:val="nil"/>
              <w:right w:val="nil"/>
            </w:tcBorders>
            <w:vAlign w:val="bottom"/>
          </w:tcPr>
          <w:p w14:paraId="07671AA0" w14:textId="77777777" w:rsidR="00F0678B" w:rsidRPr="00BB2E41" w:rsidRDefault="00F0678B" w:rsidP="00B51159">
            <w:pPr>
              <w:tabs>
                <w:tab w:val="left" w:pos="-360"/>
              </w:tabs>
              <w:spacing w:after="0" w:line="240" w:lineRule="auto"/>
            </w:pPr>
            <w:r w:rsidRPr="00BB2E41">
              <w:t xml:space="preserve">= tisk na nekonečný papír v šíři jedné stránky </w:t>
            </w:r>
          </w:p>
        </w:tc>
      </w:tr>
      <w:tr w:rsidR="00F0678B" w:rsidRPr="00BB2E41" w14:paraId="5B3FFD17" w14:textId="77777777" w:rsidTr="00F0678B">
        <w:trPr>
          <w:trHeight w:val="270"/>
        </w:trPr>
        <w:tc>
          <w:tcPr>
            <w:tcW w:w="3135" w:type="dxa"/>
            <w:tcBorders>
              <w:top w:val="nil"/>
              <w:left w:val="nil"/>
              <w:right w:val="nil"/>
            </w:tcBorders>
            <w:vAlign w:val="bottom"/>
          </w:tcPr>
          <w:p w14:paraId="3F4131FC" w14:textId="77777777" w:rsidR="00F0678B" w:rsidRPr="00BB2E41" w:rsidRDefault="00F0678B" w:rsidP="00B51159">
            <w:pPr>
              <w:tabs>
                <w:tab w:val="left" w:pos="-360"/>
              </w:tabs>
              <w:spacing w:after="0" w:line="240" w:lineRule="auto"/>
            </w:pPr>
            <w:r w:rsidRPr="00BB2E41">
              <w:t xml:space="preserve">2UP </w:t>
            </w:r>
          </w:p>
        </w:tc>
        <w:tc>
          <w:tcPr>
            <w:tcW w:w="6600" w:type="dxa"/>
            <w:gridSpan w:val="3"/>
            <w:tcBorders>
              <w:top w:val="nil"/>
              <w:left w:val="nil"/>
              <w:right w:val="nil"/>
            </w:tcBorders>
            <w:vAlign w:val="bottom"/>
          </w:tcPr>
          <w:p w14:paraId="432771A7" w14:textId="77777777" w:rsidR="00F0678B" w:rsidRPr="00BB2E41" w:rsidRDefault="00F0678B" w:rsidP="00B51159">
            <w:pPr>
              <w:tabs>
                <w:tab w:val="left" w:pos="-360"/>
              </w:tabs>
              <w:spacing w:after="0" w:line="240" w:lineRule="auto"/>
            </w:pPr>
            <w:r w:rsidRPr="00BB2E41">
              <w:t>= tisk na nekonečný papír v šíři dvou stránek, 2 stránky vedle sebe</w:t>
            </w:r>
          </w:p>
        </w:tc>
      </w:tr>
      <w:tr w:rsidR="00F0678B" w:rsidRPr="00BB2E41" w14:paraId="18219951" w14:textId="77777777" w:rsidTr="00F0678B">
        <w:trPr>
          <w:trHeight w:val="270"/>
        </w:trPr>
        <w:tc>
          <w:tcPr>
            <w:tcW w:w="3135" w:type="dxa"/>
            <w:tcBorders>
              <w:top w:val="nil"/>
              <w:left w:val="nil"/>
              <w:right w:val="nil"/>
            </w:tcBorders>
            <w:vAlign w:val="bottom"/>
          </w:tcPr>
          <w:p w14:paraId="40DD4B00" w14:textId="77777777" w:rsidR="00F0678B" w:rsidRPr="00BB2E41" w:rsidRDefault="00F0678B" w:rsidP="00B51159">
            <w:pPr>
              <w:tabs>
                <w:tab w:val="left" w:pos="-360"/>
              </w:tabs>
              <w:spacing w:after="0" w:line="240" w:lineRule="auto"/>
            </w:pPr>
            <w:proofErr w:type="spellStart"/>
            <w:r w:rsidRPr="00BB2E41">
              <w:t>Spoolový</w:t>
            </w:r>
            <w:proofErr w:type="spellEnd"/>
            <w:r w:rsidRPr="00BB2E41">
              <w:t xml:space="preserve"> soubor (PS,AFPDS) </w:t>
            </w:r>
          </w:p>
        </w:tc>
        <w:tc>
          <w:tcPr>
            <w:tcW w:w="6600" w:type="dxa"/>
            <w:gridSpan w:val="3"/>
            <w:tcBorders>
              <w:top w:val="nil"/>
              <w:left w:val="nil"/>
              <w:right w:val="nil"/>
            </w:tcBorders>
            <w:vAlign w:val="bottom"/>
          </w:tcPr>
          <w:p w14:paraId="04930B35" w14:textId="77777777" w:rsidR="00F0678B" w:rsidRPr="00BB2E41" w:rsidRDefault="00F0678B" w:rsidP="00B51159">
            <w:pPr>
              <w:tabs>
                <w:tab w:val="left" w:pos="-360"/>
              </w:tabs>
              <w:spacing w:after="0" w:line="240" w:lineRule="auto"/>
            </w:pPr>
            <w:r w:rsidRPr="00BB2E41">
              <w:t>= podklady k tisku dodány v jednom z vyjmenovaných formátů</w:t>
            </w:r>
          </w:p>
        </w:tc>
      </w:tr>
      <w:tr w:rsidR="00F0678B" w:rsidRPr="00BB2E41" w14:paraId="0370FA12" w14:textId="77777777" w:rsidTr="00F0678B">
        <w:trPr>
          <w:gridAfter w:val="1"/>
          <w:wAfter w:w="44" w:type="dxa"/>
          <w:trHeight w:val="270"/>
        </w:trPr>
        <w:tc>
          <w:tcPr>
            <w:tcW w:w="9691" w:type="dxa"/>
            <w:gridSpan w:val="3"/>
            <w:tcBorders>
              <w:top w:val="nil"/>
              <w:left w:val="nil"/>
              <w:bottom w:val="nil"/>
              <w:right w:val="nil"/>
            </w:tcBorders>
            <w:vAlign w:val="bottom"/>
          </w:tcPr>
          <w:p w14:paraId="5C038095" w14:textId="77777777" w:rsidR="00F0678B" w:rsidRPr="00BB2E41" w:rsidRDefault="00F0678B" w:rsidP="00F0678B">
            <w:pPr>
              <w:tabs>
                <w:tab w:val="left" w:pos="-360"/>
              </w:tabs>
              <w:ind w:right="1"/>
            </w:pPr>
          </w:p>
          <w:p w14:paraId="0D68AAE6" w14:textId="77777777" w:rsidR="00F0678B" w:rsidRPr="00BB2E41" w:rsidRDefault="00F0678B" w:rsidP="00F0678B">
            <w:pPr>
              <w:tabs>
                <w:tab w:val="left" w:pos="-360"/>
              </w:tabs>
              <w:ind w:right="1"/>
              <w:rPr>
                <w:b/>
              </w:rPr>
            </w:pPr>
            <w:r w:rsidRPr="00BB2E41">
              <w:rPr>
                <w:b/>
              </w:rPr>
              <w:t>Kompletace:</w:t>
            </w:r>
          </w:p>
        </w:tc>
      </w:tr>
      <w:tr w:rsidR="00F0678B" w:rsidRPr="00BB2E41" w14:paraId="1C06A00A" w14:textId="77777777" w:rsidTr="00F0678B">
        <w:trPr>
          <w:gridAfter w:val="1"/>
          <w:wAfter w:w="44" w:type="dxa"/>
          <w:trHeight w:val="270"/>
        </w:trPr>
        <w:tc>
          <w:tcPr>
            <w:tcW w:w="9691" w:type="dxa"/>
            <w:gridSpan w:val="3"/>
            <w:tcBorders>
              <w:top w:val="nil"/>
              <w:left w:val="nil"/>
              <w:bottom w:val="nil"/>
              <w:right w:val="nil"/>
            </w:tcBorders>
            <w:vAlign w:val="bottom"/>
          </w:tcPr>
          <w:p w14:paraId="5D518921" w14:textId="57EFA462" w:rsidR="00F0678B" w:rsidRPr="00BB2E41" w:rsidRDefault="00F0678B" w:rsidP="00F0678B">
            <w:pPr>
              <w:tabs>
                <w:tab w:val="left" w:pos="-360"/>
              </w:tabs>
              <w:ind w:right="1"/>
            </w:pPr>
            <w:r w:rsidRPr="00BB2E41">
              <w:t xml:space="preserve">Cena </w:t>
            </w:r>
            <w:r w:rsidRPr="00BB2E41">
              <w:rPr>
                <w:u w:val="single"/>
              </w:rPr>
              <w:t>kompletace zásilky</w:t>
            </w:r>
            <w:r w:rsidRPr="00BB2E41">
              <w:t xml:space="preserve"> je součtem cen za: uzavření obálky + počet vložených adresných dokumentů + počet vložených neadresných příloh (</w:t>
            </w:r>
            <w:r w:rsidR="00B51159">
              <w:t>standardních a nestandardních).</w:t>
            </w:r>
          </w:p>
        </w:tc>
      </w:tr>
      <w:tr w:rsidR="00F0678B" w:rsidRPr="00BB2E41" w14:paraId="53EABF21" w14:textId="77777777" w:rsidTr="00F0678B">
        <w:trPr>
          <w:gridAfter w:val="1"/>
          <w:wAfter w:w="44" w:type="dxa"/>
          <w:trHeight w:val="270"/>
        </w:trPr>
        <w:tc>
          <w:tcPr>
            <w:tcW w:w="9691" w:type="dxa"/>
            <w:gridSpan w:val="3"/>
            <w:tcBorders>
              <w:top w:val="nil"/>
              <w:left w:val="nil"/>
              <w:bottom w:val="nil"/>
              <w:right w:val="nil"/>
            </w:tcBorders>
            <w:vAlign w:val="bottom"/>
          </w:tcPr>
          <w:p w14:paraId="45366C6F" w14:textId="77777777" w:rsidR="00F0678B" w:rsidRPr="00BB2E41" w:rsidRDefault="00F0678B" w:rsidP="00F0678B">
            <w:pPr>
              <w:tabs>
                <w:tab w:val="left" w:pos="-360"/>
              </w:tabs>
              <w:ind w:right="1"/>
            </w:pPr>
            <w:r w:rsidRPr="00BB2E41">
              <w:rPr>
                <w:u w:val="single"/>
              </w:rPr>
              <w:t>Standardní příloha</w:t>
            </w:r>
            <w:r w:rsidRPr="00BB2E41">
              <w:t xml:space="preserve"> je neadresný dokument ve velikosti 1/3 A4 přidávaný z přílohové stanice (leták, ceník),</w:t>
            </w:r>
          </w:p>
        </w:tc>
      </w:tr>
      <w:tr w:rsidR="00F0678B" w:rsidRPr="00BB2E41" w14:paraId="4EFAC76D" w14:textId="77777777" w:rsidTr="00F0678B">
        <w:trPr>
          <w:gridAfter w:val="2"/>
          <w:wAfter w:w="239" w:type="dxa"/>
          <w:trHeight w:val="270"/>
        </w:trPr>
        <w:tc>
          <w:tcPr>
            <w:tcW w:w="9496" w:type="dxa"/>
            <w:gridSpan w:val="2"/>
            <w:tcBorders>
              <w:top w:val="nil"/>
              <w:left w:val="nil"/>
              <w:bottom w:val="nil"/>
              <w:right w:val="nil"/>
            </w:tcBorders>
            <w:vAlign w:val="bottom"/>
          </w:tcPr>
          <w:p w14:paraId="4C009FAF" w14:textId="5FB2D292" w:rsidR="00F0678B" w:rsidRPr="00BB2E41" w:rsidRDefault="00F0678B" w:rsidP="00F0678B">
            <w:pPr>
              <w:tabs>
                <w:tab w:val="left" w:pos="-360"/>
              </w:tabs>
              <w:ind w:right="1"/>
            </w:pPr>
            <w:r w:rsidRPr="00BB2E41">
              <w:t xml:space="preserve"> - gramáž 80-200 g/m</w:t>
            </w:r>
            <w:r w:rsidRPr="00BB2E41">
              <w:rPr>
                <w:vertAlign w:val="superscript"/>
              </w:rPr>
              <w:t>2</w:t>
            </w:r>
            <w:r w:rsidRPr="00BB2E41">
              <w:t>, ofsetový papír, při složení z A4 pouze vnitřní skla</w:t>
            </w:r>
            <w:r w:rsidR="00B51159">
              <w:t>d, u foliování i A4 bez skladu.</w:t>
            </w:r>
          </w:p>
        </w:tc>
      </w:tr>
      <w:tr w:rsidR="00F0678B" w:rsidRPr="00BB2E41" w14:paraId="7655931D" w14:textId="77777777" w:rsidTr="00F0678B">
        <w:trPr>
          <w:gridAfter w:val="1"/>
          <w:wAfter w:w="44" w:type="dxa"/>
          <w:trHeight w:val="270"/>
        </w:trPr>
        <w:tc>
          <w:tcPr>
            <w:tcW w:w="9691" w:type="dxa"/>
            <w:gridSpan w:val="3"/>
            <w:tcBorders>
              <w:top w:val="nil"/>
              <w:left w:val="nil"/>
              <w:bottom w:val="nil"/>
              <w:right w:val="nil"/>
            </w:tcBorders>
            <w:vAlign w:val="bottom"/>
          </w:tcPr>
          <w:p w14:paraId="6D266DF7" w14:textId="79372B19" w:rsidR="00F0678B" w:rsidRPr="00BB2E41" w:rsidRDefault="00F0678B" w:rsidP="00F0678B">
            <w:pPr>
              <w:tabs>
                <w:tab w:val="left" w:pos="-360"/>
              </w:tabs>
              <w:ind w:right="1"/>
            </w:pPr>
            <w:r w:rsidRPr="00BB2E41">
              <w:rPr>
                <w:u w:val="single"/>
              </w:rPr>
              <w:t>Nestandardní příloha</w:t>
            </w:r>
            <w:r w:rsidRPr="00BB2E41">
              <w:t xml:space="preserve"> je neadresný dokument neodpovídající charakteristice standardní přílohy (např. velikostí, gramáží či tloušťkou, typem papíru (křída, apod.), brožury s vazbou V</w:t>
            </w:r>
            <w:r w:rsidR="00B51159">
              <w:t xml:space="preserve">1, </w:t>
            </w:r>
            <w:proofErr w:type="spellStart"/>
            <w:r w:rsidR="00B51159">
              <w:t>ident</w:t>
            </w:r>
            <w:proofErr w:type="spellEnd"/>
            <w:r w:rsidR="00B51159">
              <w:t>. karty, kalendáře).</w:t>
            </w:r>
          </w:p>
        </w:tc>
      </w:tr>
      <w:tr w:rsidR="00F0678B" w:rsidRPr="00BB2E41" w14:paraId="473207ED" w14:textId="77777777" w:rsidTr="00F0678B">
        <w:trPr>
          <w:gridAfter w:val="1"/>
          <w:wAfter w:w="44" w:type="dxa"/>
          <w:trHeight w:val="270"/>
        </w:trPr>
        <w:tc>
          <w:tcPr>
            <w:tcW w:w="9691" w:type="dxa"/>
            <w:gridSpan w:val="3"/>
            <w:tcBorders>
              <w:top w:val="nil"/>
              <w:left w:val="nil"/>
              <w:bottom w:val="nil"/>
              <w:right w:val="nil"/>
            </w:tcBorders>
            <w:vAlign w:val="bottom"/>
          </w:tcPr>
          <w:p w14:paraId="4BF9BF70" w14:textId="547D6600" w:rsidR="00F0678B" w:rsidRPr="00BB2E41" w:rsidRDefault="00F0678B" w:rsidP="00B51159">
            <w:pPr>
              <w:tabs>
                <w:tab w:val="left" w:pos="-360"/>
              </w:tabs>
              <w:ind w:right="1"/>
            </w:pPr>
            <w:r w:rsidRPr="00BB2E41">
              <w:rPr>
                <w:u w:val="single"/>
              </w:rPr>
              <w:t>Svazkování</w:t>
            </w:r>
            <w:r w:rsidRPr="00BB2E41">
              <w:t> - cena se připočítává za každé obchodní psaní – nevhodné pro strojní třídění nebo tiskovou zásilku.</w:t>
            </w:r>
          </w:p>
        </w:tc>
      </w:tr>
      <w:tr w:rsidR="00F0678B" w:rsidRPr="00BB2E41" w14:paraId="50DF0EB8" w14:textId="77777777" w:rsidTr="00F0678B">
        <w:trPr>
          <w:gridAfter w:val="1"/>
          <w:wAfter w:w="44" w:type="dxa"/>
          <w:trHeight w:val="270"/>
        </w:trPr>
        <w:tc>
          <w:tcPr>
            <w:tcW w:w="9691" w:type="dxa"/>
            <w:gridSpan w:val="3"/>
            <w:tcBorders>
              <w:top w:val="nil"/>
              <w:left w:val="nil"/>
              <w:bottom w:val="nil"/>
              <w:right w:val="nil"/>
            </w:tcBorders>
            <w:vAlign w:val="bottom"/>
          </w:tcPr>
          <w:p w14:paraId="1A47D5BA" w14:textId="77777777" w:rsidR="00F0678B" w:rsidRPr="00BB2E41" w:rsidRDefault="00F0678B" w:rsidP="00F0678B">
            <w:pPr>
              <w:tabs>
                <w:tab w:val="left" w:pos="-360"/>
              </w:tabs>
              <w:ind w:right="1"/>
            </w:pPr>
            <w:r w:rsidRPr="00BB2E41">
              <w:rPr>
                <w:u w:val="single"/>
              </w:rPr>
              <w:t>Balení do obálek, folie, krabic</w:t>
            </w:r>
            <w:r w:rsidRPr="00BB2E41">
              <w:t> – cena služby u ručního zpracování zahrnuje</w:t>
            </w:r>
            <w:r>
              <w:t xml:space="preserve"> vložení adresných listů</w:t>
            </w:r>
            <w:r w:rsidRPr="00BB2E41">
              <w:t xml:space="preserve"> i</w:t>
            </w:r>
            <w:r>
              <w:t xml:space="preserve"> standardní a nestandardní</w:t>
            </w:r>
            <w:r w:rsidRPr="00BB2E41">
              <w:t xml:space="preserve"> </w:t>
            </w:r>
            <w:r>
              <w:t>přílohy. C</w:t>
            </w:r>
            <w:r w:rsidRPr="00BB2E41">
              <w:t xml:space="preserve">ena služby neobsahuje cenu </w:t>
            </w:r>
            <w:r>
              <w:t xml:space="preserve">vkládání párovaných příloh ani cenu </w:t>
            </w:r>
            <w:r w:rsidRPr="00BB2E41">
              <w:t xml:space="preserve">materiálu (obálka, folie, krabice, tubus); cena je součtem prací za vložení, převázání </w:t>
            </w:r>
            <w:r>
              <w:t>nebo uzavření obálky</w:t>
            </w:r>
          </w:p>
        </w:tc>
      </w:tr>
    </w:tbl>
    <w:p w14:paraId="19EE4760" w14:textId="77777777" w:rsidR="00F0678B" w:rsidRPr="00BB2E41" w:rsidRDefault="00F0678B" w:rsidP="00F0678B">
      <w:pPr>
        <w:tabs>
          <w:tab w:val="left" w:pos="-360"/>
        </w:tabs>
        <w:ind w:right="1"/>
        <w:rPr>
          <w:u w:val="single"/>
        </w:rPr>
      </w:pPr>
      <w:r w:rsidRPr="00BB2E41">
        <w:rPr>
          <w:u w:val="single"/>
        </w:rPr>
        <w:t xml:space="preserve">Spotřební materiál </w:t>
      </w:r>
    </w:p>
    <w:p w14:paraId="7582F6E9" w14:textId="73879E9B" w:rsidR="0028692D" w:rsidRDefault="00F0678B" w:rsidP="00CF6A2F">
      <w:pPr>
        <w:tabs>
          <w:tab w:val="left" w:pos="-360"/>
        </w:tabs>
        <w:ind w:right="1"/>
      </w:pPr>
      <w:r w:rsidRPr="00BB2E41">
        <w:t>Cena spotřebního materiálu bude stanovena vždy předem na základě písemně odsouhlasené cenové kalkulace mezi Poskytovatelem a Objednatelem. Tato kalkulace může být i součástí objednávky. V tomto případě potvrzením objednávky ze strany Objednatele se považuje kalkulace za schválenou.</w:t>
      </w:r>
    </w:p>
    <w:p w14:paraId="0A5A7B8A" w14:textId="77777777" w:rsidR="0028692D" w:rsidRDefault="0028692D" w:rsidP="003330DD"/>
    <w:p w14:paraId="040B0E26" w14:textId="77777777" w:rsidR="0028692D" w:rsidRDefault="0028692D" w:rsidP="00B51159">
      <w:pPr>
        <w:pStyle w:val="Nadpis1"/>
        <w:jc w:val="left"/>
        <w:rPr>
          <w:sz w:val="24"/>
          <w:szCs w:val="24"/>
        </w:rPr>
        <w:sectPr w:rsidR="0028692D" w:rsidSect="0028692D">
          <w:type w:val="oddPage"/>
          <w:pgSz w:w="11906" w:h="16838" w:code="9"/>
          <w:pgMar w:top="2155" w:right="1134" w:bottom="1134" w:left="1134" w:header="680" w:footer="391" w:gutter="0"/>
          <w:pgNumType w:start="1"/>
          <w:cols w:space="708"/>
          <w:docGrid w:linePitch="360"/>
        </w:sectPr>
      </w:pPr>
    </w:p>
    <w:p w14:paraId="767D06CF" w14:textId="5113EA29" w:rsidR="00B51159" w:rsidRPr="00DE339F" w:rsidRDefault="00B51159" w:rsidP="00B51159">
      <w:pPr>
        <w:pStyle w:val="Nadpis1"/>
        <w:jc w:val="left"/>
        <w:rPr>
          <w:sz w:val="24"/>
          <w:szCs w:val="24"/>
        </w:rPr>
      </w:pPr>
      <w:r w:rsidRPr="00DE339F">
        <w:rPr>
          <w:sz w:val="24"/>
          <w:szCs w:val="24"/>
        </w:rPr>
        <w:lastRenderedPageBreak/>
        <w:t>Příloha č. 2 - Vzorový formulář pro jednorázovou objednávku</w:t>
      </w:r>
    </w:p>
    <w:p w14:paraId="357B1F8C" w14:textId="77777777" w:rsidR="00B51159" w:rsidRDefault="00B51159" w:rsidP="00B51159"/>
    <w:p w14:paraId="4F760A83" w14:textId="77777777" w:rsidR="00B51159" w:rsidRPr="00A8204A" w:rsidRDefault="00B51159" w:rsidP="00B51159">
      <w:pPr>
        <w:tabs>
          <w:tab w:val="left" w:pos="0"/>
        </w:tabs>
        <w:spacing w:after="0" w:line="240" w:lineRule="auto"/>
        <w:rPr>
          <w:rFonts w:ascii="Tahoma" w:hAnsi="Tahoma" w:cs="Tahoma"/>
          <w:b/>
          <w:vanish/>
          <w:sz w:val="18"/>
          <w:szCs w:val="18"/>
        </w:rPr>
      </w:pPr>
      <w:r w:rsidRPr="00A8204A">
        <w:rPr>
          <w:rFonts w:ascii="Tahoma" w:hAnsi="Tahoma" w:cs="Tahoma"/>
          <w:b/>
          <w:vanish/>
          <w:sz w:val="18"/>
          <w:szCs w:val="18"/>
        </w:rPr>
        <w:t>Vyplňte modře rámované části.</w:t>
      </w:r>
    </w:p>
    <w:p w14:paraId="7E7E1675" w14:textId="77777777" w:rsidR="00B51159" w:rsidRPr="00A8204A" w:rsidRDefault="00B51159" w:rsidP="00B51159">
      <w:pPr>
        <w:tabs>
          <w:tab w:val="left" w:pos="0"/>
        </w:tabs>
        <w:spacing w:after="0" w:line="240" w:lineRule="auto"/>
        <w:rPr>
          <w:rFonts w:ascii="Tahoma" w:hAnsi="Tahoma" w:cs="Tahoma"/>
          <w:b/>
          <w:sz w:val="18"/>
          <w:szCs w:val="18"/>
        </w:rPr>
      </w:pPr>
      <w:r w:rsidRPr="00A8204A">
        <w:rPr>
          <w:rFonts w:ascii="Tahoma" w:hAnsi="Tahoma" w:cs="Tahoma"/>
          <w:b/>
          <w:sz w:val="18"/>
          <w:szCs w:val="18"/>
        </w:rPr>
        <w:t xml:space="preserve">Objednávka č.: </w:t>
      </w:r>
      <w:r w:rsidRPr="00A8204A">
        <w:rPr>
          <w:rFonts w:ascii="Tahoma" w:hAnsi="Tahoma" w:cs="Tahoma"/>
          <w:b/>
          <w:bCs/>
          <w:sz w:val="18"/>
          <w:szCs w:val="18"/>
        </w:rPr>
        <w:fldChar w:fldCharType="begin">
          <w:ffData>
            <w:name w:val="Text21"/>
            <w:enabled/>
            <w:calcOnExit w:val="0"/>
            <w:textInput/>
          </w:ffData>
        </w:fldChar>
      </w:r>
      <w:r w:rsidRPr="00A8204A">
        <w:rPr>
          <w:rFonts w:ascii="Tahoma" w:hAnsi="Tahoma" w:cs="Tahoma"/>
          <w:b/>
          <w:bCs/>
          <w:sz w:val="18"/>
          <w:szCs w:val="18"/>
        </w:rPr>
        <w:instrText xml:space="preserve"> FORMTEXT </w:instrText>
      </w:r>
      <w:r w:rsidRPr="00A8204A">
        <w:rPr>
          <w:rFonts w:ascii="Tahoma" w:hAnsi="Tahoma" w:cs="Tahoma"/>
          <w:b/>
          <w:bCs/>
          <w:sz w:val="18"/>
          <w:szCs w:val="18"/>
        </w:rPr>
      </w:r>
      <w:r w:rsidRPr="00A8204A">
        <w:rPr>
          <w:rFonts w:ascii="Tahoma" w:hAnsi="Tahoma" w:cs="Tahoma"/>
          <w:b/>
          <w:bCs/>
          <w:sz w:val="18"/>
          <w:szCs w:val="18"/>
        </w:rPr>
        <w:fldChar w:fldCharType="separate"/>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sz w:val="18"/>
          <w:szCs w:val="18"/>
        </w:rPr>
        <w:fldChar w:fldCharType="end"/>
      </w:r>
      <w:r w:rsidRPr="00A8204A">
        <w:rPr>
          <w:rFonts w:ascii="Tahoma" w:hAnsi="Tahoma" w:cs="Tahoma"/>
          <w:sz w:val="18"/>
          <w:szCs w:val="18"/>
        </w:rPr>
        <w:t xml:space="preserve"> (dle Objednatele)</w:t>
      </w:r>
    </w:p>
    <w:p w14:paraId="463082A9" w14:textId="77777777" w:rsidR="00B51159" w:rsidRPr="00A8204A" w:rsidRDefault="00B51159" w:rsidP="00B51159">
      <w:pPr>
        <w:tabs>
          <w:tab w:val="left" w:pos="0"/>
        </w:tabs>
        <w:spacing w:after="0" w:line="240" w:lineRule="auto"/>
        <w:rPr>
          <w:rFonts w:ascii="Tahoma" w:hAnsi="Tahoma" w:cs="Tahoma"/>
          <w:sz w:val="18"/>
          <w:szCs w:val="18"/>
        </w:rPr>
      </w:pPr>
    </w:p>
    <w:p w14:paraId="4E11667C" w14:textId="77777777" w:rsidR="00B51159" w:rsidRDefault="00B51159" w:rsidP="00B51159">
      <w:pPr>
        <w:tabs>
          <w:tab w:val="left" w:pos="0"/>
        </w:tabs>
        <w:spacing w:after="0" w:line="240" w:lineRule="auto"/>
        <w:ind w:rightChars="-891" w:right="-1960"/>
        <w:rPr>
          <w:rFonts w:ascii="Tahoma" w:hAnsi="Tahoma" w:cs="Tahoma"/>
          <w:sz w:val="18"/>
          <w:szCs w:val="18"/>
        </w:rPr>
      </w:pPr>
      <w:r w:rsidRPr="00A8204A">
        <w:rPr>
          <w:rFonts w:ascii="Tahoma" w:hAnsi="Tahoma" w:cs="Tahoma"/>
          <w:b/>
          <w:sz w:val="18"/>
          <w:szCs w:val="18"/>
        </w:rPr>
        <w:t>Číslo zakázky:</w:t>
      </w:r>
      <w:r w:rsidRPr="00A8204A">
        <w:rPr>
          <w:rFonts w:ascii="Tahoma" w:hAnsi="Tahoma" w:cs="Tahoma"/>
          <w:sz w:val="18"/>
          <w:szCs w:val="18"/>
        </w:rPr>
        <w:t xml:space="preserve"> </w:t>
      </w:r>
      <w:r w:rsidRPr="00A8204A">
        <w:rPr>
          <w:rFonts w:ascii="Tahoma" w:hAnsi="Tahoma" w:cs="Tahoma"/>
          <w:b/>
          <w:bCs/>
          <w:sz w:val="18"/>
          <w:szCs w:val="18"/>
        </w:rPr>
        <w:fldChar w:fldCharType="begin">
          <w:ffData>
            <w:name w:val="Text21"/>
            <w:enabled/>
            <w:calcOnExit w:val="0"/>
            <w:textInput/>
          </w:ffData>
        </w:fldChar>
      </w:r>
      <w:r w:rsidRPr="00A8204A">
        <w:rPr>
          <w:rFonts w:ascii="Tahoma" w:hAnsi="Tahoma" w:cs="Tahoma"/>
          <w:b/>
          <w:bCs/>
          <w:sz w:val="18"/>
          <w:szCs w:val="18"/>
        </w:rPr>
        <w:instrText xml:space="preserve"> FORMTEXT </w:instrText>
      </w:r>
      <w:r w:rsidRPr="00A8204A">
        <w:rPr>
          <w:rFonts w:ascii="Tahoma" w:hAnsi="Tahoma" w:cs="Tahoma"/>
          <w:b/>
          <w:bCs/>
          <w:sz w:val="18"/>
          <w:szCs w:val="18"/>
        </w:rPr>
      </w:r>
      <w:r w:rsidRPr="00A8204A">
        <w:rPr>
          <w:rFonts w:ascii="Tahoma" w:hAnsi="Tahoma" w:cs="Tahoma"/>
          <w:b/>
          <w:bCs/>
          <w:sz w:val="18"/>
          <w:szCs w:val="18"/>
        </w:rPr>
        <w:fldChar w:fldCharType="separate"/>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sz w:val="18"/>
          <w:szCs w:val="18"/>
        </w:rPr>
        <w:fldChar w:fldCharType="end"/>
      </w:r>
      <w:r w:rsidRPr="00A8204A">
        <w:rPr>
          <w:rFonts w:ascii="Tahoma" w:hAnsi="Tahoma" w:cs="Tahoma"/>
          <w:sz w:val="18"/>
          <w:szCs w:val="18"/>
        </w:rPr>
        <w:t xml:space="preserve"> (bude přiděleno ČP při potvrzení objednávky)</w:t>
      </w:r>
    </w:p>
    <w:p w14:paraId="0C957BC4" w14:textId="77777777" w:rsidR="00B51159" w:rsidRPr="00A8204A" w:rsidRDefault="00B51159" w:rsidP="00B51159">
      <w:pPr>
        <w:tabs>
          <w:tab w:val="left" w:pos="0"/>
        </w:tabs>
        <w:spacing w:after="0" w:line="240" w:lineRule="auto"/>
        <w:ind w:rightChars="-891" w:right="-1960"/>
        <w:rPr>
          <w:rFonts w:ascii="Tahoma" w:hAnsi="Tahoma" w:cs="Tahoma"/>
          <w:sz w:val="18"/>
          <w:szCs w:val="18"/>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045"/>
        <w:gridCol w:w="3200"/>
        <w:gridCol w:w="4111"/>
      </w:tblGrid>
      <w:tr w:rsidR="00B51159" w:rsidRPr="00A8204A" w14:paraId="7E11FA7C" w14:textId="77777777" w:rsidTr="00B51159">
        <w:tc>
          <w:tcPr>
            <w:tcW w:w="2045" w:type="dxa"/>
          </w:tcPr>
          <w:p w14:paraId="5DB9C413" w14:textId="77777777" w:rsidR="00B51159" w:rsidRPr="00A8204A" w:rsidRDefault="00B51159" w:rsidP="00B51159">
            <w:pPr>
              <w:spacing w:after="0" w:line="240" w:lineRule="auto"/>
              <w:rPr>
                <w:rFonts w:ascii="Arial" w:hAnsi="Arial" w:cs="Arial"/>
                <w:sz w:val="18"/>
                <w:szCs w:val="18"/>
              </w:rPr>
            </w:pPr>
          </w:p>
        </w:tc>
        <w:tc>
          <w:tcPr>
            <w:tcW w:w="3200" w:type="dxa"/>
          </w:tcPr>
          <w:p w14:paraId="3AA3FDBF" w14:textId="77777777" w:rsidR="00B51159" w:rsidRPr="00A8204A" w:rsidRDefault="00B51159" w:rsidP="00B51159">
            <w:pPr>
              <w:pStyle w:val="Pedmtkomente"/>
              <w:spacing w:after="0" w:line="240" w:lineRule="auto"/>
              <w:rPr>
                <w:rFonts w:ascii="Arial" w:hAnsi="Arial" w:cs="Arial"/>
                <w:bCs w:val="0"/>
                <w:sz w:val="18"/>
                <w:szCs w:val="18"/>
              </w:rPr>
            </w:pPr>
            <w:r w:rsidRPr="00A8204A">
              <w:rPr>
                <w:rFonts w:ascii="Arial" w:hAnsi="Arial" w:cs="Arial"/>
                <w:bCs w:val="0"/>
                <w:sz w:val="18"/>
                <w:szCs w:val="18"/>
              </w:rPr>
              <w:t>Objednatel:</w:t>
            </w:r>
          </w:p>
        </w:tc>
        <w:tc>
          <w:tcPr>
            <w:tcW w:w="4111" w:type="dxa"/>
          </w:tcPr>
          <w:p w14:paraId="404A50FE"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ČP:</w:t>
            </w:r>
          </w:p>
        </w:tc>
      </w:tr>
      <w:tr w:rsidR="00B51159" w:rsidRPr="00A8204A" w14:paraId="622DCA42" w14:textId="77777777" w:rsidTr="00B51159">
        <w:tc>
          <w:tcPr>
            <w:tcW w:w="2045" w:type="dxa"/>
          </w:tcPr>
          <w:p w14:paraId="12C35B90"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Název:</w:t>
            </w:r>
          </w:p>
        </w:tc>
        <w:tc>
          <w:tcPr>
            <w:tcW w:w="3200" w:type="dxa"/>
          </w:tcPr>
          <w:p w14:paraId="6B9C682B" w14:textId="77777777" w:rsidR="00B51159" w:rsidRPr="00A8204A" w:rsidRDefault="00B51159" w:rsidP="00B51159">
            <w:pPr>
              <w:spacing w:after="0" w:line="240" w:lineRule="auto"/>
              <w:rPr>
                <w:rFonts w:ascii="Arial" w:hAnsi="Arial" w:cs="Arial"/>
                <w:b/>
                <w:sz w:val="18"/>
                <w:szCs w:val="18"/>
              </w:rPr>
            </w:pPr>
          </w:p>
        </w:tc>
        <w:tc>
          <w:tcPr>
            <w:tcW w:w="4111" w:type="dxa"/>
          </w:tcPr>
          <w:p w14:paraId="6A55370C"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 xml:space="preserve">Česká pošta, </w:t>
            </w:r>
            <w:proofErr w:type="spellStart"/>
            <w:proofErr w:type="gramStart"/>
            <w:r w:rsidRPr="00A8204A">
              <w:rPr>
                <w:rFonts w:ascii="Arial" w:hAnsi="Arial" w:cs="Arial"/>
                <w:sz w:val="18"/>
                <w:szCs w:val="18"/>
              </w:rPr>
              <w:t>s.p</w:t>
            </w:r>
            <w:proofErr w:type="spellEnd"/>
            <w:r w:rsidRPr="00A8204A">
              <w:rPr>
                <w:rFonts w:ascii="Arial" w:hAnsi="Arial" w:cs="Arial"/>
                <w:sz w:val="18"/>
                <w:szCs w:val="18"/>
              </w:rPr>
              <w:t>.</w:t>
            </w:r>
            <w:proofErr w:type="gramEnd"/>
            <w:r w:rsidRPr="00A8204A">
              <w:rPr>
                <w:rFonts w:ascii="Arial" w:hAnsi="Arial" w:cs="Arial"/>
                <w:sz w:val="18"/>
                <w:szCs w:val="18"/>
              </w:rPr>
              <w:t xml:space="preserve">, </w:t>
            </w:r>
          </w:p>
        </w:tc>
      </w:tr>
      <w:tr w:rsidR="00B51159" w:rsidRPr="00A8204A" w14:paraId="312B8ADF" w14:textId="77777777" w:rsidTr="00B51159">
        <w:trPr>
          <w:cantSplit/>
          <w:trHeight w:val="560"/>
        </w:trPr>
        <w:tc>
          <w:tcPr>
            <w:tcW w:w="2045" w:type="dxa"/>
          </w:tcPr>
          <w:p w14:paraId="11B52C55" w14:textId="77777777" w:rsidR="00B51159" w:rsidRPr="00A8204A" w:rsidRDefault="00B51159" w:rsidP="00B51159">
            <w:pPr>
              <w:pStyle w:val="Pedmtkomente"/>
              <w:spacing w:after="0" w:line="240" w:lineRule="auto"/>
              <w:rPr>
                <w:rFonts w:ascii="Arial" w:hAnsi="Arial" w:cs="Arial"/>
                <w:bCs w:val="0"/>
                <w:sz w:val="18"/>
                <w:szCs w:val="18"/>
              </w:rPr>
            </w:pPr>
            <w:r w:rsidRPr="00A8204A">
              <w:rPr>
                <w:rFonts w:ascii="Arial" w:hAnsi="Arial" w:cs="Arial"/>
                <w:bCs w:val="0"/>
                <w:sz w:val="18"/>
                <w:szCs w:val="18"/>
              </w:rPr>
              <w:t>Sídlo:</w:t>
            </w:r>
          </w:p>
        </w:tc>
        <w:tc>
          <w:tcPr>
            <w:tcW w:w="3200" w:type="dxa"/>
          </w:tcPr>
          <w:p w14:paraId="6E7270FF" w14:textId="77777777" w:rsidR="00B51159" w:rsidRPr="00A8204A" w:rsidRDefault="00B51159" w:rsidP="00B51159">
            <w:pPr>
              <w:spacing w:after="0" w:line="240" w:lineRule="auto"/>
              <w:rPr>
                <w:rFonts w:ascii="Arial" w:hAnsi="Arial" w:cs="Arial"/>
                <w:sz w:val="18"/>
                <w:szCs w:val="18"/>
              </w:rPr>
            </w:pPr>
          </w:p>
        </w:tc>
        <w:tc>
          <w:tcPr>
            <w:tcW w:w="4111" w:type="dxa"/>
          </w:tcPr>
          <w:p w14:paraId="3765E8B7" w14:textId="30A92780" w:rsidR="00B51159" w:rsidRPr="007A4A1E" w:rsidRDefault="00B51159" w:rsidP="00B51159">
            <w:pPr>
              <w:spacing w:after="0" w:line="240" w:lineRule="auto"/>
              <w:rPr>
                <w:rFonts w:ascii="Arial" w:hAnsi="Arial" w:cs="Arial"/>
                <w:sz w:val="18"/>
                <w:szCs w:val="18"/>
              </w:rPr>
            </w:pPr>
            <w:r w:rsidRPr="007A4A1E">
              <w:rPr>
                <w:rFonts w:ascii="Arial" w:hAnsi="Arial" w:cs="Arial"/>
                <w:sz w:val="18"/>
                <w:szCs w:val="18"/>
              </w:rPr>
              <w:t>Postservis Brno,…</w:t>
            </w:r>
          </w:p>
          <w:p w14:paraId="379F18D4" w14:textId="77777777" w:rsidR="00B51159" w:rsidRPr="007A4A1E" w:rsidRDefault="007A4A1E" w:rsidP="00B51159">
            <w:pPr>
              <w:spacing w:after="0" w:line="240" w:lineRule="auto"/>
              <w:rPr>
                <w:rFonts w:ascii="Arial" w:hAnsi="Arial" w:cs="Arial"/>
                <w:sz w:val="18"/>
                <w:szCs w:val="18"/>
              </w:rPr>
            </w:pPr>
            <w:r w:rsidRPr="007A4A1E">
              <w:rPr>
                <w:rFonts w:ascii="Arial" w:hAnsi="Arial" w:cs="Arial"/>
                <w:sz w:val="18"/>
                <w:szCs w:val="18"/>
              </w:rPr>
              <w:t>Opavská 822/10</w:t>
            </w:r>
          </w:p>
          <w:p w14:paraId="428CDDF3" w14:textId="1EBBAC4C" w:rsidR="007A4A1E" w:rsidRPr="00A8204A" w:rsidRDefault="007A4A1E" w:rsidP="00B51159">
            <w:pPr>
              <w:spacing w:after="0" w:line="240" w:lineRule="auto"/>
              <w:rPr>
                <w:rFonts w:ascii="Arial" w:hAnsi="Arial" w:cs="Arial"/>
                <w:sz w:val="18"/>
                <w:szCs w:val="18"/>
              </w:rPr>
            </w:pPr>
            <w:proofErr w:type="gramStart"/>
            <w:r w:rsidRPr="007A4A1E">
              <w:rPr>
                <w:rFonts w:ascii="Arial" w:hAnsi="Arial" w:cs="Arial"/>
                <w:sz w:val="18"/>
                <w:szCs w:val="18"/>
              </w:rPr>
              <w:t>655 90  Brno</w:t>
            </w:r>
            <w:proofErr w:type="gramEnd"/>
          </w:p>
        </w:tc>
      </w:tr>
      <w:tr w:rsidR="00B51159" w:rsidRPr="00A8204A" w14:paraId="069338FF" w14:textId="77777777" w:rsidTr="00B51159">
        <w:tc>
          <w:tcPr>
            <w:tcW w:w="2045" w:type="dxa"/>
          </w:tcPr>
          <w:p w14:paraId="6E7B4D73"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Zapsán v:</w:t>
            </w:r>
          </w:p>
        </w:tc>
        <w:tc>
          <w:tcPr>
            <w:tcW w:w="3200" w:type="dxa"/>
          </w:tcPr>
          <w:p w14:paraId="0B5716B6" w14:textId="77777777" w:rsidR="00B51159" w:rsidRPr="00A8204A" w:rsidRDefault="00B51159" w:rsidP="00B51159">
            <w:pPr>
              <w:spacing w:after="0" w:line="240" w:lineRule="auto"/>
              <w:rPr>
                <w:rFonts w:ascii="Arial" w:hAnsi="Arial" w:cs="Arial"/>
                <w:sz w:val="18"/>
                <w:szCs w:val="18"/>
              </w:rPr>
            </w:pPr>
          </w:p>
        </w:tc>
        <w:tc>
          <w:tcPr>
            <w:tcW w:w="4111" w:type="dxa"/>
          </w:tcPr>
          <w:p w14:paraId="270F072E"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obchodním rejstříku u městského soudu v Praze, spisová značka A7565</w:t>
            </w:r>
          </w:p>
        </w:tc>
      </w:tr>
      <w:tr w:rsidR="00B51159" w:rsidRPr="00A8204A" w14:paraId="38712944" w14:textId="77777777" w:rsidTr="00B51159">
        <w:tc>
          <w:tcPr>
            <w:tcW w:w="2045" w:type="dxa"/>
          </w:tcPr>
          <w:p w14:paraId="58FE3479"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IČ:</w:t>
            </w:r>
          </w:p>
        </w:tc>
        <w:tc>
          <w:tcPr>
            <w:tcW w:w="3200" w:type="dxa"/>
          </w:tcPr>
          <w:p w14:paraId="2B2FFBBF" w14:textId="77777777" w:rsidR="00B51159" w:rsidRPr="00A8204A" w:rsidRDefault="00B51159" w:rsidP="00B51159">
            <w:pPr>
              <w:spacing w:after="0" w:line="240" w:lineRule="auto"/>
              <w:rPr>
                <w:rFonts w:ascii="Arial" w:hAnsi="Arial" w:cs="Arial"/>
                <w:sz w:val="18"/>
                <w:szCs w:val="18"/>
              </w:rPr>
            </w:pPr>
          </w:p>
        </w:tc>
        <w:tc>
          <w:tcPr>
            <w:tcW w:w="4111" w:type="dxa"/>
          </w:tcPr>
          <w:p w14:paraId="6AD9968A"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47114983</w:t>
            </w:r>
          </w:p>
        </w:tc>
      </w:tr>
      <w:tr w:rsidR="00B51159" w:rsidRPr="00A8204A" w14:paraId="7A263D2F" w14:textId="77777777" w:rsidTr="00B51159">
        <w:tc>
          <w:tcPr>
            <w:tcW w:w="2045" w:type="dxa"/>
          </w:tcPr>
          <w:p w14:paraId="6848D65D"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DIČ:</w:t>
            </w:r>
          </w:p>
        </w:tc>
        <w:tc>
          <w:tcPr>
            <w:tcW w:w="3200" w:type="dxa"/>
          </w:tcPr>
          <w:p w14:paraId="4D54A49F"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CZ</w:t>
            </w:r>
          </w:p>
        </w:tc>
        <w:tc>
          <w:tcPr>
            <w:tcW w:w="4111" w:type="dxa"/>
          </w:tcPr>
          <w:p w14:paraId="433C44BF"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CZ47114983</w:t>
            </w:r>
          </w:p>
        </w:tc>
      </w:tr>
      <w:tr w:rsidR="00B51159" w:rsidRPr="00A8204A" w14:paraId="5C0B2C89" w14:textId="77777777" w:rsidTr="00B51159">
        <w:trPr>
          <w:trHeight w:val="202"/>
        </w:trPr>
        <w:tc>
          <w:tcPr>
            <w:tcW w:w="2045" w:type="dxa"/>
          </w:tcPr>
          <w:p w14:paraId="28062033"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Banka:</w:t>
            </w:r>
          </w:p>
        </w:tc>
        <w:tc>
          <w:tcPr>
            <w:tcW w:w="3200" w:type="dxa"/>
          </w:tcPr>
          <w:p w14:paraId="0E0DFC34" w14:textId="77777777" w:rsidR="00B51159" w:rsidRPr="00A8204A" w:rsidRDefault="00B51159" w:rsidP="00B51159">
            <w:pPr>
              <w:spacing w:after="0" w:line="240" w:lineRule="auto"/>
              <w:rPr>
                <w:rFonts w:ascii="Arial" w:hAnsi="Arial" w:cs="Arial"/>
                <w:sz w:val="18"/>
                <w:szCs w:val="18"/>
              </w:rPr>
            </w:pPr>
          </w:p>
        </w:tc>
        <w:tc>
          <w:tcPr>
            <w:tcW w:w="4111" w:type="dxa"/>
          </w:tcPr>
          <w:p w14:paraId="499108CB"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Československá obchodní banka, a. s.</w:t>
            </w:r>
          </w:p>
        </w:tc>
      </w:tr>
      <w:tr w:rsidR="00B51159" w:rsidRPr="00A8204A" w14:paraId="75C018FD" w14:textId="77777777" w:rsidTr="00B51159">
        <w:trPr>
          <w:trHeight w:val="138"/>
        </w:trPr>
        <w:tc>
          <w:tcPr>
            <w:tcW w:w="2045" w:type="dxa"/>
          </w:tcPr>
          <w:p w14:paraId="33B866FA"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Účet:</w:t>
            </w:r>
          </w:p>
        </w:tc>
        <w:tc>
          <w:tcPr>
            <w:tcW w:w="3200" w:type="dxa"/>
          </w:tcPr>
          <w:p w14:paraId="44534B2E" w14:textId="77777777" w:rsidR="00B51159" w:rsidRPr="00A8204A" w:rsidRDefault="00B51159" w:rsidP="00B51159">
            <w:pPr>
              <w:spacing w:after="0" w:line="240" w:lineRule="auto"/>
              <w:rPr>
                <w:rFonts w:ascii="Arial" w:hAnsi="Arial" w:cs="Arial"/>
                <w:sz w:val="18"/>
                <w:szCs w:val="18"/>
              </w:rPr>
            </w:pPr>
          </w:p>
        </w:tc>
        <w:tc>
          <w:tcPr>
            <w:tcW w:w="4111" w:type="dxa"/>
          </w:tcPr>
          <w:p w14:paraId="4A77ECB1" w14:textId="20CDB04F" w:rsidR="00B51159" w:rsidRPr="00A8204A" w:rsidRDefault="00B51159" w:rsidP="00B51159">
            <w:pPr>
              <w:spacing w:after="0" w:line="240" w:lineRule="auto"/>
              <w:rPr>
                <w:rFonts w:ascii="Arial" w:hAnsi="Arial" w:cs="Arial"/>
                <w:color w:val="FF0000"/>
                <w:sz w:val="18"/>
                <w:szCs w:val="18"/>
              </w:rPr>
            </w:pPr>
          </w:p>
        </w:tc>
      </w:tr>
      <w:tr w:rsidR="00B51159" w:rsidRPr="00A8204A" w14:paraId="6D9A6E97" w14:textId="77777777" w:rsidTr="00B51159">
        <w:trPr>
          <w:trHeight w:val="138"/>
        </w:trPr>
        <w:tc>
          <w:tcPr>
            <w:tcW w:w="2045" w:type="dxa"/>
          </w:tcPr>
          <w:p w14:paraId="658BA82E"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ID klienta:</w:t>
            </w:r>
          </w:p>
        </w:tc>
        <w:tc>
          <w:tcPr>
            <w:tcW w:w="3200" w:type="dxa"/>
          </w:tcPr>
          <w:p w14:paraId="39BFD9BB" w14:textId="77777777" w:rsidR="00B51159" w:rsidRPr="00A8204A" w:rsidRDefault="00B51159" w:rsidP="00B51159">
            <w:pPr>
              <w:spacing w:after="0" w:line="240" w:lineRule="auto"/>
              <w:rPr>
                <w:rFonts w:ascii="Arial" w:hAnsi="Arial" w:cs="Arial"/>
                <w:sz w:val="18"/>
                <w:szCs w:val="18"/>
              </w:rPr>
            </w:pPr>
          </w:p>
        </w:tc>
        <w:tc>
          <w:tcPr>
            <w:tcW w:w="4111" w:type="dxa"/>
          </w:tcPr>
          <w:p w14:paraId="1010BFCA" w14:textId="77777777" w:rsidR="00B51159" w:rsidRPr="00A8204A" w:rsidRDefault="00B51159" w:rsidP="00B51159">
            <w:pPr>
              <w:spacing w:after="0" w:line="240" w:lineRule="auto"/>
              <w:rPr>
                <w:rFonts w:ascii="Arial" w:hAnsi="Arial" w:cs="Arial"/>
                <w:sz w:val="18"/>
                <w:szCs w:val="18"/>
              </w:rPr>
            </w:pPr>
            <w:r w:rsidRPr="00A8204A">
              <w:rPr>
                <w:rFonts w:ascii="Arial" w:hAnsi="Arial" w:cs="Arial"/>
                <w:sz w:val="18"/>
                <w:szCs w:val="18"/>
              </w:rPr>
              <w:t>-</w:t>
            </w:r>
          </w:p>
        </w:tc>
      </w:tr>
      <w:tr w:rsidR="00B51159" w:rsidRPr="00A8204A" w14:paraId="38E1238F" w14:textId="77777777" w:rsidTr="00B51159">
        <w:tc>
          <w:tcPr>
            <w:tcW w:w="2045" w:type="dxa"/>
          </w:tcPr>
          <w:p w14:paraId="58917843"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Kontaktní osoba:</w:t>
            </w:r>
          </w:p>
        </w:tc>
        <w:tc>
          <w:tcPr>
            <w:tcW w:w="3200" w:type="dxa"/>
          </w:tcPr>
          <w:p w14:paraId="5FBF8146" w14:textId="77777777" w:rsidR="00B51159" w:rsidRPr="00A8204A" w:rsidRDefault="00B51159" w:rsidP="00B51159">
            <w:pPr>
              <w:spacing w:after="0" w:line="240" w:lineRule="auto"/>
              <w:rPr>
                <w:rFonts w:ascii="Arial" w:hAnsi="Arial" w:cs="Arial"/>
                <w:sz w:val="18"/>
                <w:szCs w:val="18"/>
              </w:rPr>
            </w:pPr>
          </w:p>
        </w:tc>
        <w:tc>
          <w:tcPr>
            <w:tcW w:w="4111" w:type="dxa"/>
          </w:tcPr>
          <w:p w14:paraId="50CF3997" w14:textId="0DF1923B" w:rsidR="00B51159" w:rsidRPr="00A8204A" w:rsidRDefault="00B51159" w:rsidP="00B51159">
            <w:pPr>
              <w:spacing w:after="0" w:line="240" w:lineRule="auto"/>
              <w:rPr>
                <w:rFonts w:ascii="Arial" w:hAnsi="Arial" w:cs="Arial"/>
                <w:color w:val="FF0000"/>
                <w:sz w:val="18"/>
                <w:szCs w:val="18"/>
              </w:rPr>
            </w:pPr>
          </w:p>
        </w:tc>
      </w:tr>
      <w:tr w:rsidR="00B51159" w:rsidRPr="00A8204A" w14:paraId="77D4933D" w14:textId="77777777" w:rsidTr="00B51159">
        <w:tc>
          <w:tcPr>
            <w:tcW w:w="2045" w:type="dxa"/>
          </w:tcPr>
          <w:p w14:paraId="301DE64A"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Telefon:</w:t>
            </w:r>
          </w:p>
        </w:tc>
        <w:tc>
          <w:tcPr>
            <w:tcW w:w="3200" w:type="dxa"/>
          </w:tcPr>
          <w:p w14:paraId="06186759" w14:textId="77777777" w:rsidR="00B51159" w:rsidRPr="00A8204A" w:rsidRDefault="00B51159" w:rsidP="00B51159">
            <w:pPr>
              <w:spacing w:after="0" w:line="240" w:lineRule="auto"/>
              <w:rPr>
                <w:rFonts w:ascii="Arial" w:hAnsi="Arial" w:cs="Arial"/>
                <w:sz w:val="18"/>
                <w:szCs w:val="18"/>
              </w:rPr>
            </w:pPr>
          </w:p>
        </w:tc>
        <w:tc>
          <w:tcPr>
            <w:tcW w:w="4111" w:type="dxa"/>
          </w:tcPr>
          <w:p w14:paraId="7141793A" w14:textId="07839882" w:rsidR="00B51159" w:rsidRPr="00A8204A" w:rsidRDefault="00B51159" w:rsidP="00B51159">
            <w:pPr>
              <w:spacing w:after="0" w:line="240" w:lineRule="auto"/>
              <w:rPr>
                <w:rFonts w:ascii="Arial" w:hAnsi="Arial" w:cs="Arial"/>
                <w:color w:val="FF0000"/>
                <w:sz w:val="18"/>
                <w:szCs w:val="18"/>
              </w:rPr>
            </w:pPr>
          </w:p>
        </w:tc>
      </w:tr>
      <w:tr w:rsidR="00B51159" w:rsidRPr="00A8204A" w14:paraId="5D934237" w14:textId="77777777" w:rsidTr="00B51159">
        <w:tc>
          <w:tcPr>
            <w:tcW w:w="2045" w:type="dxa"/>
          </w:tcPr>
          <w:p w14:paraId="31217E07"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Fax:</w:t>
            </w:r>
          </w:p>
        </w:tc>
        <w:tc>
          <w:tcPr>
            <w:tcW w:w="3200" w:type="dxa"/>
          </w:tcPr>
          <w:p w14:paraId="6CEC978D" w14:textId="77777777" w:rsidR="00B51159" w:rsidRPr="00A8204A" w:rsidRDefault="00B51159" w:rsidP="00B51159">
            <w:pPr>
              <w:spacing w:after="0" w:line="240" w:lineRule="auto"/>
              <w:rPr>
                <w:rFonts w:ascii="Arial" w:hAnsi="Arial" w:cs="Arial"/>
                <w:sz w:val="18"/>
                <w:szCs w:val="18"/>
              </w:rPr>
            </w:pPr>
          </w:p>
        </w:tc>
        <w:tc>
          <w:tcPr>
            <w:tcW w:w="4111" w:type="dxa"/>
          </w:tcPr>
          <w:p w14:paraId="4B7EE13A" w14:textId="5E7E7A1B" w:rsidR="00B51159" w:rsidRPr="00A8204A" w:rsidRDefault="00B51159" w:rsidP="00B51159">
            <w:pPr>
              <w:spacing w:after="0" w:line="240" w:lineRule="auto"/>
              <w:rPr>
                <w:rFonts w:ascii="Arial" w:hAnsi="Arial" w:cs="Arial"/>
                <w:color w:val="FF0000"/>
                <w:sz w:val="18"/>
                <w:szCs w:val="18"/>
              </w:rPr>
            </w:pPr>
          </w:p>
        </w:tc>
      </w:tr>
      <w:tr w:rsidR="00B51159" w:rsidRPr="00A8204A" w14:paraId="1963B2C0" w14:textId="77777777" w:rsidTr="00B51159">
        <w:tc>
          <w:tcPr>
            <w:tcW w:w="2045" w:type="dxa"/>
          </w:tcPr>
          <w:p w14:paraId="75601124" w14:textId="77777777" w:rsidR="00B51159" w:rsidRPr="00A8204A" w:rsidRDefault="00B51159" w:rsidP="00B51159">
            <w:pPr>
              <w:spacing w:after="0" w:line="240" w:lineRule="auto"/>
              <w:rPr>
                <w:rFonts w:ascii="Arial" w:hAnsi="Arial" w:cs="Arial"/>
                <w:b/>
                <w:sz w:val="18"/>
                <w:szCs w:val="18"/>
              </w:rPr>
            </w:pPr>
            <w:r w:rsidRPr="00A8204A">
              <w:rPr>
                <w:rFonts w:ascii="Arial" w:hAnsi="Arial" w:cs="Arial"/>
                <w:b/>
                <w:sz w:val="18"/>
                <w:szCs w:val="18"/>
              </w:rPr>
              <w:t>e-mail:</w:t>
            </w:r>
          </w:p>
        </w:tc>
        <w:tc>
          <w:tcPr>
            <w:tcW w:w="3200" w:type="dxa"/>
          </w:tcPr>
          <w:p w14:paraId="017E9821" w14:textId="77777777" w:rsidR="00B51159" w:rsidRPr="00A8204A" w:rsidRDefault="00B51159" w:rsidP="00B51159">
            <w:pPr>
              <w:spacing w:after="0" w:line="240" w:lineRule="auto"/>
              <w:rPr>
                <w:rFonts w:ascii="Arial" w:hAnsi="Arial" w:cs="Arial"/>
                <w:sz w:val="18"/>
                <w:szCs w:val="18"/>
              </w:rPr>
            </w:pPr>
          </w:p>
        </w:tc>
        <w:tc>
          <w:tcPr>
            <w:tcW w:w="4111" w:type="dxa"/>
          </w:tcPr>
          <w:p w14:paraId="709EDBD0" w14:textId="351F5791" w:rsidR="00B51159" w:rsidRPr="00A8204A" w:rsidRDefault="00B51159" w:rsidP="00B51159">
            <w:pPr>
              <w:spacing w:after="0" w:line="240" w:lineRule="auto"/>
              <w:rPr>
                <w:rFonts w:ascii="Arial" w:hAnsi="Arial" w:cs="Arial"/>
                <w:color w:val="FF0000"/>
                <w:sz w:val="18"/>
                <w:szCs w:val="18"/>
              </w:rPr>
            </w:pPr>
          </w:p>
        </w:tc>
      </w:tr>
    </w:tbl>
    <w:p w14:paraId="20CD3C41" w14:textId="77777777" w:rsidR="00B51159" w:rsidRDefault="00B51159" w:rsidP="00B51159">
      <w:pPr>
        <w:pStyle w:val="Odstavec"/>
        <w:spacing w:after="0" w:line="240" w:lineRule="auto"/>
        <w:ind w:firstLine="0"/>
        <w:rPr>
          <w:rFonts w:ascii="Tahoma" w:hAnsi="Tahoma" w:cs="Tahoma"/>
          <w:b/>
          <w:bCs/>
          <w:caps/>
          <w:sz w:val="18"/>
          <w:szCs w:val="18"/>
        </w:rPr>
      </w:pPr>
    </w:p>
    <w:p w14:paraId="7C8D4E8B"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název </w:t>
      </w:r>
      <w:r w:rsidRPr="00A8204A">
        <w:rPr>
          <w:rFonts w:ascii="Tahoma" w:hAnsi="Tahoma" w:cs="Tahoma"/>
          <w:bCs/>
          <w:caps/>
          <w:sz w:val="18"/>
          <w:szCs w:val="18"/>
        </w:rPr>
        <w:t>(Identifikace)</w:t>
      </w:r>
      <w:r w:rsidRPr="00A8204A">
        <w:rPr>
          <w:rFonts w:ascii="Tahoma" w:hAnsi="Tahoma" w:cs="Tahoma"/>
          <w:b/>
          <w:bCs/>
          <w:caps/>
          <w:sz w:val="18"/>
          <w:szCs w:val="18"/>
        </w:rPr>
        <w:t xml:space="preserve"> zakázky:</w:t>
      </w:r>
      <w:r w:rsidRPr="00A8204A">
        <w:rPr>
          <w:rFonts w:ascii="Tahoma" w:hAnsi="Tahoma" w:cs="Tahoma"/>
          <w:bCs/>
          <w:caps/>
          <w:sz w:val="18"/>
          <w:szCs w:val="18"/>
        </w:rPr>
        <w:t xml:space="preserve"> </w:t>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540B2EE5"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Popis zakázky </w:t>
      </w:r>
      <w:r w:rsidRPr="00A8204A">
        <w:rPr>
          <w:rFonts w:ascii="Tahoma" w:hAnsi="Tahoma" w:cs="Tahoma"/>
          <w:bCs/>
          <w:caps/>
          <w:sz w:val="18"/>
          <w:szCs w:val="18"/>
        </w:rPr>
        <w:t>(předmět objednávky)</w:t>
      </w:r>
      <w:r w:rsidRPr="00A8204A">
        <w:rPr>
          <w:rFonts w:ascii="Tahoma" w:hAnsi="Tahoma" w:cs="Tahoma"/>
          <w:b/>
          <w:bCs/>
          <w:caps/>
          <w:sz w:val="18"/>
          <w:szCs w:val="18"/>
        </w:rPr>
        <w:t>:</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4C12DF88"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skladba jedné zásilky </w:t>
      </w:r>
      <w:r w:rsidRPr="00A8204A">
        <w:rPr>
          <w:rFonts w:ascii="Tahoma" w:hAnsi="Tahoma" w:cs="Tahoma"/>
          <w:bCs/>
          <w:caps/>
          <w:sz w:val="18"/>
          <w:szCs w:val="18"/>
        </w:rPr>
        <w:t>(</w:t>
      </w:r>
      <w:r w:rsidRPr="00A8204A">
        <w:rPr>
          <w:rFonts w:ascii="Tahoma" w:hAnsi="Tahoma" w:cs="Tahoma"/>
          <w:bCs/>
          <w:i/>
          <w:sz w:val="18"/>
          <w:szCs w:val="18"/>
        </w:rPr>
        <w:t>včetně odesílací obálky</w:t>
      </w:r>
      <w:r w:rsidRPr="00A8204A">
        <w:rPr>
          <w:rFonts w:ascii="Tahoma" w:hAnsi="Tahoma" w:cs="Tahoma"/>
          <w:bCs/>
          <w:caps/>
          <w:sz w:val="18"/>
          <w:szCs w:val="18"/>
        </w:rPr>
        <w:t>)</w:t>
      </w:r>
      <w:r w:rsidRPr="00A8204A">
        <w:rPr>
          <w:rFonts w:ascii="Tahoma" w:hAnsi="Tahoma" w:cs="Tahoma"/>
          <w:b/>
          <w:bCs/>
          <w:caps/>
          <w:sz w:val="18"/>
          <w:szCs w:val="18"/>
        </w:rPr>
        <w:t>:</w:t>
      </w:r>
      <w:r w:rsidRPr="00A8204A">
        <w:rPr>
          <w:rFonts w:ascii="Tahoma" w:hAnsi="Tahoma" w:cs="Tahoma"/>
          <w:sz w:val="18"/>
          <w:szCs w:val="18"/>
        </w:rPr>
        <w:t xml:space="preserve"> </w:t>
      </w:r>
      <w:r w:rsidRPr="00A8204A">
        <w:rPr>
          <w:rFonts w:ascii="Tahoma" w:hAnsi="Tahoma" w:cs="Tahoma"/>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0B16442B"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počet zásilek celkem:</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7041DE57" w14:textId="77777777" w:rsidR="00B51159" w:rsidRPr="00A8204A" w:rsidRDefault="00B51159" w:rsidP="00B51159">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způsob expedice:</w:t>
      </w:r>
    </w:p>
    <w:p w14:paraId="29FB9CB4" w14:textId="77777777" w:rsidR="00B51159" w:rsidRPr="00A8204A" w:rsidRDefault="00B51159" w:rsidP="00B51159">
      <w:pPr>
        <w:pStyle w:val="Odstavec"/>
        <w:numPr>
          <w:ilvl w:val="1"/>
          <w:numId w:val="34"/>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převzetí objednatelem:</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34B76ADA" w14:textId="77777777" w:rsidR="00B51159" w:rsidRPr="00A8204A" w:rsidRDefault="00B51159" w:rsidP="00B51159">
      <w:pPr>
        <w:pStyle w:val="Odstavec"/>
        <w:numPr>
          <w:ilvl w:val="1"/>
          <w:numId w:val="34"/>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zaslání na konkrétní adresu:</w:t>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7B8AEF47" w14:textId="77777777" w:rsidR="00B51159" w:rsidRPr="00A8204A" w:rsidRDefault="00B51159" w:rsidP="00B51159">
      <w:pPr>
        <w:pStyle w:val="Odstavec"/>
        <w:numPr>
          <w:ilvl w:val="1"/>
          <w:numId w:val="34"/>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hromadné podání jménem objednatele / zvolená poštovní službA:</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1C0A7EF1" w14:textId="77777777"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jednotková cena za zpracování </w:t>
      </w:r>
      <w:r w:rsidRPr="00A8204A">
        <w:rPr>
          <w:rFonts w:ascii="Tahoma" w:hAnsi="Tahoma" w:cs="Tahoma"/>
          <w:bCs/>
          <w:caps/>
          <w:sz w:val="18"/>
          <w:szCs w:val="18"/>
        </w:rPr>
        <w:t>(kalkulace)</w:t>
      </w:r>
      <w:r w:rsidRPr="00A8204A">
        <w:rPr>
          <w:rFonts w:ascii="Tahoma" w:hAnsi="Tahoma" w:cs="Tahoma"/>
          <w:b/>
          <w:bCs/>
          <w:caps/>
          <w:sz w:val="18"/>
          <w:szCs w:val="18"/>
        </w:rPr>
        <w:t>:</w:t>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59B498AC" w14:textId="77777777" w:rsidR="00B51159" w:rsidRPr="00A8204A" w:rsidRDefault="00B51159" w:rsidP="00B51159">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harmonogram zpracování:</w:t>
      </w:r>
    </w:p>
    <w:p w14:paraId="0051F660"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Dodání dat:</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636565F6"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Dodání materiálu Objednatelem:</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44058B33"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Schválení korektur:</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23B9FCEB"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Expedice:</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31289199" w14:textId="77777777" w:rsidR="00B51159" w:rsidRPr="00A8204A" w:rsidRDefault="00B51159" w:rsidP="00B51159">
      <w:pPr>
        <w:pStyle w:val="Odstavec"/>
        <w:spacing w:after="0" w:line="240" w:lineRule="auto"/>
        <w:ind w:firstLine="0"/>
        <w:rPr>
          <w:rFonts w:ascii="Tahoma" w:hAnsi="Tahoma" w:cs="Tahoma"/>
          <w:bCs/>
          <w:sz w:val="18"/>
          <w:szCs w:val="18"/>
        </w:rPr>
      </w:pPr>
    </w:p>
    <w:p w14:paraId="7C666655" w14:textId="77777777" w:rsidR="00B51159" w:rsidRPr="00A8204A" w:rsidRDefault="00B51159" w:rsidP="00B51159">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 xml:space="preserve">způsob předání datových </w:t>
      </w:r>
      <w:proofErr w:type="gramStart"/>
      <w:r w:rsidRPr="00A8204A">
        <w:rPr>
          <w:rFonts w:ascii="Tahoma" w:hAnsi="Tahoma" w:cs="Tahoma"/>
          <w:b/>
          <w:bCs/>
          <w:caps/>
          <w:sz w:val="18"/>
          <w:szCs w:val="18"/>
        </w:rPr>
        <w:t>souborů,  včetně</w:t>
      </w:r>
      <w:proofErr w:type="gramEnd"/>
      <w:r w:rsidRPr="00A8204A">
        <w:rPr>
          <w:rFonts w:ascii="Tahoma" w:hAnsi="Tahoma" w:cs="Tahoma"/>
          <w:b/>
          <w:bCs/>
          <w:caps/>
          <w:sz w:val="18"/>
          <w:szCs w:val="18"/>
        </w:rPr>
        <w:t xml:space="preserve"> názvů souborů:</w:t>
      </w:r>
    </w:p>
    <w:p w14:paraId="7F70BD37" w14:textId="0E6F35E3" w:rsidR="00B51159" w:rsidRPr="00A8204A" w:rsidRDefault="00B51159" w:rsidP="00B51159">
      <w:pPr>
        <w:pStyle w:val="Odstavec"/>
        <w:spacing w:after="0" w:line="240" w:lineRule="auto"/>
        <w:ind w:firstLine="0"/>
        <w:rPr>
          <w:rFonts w:ascii="Tahoma" w:hAnsi="Tahoma" w:cs="Tahoma"/>
          <w:bCs/>
          <w:caps/>
          <w:sz w:val="18"/>
          <w:szCs w:val="18"/>
        </w:rPr>
      </w:pPr>
      <w:r w:rsidRPr="00A8204A">
        <w:rPr>
          <w:rFonts w:ascii="Tahoma" w:hAnsi="Tahoma" w:cs="Tahoma"/>
          <w:bCs/>
          <w:sz w:val="18"/>
          <w:szCs w:val="18"/>
        </w:rPr>
        <w:t xml:space="preserve">www server / e-mail / CD / </w:t>
      </w:r>
      <w:r w:rsidRPr="00A8204A">
        <w:rPr>
          <w:rFonts w:ascii="Tahoma" w:hAnsi="Tahoma" w:cs="Tahoma"/>
          <w:sz w:val="18"/>
          <w:szCs w:val="18"/>
        </w:rPr>
        <w:fldChar w:fldCharType="begin">
          <w:ffData>
            <w:name w:val=""/>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r w:rsidRPr="00A8204A">
        <w:rPr>
          <w:rFonts w:ascii="Tahoma" w:hAnsi="Tahoma" w:cs="Tahoma"/>
          <w:bCs/>
          <w:sz w:val="18"/>
          <w:szCs w:val="18"/>
        </w:rPr>
        <w:t xml:space="preserve"> (nehodící se smažte) </w:t>
      </w:r>
    </w:p>
    <w:p w14:paraId="2317EE61" w14:textId="77777777" w:rsidR="00B51159" w:rsidRPr="00A8204A" w:rsidRDefault="00B51159" w:rsidP="00B51159">
      <w:pPr>
        <w:pStyle w:val="Odstavec"/>
        <w:spacing w:after="0" w:line="240" w:lineRule="auto"/>
        <w:ind w:firstLine="0"/>
        <w:rPr>
          <w:rFonts w:ascii="Tahoma" w:hAnsi="Tahoma" w:cs="Tahoma"/>
          <w:b/>
          <w:bCs/>
          <w:sz w:val="18"/>
          <w:szCs w:val="18"/>
        </w:rPr>
      </w:pPr>
    </w:p>
    <w:p w14:paraId="6820BB67" w14:textId="77777777" w:rsidR="00B51159" w:rsidRPr="00A8204A" w:rsidRDefault="00B51159" w:rsidP="00B51159">
      <w:pPr>
        <w:pStyle w:val="Odstavec"/>
        <w:spacing w:after="0" w:line="240" w:lineRule="auto"/>
        <w:ind w:firstLine="0"/>
        <w:rPr>
          <w:rFonts w:ascii="Tahoma" w:hAnsi="Tahoma" w:cs="Tahoma"/>
          <w:b/>
          <w:bCs/>
          <w:sz w:val="18"/>
          <w:szCs w:val="18"/>
        </w:rPr>
      </w:pPr>
      <w:r w:rsidRPr="00A8204A">
        <w:rPr>
          <w:rFonts w:ascii="Tahoma" w:hAnsi="Tahoma" w:cs="Tahoma"/>
          <w:b/>
          <w:bCs/>
          <w:sz w:val="18"/>
          <w:szCs w:val="18"/>
        </w:rPr>
        <w:t>MATERIÁL DODANÝ OBJEDNATELEM:</w:t>
      </w:r>
    </w:p>
    <w:p w14:paraId="4AC25926"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Způsob dodání:</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1CE2F4E0"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Množství:</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49D908B2" w14:textId="77777777" w:rsidR="00B51159" w:rsidRPr="00A8204A" w:rsidRDefault="00B51159" w:rsidP="00B51159">
      <w:pPr>
        <w:pStyle w:val="Odstavec"/>
        <w:spacing w:after="0" w:line="240" w:lineRule="auto"/>
        <w:ind w:firstLine="0"/>
        <w:rPr>
          <w:rFonts w:ascii="Tahoma" w:hAnsi="Tahoma" w:cs="Tahoma"/>
          <w:bCs/>
          <w:sz w:val="18"/>
          <w:szCs w:val="18"/>
        </w:rPr>
      </w:pPr>
      <w:r w:rsidRPr="00A8204A">
        <w:rPr>
          <w:rFonts w:ascii="Tahoma" w:hAnsi="Tahoma" w:cs="Tahoma"/>
          <w:bCs/>
          <w:sz w:val="18"/>
          <w:szCs w:val="18"/>
        </w:rPr>
        <w:t xml:space="preserve">Zbylý materiál: skartovat / zaslat na adresu: </w:t>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r w:rsidRPr="00A8204A">
        <w:rPr>
          <w:rFonts w:ascii="Tahoma" w:hAnsi="Tahoma" w:cs="Tahoma"/>
          <w:bCs/>
          <w:sz w:val="18"/>
          <w:szCs w:val="18"/>
        </w:rPr>
        <w:t xml:space="preserve"> / vyzvedne Objednatel (nehodící se smažte)</w:t>
      </w:r>
    </w:p>
    <w:p w14:paraId="262F6DE8" w14:textId="77777777" w:rsidR="00B51159" w:rsidRPr="00A8204A" w:rsidRDefault="00B51159" w:rsidP="00B51159">
      <w:pPr>
        <w:pStyle w:val="Odstavec"/>
        <w:spacing w:after="0" w:line="240" w:lineRule="auto"/>
        <w:ind w:firstLine="0"/>
        <w:rPr>
          <w:rFonts w:ascii="Tahoma" w:hAnsi="Tahoma" w:cs="Tahoma"/>
          <w:bCs/>
          <w:sz w:val="18"/>
          <w:szCs w:val="18"/>
        </w:rPr>
      </w:pPr>
    </w:p>
    <w:p w14:paraId="04981D93" w14:textId="77777777" w:rsidR="00B51159" w:rsidRPr="00A8204A" w:rsidRDefault="00B51159" w:rsidP="00B51159">
      <w:pPr>
        <w:pStyle w:val="Odstavec"/>
        <w:spacing w:after="0" w:line="240" w:lineRule="auto"/>
        <w:ind w:firstLine="0"/>
        <w:rPr>
          <w:rFonts w:ascii="Tahoma" w:hAnsi="Tahoma" w:cs="Tahoma"/>
          <w:b/>
          <w:bCs/>
          <w:sz w:val="18"/>
          <w:szCs w:val="18"/>
        </w:rPr>
      </w:pPr>
      <w:r w:rsidRPr="00A8204A">
        <w:rPr>
          <w:rFonts w:ascii="Tahoma" w:hAnsi="Tahoma" w:cs="Tahoma"/>
          <w:b/>
          <w:sz w:val="18"/>
          <w:szCs w:val="18"/>
        </w:rPr>
        <w:t xml:space="preserve">Podpisem objednávky Objednatel potvrzuje, že souhlasí s obsahem Obchodních podmínek České pošty, </w:t>
      </w:r>
      <w:proofErr w:type="spellStart"/>
      <w:proofErr w:type="gramStart"/>
      <w:r w:rsidRPr="00A8204A">
        <w:rPr>
          <w:rFonts w:ascii="Tahoma" w:hAnsi="Tahoma" w:cs="Tahoma"/>
          <w:b/>
          <w:sz w:val="18"/>
          <w:szCs w:val="18"/>
        </w:rPr>
        <w:t>s.p</w:t>
      </w:r>
      <w:proofErr w:type="spellEnd"/>
      <w:r w:rsidRPr="00A8204A">
        <w:rPr>
          <w:rFonts w:ascii="Tahoma" w:hAnsi="Tahoma" w:cs="Tahoma"/>
          <w:b/>
          <w:sz w:val="18"/>
          <w:szCs w:val="18"/>
        </w:rPr>
        <w:t>.</w:t>
      </w:r>
      <w:proofErr w:type="gramEnd"/>
      <w:r w:rsidRPr="00A8204A">
        <w:rPr>
          <w:rFonts w:ascii="Tahoma" w:hAnsi="Tahoma" w:cs="Tahoma"/>
          <w:b/>
          <w:sz w:val="18"/>
          <w:szCs w:val="18"/>
        </w:rPr>
        <w:t xml:space="preserve"> pro poskytování služeb Hybridní pošty.</w:t>
      </w:r>
    </w:p>
    <w:p w14:paraId="5AB33E08" w14:textId="77777777" w:rsidR="00B51159" w:rsidRPr="00A8204A" w:rsidRDefault="00B51159" w:rsidP="00B51159">
      <w:pPr>
        <w:pStyle w:val="P-NORMAL-TEXT"/>
        <w:rPr>
          <w:sz w:val="18"/>
          <w:szCs w:val="18"/>
        </w:rPr>
      </w:pPr>
    </w:p>
    <w:p w14:paraId="295FAA80" w14:textId="77777777" w:rsidR="00B51159" w:rsidRPr="00A8204A" w:rsidRDefault="00B51159" w:rsidP="00B51159">
      <w:pPr>
        <w:pStyle w:val="P-NORMAL-TEXT"/>
        <w:rPr>
          <w:sz w:val="18"/>
          <w:szCs w:val="18"/>
        </w:rPr>
      </w:pPr>
      <w:r w:rsidRPr="00A8204A">
        <w:rPr>
          <w:sz w:val="18"/>
          <w:szCs w:val="18"/>
        </w:rPr>
        <w:t xml:space="preserve">V </w:t>
      </w:r>
      <w:r w:rsidRPr="00A8204A">
        <w:rPr>
          <w:sz w:val="18"/>
          <w:szCs w:val="18"/>
        </w:rPr>
        <w:fldChar w:fldCharType="begin">
          <w:ffData>
            <w:name w:val="Text21"/>
            <w:enabled/>
            <w:calcOnExit w:val="0"/>
            <w:textInput/>
          </w:ffData>
        </w:fldChar>
      </w:r>
      <w:r w:rsidRPr="00A8204A">
        <w:rPr>
          <w:sz w:val="18"/>
          <w:szCs w:val="18"/>
        </w:rPr>
        <w:instrText xml:space="preserve"> FORMTEXT </w:instrText>
      </w:r>
      <w:r w:rsidRPr="00A8204A">
        <w:rPr>
          <w:sz w:val="18"/>
          <w:szCs w:val="18"/>
        </w:rPr>
      </w:r>
      <w:r w:rsidRPr="00A8204A">
        <w:rPr>
          <w:sz w:val="18"/>
          <w:szCs w:val="18"/>
        </w:rPr>
        <w:fldChar w:fldCharType="separate"/>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sz w:val="18"/>
          <w:szCs w:val="18"/>
        </w:rPr>
        <w:fldChar w:fldCharType="end"/>
      </w:r>
      <w:r w:rsidRPr="00A8204A">
        <w:rPr>
          <w:sz w:val="18"/>
          <w:szCs w:val="18"/>
        </w:rPr>
        <w:t xml:space="preserve"> </w:t>
      </w:r>
      <w:r w:rsidRPr="00A8204A">
        <w:rPr>
          <w:sz w:val="18"/>
          <w:szCs w:val="18"/>
        </w:rPr>
        <w:tab/>
        <w:t xml:space="preserve">dne </w:t>
      </w:r>
      <w:r w:rsidRPr="00A8204A">
        <w:rPr>
          <w:sz w:val="18"/>
          <w:szCs w:val="18"/>
        </w:rPr>
        <w:fldChar w:fldCharType="begin">
          <w:ffData>
            <w:name w:val="Text21"/>
            <w:enabled/>
            <w:calcOnExit w:val="0"/>
            <w:textInput/>
          </w:ffData>
        </w:fldChar>
      </w:r>
      <w:r w:rsidRPr="00A8204A">
        <w:rPr>
          <w:sz w:val="18"/>
          <w:szCs w:val="18"/>
        </w:rPr>
        <w:instrText xml:space="preserve"> FORMTEXT </w:instrText>
      </w:r>
      <w:r w:rsidRPr="00A8204A">
        <w:rPr>
          <w:sz w:val="18"/>
          <w:szCs w:val="18"/>
        </w:rPr>
      </w:r>
      <w:r w:rsidRPr="00A8204A">
        <w:rPr>
          <w:sz w:val="18"/>
          <w:szCs w:val="18"/>
        </w:rPr>
        <w:fldChar w:fldCharType="separate"/>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sz w:val="18"/>
          <w:szCs w:val="18"/>
        </w:rPr>
        <w:fldChar w:fldCharType="end"/>
      </w:r>
    </w:p>
    <w:p w14:paraId="561CB210" w14:textId="77777777" w:rsidR="00B51159" w:rsidRPr="00A8204A" w:rsidRDefault="00B51159" w:rsidP="00B51159">
      <w:pPr>
        <w:pStyle w:val="P-NORMAL-TEXT"/>
        <w:rPr>
          <w:sz w:val="18"/>
          <w:szCs w:val="18"/>
        </w:rPr>
      </w:pPr>
    </w:p>
    <w:p w14:paraId="25E7E72E" w14:textId="77777777" w:rsidR="00B51159" w:rsidRPr="00A8204A" w:rsidRDefault="00B51159" w:rsidP="00B51159">
      <w:pPr>
        <w:pStyle w:val="P-NORMAL-TEXT"/>
        <w:rPr>
          <w:sz w:val="18"/>
          <w:szCs w:val="18"/>
        </w:rPr>
      </w:pPr>
    </w:p>
    <w:p w14:paraId="4C9CA19B" w14:textId="77777777" w:rsidR="00B51159" w:rsidRPr="00A8204A" w:rsidRDefault="00B51159" w:rsidP="00B51159">
      <w:pPr>
        <w:pStyle w:val="P-NORMAL-TEXT"/>
        <w:rPr>
          <w:sz w:val="18"/>
          <w:szCs w:val="18"/>
        </w:rPr>
      </w:pPr>
      <w:r w:rsidRPr="00A8204A">
        <w:rPr>
          <w:sz w:val="18"/>
          <w:szCs w:val="18"/>
        </w:rPr>
        <w:t>______________________________</w:t>
      </w:r>
      <w:r w:rsidRPr="00A8204A">
        <w:rPr>
          <w:sz w:val="18"/>
          <w:szCs w:val="18"/>
        </w:rPr>
        <w:tab/>
      </w:r>
    </w:p>
    <w:p w14:paraId="2FF0A59B" w14:textId="77777777" w:rsidR="00B51159" w:rsidRPr="00A8204A" w:rsidRDefault="00B51159" w:rsidP="00B51159">
      <w:pPr>
        <w:pStyle w:val="P-NORMAL-TEXT"/>
        <w:rPr>
          <w:sz w:val="18"/>
          <w:szCs w:val="18"/>
        </w:rPr>
      </w:pPr>
      <w:r w:rsidRPr="00A8204A">
        <w:rPr>
          <w:i/>
          <w:iCs/>
          <w:sz w:val="18"/>
          <w:szCs w:val="18"/>
        </w:rPr>
        <w:tab/>
      </w:r>
      <w:r w:rsidRPr="00A8204A">
        <w:rPr>
          <w:sz w:val="18"/>
          <w:szCs w:val="18"/>
        </w:rPr>
        <w:t>Objednatel</w:t>
      </w:r>
    </w:p>
    <w:p w14:paraId="632516F1" w14:textId="1E5EDCCF" w:rsidR="000C0A20" w:rsidRDefault="000C0A20" w:rsidP="003330DD">
      <w:r>
        <w:br w:type="page"/>
      </w:r>
    </w:p>
    <w:p w14:paraId="3849ABA5" w14:textId="77777777" w:rsidR="00B51159" w:rsidRDefault="00B51159" w:rsidP="003330DD"/>
    <w:p w14:paraId="3E0DED2C" w14:textId="202783F4" w:rsidR="00B51159" w:rsidRDefault="00B51159">
      <w:pPr>
        <w:spacing w:after="0" w:line="240" w:lineRule="auto"/>
        <w:jc w:val="left"/>
      </w:pPr>
    </w:p>
    <w:p w14:paraId="25F948B3" w14:textId="77777777" w:rsidR="00B51159" w:rsidRDefault="00B51159" w:rsidP="003330DD"/>
    <w:p w14:paraId="7A15D30C" w14:textId="77777777" w:rsidR="00411240" w:rsidRDefault="00411240" w:rsidP="003330DD"/>
    <w:p w14:paraId="421EFF20" w14:textId="77777777" w:rsidR="00B51159" w:rsidRDefault="00B51159" w:rsidP="003330DD">
      <w:pPr>
        <w:sectPr w:rsidR="00B51159" w:rsidSect="0028692D">
          <w:pgSz w:w="11906" w:h="16838" w:code="9"/>
          <w:pgMar w:top="2155" w:right="1134" w:bottom="1134" w:left="1134" w:header="680" w:footer="391" w:gutter="0"/>
          <w:pgNumType w:start="1"/>
          <w:cols w:space="708"/>
          <w:docGrid w:linePitch="360"/>
        </w:sectPr>
      </w:pPr>
    </w:p>
    <w:p w14:paraId="6A7E21CB" w14:textId="77777777" w:rsidR="00B51159" w:rsidRPr="00DE339F" w:rsidRDefault="00B51159" w:rsidP="00B51159">
      <w:pPr>
        <w:pStyle w:val="Nadpis1"/>
        <w:rPr>
          <w:sz w:val="22"/>
          <w:szCs w:val="22"/>
        </w:rPr>
      </w:pPr>
      <w:r w:rsidRPr="00DE339F">
        <w:rPr>
          <w:sz w:val="22"/>
          <w:szCs w:val="22"/>
        </w:rPr>
        <w:lastRenderedPageBreak/>
        <w:t>Příloha č. 3 - Specifikace materiálu ke zpracování ve středisku Postservis</w:t>
      </w:r>
    </w:p>
    <w:p w14:paraId="03E35519" w14:textId="77777777" w:rsidR="00B51159" w:rsidRDefault="00B51159" w:rsidP="00B51159">
      <w:pPr>
        <w:rPr>
          <w:rFonts w:ascii="Tahoma" w:hAnsi="Tahoma" w:cs="Tahoma"/>
          <w:b/>
          <w:bCs/>
          <w:sz w:val="24"/>
          <w:szCs w:val="28"/>
        </w:rPr>
      </w:pPr>
    </w:p>
    <w:p w14:paraId="43444638" w14:textId="77777777" w:rsidR="00B51159" w:rsidRPr="00DE339F" w:rsidRDefault="00B51159" w:rsidP="00B51159">
      <w:pPr>
        <w:pStyle w:val="Odstavecseseznamem"/>
        <w:numPr>
          <w:ilvl w:val="0"/>
          <w:numId w:val="40"/>
        </w:numPr>
        <w:rPr>
          <w:b/>
          <w:bCs/>
          <w:sz w:val="22"/>
          <w:szCs w:val="22"/>
        </w:rPr>
      </w:pPr>
      <w:r w:rsidRPr="00DE339F">
        <w:rPr>
          <w:b/>
          <w:bCs/>
          <w:sz w:val="22"/>
          <w:szCs w:val="22"/>
        </w:rPr>
        <w:t>Specifikace papíru</w:t>
      </w:r>
    </w:p>
    <w:p w14:paraId="2D46BDA4" w14:textId="77777777" w:rsidR="00B51159" w:rsidRPr="00DE339F" w:rsidRDefault="00B51159" w:rsidP="00B51159">
      <w:pPr>
        <w:spacing w:after="0" w:line="240" w:lineRule="auto"/>
        <w:ind w:left="720"/>
        <w:rPr>
          <w:b/>
          <w:bCs/>
        </w:rPr>
      </w:pPr>
    </w:p>
    <w:p w14:paraId="0DE61A9E" w14:textId="77777777" w:rsidR="00B51159" w:rsidRPr="00DE339F" w:rsidRDefault="00B51159" w:rsidP="00B51159">
      <w:pPr>
        <w:numPr>
          <w:ilvl w:val="0"/>
          <w:numId w:val="37"/>
        </w:numPr>
        <w:spacing w:after="0" w:line="240" w:lineRule="auto"/>
        <w:rPr>
          <w:b/>
          <w:bCs/>
        </w:rPr>
      </w:pPr>
      <w:r w:rsidRPr="00DE339F">
        <w:rPr>
          <w:b/>
          <w:bCs/>
        </w:rPr>
        <w:t>Volné listy (archy)</w:t>
      </w:r>
    </w:p>
    <w:p w14:paraId="4F97D14D" w14:textId="77777777" w:rsidR="00B51159" w:rsidRPr="00DE339F" w:rsidRDefault="00B51159" w:rsidP="00B51159">
      <w:pPr>
        <w:tabs>
          <w:tab w:val="num" w:pos="360"/>
        </w:tabs>
        <w:ind w:left="360"/>
      </w:pPr>
      <w:r w:rsidRPr="00DE339F">
        <w:t>Při tisku na volné listy (archy) se vyžaduje MODO, STORA nebo OCR gramáže 80 </w:t>
      </w:r>
      <w:r w:rsidRPr="00DE339F">
        <w:noBreakHyphen/>
        <w:t> 180 g/m</w:t>
      </w:r>
      <w:r w:rsidRPr="00DE339F">
        <w:rPr>
          <w:vertAlign w:val="superscript"/>
        </w:rPr>
        <w:t>2</w:t>
      </w:r>
      <w:r w:rsidRPr="00DE339F">
        <w:t xml:space="preserve"> nebo </w:t>
      </w:r>
      <w:r w:rsidRPr="00DE339F">
        <w:br/>
        <w:t>G-</w:t>
      </w:r>
      <w:proofErr w:type="spellStart"/>
      <w:r w:rsidRPr="00DE339F">
        <w:t>Print</w:t>
      </w:r>
      <w:proofErr w:type="spellEnd"/>
      <w:r w:rsidRPr="00DE339F">
        <w:t xml:space="preserve"> gramáže 115 – 200 g/m</w:t>
      </w:r>
      <w:r w:rsidRPr="00DE339F">
        <w:rPr>
          <w:vertAlign w:val="superscript"/>
        </w:rPr>
        <w:t>2</w:t>
      </w:r>
      <w:r w:rsidRPr="00DE339F">
        <w:t>.</w:t>
      </w:r>
    </w:p>
    <w:p w14:paraId="0E454FC4" w14:textId="77777777" w:rsidR="00B51159" w:rsidRPr="00DE339F" w:rsidRDefault="00B51159" w:rsidP="00B51159">
      <w:pPr>
        <w:pStyle w:val="Zkladntextodsazen2"/>
        <w:tabs>
          <w:tab w:val="num" w:pos="360"/>
        </w:tabs>
      </w:pPr>
      <w:r w:rsidRPr="00DE339F">
        <w:t>Barvy použité na předtisk musí být určené pro následný laserový dotisk při teplotě 200°C.</w:t>
      </w:r>
    </w:p>
    <w:p w14:paraId="1411CF0C" w14:textId="77777777" w:rsidR="00B51159" w:rsidRPr="00DE339F" w:rsidRDefault="00B51159" w:rsidP="00B51159">
      <w:pPr>
        <w:tabs>
          <w:tab w:val="num" w:pos="360"/>
        </w:tabs>
        <w:ind w:left="360"/>
      </w:pPr>
      <w:r w:rsidRPr="00DE339F">
        <w:t>Rozměr papíru musí vyhovovat následujícímu intervalu:</w:t>
      </w:r>
    </w:p>
    <w:p w14:paraId="0A40C5B8" w14:textId="77777777" w:rsidR="00B51159" w:rsidRPr="00DE339F" w:rsidRDefault="00B51159" w:rsidP="00B51159">
      <w:pPr>
        <w:tabs>
          <w:tab w:val="num" w:pos="360"/>
        </w:tabs>
        <w:ind w:left="360"/>
      </w:pPr>
      <w:r w:rsidRPr="00DE339F">
        <w:t xml:space="preserve">254 – 356 mm x 203 – 216 mm pro tisk s doplňkovou barvou </w:t>
      </w:r>
    </w:p>
    <w:p w14:paraId="71EDECD2" w14:textId="77777777" w:rsidR="00B51159" w:rsidRPr="00DE339F" w:rsidRDefault="00B51159" w:rsidP="00B51159">
      <w:pPr>
        <w:tabs>
          <w:tab w:val="num" w:pos="360"/>
        </w:tabs>
        <w:ind w:left="360"/>
      </w:pPr>
      <w:r w:rsidRPr="00DE339F">
        <w:t>254 – 364 mm x 203 – 432 mm pro tisk bez doplňkové barvy</w:t>
      </w:r>
    </w:p>
    <w:p w14:paraId="4FA33158" w14:textId="77777777" w:rsidR="00B51159" w:rsidRPr="00DE339F" w:rsidRDefault="00B51159" w:rsidP="00B51159">
      <w:pPr>
        <w:tabs>
          <w:tab w:val="num" w:pos="360"/>
        </w:tabs>
        <w:ind w:left="360"/>
      </w:pPr>
      <w:r w:rsidRPr="00DE339F">
        <w:t xml:space="preserve">Použitá perforace – </w:t>
      </w:r>
      <w:proofErr w:type="spellStart"/>
      <w:r w:rsidRPr="00DE339F">
        <w:t>mikroperforace</w:t>
      </w:r>
      <w:proofErr w:type="spellEnd"/>
      <w:r w:rsidRPr="00DE339F">
        <w:t xml:space="preserve"> s ponechanými můstky minimálně 1 mm v místech, kde se perforace kříží, případně začíná na hraně papíru.</w:t>
      </w:r>
    </w:p>
    <w:p w14:paraId="42A8DCF4" w14:textId="77777777" w:rsidR="00B51159" w:rsidRPr="00DE339F" w:rsidRDefault="00B51159" w:rsidP="00B51159">
      <w:pPr>
        <w:tabs>
          <w:tab w:val="num" w:pos="360"/>
        </w:tabs>
        <w:ind w:left="360"/>
      </w:pPr>
      <w:r w:rsidRPr="00DE339F">
        <w:t>Technologická spotřeba činí 2 %.</w:t>
      </w:r>
    </w:p>
    <w:p w14:paraId="63314A44" w14:textId="77777777" w:rsidR="00B51159" w:rsidRPr="00DE339F" w:rsidRDefault="00B51159" w:rsidP="00B51159">
      <w:pPr>
        <w:tabs>
          <w:tab w:val="num" w:pos="360"/>
        </w:tabs>
        <w:ind w:left="360"/>
      </w:pPr>
    </w:p>
    <w:p w14:paraId="74FAF36F" w14:textId="77777777" w:rsidR="00B51159" w:rsidRPr="00DE339F" w:rsidRDefault="00B51159" w:rsidP="00B51159">
      <w:pPr>
        <w:numPr>
          <w:ilvl w:val="0"/>
          <w:numId w:val="37"/>
        </w:numPr>
        <w:spacing w:after="0" w:line="240" w:lineRule="auto"/>
        <w:rPr>
          <w:b/>
          <w:bCs/>
        </w:rPr>
      </w:pPr>
      <w:r w:rsidRPr="00DE339F">
        <w:rPr>
          <w:b/>
          <w:bCs/>
        </w:rPr>
        <w:t>Nekonečný papír</w:t>
      </w:r>
    </w:p>
    <w:p w14:paraId="5A59D645" w14:textId="77777777" w:rsidR="00B51159" w:rsidRPr="00DE339F" w:rsidRDefault="00B51159" w:rsidP="00B51159">
      <w:pPr>
        <w:tabs>
          <w:tab w:val="num" w:pos="360"/>
        </w:tabs>
        <w:ind w:left="360"/>
      </w:pPr>
      <w:r w:rsidRPr="00DE339F">
        <w:t>Při tisku na nekonečný papír se vyžaduje MODO, STORA nebo OCR gramáže 80 </w:t>
      </w:r>
      <w:r w:rsidRPr="00DE339F">
        <w:noBreakHyphen/>
        <w:t> 160 g/m</w:t>
      </w:r>
      <w:r w:rsidRPr="00DE339F">
        <w:rPr>
          <w:vertAlign w:val="superscript"/>
        </w:rPr>
        <w:t>2</w:t>
      </w:r>
      <w:r w:rsidRPr="00DE339F">
        <w:t xml:space="preserve"> a G-</w:t>
      </w:r>
      <w:proofErr w:type="spellStart"/>
      <w:r w:rsidRPr="00DE339F">
        <w:t>Print</w:t>
      </w:r>
      <w:proofErr w:type="spellEnd"/>
      <w:r w:rsidRPr="00DE339F">
        <w:t xml:space="preserve"> gramáže 90 – 180 g/m</w:t>
      </w:r>
      <w:r w:rsidRPr="00DE339F">
        <w:rPr>
          <w:vertAlign w:val="superscript"/>
        </w:rPr>
        <w:t>2</w:t>
      </w:r>
      <w:r w:rsidRPr="00DE339F">
        <w:t>.</w:t>
      </w:r>
    </w:p>
    <w:p w14:paraId="437DF31A" w14:textId="77777777" w:rsidR="00B51159" w:rsidRPr="00DE339F" w:rsidRDefault="00B51159" w:rsidP="00B51159">
      <w:pPr>
        <w:tabs>
          <w:tab w:val="num" w:pos="360"/>
        </w:tabs>
        <w:ind w:left="360"/>
      </w:pPr>
      <w:r w:rsidRPr="00DE339F">
        <w:t>Barvy použité na předtisk musí být určené pro následný laserový dotisk při teplotě 200°C.</w:t>
      </w:r>
    </w:p>
    <w:p w14:paraId="51E404B6" w14:textId="77777777" w:rsidR="00B51159" w:rsidRPr="00DE339F" w:rsidRDefault="00B51159" w:rsidP="00B51159">
      <w:pPr>
        <w:tabs>
          <w:tab w:val="num" w:pos="360"/>
        </w:tabs>
        <w:ind w:left="360"/>
      </w:pPr>
      <w:r w:rsidRPr="00DE339F">
        <w:t>Délka tiskové strany může být od 4 palců do 16 palců (krok = 1 palec).</w:t>
      </w:r>
    </w:p>
    <w:p w14:paraId="339592E9" w14:textId="77777777" w:rsidR="00B51159" w:rsidRPr="00DE339F" w:rsidRDefault="00B51159" w:rsidP="00B51159">
      <w:pPr>
        <w:tabs>
          <w:tab w:val="num" w:pos="360"/>
        </w:tabs>
        <w:ind w:left="360"/>
      </w:pPr>
      <w:r w:rsidRPr="00DE339F">
        <w:t>Šířka papíru může být od 150 do 460 mm včetně vodící perforace.</w:t>
      </w:r>
    </w:p>
    <w:p w14:paraId="0C31B17D" w14:textId="77777777" w:rsidR="00B51159" w:rsidRPr="00DE339F" w:rsidRDefault="00B51159" w:rsidP="00B51159">
      <w:pPr>
        <w:tabs>
          <w:tab w:val="num" w:pos="360"/>
        </w:tabs>
        <w:ind w:left="360"/>
      </w:pPr>
      <w:r w:rsidRPr="00DE339F">
        <w:t>Papír musí mít lomovou perforaci, nemusí mít podélnou perforaci.</w:t>
      </w:r>
    </w:p>
    <w:p w14:paraId="6972CEC4" w14:textId="77777777" w:rsidR="00B51159" w:rsidRPr="00DE339F" w:rsidRDefault="00B51159" w:rsidP="00B51159">
      <w:pPr>
        <w:tabs>
          <w:tab w:val="num" w:pos="360"/>
        </w:tabs>
        <w:ind w:left="360"/>
      </w:pPr>
      <w:r w:rsidRPr="00DE339F">
        <w:t xml:space="preserve">Použitá perforace – </w:t>
      </w:r>
      <w:proofErr w:type="spellStart"/>
      <w:r w:rsidRPr="00DE339F">
        <w:t>mikroperforace</w:t>
      </w:r>
      <w:proofErr w:type="spellEnd"/>
      <w:r w:rsidRPr="00DE339F">
        <w:t xml:space="preserve"> musí mít v místech, kde se perforace kříží, případně začíná na hraně papíru, ponechány můstky o délce minimálně 1 mm.</w:t>
      </w:r>
    </w:p>
    <w:p w14:paraId="7473248B" w14:textId="77777777" w:rsidR="00B51159" w:rsidRPr="00DE339F" w:rsidRDefault="00B51159" w:rsidP="00B51159">
      <w:pPr>
        <w:tabs>
          <w:tab w:val="num" w:pos="360"/>
        </w:tabs>
        <w:ind w:left="360"/>
      </w:pPr>
      <w:r w:rsidRPr="00DE339F">
        <w:t>Technologická spotřeba činí 4 %.</w:t>
      </w:r>
    </w:p>
    <w:p w14:paraId="004DE58E" w14:textId="77777777" w:rsidR="00B51159" w:rsidRPr="00DE339F" w:rsidRDefault="00B51159" w:rsidP="00B51159"/>
    <w:p w14:paraId="476C3235" w14:textId="77777777" w:rsidR="00B51159" w:rsidRPr="00DE339F" w:rsidRDefault="00B51159" w:rsidP="00B51159">
      <w:r w:rsidRPr="00DE339F">
        <w:t xml:space="preserve">Při vkládání proměnlivého počtu listů do obálek se na papíry </w:t>
      </w:r>
      <w:proofErr w:type="spellStart"/>
      <w:r w:rsidRPr="00DE339F">
        <w:t>dotiskávají</w:t>
      </w:r>
      <w:proofErr w:type="spellEnd"/>
      <w:r w:rsidRPr="00DE339F">
        <w:t xml:space="preserve"> čárové kódy řídící obálkovací linky, a proto je třeba ponechat 2 cm od levého okraje nepředtištěné.</w:t>
      </w:r>
    </w:p>
    <w:p w14:paraId="1CCEE8E2" w14:textId="77777777" w:rsidR="00B51159" w:rsidRPr="00DE339F" w:rsidRDefault="00B51159" w:rsidP="00B51159">
      <w:r w:rsidRPr="00DE339F">
        <w:t xml:space="preserve">Papír nesmí být zkroucený, zmačkaný. Musí být dodržen jednotný rozměr včetně pozice předtisku. Papír musí být dodáván na paletě, volné listy uloženy v krabicích po 500, 1000, 1500, 2000 nebo 2500 ks, nekonečný papír v roli s podélnou perforací po 12“. </w:t>
      </w:r>
    </w:p>
    <w:p w14:paraId="48C8EEDB" w14:textId="77777777" w:rsidR="00B51159" w:rsidRPr="00DE339F" w:rsidRDefault="00B51159" w:rsidP="00B51159">
      <w:r w:rsidRPr="00DE339F">
        <w:lastRenderedPageBreak/>
        <w:t>Obaly musí obsahovat jednoznačnou identifikaci materiálu včetně počtu kusů.</w:t>
      </w:r>
    </w:p>
    <w:p w14:paraId="5F802FB5" w14:textId="77777777" w:rsidR="00B51159" w:rsidRPr="00DE339F" w:rsidRDefault="00B51159" w:rsidP="00B51159">
      <w:pPr>
        <w:rPr>
          <w:b/>
          <w:bCs/>
        </w:rPr>
      </w:pPr>
    </w:p>
    <w:p w14:paraId="53B31F06" w14:textId="77777777" w:rsidR="00B51159" w:rsidRPr="00DE339F" w:rsidRDefault="00B51159" w:rsidP="00B51159">
      <w:pPr>
        <w:rPr>
          <w:b/>
        </w:rPr>
      </w:pPr>
      <w:r w:rsidRPr="00DE339F">
        <w:rPr>
          <w:b/>
        </w:rPr>
        <w:t xml:space="preserve">2. Specifikace obálek pro strojní zpracování </w:t>
      </w:r>
    </w:p>
    <w:p w14:paraId="19BA1514" w14:textId="77777777" w:rsidR="00B51159" w:rsidRPr="00DE339F" w:rsidRDefault="00B51159" w:rsidP="00B51159">
      <w:pPr>
        <w:rPr>
          <w:b/>
        </w:rPr>
      </w:pPr>
    </w:p>
    <w:p w14:paraId="12C76953" w14:textId="77777777" w:rsidR="00B51159" w:rsidRPr="00DE339F" w:rsidRDefault="00B51159" w:rsidP="00B51159">
      <w:r w:rsidRPr="00DE339F">
        <w:rPr>
          <w:b/>
        </w:rPr>
        <w:t>Rozměr:</w:t>
      </w:r>
      <w:r w:rsidRPr="00DE339F">
        <w:t xml:space="preserve"> C5/6 (229 x 114 mm) nebo C5 (229 x 162 mm) pro automatizované podání, s šípovou chlopní, </w:t>
      </w:r>
      <w:proofErr w:type="spellStart"/>
      <w:r w:rsidRPr="00DE339F">
        <w:t>olizové</w:t>
      </w:r>
      <w:proofErr w:type="spellEnd"/>
      <w:r w:rsidRPr="00DE339F">
        <w:t xml:space="preserve"> (nikoli samolepicí)</w:t>
      </w:r>
    </w:p>
    <w:p w14:paraId="07204C74" w14:textId="77777777" w:rsidR="00B51159" w:rsidRPr="00DE339F" w:rsidRDefault="00B51159" w:rsidP="00B51159">
      <w:pPr>
        <w:rPr>
          <w:b/>
        </w:rPr>
      </w:pPr>
    </w:p>
    <w:p w14:paraId="7D21B390" w14:textId="77777777" w:rsidR="00B51159" w:rsidRPr="00DE339F" w:rsidRDefault="00B51159" w:rsidP="00B51159">
      <w:r w:rsidRPr="00DE339F">
        <w:rPr>
          <w:b/>
        </w:rPr>
        <w:t>Papír:</w:t>
      </w:r>
      <w:r w:rsidRPr="00DE339F">
        <w:t xml:space="preserve"> ofsetový gramáže 90 – 130 g/m</w:t>
      </w:r>
      <w:r w:rsidRPr="00DE339F">
        <w:rPr>
          <w:vertAlign w:val="superscript"/>
        </w:rPr>
        <w:t>2</w:t>
      </w:r>
    </w:p>
    <w:p w14:paraId="10F288B6" w14:textId="77777777" w:rsidR="00B51159" w:rsidRPr="00DE339F" w:rsidRDefault="00B51159" w:rsidP="00B51159">
      <w:pPr>
        <w:rPr>
          <w:b/>
        </w:rPr>
      </w:pPr>
    </w:p>
    <w:p w14:paraId="43736916" w14:textId="77777777" w:rsidR="00B51159" w:rsidRPr="00DE339F" w:rsidRDefault="00B51159" w:rsidP="00B51159">
      <w:r w:rsidRPr="00DE339F">
        <w:rPr>
          <w:b/>
        </w:rPr>
        <w:t>Potisk:</w:t>
      </w:r>
      <w:r w:rsidRPr="00DE339F">
        <w:t xml:space="preserve"> Adresa odesilatele musí být na přední straně obálky bez podtisku. Plošný čistě černý potisk vně i uvnitř obálky je nutno nahradit rastrem. Bez luminiscenčních barev. </w:t>
      </w:r>
    </w:p>
    <w:p w14:paraId="3D9348F5" w14:textId="77777777" w:rsidR="00B51159" w:rsidRPr="00DE339F" w:rsidRDefault="00B51159" w:rsidP="00B51159">
      <w:r w:rsidRPr="00DE339F">
        <w:t xml:space="preserve">Okénkové obálky musí mít správně umístěnou stavěcí značku. </w:t>
      </w:r>
    </w:p>
    <w:p w14:paraId="5662C248" w14:textId="77777777" w:rsidR="00B51159" w:rsidRPr="00DE339F" w:rsidRDefault="00B51159" w:rsidP="00B51159">
      <w:r w:rsidRPr="00DE339F">
        <w:t>Okénko nesmí být orámováno barevným pruhem nebo rámečkem.</w:t>
      </w:r>
    </w:p>
    <w:p w14:paraId="25C437D9" w14:textId="77777777" w:rsidR="00B51159" w:rsidRPr="00DE339F" w:rsidRDefault="00B51159" w:rsidP="00B51159">
      <w:r w:rsidRPr="00DE339F">
        <w:t>U obálek s okénkem vpravo musí být mezi levým okrajem okénka a potiskem mezera nejméně 10 mm, vpravo od okénka není možný žádný potisk.</w:t>
      </w:r>
    </w:p>
    <w:p w14:paraId="739F44B0" w14:textId="77777777" w:rsidR="00B51159" w:rsidRPr="00DE339F" w:rsidRDefault="00B51159" w:rsidP="00B51159">
      <w:r>
        <w:rPr>
          <w:noProof/>
          <w:lang w:eastAsia="cs-CZ"/>
        </w:rPr>
        <w:drawing>
          <wp:anchor distT="0" distB="0" distL="114300" distR="114300" simplePos="0" relativeHeight="251666944" behindDoc="0" locked="0" layoutInCell="1" allowOverlap="1" wp14:anchorId="34F00B34" wp14:editId="77EAA992">
            <wp:simplePos x="0" y="0"/>
            <wp:positionH relativeFrom="column">
              <wp:posOffset>621417</wp:posOffset>
            </wp:positionH>
            <wp:positionV relativeFrom="paragraph">
              <wp:posOffset>234646</wp:posOffset>
            </wp:positionV>
            <wp:extent cx="4250800" cy="3077155"/>
            <wp:effectExtent l="1905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3" cstate="print"/>
                    <a:srcRect/>
                    <a:stretch>
                      <a:fillRect/>
                    </a:stretch>
                  </pic:blipFill>
                  <pic:spPr bwMode="auto">
                    <a:xfrm>
                      <a:off x="0" y="0"/>
                      <a:ext cx="4250800" cy="3077155"/>
                    </a:xfrm>
                    <a:prstGeom prst="rect">
                      <a:avLst/>
                    </a:prstGeom>
                    <a:noFill/>
                    <a:ln w="9525">
                      <a:noFill/>
                      <a:miter lim="800000"/>
                      <a:headEnd/>
                      <a:tailEnd/>
                    </a:ln>
                  </pic:spPr>
                </pic:pic>
              </a:graphicData>
            </a:graphic>
          </wp:anchor>
        </w:drawing>
      </w:r>
      <w:r w:rsidRPr="00DE339F">
        <w:t>U obálek s okénkem vlevo nesmí být vpravo od okénka žádný tisk, kromě stavěcí značky.</w:t>
      </w:r>
    </w:p>
    <w:p w14:paraId="401B115E" w14:textId="77777777" w:rsidR="00B51159" w:rsidRPr="00DE339F" w:rsidRDefault="00B51159" w:rsidP="00B51159"/>
    <w:p w14:paraId="69761FAF" w14:textId="77777777" w:rsidR="00B51159" w:rsidRPr="00DE339F" w:rsidRDefault="00B51159" w:rsidP="00B51159"/>
    <w:p w14:paraId="73AA62EC" w14:textId="77777777" w:rsidR="00B51159" w:rsidRPr="00DE339F" w:rsidRDefault="00B51159" w:rsidP="00B51159"/>
    <w:p w14:paraId="6AA1FC94" w14:textId="77777777" w:rsidR="00B51159" w:rsidRPr="00DE339F" w:rsidRDefault="00B51159" w:rsidP="00B51159"/>
    <w:p w14:paraId="6363BBEA" w14:textId="77777777" w:rsidR="00B51159" w:rsidRDefault="00B51159" w:rsidP="00B51159"/>
    <w:p w14:paraId="042CED68" w14:textId="77777777" w:rsidR="00B51159" w:rsidRDefault="00B51159" w:rsidP="00B51159"/>
    <w:p w14:paraId="4A9C69C0" w14:textId="77777777" w:rsidR="00B51159" w:rsidRDefault="00B51159" w:rsidP="00B51159"/>
    <w:p w14:paraId="6D91C2B7" w14:textId="77777777" w:rsidR="00B51159" w:rsidRDefault="00B51159" w:rsidP="00B51159"/>
    <w:p w14:paraId="0BE7C9C4" w14:textId="77777777" w:rsidR="00B51159" w:rsidRPr="00DE339F" w:rsidRDefault="00B51159" w:rsidP="00B51159"/>
    <w:p w14:paraId="56340B3D" w14:textId="77777777" w:rsidR="00B51159" w:rsidRPr="00DE339F" w:rsidRDefault="00B51159" w:rsidP="00B51159">
      <w:pPr>
        <w:rPr>
          <w:b/>
        </w:rPr>
      </w:pPr>
      <w:proofErr w:type="gramStart"/>
      <w:r w:rsidRPr="00DE339F">
        <w:rPr>
          <w:b/>
        </w:rPr>
        <w:t>Obr. 1  Rozdělení</w:t>
      </w:r>
      <w:proofErr w:type="gramEnd"/>
      <w:r w:rsidRPr="00DE339F">
        <w:rPr>
          <w:b/>
        </w:rPr>
        <w:t xml:space="preserve"> adresní strany obálky</w:t>
      </w:r>
    </w:p>
    <w:p w14:paraId="25A0155A" w14:textId="77777777" w:rsidR="00B51159" w:rsidRPr="00DE339F" w:rsidRDefault="00B51159" w:rsidP="00B51159">
      <w:pPr>
        <w:rPr>
          <w:b/>
        </w:rPr>
      </w:pPr>
    </w:p>
    <w:p w14:paraId="095FF0A5" w14:textId="77777777" w:rsidR="00B51159" w:rsidRPr="00DE339F" w:rsidRDefault="00B51159" w:rsidP="00B51159"/>
    <w:p w14:paraId="409FA057" w14:textId="77777777" w:rsidR="00B51159" w:rsidRPr="00DE339F" w:rsidRDefault="00B51159" w:rsidP="00B51159">
      <w:pPr>
        <w:numPr>
          <w:ilvl w:val="0"/>
          <w:numId w:val="38"/>
        </w:numPr>
        <w:spacing w:after="0" w:line="240" w:lineRule="auto"/>
      </w:pPr>
      <w:r w:rsidRPr="00DE339F">
        <w:t>Oblast pro otištění poštovního razítka a otisku znehodnocení známky.</w:t>
      </w:r>
    </w:p>
    <w:p w14:paraId="46D6FE80" w14:textId="77777777" w:rsidR="00B51159" w:rsidRPr="00DE339F" w:rsidRDefault="00B51159" w:rsidP="00B51159">
      <w:pPr>
        <w:numPr>
          <w:ilvl w:val="0"/>
          <w:numId w:val="38"/>
        </w:numPr>
        <w:spacing w:after="0" w:line="240" w:lineRule="auto"/>
      </w:pPr>
      <w:r w:rsidRPr="00DE339F">
        <w:t xml:space="preserve">Oblast pro poštovní adresu adresáta včetně PSČ a stavěcí značky u okénkových obálek. U obálek bez okénka musí být adresa adresáta v pravé části (vyznačeno čárkovanou čárou). V případě umístění poštovní adresy vpravo, může být v levé části reklamní potisk. </w:t>
      </w:r>
    </w:p>
    <w:p w14:paraId="40EE469F" w14:textId="77777777" w:rsidR="00B51159" w:rsidRPr="00DE339F" w:rsidRDefault="00B51159" w:rsidP="00B51159">
      <w:pPr>
        <w:numPr>
          <w:ilvl w:val="0"/>
          <w:numId w:val="38"/>
        </w:numPr>
        <w:spacing w:after="0" w:line="240" w:lineRule="auto"/>
      </w:pPr>
      <w:r w:rsidRPr="00DE339F">
        <w:t xml:space="preserve">Oblast vyhrazená pro kódový přepis PSČ. </w:t>
      </w:r>
    </w:p>
    <w:p w14:paraId="10181E9A" w14:textId="77777777" w:rsidR="00B51159" w:rsidRPr="00DE339F" w:rsidRDefault="00B51159" w:rsidP="00B51159">
      <w:pPr>
        <w:numPr>
          <w:ilvl w:val="0"/>
          <w:numId w:val="38"/>
        </w:numPr>
        <w:spacing w:after="0" w:line="240" w:lineRule="auto"/>
      </w:pPr>
      <w:r w:rsidRPr="00DE339F">
        <w:t xml:space="preserve">Oblast pro údaj výrobce, odesilatele, eventuálně symbol označující vhodnost obálky z hlediska pošty. </w:t>
      </w:r>
    </w:p>
    <w:p w14:paraId="085AAF73" w14:textId="77777777" w:rsidR="00B51159" w:rsidRPr="00DE339F" w:rsidRDefault="00B51159" w:rsidP="00B51159">
      <w:pPr>
        <w:numPr>
          <w:ilvl w:val="0"/>
          <w:numId w:val="38"/>
        </w:numPr>
        <w:spacing w:after="0" w:line="240" w:lineRule="auto"/>
      </w:pPr>
      <w:r w:rsidRPr="00DE339F">
        <w:t xml:space="preserve">Oblast pro adresu odesilatele, firemní znak apod., případně poznámky a nálepky pošty. </w:t>
      </w:r>
    </w:p>
    <w:p w14:paraId="1A09766B" w14:textId="77777777" w:rsidR="00B51159" w:rsidRPr="00DE339F" w:rsidRDefault="00B51159" w:rsidP="00B51159"/>
    <w:p w14:paraId="78109DB7" w14:textId="77777777" w:rsidR="00B51159" w:rsidRPr="00DE339F" w:rsidRDefault="00B51159" w:rsidP="00B51159">
      <w:r w:rsidRPr="00DE339F">
        <w:rPr>
          <w:b/>
        </w:rPr>
        <w:t>Okénko:</w:t>
      </w:r>
      <w:r w:rsidRPr="00DE339F">
        <w:t xml:space="preserve"> Okénko může být umístěno v pravé nebo levé části obálky. </w:t>
      </w:r>
    </w:p>
    <w:p w14:paraId="307F742F" w14:textId="77777777" w:rsidR="00B51159" w:rsidRPr="00DE339F" w:rsidRDefault="00B51159" w:rsidP="00B51159">
      <w:r w:rsidRPr="00DE339F">
        <w:t xml:space="preserve">Umístění okénka znázorňuje obrázek č. 2. Okénko musí být bez barevného zabarvení. </w:t>
      </w:r>
    </w:p>
    <w:p w14:paraId="24990EE9" w14:textId="77777777" w:rsidR="00B51159" w:rsidRPr="00DE339F" w:rsidRDefault="00B51159" w:rsidP="00B51159">
      <w:r w:rsidRPr="00DE339F">
        <w:t>Standardní okénko obálek má rozměr 104 x 42 mm, na obálce C5/6: 28 mm zdola a 15 mm zprava, na obálce C5: 79 mm zdola a 15 mm zprava. </w:t>
      </w:r>
    </w:p>
    <w:p w14:paraId="1EDDC056" w14:textId="77777777" w:rsidR="00B51159" w:rsidRPr="00DE339F" w:rsidRDefault="00B51159" w:rsidP="00B51159">
      <w:r>
        <w:rPr>
          <w:noProof/>
          <w:lang w:eastAsia="cs-CZ"/>
        </w:rPr>
        <w:drawing>
          <wp:anchor distT="0" distB="0" distL="114300" distR="114300" simplePos="0" relativeHeight="251667968" behindDoc="0" locked="0" layoutInCell="1" allowOverlap="1" wp14:anchorId="00784486" wp14:editId="20E96D2C">
            <wp:simplePos x="0" y="0"/>
            <wp:positionH relativeFrom="column">
              <wp:posOffset>-46493</wp:posOffset>
            </wp:positionH>
            <wp:positionV relativeFrom="paragraph">
              <wp:posOffset>247235</wp:posOffset>
            </wp:positionV>
            <wp:extent cx="4425730" cy="2584174"/>
            <wp:effectExtent l="1905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4" cstate="print"/>
                    <a:srcRect/>
                    <a:stretch>
                      <a:fillRect/>
                    </a:stretch>
                  </pic:blipFill>
                  <pic:spPr bwMode="auto">
                    <a:xfrm>
                      <a:off x="0" y="0"/>
                      <a:ext cx="4425730" cy="2584174"/>
                    </a:xfrm>
                    <a:prstGeom prst="rect">
                      <a:avLst/>
                    </a:prstGeom>
                    <a:noFill/>
                    <a:ln w="9525">
                      <a:noFill/>
                      <a:miter lim="800000"/>
                      <a:headEnd/>
                      <a:tailEnd/>
                    </a:ln>
                  </pic:spPr>
                </pic:pic>
              </a:graphicData>
            </a:graphic>
          </wp:anchor>
        </w:drawing>
      </w:r>
      <w:r w:rsidRPr="00DE339F">
        <w:t>Obálky C5/6 s logem Postservis mají okénko 90 x 40 mm (20/12).</w:t>
      </w:r>
    </w:p>
    <w:p w14:paraId="3C2865DB" w14:textId="77777777" w:rsidR="00B51159" w:rsidRDefault="00B51159" w:rsidP="00B51159"/>
    <w:p w14:paraId="74D84864" w14:textId="77777777" w:rsidR="00B51159" w:rsidRDefault="00B51159" w:rsidP="00B51159"/>
    <w:p w14:paraId="285E0942" w14:textId="77777777" w:rsidR="00B51159" w:rsidRDefault="00B51159" w:rsidP="00B51159"/>
    <w:p w14:paraId="3A95F63A" w14:textId="77777777" w:rsidR="00B51159" w:rsidRDefault="00B51159" w:rsidP="00B51159"/>
    <w:p w14:paraId="2613F354" w14:textId="77777777" w:rsidR="00B51159" w:rsidRDefault="00B51159" w:rsidP="00B51159"/>
    <w:p w14:paraId="666A9257" w14:textId="77777777" w:rsidR="00B51159" w:rsidRDefault="00B51159" w:rsidP="00B51159"/>
    <w:p w14:paraId="217CEF9F" w14:textId="77777777" w:rsidR="00B51159" w:rsidRDefault="00B51159" w:rsidP="00B51159"/>
    <w:p w14:paraId="51015C56" w14:textId="77777777" w:rsidR="00B51159" w:rsidRPr="00DE339F" w:rsidRDefault="00B51159" w:rsidP="00B51159"/>
    <w:p w14:paraId="3C402436" w14:textId="77777777" w:rsidR="00B51159" w:rsidRPr="00DE339F" w:rsidRDefault="00B51159" w:rsidP="00B51159">
      <w:pPr>
        <w:rPr>
          <w:b/>
        </w:rPr>
      </w:pPr>
      <w:r w:rsidRPr="00DE339F">
        <w:rPr>
          <w:b/>
        </w:rPr>
        <w:t>Obr. 2 Umístění okénka na obálce</w:t>
      </w:r>
    </w:p>
    <w:p w14:paraId="03BA04B6" w14:textId="77777777" w:rsidR="00B51159" w:rsidRPr="00DE339F" w:rsidRDefault="00B51159" w:rsidP="00B51159"/>
    <w:p w14:paraId="12536C79" w14:textId="77777777" w:rsidR="00B51159" w:rsidRPr="00DE339F" w:rsidRDefault="00B51159" w:rsidP="00B51159">
      <w:pPr>
        <w:rPr>
          <w:bCs/>
        </w:rPr>
      </w:pPr>
      <w:r w:rsidRPr="00DE339F">
        <w:rPr>
          <w:bCs/>
        </w:rPr>
        <w:t>Technologická spotřeba u obálek činí 1,5 %.</w:t>
      </w:r>
    </w:p>
    <w:p w14:paraId="257513D5" w14:textId="77777777" w:rsidR="00B51159" w:rsidRDefault="00B51159" w:rsidP="00B51159">
      <w:pPr>
        <w:rPr>
          <w:bCs/>
        </w:rPr>
      </w:pPr>
    </w:p>
    <w:p w14:paraId="17869CDC" w14:textId="77777777" w:rsidR="00B51159" w:rsidRDefault="00B51159" w:rsidP="00B51159">
      <w:pPr>
        <w:rPr>
          <w:bCs/>
        </w:rPr>
      </w:pPr>
    </w:p>
    <w:p w14:paraId="223C6C88" w14:textId="77777777" w:rsidR="00B51159" w:rsidRDefault="00B51159" w:rsidP="00B51159">
      <w:pPr>
        <w:rPr>
          <w:bCs/>
        </w:rPr>
      </w:pPr>
    </w:p>
    <w:p w14:paraId="031C5143" w14:textId="77777777" w:rsidR="00B51159" w:rsidRPr="00DE339F" w:rsidRDefault="00B51159" w:rsidP="00B51159">
      <w:pPr>
        <w:rPr>
          <w:bCs/>
        </w:rPr>
      </w:pPr>
    </w:p>
    <w:p w14:paraId="70661F20" w14:textId="77777777" w:rsidR="00B51159" w:rsidRPr="00DE339F" w:rsidRDefault="00B51159" w:rsidP="00B51159">
      <w:pPr>
        <w:rPr>
          <w:b/>
        </w:rPr>
      </w:pPr>
      <w:r w:rsidRPr="00DE339F">
        <w:rPr>
          <w:b/>
        </w:rPr>
        <w:lastRenderedPageBreak/>
        <w:t>3. Specifikace příloh</w:t>
      </w:r>
    </w:p>
    <w:p w14:paraId="18C4F9C7" w14:textId="77777777" w:rsidR="00B51159" w:rsidRPr="00DE339F" w:rsidRDefault="00B51159" w:rsidP="00B51159">
      <w:pPr>
        <w:numPr>
          <w:ilvl w:val="0"/>
          <w:numId w:val="36"/>
        </w:numPr>
        <w:tabs>
          <w:tab w:val="clear" w:pos="720"/>
          <w:tab w:val="num" w:pos="378"/>
        </w:tabs>
        <w:spacing w:after="0" w:line="240" w:lineRule="auto"/>
        <w:ind w:left="360"/>
        <w:rPr>
          <w:b/>
          <w:bCs/>
        </w:rPr>
      </w:pPr>
      <w:r w:rsidRPr="00DE339F">
        <w:rPr>
          <w:b/>
          <w:bCs/>
        </w:rPr>
        <w:t>Standardní přílohy - strojně zpracovatelné</w:t>
      </w:r>
    </w:p>
    <w:p w14:paraId="57AF081B" w14:textId="77777777" w:rsidR="00B51159" w:rsidRPr="00DE339F" w:rsidRDefault="00B51159" w:rsidP="00B51159">
      <w:pPr>
        <w:pStyle w:val="Zkladntextodsazen"/>
        <w:tabs>
          <w:tab w:val="num" w:pos="360"/>
        </w:tabs>
        <w:ind w:left="360"/>
        <w:rPr>
          <w:bCs/>
        </w:rPr>
      </w:pPr>
      <w:r w:rsidRPr="00DE339F">
        <w:tab/>
        <w:t>Standardní přílohou se rozumí neadresná příloha, která je alespoň o 6 mm menší v každém rozměru (tzn. zprava, zleva, shora i zdola) než formát obálky, případně příloha složená na tento rozměr s použitím </w:t>
      </w:r>
      <w:r w:rsidRPr="00DE339F">
        <w:rPr>
          <w:bCs/>
        </w:rPr>
        <w:t>vnitřního skladu</w:t>
      </w:r>
      <w:r w:rsidRPr="00DE339F">
        <w:t xml:space="preserve"> (skladu do „C“), použitý je </w:t>
      </w:r>
      <w:r w:rsidRPr="00DE339F">
        <w:rPr>
          <w:bCs/>
        </w:rPr>
        <w:t>ofsetový papír</w:t>
      </w:r>
      <w:r w:rsidRPr="00DE339F">
        <w:t xml:space="preserve"> gramáže 80 – 200 g/m</w:t>
      </w:r>
      <w:r w:rsidRPr="00DE339F">
        <w:rPr>
          <w:vertAlign w:val="superscript"/>
        </w:rPr>
        <w:t>2</w:t>
      </w:r>
      <w:r w:rsidRPr="00DE339F">
        <w:t xml:space="preserve"> při formátu </w:t>
      </w:r>
      <w:r w:rsidRPr="00DE339F">
        <w:rPr>
          <w:bCs/>
        </w:rPr>
        <w:t>1/3</w:t>
      </w:r>
      <w:r w:rsidRPr="00DE339F">
        <w:t xml:space="preserve"> </w:t>
      </w:r>
      <w:r w:rsidRPr="00DE339F">
        <w:rPr>
          <w:bCs/>
        </w:rPr>
        <w:t xml:space="preserve">A4 až A4 </w:t>
      </w:r>
      <w:r w:rsidRPr="00DE339F">
        <w:t>složeném na formát obálky</w:t>
      </w:r>
      <w:r w:rsidRPr="00DE339F">
        <w:rPr>
          <w:bCs/>
        </w:rPr>
        <w:t xml:space="preserve">. </w:t>
      </w:r>
    </w:p>
    <w:p w14:paraId="70D6D237" w14:textId="77777777" w:rsidR="00B51159" w:rsidRPr="00DE339F" w:rsidRDefault="00B51159" w:rsidP="00B51159">
      <w:pPr>
        <w:pStyle w:val="Zkladntextodsazen"/>
        <w:tabs>
          <w:tab w:val="num" w:pos="360"/>
        </w:tabs>
        <w:ind w:left="360"/>
      </w:pPr>
      <w:r w:rsidRPr="00DE339F">
        <w:rPr>
          <w:bCs/>
        </w:rPr>
        <w:tab/>
        <w:t>Nejvhodnější rozměr přílohy při vkládání do obálek C5/6 je 1/3 A4 (210 x 99 mm), při vkládání do obálek C5 je to příloha formátu A5 (210 x 148,5 mm).</w:t>
      </w:r>
    </w:p>
    <w:p w14:paraId="7C4B8316" w14:textId="77777777" w:rsidR="00B51159" w:rsidRPr="00DE339F" w:rsidRDefault="00B51159" w:rsidP="00B51159">
      <w:pPr>
        <w:pStyle w:val="Zkladntextodsazen2"/>
        <w:tabs>
          <w:tab w:val="num" w:pos="360"/>
        </w:tabs>
      </w:pPr>
      <w:r w:rsidRPr="00DE339F">
        <w:t>Technologická spotřeba těchto příloh činí 1,5 %.</w:t>
      </w:r>
    </w:p>
    <w:p w14:paraId="77F0CD9D" w14:textId="77777777" w:rsidR="00B51159" w:rsidRPr="00DE339F" w:rsidRDefault="00B51159" w:rsidP="00B51159"/>
    <w:p w14:paraId="6C0CEC28" w14:textId="77777777" w:rsidR="00B51159" w:rsidRPr="00DE339F" w:rsidRDefault="00B51159" w:rsidP="00B51159">
      <w:pPr>
        <w:numPr>
          <w:ilvl w:val="0"/>
          <w:numId w:val="36"/>
        </w:numPr>
        <w:tabs>
          <w:tab w:val="clear" w:pos="720"/>
          <w:tab w:val="num" w:pos="378"/>
        </w:tabs>
        <w:spacing w:after="0" w:line="240" w:lineRule="auto"/>
        <w:ind w:left="360"/>
        <w:rPr>
          <w:b/>
          <w:bCs/>
          <w:strike/>
        </w:rPr>
      </w:pPr>
      <w:r w:rsidRPr="00DE339F">
        <w:rPr>
          <w:b/>
          <w:bCs/>
        </w:rPr>
        <w:t>Nestandardní přílohy</w:t>
      </w:r>
      <w:r w:rsidRPr="00DE339F">
        <w:rPr>
          <w:b/>
          <w:i/>
          <w:iCs/>
        </w:rPr>
        <w:t xml:space="preserve"> - </w:t>
      </w:r>
      <w:r w:rsidRPr="00DE339F">
        <w:rPr>
          <w:b/>
          <w:iCs/>
        </w:rPr>
        <w:t>strojně zpracovatelné</w:t>
      </w:r>
      <w:r w:rsidRPr="00DE339F">
        <w:rPr>
          <w:iCs/>
        </w:rPr>
        <w:t xml:space="preserve"> </w:t>
      </w:r>
      <w:r w:rsidRPr="00DE339F">
        <w:rPr>
          <w:b/>
          <w:iCs/>
        </w:rPr>
        <w:t>(pomalejší kompletace)</w:t>
      </w:r>
    </w:p>
    <w:p w14:paraId="46CC9891" w14:textId="77777777" w:rsidR="00B51159" w:rsidRPr="00DE339F" w:rsidRDefault="00B51159" w:rsidP="00B51159">
      <w:pPr>
        <w:tabs>
          <w:tab w:val="num" w:pos="360"/>
        </w:tabs>
        <w:ind w:left="360"/>
      </w:pPr>
      <w:r w:rsidRPr="00DE339F">
        <w:t>Rozumí se jimi neadresné přílohy o rozměrech standardní přílohy v bodě a),</w:t>
      </w:r>
    </w:p>
    <w:p w14:paraId="3205CB04" w14:textId="77777777" w:rsidR="00B51159" w:rsidRPr="00DE339F" w:rsidRDefault="00B51159" w:rsidP="00B51159">
      <w:pPr>
        <w:numPr>
          <w:ilvl w:val="0"/>
          <w:numId w:val="30"/>
        </w:numPr>
        <w:spacing w:after="0" w:line="240" w:lineRule="auto"/>
      </w:pPr>
      <w:r w:rsidRPr="00DE339F">
        <w:t xml:space="preserve">kdy je použitý </w:t>
      </w:r>
      <w:r w:rsidRPr="00DE339F">
        <w:rPr>
          <w:bCs/>
        </w:rPr>
        <w:t>matný křídový</w:t>
      </w:r>
      <w:r w:rsidRPr="00DE339F">
        <w:t xml:space="preserve"> papír nebo </w:t>
      </w:r>
      <w:r w:rsidRPr="00DE339F">
        <w:rPr>
          <w:bCs/>
        </w:rPr>
        <w:t>G-</w:t>
      </w:r>
      <w:proofErr w:type="spellStart"/>
      <w:r w:rsidRPr="00DE339F">
        <w:rPr>
          <w:bCs/>
        </w:rPr>
        <w:t>Print</w:t>
      </w:r>
      <w:proofErr w:type="spellEnd"/>
      <w:r w:rsidRPr="00DE339F">
        <w:t xml:space="preserve"> gramáže 90 – 200 g/m</w:t>
      </w:r>
      <w:r w:rsidRPr="00DE339F">
        <w:rPr>
          <w:vertAlign w:val="superscript"/>
        </w:rPr>
        <w:t>2</w:t>
      </w:r>
      <w:r w:rsidRPr="00DE339F">
        <w:t xml:space="preserve"> při formátu </w:t>
      </w:r>
      <w:r w:rsidRPr="00DE339F">
        <w:rPr>
          <w:bCs/>
        </w:rPr>
        <w:t xml:space="preserve">A4 </w:t>
      </w:r>
      <w:r w:rsidRPr="00DE339F">
        <w:t>složeném na formát obálky,</w:t>
      </w:r>
    </w:p>
    <w:p w14:paraId="234A3837" w14:textId="77777777" w:rsidR="00B51159" w:rsidRPr="00DE339F" w:rsidRDefault="00B51159" w:rsidP="00B51159">
      <w:pPr>
        <w:numPr>
          <w:ilvl w:val="0"/>
          <w:numId w:val="30"/>
        </w:numPr>
        <w:spacing w:after="0" w:line="240" w:lineRule="auto"/>
      </w:pPr>
      <w:r w:rsidRPr="00DE339F">
        <w:t xml:space="preserve">kdy je použitý </w:t>
      </w:r>
      <w:r w:rsidRPr="00DE339F">
        <w:rPr>
          <w:bCs/>
        </w:rPr>
        <w:t>matný křídový</w:t>
      </w:r>
      <w:r w:rsidRPr="00DE339F">
        <w:t xml:space="preserve"> papír nebo </w:t>
      </w:r>
      <w:r w:rsidRPr="00DE339F">
        <w:rPr>
          <w:bCs/>
        </w:rPr>
        <w:t>G-</w:t>
      </w:r>
      <w:proofErr w:type="spellStart"/>
      <w:r w:rsidRPr="00DE339F">
        <w:rPr>
          <w:bCs/>
        </w:rPr>
        <w:t>Print</w:t>
      </w:r>
      <w:proofErr w:type="spellEnd"/>
      <w:r w:rsidRPr="00DE339F">
        <w:t xml:space="preserve"> gramáže 135 – 200 g/m</w:t>
      </w:r>
      <w:r w:rsidRPr="00DE339F">
        <w:rPr>
          <w:vertAlign w:val="superscript"/>
        </w:rPr>
        <w:t>2</w:t>
      </w:r>
      <w:r w:rsidRPr="00DE339F">
        <w:t xml:space="preserve"> při formátu </w:t>
      </w:r>
      <w:r w:rsidRPr="00DE339F">
        <w:rPr>
          <w:bCs/>
        </w:rPr>
        <w:t>1/3 A4</w:t>
      </w:r>
      <w:r w:rsidRPr="00DE339F">
        <w:t xml:space="preserve"> (210 x 99 mm),</w:t>
      </w:r>
    </w:p>
    <w:p w14:paraId="715B4EB3" w14:textId="77777777" w:rsidR="00B51159" w:rsidRPr="00DE339F" w:rsidRDefault="00B51159" w:rsidP="00B51159">
      <w:pPr>
        <w:pStyle w:val="Zkladntextodsazen2"/>
        <w:numPr>
          <w:ilvl w:val="0"/>
          <w:numId w:val="30"/>
        </w:numPr>
        <w:spacing w:before="120" w:after="0" w:line="240" w:lineRule="auto"/>
      </w:pPr>
      <w:r w:rsidRPr="00DE339F">
        <w:t>jde o odpovědní obálku vyrobenou z ofsetového papíru.</w:t>
      </w:r>
      <w:r w:rsidRPr="00DE339F">
        <w:rPr>
          <w:i/>
        </w:rPr>
        <w:t xml:space="preserve"> </w:t>
      </w:r>
    </w:p>
    <w:p w14:paraId="56E7161F" w14:textId="77777777" w:rsidR="00B51159" w:rsidRPr="00DE339F" w:rsidRDefault="00B51159" w:rsidP="00B51159">
      <w:pPr>
        <w:pStyle w:val="Zkladntextodsazen2"/>
        <w:tabs>
          <w:tab w:val="num" w:pos="360"/>
        </w:tabs>
      </w:pPr>
      <w:r w:rsidRPr="00DE339F">
        <w:t>Technologická spotřeba těchto příloh při strojním plnění činí 2,5 %.</w:t>
      </w:r>
    </w:p>
    <w:p w14:paraId="7A488F15" w14:textId="77777777" w:rsidR="00B51159" w:rsidRPr="00DE339F" w:rsidRDefault="00B51159" w:rsidP="00B51159">
      <w:pPr>
        <w:pStyle w:val="Zkladntextodsazen2"/>
        <w:tabs>
          <w:tab w:val="num" w:pos="360"/>
          <w:tab w:val="left" w:pos="6840"/>
        </w:tabs>
      </w:pPr>
      <w:r w:rsidRPr="00DE339F">
        <w:tab/>
      </w:r>
    </w:p>
    <w:p w14:paraId="4CA60114" w14:textId="77777777" w:rsidR="00B51159" w:rsidRPr="00DE339F" w:rsidRDefault="00B51159" w:rsidP="00B51159">
      <w:pPr>
        <w:numPr>
          <w:ilvl w:val="0"/>
          <w:numId w:val="36"/>
        </w:numPr>
        <w:tabs>
          <w:tab w:val="clear" w:pos="720"/>
          <w:tab w:val="num" w:pos="378"/>
        </w:tabs>
        <w:spacing w:after="0" w:line="240" w:lineRule="auto"/>
        <w:ind w:left="360"/>
        <w:rPr>
          <w:b/>
          <w:bCs/>
        </w:rPr>
      </w:pPr>
      <w:r w:rsidRPr="00DE339F">
        <w:rPr>
          <w:b/>
          <w:bCs/>
        </w:rPr>
        <w:t>Nestandardní přílohy</w:t>
      </w:r>
      <w:r w:rsidRPr="00DE339F">
        <w:rPr>
          <w:b/>
          <w:iCs/>
        </w:rPr>
        <w:t xml:space="preserve"> - strojně  nezpracovatelné (</w:t>
      </w:r>
      <w:r w:rsidRPr="00DE339F">
        <w:rPr>
          <w:b/>
        </w:rPr>
        <w:t>nutná ruční kompletace)</w:t>
      </w:r>
    </w:p>
    <w:p w14:paraId="17843E33" w14:textId="77777777" w:rsidR="00B51159" w:rsidRPr="00DE339F" w:rsidRDefault="00B51159" w:rsidP="00B51159">
      <w:pPr>
        <w:pStyle w:val="Zkladntextodsazen2"/>
        <w:tabs>
          <w:tab w:val="num" w:pos="360"/>
        </w:tabs>
        <w:ind w:rightChars="-95" w:right="-209"/>
      </w:pPr>
      <w:r w:rsidRPr="00DE339F">
        <w:t xml:space="preserve">Rozumí se jimi přílohy nevyhovující jakémukoliv kritériu stanovenému v odstavcích a) b). </w:t>
      </w:r>
    </w:p>
    <w:p w14:paraId="4752ED83" w14:textId="77777777" w:rsidR="00B51159" w:rsidRPr="00DE339F" w:rsidRDefault="00B51159" w:rsidP="00B51159">
      <w:pPr>
        <w:tabs>
          <w:tab w:val="num" w:pos="360"/>
        </w:tabs>
        <w:ind w:left="360"/>
      </w:pPr>
      <w:r w:rsidRPr="00DE339F">
        <w:t>Např. brožury, diskety, přílohy z jiného druhu papíru, jiné gramáže, s perforací, s lomem.</w:t>
      </w:r>
    </w:p>
    <w:p w14:paraId="567A3806" w14:textId="2D6157BD" w:rsidR="00B51159" w:rsidRPr="00DE339F" w:rsidRDefault="00B51159" w:rsidP="00CF6A2F">
      <w:pPr>
        <w:tabs>
          <w:tab w:val="num" w:pos="360"/>
        </w:tabs>
        <w:ind w:left="360"/>
      </w:pPr>
      <w:r w:rsidRPr="00DE339F">
        <w:t xml:space="preserve">Technologická spotřeba těchto příloh </w:t>
      </w:r>
      <w:r w:rsidR="00CF6A2F">
        <w:t>při ručním vkládání činí 0,5 %.</w:t>
      </w:r>
    </w:p>
    <w:p w14:paraId="29C43398" w14:textId="77777777" w:rsidR="00B51159" w:rsidRPr="00DE339F" w:rsidRDefault="00B51159" w:rsidP="00B51159">
      <w:pPr>
        <w:ind w:left="708" w:hanging="708"/>
        <w:rPr>
          <w:b/>
        </w:rPr>
      </w:pPr>
      <w:r w:rsidRPr="00DE339F">
        <w:rPr>
          <w:b/>
        </w:rPr>
        <w:t>Pokyny pro dodávku a balení příloh</w:t>
      </w:r>
    </w:p>
    <w:p w14:paraId="66FC19E5" w14:textId="77777777" w:rsidR="00B51159" w:rsidRPr="00DE339F" w:rsidRDefault="00B51159" w:rsidP="00B51159">
      <w:r w:rsidRPr="00DE339F">
        <w:t>Přílohy musí být dodány v krabicích. Dodavatel garantuje, že ve všech krabicích bude stejné množství kusů příloh, ve stejné gramáži a stejném rozměru. Všechny krabice budou viditelně označeny názvem přílohy, množstvím a názvem dodavatele tak, aby byla možná následná kontrola při přejímce materiálu.</w:t>
      </w:r>
    </w:p>
    <w:p w14:paraId="707A5190" w14:textId="77777777" w:rsidR="00B51159" w:rsidRPr="00DE339F" w:rsidRDefault="00B51159" w:rsidP="00B51159">
      <w:r w:rsidRPr="00DE339F">
        <w:t>Přílohy nesmí být zmačkané, zkroucené, slepené apod.</w:t>
      </w:r>
    </w:p>
    <w:p w14:paraId="1F97E651" w14:textId="77777777" w:rsidR="00B51159" w:rsidRPr="00DE339F" w:rsidRDefault="00B51159" w:rsidP="00B51159">
      <w:r w:rsidRPr="00DE339F">
        <w:t>Paleta musí být spáskovaná ocelovým páskem.</w:t>
      </w:r>
    </w:p>
    <w:p w14:paraId="216B8593" w14:textId="263D4A59" w:rsidR="00B51159" w:rsidRDefault="00B51159" w:rsidP="00B51159">
      <w:pPr>
        <w:jc w:val="left"/>
      </w:pPr>
      <w:r w:rsidRPr="00DE339F">
        <w:t>Palety musí být jednoznačným způsobem označeny včetně uvedeného počtu kusů.</w:t>
      </w:r>
    </w:p>
    <w:p w14:paraId="11F223E7" w14:textId="77777777" w:rsidR="00411240" w:rsidRDefault="00411240" w:rsidP="00B51159">
      <w:pPr>
        <w:jc w:val="left"/>
        <w:sectPr w:rsidR="00411240" w:rsidSect="0028692D">
          <w:pgSz w:w="11906" w:h="16838"/>
          <w:pgMar w:top="2127" w:right="1417" w:bottom="1417" w:left="1417" w:header="708" w:footer="708" w:gutter="0"/>
          <w:pgNumType w:start="1"/>
          <w:cols w:space="708"/>
          <w:docGrid w:linePitch="360"/>
        </w:sectPr>
      </w:pPr>
    </w:p>
    <w:p w14:paraId="3035C6EB" w14:textId="659A0ABC" w:rsidR="00B51159" w:rsidRPr="00411240" w:rsidRDefault="00B51159" w:rsidP="00411240">
      <w:pPr>
        <w:pStyle w:val="Nadpis1"/>
        <w:jc w:val="left"/>
        <w:rPr>
          <w:sz w:val="24"/>
          <w:szCs w:val="24"/>
        </w:rPr>
      </w:pPr>
      <w:r w:rsidRPr="00411240">
        <w:rPr>
          <w:sz w:val="24"/>
          <w:szCs w:val="24"/>
        </w:rPr>
        <w:lastRenderedPageBreak/>
        <w:t>Příloha č. 4 - Obchodní podmínky pro poskytování služby Hybridní pošta</w:t>
      </w:r>
    </w:p>
    <w:p w14:paraId="14EA6DDC" w14:textId="77777777" w:rsidR="00B51159" w:rsidRPr="000C0A20" w:rsidRDefault="00B51159" w:rsidP="00B51159">
      <w:pPr>
        <w:numPr>
          <w:ilvl w:val="0"/>
          <w:numId w:val="41"/>
        </w:numPr>
        <w:spacing w:after="0" w:line="240" w:lineRule="auto"/>
        <w:jc w:val="left"/>
        <w:rPr>
          <w:sz w:val="20"/>
          <w:szCs w:val="20"/>
        </w:rPr>
      </w:pPr>
      <w:r w:rsidRPr="000C0A20">
        <w:rPr>
          <w:noProof/>
          <w:sz w:val="20"/>
          <w:szCs w:val="20"/>
          <w:lang w:eastAsia="cs-CZ"/>
        </w:rPr>
        <mc:AlternateContent>
          <mc:Choice Requires="wps">
            <w:drawing>
              <wp:anchor distT="0" distB="0" distL="114300" distR="114300" simplePos="0" relativeHeight="251670016" behindDoc="0" locked="0" layoutInCell="0" allowOverlap="1" wp14:anchorId="363E7D04" wp14:editId="164EDEEB">
                <wp:simplePos x="0" y="0"/>
                <wp:positionH relativeFrom="column">
                  <wp:posOffset>228600</wp:posOffset>
                </wp:positionH>
                <wp:positionV relativeFrom="paragraph">
                  <wp:posOffset>-457200</wp:posOffset>
                </wp:positionV>
                <wp:extent cx="114300" cy="1143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B6907" w14:textId="77777777" w:rsidR="00C528EA" w:rsidRDefault="00C528EA" w:rsidP="00B511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E7D04" id="_x0000_t202" coordsize="21600,21600" o:spt="202" path="m,l,21600r21600,l21600,xe">
                <v:stroke joinstyle="miter"/>
                <v:path gradientshapeok="t" o:connecttype="rect"/>
              </v:shapetype>
              <v:shape id="Textové pole 3" o:spid="_x0000_s1026" type="#_x0000_t202" style="position:absolute;left:0;text-align:left;margin-left:18pt;margin-top:-36pt;width:9pt;height:9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" o:allowincell="f" filled="f" stroked="f">
                <v:textbox>
                  <w:txbxContent>
                    <w:p w14:paraId="7ECB6907" w14:textId="77777777" w:rsidR="00C528EA" w:rsidRDefault="00C528EA" w:rsidP="00B51159"/>
                  </w:txbxContent>
                </v:textbox>
              </v:shape>
            </w:pict>
          </mc:Fallback>
        </mc:AlternateContent>
      </w:r>
      <w:r w:rsidRPr="000C0A20">
        <w:rPr>
          <w:sz w:val="20"/>
          <w:szCs w:val="20"/>
        </w:rPr>
        <w:t>Obecná ustanovení</w:t>
      </w:r>
    </w:p>
    <w:p w14:paraId="008551D0" w14:textId="77777777" w:rsidR="00B51159" w:rsidRPr="000C0A20" w:rsidRDefault="00B51159" w:rsidP="00B51159">
      <w:pPr>
        <w:spacing w:after="0" w:line="240" w:lineRule="auto"/>
        <w:ind w:left="360"/>
        <w:jc w:val="left"/>
        <w:rPr>
          <w:sz w:val="20"/>
          <w:szCs w:val="20"/>
        </w:rPr>
      </w:pPr>
    </w:p>
    <w:p w14:paraId="15A05795"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Obchodní podmínky pro poskytování služeb Hybridní pošty (dále jen „Obchodní podmínky“) upravují podmínky České pošty, </w:t>
      </w:r>
      <w:proofErr w:type="spellStart"/>
      <w:proofErr w:type="gramStart"/>
      <w:r w:rsidRPr="000C0A20">
        <w:rPr>
          <w:sz w:val="20"/>
          <w:szCs w:val="20"/>
        </w:rPr>
        <w:t>s.p</w:t>
      </w:r>
      <w:proofErr w:type="spellEnd"/>
      <w:r w:rsidRPr="000C0A20">
        <w:rPr>
          <w:sz w:val="20"/>
          <w:szCs w:val="20"/>
        </w:rPr>
        <w:t>.</w:t>
      </w:r>
      <w:proofErr w:type="gramEnd"/>
      <w:r w:rsidRPr="000C0A20">
        <w:rPr>
          <w:sz w:val="20"/>
          <w:szCs w:val="20"/>
        </w:rPr>
        <w:t xml:space="preserve"> (dále jen „Poskytovatel“) pro službu Hybridní pošty, je-li prováděna prostřednictvím jeho provozoven Postservis nebo </w:t>
      </w:r>
      <w:proofErr w:type="spellStart"/>
      <w:r w:rsidRPr="000C0A20">
        <w:rPr>
          <w:sz w:val="20"/>
          <w:szCs w:val="20"/>
        </w:rPr>
        <w:t>Postkomplet</w:t>
      </w:r>
      <w:proofErr w:type="spellEnd"/>
      <w:r w:rsidRPr="000C0A20">
        <w:rPr>
          <w:sz w:val="20"/>
          <w:szCs w:val="20"/>
        </w:rPr>
        <w:t>.</w:t>
      </w:r>
    </w:p>
    <w:p w14:paraId="434C9964" w14:textId="77777777" w:rsidR="00B51159" w:rsidRPr="000C0A20" w:rsidRDefault="00B51159" w:rsidP="00B51159">
      <w:pPr>
        <w:spacing w:after="0" w:line="240" w:lineRule="auto"/>
        <w:rPr>
          <w:sz w:val="20"/>
          <w:szCs w:val="20"/>
        </w:rPr>
      </w:pPr>
    </w:p>
    <w:p w14:paraId="6CA56163" w14:textId="77777777" w:rsidR="00B51159" w:rsidRPr="000C0A20" w:rsidRDefault="00B51159" w:rsidP="00B51159">
      <w:pPr>
        <w:numPr>
          <w:ilvl w:val="1"/>
          <w:numId w:val="41"/>
        </w:numPr>
        <w:spacing w:after="0" w:line="240" w:lineRule="auto"/>
        <w:jc w:val="left"/>
        <w:rPr>
          <w:sz w:val="20"/>
          <w:szCs w:val="20"/>
        </w:rPr>
      </w:pPr>
      <w:r w:rsidRPr="000C0A20">
        <w:rPr>
          <w:sz w:val="20"/>
          <w:szCs w:val="20"/>
        </w:rPr>
        <w:t xml:space="preserve">Provozovny Postservis a </w:t>
      </w:r>
      <w:proofErr w:type="spellStart"/>
      <w:r w:rsidRPr="000C0A20">
        <w:rPr>
          <w:sz w:val="20"/>
          <w:szCs w:val="20"/>
        </w:rPr>
        <w:t>Postkomplet</w:t>
      </w:r>
      <w:proofErr w:type="spellEnd"/>
      <w:r w:rsidRPr="000C0A20">
        <w:rPr>
          <w:sz w:val="20"/>
          <w:szCs w:val="20"/>
        </w:rPr>
        <w:t xml:space="preserve"> nabízejí v rámci služeb Hybridní pošta tyto činnosti: </w:t>
      </w:r>
    </w:p>
    <w:p w14:paraId="1F960336" w14:textId="77777777" w:rsidR="00B51159" w:rsidRPr="000C0A20" w:rsidRDefault="00B51159" w:rsidP="00B51159">
      <w:pPr>
        <w:pStyle w:val="Odstavecseseznamem"/>
        <w:rPr>
          <w:sz w:val="20"/>
          <w:szCs w:val="20"/>
        </w:rPr>
      </w:pPr>
    </w:p>
    <w:p w14:paraId="5905E5FD" w14:textId="77777777" w:rsidR="00B51159" w:rsidRPr="000C0A20" w:rsidRDefault="00B51159" w:rsidP="00B51159">
      <w:pPr>
        <w:numPr>
          <w:ilvl w:val="2"/>
          <w:numId w:val="41"/>
        </w:numPr>
        <w:spacing w:after="0" w:line="240" w:lineRule="auto"/>
        <w:jc w:val="left"/>
        <w:rPr>
          <w:sz w:val="20"/>
          <w:szCs w:val="20"/>
        </w:rPr>
      </w:pPr>
      <w:r w:rsidRPr="000C0A20">
        <w:rPr>
          <w:sz w:val="20"/>
          <w:szCs w:val="20"/>
        </w:rPr>
        <w:t>Střediska Postservis České Budějovice, Brno a Praha:</w:t>
      </w:r>
    </w:p>
    <w:p w14:paraId="5254FDAA" w14:textId="77777777" w:rsidR="00B51159" w:rsidRPr="000C0A20" w:rsidRDefault="00B51159" w:rsidP="00B51159">
      <w:pPr>
        <w:pStyle w:val="Odstavecseseznamem"/>
        <w:rPr>
          <w:sz w:val="20"/>
          <w:szCs w:val="20"/>
        </w:rPr>
      </w:pPr>
    </w:p>
    <w:p w14:paraId="21944C09" w14:textId="77777777" w:rsidR="00B51159" w:rsidRPr="000C0A20" w:rsidRDefault="00B51159" w:rsidP="00B51159">
      <w:pPr>
        <w:numPr>
          <w:ilvl w:val="3"/>
          <w:numId w:val="41"/>
        </w:numPr>
        <w:spacing w:after="0" w:line="240" w:lineRule="auto"/>
        <w:ind w:left="2127" w:hanging="1047"/>
        <w:jc w:val="left"/>
        <w:rPr>
          <w:sz w:val="20"/>
          <w:szCs w:val="20"/>
        </w:rPr>
      </w:pPr>
      <w:r w:rsidRPr="000C0A20">
        <w:rPr>
          <w:sz w:val="20"/>
          <w:szCs w:val="20"/>
        </w:rPr>
        <w:t>zabezpečení spotřebního materiálu pro některou ze služeb uvedených v bodech 1.2.1.2. až 1.2.1.5. a jeho skladování (papíry, formuláře, obálky, folie, apod.),</w:t>
      </w:r>
    </w:p>
    <w:p w14:paraId="5135B09D" w14:textId="77777777" w:rsidR="00B51159" w:rsidRPr="000C0A20" w:rsidRDefault="00B51159" w:rsidP="00B51159">
      <w:pPr>
        <w:numPr>
          <w:ilvl w:val="3"/>
          <w:numId w:val="41"/>
        </w:numPr>
        <w:spacing w:after="0" w:line="240" w:lineRule="auto"/>
        <w:ind w:left="2127" w:hanging="1047"/>
        <w:jc w:val="left"/>
        <w:rPr>
          <w:sz w:val="20"/>
          <w:szCs w:val="20"/>
        </w:rPr>
      </w:pPr>
      <w:r w:rsidRPr="000C0A20">
        <w:rPr>
          <w:sz w:val="20"/>
          <w:szCs w:val="20"/>
        </w:rPr>
        <w:t>tisk dokumentů, dotisk do formulářů z předaných datových souborů a tisk brožur,</w:t>
      </w:r>
    </w:p>
    <w:p w14:paraId="13C54B7B" w14:textId="77777777" w:rsidR="00B51159" w:rsidRPr="000C0A20" w:rsidRDefault="00B51159" w:rsidP="00B51159">
      <w:pPr>
        <w:numPr>
          <w:ilvl w:val="3"/>
          <w:numId w:val="41"/>
        </w:numPr>
        <w:spacing w:after="0" w:line="240" w:lineRule="auto"/>
        <w:jc w:val="left"/>
        <w:rPr>
          <w:sz w:val="20"/>
          <w:szCs w:val="20"/>
        </w:rPr>
      </w:pPr>
      <w:r w:rsidRPr="000C0A20">
        <w:rPr>
          <w:sz w:val="20"/>
          <w:szCs w:val="20"/>
        </w:rPr>
        <w:t>vývoj a správa tiskových aplikací, grafická úprava dokumentů, adresní úprava,</w:t>
      </w:r>
    </w:p>
    <w:p w14:paraId="12ED7C5D" w14:textId="77777777" w:rsidR="00B51159" w:rsidRPr="000C0A20" w:rsidRDefault="00B51159" w:rsidP="00B51159">
      <w:pPr>
        <w:numPr>
          <w:ilvl w:val="3"/>
          <w:numId w:val="41"/>
        </w:numPr>
        <w:spacing w:after="0" w:line="240" w:lineRule="auto"/>
        <w:jc w:val="left"/>
        <w:rPr>
          <w:sz w:val="20"/>
          <w:szCs w:val="20"/>
        </w:rPr>
      </w:pPr>
      <w:r w:rsidRPr="000C0A20">
        <w:rPr>
          <w:sz w:val="20"/>
          <w:szCs w:val="20"/>
        </w:rPr>
        <w:t>kompletaci zásilek (obálkování, foliování a balení, vkládání příloh),</w:t>
      </w:r>
    </w:p>
    <w:p w14:paraId="3BC8A49F" w14:textId="77777777" w:rsidR="00B51159" w:rsidRPr="000C0A20" w:rsidRDefault="00B51159" w:rsidP="00B51159">
      <w:pPr>
        <w:numPr>
          <w:ilvl w:val="3"/>
          <w:numId w:val="41"/>
        </w:numPr>
        <w:spacing w:after="0" w:line="240" w:lineRule="auto"/>
        <w:jc w:val="left"/>
        <w:rPr>
          <w:sz w:val="20"/>
          <w:szCs w:val="20"/>
        </w:rPr>
      </w:pPr>
      <w:r w:rsidRPr="000C0A20">
        <w:rPr>
          <w:sz w:val="20"/>
          <w:szCs w:val="20"/>
        </w:rPr>
        <w:t xml:space="preserve">třídění a svazkování zásilek, </w:t>
      </w:r>
    </w:p>
    <w:p w14:paraId="1B604161" w14:textId="77777777" w:rsidR="00B51159" w:rsidRPr="000C0A20" w:rsidRDefault="00B51159" w:rsidP="00B51159">
      <w:pPr>
        <w:numPr>
          <w:ilvl w:val="3"/>
          <w:numId w:val="41"/>
        </w:numPr>
        <w:spacing w:after="0" w:line="240" w:lineRule="auto"/>
        <w:jc w:val="left"/>
        <w:rPr>
          <w:sz w:val="20"/>
          <w:szCs w:val="20"/>
        </w:rPr>
      </w:pPr>
      <w:r w:rsidRPr="000C0A20">
        <w:rPr>
          <w:sz w:val="20"/>
          <w:szCs w:val="20"/>
        </w:rPr>
        <w:t>výběr a vymývání adres z databází, předzpracování dat a databází,</w:t>
      </w:r>
    </w:p>
    <w:p w14:paraId="56B8E301" w14:textId="77777777" w:rsidR="00B51159" w:rsidRPr="000C0A20" w:rsidRDefault="00B51159" w:rsidP="00B51159">
      <w:pPr>
        <w:numPr>
          <w:ilvl w:val="3"/>
          <w:numId w:val="41"/>
        </w:numPr>
        <w:spacing w:after="0" w:line="240" w:lineRule="auto"/>
        <w:ind w:left="2127" w:hanging="1047"/>
        <w:jc w:val="left"/>
        <w:rPr>
          <w:sz w:val="20"/>
          <w:szCs w:val="20"/>
        </w:rPr>
      </w:pPr>
      <w:r w:rsidRPr="000C0A20">
        <w:rPr>
          <w:sz w:val="20"/>
          <w:szCs w:val="20"/>
        </w:rPr>
        <w:t>vyhodnocení formulářů, vrácených zásilek (</w:t>
      </w:r>
      <w:proofErr w:type="spellStart"/>
      <w:r w:rsidRPr="000C0A20">
        <w:rPr>
          <w:sz w:val="20"/>
          <w:szCs w:val="20"/>
        </w:rPr>
        <w:t>scanování</w:t>
      </w:r>
      <w:proofErr w:type="spellEnd"/>
      <w:r w:rsidRPr="000C0A20">
        <w:rPr>
          <w:sz w:val="20"/>
          <w:szCs w:val="20"/>
        </w:rPr>
        <w:t xml:space="preserve"> formulářů a zásilek s vyhodnocením),</w:t>
      </w:r>
    </w:p>
    <w:p w14:paraId="0DE9831F" w14:textId="77777777" w:rsidR="00B51159" w:rsidRPr="000C0A20" w:rsidRDefault="00B51159" w:rsidP="00B51159">
      <w:pPr>
        <w:numPr>
          <w:ilvl w:val="3"/>
          <w:numId w:val="41"/>
        </w:numPr>
        <w:spacing w:after="0" w:line="240" w:lineRule="auto"/>
        <w:jc w:val="left"/>
        <w:rPr>
          <w:sz w:val="20"/>
          <w:szCs w:val="20"/>
        </w:rPr>
      </w:pPr>
      <w:r w:rsidRPr="000C0A20">
        <w:rPr>
          <w:sz w:val="20"/>
          <w:szCs w:val="20"/>
        </w:rPr>
        <w:t>tvorba archivu tištěných dokumentů,</w:t>
      </w:r>
    </w:p>
    <w:p w14:paraId="5257E300" w14:textId="77777777" w:rsidR="00B51159" w:rsidRPr="000C0A20" w:rsidRDefault="00B51159" w:rsidP="00B51159">
      <w:pPr>
        <w:numPr>
          <w:ilvl w:val="3"/>
          <w:numId w:val="41"/>
        </w:numPr>
        <w:spacing w:after="0" w:line="240" w:lineRule="auto"/>
        <w:ind w:left="2127" w:hanging="1047"/>
        <w:jc w:val="left"/>
        <w:rPr>
          <w:sz w:val="20"/>
          <w:szCs w:val="20"/>
        </w:rPr>
      </w:pPr>
      <w:r w:rsidRPr="000C0A20">
        <w:rPr>
          <w:sz w:val="20"/>
          <w:szCs w:val="20"/>
        </w:rPr>
        <w:t>zajištění hromadného podání zkompletovaných zásilek jménem Objednatele (za podmínky využití některé ze služeb definovaných v bodech 1.2.1.2. až 1.2.1.5).</w:t>
      </w:r>
    </w:p>
    <w:p w14:paraId="10AC4D52" w14:textId="77777777" w:rsidR="00B51159" w:rsidRPr="000C0A20" w:rsidRDefault="00B51159" w:rsidP="00B51159">
      <w:pPr>
        <w:spacing w:after="0" w:line="240" w:lineRule="auto"/>
        <w:ind w:left="680"/>
        <w:rPr>
          <w:sz w:val="20"/>
          <w:szCs w:val="20"/>
        </w:rPr>
      </w:pPr>
    </w:p>
    <w:p w14:paraId="3D1EFFDB" w14:textId="77777777" w:rsidR="00B51159" w:rsidRPr="000C0A20" w:rsidRDefault="00B51159" w:rsidP="00B51159">
      <w:pPr>
        <w:numPr>
          <w:ilvl w:val="2"/>
          <w:numId w:val="41"/>
        </w:numPr>
        <w:spacing w:after="0" w:line="240" w:lineRule="auto"/>
        <w:jc w:val="left"/>
        <w:rPr>
          <w:sz w:val="20"/>
          <w:szCs w:val="20"/>
        </w:rPr>
      </w:pPr>
      <w:r w:rsidRPr="000C0A20">
        <w:rPr>
          <w:sz w:val="20"/>
          <w:szCs w:val="20"/>
        </w:rPr>
        <w:t xml:space="preserve">Střediska </w:t>
      </w:r>
      <w:proofErr w:type="spellStart"/>
      <w:r w:rsidRPr="000C0A20">
        <w:rPr>
          <w:sz w:val="20"/>
          <w:szCs w:val="20"/>
        </w:rPr>
        <w:t>Postkomplet</w:t>
      </w:r>
      <w:proofErr w:type="spellEnd"/>
      <w:r w:rsidRPr="000C0A20">
        <w:rPr>
          <w:sz w:val="20"/>
          <w:szCs w:val="20"/>
        </w:rPr>
        <w:t xml:space="preserve"> Ústí nad Labem, Praha a Olomouc:</w:t>
      </w:r>
    </w:p>
    <w:p w14:paraId="694A4FD2" w14:textId="77777777" w:rsidR="00B51159" w:rsidRPr="000C0A20" w:rsidRDefault="00B51159" w:rsidP="00B51159">
      <w:pPr>
        <w:spacing w:after="0" w:line="240" w:lineRule="auto"/>
        <w:ind w:left="1497"/>
        <w:jc w:val="left"/>
        <w:rPr>
          <w:sz w:val="20"/>
          <w:szCs w:val="20"/>
        </w:rPr>
      </w:pPr>
    </w:p>
    <w:p w14:paraId="62E50E44" w14:textId="77777777" w:rsidR="00B51159" w:rsidRPr="000C0A20" w:rsidRDefault="00B51159" w:rsidP="00B51159">
      <w:pPr>
        <w:numPr>
          <w:ilvl w:val="3"/>
          <w:numId w:val="41"/>
        </w:numPr>
        <w:spacing w:after="0" w:line="240" w:lineRule="auto"/>
        <w:ind w:left="2127" w:hanging="1047"/>
        <w:rPr>
          <w:sz w:val="20"/>
          <w:szCs w:val="20"/>
        </w:rPr>
      </w:pPr>
      <w:r w:rsidRPr="000C0A20">
        <w:rPr>
          <w:sz w:val="20"/>
          <w:szCs w:val="20"/>
        </w:rPr>
        <w:t>zabezpečení spotřebního materiálu pro některou ze služeb uvedených v bodech 1.2.2.2 a 1.2.2.3 a jeho skladování (papíry, formuláře, obálky, folie apod.),</w:t>
      </w:r>
    </w:p>
    <w:p w14:paraId="086144E3" w14:textId="77777777" w:rsidR="00B51159" w:rsidRPr="000C0A20" w:rsidRDefault="00B51159" w:rsidP="00B51159">
      <w:pPr>
        <w:numPr>
          <w:ilvl w:val="3"/>
          <w:numId w:val="41"/>
        </w:numPr>
        <w:spacing w:after="0" w:line="240" w:lineRule="auto"/>
        <w:rPr>
          <w:sz w:val="20"/>
          <w:szCs w:val="20"/>
        </w:rPr>
      </w:pPr>
      <w:r w:rsidRPr="000C0A20">
        <w:rPr>
          <w:sz w:val="20"/>
          <w:szCs w:val="20"/>
        </w:rPr>
        <w:t>balení materiálu do folie, případné vkládání příloh,</w:t>
      </w:r>
    </w:p>
    <w:p w14:paraId="169C6773" w14:textId="77777777" w:rsidR="00B51159" w:rsidRPr="000C0A20" w:rsidRDefault="00B51159" w:rsidP="00B51159">
      <w:pPr>
        <w:numPr>
          <w:ilvl w:val="3"/>
          <w:numId w:val="41"/>
        </w:numPr>
        <w:spacing w:after="0" w:line="240" w:lineRule="auto"/>
        <w:rPr>
          <w:sz w:val="20"/>
          <w:szCs w:val="20"/>
        </w:rPr>
      </w:pPr>
      <w:r w:rsidRPr="000C0A20">
        <w:rPr>
          <w:sz w:val="20"/>
          <w:szCs w:val="20"/>
        </w:rPr>
        <w:t>kompletace a balení materiálu do Objednatelem požadovaného materiálu,</w:t>
      </w:r>
    </w:p>
    <w:p w14:paraId="093955FC" w14:textId="77777777" w:rsidR="00B51159" w:rsidRPr="000C0A20" w:rsidRDefault="00B51159" w:rsidP="00B51159">
      <w:pPr>
        <w:numPr>
          <w:ilvl w:val="3"/>
          <w:numId w:val="41"/>
        </w:numPr>
        <w:spacing w:after="0" w:line="240" w:lineRule="auto"/>
        <w:ind w:left="2127" w:hanging="1047"/>
        <w:rPr>
          <w:sz w:val="20"/>
          <w:szCs w:val="20"/>
        </w:rPr>
      </w:pPr>
      <w:r w:rsidRPr="000C0A20">
        <w:rPr>
          <w:sz w:val="20"/>
          <w:szCs w:val="20"/>
        </w:rPr>
        <w:t xml:space="preserve">vytřídění a </w:t>
      </w:r>
      <w:proofErr w:type="spellStart"/>
      <w:r w:rsidRPr="000C0A20">
        <w:rPr>
          <w:sz w:val="20"/>
          <w:szCs w:val="20"/>
        </w:rPr>
        <w:t>vysvazkování</w:t>
      </w:r>
      <w:proofErr w:type="spellEnd"/>
      <w:r w:rsidRPr="000C0A20">
        <w:rPr>
          <w:sz w:val="20"/>
          <w:szCs w:val="20"/>
        </w:rPr>
        <w:t xml:space="preserve"> zásilek podle celého PSČ na příslušné dodávací pošty,                            </w:t>
      </w:r>
    </w:p>
    <w:p w14:paraId="77A468A7" w14:textId="77777777" w:rsidR="00B51159" w:rsidRPr="000C0A20" w:rsidRDefault="00B51159" w:rsidP="00B51159">
      <w:pPr>
        <w:numPr>
          <w:ilvl w:val="3"/>
          <w:numId w:val="41"/>
        </w:numPr>
        <w:spacing w:after="0" w:line="240" w:lineRule="auto"/>
        <w:ind w:left="2127" w:hanging="1047"/>
        <w:rPr>
          <w:sz w:val="20"/>
          <w:szCs w:val="20"/>
        </w:rPr>
      </w:pPr>
      <w:r w:rsidRPr="000C0A20">
        <w:rPr>
          <w:sz w:val="20"/>
          <w:szCs w:val="20"/>
        </w:rPr>
        <w:t>zajištění hromadného podání zkompletovaných zásilek jménem Objednatele (za podmínky využití některé ze služeb definovaných v bodech 1.2.2.2 a 1.2.2.3).</w:t>
      </w:r>
    </w:p>
    <w:p w14:paraId="794FD323" w14:textId="77777777" w:rsidR="00B51159" w:rsidRPr="000C0A20" w:rsidRDefault="00B51159" w:rsidP="00B51159">
      <w:pPr>
        <w:spacing w:after="0" w:line="240" w:lineRule="auto"/>
        <w:rPr>
          <w:sz w:val="20"/>
          <w:szCs w:val="20"/>
        </w:rPr>
      </w:pPr>
    </w:p>
    <w:p w14:paraId="0663EB51" w14:textId="77777777" w:rsidR="00B51159" w:rsidRPr="000C0A20" w:rsidRDefault="00B51159" w:rsidP="00B51159">
      <w:pPr>
        <w:numPr>
          <w:ilvl w:val="0"/>
          <w:numId w:val="41"/>
        </w:numPr>
        <w:spacing w:after="0" w:line="240" w:lineRule="auto"/>
        <w:jc w:val="left"/>
        <w:rPr>
          <w:sz w:val="20"/>
          <w:szCs w:val="20"/>
        </w:rPr>
      </w:pPr>
      <w:r w:rsidRPr="000C0A20">
        <w:rPr>
          <w:noProof/>
          <w:sz w:val="20"/>
          <w:szCs w:val="20"/>
        </w:rPr>
        <w:t>Objednání zakázky a cenová ujednání</w:t>
      </w:r>
    </w:p>
    <w:p w14:paraId="424730CE" w14:textId="77777777" w:rsidR="00B51159" w:rsidRPr="000C0A20" w:rsidRDefault="00B51159" w:rsidP="00B51159">
      <w:pPr>
        <w:spacing w:after="0" w:line="240" w:lineRule="auto"/>
        <w:ind w:left="360"/>
        <w:jc w:val="left"/>
        <w:rPr>
          <w:sz w:val="20"/>
          <w:szCs w:val="20"/>
        </w:rPr>
      </w:pPr>
    </w:p>
    <w:p w14:paraId="40283962" w14:textId="77777777" w:rsidR="00B51159" w:rsidRPr="000C0A20" w:rsidRDefault="00B51159" w:rsidP="00B51159">
      <w:pPr>
        <w:numPr>
          <w:ilvl w:val="1"/>
          <w:numId w:val="41"/>
        </w:numPr>
        <w:spacing w:after="0" w:line="240" w:lineRule="auto"/>
        <w:rPr>
          <w:sz w:val="20"/>
          <w:szCs w:val="20"/>
        </w:rPr>
      </w:pPr>
      <w:r w:rsidRPr="000C0A20">
        <w:rPr>
          <w:sz w:val="20"/>
          <w:szCs w:val="20"/>
        </w:rPr>
        <w:t>Smluvní vztah vzniká podpisem objednávky, ke které bude přiloženo jako nedílná součást platné znění těchto Obchodních podmínek, a jejím potvrzením ze strany Poskytovatele nebo uzavřením písemné Smlouvy o poskytnutí služeb Hybridní pošty mezi Poskytovatelem a Objednatelem (dále jen „Smlouva“).</w:t>
      </w:r>
    </w:p>
    <w:p w14:paraId="622E49AE" w14:textId="77777777" w:rsidR="00B51159" w:rsidRPr="000C0A20" w:rsidRDefault="00B51159" w:rsidP="00B51159">
      <w:pPr>
        <w:spacing w:after="0" w:line="240" w:lineRule="auto"/>
        <w:ind w:left="360"/>
        <w:rPr>
          <w:sz w:val="20"/>
          <w:szCs w:val="20"/>
        </w:rPr>
      </w:pPr>
    </w:p>
    <w:p w14:paraId="24CD7353" w14:textId="77777777" w:rsidR="00B51159" w:rsidRPr="000C0A20" w:rsidRDefault="00B51159" w:rsidP="00B51159">
      <w:pPr>
        <w:numPr>
          <w:ilvl w:val="1"/>
          <w:numId w:val="41"/>
        </w:numPr>
        <w:spacing w:after="0" w:line="240" w:lineRule="auto"/>
        <w:rPr>
          <w:sz w:val="20"/>
          <w:szCs w:val="20"/>
        </w:rPr>
      </w:pPr>
      <w:r w:rsidRPr="000C0A20">
        <w:rPr>
          <w:sz w:val="20"/>
          <w:szCs w:val="20"/>
        </w:rPr>
        <w:t>Pro jednorázové zakázky do 20 tis. ks zásilek postačuje objednávka s náležitostmi popsanými dále. Pro jednorázové zakázky nad 20 tis. ks zásilek a opakující se zakázky je uzavírána samostatná Smlouva.</w:t>
      </w:r>
    </w:p>
    <w:p w14:paraId="78CE0C31" w14:textId="77777777" w:rsidR="00B51159" w:rsidRPr="000C0A20" w:rsidRDefault="00B51159" w:rsidP="00B51159">
      <w:pPr>
        <w:spacing w:after="0" w:line="240" w:lineRule="auto"/>
        <w:ind w:left="792"/>
        <w:rPr>
          <w:sz w:val="20"/>
          <w:szCs w:val="20"/>
        </w:rPr>
      </w:pPr>
    </w:p>
    <w:p w14:paraId="13B6BA3A" w14:textId="77777777" w:rsidR="00B51159" w:rsidRPr="000C0A20" w:rsidRDefault="00B51159" w:rsidP="00B51159">
      <w:pPr>
        <w:numPr>
          <w:ilvl w:val="1"/>
          <w:numId w:val="41"/>
        </w:numPr>
        <w:spacing w:after="0" w:line="240" w:lineRule="auto"/>
        <w:rPr>
          <w:sz w:val="20"/>
          <w:szCs w:val="20"/>
        </w:rPr>
      </w:pPr>
      <w:r w:rsidRPr="000C0A20">
        <w:rPr>
          <w:sz w:val="20"/>
          <w:szCs w:val="20"/>
        </w:rPr>
        <w:t>Je-li předmětem zakázky zpracování osobních údajů v působnosti zákona č. 101/2000 Sb., o ochraně osobních údajů, je povinen Objednatel s Poskytovatelem uzavřít písemnou Smlouvu o zpracování osobních údajů za podmínek v zákoně uvedených.</w:t>
      </w:r>
    </w:p>
    <w:p w14:paraId="6412F173" w14:textId="77777777" w:rsidR="00B51159" w:rsidRPr="000C0A20" w:rsidRDefault="00B51159" w:rsidP="00B51159">
      <w:pPr>
        <w:spacing w:after="0" w:line="240" w:lineRule="auto"/>
        <w:ind w:left="792"/>
        <w:rPr>
          <w:sz w:val="20"/>
          <w:szCs w:val="20"/>
        </w:rPr>
      </w:pPr>
    </w:p>
    <w:p w14:paraId="45C5B353" w14:textId="77777777" w:rsidR="00B51159" w:rsidRPr="000C0A20" w:rsidRDefault="00B51159" w:rsidP="00B51159">
      <w:pPr>
        <w:numPr>
          <w:ilvl w:val="1"/>
          <w:numId w:val="41"/>
        </w:numPr>
        <w:spacing w:after="0" w:line="240" w:lineRule="auto"/>
        <w:rPr>
          <w:sz w:val="20"/>
          <w:szCs w:val="20"/>
        </w:rPr>
      </w:pPr>
      <w:r w:rsidRPr="000C0A20">
        <w:rPr>
          <w:sz w:val="20"/>
          <w:szCs w:val="20"/>
        </w:rPr>
        <w:t>Objednání zakázky lze učinit objednávkou nejméně 14 dnů před požadovaným započetím realizace zakázky se specifikací a popisem požadovaných služeb, a to písemně.</w:t>
      </w:r>
    </w:p>
    <w:p w14:paraId="4C7D5C3B" w14:textId="77777777" w:rsidR="00B51159" w:rsidRPr="000C0A20" w:rsidRDefault="00B51159" w:rsidP="00B51159">
      <w:pPr>
        <w:spacing w:after="0" w:line="240" w:lineRule="auto"/>
        <w:ind w:left="792"/>
        <w:rPr>
          <w:sz w:val="20"/>
          <w:szCs w:val="20"/>
        </w:rPr>
      </w:pPr>
    </w:p>
    <w:p w14:paraId="00481E8D"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Objednávka musí obsahovat </w:t>
      </w:r>
    </w:p>
    <w:p w14:paraId="69C8B5E7" w14:textId="77777777" w:rsidR="00B51159" w:rsidRPr="000C0A20" w:rsidRDefault="00B51159" w:rsidP="00B51159">
      <w:pPr>
        <w:spacing w:after="0" w:line="240" w:lineRule="auto"/>
        <w:ind w:firstLine="360"/>
        <w:rPr>
          <w:sz w:val="20"/>
          <w:szCs w:val="20"/>
        </w:rPr>
      </w:pPr>
    </w:p>
    <w:p w14:paraId="53F73EFA" w14:textId="77777777" w:rsidR="00B51159" w:rsidRPr="000C0A20" w:rsidRDefault="00B51159" w:rsidP="00B51159">
      <w:pPr>
        <w:numPr>
          <w:ilvl w:val="2"/>
          <w:numId w:val="41"/>
        </w:numPr>
        <w:spacing w:after="0" w:line="240" w:lineRule="auto"/>
        <w:ind w:left="1134" w:hanging="567"/>
        <w:jc w:val="left"/>
        <w:rPr>
          <w:sz w:val="20"/>
          <w:szCs w:val="20"/>
        </w:rPr>
      </w:pPr>
      <w:r w:rsidRPr="000C0A20">
        <w:rPr>
          <w:sz w:val="20"/>
          <w:szCs w:val="20"/>
        </w:rPr>
        <w:t>Povinné údaje:</w:t>
      </w:r>
    </w:p>
    <w:p w14:paraId="4F37DFCD" w14:textId="77777777" w:rsidR="00B51159" w:rsidRPr="000C0A20" w:rsidRDefault="00B51159" w:rsidP="00B51159">
      <w:pPr>
        <w:spacing w:after="0" w:line="240" w:lineRule="auto"/>
        <w:ind w:left="540"/>
        <w:rPr>
          <w:sz w:val="20"/>
          <w:szCs w:val="20"/>
        </w:rPr>
      </w:pPr>
    </w:p>
    <w:p w14:paraId="2D91934A"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lastRenderedPageBreak/>
        <w:t>obchodní název a adresu Objednatele uvedenou v obchodním rejstříku, nebo v jiné evidenci,</w:t>
      </w:r>
    </w:p>
    <w:p w14:paraId="44CC533A"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kontaktní osobu Objednatele a kontaktní telefon, případně e-mail,</w:t>
      </w:r>
    </w:p>
    <w:p w14:paraId="6DA1ADA3"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 xml:space="preserve">IČ, DIČ, číslo účtu Objednatele, </w:t>
      </w:r>
    </w:p>
    <w:p w14:paraId="6E8F30AF"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přesnou specifikaci zakázky (popis požadovaných služeb včetně způsobu dodání),</w:t>
      </w:r>
    </w:p>
    <w:p w14:paraId="064BAE20"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specifikace veškerého materiálu, který se má při realizaci použít (typ obálek a papíru),</w:t>
      </w:r>
    </w:p>
    <w:p w14:paraId="2063C18B"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v případě použití materiálu Objednatele, specifikace nakládání s nezpracovaným materiálem,</w:t>
      </w:r>
    </w:p>
    <w:p w14:paraId="2E04A2A7"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počet adres (adresátů),</w:t>
      </w:r>
    </w:p>
    <w:p w14:paraId="02E09A24"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počet zásilek,</w:t>
      </w:r>
    </w:p>
    <w:p w14:paraId="7D8616C4" w14:textId="77777777" w:rsidR="00B51159" w:rsidRPr="000C0A20" w:rsidRDefault="00B51159" w:rsidP="00B51159">
      <w:pPr>
        <w:numPr>
          <w:ilvl w:val="3"/>
          <w:numId w:val="41"/>
        </w:numPr>
        <w:spacing w:after="0" w:line="240" w:lineRule="auto"/>
        <w:ind w:left="1985" w:hanging="1047"/>
        <w:jc w:val="left"/>
        <w:rPr>
          <w:strike/>
          <w:sz w:val="20"/>
          <w:szCs w:val="20"/>
        </w:rPr>
      </w:pPr>
      <w:r w:rsidRPr="000C0A20">
        <w:rPr>
          <w:sz w:val="20"/>
          <w:szCs w:val="20"/>
        </w:rPr>
        <w:t>v případě předání datových souborů jejich počet a jejich názvy,</w:t>
      </w:r>
    </w:p>
    <w:p w14:paraId="1C24462F"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datum předání testovacích dat a podkladů,</w:t>
      </w:r>
    </w:p>
    <w:p w14:paraId="36A52F8C"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datum a způsob předání datových souborů (ostrá data k tisku),</w:t>
      </w:r>
    </w:p>
    <w:p w14:paraId="7A1DE9B8"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datum dodání materiálu, pokud Objednatel dodává vlastní materiál,</w:t>
      </w:r>
    </w:p>
    <w:p w14:paraId="689C2C35"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datum schválení korektury, je-li vyžadována,</w:t>
      </w:r>
    </w:p>
    <w:p w14:paraId="4A58CA8A"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požadované datum expedice ve smyslu bodu 4.3,</w:t>
      </w:r>
    </w:p>
    <w:p w14:paraId="4B5EEF71"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 xml:space="preserve">způsob předání nedoručitelných zásilek, vrací-li se zásilky na adresu Poskytovatele nebo do </w:t>
      </w:r>
      <w:proofErr w:type="gramStart"/>
      <w:r w:rsidRPr="000C0A20">
        <w:rPr>
          <w:sz w:val="20"/>
          <w:szCs w:val="20"/>
        </w:rPr>
        <w:t>P.O.</w:t>
      </w:r>
      <w:proofErr w:type="gramEnd"/>
      <w:r w:rsidRPr="000C0A20">
        <w:rPr>
          <w:sz w:val="20"/>
          <w:szCs w:val="20"/>
        </w:rPr>
        <w:t xml:space="preserve"> Boxu zřízenému na provozovně Postservisu nebo Postkompletu, </w:t>
      </w:r>
    </w:p>
    <w:p w14:paraId="14149DB1"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vyjádření souhlasu s těmito Obchodními podmínkami,</w:t>
      </w:r>
    </w:p>
    <w:p w14:paraId="75F24865"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podpis Objednatele.</w:t>
      </w:r>
    </w:p>
    <w:p w14:paraId="6AD03443" w14:textId="77777777" w:rsidR="00B51159" w:rsidRPr="000C0A20" w:rsidRDefault="00B51159" w:rsidP="00B51159">
      <w:pPr>
        <w:spacing w:after="0" w:line="240" w:lineRule="auto"/>
        <w:rPr>
          <w:sz w:val="20"/>
          <w:szCs w:val="20"/>
        </w:rPr>
      </w:pPr>
    </w:p>
    <w:p w14:paraId="5071EBFE" w14:textId="77777777" w:rsidR="00B51159" w:rsidRPr="000C0A20" w:rsidRDefault="00B51159" w:rsidP="00B51159">
      <w:pPr>
        <w:numPr>
          <w:ilvl w:val="2"/>
          <w:numId w:val="41"/>
        </w:numPr>
        <w:spacing w:after="0" w:line="240" w:lineRule="auto"/>
        <w:ind w:left="1134" w:hanging="567"/>
        <w:jc w:val="left"/>
        <w:rPr>
          <w:sz w:val="20"/>
          <w:szCs w:val="20"/>
        </w:rPr>
      </w:pPr>
      <w:r w:rsidRPr="000C0A20">
        <w:rPr>
          <w:sz w:val="20"/>
          <w:szCs w:val="20"/>
        </w:rPr>
        <w:t>Doplňující údaje:</w:t>
      </w:r>
    </w:p>
    <w:p w14:paraId="3D7760A4" w14:textId="77777777" w:rsidR="00B51159" w:rsidRPr="000C0A20" w:rsidRDefault="00B51159" w:rsidP="00B51159">
      <w:pPr>
        <w:spacing w:after="0" w:line="240" w:lineRule="auto"/>
        <w:rPr>
          <w:sz w:val="20"/>
          <w:szCs w:val="20"/>
        </w:rPr>
      </w:pPr>
    </w:p>
    <w:p w14:paraId="27C3469A" w14:textId="77777777" w:rsidR="00B51159" w:rsidRPr="000C0A20" w:rsidRDefault="00B51159" w:rsidP="00B51159">
      <w:pPr>
        <w:numPr>
          <w:ilvl w:val="3"/>
          <w:numId w:val="41"/>
        </w:numPr>
        <w:spacing w:after="0" w:line="240" w:lineRule="auto"/>
        <w:ind w:left="1985" w:hanging="1047"/>
        <w:jc w:val="left"/>
        <w:rPr>
          <w:sz w:val="20"/>
          <w:szCs w:val="20"/>
        </w:rPr>
      </w:pPr>
      <w:r w:rsidRPr="000C0A20">
        <w:rPr>
          <w:sz w:val="20"/>
          <w:szCs w:val="20"/>
        </w:rPr>
        <w:t>identifikace zakázky od zákazníka, popř. č. objednávky,</w:t>
      </w:r>
    </w:p>
    <w:p w14:paraId="09783F51"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 xml:space="preserve">e-mail zákazníka, na který chce odesílat informace o zaregistrování a expedici zakázky, </w:t>
      </w:r>
    </w:p>
    <w:p w14:paraId="6521B0D5"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 xml:space="preserve">počet stran k tisku (formátu A4 či rozměru </w:t>
      </w:r>
      <w:smartTag w:uri="urn:schemas-microsoft-com:office:smarttags" w:element="metricconverter">
        <w:smartTagPr>
          <w:attr w:name="ProductID" w:val="210 mm"/>
        </w:smartTagPr>
        <w:r w:rsidRPr="000C0A20">
          <w:rPr>
            <w:sz w:val="20"/>
            <w:szCs w:val="20"/>
          </w:rPr>
          <w:t>210 mm</w:t>
        </w:r>
      </w:smartTag>
      <w:r w:rsidRPr="000C0A20">
        <w:rPr>
          <w:sz w:val="20"/>
          <w:szCs w:val="20"/>
        </w:rPr>
        <w:t xml:space="preserve"> x 12“ u nekonečného papíru),</w:t>
      </w:r>
    </w:p>
    <w:p w14:paraId="5889D43D"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 xml:space="preserve">počet listů (formátu A4 či rozměru </w:t>
      </w:r>
      <w:smartTag w:uri="urn:schemas-microsoft-com:office:smarttags" w:element="metricconverter">
        <w:smartTagPr>
          <w:attr w:name="ProductID" w:val="210 mm"/>
        </w:smartTagPr>
        <w:r w:rsidRPr="000C0A20">
          <w:rPr>
            <w:sz w:val="20"/>
            <w:szCs w:val="20"/>
          </w:rPr>
          <w:t>210 mm</w:t>
        </w:r>
      </w:smartTag>
      <w:r w:rsidRPr="000C0A20">
        <w:rPr>
          <w:sz w:val="20"/>
          <w:szCs w:val="20"/>
        </w:rPr>
        <w:t xml:space="preserve"> x 12“ u nekonečného papíru),</w:t>
      </w:r>
    </w:p>
    <w:p w14:paraId="3AA0017A"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počet příloh (specifikace přílohy),</w:t>
      </w:r>
    </w:p>
    <w:p w14:paraId="27656C94" w14:textId="77777777" w:rsidR="00B51159" w:rsidRPr="000C0A20" w:rsidRDefault="00B51159" w:rsidP="00B51159">
      <w:pPr>
        <w:numPr>
          <w:ilvl w:val="3"/>
          <w:numId w:val="41"/>
        </w:numPr>
        <w:spacing w:after="0" w:line="240" w:lineRule="auto"/>
        <w:ind w:left="1985" w:hanging="1047"/>
        <w:rPr>
          <w:sz w:val="20"/>
          <w:szCs w:val="20"/>
        </w:rPr>
      </w:pPr>
      <w:r w:rsidRPr="000C0A20">
        <w:rPr>
          <w:sz w:val="20"/>
          <w:szCs w:val="20"/>
        </w:rPr>
        <w:t>způsob úhrady.</w:t>
      </w:r>
    </w:p>
    <w:p w14:paraId="790339A3" w14:textId="77777777" w:rsidR="00B51159" w:rsidRPr="000C0A20" w:rsidRDefault="00B51159" w:rsidP="00B51159">
      <w:pPr>
        <w:spacing w:after="0" w:line="240" w:lineRule="auto"/>
        <w:rPr>
          <w:sz w:val="20"/>
          <w:szCs w:val="20"/>
        </w:rPr>
      </w:pPr>
    </w:p>
    <w:p w14:paraId="0BC7142F" w14:textId="77777777" w:rsidR="00B51159" w:rsidRPr="000C0A20" w:rsidRDefault="00B51159" w:rsidP="00B51159">
      <w:pPr>
        <w:numPr>
          <w:ilvl w:val="1"/>
          <w:numId w:val="41"/>
        </w:numPr>
        <w:spacing w:after="0" w:line="240" w:lineRule="auto"/>
        <w:rPr>
          <w:sz w:val="20"/>
          <w:szCs w:val="20"/>
        </w:rPr>
      </w:pPr>
      <w:r w:rsidRPr="000C0A20">
        <w:rPr>
          <w:sz w:val="20"/>
          <w:szCs w:val="20"/>
        </w:rPr>
        <w:t>Poskytovatel objednávku Objednateli potvrzuje písemně, popř. faxem do 2 pracovních dnů po jejím obdržení.</w:t>
      </w:r>
    </w:p>
    <w:p w14:paraId="6F5E0D30" w14:textId="77777777" w:rsidR="00B51159" w:rsidRPr="000C0A20" w:rsidRDefault="00B51159" w:rsidP="00B51159">
      <w:pPr>
        <w:spacing w:after="0" w:line="240" w:lineRule="auto"/>
        <w:rPr>
          <w:sz w:val="20"/>
          <w:szCs w:val="20"/>
        </w:rPr>
      </w:pPr>
    </w:p>
    <w:p w14:paraId="062CDA89" w14:textId="77777777" w:rsidR="00B51159" w:rsidRPr="000C0A20" w:rsidRDefault="00B51159" w:rsidP="00B51159">
      <w:pPr>
        <w:numPr>
          <w:ilvl w:val="1"/>
          <w:numId w:val="41"/>
        </w:numPr>
        <w:spacing w:after="0" w:line="240" w:lineRule="auto"/>
        <w:rPr>
          <w:sz w:val="20"/>
          <w:szCs w:val="20"/>
        </w:rPr>
      </w:pPr>
      <w:r w:rsidRPr="000C0A20">
        <w:rPr>
          <w:sz w:val="20"/>
          <w:szCs w:val="20"/>
        </w:rPr>
        <w:t>Cena služeb Hybridní pošty bude stanovena vždy předem na základě písemně odsouhlasené cenové kalkulace mezi Poskytovatelem a Objednatelem dle „Ceníku</w:t>
      </w:r>
      <w:r w:rsidRPr="000C0A20">
        <w:rPr>
          <w:b/>
          <w:sz w:val="20"/>
          <w:szCs w:val="20"/>
        </w:rPr>
        <w:t xml:space="preserve"> </w:t>
      </w:r>
      <w:r w:rsidRPr="000C0A20">
        <w:rPr>
          <w:sz w:val="20"/>
          <w:szCs w:val="20"/>
        </w:rPr>
        <w:t>služeb Hybridní pošty“. Tato kalkulace může být i součástí objednávky. V tomto případě potvrzením objednávky ze strany Poskytovatele se považuje kalkulace za schválenou.</w:t>
      </w:r>
    </w:p>
    <w:p w14:paraId="01C8630F" w14:textId="77777777" w:rsidR="00B51159" w:rsidRPr="000C0A20" w:rsidRDefault="00B51159" w:rsidP="00B51159">
      <w:pPr>
        <w:spacing w:after="0" w:line="240" w:lineRule="auto"/>
        <w:ind w:left="792"/>
        <w:rPr>
          <w:sz w:val="20"/>
          <w:szCs w:val="20"/>
        </w:rPr>
      </w:pPr>
    </w:p>
    <w:p w14:paraId="7F8CED25"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Cena služby, jejímž prostřednictvím budou zásilky dodány adresátovi podle Zákona o poštovních službách (dále jen „Poštovné“), se řídí „Poštovními podmínkami České pošty, </w:t>
      </w:r>
      <w:proofErr w:type="spellStart"/>
      <w:r w:rsidRPr="000C0A20">
        <w:rPr>
          <w:sz w:val="20"/>
          <w:szCs w:val="20"/>
        </w:rPr>
        <w:t>s.p</w:t>
      </w:r>
      <w:proofErr w:type="spellEnd"/>
      <w:r w:rsidRPr="000C0A20">
        <w:rPr>
          <w:sz w:val="20"/>
          <w:szCs w:val="20"/>
        </w:rPr>
        <w:t xml:space="preserve">. - Ceníkem základních poštovních služeb a ostatních služeb poskytovaných Českou poštou, </w:t>
      </w:r>
      <w:proofErr w:type="spellStart"/>
      <w:r w:rsidRPr="000C0A20">
        <w:rPr>
          <w:sz w:val="20"/>
          <w:szCs w:val="20"/>
        </w:rPr>
        <w:t>s.p</w:t>
      </w:r>
      <w:proofErr w:type="spellEnd"/>
      <w:r w:rsidRPr="000C0A20">
        <w:rPr>
          <w:sz w:val="20"/>
          <w:szCs w:val="20"/>
        </w:rPr>
        <w:t xml:space="preserve">.“ platným ke dni podání zásilek. </w:t>
      </w:r>
    </w:p>
    <w:p w14:paraId="5C729536" w14:textId="77777777" w:rsidR="00B51159" w:rsidRPr="000C0A20" w:rsidRDefault="00B51159" w:rsidP="00B51159">
      <w:pPr>
        <w:spacing w:after="0" w:line="240" w:lineRule="auto"/>
        <w:ind w:left="792"/>
        <w:rPr>
          <w:sz w:val="20"/>
          <w:szCs w:val="20"/>
        </w:rPr>
      </w:pPr>
    </w:p>
    <w:p w14:paraId="32D31142" w14:textId="77777777" w:rsidR="00B51159" w:rsidRPr="000C0A20" w:rsidRDefault="00B51159" w:rsidP="00B51159">
      <w:pPr>
        <w:numPr>
          <w:ilvl w:val="1"/>
          <w:numId w:val="41"/>
        </w:numPr>
        <w:spacing w:after="0" w:line="240" w:lineRule="auto"/>
        <w:rPr>
          <w:sz w:val="20"/>
          <w:szCs w:val="20"/>
        </w:rPr>
      </w:pPr>
      <w:r w:rsidRPr="000C0A20">
        <w:rPr>
          <w:sz w:val="20"/>
          <w:szCs w:val="20"/>
        </w:rPr>
        <w:t>Na provedené práce bude po ukončení zpracování vystaven daňový doklad (faktura) se splatností 14 dnů, není-li sjednáno jinak.</w:t>
      </w:r>
    </w:p>
    <w:p w14:paraId="6649E63E" w14:textId="77777777" w:rsidR="00B51159" w:rsidRPr="000C0A20" w:rsidRDefault="00B51159" w:rsidP="00B51159">
      <w:pPr>
        <w:spacing w:after="0" w:line="240" w:lineRule="auto"/>
        <w:ind w:left="792"/>
        <w:rPr>
          <w:sz w:val="20"/>
          <w:szCs w:val="20"/>
        </w:rPr>
      </w:pPr>
    </w:p>
    <w:p w14:paraId="3C12CD7D" w14:textId="77777777" w:rsidR="00B51159" w:rsidRPr="000C0A20" w:rsidRDefault="00B51159" w:rsidP="00B51159">
      <w:pPr>
        <w:numPr>
          <w:ilvl w:val="1"/>
          <w:numId w:val="41"/>
        </w:numPr>
        <w:tabs>
          <w:tab w:val="left" w:pos="851"/>
        </w:tabs>
        <w:spacing w:after="0" w:line="240" w:lineRule="auto"/>
        <w:rPr>
          <w:sz w:val="20"/>
          <w:szCs w:val="20"/>
        </w:rPr>
      </w:pPr>
      <w:r w:rsidRPr="000C0A20">
        <w:rPr>
          <w:sz w:val="20"/>
          <w:szCs w:val="20"/>
        </w:rPr>
        <w:t xml:space="preserve">Poskytovatel je oprávněn vybírat předem zálohu na ceny služeb uvedených v bodě </w:t>
      </w:r>
      <w:smartTag w:uri="urn:schemas-microsoft-com:office:smarttags" w:element="metricconverter">
        <w:smartTagPr>
          <w:attr w:name="ProductID" w:val="2.7 a"/>
        </w:smartTagPr>
        <w:r w:rsidRPr="000C0A20">
          <w:rPr>
            <w:sz w:val="20"/>
            <w:szCs w:val="20"/>
          </w:rPr>
          <w:t>2.7 a</w:t>
        </w:r>
      </w:smartTag>
      <w:r w:rsidRPr="000C0A20">
        <w:rPr>
          <w:sz w:val="20"/>
          <w:szCs w:val="20"/>
        </w:rPr>
        <w:t xml:space="preserve"> 2.8</w:t>
      </w:r>
    </w:p>
    <w:p w14:paraId="3861FCA4" w14:textId="77777777" w:rsidR="00B51159" w:rsidRPr="000C0A20" w:rsidRDefault="00B51159" w:rsidP="00B51159">
      <w:pPr>
        <w:spacing w:after="0" w:line="240" w:lineRule="auto"/>
        <w:ind w:left="792"/>
        <w:rPr>
          <w:sz w:val="20"/>
          <w:szCs w:val="20"/>
        </w:rPr>
      </w:pPr>
    </w:p>
    <w:p w14:paraId="2225FD51" w14:textId="77777777" w:rsidR="00B51159" w:rsidRPr="000C0A20" w:rsidRDefault="00B51159" w:rsidP="00B51159">
      <w:pPr>
        <w:numPr>
          <w:ilvl w:val="1"/>
          <w:numId w:val="41"/>
        </w:numPr>
        <w:spacing w:after="0" w:line="240" w:lineRule="auto"/>
        <w:ind w:left="851" w:hanging="491"/>
        <w:rPr>
          <w:sz w:val="20"/>
          <w:szCs w:val="20"/>
        </w:rPr>
      </w:pPr>
      <w:r w:rsidRPr="000C0A20">
        <w:rPr>
          <w:sz w:val="20"/>
          <w:szCs w:val="20"/>
        </w:rPr>
        <w:t>Daňový dobropis lze vystavit zásadně pouze po úhradě zakázky. Příjemce dobropisu je povinen respektovat platná ustanovení příslušných daňových předpisů.</w:t>
      </w:r>
    </w:p>
    <w:p w14:paraId="2673C8D2" w14:textId="77777777" w:rsidR="00B51159" w:rsidRPr="000C0A20" w:rsidRDefault="00B51159" w:rsidP="00B51159">
      <w:pPr>
        <w:spacing w:after="0" w:line="240" w:lineRule="auto"/>
        <w:rPr>
          <w:sz w:val="20"/>
          <w:szCs w:val="20"/>
        </w:rPr>
      </w:pPr>
    </w:p>
    <w:p w14:paraId="42EBE333"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Předávání datových souborů</w:t>
      </w:r>
    </w:p>
    <w:p w14:paraId="6E77FD3B" w14:textId="77777777" w:rsidR="00B51159" w:rsidRPr="000C0A20" w:rsidRDefault="00B51159" w:rsidP="00B51159">
      <w:pPr>
        <w:spacing w:after="0" w:line="240" w:lineRule="auto"/>
        <w:rPr>
          <w:sz w:val="20"/>
          <w:szCs w:val="20"/>
        </w:rPr>
      </w:pPr>
    </w:p>
    <w:p w14:paraId="0C3ABB3F"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Datovým souborem Objednatele se podle těchto podmínek rozumí soubor údajů v elektronické podobě, které jsou tištěny na dohodnutý formulář a typ dokumentu. </w:t>
      </w:r>
    </w:p>
    <w:p w14:paraId="442E0846" w14:textId="77777777" w:rsidR="00B51159" w:rsidRPr="000C0A20" w:rsidRDefault="00B51159" w:rsidP="00B51159">
      <w:pPr>
        <w:spacing w:after="0" w:line="240" w:lineRule="auto"/>
        <w:ind w:left="792"/>
        <w:rPr>
          <w:sz w:val="20"/>
          <w:szCs w:val="20"/>
        </w:rPr>
      </w:pPr>
    </w:p>
    <w:p w14:paraId="35003B99"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Datový soubor určený k tisku zašle Objednatel Poskytovateli v předem dohodnutém formátu a struktuře, prostřednictvím zabezpečeného přenosu on-line (veřejnou datovou sítí) s ochranou SSL protokolem, </w:t>
      </w:r>
      <w:r w:rsidRPr="000C0A20">
        <w:rPr>
          <w:sz w:val="20"/>
          <w:szCs w:val="20"/>
        </w:rPr>
        <w:lastRenderedPageBreak/>
        <w:t xml:space="preserve">nebo off-line (e-mailem, na datovém médiu) s ochranou dat </w:t>
      </w:r>
      <w:proofErr w:type="spellStart"/>
      <w:r w:rsidRPr="000C0A20">
        <w:rPr>
          <w:sz w:val="20"/>
          <w:szCs w:val="20"/>
        </w:rPr>
        <w:t>kryptováním</w:t>
      </w:r>
      <w:proofErr w:type="spellEnd"/>
      <w:r w:rsidRPr="000C0A20">
        <w:rPr>
          <w:sz w:val="20"/>
          <w:szCs w:val="20"/>
        </w:rPr>
        <w:t xml:space="preserve"> a ověřením autenticity elektronickým podpisem, v předem dohodnutých lhůtách, není-li dohodnuto jinak.</w:t>
      </w:r>
    </w:p>
    <w:p w14:paraId="64FB3213" w14:textId="77777777" w:rsidR="00B51159" w:rsidRPr="000C0A20" w:rsidRDefault="00B51159" w:rsidP="00B51159">
      <w:pPr>
        <w:spacing w:after="0" w:line="240" w:lineRule="auto"/>
        <w:ind w:left="792"/>
        <w:rPr>
          <w:sz w:val="20"/>
          <w:szCs w:val="20"/>
        </w:rPr>
      </w:pPr>
    </w:p>
    <w:p w14:paraId="13BCE669" w14:textId="77777777" w:rsidR="00B51159" w:rsidRPr="000C0A20" w:rsidRDefault="00B51159" w:rsidP="00B51159">
      <w:pPr>
        <w:numPr>
          <w:ilvl w:val="1"/>
          <w:numId w:val="41"/>
        </w:numPr>
        <w:spacing w:after="0" w:line="240" w:lineRule="auto"/>
        <w:rPr>
          <w:sz w:val="20"/>
          <w:szCs w:val="20"/>
        </w:rPr>
      </w:pPr>
      <w:r w:rsidRPr="000C0A20">
        <w:rPr>
          <w:sz w:val="20"/>
          <w:szCs w:val="20"/>
        </w:rPr>
        <w:t>Příslušné programové vybavení na šifrování dat a ověřením autenticity elektronickým podpisem pronajme Objednateli kterékoliv kontaktní místo certifikační autority Poskytovatele.</w:t>
      </w:r>
    </w:p>
    <w:p w14:paraId="50E00603" w14:textId="77777777" w:rsidR="00B51159" w:rsidRPr="000C0A20" w:rsidRDefault="00B51159" w:rsidP="00B51159">
      <w:pPr>
        <w:spacing w:after="0" w:line="240" w:lineRule="auto"/>
        <w:ind w:left="792"/>
        <w:rPr>
          <w:sz w:val="20"/>
          <w:szCs w:val="20"/>
        </w:rPr>
      </w:pPr>
    </w:p>
    <w:p w14:paraId="3D537FF3" w14:textId="77777777" w:rsidR="00B51159" w:rsidRPr="000C0A20" w:rsidRDefault="00B51159" w:rsidP="00B51159">
      <w:pPr>
        <w:numPr>
          <w:ilvl w:val="1"/>
          <w:numId w:val="41"/>
        </w:numPr>
        <w:spacing w:after="0" w:line="240" w:lineRule="auto"/>
        <w:rPr>
          <w:sz w:val="20"/>
          <w:szCs w:val="20"/>
        </w:rPr>
      </w:pPr>
      <w:r w:rsidRPr="000C0A20">
        <w:rPr>
          <w:sz w:val="20"/>
          <w:szCs w:val="20"/>
        </w:rPr>
        <w:t>V případě opožděného předání dat, materiálu nebo schválení korektur oproti dohodnutému termínu, negarantuje Poskytovatel dodržení termínu ukončení zakázky. V těchto případech musí být náhradní termín ukončení zakázky dohodnut individuálně.</w:t>
      </w:r>
    </w:p>
    <w:p w14:paraId="47606578" w14:textId="77777777" w:rsidR="00B51159" w:rsidRPr="000C0A20" w:rsidRDefault="00B51159" w:rsidP="00B51159">
      <w:pPr>
        <w:spacing w:after="0" w:line="240" w:lineRule="auto"/>
        <w:ind w:left="792"/>
        <w:rPr>
          <w:sz w:val="20"/>
          <w:szCs w:val="20"/>
        </w:rPr>
      </w:pPr>
    </w:p>
    <w:p w14:paraId="58217E6A" w14:textId="77777777" w:rsidR="00B51159" w:rsidRPr="000C0A20" w:rsidRDefault="00B51159" w:rsidP="00B51159">
      <w:pPr>
        <w:numPr>
          <w:ilvl w:val="1"/>
          <w:numId w:val="41"/>
        </w:numPr>
        <w:spacing w:after="0" w:line="240" w:lineRule="auto"/>
        <w:rPr>
          <w:sz w:val="20"/>
          <w:szCs w:val="20"/>
        </w:rPr>
      </w:pPr>
      <w:r w:rsidRPr="000C0A20">
        <w:rPr>
          <w:sz w:val="20"/>
          <w:szCs w:val="20"/>
        </w:rPr>
        <w:t>Poskytovatel neprovádí kontrolu adresních údajů z předaných datových souborů, a proto neodpovídá za případnou nedoručitelnost zpracovaných zásilek z důvodu chybných adresních údajů. Za obsahovou správnost tištěných dokumentů odpovídá Objednatel.</w:t>
      </w:r>
    </w:p>
    <w:p w14:paraId="17FB8FD6" w14:textId="77777777" w:rsidR="00B51159" w:rsidRPr="000C0A20" w:rsidRDefault="00B51159" w:rsidP="00B51159">
      <w:pPr>
        <w:spacing w:after="0" w:line="240" w:lineRule="auto"/>
        <w:ind w:left="792"/>
        <w:rPr>
          <w:sz w:val="20"/>
          <w:szCs w:val="20"/>
        </w:rPr>
      </w:pPr>
    </w:p>
    <w:p w14:paraId="28C9CABA" w14:textId="77777777" w:rsidR="00B51159" w:rsidRPr="000C0A20" w:rsidRDefault="00B51159" w:rsidP="00B51159">
      <w:pPr>
        <w:numPr>
          <w:ilvl w:val="1"/>
          <w:numId w:val="41"/>
        </w:numPr>
        <w:spacing w:after="0" w:line="240" w:lineRule="auto"/>
        <w:rPr>
          <w:sz w:val="20"/>
          <w:szCs w:val="20"/>
        </w:rPr>
      </w:pPr>
      <w:r w:rsidRPr="000C0A20">
        <w:rPr>
          <w:sz w:val="20"/>
          <w:szCs w:val="20"/>
        </w:rPr>
        <w:t>V jednom datovém souboru nelze předávat data takových poštovních zásilek, které požaduje Objednatel dodat prostřednictvím různých služeb Poskytovatele (např. doporučené zásilky, zásilky s dodejkou, zásilky do ciziny).</w:t>
      </w:r>
    </w:p>
    <w:p w14:paraId="60730E12" w14:textId="77777777" w:rsidR="00B51159" w:rsidRPr="000C0A20" w:rsidRDefault="00B51159" w:rsidP="00B51159">
      <w:pPr>
        <w:spacing w:after="0" w:line="240" w:lineRule="auto"/>
        <w:ind w:left="792"/>
        <w:rPr>
          <w:sz w:val="20"/>
          <w:szCs w:val="20"/>
        </w:rPr>
      </w:pPr>
    </w:p>
    <w:p w14:paraId="38EFB3D6"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Termíny zhotovení zakázky</w:t>
      </w:r>
    </w:p>
    <w:p w14:paraId="5ED2F6C7" w14:textId="77777777" w:rsidR="00B51159" w:rsidRPr="000C0A20" w:rsidRDefault="00B51159" w:rsidP="00B51159">
      <w:pPr>
        <w:spacing w:after="0" w:line="240" w:lineRule="auto"/>
        <w:rPr>
          <w:sz w:val="20"/>
          <w:szCs w:val="20"/>
        </w:rPr>
      </w:pPr>
    </w:p>
    <w:p w14:paraId="5E52088F" w14:textId="77777777" w:rsidR="00B51159" w:rsidRPr="000C0A20" w:rsidRDefault="00B51159" w:rsidP="00B51159">
      <w:pPr>
        <w:numPr>
          <w:ilvl w:val="1"/>
          <w:numId w:val="41"/>
        </w:numPr>
        <w:spacing w:after="0" w:line="240" w:lineRule="auto"/>
        <w:rPr>
          <w:sz w:val="20"/>
          <w:szCs w:val="20"/>
        </w:rPr>
      </w:pPr>
      <w:r w:rsidRPr="000C0A20">
        <w:rPr>
          <w:sz w:val="20"/>
          <w:szCs w:val="20"/>
        </w:rPr>
        <w:t>Termín zhotovení zakázky je sjednáván individuálně v závislosti na provozních a kapacitních možnostech Postservisu nebo Postkompletu.</w:t>
      </w:r>
    </w:p>
    <w:p w14:paraId="0C1F2EBE" w14:textId="77777777" w:rsidR="00B51159" w:rsidRPr="000C0A20" w:rsidRDefault="00B51159" w:rsidP="00B51159">
      <w:pPr>
        <w:spacing w:after="0" w:line="240" w:lineRule="auto"/>
        <w:ind w:left="792"/>
        <w:rPr>
          <w:sz w:val="20"/>
          <w:szCs w:val="20"/>
        </w:rPr>
      </w:pPr>
    </w:p>
    <w:p w14:paraId="2350EBDE" w14:textId="77777777" w:rsidR="00B51159" w:rsidRPr="000C0A20" w:rsidRDefault="00B51159" w:rsidP="00B51159">
      <w:pPr>
        <w:numPr>
          <w:ilvl w:val="1"/>
          <w:numId w:val="41"/>
        </w:numPr>
        <w:spacing w:after="0" w:line="240" w:lineRule="auto"/>
        <w:rPr>
          <w:sz w:val="20"/>
          <w:szCs w:val="20"/>
        </w:rPr>
      </w:pPr>
      <w:r w:rsidRPr="000C0A20">
        <w:rPr>
          <w:sz w:val="20"/>
          <w:szCs w:val="20"/>
        </w:rPr>
        <w:t>V případě poruchy technologie, garantuje Poskytovatel časový posun ukončení zakázky maximálně o 48 hodin, pokud nelze zakázku zpracovat na záložní technologii nebo poruchu odstranit dříve. O časovém posunu bude Objednatel Poskytovatelem informován.</w:t>
      </w:r>
    </w:p>
    <w:p w14:paraId="72756A01" w14:textId="77777777" w:rsidR="00B51159" w:rsidRPr="000C0A20" w:rsidRDefault="00B51159" w:rsidP="00B51159">
      <w:pPr>
        <w:spacing w:after="0" w:line="240" w:lineRule="auto"/>
        <w:ind w:left="792"/>
        <w:rPr>
          <w:sz w:val="20"/>
          <w:szCs w:val="20"/>
        </w:rPr>
      </w:pPr>
    </w:p>
    <w:p w14:paraId="1D7097B6" w14:textId="77777777" w:rsidR="00B51159" w:rsidRPr="000C0A20" w:rsidRDefault="00B51159" w:rsidP="00B51159">
      <w:pPr>
        <w:numPr>
          <w:ilvl w:val="1"/>
          <w:numId w:val="41"/>
        </w:numPr>
        <w:spacing w:after="0" w:line="240" w:lineRule="auto"/>
        <w:rPr>
          <w:sz w:val="20"/>
          <w:szCs w:val="20"/>
        </w:rPr>
      </w:pPr>
      <w:r w:rsidRPr="000C0A20">
        <w:rPr>
          <w:sz w:val="20"/>
          <w:szCs w:val="20"/>
        </w:rPr>
        <w:t>Zakázka je smluvními stranami považována za ukončenou a za splněnou podáním zkompletovaných poštovních zásilek (tj. uzavřením poštovní smlouvy), a to v případě, kdy je Poskytovatel dle objednávky povinen k hromadnému podání jménem Objednatele. V ostatních případech je Zakázka považována za ukončenou a splněnou okamžikem, kdy Poskytovatel umožní Objednateli nakládat se zakázkou v místě sjednaném v objednávce.</w:t>
      </w:r>
    </w:p>
    <w:p w14:paraId="0378D19A" w14:textId="77777777" w:rsidR="00B51159" w:rsidRPr="000C0A20" w:rsidRDefault="00B51159" w:rsidP="00B51159">
      <w:pPr>
        <w:spacing w:after="0" w:line="240" w:lineRule="auto"/>
        <w:rPr>
          <w:sz w:val="20"/>
          <w:szCs w:val="20"/>
        </w:rPr>
      </w:pPr>
    </w:p>
    <w:p w14:paraId="4D0DA210"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 xml:space="preserve">Zajištění materiálu </w:t>
      </w:r>
    </w:p>
    <w:p w14:paraId="1F0F2498" w14:textId="77777777" w:rsidR="00B51159" w:rsidRPr="000C0A20" w:rsidRDefault="00B51159" w:rsidP="00B51159">
      <w:pPr>
        <w:spacing w:after="0" w:line="240" w:lineRule="auto"/>
        <w:rPr>
          <w:sz w:val="20"/>
          <w:szCs w:val="20"/>
        </w:rPr>
      </w:pPr>
    </w:p>
    <w:p w14:paraId="22FB9A76" w14:textId="77777777" w:rsidR="00B51159" w:rsidRPr="000C0A20" w:rsidRDefault="00B51159" w:rsidP="00B51159">
      <w:pPr>
        <w:numPr>
          <w:ilvl w:val="1"/>
          <w:numId w:val="41"/>
        </w:numPr>
        <w:spacing w:after="0" w:line="240" w:lineRule="auto"/>
        <w:rPr>
          <w:sz w:val="20"/>
          <w:szCs w:val="20"/>
        </w:rPr>
      </w:pPr>
      <w:r w:rsidRPr="000C0A20">
        <w:rPr>
          <w:sz w:val="20"/>
          <w:szCs w:val="20"/>
        </w:rPr>
        <w:t>Spotřební materiál potřebný pro realizaci zakázek (obálky, papír, formuláře, folie, apod.) může na základě dohody zajistit Poskytovatel z vlastních zásob nebo objednáním u subdodavatelů s ověřenou kvalitou dodávek. V takovém případě bude cena materiálu Poskytovatelem vyúčtována s dalšími poskytnutými službami. Obvyklá dodací lhůta je 10 až 15 pracovních dní.</w:t>
      </w:r>
    </w:p>
    <w:p w14:paraId="29616009" w14:textId="77777777" w:rsidR="00B51159" w:rsidRPr="000C0A20" w:rsidRDefault="00B51159" w:rsidP="00B51159">
      <w:pPr>
        <w:spacing w:after="0" w:line="240" w:lineRule="auto"/>
        <w:ind w:left="792"/>
        <w:rPr>
          <w:sz w:val="20"/>
          <w:szCs w:val="20"/>
        </w:rPr>
      </w:pPr>
    </w:p>
    <w:p w14:paraId="17ADF178" w14:textId="77777777" w:rsidR="00B51159" w:rsidRPr="000C0A20" w:rsidRDefault="00B51159" w:rsidP="00B51159">
      <w:pPr>
        <w:numPr>
          <w:ilvl w:val="1"/>
          <w:numId w:val="41"/>
        </w:numPr>
        <w:spacing w:after="0" w:line="240" w:lineRule="auto"/>
        <w:rPr>
          <w:sz w:val="20"/>
          <w:szCs w:val="20"/>
        </w:rPr>
      </w:pPr>
      <w:r w:rsidRPr="000C0A20">
        <w:rPr>
          <w:sz w:val="20"/>
          <w:szCs w:val="20"/>
        </w:rPr>
        <w:t>Dodává-li materiál Objednatel, musí konzultovat jeho kvalitu a rozměry s Poskytovatelem a řídit se požadavky Poskytovatele. Pokud přes upozornění Poskytovatele na nevhodnost dodaného materiálu trvá Objednatel na provedení zakázky, negarantuje Poskytovatel zpracování zakázky a dále nenese odpovědnost za případné škody tímto vzniklé. Poskytovatel v případě zájmu poskytne Objednateli informace o dodavatelích materiálu s ověřenou kvalitou dodávek.</w:t>
      </w:r>
    </w:p>
    <w:p w14:paraId="071544EA" w14:textId="77777777" w:rsidR="00B51159" w:rsidRPr="000C0A20" w:rsidRDefault="00B51159" w:rsidP="00B51159">
      <w:pPr>
        <w:spacing w:after="0" w:line="240" w:lineRule="auto"/>
        <w:ind w:left="792"/>
        <w:rPr>
          <w:sz w:val="20"/>
          <w:szCs w:val="20"/>
        </w:rPr>
      </w:pPr>
    </w:p>
    <w:p w14:paraId="560180F3" w14:textId="77777777" w:rsidR="00B51159" w:rsidRPr="000C0A20" w:rsidRDefault="00B51159" w:rsidP="00B51159">
      <w:pPr>
        <w:numPr>
          <w:ilvl w:val="1"/>
          <w:numId w:val="41"/>
        </w:numPr>
        <w:spacing w:after="0" w:line="240" w:lineRule="auto"/>
        <w:rPr>
          <w:sz w:val="20"/>
          <w:szCs w:val="20"/>
        </w:rPr>
      </w:pPr>
      <w:r w:rsidRPr="000C0A20">
        <w:rPr>
          <w:sz w:val="20"/>
          <w:szCs w:val="20"/>
        </w:rPr>
        <w:t>Při dodání materiálu Objednatelem počítá Objednatel s navýšením potřebného množství o stanovenou technologickou spotřebu.</w:t>
      </w:r>
    </w:p>
    <w:p w14:paraId="12BCD01C" w14:textId="77777777" w:rsidR="00B51159" w:rsidRPr="000C0A20" w:rsidRDefault="00B51159" w:rsidP="00B51159">
      <w:pPr>
        <w:spacing w:after="0" w:line="240" w:lineRule="auto"/>
        <w:ind w:left="792"/>
        <w:rPr>
          <w:sz w:val="20"/>
          <w:szCs w:val="20"/>
        </w:rPr>
      </w:pPr>
    </w:p>
    <w:p w14:paraId="70886FE0" w14:textId="77777777" w:rsidR="00B51159" w:rsidRPr="000C0A20" w:rsidRDefault="00B51159" w:rsidP="00B51159">
      <w:pPr>
        <w:numPr>
          <w:ilvl w:val="1"/>
          <w:numId w:val="41"/>
        </w:numPr>
        <w:spacing w:after="0" w:line="240" w:lineRule="auto"/>
        <w:rPr>
          <w:sz w:val="20"/>
          <w:szCs w:val="20"/>
        </w:rPr>
      </w:pPr>
      <w:r w:rsidRPr="000C0A20">
        <w:rPr>
          <w:sz w:val="20"/>
          <w:szCs w:val="20"/>
        </w:rPr>
        <w:t>Objednatel předá materiál určený k následnému zpracování do provozovny Postservis/</w:t>
      </w:r>
      <w:proofErr w:type="spellStart"/>
      <w:r w:rsidRPr="000C0A20">
        <w:rPr>
          <w:sz w:val="20"/>
          <w:szCs w:val="20"/>
        </w:rPr>
        <w:t>Postkomplet</w:t>
      </w:r>
      <w:proofErr w:type="spellEnd"/>
      <w:r w:rsidRPr="000C0A20">
        <w:rPr>
          <w:sz w:val="20"/>
          <w:szCs w:val="20"/>
        </w:rPr>
        <w:t>, nebude-li stanoveno jiné místo, dle předem odsouhlaseného harmonogramu. Pokud Objednatel nepředá materiál podle tohoto harmonogramu dodávek, bude zpracování zakázky zajištěno bezodkladně podle provozních a kapacitních možností provozovny.</w:t>
      </w:r>
    </w:p>
    <w:p w14:paraId="3D38DCEF" w14:textId="77777777" w:rsidR="00B51159" w:rsidRPr="000C0A20" w:rsidRDefault="00B51159" w:rsidP="00B51159">
      <w:pPr>
        <w:spacing w:after="0" w:line="240" w:lineRule="auto"/>
        <w:ind w:left="792"/>
        <w:rPr>
          <w:sz w:val="20"/>
          <w:szCs w:val="20"/>
        </w:rPr>
      </w:pPr>
    </w:p>
    <w:p w14:paraId="4980A0B4" w14:textId="77777777" w:rsidR="00B51159" w:rsidRPr="000C0A20" w:rsidRDefault="00B51159" w:rsidP="00B51159">
      <w:pPr>
        <w:numPr>
          <w:ilvl w:val="1"/>
          <w:numId w:val="41"/>
        </w:numPr>
        <w:spacing w:after="0" w:line="240" w:lineRule="auto"/>
        <w:rPr>
          <w:sz w:val="20"/>
          <w:szCs w:val="20"/>
        </w:rPr>
      </w:pPr>
      <w:r w:rsidRPr="000C0A20">
        <w:rPr>
          <w:sz w:val="20"/>
          <w:szCs w:val="20"/>
        </w:rPr>
        <w:t xml:space="preserve">Úplnost dodávky a převzetí bude potvrzeno na dodacích listech, které budou vyhotoveny ve dvou stejnopisech a opatřeny při přejímce podpisy Objednatele i Poskytovatele. Každá ze smluvních stran obdrží po jednom vyhotovení. </w:t>
      </w:r>
    </w:p>
    <w:p w14:paraId="66A1F819" w14:textId="77777777" w:rsidR="00B51159" w:rsidRPr="000C0A20" w:rsidRDefault="00B51159" w:rsidP="00B51159">
      <w:pPr>
        <w:spacing w:after="0" w:line="240" w:lineRule="auto"/>
        <w:ind w:left="792"/>
        <w:rPr>
          <w:sz w:val="20"/>
          <w:szCs w:val="20"/>
        </w:rPr>
      </w:pPr>
    </w:p>
    <w:p w14:paraId="6EB7C7B2" w14:textId="77777777" w:rsidR="00B51159" w:rsidRPr="000C0A20" w:rsidRDefault="00B51159" w:rsidP="00B51159">
      <w:pPr>
        <w:numPr>
          <w:ilvl w:val="1"/>
          <w:numId w:val="41"/>
        </w:numPr>
        <w:spacing w:after="0" w:line="240" w:lineRule="auto"/>
        <w:rPr>
          <w:sz w:val="20"/>
          <w:szCs w:val="20"/>
        </w:rPr>
      </w:pPr>
      <w:r w:rsidRPr="000C0A20">
        <w:rPr>
          <w:sz w:val="20"/>
          <w:szCs w:val="20"/>
        </w:rPr>
        <w:t>V případě, že v objednávce nebude uveden požadavek Objednatele na vrácení materiálu po ukončení zakázky, bude zbylý materiál skartován.</w:t>
      </w:r>
    </w:p>
    <w:p w14:paraId="1B74F818" w14:textId="77777777" w:rsidR="00B51159" w:rsidRPr="000C0A20" w:rsidRDefault="00B51159" w:rsidP="00B51159">
      <w:pPr>
        <w:spacing w:after="0" w:line="240" w:lineRule="auto"/>
        <w:rPr>
          <w:sz w:val="20"/>
          <w:szCs w:val="20"/>
        </w:rPr>
      </w:pPr>
    </w:p>
    <w:p w14:paraId="715E7114"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Odpovědnost za škodu</w:t>
      </w:r>
    </w:p>
    <w:p w14:paraId="4F250D97" w14:textId="77777777" w:rsidR="00B51159" w:rsidRPr="000C0A20" w:rsidRDefault="00B51159" w:rsidP="00B51159">
      <w:pPr>
        <w:spacing w:after="0" w:line="240" w:lineRule="auto"/>
        <w:rPr>
          <w:sz w:val="20"/>
          <w:szCs w:val="20"/>
        </w:rPr>
      </w:pPr>
    </w:p>
    <w:p w14:paraId="5B874779" w14:textId="77777777" w:rsidR="00B51159" w:rsidRPr="000C0A20" w:rsidRDefault="00B51159" w:rsidP="00B51159">
      <w:pPr>
        <w:numPr>
          <w:ilvl w:val="1"/>
          <w:numId w:val="41"/>
        </w:numPr>
        <w:spacing w:after="0" w:line="240" w:lineRule="auto"/>
        <w:rPr>
          <w:sz w:val="20"/>
          <w:szCs w:val="20"/>
        </w:rPr>
      </w:pPr>
      <w:r w:rsidRPr="000C0A20">
        <w:rPr>
          <w:sz w:val="20"/>
          <w:szCs w:val="20"/>
        </w:rPr>
        <w:t>Náhrada škody se řídí ustanovením § 2913 Občanského zákoníku. Náhrada škody způsobené při poskytování poštovní služby se řídí příslušnými Poštovními podmínkami, Zákonem o poštovních službách a Občanským zákoníkem.</w:t>
      </w:r>
    </w:p>
    <w:p w14:paraId="6FCDE331" w14:textId="77777777" w:rsidR="00B51159" w:rsidRPr="000C0A20" w:rsidRDefault="00B51159" w:rsidP="00B51159">
      <w:pPr>
        <w:spacing w:after="0" w:line="240" w:lineRule="auto"/>
        <w:ind w:left="792"/>
        <w:rPr>
          <w:sz w:val="20"/>
          <w:szCs w:val="20"/>
        </w:rPr>
      </w:pPr>
    </w:p>
    <w:p w14:paraId="4891C0C4" w14:textId="77777777" w:rsidR="00B51159" w:rsidRPr="000C0A20" w:rsidRDefault="00B51159" w:rsidP="00B51159">
      <w:pPr>
        <w:numPr>
          <w:ilvl w:val="0"/>
          <w:numId w:val="41"/>
        </w:numPr>
        <w:spacing w:after="0" w:line="240" w:lineRule="auto"/>
        <w:rPr>
          <w:noProof/>
          <w:sz w:val="20"/>
          <w:szCs w:val="20"/>
        </w:rPr>
      </w:pPr>
      <w:r w:rsidRPr="000C0A20">
        <w:rPr>
          <w:noProof/>
          <w:sz w:val="20"/>
          <w:szCs w:val="20"/>
        </w:rPr>
        <w:t>K mimosoudnímu řešení spotřebitelských sporů z této služby mezi spotřebiteli a Poskytovatelem je příslušná Česká obchodní inspekce (www.coi.cz). V souladu s Nařízením Evropského parlamentu a Rady (EU) č. 524/2013 ze dne 21. května 2013 o řešení spotřebitelských sporů on-line, lze případný spotřebitelský spor vzniklý v souvislosti s plněním poskytovaným na základě smlouvy uzavřené on-line řešit také prostřednictvím k tomu určené evropské on—line platformy pro mimosoudní řešení sporů (ODR platforma).</w:t>
      </w:r>
    </w:p>
    <w:p w14:paraId="1A9D03AF" w14:textId="77777777" w:rsidR="00B51159" w:rsidRPr="000C0A20" w:rsidRDefault="00B51159" w:rsidP="00B51159">
      <w:pPr>
        <w:spacing w:after="0" w:line="240" w:lineRule="auto"/>
        <w:ind w:left="360"/>
        <w:jc w:val="left"/>
        <w:rPr>
          <w:noProof/>
          <w:sz w:val="20"/>
          <w:szCs w:val="20"/>
        </w:rPr>
      </w:pPr>
    </w:p>
    <w:p w14:paraId="14A31A4E"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Kontaktní adresa Poskytovatele</w:t>
      </w:r>
    </w:p>
    <w:p w14:paraId="5034F1FC" w14:textId="77777777" w:rsidR="00B51159" w:rsidRPr="000C0A20" w:rsidRDefault="00B51159" w:rsidP="00B51159">
      <w:pPr>
        <w:spacing w:after="0" w:line="240" w:lineRule="auto"/>
        <w:ind w:left="284"/>
        <w:rPr>
          <w:sz w:val="20"/>
          <w:szCs w:val="20"/>
        </w:rPr>
      </w:pPr>
      <w:r w:rsidRPr="000C0A20">
        <w:rPr>
          <w:sz w:val="20"/>
          <w:szCs w:val="20"/>
        </w:rPr>
        <w:t xml:space="preserve"> Více informací na Internetové adrese </w:t>
      </w:r>
      <w:hyperlink r:id="rId15" w:history="1">
        <w:r w:rsidRPr="000C0A20">
          <w:rPr>
            <w:rStyle w:val="Hypertextovodkaz"/>
            <w:sz w:val="20"/>
            <w:szCs w:val="20"/>
          </w:rPr>
          <w:t>http://www.postservis.cz</w:t>
        </w:r>
      </w:hyperlink>
    </w:p>
    <w:p w14:paraId="1A342D9C" w14:textId="77777777" w:rsidR="00B51159" w:rsidRPr="000C0A20" w:rsidRDefault="00B51159" w:rsidP="00B51159">
      <w:pPr>
        <w:spacing w:after="0" w:line="240" w:lineRule="auto"/>
        <w:ind w:left="284"/>
        <w:rPr>
          <w:sz w:val="20"/>
          <w:szCs w:val="20"/>
        </w:rPr>
      </w:pPr>
    </w:p>
    <w:p w14:paraId="5EC68413" w14:textId="77777777" w:rsidR="00B51159" w:rsidRPr="000C0A20" w:rsidRDefault="00B51159" w:rsidP="00B51159">
      <w:pPr>
        <w:numPr>
          <w:ilvl w:val="0"/>
          <w:numId w:val="41"/>
        </w:numPr>
        <w:spacing w:after="0" w:line="240" w:lineRule="auto"/>
        <w:jc w:val="left"/>
        <w:rPr>
          <w:noProof/>
          <w:sz w:val="20"/>
          <w:szCs w:val="20"/>
        </w:rPr>
      </w:pPr>
      <w:r w:rsidRPr="000C0A20">
        <w:rPr>
          <w:noProof/>
          <w:sz w:val="20"/>
          <w:szCs w:val="20"/>
        </w:rPr>
        <w:t>Závěrečná ustanovení</w:t>
      </w:r>
    </w:p>
    <w:p w14:paraId="00C5B4E8" w14:textId="77777777" w:rsidR="00B51159" w:rsidRPr="000C0A20" w:rsidRDefault="00B51159" w:rsidP="00B51159">
      <w:pPr>
        <w:spacing w:after="0" w:line="240" w:lineRule="auto"/>
        <w:rPr>
          <w:sz w:val="20"/>
          <w:szCs w:val="20"/>
        </w:rPr>
      </w:pPr>
    </w:p>
    <w:p w14:paraId="3BB9E041" w14:textId="77777777" w:rsidR="00B51159" w:rsidRPr="000C0A20" w:rsidRDefault="00B51159" w:rsidP="00B51159">
      <w:pPr>
        <w:numPr>
          <w:ilvl w:val="1"/>
          <w:numId w:val="41"/>
        </w:numPr>
        <w:spacing w:after="0" w:line="240" w:lineRule="auto"/>
        <w:rPr>
          <w:sz w:val="20"/>
          <w:szCs w:val="20"/>
        </w:rPr>
      </w:pPr>
      <w:r w:rsidRPr="000C0A20">
        <w:rPr>
          <w:sz w:val="20"/>
          <w:szCs w:val="20"/>
        </w:rPr>
        <w:t>Podpisem objednávky nebo Smlouvy Objednatel potvrzuje, že souhlasí s obsahem těchto Obchodních podmínek.</w:t>
      </w:r>
    </w:p>
    <w:p w14:paraId="64DCEB63" w14:textId="77777777" w:rsidR="00B51159" w:rsidRPr="000C0A20" w:rsidRDefault="00B51159" w:rsidP="00B51159">
      <w:pPr>
        <w:spacing w:after="0" w:line="240" w:lineRule="auto"/>
        <w:rPr>
          <w:sz w:val="20"/>
          <w:szCs w:val="20"/>
        </w:rPr>
      </w:pPr>
    </w:p>
    <w:p w14:paraId="0A3F2F1A" w14:textId="77777777" w:rsidR="00B51159" w:rsidRPr="000C0A20" w:rsidRDefault="00B51159" w:rsidP="00B51159">
      <w:pPr>
        <w:numPr>
          <w:ilvl w:val="1"/>
          <w:numId w:val="41"/>
        </w:numPr>
        <w:spacing w:after="0" w:line="240" w:lineRule="auto"/>
        <w:rPr>
          <w:sz w:val="20"/>
          <w:szCs w:val="20"/>
        </w:rPr>
      </w:pPr>
      <w:r w:rsidRPr="000C0A20">
        <w:rPr>
          <w:sz w:val="20"/>
          <w:szCs w:val="20"/>
        </w:rPr>
        <w:t>Tyto Obchodní podmínky jsou platné od 1. 5. 2017.</w:t>
      </w:r>
    </w:p>
    <w:p w14:paraId="34FEAEC5" w14:textId="77777777" w:rsidR="00B51159" w:rsidRPr="000C0A20" w:rsidRDefault="00B51159" w:rsidP="00B51159">
      <w:pPr>
        <w:spacing w:after="0" w:line="240" w:lineRule="auto"/>
        <w:rPr>
          <w:sz w:val="20"/>
          <w:szCs w:val="20"/>
        </w:rPr>
      </w:pPr>
      <w:r w:rsidRPr="000C0A20">
        <w:rPr>
          <w:sz w:val="20"/>
          <w:szCs w:val="20"/>
        </w:rPr>
        <w:tab/>
      </w:r>
      <w:r w:rsidRPr="000C0A20">
        <w:rPr>
          <w:sz w:val="20"/>
          <w:szCs w:val="20"/>
        </w:rPr>
        <w:tab/>
      </w:r>
      <w:r w:rsidRPr="000C0A20">
        <w:rPr>
          <w:sz w:val="20"/>
          <w:szCs w:val="20"/>
        </w:rPr>
        <w:tab/>
      </w:r>
      <w:r w:rsidRPr="000C0A20">
        <w:rPr>
          <w:sz w:val="20"/>
          <w:szCs w:val="20"/>
        </w:rPr>
        <w:tab/>
      </w:r>
      <w:r w:rsidRPr="000C0A20">
        <w:rPr>
          <w:sz w:val="20"/>
          <w:szCs w:val="20"/>
        </w:rPr>
        <w:tab/>
      </w:r>
      <w:r w:rsidRPr="000C0A20">
        <w:rPr>
          <w:sz w:val="20"/>
          <w:szCs w:val="20"/>
        </w:rPr>
        <w:tab/>
      </w:r>
      <w:r w:rsidRPr="000C0A20">
        <w:rPr>
          <w:sz w:val="20"/>
          <w:szCs w:val="20"/>
        </w:rPr>
        <w:tab/>
      </w:r>
    </w:p>
    <w:p w14:paraId="2983897E" w14:textId="77777777" w:rsidR="00B51159" w:rsidRPr="000C0A20" w:rsidRDefault="00B51159" w:rsidP="00B51159">
      <w:pPr>
        <w:spacing w:after="0" w:line="240" w:lineRule="auto"/>
        <w:ind w:left="6372" w:firstLine="708"/>
        <w:rPr>
          <w:sz w:val="20"/>
          <w:szCs w:val="20"/>
        </w:rPr>
      </w:pPr>
      <w:r w:rsidRPr="000C0A20">
        <w:rPr>
          <w:sz w:val="20"/>
          <w:szCs w:val="20"/>
        </w:rPr>
        <w:t xml:space="preserve">Česká pošta, </w:t>
      </w:r>
      <w:proofErr w:type="spellStart"/>
      <w:r w:rsidRPr="000C0A20">
        <w:rPr>
          <w:sz w:val="20"/>
          <w:szCs w:val="20"/>
        </w:rPr>
        <w:t>s.p</w:t>
      </w:r>
      <w:proofErr w:type="spellEnd"/>
      <w:r w:rsidRPr="000C0A20">
        <w:rPr>
          <w:sz w:val="20"/>
          <w:szCs w:val="20"/>
        </w:rPr>
        <w:t>.</w:t>
      </w:r>
    </w:p>
    <w:p w14:paraId="6766C474" w14:textId="0B2F1C0F" w:rsidR="00B51159" w:rsidRPr="003330DD" w:rsidRDefault="00B51159" w:rsidP="007A4A1E">
      <w:pPr>
        <w:pStyle w:val="Nadpis1"/>
      </w:pPr>
    </w:p>
    <w:sectPr w:rsidR="00B51159" w:rsidRPr="003330DD" w:rsidSect="00287A68">
      <w:pgSz w:w="11906" w:h="16838"/>
      <w:pgMar w:top="212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653BF" w14:textId="77777777" w:rsidR="00303A39" w:rsidRDefault="00303A39" w:rsidP="00BB2C84">
      <w:pPr>
        <w:spacing w:after="0" w:line="240" w:lineRule="auto"/>
      </w:pPr>
      <w:r>
        <w:separator/>
      </w:r>
    </w:p>
  </w:endnote>
  <w:endnote w:type="continuationSeparator" w:id="0">
    <w:p w14:paraId="2AB1D79F" w14:textId="77777777" w:rsidR="00303A39" w:rsidRDefault="00303A39" w:rsidP="00BB2C84">
      <w:pPr>
        <w:spacing w:after="0" w:line="240" w:lineRule="auto"/>
      </w:pPr>
      <w:r>
        <w:continuationSeparator/>
      </w:r>
    </w:p>
  </w:endnote>
  <w:endnote w:type="continuationNotice" w:id="1">
    <w:p w14:paraId="22119E2C" w14:textId="77777777" w:rsidR="00303A39" w:rsidRDefault="00303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tag Sans Book">
    <w:altName w:val="Stag Sans 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6EBD6" w14:textId="594CAA6C" w:rsidR="00C528EA" w:rsidRPr="00F0678B" w:rsidRDefault="00C528EA" w:rsidP="00F0678B">
    <w:pPr>
      <w:tabs>
        <w:tab w:val="center" w:pos="4536"/>
        <w:tab w:val="right" w:pos="9072"/>
      </w:tabs>
      <w:spacing w:after="0" w:line="240" w:lineRule="auto"/>
      <w:jc w:val="center"/>
      <w:rPr>
        <w:sz w:val="18"/>
        <w:szCs w:val="18"/>
      </w:rPr>
    </w:pPr>
    <w:r w:rsidRPr="00F0678B">
      <w:rPr>
        <w:sz w:val="18"/>
        <w:szCs w:val="18"/>
      </w:rPr>
      <w:t xml:space="preserve">Strana </w:t>
    </w:r>
    <w:r>
      <w:rPr>
        <w:sz w:val="18"/>
        <w:szCs w:val="18"/>
      </w:rPr>
      <w:fldChar w:fldCharType="begin"/>
    </w:r>
    <w:r>
      <w:rPr>
        <w:sz w:val="18"/>
        <w:szCs w:val="18"/>
      </w:rPr>
      <w:instrText xml:space="preserve"> PAGE </w:instrText>
    </w:r>
    <w:r>
      <w:rPr>
        <w:sz w:val="18"/>
        <w:szCs w:val="18"/>
      </w:rPr>
      <w:fldChar w:fldCharType="separate"/>
    </w:r>
    <w:r w:rsidR="005A3009">
      <w:rPr>
        <w:noProof/>
        <w:sz w:val="18"/>
        <w:szCs w:val="18"/>
      </w:rPr>
      <w:t>2</w:t>
    </w:r>
    <w:r>
      <w:rPr>
        <w:sz w:val="18"/>
        <w:szCs w:val="18"/>
      </w:rPr>
      <w:fldChar w:fldCharType="end"/>
    </w:r>
    <w:r w:rsidRPr="00F0678B">
      <w:rPr>
        <w:sz w:val="18"/>
        <w:szCs w:val="18"/>
      </w:rPr>
      <w:t xml:space="preserve"> (celkem </w:t>
    </w:r>
    <w:r w:rsidRPr="00411240">
      <w:rPr>
        <w:sz w:val="18"/>
        <w:szCs w:val="18"/>
      </w:rPr>
      <w:fldChar w:fldCharType="begin"/>
    </w:r>
    <w:r w:rsidRPr="00411240">
      <w:rPr>
        <w:sz w:val="18"/>
        <w:szCs w:val="18"/>
      </w:rPr>
      <w:instrText xml:space="preserve"> SECTIONPAGES   \* MERGEFORMAT </w:instrText>
    </w:r>
    <w:r w:rsidRPr="00411240">
      <w:rPr>
        <w:sz w:val="18"/>
        <w:szCs w:val="18"/>
      </w:rPr>
      <w:fldChar w:fldCharType="separate"/>
    </w:r>
    <w:r w:rsidR="005A3009">
      <w:rPr>
        <w:noProof/>
        <w:sz w:val="18"/>
        <w:szCs w:val="18"/>
      </w:rPr>
      <w:t>4</w:t>
    </w:r>
    <w:r w:rsidRPr="00411240">
      <w:rPr>
        <w:sz w:val="18"/>
        <w:szCs w:val="18"/>
      </w:rPr>
      <w:fldChar w:fldCharType="end"/>
    </w:r>
    <w:r w:rsidRPr="00F0678B">
      <w:rPr>
        <w:sz w:val="18"/>
        <w:szCs w:val="18"/>
      </w:rPr>
      <w:t>)</w:t>
    </w:r>
  </w:p>
  <w:p w14:paraId="7DE95334" w14:textId="77777777" w:rsidR="00C528EA" w:rsidRDefault="00C528E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16C7A" w14:textId="77777777" w:rsidR="00303A39" w:rsidRDefault="00303A39" w:rsidP="00BB2C84">
      <w:pPr>
        <w:spacing w:after="0" w:line="240" w:lineRule="auto"/>
      </w:pPr>
      <w:r>
        <w:separator/>
      </w:r>
    </w:p>
  </w:footnote>
  <w:footnote w:type="continuationSeparator" w:id="0">
    <w:p w14:paraId="4E3904C5" w14:textId="77777777" w:rsidR="00303A39" w:rsidRDefault="00303A39" w:rsidP="00BB2C84">
      <w:pPr>
        <w:spacing w:after="0" w:line="240" w:lineRule="auto"/>
      </w:pPr>
      <w:r>
        <w:continuationSeparator/>
      </w:r>
    </w:p>
  </w:footnote>
  <w:footnote w:type="continuationNotice" w:id="1">
    <w:p w14:paraId="439ABFB6" w14:textId="77777777" w:rsidR="00303A39" w:rsidRDefault="00303A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EF097" w14:textId="6B1A0C4B" w:rsidR="00C528EA" w:rsidRPr="0079582F" w:rsidRDefault="00C528EA" w:rsidP="0079582F">
    <w:pPr>
      <w:pStyle w:val="Zhlav"/>
      <w:ind w:left="1701"/>
      <w:rPr>
        <w:rFonts w:ascii="Arial" w:hAnsi="Arial" w:cs="Arial"/>
      </w:rPr>
    </w:pPr>
    <w:r>
      <w:rPr>
        <w:rFonts w:ascii="Arial" w:hAnsi="Arial" w:cs="Arial"/>
        <w:noProof/>
        <w:lang w:eastAsia="cs-CZ"/>
      </w:rPr>
      <mc:AlternateContent>
        <mc:Choice Requires="wps">
          <w:drawing>
            <wp:anchor distT="0" distB="0" distL="114298" distR="114298" simplePos="0" relativeHeight="251664896" behindDoc="0" locked="0" layoutInCell="1" allowOverlap="1" wp14:anchorId="581F5281" wp14:editId="44AD037E">
              <wp:simplePos x="0" y="0"/>
              <wp:positionH relativeFrom="page">
                <wp:posOffset>1565909</wp:posOffset>
              </wp:positionH>
              <wp:positionV relativeFrom="paragraph">
                <wp:posOffset>3810</wp:posOffset>
              </wp:positionV>
              <wp:extent cx="0" cy="467995"/>
              <wp:effectExtent l="0" t="0" r="0" b="825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E9210" id="_x0000_t32" coordsize="21600,21600" o:spt="32" o:oned="t" path="m,l21600,21600e" filled="f">
              <v:path arrowok="t" fillok="f" o:connecttype="none"/>
              <o:lock v:ext="edit" shapetype="t"/>
            </v:shapetype>
            <v:shape id="Přímá spojnice se šipkou 8" o:spid="_x0000_s1026" type="#_x0000_t32" style="position:absolute;margin-left:123.3pt;margin-top:.3pt;width:0;height:36.85pt;z-index:2516648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lG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NG5RjgCAABOBAAADgAAAAAAAAAAAAAAAAAu&#10;AgAAZHJzL2Uyb0RvYy54bWxQSwECLQAUAAYACAAAACEAPJ4eldgAAAAHAQAADwAAAAAAAAAAAAAA&#10;AACSBAAAZHJzL2Rvd25yZXYueG1sUEsFBgAAAAAEAAQA8wAAAJcFAAAAAA==&#10;" strokeweight="1pt">
              <w10:wrap anchorx="page"/>
            </v:shape>
          </w:pict>
        </mc:Fallback>
      </mc:AlternateContent>
    </w:r>
  </w:p>
  <w:p w14:paraId="34A08A1A" w14:textId="77777777" w:rsidR="00C528EA" w:rsidRDefault="00C528EA" w:rsidP="00BB2C84">
    <w:pPr>
      <w:pStyle w:val="Zhlav"/>
      <w:ind w:left="1701"/>
      <w:rPr>
        <w:rFonts w:ascii="Arial" w:hAnsi="Arial" w:cs="Arial"/>
      </w:rPr>
    </w:pPr>
    <w:r>
      <w:rPr>
        <w:rFonts w:ascii="Arial" w:hAnsi="Arial" w:cs="Arial"/>
        <w:noProof/>
        <w:lang w:eastAsia="cs-CZ"/>
      </w:rPr>
      <w:drawing>
        <wp:anchor distT="0" distB="0" distL="114300" distR="114300" simplePos="0" relativeHeight="251663872" behindDoc="1" locked="0" layoutInCell="1" allowOverlap="1" wp14:anchorId="3C6BD071" wp14:editId="0F284676">
          <wp:simplePos x="0" y="0"/>
          <wp:positionH relativeFrom="page">
            <wp:posOffset>720090</wp:posOffset>
          </wp:positionH>
          <wp:positionV relativeFrom="page">
            <wp:posOffset>431800</wp:posOffset>
          </wp:positionV>
          <wp:extent cx="611505" cy="465455"/>
          <wp:effectExtent l="0" t="0" r="0" b="0"/>
          <wp:wrapNone/>
          <wp:docPr id="4" name="Obrázek 4"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14:paraId="0DDED899" w14:textId="77777777" w:rsidR="00C528EA" w:rsidRPr="0079582F" w:rsidRDefault="00C528EA" w:rsidP="0079582F">
    <w:pPr>
      <w:pStyle w:val="Zhlav"/>
      <w:ind w:left="1701"/>
      <w:rPr>
        <w:rFonts w:ascii="Arial" w:hAnsi="Arial"/>
      </w:rPr>
    </w:pPr>
    <w:r>
      <w:rPr>
        <w:rFonts w:ascii="Arial" w:hAnsi="Arial" w:cs="Arial"/>
        <w:noProof/>
        <w:lang w:eastAsia="cs-CZ"/>
      </w:rPr>
      <w:drawing>
        <wp:anchor distT="0" distB="0" distL="114300" distR="114300" simplePos="0" relativeHeight="251665920" behindDoc="1" locked="0" layoutInCell="1" allowOverlap="1" wp14:anchorId="1723D451" wp14:editId="5494EAC9">
          <wp:simplePos x="0" y="0"/>
          <wp:positionH relativeFrom="page">
            <wp:posOffset>720090</wp:posOffset>
          </wp:positionH>
          <wp:positionV relativeFrom="page">
            <wp:posOffset>1080135</wp:posOffset>
          </wp:positionV>
          <wp:extent cx="6124575" cy="142875"/>
          <wp:effectExtent l="0" t="0" r="9525" b="9525"/>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AA28804"/>
    <w:lvl w:ilvl="0">
      <w:start w:val="1"/>
      <w:numFmt w:val="decimal"/>
      <w:lvlText w:val="%1."/>
      <w:lvlJc w:val="left"/>
      <w:pPr>
        <w:tabs>
          <w:tab w:val="num" w:pos="360"/>
        </w:tabs>
        <w:ind w:left="360" w:hanging="360"/>
      </w:pPr>
      <w:rPr>
        <w:rFonts w:cs="Times New Roman"/>
      </w:rPr>
    </w:lvl>
  </w:abstractNum>
  <w:abstractNum w:abstractNumId="1" w15:restartNumberingAfterBreak="0">
    <w:nsid w:val="05C75513"/>
    <w:multiLevelType w:val="multilevel"/>
    <w:tmpl w:val="E25A15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strike w:val="0"/>
        <w:dstrike w:val="0"/>
        <w:u w:val="none"/>
        <w:effect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F530E4"/>
    <w:multiLevelType w:val="hybridMultilevel"/>
    <w:tmpl w:val="6E7023D2"/>
    <w:lvl w:ilvl="0" w:tplc="8AFC9076">
      <w:start w:val="1"/>
      <w:numFmt w:val="decimal"/>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765662"/>
    <w:multiLevelType w:val="hybridMultilevel"/>
    <w:tmpl w:val="71D69502"/>
    <w:lvl w:ilvl="0" w:tplc="F64E93AC">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EC55A8"/>
    <w:multiLevelType w:val="hybridMultilevel"/>
    <w:tmpl w:val="DC0EA9FE"/>
    <w:lvl w:ilvl="0" w:tplc="BEFE9656">
      <w:start w:val="1"/>
      <w:numFmt w:val="decimal"/>
      <w:lvlText w:val="%1)"/>
      <w:lvlJc w:val="left"/>
      <w:pPr>
        <w:ind w:left="720" w:hanging="360"/>
      </w:pPr>
      <w:rPr>
        <w:rFonts w:cs="Times New Roman"/>
        <w:color w:val="auto"/>
        <w:sz w:val="16"/>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5033A87"/>
    <w:multiLevelType w:val="hybridMultilevel"/>
    <w:tmpl w:val="FB48C7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F3412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27511F9"/>
    <w:multiLevelType w:val="hybridMultilevel"/>
    <w:tmpl w:val="E826BAE6"/>
    <w:lvl w:ilvl="0" w:tplc="3A2ADF16">
      <w:start w:val="1"/>
      <w:numFmt w:val="upperLetter"/>
      <w:lvlText w:val="%1."/>
      <w:lvlJc w:val="left"/>
      <w:pPr>
        <w:ind w:left="984" w:hanging="360"/>
      </w:pPr>
      <w:rPr>
        <w:rFonts w:cs="Times New Roman"/>
      </w:rPr>
    </w:lvl>
    <w:lvl w:ilvl="1" w:tplc="04050019">
      <w:start w:val="1"/>
      <w:numFmt w:val="lowerLetter"/>
      <w:lvlText w:val="%2."/>
      <w:lvlJc w:val="left"/>
      <w:pPr>
        <w:ind w:left="1704" w:hanging="360"/>
      </w:pPr>
      <w:rPr>
        <w:rFonts w:cs="Times New Roman"/>
      </w:rPr>
    </w:lvl>
    <w:lvl w:ilvl="2" w:tplc="0405001B">
      <w:start w:val="1"/>
      <w:numFmt w:val="lowerRoman"/>
      <w:lvlText w:val="%3."/>
      <w:lvlJc w:val="right"/>
      <w:pPr>
        <w:ind w:left="2424" w:hanging="180"/>
      </w:pPr>
      <w:rPr>
        <w:rFonts w:cs="Times New Roman"/>
      </w:rPr>
    </w:lvl>
    <w:lvl w:ilvl="3" w:tplc="0405000F">
      <w:start w:val="1"/>
      <w:numFmt w:val="decimal"/>
      <w:lvlText w:val="%4."/>
      <w:lvlJc w:val="left"/>
      <w:pPr>
        <w:ind w:left="3144" w:hanging="360"/>
      </w:pPr>
      <w:rPr>
        <w:rFonts w:cs="Times New Roman"/>
      </w:rPr>
    </w:lvl>
    <w:lvl w:ilvl="4" w:tplc="04050019">
      <w:start w:val="1"/>
      <w:numFmt w:val="lowerLetter"/>
      <w:lvlText w:val="%5."/>
      <w:lvlJc w:val="left"/>
      <w:pPr>
        <w:ind w:left="3864" w:hanging="360"/>
      </w:pPr>
      <w:rPr>
        <w:rFonts w:cs="Times New Roman"/>
      </w:rPr>
    </w:lvl>
    <w:lvl w:ilvl="5" w:tplc="0405001B">
      <w:start w:val="1"/>
      <w:numFmt w:val="lowerRoman"/>
      <w:lvlText w:val="%6."/>
      <w:lvlJc w:val="right"/>
      <w:pPr>
        <w:ind w:left="4584" w:hanging="180"/>
      </w:pPr>
      <w:rPr>
        <w:rFonts w:cs="Times New Roman"/>
      </w:rPr>
    </w:lvl>
    <w:lvl w:ilvl="6" w:tplc="0405000F">
      <w:start w:val="1"/>
      <w:numFmt w:val="decimal"/>
      <w:lvlText w:val="%7."/>
      <w:lvlJc w:val="left"/>
      <w:pPr>
        <w:ind w:left="5304" w:hanging="360"/>
      </w:pPr>
      <w:rPr>
        <w:rFonts w:cs="Times New Roman"/>
      </w:rPr>
    </w:lvl>
    <w:lvl w:ilvl="7" w:tplc="04050019">
      <w:start w:val="1"/>
      <w:numFmt w:val="lowerLetter"/>
      <w:lvlText w:val="%8."/>
      <w:lvlJc w:val="left"/>
      <w:pPr>
        <w:ind w:left="6024" w:hanging="360"/>
      </w:pPr>
      <w:rPr>
        <w:rFonts w:cs="Times New Roman"/>
      </w:rPr>
    </w:lvl>
    <w:lvl w:ilvl="8" w:tplc="0405001B">
      <w:start w:val="1"/>
      <w:numFmt w:val="lowerRoman"/>
      <w:lvlText w:val="%9."/>
      <w:lvlJc w:val="right"/>
      <w:pPr>
        <w:ind w:left="6744" w:hanging="180"/>
      </w:pPr>
      <w:rPr>
        <w:rFonts w:cs="Times New Roman"/>
      </w:rPr>
    </w:lvl>
  </w:abstractNum>
  <w:abstractNum w:abstractNumId="8"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1F7E88"/>
    <w:multiLevelType w:val="hybridMultilevel"/>
    <w:tmpl w:val="D4B237FC"/>
    <w:lvl w:ilvl="0" w:tplc="B204B508">
      <w:start w:val="1"/>
      <w:numFmt w:val="lowerLetter"/>
      <w:lvlText w:val="%1)"/>
      <w:lvlJc w:val="left"/>
      <w:pPr>
        <w:tabs>
          <w:tab w:val="num" w:pos="984"/>
        </w:tabs>
        <w:ind w:left="984" w:hanging="360"/>
      </w:pPr>
      <w:rPr>
        <w:rFonts w:hint="default"/>
      </w:rPr>
    </w:lvl>
    <w:lvl w:ilvl="1" w:tplc="04050019" w:tentative="1">
      <w:start w:val="1"/>
      <w:numFmt w:val="lowerLetter"/>
      <w:lvlText w:val="%2."/>
      <w:lvlJc w:val="left"/>
      <w:pPr>
        <w:tabs>
          <w:tab w:val="num" w:pos="-9012"/>
        </w:tabs>
        <w:ind w:left="-9012" w:hanging="360"/>
      </w:pPr>
    </w:lvl>
    <w:lvl w:ilvl="2" w:tplc="0405001B" w:tentative="1">
      <w:start w:val="1"/>
      <w:numFmt w:val="lowerRoman"/>
      <w:lvlText w:val="%3."/>
      <w:lvlJc w:val="right"/>
      <w:pPr>
        <w:tabs>
          <w:tab w:val="num" w:pos="-8292"/>
        </w:tabs>
        <w:ind w:left="-8292" w:hanging="180"/>
      </w:pPr>
    </w:lvl>
    <w:lvl w:ilvl="3" w:tplc="0405000F" w:tentative="1">
      <w:start w:val="1"/>
      <w:numFmt w:val="decimal"/>
      <w:lvlText w:val="%4."/>
      <w:lvlJc w:val="left"/>
      <w:pPr>
        <w:tabs>
          <w:tab w:val="num" w:pos="-7572"/>
        </w:tabs>
        <w:ind w:left="-7572" w:hanging="360"/>
      </w:pPr>
    </w:lvl>
    <w:lvl w:ilvl="4" w:tplc="04050019" w:tentative="1">
      <w:start w:val="1"/>
      <w:numFmt w:val="lowerLetter"/>
      <w:lvlText w:val="%5."/>
      <w:lvlJc w:val="left"/>
      <w:pPr>
        <w:tabs>
          <w:tab w:val="num" w:pos="-6852"/>
        </w:tabs>
        <w:ind w:left="-6852" w:hanging="360"/>
      </w:pPr>
    </w:lvl>
    <w:lvl w:ilvl="5" w:tplc="0405001B" w:tentative="1">
      <w:start w:val="1"/>
      <w:numFmt w:val="lowerRoman"/>
      <w:lvlText w:val="%6."/>
      <w:lvlJc w:val="right"/>
      <w:pPr>
        <w:tabs>
          <w:tab w:val="num" w:pos="-6132"/>
        </w:tabs>
        <w:ind w:left="-6132" w:hanging="180"/>
      </w:pPr>
    </w:lvl>
    <w:lvl w:ilvl="6" w:tplc="0405000F" w:tentative="1">
      <w:start w:val="1"/>
      <w:numFmt w:val="decimal"/>
      <w:lvlText w:val="%7."/>
      <w:lvlJc w:val="left"/>
      <w:pPr>
        <w:tabs>
          <w:tab w:val="num" w:pos="-5412"/>
        </w:tabs>
        <w:ind w:left="-5412" w:hanging="360"/>
      </w:pPr>
    </w:lvl>
    <w:lvl w:ilvl="7" w:tplc="04050019" w:tentative="1">
      <w:start w:val="1"/>
      <w:numFmt w:val="lowerLetter"/>
      <w:lvlText w:val="%8."/>
      <w:lvlJc w:val="left"/>
      <w:pPr>
        <w:tabs>
          <w:tab w:val="num" w:pos="-4692"/>
        </w:tabs>
        <w:ind w:left="-4692" w:hanging="360"/>
      </w:pPr>
    </w:lvl>
    <w:lvl w:ilvl="8" w:tplc="0405001B" w:tentative="1">
      <w:start w:val="1"/>
      <w:numFmt w:val="lowerRoman"/>
      <w:lvlText w:val="%9."/>
      <w:lvlJc w:val="right"/>
      <w:pPr>
        <w:tabs>
          <w:tab w:val="num" w:pos="-3972"/>
        </w:tabs>
        <w:ind w:left="-3972" w:hanging="180"/>
      </w:pPr>
    </w:lvl>
  </w:abstractNum>
  <w:abstractNum w:abstractNumId="10" w15:restartNumberingAfterBreak="0">
    <w:nsid w:val="36CB3CE7"/>
    <w:multiLevelType w:val="hybridMultilevel"/>
    <w:tmpl w:val="E12A86CA"/>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36CF66BF"/>
    <w:multiLevelType w:val="hybridMultilevel"/>
    <w:tmpl w:val="0DDC3640"/>
    <w:lvl w:ilvl="0" w:tplc="04050017">
      <w:start w:val="2"/>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bullet"/>
      <w:lvlText w:val="o"/>
      <w:lvlJc w:val="left"/>
      <w:pPr>
        <w:tabs>
          <w:tab w:val="num" w:pos="720"/>
        </w:tabs>
        <w:ind w:left="720" w:hanging="360"/>
      </w:pPr>
      <w:rPr>
        <w:rFonts w:ascii="Courier New" w:hAnsi="Courier New" w:cs="Times New Roman" w:hint="default"/>
      </w:rPr>
    </w:lvl>
    <w:lvl w:ilvl="2" w:tplc="0405001B">
      <w:start w:val="1"/>
      <w:numFmt w:val="bullet"/>
      <w:lvlText w:val=""/>
      <w:lvlJc w:val="left"/>
      <w:pPr>
        <w:tabs>
          <w:tab w:val="num" w:pos="1440"/>
        </w:tabs>
        <w:ind w:left="1440" w:hanging="360"/>
      </w:pPr>
      <w:rPr>
        <w:rFonts w:ascii="Wingdings" w:hAnsi="Wingdings" w:hint="default"/>
      </w:rPr>
    </w:lvl>
    <w:lvl w:ilvl="3" w:tplc="0405000F">
      <w:start w:val="1"/>
      <w:numFmt w:val="bullet"/>
      <w:lvlText w:val=""/>
      <w:lvlJc w:val="left"/>
      <w:pPr>
        <w:tabs>
          <w:tab w:val="num" w:pos="2160"/>
        </w:tabs>
        <w:ind w:left="2160" w:hanging="360"/>
      </w:pPr>
      <w:rPr>
        <w:rFonts w:ascii="Symbol" w:hAnsi="Symbol" w:hint="default"/>
      </w:rPr>
    </w:lvl>
    <w:lvl w:ilvl="4" w:tplc="04050019">
      <w:start w:val="1"/>
      <w:numFmt w:val="bullet"/>
      <w:lvlText w:val="o"/>
      <w:lvlJc w:val="left"/>
      <w:pPr>
        <w:tabs>
          <w:tab w:val="num" w:pos="2880"/>
        </w:tabs>
        <w:ind w:left="2880" w:hanging="360"/>
      </w:pPr>
      <w:rPr>
        <w:rFonts w:ascii="Courier New" w:hAnsi="Courier New" w:cs="Times New Roman" w:hint="default"/>
      </w:rPr>
    </w:lvl>
    <w:lvl w:ilvl="5" w:tplc="0405001B">
      <w:start w:val="1"/>
      <w:numFmt w:val="bullet"/>
      <w:lvlText w:val=""/>
      <w:lvlJc w:val="left"/>
      <w:pPr>
        <w:tabs>
          <w:tab w:val="num" w:pos="3600"/>
        </w:tabs>
        <w:ind w:left="3600" w:hanging="360"/>
      </w:pPr>
      <w:rPr>
        <w:rFonts w:ascii="Wingdings" w:hAnsi="Wingdings" w:hint="default"/>
      </w:rPr>
    </w:lvl>
    <w:lvl w:ilvl="6" w:tplc="0405000F">
      <w:start w:val="1"/>
      <w:numFmt w:val="bullet"/>
      <w:lvlText w:val=""/>
      <w:lvlJc w:val="left"/>
      <w:pPr>
        <w:tabs>
          <w:tab w:val="num" w:pos="4320"/>
        </w:tabs>
        <w:ind w:left="4320" w:hanging="360"/>
      </w:pPr>
      <w:rPr>
        <w:rFonts w:ascii="Symbol" w:hAnsi="Symbol" w:hint="default"/>
      </w:rPr>
    </w:lvl>
    <w:lvl w:ilvl="7" w:tplc="04050019">
      <w:start w:val="1"/>
      <w:numFmt w:val="bullet"/>
      <w:lvlText w:val="o"/>
      <w:lvlJc w:val="left"/>
      <w:pPr>
        <w:tabs>
          <w:tab w:val="num" w:pos="5040"/>
        </w:tabs>
        <w:ind w:left="5040" w:hanging="360"/>
      </w:pPr>
      <w:rPr>
        <w:rFonts w:ascii="Courier New" w:hAnsi="Courier New" w:cs="Times New Roman" w:hint="default"/>
      </w:rPr>
    </w:lvl>
    <w:lvl w:ilvl="8" w:tplc="0405001B">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97210F1"/>
    <w:multiLevelType w:val="hybridMultilevel"/>
    <w:tmpl w:val="98CAE2C0"/>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ED3593"/>
    <w:multiLevelType w:val="hybridMultilevel"/>
    <w:tmpl w:val="808E43C6"/>
    <w:lvl w:ilvl="0" w:tplc="B204B50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937C5"/>
    <w:multiLevelType w:val="hybridMultilevel"/>
    <w:tmpl w:val="FE0E1C10"/>
    <w:lvl w:ilvl="0" w:tplc="15B41F84">
      <w:start w:val="1"/>
      <w:numFmt w:val="decimal"/>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984C1C"/>
    <w:multiLevelType w:val="hybridMultilevel"/>
    <w:tmpl w:val="7526C180"/>
    <w:lvl w:ilvl="0" w:tplc="04050015">
      <w:start w:val="1"/>
      <w:numFmt w:val="upperLetter"/>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6" w15:restartNumberingAfterBreak="0">
    <w:nsid w:val="4BC05490"/>
    <w:multiLevelType w:val="multilevel"/>
    <w:tmpl w:val="A5926FC0"/>
    <w:lvl w:ilvl="0">
      <w:start w:val="1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788"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687B84"/>
    <w:multiLevelType w:val="hybridMultilevel"/>
    <w:tmpl w:val="AD2629AC"/>
    <w:lvl w:ilvl="0" w:tplc="D666C0D0">
      <w:start w:val="1"/>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D2C67D0"/>
    <w:multiLevelType w:val="multilevel"/>
    <w:tmpl w:val="30DCD0E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sz w:val="22"/>
      </w:rPr>
    </w:lvl>
    <w:lvl w:ilvl="2">
      <w:start w:val="1"/>
      <w:numFmt w:val="decimal"/>
      <w:isLgl/>
      <w:lvlText w:val="%1.%2.%3"/>
      <w:lvlJc w:val="left"/>
      <w:pPr>
        <w:tabs>
          <w:tab w:val="num" w:pos="1080"/>
        </w:tabs>
        <w:ind w:left="1080" w:hanging="720"/>
      </w:pPr>
      <w:rPr>
        <w:rFonts w:cs="Times New Roman"/>
        <w:sz w:val="22"/>
      </w:rPr>
    </w:lvl>
    <w:lvl w:ilvl="3">
      <w:start w:val="1"/>
      <w:numFmt w:val="decimal"/>
      <w:isLgl/>
      <w:lvlText w:val="%1.%2.%3.%4"/>
      <w:lvlJc w:val="left"/>
      <w:pPr>
        <w:tabs>
          <w:tab w:val="num" w:pos="1080"/>
        </w:tabs>
        <w:ind w:left="1080" w:hanging="720"/>
      </w:pPr>
      <w:rPr>
        <w:rFonts w:cs="Times New Roman"/>
        <w:sz w:val="22"/>
      </w:rPr>
    </w:lvl>
    <w:lvl w:ilvl="4">
      <w:start w:val="1"/>
      <w:numFmt w:val="decimal"/>
      <w:isLgl/>
      <w:lvlText w:val="%1.%2.%3.%4.%5"/>
      <w:lvlJc w:val="left"/>
      <w:pPr>
        <w:tabs>
          <w:tab w:val="num" w:pos="1080"/>
        </w:tabs>
        <w:ind w:left="1080" w:hanging="720"/>
      </w:pPr>
      <w:rPr>
        <w:rFonts w:cs="Times New Roman"/>
        <w:sz w:val="22"/>
      </w:rPr>
    </w:lvl>
    <w:lvl w:ilvl="5">
      <w:start w:val="1"/>
      <w:numFmt w:val="decimal"/>
      <w:isLgl/>
      <w:lvlText w:val="%1.%2.%3.%4.%5.%6"/>
      <w:lvlJc w:val="left"/>
      <w:pPr>
        <w:tabs>
          <w:tab w:val="num" w:pos="1440"/>
        </w:tabs>
        <w:ind w:left="1440" w:hanging="1080"/>
      </w:pPr>
      <w:rPr>
        <w:rFonts w:cs="Times New Roman"/>
        <w:sz w:val="22"/>
      </w:rPr>
    </w:lvl>
    <w:lvl w:ilvl="6">
      <w:start w:val="1"/>
      <w:numFmt w:val="decimal"/>
      <w:isLgl/>
      <w:lvlText w:val="%1.%2.%3.%4.%5.%6.%7"/>
      <w:lvlJc w:val="left"/>
      <w:pPr>
        <w:tabs>
          <w:tab w:val="num" w:pos="1440"/>
        </w:tabs>
        <w:ind w:left="1440" w:hanging="1080"/>
      </w:pPr>
      <w:rPr>
        <w:rFonts w:cs="Times New Roman"/>
        <w:sz w:val="22"/>
      </w:rPr>
    </w:lvl>
    <w:lvl w:ilvl="7">
      <w:start w:val="1"/>
      <w:numFmt w:val="decimal"/>
      <w:isLgl/>
      <w:lvlText w:val="%1.%2.%3.%4.%5.%6.%7.%8"/>
      <w:lvlJc w:val="left"/>
      <w:pPr>
        <w:tabs>
          <w:tab w:val="num" w:pos="1800"/>
        </w:tabs>
        <w:ind w:left="1800" w:hanging="1440"/>
      </w:pPr>
      <w:rPr>
        <w:rFonts w:cs="Times New Roman"/>
        <w:sz w:val="22"/>
      </w:rPr>
    </w:lvl>
    <w:lvl w:ilvl="8">
      <w:start w:val="1"/>
      <w:numFmt w:val="decimal"/>
      <w:isLgl/>
      <w:lvlText w:val="%1.%2.%3.%4.%5.%6.%7.%8.%9"/>
      <w:lvlJc w:val="left"/>
      <w:pPr>
        <w:tabs>
          <w:tab w:val="num" w:pos="1800"/>
        </w:tabs>
        <w:ind w:left="1800" w:hanging="1440"/>
      </w:pPr>
      <w:rPr>
        <w:rFonts w:cs="Times New Roman"/>
        <w:sz w:val="22"/>
      </w:rPr>
    </w:lvl>
  </w:abstractNum>
  <w:abstractNum w:abstractNumId="20" w15:restartNumberingAfterBreak="0">
    <w:nsid w:val="4E456F42"/>
    <w:multiLevelType w:val="hybridMultilevel"/>
    <w:tmpl w:val="FFF2921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525B244D"/>
    <w:multiLevelType w:val="hybridMultilevel"/>
    <w:tmpl w:val="B3D0C890"/>
    <w:lvl w:ilvl="0" w:tplc="A5620D04">
      <w:start w:val="2"/>
      <w:numFmt w:val="upperLetter"/>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A5CD0"/>
    <w:multiLevelType w:val="hybridMultilevel"/>
    <w:tmpl w:val="BB984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EC50C5"/>
    <w:multiLevelType w:val="hybridMultilevel"/>
    <w:tmpl w:val="D98EA6E8"/>
    <w:lvl w:ilvl="0" w:tplc="C4E633F6">
      <w:start w:val="5"/>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4B34D61"/>
    <w:multiLevelType w:val="hybridMultilevel"/>
    <w:tmpl w:val="AF2C97AA"/>
    <w:lvl w:ilvl="0" w:tplc="550896AC">
      <w:start w:val="1"/>
      <w:numFmt w:val="lowerLetter"/>
      <w:lvlText w:val="%1)"/>
      <w:lvlJc w:val="left"/>
      <w:pPr>
        <w:tabs>
          <w:tab w:val="num" w:pos="2880"/>
        </w:tabs>
        <w:ind w:left="2880" w:hanging="360"/>
      </w:pPr>
      <w:rPr>
        <w:rFonts w:cs="Times New Roman"/>
      </w:rPr>
    </w:lvl>
    <w:lvl w:ilvl="1" w:tplc="CD06E772">
      <w:start w:val="5"/>
      <w:numFmt w:val="bullet"/>
      <w:lvlText w:val="-"/>
      <w:lvlJc w:val="left"/>
      <w:pPr>
        <w:tabs>
          <w:tab w:val="num" w:pos="1440"/>
        </w:tabs>
        <w:ind w:left="1440" w:hanging="360"/>
      </w:pPr>
      <w:rPr>
        <w:rFonts w:ascii="Tahoma" w:eastAsia="Times New Roman"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75297EF3"/>
    <w:multiLevelType w:val="hybridMultilevel"/>
    <w:tmpl w:val="BC98C6BA"/>
    <w:lvl w:ilvl="0" w:tplc="F58A3446">
      <w:start w:val="1"/>
      <w:numFmt w:val="upperRoman"/>
      <w:lvlText w:val="%1."/>
      <w:lvlJc w:val="left"/>
      <w:pPr>
        <w:ind w:left="1110" w:hanging="72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8" w15:restartNumberingAfterBreak="0">
    <w:nsid w:val="7A376243"/>
    <w:multiLevelType w:val="hybridMultilevel"/>
    <w:tmpl w:val="0F6C02EE"/>
    <w:lvl w:ilvl="0" w:tplc="243C9B7A">
      <w:start w:val="1"/>
      <w:numFmt w:val="upp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9"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EAB3FA7"/>
    <w:multiLevelType w:val="hybridMultilevel"/>
    <w:tmpl w:val="5D5ADFE8"/>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17"/>
  </w:num>
  <w:num w:numId="3">
    <w:abstractNumId w:val="22"/>
  </w:num>
  <w:num w:numId="4">
    <w:abstractNumId w:val="25"/>
  </w:num>
  <w:num w:numId="5">
    <w:abstractNumId w:val="13"/>
  </w:num>
  <w:num w:numId="6">
    <w:abstractNumId w:val="3"/>
  </w:num>
  <w:num w:numId="7">
    <w:abstractNumId w:val="30"/>
  </w:num>
  <w:num w:numId="8">
    <w:abstractNumId w:val="9"/>
  </w:num>
  <w:num w:numId="9">
    <w:abstractNumId w:val="14"/>
  </w:num>
  <w:num w:numId="10">
    <w:abstractNumId w:val="8"/>
  </w:num>
  <w:num w:numId="11">
    <w:abstractNumId w:val="1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num>
  <w:num w:numId="15">
    <w:abstractNumId w:val="0"/>
    <w:lvlOverride w:ilvl="0">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9"/>
    <w:lvlOverride w:ilvl="0">
      <w:startOverride w:val="2"/>
    </w:lvlOverride>
  </w:num>
  <w:num w:numId="34">
    <w:abstractNumId w:val="26"/>
  </w:num>
  <w:num w:numId="35">
    <w:abstractNumId w:val="0"/>
  </w:num>
  <w:num w:numId="36">
    <w:abstractNumId w:val="18"/>
  </w:num>
  <w:num w:numId="37">
    <w:abstractNumId w:val="10"/>
  </w:num>
  <w:num w:numId="38">
    <w:abstractNumId w:val="19"/>
  </w:num>
  <w:num w:numId="39">
    <w:abstractNumId w:val="11"/>
  </w:num>
  <w:num w:numId="40">
    <w:abstractNumId w:val="20"/>
  </w:num>
  <w:num w:numId="41">
    <w:abstractNumId w:val="1"/>
  </w:num>
  <w:num w:numId="42">
    <w:abstractNumId w:val="27"/>
  </w:num>
  <w:num w:numId="43">
    <w:abstractNumId w:val="28"/>
  </w:num>
  <w:num w:numId="44">
    <w:abstractNumId w:val="4"/>
  </w:num>
  <w:num w:numId="45">
    <w:abstractNumId w:val="2"/>
  </w:num>
  <w:num w:numId="46">
    <w:abstractNumId w:val="7"/>
  </w:num>
  <w:num w:numId="47">
    <w:abstractNumId w:val="21"/>
  </w:num>
  <w:num w:numId="48">
    <w:abstractNumId w:val="6"/>
  </w:num>
  <w:num w:numId="49">
    <w:abstractNumId w:val="14"/>
  </w:num>
  <w:num w:numId="50">
    <w:abstractNumId w:val="23"/>
  </w:num>
  <w:num w:numId="51">
    <w:abstractNumId w:val="29"/>
  </w:num>
  <w:num w:numId="52">
    <w:abstractNumId w:val="5"/>
  </w:num>
  <w:num w:numId="53">
    <w:abstractNumId w:val="12"/>
  </w:num>
  <w:num w:numId="54">
    <w:abstractNumId w:val="24"/>
  </w:num>
  <w:num w:numId="55">
    <w:abstractNumId w:val="29"/>
  </w:num>
  <w:num w:numId="56">
    <w:abstractNumId w:val="29"/>
  </w:num>
  <w:num w:numId="5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D1"/>
    <w:rsid w:val="0001237F"/>
    <w:rsid w:val="000169BB"/>
    <w:rsid w:val="00020430"/>
    <w:rsid w:val="00023AD8"/>
    <w:rsid w:val="0003397F"/>
    <w:rsid w:val="00046044"/>
    <w:rsid w:val="00047090"/>
    <w:rsid w:val="000533A5"/>
    <w:rsid w:val="00054997"/>
    <w:rsid w:val="00067199"/>
    <w:rsid w:val="00073941"/>
    <w:rsid w:val="00084226"/>
    <w:rsid w:val="00084C85"/>
    <w:rsid w:val="00086507"/>
    <w:rsid w:val="00087CDC"/>
    <w:rsid w:val="00096FED"/>
    <w:rsid w:val="000A2219"/>
    <w:rsid w:val="000A319E"/>
    <w:rsid w:val="000A70A4"/>
    <w:rsid w:val="000B105A"/>
    <w:rsid w:val="000B11A0"/>
    <w:rsid w:val="000B249D"/>
    <w:rsid w:val="000C0A20"/>
    <w:rsid w:val="000C1657"/>
    <w:rsid w:val="000C29CC"/>
    <w:rsid w:val="000D0D44"/>
    <w:rsid w:val="000D2026"/>
    <w:rsid w:val="000D3183"/>
    <w:rsid w:val="000D541C"/>
    <w:rsid w:val="000E7D3A"/>
    <w:rsid w:val="000F5841"/>
    <w:rsid w:val="0010433B"/>
    <w:rsid w:val="001058BD"/>
    <w:rsid w:val="00106BB3"/>
    <w:rsid w:val="0011521E"/>
    <w:rsid w:val="00115B7F"/>
    <w:rsid w:val="00121311"/>
    <w:rsid w:val="0013161B"/>
    <w:rsid w:val="001401C9"/>
    <w:rsid w:val="00140AC5"/>
    <w:rsid w:val="0014532A"/>
    <w:rsid w:val="00151073"/>
    <w:rsid w:val="00160A6D"/>
    <w:rsid w:val="001618A9"/>
    <w:rsid w:val="00163276"/>
    <w:rsid w:val="00163FDD"/>
    <w:rsid w:val="001656EB"/>
    <w:rsid w:val="001700F5"/>
    <w:rsid w:val="0017078E"/>
    <w:rsid w:val="001745BB"/>
    <w:rsid w:val="00183120"/>
    <w:rsid w:val="00194841"/>
    <w:rsid w:val="001A5A35"/>
    <w:rsid w:val="001B3E6B"/>
    <w:rsid w:val="001B4900"/>
    <w:rsid w:val="001B4B63"/>
    <w:rsid w:val="001C1AD9"/>
    <w:rsid w:val="001C6F67"/>
    <w:rsid w:val="001D3FAA"/>
    <w:rsid w:val="001E3A85"/>
    <w:rsid w:val="001E6153"/>
    <w:rsid w:val="001F16CB"/>
    <w:rsid w:val="001F40A5"/>
    <w:rsid w:val="001F771B"/>
    <w:rsid w:val="00204B9E"/>
    <w:rsid w:val="002156F1"/>
    <w:rsid w:val="002235CC"/>
    <w:rsid w:val="0022443C"/>
    <w:rsid w:val="00232CBE"/>
    <w:rsid w:val="00232D6E"/>
    <w:rsid w:val="00235589"/>
    <w:rsid w:val="00236B4E"/>
    <w:rsid w:val="00244275"/>
    <w:rsid w:val="0025168B"/>
    <w:rsid w:val="002552FB"/>
    <w:rsid w:val="0025799D"/>
    <w:rsid w:val="00267A20"/>
    <w:rsid w:val="002776F8"/>
    <w:rsid w:val="0028692D"/>
    <w:rsid w:val="00287A68"/>
    <w:rsid w:val="00294917"/>
    <w:rsid w:val="0029577B"/>
    <w:rsid w:val="002A402F"/>
    <w:rsid w:val="002A66E2"/>
    <w:rsid w:val="002A7174"/>
    <w:rsid w:val="002C2D2E"/>
    <w:rsid w:val="002C46D8"/>
    <w:rsid w:val="002C4E69"/>
    <w:rsid w:val="002C6A46"/>
    <w:rsid w:val="002D1BD8"/>
    <w:rsid w:val="002E2777"/>
    <w:rsid w:val="002F061F"/>
    <w:rsid w:val="002F30F9"/>
    <w:rsid w:val="00302249"/>
    <w:rsid w:val="00303A39"/>
    <w:rsid w:val="00306C13"/>
    <w:rsid w:val="00307E92"/>
    <w:rsid w:val="00322A20"/>
    <w:rsid w:val="003262D8"/>
    <w:rsid w:val="003330DD"/>
    <w:rsid w:val="0033768C"/>
    <w:rsid w:val="003460B8"/>
    <w:rsid w:val="00350083"/>
    <w:rsid w:val="00353662"/>
    <w:rsid w:val="00353B48"/>
    <w:rsid w:val="00355FFC"/>
    <w:rsid w:val="00357920"/>
    <w:rsid w:val="00361A92"/>
    <w:rsid w:val="00386282"/>
    <w:rsid w:val="00390CBC"/>
    <w:rsid w:val="0039199C"/>
    <w:rsid w:val="00392B4B"/>
    <w:rsid w:val="00393228"/>
    <w:rsid w:val="00395BA6"/>
    <w:rsid w:val="003A1E08"/>
    <w:rsid w:val="003A334D"/>
    <w:rsid w:val="003A3492"/>
    <w:rsid w:val="003B3866"/>
    <w:rsid w:val="003C0A51"/>
    <w:rsid w:val="003C5BF8"/>
    <w:rsid w:val="003D4DC2"/>
    <w:rsid w:val="003E024D"/>
    <w:rsid w:val="003E0E92"/>
    <w:rsid w:val="003E2FD0"/>
    <w:rsid w:val="003E4C82"/>
    <w:rsid w:val="003E78DD"/>
    <w:rsid w:val="003F4D9A"/>
    <w:rsid w:val="00405D8C"/>
    <w:rsid w:val="00411240"/>
    <w:rsid w:val="004266CA"/>
    <w:rsid w:val="004433EA"/>
    <w:rsid w:val="00454275"/>
    <w:rsid w:val="0045554F"/>
    <w:rsid w:val="00455AF8"/>
    <w:rsid w:val="00460E56"/>
    <w:rsid w:val="00462A4B"/>
    <w:rsid w:val="00463D8D"/>
    <w:rsid w:val="00471262"/>
    <w:rsid w:val="004817FD"/>
    <w:rsid w:val="00486A27"/>
    <w:rsid w:val="004919F2"/>
    <w:rsid w:val="004A3483"/>
    <w:rsid w:val="004B3022"/>
    <w:rsid w:val="004D3AED"/>
    <w:rsid w:val="004F3172"/>
    <w:rsid w:val="0050080F"/>
    <w:rsid w:val="005125CC"/>
    <w:rsid w:val="00515BB5"/>
    <w:rsid w:val="00520936"/>
    <w:rsid w:val="00524EB1"/>
    <w:rsid w:val="00524F8E"/>
    <w:rsid w:val="00525377"/>
    <w:rsid w:val="00527785"/>
    <w:rsid w:val="005317FB"/>
    <w:rsid w:val="00534B51"/>
    <w:rsid w:val="00535AB4"/>
    <w:rsid w:val="005400DB"/>
    <w:rsid w:val="00544F42"/>
    <w:rsid w:val="00555A6F"/>
    <w:rsid w:val="00564C5B"/>
    <w:rsid w:val="0057283A"/>
    <w:rsid w:val="005746B6"/>
    <w:rsid w:val="00576585"/>
    <w:rsid w:val="00593814"/>
    <w:rsid w:val="0059767B"/>
    <w:rsid w:val="005A2E6D"/>
    <w:rsid w:val="005A3009"/>
    <w:rsid w:val="005A3B1E"/>
    <w:rsid w:val="005A4C8E"/>
    <w:rsid w:val="005B69FE"/>
    <w:rsid w:val="005D2C98"/>
    <w:rsid w:val="005E1310"/>
    <w:rsid w:val="005F5635"/>
    <w:rsid w:val="00602989"/>
    <w:rsid w:val="00604EFA"/>
    <w:rsid w:val="006072CA"/>
    <w:rsid w:val="006275B5"/>
    <w:rsid w:val="006275F2"/>
    <w:rsid w:val="006276DA"/>
    <w:rsid w:val="0062799D"/>
    <w:rsid w:val="00645344"/>
    <w:rsid w:val="006471F5"/>
    <w:rsid w:val="00650165"/>
    <w:rsid w:val="00670271"/>
    <w:rsid w:val="00675486"/>
    <w:rsid w:val="00686960"/>
    <w:rsid w:val="00690A55"/>
    <w:rsid w:val="006A0F22"/>
    <w:rsid w:val="006A59F9"/>
    <w:rsid w:val="006A6625"/>
    <w:rsid w:val="006B13BF"/>
    <w:rsid w:val="006B7E1D"/>
    <w:rsid w:val="006C7A9A"/>
    <w:rsid w:val="00705DEA"/>
    <w:rsid w:val="00717A16"/>
    <w:rsid w:val="00722D38"/>
    <w:rsid w:val="00731911"/>
    <w:rsid w:val="007402D0"/>
    <w:rsid w:val="0074246D"/>
    <w:rsid w:val="00751B02"/>
    <w:rsid w:val="007652F0"/>
    <w:rsid w:val="00766431"/>
    <w:rsid w:val="00766BDD"/>
    <w:rsid w:val="0077208C"/>
    <w:rsid w:val="0077593E"/>
    <w:rsid w:val="00786E3F"/>
    <w:rsid w:val="0079582F"/>
    <w:rsid w:val="007964CB"/>
    <w:rsid w:val="007A4A1E"/>
    <w:rsid w:val="007B147F"/>
    <w:rsid w:val="007B3A68"/>
    <w:rsid w:val="007B699B"/>
    <w:rsid w:val="007D0494"/>
    <w:rsid w:val="007D0BDF"/>
    <w:rsid w:val="007D2C36"/>
    <w:rsid w:val="007D4302"/>
    <w:rsid w:val="007D76BF"/>
    <w:rsid w:val="007E0529"/>
    <w:rsid w:val="007E0F41"/>
    <w:rsid w:val="007E36E6"/>
    <w:rsid w:val="007E7D1E"/>
    <w:rsid w:val="007F3507"/>
    <w:rsid w:val="007F7E00"/>
    <w:rsid w:val="008021FD"/>
    <w:rsid w:val="00804B48"/>
    <w:rsid w:val="0081058B"/>
    <w:rsid w:val="0081113F"/>
    <w:rsid w:val="008120E1"/>
    <w:rsid w:val="00826E82"/>
    <w:rsid w:val="00834B01"/>
    <w:rsid w:val="00844AC5"/>
    <w:rsid w:val="00851165"/>
    <w:rsid w:val="00852E7D"/>
    <w:rsid w:val="00852F0D"/>
    <w:rsid w:val="00857729"/>
    <w:rsid w:val="00857CC2"/>
    <w:rsid w:val="0086432F"/>
    <w:rsid w:val="00865567"/>
    <w:rsid w:val="00870A85"/>
    <w:rsid w:val="008872B9"/>
    <w:rsid w:val="008A07A1"/>
    <w:rsid w:val="008A08ED"/>
    <w:rsid w:val="008B54D1"/>
    <w:rsid w:val="008C117C"/>
    <w:rsid w:val="008C4A61"/>
    <w:rsid w:val="008C5D50"/>
    <w:rsid w:val="008D1399"/>
    <w:rsid w:val="008E24C5"/>
    <w:rsid w:val="008E328F"/>
    <w:rsid w:val="008F3109"/>
    <w:rsid w:val="00900C4A"/>
    <w:rsid w:val="00912F70"/>
    <w:rsid w:val="00913E96"/>
    <w:rsid w:val="009223EB"/>
    <w:rsid w:val="0092509D"/>
    <w:rsid w:val="0093519C"/>
    <w:rsid w:val="00935848"/>
    <w:rsid w:val="00950401"/>
    <w:rsid w:val="00961560"/>
    <w:rsid w:val="00963C34"/>
    <w:rsid w:val="009647DB"/>
    <w:rsid w:val="009722B3"/>
    <w:rsid w:val="00972821"/>
    <w:rsid w:val="009775F8"/>
    <w:rsid w:val="00993718"/>
    <w:rsid w:val="009946D6"/>
    <w:rsid w:val="009A2020"/>
    <w:rsid w:val="009B43F0"/>
    <w:rsid w:val="009B777C"/>
    <w:rsid w:val="009D660B"/>
    <w:rsid w:val="009E3EF0"/>
    <w:rsid w:val="009E6D07"/>
    <w:rsid w:val="00A103D2"/>
    <w:rsid w:val="00A1561D"/>
    <w:rsid w:val="00A40F40"/>
    <w:rsid w:val="00A4324A"/>
    <w:rsid w:val="00A47954"/>
    <w:rsid w:val="00A60C71"/>
    <w:rsid w:val="00A673DA"/>
    <w:rsid w:val="00A67613"/>
    <w:rsid w:val="00A73B38"/>
    <w:rsid w:val="00A76C81"/>
    <w:rsid w:val="00A77E95"/>
    <w:rsid w:val="00A806B4"/>
    <w:rsid w:val="00A8204A"/>
    <w:rsid w:val="00A93D17"/>
    <w:rsid w:val="00A95310"/>
    <w:rsid w:val="00AA0618"/>
    <w:rsid w:val="00AA209C"/>
    <w:rsid w:val="00AA59DA"/>
    <w:rsid w:val="00AA5FA6"/>
    <w:rsid w:val="00AA7319"/>
    <w:rsid w:val="00AB14D2"/>
    <w:rsid w:val="00AB398C"/>
    <w:rsid w:val="00AD1D7F"/>
    <w:rsid w:val="00AE0D01"/>
    <w:rsid w:val="00AE4A58"/>
    <w:rsid w:val="00AF45DD"/>
    <w:rsid w:val="00AF52BE"/>
    <w:rsid w:val="00AF710A"/>
    <w:rsid w:val="00B0168C"/>
    <w:rsid w:val="00B06DE2"/>
    <w:rsid w:val="00B225A0"/>
    <w:rsid w:val="00B307C8"/>
    <w:rsid w:val="00B313CF"/>
    <w:rsid w:val="00B320DD"/>
    <w:rsid w:val="00B40000"/>
    <w:rsid w:val="00B40FB9"/>
    <w:rsid w:val="00B5030E"/>
    <w:rsid w:val="00B51159"/>
    <w:rsid w:val="00B51FC5"/>
    <w:rsid w:val="00B527C8"/>
    <w:rsid w:val="00B52CF1"/>
    <w:rsid w:val="00B57DBF"/>
    <w:rsid w:val="00B6364A"/>
    <w:rsid w:val="00B829C9"/>
    <w:rsid w:val="00B971E9"/>
    <w:rsid w:val="00B97270"/>
    <w:rsid w:val="00BB228A"/>
    <w:rsid w:val="00BB2C84"/>
    <w:rsid w:val="00BC1190"/>
    <w:rsid w:val="00BC64FB"/>
    <w:rsid w:val="00BD66FB"/>
    <w:rsid w:val="00BD7B16"/>
    <w:rsid w:val="00BF2C14"/>
    <w:rsid w:val="00C07422"/>
    <w:rsid w:val="00C20222"/>
    <w:rsid w:val="00C21B5F"/>
    <w:rsid w:val="00C22938"/>
    <w:rsid w:val="00C23F7E"/>
    <w:rsid w:val="00C30227"/>
    <w:rsid w:val="00C3505F"/>
    <w:rsid w:val="00C35A24"/>
    <w:rsid w:val="00C47A0D"/>
    <w:rsid w:val="00C51EA3"/>
    <w:rsid w:val="00C528EA"/>
    <w:rsid w:val="00C568D8"/>
    <w:rsid w:val="00C60641"/>
    <w:rsid w:val="00C66902"/>
    <w:rsid w:val="00C67C68"/>
    <w:rsid w:val="00C67E68"/>
    <w:rsid w:val="00C83D7A"/>
    <w:rsid w:val="00CB10DF"/>
    <w:rsid w:val="00CB1E2D"/>
    <w:rsid w:val="00CB28AB"/>
    <w:rsid w:val="00CC416D"/>
    <w:rsid w:val="00CC6DE9"/>
    <w:rsid w:val="00CD0E0E"/>
    <w:rsid w:val="00CD57DC"/>
    <w:rsid w:val="00CE40FE"/>
    <w:rsid w:val="00CE6ED9"/>
    <w:rsid w:val="00CE79B1"/>
    <w:rsid w:val="00CF058B"/>
    <w:rsid w:val="00CF651C"/>
    <w:rsid w:val="00CF6A2F"/>
    <w:rsid w:val="00D02C9A"/>
    <w:rsid w:val="00D05164"/>
    <w:rsid w:val="00D1141B"/>
    <w:rsid w:val="00D11957"/>
    <w:rsid w:val="00D20776"/>
    <w:rsid w:val="00D22C7D"/>
    <w:rsid w:val="00D4670A"/>
    <w:rsid w:val="00D46F22"/>
    <w:rsid w:val="00D53D63"/>
    <w:rsid w:val="00D55F00"/>
    <w:rsid w:val="00D60981"/>
    <w:rsid w:val="00D63BCF"/>
    <w:rsid w:val="00D76926"/>
    <w:rsid w:val="00D856C6"/>
    <w:rsid w:val="00D97EC0"/>
    <w:rsid w:val="00DA232F"/>
    <w:rsid w:val="00DA31B2"/>
    <w:rsid w:val="00DA362E"/>
    <w:rsid w:val="00DA418A"/>
    <w:rsid w:val="00DA4C5F"/>
    <w:rsid w:val="00DB28C1"/>
    <w:rsid w:val="00DB4FE5"/>
    <w:rsid w:val="00DC0964"/>
    <w:rsid w:val="00DD7A81"/>
    <w:rsid w:val="00DE339F"/>
    <w:rsid w:val="00DE4932"/>
    <w:rsid w:val="00DF361A"/>
    <w:rsid w:val="00DF66F3"/>
    <w:rsid w:val="00E00301"/>
    <w:rsid w:val="00E04272"/>
    <w:rsid w:val="00E06D35"/>
    <w:rsid w:val="00E13657"/>
    <w:rsid w:val="00E17391"/>
    <w:rsid w:val="00E17E74"/>
    <w:rsid w:val="00E20A91"/>
    <w:rsid w:val="00E25713"/>
    <w:rsid w:val="00E35DFE"/>
    <w:rsid w:val="00E43356"/>
    <w:rsid w:val="00E5459E"/>
    <w:rsid w:val="00E57A22"/>
    <w:rsid w:val="00E6080F"/>
    <w:rsid w:val="00E74333"/>
    <w:rsid w:val="00E755A8"/>
    <w:rsid w:val="00E7642B"/>
    <w:rsid w:val="00E8559F"/>
    <w:rsid w:val="00E936B0"/>
    <w:rsid w:val="00E95570"/>
    <w:rsid w:val="00EA5197"/>
    <w:rsid w:val="00EB6FA7"/>
    <w:rsid w:val="00EC48F0"/>
    <w:rsid w:val="00EC6C68"/>
    <w:rsid w:val="00EC781A"/>
    <w:rsid w:val="00ED1B3A"/>
    <w:rsid w:val="00EE228E"/>
    <w:rsid w:val="00EE3324"/>
    <w:rsid w:val="00EE49C3"/>
    <w:rsid w:val="00EF0895"/>
    <w:rsid w:val="00EF16CA"/>
    <w:rsid w:val="00EF2444"/>
    <w:rsid w:val="00F00142"/>
    <w:rsid w:val="00F01251"/>
    <w:rsid w:val="00F0678B"/>
    <w:rsid w:val="00F15FA1"/>
    <w:rsid w:val="00F316BC"/>
    <w:rsid w:val="00F34B5A"/>
    <w:rsid w:val="00F357CA"/>
    <w:rsid w:val="00F5065B"/>
    <w:rsid w:val="00F56B68"/>
    <w:rsid w:val="00F65837"/>
    <w:rsid w:val="00F7468C"/>
    <w:rsid w:val="00F81100"/>
    <w:rsid w:val="00F8297D"/>
    <w:rsid w:val="00F83ACE"/>
    <w:rsid w:val="00F84F51"/>
    <w:rsid w:val="00F95D8C"/>
    <w:rsid w:val="00FA7B75"/>
    <w:rsid w:val="00FB3160"/>
    <w:rsid w:val="00FB476F"/>
    <w:rsid w:val="00FB651A"/>
    <w:rsid w:val="00FC283F"/>
    <w:rsid w:val="00FC6791"/>
    <w:rsid w:val="00FD09F5"/>
    <w:rsid w:val="00FD2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BF9A811"/>
  <w15:docId w15:val="{B8BEA3DA-1CE1-4324-A24B-8417BA5B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nhideWhenUsed/>
    <w:rsid w:val="00BB2C84"/>
    <w:pPr>
      <w:tabs>
        <w:tab w:val="center" w:pos="4536"/>
        <w:tab w:val="right" w:pos="9072"/>
      </w:tabs>
      <w:spacing w:after="0" w:line="240" w:lineRule="auto"/>
    </w:pPr>
  </w:style>
  <w:style w:type="character" w:customStyle="1" w:styleId="ZhlavChar">
    <w:name w:val="Záhlaví Char"/>
    <w:link w:val="Zhlav"/>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eastAsia="Calibri"/>
      <w:sz w:val="22"/>
      <w:szCs w:val="22"/>
      <w:lang w:val="cs-CZ" w:eastAsia="en-US" w:bidi="ar-SA"/>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eastAsia="Calibri"/>
      <w:sz w:val="22"/>
      <w:szCs w:val="22"/>
      <w:lang w:val="cs-CZ" w:eastAsia="en-US" w:bidi="ar-SA"/>
    </w:rPr>
  </w:style>
  <w:style w:type="character" w:customStyle="1" w:styleId="cpodrky2Char">
    <w:name w:val="cp_odrážky2 Char"/>
    <w:basedOn w:val="cpodrky1Char"/>
    <w:link w:val="cpodrky2"/>
    <w:rsid w:val="00395BA6"/>
    <w:rPr>
      <w:rFonts w:eastAsia="Calibri"/>
      <w:sz w:val="22"/>
      <w:szCs w:val="22"/>
      <w:lang w:val="cs-CZ" w:eastAsia="en-US" w:bidi="ar-SA"/>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cs="Arial"/>
      <w:bCs/>
      <w:sz w:val="22"/>
      <w:szCs w:val="24"/>
      <w:lang w:val="cs-CZ" w:eastAsia="cs-CZ" w:bidi="ar-SA"/>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10"/>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2828">
      <w:bodyDiv w:val="1"/>
      <w:marLeft w:val="0"/>
      <w:marRight w:val="0"/>
      <w:marTop w:val="0"/>
      <w:marBottom w:val="0"/>
      <w:divBdr>
        <w:top w:val="none" w:sz="0" w:space="0" w:color="auto"/>
        <w:left w:val="none" w:sz="0" w:space="0" w:color="auto"/>
        <w:bottom w:val="none" w:sz="0" w:space="0" w:color="auto"/>
        <w:right w:val="none" w:sz="0" w:space="0" w:color="auto"/>
      </w:divBdr>
    </w:div>
    <w:div w:id="133839443">
      <w:bodyDiv w:val="1"/>
      <w:marLeft w:val="0"/>
      <w:marRight w:val="0"/>
      <w:marTop w:val="0"/>
      <w:marBottom w:val="0"/>
      <w:divBdr>
        <w:top w:val="none" w:sz="0" w:space="0" w:color="auto"/>
        <w:left w:val="none" w:sz="0" w:space="0" w:color="auto"/>
        <w:bottom w:val="none" w:sz="0" w:space="0" w:color="auto"/>
        <w:right w:val="none" w:sz="0" w:space="0" w:color="auto"/>
      </w:divBdr>
    </w:div>
    <w:div w:id="258173532">
      <w:bodyDiv w:val="1"/>
      <w:marLeft w:val="0"/>
      <w:marRight w:val="0"/>
      <w:marTop w:val="0"/>
      <w:marBottom w:val="0"/>
      <w:divBdr>
        <w:top w:val="none" w:sz="0" w:space="0" w:color="auto"/>
        <w:left w:val="none" w:sz="0" w:space="0" w:color="auto"/>
        <w:bottom w:val="none" w:sz="0" w:space="0" w:color="auto"/>
        <w:right w:val="none" w:sz="0" w:space="0" w:color="auto"/>
      </w:divBdr>
    </w:div>
    <w:div w:id="384641057">
      <w:bodyDiv w:val="1"/>
      <w:marLeft w:val="0"/>
      <w:marRight w:val="0"/>
      <w:marTop w:val="0"/>
      <w:marBottom w:val="0"/>
      <w:divBdr>
        <w:top w:val="none" w:sz="0" w:space="0" w:color="auto"/>
        <w:left w:val="none" w:sz="0" w:space="0" w:color="auto"/>
        <w:bottom w:val="none" w:sz="0" w:space="0" w:color="auto"/>
        <w:right w:val="none" w:sz="0" w:space="0" w:color="auto"/>
      </w:divBdr>
      <w:divsChild>
        <w:div w:id="246112897">
          <w:marLeft w:val="0"/>
          <w:marRight w:val="0"/>
          <w:marTop w:val="0"/>
          <w:marBottom w:val="0"/>
          <w:divBdr>
            <w:top w:val="none" w:sz="0" w:space="0" w:color="auto"/>
            <w:left w:val="none" w:sz="0" w:space="0" w:color="auto"/>
            <w:bottom w:val="none" w:sz="0" w:space="0" w:color="auto"/>
            <w:right w:val="none" w:sz="0" w:space="0" w:color="auto"/>
          </w:divBdr>
        </w:div>
      </w:divsChild>
    </w:div>
    <w:div w:id="724647633">
      <w:bodyDiv w:val="1"/>
      <w:marLeft w:val="0"/>
      <w:marRight w:val="0"/>
      <w:marTop w:val="0"/>
      <w:marBottom w:val="0"/>
      <w:divBdr>
        <w:top w:val="none" w:sz="0" w:space="0" w:color="auto"/>
        <w:left w:val="none" w:sz="0" w:space="0" w:color="auto"/>
        <w:bottom w:val="none" w:sz="0" w:space="0" w:color="auto"/>
        <w:right w:val="none" w:sz="0" w:space="0" w:color="auto"/>
      </w:divBdr>
    </w:div>
    <w:div w:id="1040202907">
      <w:bodyDiv w:val="1"/>
      <w:marLeft w:val="0"/>
      <w:marRight w:val="0"/>
      <w:marTop w:val="0"/>
      <w:marBottom w:val="0"/>
      <w:divBdr>
        <w:top w:val="none" w:sz="0" w:space="0" w:color="auto"/>
        <w:left w:val="none" w:sz="0" w:space="0" w:color="auto"/>
        <w:bottom w:val="none" w:sz="0" w:space="0" w:color="auto"/>
        <w:right w:val="none" w:sz="0" w:space="0" w:color="auto"/>
      </w:divBdr>
    </w:div>
    <w:div w:id="1430806978">
      <w:bodyDiv w:val="1"/>
      <w:marLeft w:val="0"/>
      <w:marRight w:val="0"/>
      <w:marTop w:val="0"/>
      <w:marBottom w:val="0"/>
      <w:divBdr>
        <w:top w:val="none" w:sz="0" w:space="0" w:color="auto"/>
        <w:left w:val="none" w:sz="0" w:space="0" w:color="auto"/>
        <w:bottom w:val="none" w:sz="0" w:space="0" w:color="auto"/>
        <w:right w:val="none" w:sz="0" w:space="0" w:color="auto"/>
      </w:divBdr>
    </w:div>
    <w:div w:id="16621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ostservis.cz" TargetMode="Externa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33766\Local%20Settings\Temporary%20Internet%20Files\OLK4DC\Smlouva%20s%20hlavi&#269;kou.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F77A-1E99-4205-9ADE-BB040FBD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s hlavičkou</Template>
  <TotalTime>5</TotalTime>
  <Pages>1</Pages>
  <Words>7389</Words>
  <Characters>43597</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50885</CharactersWithSpaces>
  <SharedDoc>false</SharedDoc>
  <HLinks>
    <vt:vector size="12" baseType="variant">
      <vt:variant>
        <vt:i4>1376351</vt:i4>
      </vt:variant>
      <vt:variant>
        <vt:i4>12</vt:i4>
      </vt:variant>
      <vt:variant>
        <vt:i4>0</vt:i4>
      </vt:variant>
      <vt:variant>
        <vt:i4>5</vt:i4>
      </vt:variant>
      <vt:variant>
        <vt:lpwstr>http://www.ceskaposta.cz/</vt:lpwstr>
      </vt:variant>
      <vt:variant>
        <vt:lpwstr/>
      </vt: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Chmela</dc:creator>
  <cp:lastModifiedBy>Fedák Lubomír Ing.</cp:lastModifiedBy>
  <cp:revision>4</cp:revision>
  <cp:lastPrinted>2018-03-26T14:59:00Z</cp:lastPrinted>
  <dcterms:created xsi:type="dcterms:W3CDTF">2018-04-24T12:28:00Z</dcterms:created>
  <dcterms:modified xsi:type="dcterms:W3CDTF">2018-04-24T12:45:00Z</dcterms:modified>
</cp:coreProperties>
</file>