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E28" w:rsidRDefault="00270E28" w:rsidP="00F82200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KUPNÍ SMLOUV</w:t>
      </w:r>
      <w:r w:rsidR="00F82200">
        <w:rPr>
          <w:b/>
          <w:sz w:val="40"/>
          <w:u w:val="single"/>
        </w:rPr>
        <w:t>A</w:t>
      </w:r>
    </w:p>
    <w:p w:rsidR="00270E28" w:rsidRDefault="00270E28" w:rsidP="00270E28">
      <w:pPr>
        <w:jc w:val="center"/>
        <w:rPr>
          <w:sz w:val="40"/>
        </w:rPr>
      </w:pPr>
    </w:p>
    <w:p w:rsidR="00270E28" w:rsidRPr="000A36BD" w:rsidRDefault="00270E28" w:rsidP="00F82200">
      <w:pPr>
        <w:pStyle w:val="Zkladntext3"/>
        <w:tabs>
          <w:tab w:val="left" w:pos="708"/>
        </w:tabs>
        <w:rPr>
          <w:rFonts w:cs="Calibri"/>
          <w:iCs/>
          <w:sz w:val="22"/>
          <w:szCs w:val="22"/>
        </w:rPr>
      </w:pPr>
      <w:r>
        <w:t xml:space="preserve">Níže uvedené smluvní strany se na základě oboustranně projevené dobré vůle dohodly na uzavření smlouvy </w:t>
      </w:r>
      <w:r w:rsidRPr="00EB2FB8">
        <w:rPr>
          <w:rFonts w:cs="Calibri"/>
          <w:iCs/>
          <w:sz w:val="22"/>
          <w:szCs w:val="22"/>
        </w:rPr>
        <w:t xml:space="preserve">podle ustanovení § </w:t>
      </w:r>
      <w:r>
        <w:rPr>
          <w:rFonts w:cs="Calibri"/>
          <w:iCs/>
          <w:sz w:val="22"/>
          <w:szCs w:val="22"/>
        </w:rPr>
        <w:t>2079</w:t>
      </w:r>
      <w:r w:rsidRPr="00EB2FB8">
        <w:rPr>
          <w:rFonts w:cs="Calibri"/>
          <w:iCs/>
          <w:sz w:val="22"/>
          <w:szCs w:val="22"/>
        </w:rPr>
        <w:t xml:space="preserve"> a následujících zákona č. </w:t>
      </w:r>
      <w:r>
        <w:rPr>
          <w:rFonts w:cs="Calibri"/>
          <w:iCs/>
          <w:sz w:val="22"/>
          <w:szCs w:val="22"/>
        </w:rPr>
        <w:t>89</w:t>
      </w:r>
      <w:r w:rsidRPr="00EB2FB8">
        <w:rPr>
          <w:rFonts w:cs="Calibri"/>
          <w:iCs/>
          <w:sz w:val="22"/>
          <w:szCs w:val="22"/>
        </w:rPr>
        <w:t>/</w:t>
      </w:r>
      <w:r>
        <w:rPr>
          <w:rFonts w:cs="Calibri"/>
          <w:iCs/>
          <w:sz w:val="22"/>
          <w:szCs w:val="22"/>
        </w:rPr>
        <w:t>2012</w:t>
      </w:r>
      <w:r w:rsidRPr="00EB2FB8">
        <w:rPr>
          <w:rFonts w:cs="Calibri"/>
          <w:iCs/>
          <w:sz w:val="22"/>
          <w:szCs w:val="22"/>
        </w:rPr>
        <w:t xml:space="preserve"> Sb., ob</w:t>
      </w:r>
      <w:r>
        <w:rPr>
          <w:rFonts w:cs="Calibri"/>
          <w:iCs/>
          <w:sz w:val="22"/>
          <w:szCs w:val="22"/>
        </w:rPr>
        <w:t>čanský</w:t>
      </w:r>
      <w:r w:rsidRPr="00EB2FB8">
        <w:rPr>
          <w:rFonts w:cs="Calibri"/>
          <w:iCs/>
          <w:sz w:val="22"/>
          <w:szCs w:val="22"/>
        </w:rPr>
        <w:t xml:space="preserve"> zákoník</w:t>
      </w:r>
    </w:p>
    <w:p w:rsidR="00270E28" w:rsidRDefault="00270E28" w:rsidP="00270E28"/>
    <w:p w:rsidR="00F82200" w:rsidRDefault="00F82200" w:rsidP="00270E28"/>
    <w:p w:rsidR="00270E28" w:rsidRDefault="00270E28" w:rsidP="00270E28">
      <w:r>
        <w:t>Prodávající:</w:t>
      </w:r>
      <w:r>
        <w:tab/>
      </w:r>
      <w:r w:rsidRPr="00F82200">
        <w:rPr>
          <w:b/>
        </w:rPr>
        <w:t>AUTONOVA BRNO s r.o.,</w:t>
      </w:r>
      <w:r>
        <w:t xml:space="preserve"> Masná 418/20, Trnitá, 60200 Brno</w:t>
      </w:r>
    </w:p>
    <w:p w:rsidR="00270E28" w:rsidRDefault="00F82200" w:rsidP="00270E28">
      <w:pPr>
        <w:ind w:left="1410"/>
      </w:pPr>
      <w:r>
        <w:t>Z</w:t>
      </w:r>
      <w:r w:rsidR="00270E28">
        <w:t>astoupená</w:t>
      </w:r>
      <w:r>
        <w:t>:</w:t>
      </w:r>
      <w:r w:rsidR="00270E28">
        <w:t xml:space="preserve"> ing. Janem </w:t>
      </w:r>
      <w:proofErr w:type="spellStart"/>
      <w:r w:rsidR="00270E28">
        <w:t>Tumou</w:t>
      </w:r>
      <w:proofErr w:type="spellEnd"/>
      <w:r w:rsidR="00270E28">
        <w:t>, Ing.</w:t>
      </w:r>
      <w:r>
        <w:t xml:space="preserve"> </w:t>
      </w:r>
      <w:r w:rsidR="00270E28">
        <w:t xml:space="preserve">Markem </w:t>
      </w:r>
      <w:proofErr w:type="spellStart"/>
      <w:r w:rsidR="00270E28">
        <w:t>Leichmannem</w:t>
      </w:r>
      <w:proofErr w:type="spellEnd"/>
      <w:r w:rsidR="00270E28">
        <w:t xml:space="preserve"> jednateli společnosti</w:t>
      </w:r>
    </w:p>
    <w:p w:rsidR="00270E28" w:rsidRDefault="00F82200" w:rsidP="00270E28">
      <w:pPr>
        <w:ind w:left="1416"/>
      </w:pPr>
      <w:r>
        <w:t>B</w:t>
      </w:r>
      <w:r w:rsidR="00270E28">
        <w:t>ankovní spojení</w:t>
      </w:r>
      <w:r>
        <w:t>:</w:t>
      </w:r>
      <w:r w:rsidR="00270E28">
        <w:t xml:space="preserve"> KB Brno, </w:t>
      </w:r>
      <w:r w:rsidR="00270E28" w:rsidRPr="005159FA">
        <w:rPr>
          <w:highlight w:val="black"/>
        </w:rPr>
        <w:t>č.</w:t>
      </w:r>
      <w:r w:rsidRPr="005159FA">
        <w:rPr>
          <w:highlight w:val="black"/>
        </w:rPr>
        <w:t xml:space="preserve"> </w:t>
      </w:r>
      <w:r w:rsidR="00270E28" w:rsidRPr="005159FA">
        <w:rPr>
          <w:highlight w:val="black"/>
        </w:rPr>
        <w:t>účtu 1818045621/0100</w:t>
      </w:r>
    </w:p>
    <w:p w:rsidR="00270E28" w:rsidRDefault="00270E28" w:rsidP="00270E28">
      <w:r>
        <w:tab/>
      </w:r>
      <w:r>
        <w:tab/>
      </w:r>
      <w:r w:rsidRPr="005159FA">
        <w:rPr>
          <w:highlight w:val="black"/>
        </w:rPr>
        <w:t>tel. 543424234,</w:t>
      </w:r>
      <w:r w:rsidR="00F82200" w:rsidRPr="005159FA">
        <w:rPr>
          <w:highlight w:val="black"/>
        </w:rPr>
        <w:t xml:space="preserve"> </w:t>
      </w:r>
      <w:r w:rsidRPr="005159FA">
        <w:rPr>
          <w:highlight w:val="black"/>
        </w:rPr>
        <w:t>fax 543424210</w:t>
      </w:r>
    </w:p>
    <w:p w:rsidR="00270E28" w:rsidRDefault="00270E28" w:rsidP="00270E28">
      <w:r>
        <w:tab/>
      </w:r>
      <w:r>
        <w:tab/>
        <w:t>IČ 46960341,</w:t>
      </w:r>
      <w:r w:rsidR="00F82200">
        <w:t xml:space="preserve"> </w:t>
      </w:r>
      <w:r>
        <w:t>DIČ CZ46960341</w:t>
      </w:r>
    </w:p>
    <w:p w:rsidR="00270E28" w:rsidRDefault="00270E28" w:rsidP="00270E28">
      <w:pPr>
        <w:ind w:left="1416"/>
      </w:pPr>
      <w:r>
        <w:t>Společnost je zapsána v obchodním rejstříku Krajského soudu Brno, oddíl C, vložka 6252</w:t>
      </w:r>
    </w:p>
    <w:p w:rsidR="00F82200" w:rsidRDefault="00F82200" w:rsidP="00270E28">
      <w:pPr>
        <w:ind w:left="1416"/>
      </w:pPr>
    </w:p>
    <w:p w:rsidR="00270E28" w:rsidRDefault="00270E28" w:rsidP="00270E28">
      <w:r>
        <w:t>Kupující:</w:t>
      </w:r>
      <w:r>
        <w:tab/>
      </w:r>
      <w:r w:rsidRPr="00F82200">
        <w:rPr>
          <w:b/>
        </w:rPr>
        <w:t>SPRÁVA HŘBITOV</w:t>
      </w:r>
      <w:r w:rsidR="00F82200" w:rsidRPr="00F82200">
        <w:rPr>
          <w:b/>
        </w:rPr>
        <w:t>Ů</w:t>
      </w:r>
      <w:r w:rsidRPr="00F82200">
        <w:rPr>
          <w:b/>
        </w:rPr>
        <w:t xml:space="preserve"> MĚSTA BRNA</w:t>
      </w:r>
      <w:r>
        <w:t>, příspěvková organizace</w:t>
      </w:r>
    </w:p>
    <w:p w:rsidR="00270E28" w:rsidRDefault="00270E28" w:rsidP="00270E28">
      <w:pPr>
        <w:ind w:left="708" w:firstLine="708"/>
      </w:pPr>
      <w:r>
        <w:t>Vídeňská 96, 63900 Brno</w:t>
      </w:r>
    </w:p>
    <w:p w:rsidR="00270E28" w:rsidRDefault="00270E28" w:rsidP="00270E28">
      <w:r>
        <w:tab/>
      </w:r>
      <w:r>
        <w:tab/>
        <w:t>Zastoupená</w:t>
      </w:r>
      <w:r w:rsidR="00F82200">
        <w:t>:</w:t>
      </w:r>
      <w:r>
        <w:t xml:space="preserve">  Ing.</w:t>
      </w:r>
      <w:r w:rsidR="00F82200">
        <w:t xml:space="preserve"> </w:t>
      </w:r>
      <w:r>
        <w:t>Markem Šamšulou, ředitelem</w:t>
      </w:r>
    </w:p>
    <w:p w:rsidR="00F82200" w:rsidRDefault="00F82200" w:rsidP="00F82200">
      <w:pPr>
        <w:ind w:left="1416"/>
      </w:pPr>
      <w:r>
        <w:t>B</w:t>
      </w:r>
      <w:r w:rsidR="00270E28">
        <w:t>ankovní spojení:</w:t>
      </w:r>
      <w:r>
        <w:t xml:space="preserve"> KB Brno, </w:t>
      </w:r>
      <w:r w:rsidRPr="005159FA">
        <w:rPr>
          <w:highlight w:val="black"/>
        </w:rPr>
        <w:t>č. účtu 19-5191040277/0100</w:t>
      </w:r>
    </w:p>
    <w:p w:rsidR="00270E28" w:rsidRDefault="00270E28" w:rsidP="00270E28">
      <w:r>
        <w:tab/>
      </w:r>
      <w:r>
        <w:tab/>
      </w:r>
      <w:r w:rsidRPr="005159FA">
        <w:rPr>
          <w:highlight w:val="black"/>
        </w:rPr>
        <w:t>tel. 54321042</w:t>
      </w:r>
      <w:r w:rsidR="00F82200" w:rsidRPr="005159FA">
        <w:rPr>
          <w:highlight w:val="black"/>
        </w:rPr>
        <w:t>3</w:t>
      </w:r>
    </w:p>
    <w:p w:rsidR="00270E28" w:rsidRDefault="00270E28" w:rsidP="00270E28">
      <w:pPr>
        <w:ind w:left="708" w:firstLine="708"/>
      </w:pPr>
      <w:r>
        <w:t xml:space="preserve">IČO: 62161598, DIČ </w:t>
      </w:r>
      <w:r w:rsidR="00F82200">
        <w:t>CZ</w:t>
      </w:r>
      <w:r>
        <w:t>62161598</w:t>
      </w:r>
    </w:p>
    <w:p w:rsidR="00270E28" w:rsidRDefault="00270E28" w:rsidP="00270E28">
      <w:pPr>
        <w:ind w:left="708" w:firstLine="708"/>
      </w:pPr>
    </w:p>
    <w:p w:rsidR="00270E28" w:rsidRDefault="00F82200" w:rsidP="00270E28">
      <w:r>
        <w:t>P</w:t>
      </w:r>
      <w:r w:rsidR="00270E28">
        <w:t xml:space="preserve">odkladem pro tuto KS je „Výzva k podání nabídky“  </w:t>
      </w:r>
    </w:p>
    <w:p w:rsidR="00270E28" w:rsidRDefault="00270E28" w:rsidP="00270E28"/>
    <w:p w:rsidR="00270E28" w:rsidRDefault="00270E28" w:rsidP="00F82200">
      <w:pPr>
        <w:jc w:val="both"/>
      </w:pPr>
      <w:r>
        <w:t>Prodávající se zavazuje, že dodá kupujícímu níže uvedené zboží a kupující se zavazuje, že zboží odebere a zaplatí kupní cenu.</w:t>
      </w:r>
    </w:p>
    <w:p w:rsidR="00270E28" w:rsidRPr="00B2443B" w:rsidRDefault="00270E28" w:rsidP="00270E28"/>
    <w:p w:rsidR="00270E28" w:rsidRDefault="00270E28" w:rsidP="00270E28">
      <w:pPr>
        <w:ind w:left="2124" w:hanging="2124"/>
      </w:pPr>
      <w:r w:rsidRPr="00B2443B">
        <w:t>Předmět dodávky:</w:t>
      </w:r>
      <w:r w:rsidRPr="00B2443B">
        <w:tab/>
      </w:r>
      <w:r>
        <w:t xml:space="preserve">1 ks Škoda Fabia </w:t>
      </w:r>
      <w:proofErr w:type="spellStart"/>
      <w:r>
        <w:t>Ambition</w:t>
      </w:r>
      <w:proofErr w:type="spellEnd"/>
      <w:r>
        <w:t xml:space="preserve"> 1,0 </w:t>
      </w:r>
      <w:proofErr w:type="spellStart"/>
      <w:r>
        <w:t>Tsi</w:t>
      </w:r>
      <w:proofErr w:type="spellEnd"/>
      <w:r>
        <w:t xml:space="preserve"> 70 kW</w:t>
      </w:r>
    </w:p>
    <w:p w:rsidR="00270E28" w:rsidRDefault="00270E28" w:rsidP="00270E28">
      <w:pPr>
        <w:ind w:left="2124" w:hanging="2124"/>
      </w:pPr>
      <w:r>
        <w:tab/>
      </w:r>
    </w:p>
    <w:p w:rsidR="00270E28" w:rsidRDefault="00270E28" w:rsidP="00270E28">
      <w:pPr>
        <w:ind w:left="2124" w:hanging="2124"/>
      </w:pPr>
      <w:r w:rsidRPr="00B2443B">
        <w:t>Termín dodávky:</w:t>
      </w:r>
      <w:r w:rsidRPr="00B2443B">
        <w:tab/>
      </w:r>
      <w:r>
        <w:t>max</w:t>
      </w:r>
      <w:r w:rsidR="00F82200">
        <w:t>.</w:t>
      </w:r>
      <w:r>
        <w:t xml:space="preserve"> do 30.</w:t>
      </w:r>
      <w:r w:rsidR="00F82200">
        <w:t xml:space="preserve"> </w:t>
      </w:r>
      <w:r>
        <w:t>6.</w:t>
      </w:r>
      <w:r w:rsidR="00F82200">
        <w:t xml:space="preserve"> </w:t>
      </w:r>
      <w:r>
        <w:t>2018</w:t>
      </w:r>
    </w:p>
    <w:p w:rsidR="00270E28" w:rsidRPr="00B2443B" w:rsidRDefault="00270E28" w:rsidP="00270E28">
      <w:pPr>
        <w:ind w:left="2124" w:hanging="2124"/>
      </w:pPr>
    </w:p>
    <w:p w:rsidR="00270E28" w:rsidRPr="00B2443B" w:rsidRDefault="00270E28" w:rsidP="00270E28">
      <w:pPr>
        <w:tabs>
          <w:tab w:val="left" w:pos="540"/>
        </w:tabs>
      </w:pPr>
      <w:r w:rsidRPr="00B2443B">
        <w:t>Kupní cena:</w:t>
      </w:r>
      <w:r>
        <w:tab/>
        <w:t xml:space="preserve"> </w:t>
      </w:r>
      <w:r>
        <w:tab/>
      </w:r>
      <w:r w:rsidR="00F82200">
        <w:t>B</w:t>
      </w:r>
      <w:r>
        <w:t>ez DPH</w:t>
      </w:r>
      <w:r>
        <w:tab/>
      </w:r>
      <w:r>
        <w:tab/>
        <w:t>256 778</w:t>
      </w:r>
      <w:r>
        <w:rPr>
          <w:szCs w:val="22"/>
        </w:rPr>
        <w:t>,-</w:t>
      </w:r>
      <w:r w:rsidR="00F82200">
        <w:rPr>
          <w:szCs w:val="22"/>
        </w:rPr>
        <w:t xml:space="preserve"> Kč</w:t>
      </w:r>
      <w:r>
        <w:tab/>
      </w:r>
    </w:p>
    <w:p w:rsidR="00270E28" w:rsidRDefault="00270E28" w:rsidP="00270E28">
      <w:pPr>
        <w:tabs>
          <w:tab w:val="left" w:pos="540"/>
        </w:tabs>
        <w:ind w:left="540"/>
      </w:pPr>
      <w:r w:rsidRPr="00B2443B">
        <w:tab/>
      </w:r>
      <w:r w:rsidRPr="00B2443B">
        <w:tab/>
      </w:r>
      <w:r w:rsidRPr="00B2443B">
        <w:tab/>
        <w:t>Sazba DPH</w:t>
      </w:r>
      <w:r w:rsidRPr="00B2443B">
        <w:tab/>
      </w:r>
      <w:r>
        <w:tab/>
        <w:t>21%</w:t>
      </w:r>
      <w:r w:rsidRPr="00B2443B">
        <w:tab/>
      </w:r>
    </w:p>
    <w:p w:rsidR="00270E28" w:rsidRPr="00B2443B" w:rsidRDefault="00270E28" w:rsidP="00270E28">
      <w:pPr>
        <w:tabs>
          <w:tab w:val="left" w:pos="540"/>
        </w:tabs>
        <w:ind w:left="540"/>
      </w:pPr>
      <w:r w:rsidRPr="00B2443B">
        <w:tab/>
      </w:r>
      <w:r w:rsidRPr="00B2443B">
        <w:tab/>
      </w:r>
      <w:r w:rsidRPr="00B2443B">
        <w:tab/>
        <w:t>DPH</w:t>
      </w:r>
      <w:r w:rsidRPr="00B2443B">
        <w:tab/>
      </w:r>
      <w:r w:rsidRPr="00B2443B">
        <w:tab/>
      </w:r>
      <w:r>
        <w:tab/>
        <w:t>53 924,-</w:t>
      </w:r>
      <w:r w:rsidR="00F82200">
        <w:t xml:space="preserve"> Kč</w:t>
      </w:r>
      <w:r w:rsidRPr="00B2443B">
        <w:tab/>
      </w:r>
    </w:p>
    <w:p w:rsidR="00270E28" w:rsidRDefault="00270E28" w:rsidP="00270E28">
      <w:pPr>
        <w:tabs>
          <w:tab w:val="left" w:pos="540"/>
        </w:tabs>
        <w:ind w:left="540"/>
        <w:rPr>
          <w:b/>
        </w:rPr>
      </w:pPr>
      <w:r w:rsidRPr="00B2443B">
        <w:rPr>
          <w:b/>
        </w:rPr>
        <w:tab/>
      </w:r>
      <w:r w:rsidRPr="00B2443B">
        <w:rPr>
          <w:b/>
        </w:rPr>
        <w:tab/>
      </w:r>
      <w:r w:rsidRPr="00B2443B">
        <w:rPr>
          <w:b/>
        </w:rPr>
        <w:tab/>
        <w:t>Cena včetně DPH</w:t>
      </w:r>
      <w:r w:rsidRPr="00B2443B">
        <w:rPr>
          <w:b/>
        </w:rPr>
        <w:tab/>
      </w:r>
      <w:r>
        <w:rPr>
          <w:b/>
        </w:rPr>
        <w:t>310 702,-</w:t>
      </w:r>
      <w:r w:rsidR="00F82200">
        <w:rPr>
          <w:b/>
        </w:rPr>
        <w:t xml:space="preserve"> Kč</w:t>
      </w:r>
    </w:p>
    <w:p w:rsidR="00270E28" w:rsidRDefault="00270E28" w:rsidP="00270E28">
      <w:pPr>
        <w:tabs>
          <w:tab w:val="left" w:pos="540"/>
        </w:tabs>
        <w:ind w:left="540"/>
        <w:rPr>
          <w:b/>
        </w:rPr>
      </w:pPr>
    </w:p>
    <w:p w:rsidR="00F82200" w:rsidRDefault="00270E28" w:rsidP="00F82200">
      <w:pPr>
        <w:tabs>
          <w:tab w:val="left" w:pos="540"/>
        </w:tabs>
        <w:jc w:val="both"/>
      </w:pPr>
      <w:r>
        <w:t xml:space="preserve">Záruční doba: </w:t>
      </w:r>
      <w:r>
        <w:tab/>
      </w:r>
      <w:r w:rsidR="00F82200">
        <w:t xml:space="preserve">            </w:t>
      </w:r>
      <w:r>
        <w:t xml:space="preserve">2 roky od převzetí vozu bez omezení počtu ujetých km, 3 roky na vady </w:t>
      </w:r>
    </w:p>
    <w:p w:rsidR="00F82200" w:rsidRDefault="00F82200" w:rsidP="00F82200">
      <w:pPr>
        <w:tabs>
          <w:tab w:val="left" w:pos="540"/>
        </w:tabs>
        <w:jc w:val="both"/>
      </w:pPr>
      <w:r>
        <w:t xml:space="preserve">                                    </w:t>
      </w:r>
      <w:r w:rsidR="00270E28">
        <w:t>laku, 12 let proti</w:t>
      </w:r>
      <w:r>
        <w:t xml:space="preserve"> </w:t>
      </w:r>
      <w:r w:rsidR="00270E28">
        <w:t>prorez</w:t>
      </w:r>
      <w:r>
        <w:t>a</w:t>
      </w:r>
      <w:r w:rsidR="00270E28">
        <w:t xml:space="preserve">vění karoserie, při absolvování servisních </w:t>
      </w:r>
    </w:p>
    <w:p w:rsidR="00F82200" w:rsidRDefault="00F82200" w:rsidP="00F82200">
      <w:pPr>
        <w:tabs>
          <w:tab w:val="left" w:pos="540"/>
        </w:tabs>
        <w:jc w:val="both"/>
      </w:pPr>
      <w:r>
        <w:t xml:space="preserve">                                    </w:t>
      </w:r>
      <w:r w:rsidR="00270E28">
        <w:t xml:space="preserve">prohlídek v autorizovaném servise Škoda. Prodloužená záruka 5 let </w:t>
      </w:r>
    </w:p>
    <w:p w:rsidR="00270E28" w:rsidRDefault="00F82200" w:rsidP="00F82200">
      <w:pPr>
        <w:tabs>
          <w:tab w:val="left" w:pos="540"/>
        </w:tabs>
        <w:jc w:val="both"/>
      </w:pPr>
      <w:r>
        <w:t xml:space="preserve">                                    </w:t>
      </w:r>
      <w:r w:rsidR="00270E28">
        <w:t>nebo 100</w:t>
      </w:r>
      <w:r>
        <w:t xml:space="preserve"> </w:t>
      </w:r>
      <w:r w:rsidR="00270E28">
        <w:t>000 km, podle toho co nastane dřív.</w:t>
      </w:r>
    </w:p>
    <w:p w:rsidR="00270E28" w:rsidRDefault="00270E28" w:rsidP="00270E28">
      <w:pPr>
        <w:ind w:left="2124" w:hanging="2124"/>
      </w:pPr>
    </w:p>
    <w:p w:rsidR="00270E28" w:rsidRDefault="00270E28" w:rsidP="00270E28">
      <w:pPr>
        <w:ind w:left="2124" w:hanging="2124"/>
      </w:pPr>
      <w:r>
        <w:t xml:space="preserve">Místo převzetí: </w:t>
      </w:r>
      <w:r>
        <w:tab/>
        <w:t>AUTONOVA BRNO s.r.o., Masná 418/20, 602 00 Brno</w:t>
      </w:r>
    </w:p>
    <w:p w:rsidR="00270E28" w:rsidRDefault="00270E28" w:rsidP="00270E28"/>
    <w:p w:rsidR="00270E28" w:rsidRDefault="00270E28" w:rsidP="00270E28">
      <w:pPr>
        <w:ind w:left="2124" w:hanging="2124"/>
        <w:jc w:val="both"/>
      </w:pPr>
      <w:r>
        <w:t xml:space="preserve">Platební podmínky: </w:t>
      </w:r>
      <w:r>
        <w:tab/>
        <w:t>fakturou splatnou 21 dní od vystavení na základě předávacích protokolů, přičemž dnem splnění tohoto závazku kupujícím je den, kdy je fakturovaná částka odepsána z účtu kupujícího u bankovního ústavu. Faktura musí mít náležitosti dle § 28 zákona č. 235/2004 Sb.</w:t>
      </w:r>
    </w:p>
    <w:p w:rsidR="00F82200" w:rsidRDefault="00F82200" w:rsidP="00270E28">
      <w:pPr>
        <w:ind w:left="2124" w:hanging="2124"/>
        <w:jc w:val="both"/>
      </w:pPr>
    </w:p>
    <w:p w:rsidR="00F82200" w:rsidRDefault="00270E28" w:rsidP="00270E28">
      <w:pPr>
        <w:ind w:left="2127" w:hanging="2127"/>
        <w:jc w:val="both"/>
      </w:pPr>
      <w:r>
        <w:lastRenderedPageBreak/>
        <w:t xml:space="preserve">Úrok z prodlení: </w:t>
      </w:r>
      <w:r>
        <w:tab/>
        <w:t>Při nedodržení lhůty splatnosti bude účtován úrok z prodlení dle</w:t>
      </w:r>
      <w:r w:rsidR="00F82200">
        <w:t xml:space="preserve"> </w:t>
      </w:r>
      <w:r>
        <w:t>nařízení</w:t>
      </w:r>
      <w:r w:rsidR="00F82200">
        <w:t xml:space="preserve"> </w:t>
      </w:r>
      <w:r>
        <w:t>vlády č. 142/1994 Sb., ve znění pozdějších předpisů.</w:t>
      </w:r>
    </w:p>
    <w:p w:rsidR="00270E28" w:rsidRDefault="00F82200" w:rsidP="00270E28">
      <w:pPr>
        <w:ind w:left="2127" w:hanging="2127"/>
        <w:jc w:val="both"/>
      </w:pPr>
      <w:r>
        <w:t xml:space="preserve">                                   </w:t>
      </w:r>
      <w:r w:rsidR="00270E28">
        <w:t xml:space="preserve">Prodávající, v případě nedodržení termínu dodávky, uhradí kupujícímu smluvní pokutu ve výši 0.05% z ceny části nesplněné dodávky vč. DPH za každý den prodlení  </w:t>
      </w:r>
    </w:p>
    <w:p w:rsidR="00F82200" w:rsidRDefault="00F82200" w:rsidP="00270E28">
      <w:pPr>
        <w:ind w:left="2124" w:hanging="2124"/>
        <w:jc w:val="both"/>
      </w:pPr>
    </w:p>
    <w:p w:rsidR="00270E28" w:rsidRDefault="00270E28" w:rsidP="00270E28">
      <w:pPr>
        <w:ind w:left="2124" w:hanging="2124"/>
        <w:jc w:val="both"/>
      </w:pPr>
      <w:r>
        <w:t xml:space="preserve">Servis: </w:t>
      </w:r>
      <w:r>
        <w:tab/>
        <w:t>Komplexní servis záruční i pozáruční, včetně vlastní lakovny a</w:t>
      </w:r>
      <w:r w:rsidR="00F82200">
        <w:t xml:space="preserve"> </w:t>
      </w:r>
      <w:r>
        <w:t>klempírny,</w:t>
      </w:r>
      <w:r w:rsidR="00F82200">
        <w:t xml:space="preserve"> </w:t>
      </w:r>
      <w:r>
        <w:t>měření emisí a zařízení STK, prodeje náhradních dílů a</w:t>
      </w:r>
      <w:r w:rsidR="00F82200">
        <w:t xml:space="preserve"> </w:t>
      </w:r>
      <w:r>
        <w:t xml:space="preserve">příslušenství a autobazaru, odtahové služby a </w:t>
      </w:r>
      <w:proofErr w:type="spellStart"/>
      <w:r>
        <w:t>Service</w:t>
      </w:r>
      <w:proofErr w:type="spellEnd"/>
      <w:r>
        <w:t xml:space="preserve"> Mobilu</w:t>
      </w:r>
      <w:r w:rsidR="00F82200">
        <w:t xml:space="preserve"> </w:t>
      </w:r>
      <w:r>
        <w:t xml:space="preserve">v AUTONOVĚ BRNO, Masná 418/20, 602 00 Brno, příjem oprav do 24 hod </w:t>
      </w:r>
    </w:p>
    <w:p w:rsidR="00F82200" w:rsidRDefault="00F82200" w:rsidP="00270E28">
      <w:pPr>
        <w:ind w:left="2124" w:hanging="2124"/>
        <w:jc w:val="both"/>
      </w:pPr>
    </w:p>
    <w:p w:rsidR="00270E28" w:rsidRDefault="00270E28" w:rsidP="00270E28">
      <w:pPr>
        <w:ind w:left="2124" w:hanging="2124"/>
        <w:jc w:val="both"/>
      </w:pPr>
      <w:r>
        <w:t>Příloha:</w:t>
      </w:r>
      <w:r>
        <w:tab/>
        <w:t>1 specifikace vozid</w:t>
      </w:r>
      <w:r w:rsidR="00F82200">
        <w:t>la</w:t>
      </w:r>
    </w:p>
    <w:p w:rsidR="00270E28" w:rsidRDefault="00270E28" w:rsidP="00270E28"/>
    <w:p w:rsidR="00F82200" w:rsidRDefault="00F82200" w:rsidP="00270E28">
      <w:pPr>
        <w:jc w:val="both"/>
      </w:pPr>
    </w:p>
    <w:p w:rsidR="00270E28" w:rsidRDefault="00270E28" w:rsidP="00270E28">
      <w:pPr>
        <w:jc w:val="both"/>
      </w:pPr>
      <w:r>
        <w:t>Tato kupní smlouva je vyhotovena ve dvou stejnopisech, po jednom pro každou ze smluvních stran. Na důkaz svobody a vážnosti vůle projevené uzavřením této smlouvy připojují oprávnění zástupci smluvních stran svoje vlastnoruční podpisy</w:t>
      </w:r>
      <w:r w:rsidR="00F82200">
        <w:t>.</w:t>
      </w:r>
    </w:p>
    <w:p w:rsidR="00270E28" w:rsidRDefault="00270E28" w:rsidP="00270E28"/>
    <w:p w:rsidR="00F82200" w:rsidRDefault="00F82200" w:rsidP="00270E28"/>
    <w:p w:rsidR="00F82200" w:rsidRDefault="00F82200" w:rsidP="00270E28"/>
    <w:p w:rsidR="00F82200" w:rsidRDefault="00F82200" w:rsidP="00270E28"/>
    <w:p w:rsidR="00270E28" w:rsidRDefault="00270E28" w:rsidP="00270E28">
      <w:r>
        <w:t xml:space="preserve">V Brně </w:t>
      </w:r>
      <w:proofErr w:type="gramStart"/>
      <w:r>
        <w:t xml:space="preserve">dne: </w:t>
      </w:r>
      <w:r w:rsidR="00F82200">
        <w:t xml:space="preserve"> </w:t>
      </w:r>
      <w:r w:rsidR="005159FA">
        <w:t>19.</w:t>
      </w:r>
      <w:proofErr w:type="gramEnd"/>
      <w:r w:rsidR="005159FA">
        <w:t xml:space="preserve"> 4. 2018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="00F82200">
        <w:t xml:space="preserve">                        </w:t>
      </w:r>
      <w:r>
        <w:t>V Brn</w:t>
      </w:r>
      <w:r w:rsidR="00F82200">
        <w:t>ě</w:t>
      </w:r>
      <w:r>
        <w:t xml:space="preserve"> dne:</w:t>
      </w:r>
      <w:r w:rsidR="00F82200" w:rsidRPr="00F82200">
        <w:t xml:space="preserve"> </w:t>
      </w:r>
      <w:r w:rsidR="00F82200">
        <w:t>18. 4. 2018</w:t>
      </w:r>
    </w:p>
    <w:p w:rsidR="00270E28" w:rsidRDefault="00270E28" w:rsidP="00270E28"/>
    <w:p w:rsidR="00270E28" w:rsidRDefault="00270E28" w:rsidP="00270E28"/>
    <w:p w:rsidR="00F82200" w:rsidRDefault="00F82200" w:rsidP="00270E28"/>
    <w:p w:rsidR="00F82200" w:rsidRDefault="00F82200" w:rsidP="00270E28"/>
    <w:p w:rsidR="00270E28" w:rsidRDefault="00270E28" w:rsidP="00270E28"/>
    <w:p w:rsidR="00270E28" w:rsidRDefault="00270E28" w:rsidP="00270E28"/>
    <w:p w:rsidR="00270E28" w:rsidRDefault="00270E28" w:rsidP="00270E28">
      <w:r>
        <w:t>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270E28" w:rsidRDefault="00270E28" w:rsidP="00270E28">
      <w:r>
        <w:t xml:space="preserve">    </w:t>
      </w:r>
      <w:r w:rsidR="00F82200">
        <w:t xml:space="preserve">         </w:t>
      </w: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2200">
        <w:t xml:space="preserve">    </w:t>
      </w:r>
      <w:r>
        <w:t xml:space="preserve">kupující </w:t>
      </w:r>
    </w:p>
    <w:p w:rsidR="00270E28" w:rsidRDefault="00270E28" w:rsidP="00270E28"/>
    <w:p w:rsidR="00270E28" w:rsidRDefault="00270E28" w:rsidP="00270E28"/>
    <w:p w:rsidR="00270E28" w:rsidRDefault="00270E28" w:rsidP="00270E28"/>
    <w:p w:rsidR="00270E28" w:rsidRDefault="00270E28" w:rsidP="00270E28"/>
    <w:p w:rsidR="00270E28" w:rsidRDefault="00270E28" w:rsidP="00270E28"/>
    <w:p w:rsidR="00270E28" w:rsidRDefault="00270E28" w:rsidP="00270E28"/>
    <w:p w:rsidR="00270E28" w:rsidRDefault="00270E28" w:rsidP="00270E28"/>
    <w:p w:rsidR="00270E28" w:rsidRDefault="00270E28" w:rsidP="00270E28"/>
    <w:p w:rsidR="00270E28" w:rsidRDefault="00270E28" w:rsidP="00270E28"/>
    <w:p w:rsidR="00270E28" w:rsidRDefault="00270E28" w:rsidP="00270E28"/>
    <w:p w:rsidR="00270E28" w:rsidRDefault="00270E28" w:rsidP="00270E28"/>
    <w:p w:rsidR="00270E28" w:rsidRDefault="00270E28" w:rsidP="00270E28"/>
    <w:p w:rsidR="00CF649E" w:rsidRDefault="00CF649E"/>
    <w:sectPr w:rsidR="00CF649E" w:rsidSect="00CF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28"/>
    <w:rsid w:val="00270E28"/>
    <w:rsid w:val="0027232A"/>
    <w:rsid w:val="004D04D9"/>
    <w:rsid w:val="005159FA"/>
    <w:rsid w:val="00CB040B"/>
    <w:rsid w:val="00CF649E"/>
    <w:rsid w:val="00F8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90CB"/>
  <w15:docId w15:val="{A21F435C-93BE-4C5A-8C74-4682D793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0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270E28"/>
    <w:pPr>
      <w:jc w:val="both"/>
    </w:pPr>
    <w:rPr>
      <w:bCs/>
    </w:rPr>
  </w:style>
  <w:style w:type="character" w:customStyle="1" w:styleId="Zkladntext3Char">
    <w:name w:val="Základní text 3 Char"/>
    <w:basedOn w:val="Standardnpsmoodstavce"/>
    <w:link w:val="Zkladntext3"/>
    <w:rsid w:val="00270E28"/>
    <w:rPr>
      <w:rFonts w:ascii="Times New Roman" w:eastAsia="Times New Roman" w:hAnsi="Times New Roman" w:cs="Times New Roman"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mzdova</cp:lastModifiedBy>
  <cp:revision>3</cp:revision>
  <dcterms:created xsi:type="dcterms:W3CDTF">2018-04-24T05:43:00Z</dcterms:created>
  <dcterms:modified xsi:type="dcterms:W3CDTF">2018-04-24T05:46:00Z</dcterms:modified>
</cp:coreProperties>
</file>