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912CEC" w:rsidRDefault="00053BC0" w:rsidP="00912CE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267860">
              <w:rPr>
                <w:rFonts w:ascii="Arial" w:hAnsi="Arial"/>
                <w:sz w:val="20"/>
              </w:rPr>
              <w:t>9</w:t>
            </w:r>
            <w:r w:rsidR="00E77BC8">
              <w:rPr>
                <w:rFonts w:ascii="Arial" w:hAnsi="Arial"/>
                <w:sz w:val="20"/>
              </w:rPr>
              <w:t>-127/P5200/18/RS</w:t>
            </w:r>
            <w:r w:rsidR="00912CEC">
              <w:rPr>
                <w:rFonts w:ascii="Arial" w:hAnsi="Arial"/>
                <w:sz w:val="20"/>
              </w:rPr>
              <w:t xml:space="preserve"> </w:t>
            </w:r>
          </w:p>
          <w:p w:rsidR="00F1142F" w:rsidRPr="00E86A24" w:rsidRDefault="00912CEC" w:rsidP="00944D6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E77BC8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E77BC8">
              <w:rPr>
                <w:rFonts w:cs="Arial"/>
                <w:b w:val="0"/>
                <w:sz w:val="20"/>
              </w:rPr>
              <w:t>INTERPROJEKT ODPADY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E77BC8">
              <w:rPr>
                <w:rFonts w:cs="Arial"/>
                <w:b w:val="0"/>
                <w:sz w:val="20"/>
              </w:rPr>
              <w:t>Heleny Malířové 11</w:t>
            </w:r>
          </w:p>
          <w:p w:rsidR="00936AD0" w:rsidRPr="00936AD0" w:rsidRDefault="00936AD0" w:rsidP="00936AD0">
            <w:pPr>
              <w:rPr>
                <w:rFonts w:ascii="Arial" w:hAnsi="Arial" w:cs="Arial"/>
              </w:rPr>
            </w:pPr>
          </w:p>
          <w:p w:rsidR="00936AD0" w:rsidRPr="00936AD0" w:rsidRDefault="00E77BC8" w:rsidP="00936A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 00 Praha 6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E77BC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921E10">
              <w:rPr>
                <w:rFonts w:ascii="Arial" w:hAnsi="Arial" w:cs="Arial"/>
                <w:sz w:val="20"/>
              </w:rPr>
              <w:t xml:space="preserve">31. </w:t>
            </w:r>
            <w:r w:rsidR="00E77BC8">
              <w:rPr>
                <w:rFonts w:ascii="Arial" w:hAnsi="Arial" w:cs="Arial"/>
                <w:sz w:val="20"/>
              </w:rPr>
              <w:t>12</w:t>
            </w:r>
            <w:r w:rsidR="00921E10">
              <w:rPr>
                <w:rFonts w:ascii="Arial" w:hAnsi="Arial" w:cs="Arial"/>
                <w:sz w:val="20"/>
              </w:rPr>
              <w:t>.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E77BC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r w:rsidR="00E77BC8">
              <w:rPr>
                <w:rFonts w:ascii="Arial" w:hAnsi="Arial" w:cs="Arial"/>
                <w:sz w:val="20"/>
              </w:rPr>
              <w:t>27</w:t>
            </w:r>
            <w:r w:rsidR="00921E10">
              <w:rPr>
                <w:rFonts w:ascii="Arial" w:hAnsi="Arial" w:cs="Arial"/>
                <w:sz w:val="20"/>
              </w:rPr>
              <w:t>. 3.</w:t>
            </w:r>
            <w:r w:rsidR="00E85FB8">
              <w:rPr>
                <w:rFonts w:ascii="Arial" w:hAnsi="Arial" w:cs="Arial"/>
                <w:sz w:val="20"/>
              </w:rPr>
              <w:t xml:space="preserve"> 2018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 Vás dokumentac</w:t>
            </w:r>
            <w:r w:rsidR="00921E10">
              <w:rPr>
                <w:rFonts w:ascii="Arial" w:hAnsi="Arial"/>
                <w:sz w:val="20"/>
              </w:rPr>
              <w:t>i</w:t>
            </w:r>
            <w:r w:rsidR="00E77BC8">
              <w:rPr>
                <w:rFonts w:ascii="Arial" w:hAnsi="Arial"/>
                <w:sz w:val="20"/>
              </w:rPr>
              <w:t xml:space="preserve"> pro územní řízení, stavební řízení a následně dokumentaci pro výběr zhotovitele, včetně nutné IČ </w:t>
            </w:r>
            <w:r>
              <w:rPr>
                <w:rFonts w:ascii="Arial" w:hAnsi="Arial"/>
                <w:sz w:val="20"/>
              </w:rPr>
              <w:t>v rámci akce PVS:</w:t>
            </w:r>
          </w:p>
          <w:p w:rsid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E85FB8" w:rsidRDefault="00267860" w:rsidP="00E85FB8">
            <w:pPr>
              <w:tabs>
                <w:tab w:val="left" w:pos="1985"/>
                <w:tab w:val="left" w:pos="3402"/>
                <w:tab w:val="left" w:pos="7088"/>
              </w:tabs>
              <w:jc w:val="center"/>
              <w:rPr>
                <w:rFonts w:ascii="Arial" w:hAnsi="Arial"/>
                <w:b/>
                <w:noProof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2"/>
                <w:szCs w:val="22"/>
              </w:rPr>
              <w:t>14</w:t>
            </w:r>
            <w:r w:rsidR="00921E10">
              <w:rPr>
                <w:rFonts w:ascii="Arial" w:hAnsi="Arial"/>
                <w:b/>
                <w:noProof/>
                <w:sz w:val="22"/>
                <w:szCs w:val="22"/>
              </w:rPr>
              <w:t>P</w:t>
            </w:r>
            <w:r w:rsidR="00E77BC8">
              <w:rPr>
                <w:rFonts w:ascii="Arial" w:hAnsi="Arial"/>
                <w:b/>
                <w:noProof/>
                <w:sz w:val="22"/>
                <w:szCs w:val="22"/>
              </w:rPr>
              <w:t>52</w:t>
            </w:r>
            <w:r w:rsidR="00921E10">
              <w:rPr>
                <w:rFonts w:ascii="Arial" w:hAnsi="Arial"/>
                <w:b/>
                <w:noProof/>
                <w:sz w:val="22"/>
                <w:szCs w:val="22"/>
              </w:rPr>
              <w:t>00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 xml:space="preserve"> „</w:t>
            </w:r>
            <w:r w:rsidR="00E77BC8">
              <w:rPr>
                <w:rFonts w:ascii="Arial" w:hAnsi="Arial"/>
                <w:b/>
                <w:noProof/>
                <w:sz w:val="22"/>
                <w:szCs w:val="22"/>
              </w:rPr>
              <w:t>Zokruhování vodovodních řadů, ul. Edisonova, Morseova, Praha 13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“</w:t>
            </w:r>
          </w:p>
          <w:p w:rsidR="00921E10" w:rsidRDefault="00921E10" w:rsidP="00E85FB8">
            <w:pPr>
              <w:tabs>
                <w:tab w:val="left" w:pos="1985"/>
                <w:tab w:val="left" w:pos="3402"/>
                <w:tab w:val="left" w:pos="7088"/>
              </w:tabs>
              <w:jc w:val="center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E85FB8" w:rsidRP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jc w:val="center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E77BC8">
              <w:rPr>
                <w:rFonts w:ascii="Arial" w:hAnsi="Arial"/>
                <w:noProof/>
                <w:sz w:val="20"/>
              </w:rPr>
              <w:t>316 000</w:t>
            </w:r>
            <w:r>
              <w:rPr>
                <w:rFonts w:ascii="Arial" w:hAnsi="Arial"/>
                <w:noProof/>
                <w:sz w:val="20"/>
              </w:rPr>
              <w:t>,- Kč bez DPH.</w:t>
            </w:r>
          </w:p>
          <w:p w:rsid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Dokumentace bude vyhotovena v souhladu s vyhláškou číslo 169/2016 Sb. </w:t>
            </w:r>
          </w:p>
          <w:p w:rsid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V papírové formě bude dokumentace odevzdána v 6 vyhotoveních včetně 2x kontrolního rozpočtu, 2x soupisu prací a navíc 6x situace obnovy povrchů odsouhlasená TSK hl.m.Prahy. </w:t>
            </w:r>
          </w:p>
          <w:p w:rsid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V digitální formě bude dokumentace odevzdána na  jednom CD ve formátu DWG a PDF s rozpočtem  ve formátu KROS a XLS a soupisem prací. </w:t>
            </w:r>
          </w:p>
          <w:p w:rsid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Dále budou předána dvě CD s dokumentací v PDF a se soupisem prací ve formátu XLS včetně určení kódů CPV. </w:t>
            </w:r>
          </w:p>
          <w:p w:rsidR="00E85FB8" w:rsidRDefault="00E85FB8" w:rsidP="00E85FB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Součástí dokumentace bude návrh bezpečnostního a kontrolního měření včetně soupisu prací ve formátu XLS odevzdán papírově i samostatně na CD.</w:t>
            </w:r>
          </w:p>
          <w:p w:rsidR="007B4B01" w:rsidRPr="001039C0" w:rsidRDefault="00E85FB8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Zárověň bude provedena aktualizace sítí a předána 1x v originále a 1x v kopii včetně zákresů.</w:t>
            </w: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12CEC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22F6"/>
    <w:rsid w:val="001347A4"/>
    <w:rsid w:val="001568BE"/>
    <w:rsid w:val="00187797"/>
    <w:rsid w:val="001C7A6D"/>
    <w:rsid w:val="00202FF2"/>
    <w:rsid w:val="00207884"/>
    <w:rsid w:val="00210E41"/>
    <w:rsid w:val="00234696"/>
    <w:rsid w:val="00267860"/>
    <w:rsid w:val="00272965"/>
    <w:rsid w:val="002C1474"/>
    <w:rsid w:val="00324413"/>
    <w:rsid w:val="00390EC2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83FD1"/>
    <w:rsid w:val="00597728"/>
    <w:rsid w:val="005A3723"/>
    <w:rsid w:val="005B1FA3"/>
    <w:rsid w:val="005E3F8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504A6"/>
    <w:rsid w:val="007B4B01"/>
    <w:rsid w:val="007C1FBF"/>
    <w:rsid w:val="007D4612"/>
    <w:rsid w:val="0081082C"/>
    <w:rsid w:val="00817D3C"/>
    <w:rsid w:val="00820158"/>
    <w:rsid w:val="00830D3B"/>
    <w:rsid w:val="008429B5"/>
    <w:rsid w:val="00843CED"/>
    <w:rsid w:val="00863FB3"/>
    <w:rsid w:val="008B6BBC"/>
    <w:rsid w:val="008C05F2"/>
    <w:rsid w:val="008D2ACB"/>
    <w:rsid w:val="008E6C5B"/>
    <w:rsid w:val="008F1664"/>
    <w:rsid w:val="008F7037"/>
    <w:rsid w:val="00912CEC"/>
    <w:rsid w:val="00915FD8"/>
    <w:rsid w:val="00921E10"/>
    <w:rsid w:val="00936AD0"/>
    <w:rsid w:val="009407BA"/>
    <w:rsid w:val="00944D6A"/>
    <w:rsid w:val="00960CB1"/>
    <w:rsid w:val="0096243A"/>
    <w:rsid w:val="00994AD3"/>
    <w:rsid w:val="009A1351"/>
    <w:rsid w:val="009B10C8"/>
    <w:rsid w:val="009F78CF"/>
    <w:rsid w:val="00A6560B"/>
    <w:rsid w:val="00AD1AB4"/>
    <w:rsid w:val="00AD4422"/>
    <w:rsid w:val="00AF1A9E"/>
    <w:rsid w:val="00AF6047"/>
    <w:rsid w:val="00B07857"/>
    <w:rsid w:val="00B10A7C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CC5CB2"/>
    <w:rsid w:val="00D013C2"/>
    <w:rsid w:val="00D01DD7"/>
    <w:rsid w:val="00D10886"/>
    <w:rsid w:val="00D65CBC"/>
    <w:rsid w:val="00D83B9B"/>
    <w:rsid w:val="00DD7504"/>
    <w:rsid w:val="00DE0FD4"/>
    <w:rsid w:val="00E41D1C"/>
    <w:rsid w:val="00E51466"/>
    <w:rsid w:val="00E77BC8"/>
    <w:rsid w:val="00E85FB8"/>
    <w:rsid w:val="00E86A24"/>
    <w:rsid w:val="00E902E8"/>
    <w:rsid w:val="00E90D06"/>
    <w:rsid w:val="00EC15CF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E85F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rsid w:val="00E85F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E85F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rsid w:val="00E85F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318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2018-03-28T05:55:00Z</cp:lastPrinted>
  <dcterms:created xsi:type="dcterms:W3CDTF">2018-04-23T11:30:00Z</dcterms:created>
  <dcterms:modified xsi:type="dcterms:W3CDTF">2018-04-23T11:30:00Z</dcterms:modified>
</cp:coreProperties>
</file>