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F4" w:rsidRDefault="00F032F4" w:rsidP="00F032F4">
      <w:pPr>
        <w:pStyle w:val="Nzev"/>
        <w:tabs>
          <w:tab w:val="left" w:pos="435"/>
          <w:tab w:val="center" w:pos="4535"/>
        </w:tabs>
        <w:rPr>
          <w:sz w:val="36"/>
        </w:rPr>
      </w:pPr>
      <w:r>
        <w:rPr>
          <w:sz w:val="36"/>
        </w:rPr>
        <w:t>DOHODA</w:t>
      </w:r>
    </w:p>
    <w:p w:rsidR="00F032F4" w:rsidRDefault="00F032F4" w:rsidP="00F032F4">
      <w:pPr>
        <w:pStyle w:val="Nzev"/>
        <w:rPr>
          <w:snapToGrid w:val="0"/>
          <w:sz w:val="28"/>
          <w:szCs w:val="28"/>
        </w:rPr>
      </w:pPr>
      <w:r>
        <w:rPr>
          <w:sz w:val="28"/>
        </w:rPr>
        <w:t>o ukončení smlouvy o úpravě práv a povinností v </w:t>
      </w:r>
      <w:r>
        <w:rPr>
          <w:sz w:val="28"/>
          <w:szCs w:val="28"/>
        </w:rPr>
        <w:t xml:space="preserve">souvislosti s připojením k síti internet </w:t>
      </w:r>
      <w:r>
        <w:rPr>
          <w:snapToGrid w:val="0"/>
          <w:sz w:val="28"/>
          <w:szCs w:val="28"/>
        </w:rPr>
        <w:t>ze dne 31.12.2017</w:t>
      </w:r>
    </w:p>
    <w:p w:rsidR="00F032F4" w:rsidRDefault="00F032F4" w:rsidP="00F032F4">
      <w:pPr>
        <w:widowControl w:val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uzavřené mezi účastníky, kterými jsou:</w:t>
      </w:r>
    </w:p>
    <w:p w:rsidR="00F032F4" w:rsidRDefault="00F032F4" w:rsidP="00F032F4">
      <w:pPr>
        <w:pStyle w:val="Nadpis2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A/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Krušnohorská poliklinika s. r. o.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</w:p>
    <w:p w:rsidR="00F032F4" w:rsidRDefault="00F032F4" w:rsidP="00F032F4">
      <w:pPr>
        <w:pStyle w:val="Nadpis5"/>
        <w:jc w:val="both"/>
        <w:rPr>
          <w:szCs w:val="24"/>
        </w:rPr>
      </w:pPr>
      <w:r>
        <w:rPr>
          <w:szCs w:val="24"/>
        </w:rPr>
        <w:t xml:space="preserve">     Jednající:    Ing. Hanou Soškovou, jednatelkou</w:t>
      </w:r>
    </w:p>
    <w:p w:rsidR="00F032F4" w:rsidRDefault="00F032F4" w:rsidP="00F0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Sídlo:          Litvínov, Žižkova 151, PSČ 436 01</w:t>
      </w:r>
    </w:p>
    <w:p w:rsidR="00F032F4" w:rsidRDefault="00F032F4" w:rsidP="00F0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IČO:            25030302</w:t>
      </w:r>
    </w:p>
    <w:p w:rsidR="00F032F4" w:rsidRDefault="00F032F4" w:rsidP="00F0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DIČ:            CZ 25030302 </w:t>
      </w:r>
    </w:p>
    <w:p w:rsidR="00F032F4" w:rsidRDefault="00F032F4" w:rsidP="004D3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Bank.spoj.:  </w:t>
      </w:r>
    </w:p>
    <w:p w:rsidR="00F032F4" w:rsidRDefault="00F032F4" w:rsidP="00F032F4">
      <w:pPr>
        <w:pStyle w:val="Zkladntext"/>
        <w:jc w:val="both"/>
        <w:rPr>
          <w:szCs w:val="24"/>
        </w:rPr>
      </w:pPr>
      <w:r>
        <w:rPr>
          <w:szCs w:val="24"/>
        </w:rPr>
        <w:t>(dále jen KPL )</w:t>
      </w:r>
    </w:p>
    <w:p w:rsidR="00F032F4" w:rsidRDefault="00F032F4" w:rsidP="00F032F4">
      <w:pPr>
        <w:pStyle w:val="Zkladntext"/>
        <w:jc w:val="both"/>
        <w:rPr>
          <w:szCs w:val="24"/>
        </w:rPr>
      </w:pPr>
    </w:p>
    <w:p w:rsidR="00F032F4" w:rsidRDefault="00F032F4" w:rsidP="00F0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a</w:t>
      </w:r>
    </w:p>
    <w:p w:rsidR="00F032F4" w:rsidRDefault="00F032F4" w:rsidP="00F0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2F4" w:rsidRDefault="00F032F4" w:rsidP="00F03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>
        <w:rPr>
          <w:rFonts w:ascii="Times New Roman" w:hAnsi="Times New Roman" w:cs="Times New Roman"/>
          <w:b/>
          <w:sz w:val="24"/>
          <w:szCs w:val="24"/>
        </w:rPr>
        <w:t>B. Braun Avitum s.r.o.</w:t>
      </w:r>
    </w:p>
    <w:p w:rsidR="00F032F4" w:rsidRDefault="00F032F4" w:rsidP="00F0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Jednající:        Ing. Petrem Macounem, Ph.D., jednatelem </w:t>
      </w:r>
    </w:p>
    <w:p w:rsidR="00F032F4" w:rsidRDefault="00F032F4" w:rsidP="00F0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MUDr. Martinem Kuncekem, jednatelem</w:t>
      </w:r>
    </w:p>
    <w:p w:rsidR="00F032F4" w:rsidRDefault="00F032F4" w:rsidP="00F032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Sídlo:              Praha 4, V Parku 2335/20, PSČ 148 00</w:t>
      </w:r>
    </w:p>
    <w:p w:rsidR="00F032F4" w:rsidRDefault="00F032F4" w:rsidP="00F032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IČO:                61856827</w:t>
      </w:r>
    </w:p>
    <w:p w:rsidR="00F032F4" w:rsidRDefault="00F032F4" w:rsidP="00F032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DIČ:                CZ61856827</w:t>
      </w:r>
    </w:p>
    <w:p w:rsidR="004D3B87" w:rsidRDefault="00F032F4" w:rsidP="00F032F4">
      <w:pPr>
        <w:pStyle w:val="Nadpis5"/>
        <w:rPr>
          <w:szCs w:val="24"/>
        </w:rPr>
      </w:pPr>
      <w:r>
        <w:rPr>
          <w:szCs w:val="24"/>
        </w:rPr>
        <w:t xml:space="preserve">     Bank. spoj.:     </w:t>
      </w:r>
    </w:p>
    <w:p w:rsidR="00F032F4" w:rsidRDefault="00F032F4" w:rsidP="00F032F4">
      <w:pPr>
        <w:pStyle w:val="Nadpis5"/>
        <w:rPr>
          <w:szCs w:val="24"/>
        </w:rPr>
      </w:pPr>
      <w:r>
        <w:rPr>
          <w:szCs w:val="24"/>
        </w:rPr>
        <w:t>(dále jen účastník)</w:t>
      </w:r>
    </w:p>
    <w:p w:rsidR="00F032F4" w:rsidRDefault="00F032F4" w:rsidP="00F032F4">
      <w:pPr>
        <w:rPr>
          <w:lang w:eastAsia="cs-CZ"/>
        </w:rPr>
      </w:pPr>
    </w:p>
    <w:p w:rsidR="00F032F4" w:rsidRDefault="00F032F4" w:rsidP="00F032F4">
      <w:pPr>
        <w:widowControl w:val="0"/>
        <w:spacing w:after="0" w:line="240" w:lineRule="auto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F032F4" w:rsidRDefault="00F032F4" w:rsidP="00F032F4">
      <w:pPr>
        <w:pStyle w:val="Zkladntext"/>
        <w:widowControl w:val="0"/>
        <w:outlineLvl w:val="0"/>
        <w:rPr>
          <w:snapToGrid w:val="0"/>
          <w:sz w:val="22"/>
        </w:rPr>
      </w:pPr>
      <w:r>
        <w:rPr>
          <w:snapToGrid w:val="0"/>
        </w:rPr>
        <w:t xml:space="preserve">       Výše uvedení účastníci se po vzájemné domluvě dohodli, že shora uvedená smlouva bude ukončena dohodou ke dni 31.03.2018.</w:t>
      </w:r>
    </w:p>
    <w:p w:rsidR="00F032F4" w:rsidRDefault="00F032F4" w:rsidP="00F032F4">
      <w:pPr>
        <w:widowControl w:val="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</w:t>
      </w:r>
    </w:p>
    <w:p w:rsidR="00F032F4" w:rsidRDefault="008E37E7" w:rsidP="008E37E7">
      <w:pPr>
        <w:widowControl w:val="0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V Litvínově dne </w:t>
      </w:r>
      <w:r w:rsidR="0069341A">
        <w:rPr>
          <w:rFonts w:ascii="Times New Roman" w:hAnsi="Times New Roman" w:cs="Times New Roman"/>
          <w:snapToGrid w:val="0"/>
        </w:rPr>
        <w:t>3.4.2018</w:t>
      </w:r>
      <w:bookmarkStart w:id="0" w:name="_GoBack"/>
      <w:bookmarkEnd w:id="0"/>
    </w:p>
    <w:p w:rsidR="00F032F4" w:rsidRDefault="00F032F4" w:rsidP="00F032F4">
      <w:pPr>
        <w:widowControl w:val="0"/>
        <w:rPr>
          <w:rFonts w:ascii="Times New Roman" w:hAnsi="Times New Roman" w:cs="Times New Roman"/>
          <w:snapToGrid w:val="0"/>
        </w:rPr>
      </w:pPr>
    </w:p>
    <w:p w:rsidR="00F032F4" w:rsidRDefault="00F032F4" w:rsidP="00F032F4">
      <w:pPr>
        <w:widowControl w:val="0"/>
        <w:rPr>
          <w:rFonts w:ascii="Times New Roman" w:hAnsi="Times New Roman" w:cs="Times New Roman"/>
          <w:snapToGrid w:val="0"/>
        </w:rPr>
      </w:pPr>
    </w:p>
    <w:p w:rsidR="00F032F4" w:rsidRDefault="00F032F4" w:rsidP="00F032F4">
      <w:pPr>
        <w:widowControl w:val="0"/>
        <w:rPr>
          <w:rFonts w:ascii="Times New Roman" w:hAnsi="Times New Roman" w:cs="Times New Roman"/>
          <w:snapToGrid w:val="0"/>
        </w:rPr>
      </w:pPr>
    </w:p>
    <w:p w:rsidR="00F032F4" w:rsidRDefault="00F032F4" w:rsidP="00F032F4">
      <w:pPr>
        <w:jc w:val="both"/>
        <w:rPr>
          <w:rFonts w:ascii="Times New Roman" w:hAnsi="Times New Roman" w:cs="Times New Roman"/>
        </w:rPr>
      </w:pPr>
    </w:p>
    <w:p w:rsidR="00F032F4" w:rsidRDefault="00F032F4" w:rsidP="00F032F4">
      <w:pPr>
        <w:jc w:val="both"/>
        <w:rPr>
          <w:rFonts w:ascii="Times New Roman" w:hAnsi="Times New Roman" w:cs="Times New Roman"/>
        </w:rPr>
      </w:pPr>
    </w:p>
    <w:p w:rsidR="00F032F4" w:rsidRDefault="00F032F4" w:rsidP="00F0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…………………………..                                              ……</w:t>
      </w:r>
      <w:r w:rsidR="008E37E7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………………………</w:t>
      </w:r>
    </w:p>
    <w:p w:rsidR="00F032F4" w:rsidRDefault="00F032F4" w:rsidP="00F0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Ing. Hana Sošková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Ing. Petr Macoun, Ph.D., jednatel</w:t>
      </w:r>
    </w:p>
    <w:p w:rsidR="00F032F4" w:rsidRDefault="00F032F4" w:rsidP="00F0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jednatelka společnosti                                                MUDr. Martin Kuncek, jednatel</w:t>
      </w:r>
    </w:p>
    <w:p w:rsidR="00F032F4" w:rsidRDefault="00F032F4" w:rsidP="00F032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32F4" w:rsidRDefault="00F032F4" w:rsidP="00F03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9D65DF" w:rsidRDefault="009D65DF"/>
    <w:sectPr w:rsidR="009D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82"/>
    <w:rsid w:val="004D3B87"/>
    <w:rsid w:val="0069341A"/>
    <w:rsid w:val="008E37E7"/>
    <w:rsid w:val="00926D82"/>
    <w:rsid w:val="009D65DF"/>
    <w:rsid w:val="00F0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4AAC0-AA72-4D55-97B3-252D298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2F4"/>
    <w:pPr>
      <w:spacing w:line="254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3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032F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032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F032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032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032F4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032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32F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Lenka Galbavá</cp:lastModifiedBy>
  <cp:revision>4</cp:revision>
  <dcterms:created xsi:type="dcterms:W3CDTF">2018-04-23T07:55:00Z</dcterms:created>
  <dcterms:modified xsi:type="dcterms:W3CDTF">2018-04-23T07:56:00Z</dcterms:modified>
</cp:coreProperties>
</file>