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038CE" w14:textId="41867899" w:rsidR="008F59AC" w:rsidRPr="00095FDB" w:rsidRDefault="00AB1D32" w:rsidP="00C84727">
      <w:pPr>
        <w:pStyle w:val="Zkladntext"/>
        <w:spacing w:beforeLines="20" w:before="48" w:line="360" w:lineRule="auto"/>
        <w:jc w:val="center"/>
        <w:rPr>
          <w:rFonts w:ascii="Times New Roman" w:hAnsi="Times New Roman"/>
          <w:i w:val="0"/>
          <w:caps/>
          <w:spacing w:val="100"/>
          <w:sz w:val="36"/>
        </w:rPr>
      </w:pPr>
      <w:r>
        <w:rPr>
          <w:rFonts w:ascii="Times New Roman" w:hAnsi="Times New Roman"/>
          <w:i w:val="0"/>
          <w:caps/>
          <w:spacing w:val="100"/>
          <w:sz w:val="36"/>
        </w:rPr>
        <w:t xml:space="preserve"> </w:t>
      </w:r>
      <w:r w:rsidR="008F59AC" w:rsidRPr="00095FDB">
        <w:rPr>
          <w:rFonts w:ascii="Times New Roman" w:hAnsi="Times New Roman"/>
          <w:i w:val="0"/>
          <w:caps/>
          <w:spacing w:val="100"/>
          <w:sz w:val="36"/>
        </w:rPr>
        <w:t>Smlouva o dílO</w:t>
      </w:r>
    </w:p>
    <w:p w14:paraId="35796208" w14:textId="77777777" w:rsidR="002E7917" w:rsidRPr="002A3430" w:rsidRDefault="002E7917" w:rsidP="002E7917">
      <w:pPr>
        <w:pStyle w:val="Zkladntext"/>
        <w:spacing w:beforeLines="20" w:before="48"/>
        <w:jc w:val="center"/>
        <w:rPr>
          <w:rFonts w:ascii="Times New Roman" w:hAnsi="Times New Roman"/>
          <w:i w:val="0"/>
        </w:rPr>
      </w:pPr>
      <w:r w:rsidRPr="002A3430">
        <w:rPr>
          <w:rFonts w:ascii="Times New Roman" w:hAnsi="Times New Roman"/>
          <w:i w:val="0"/>
        </w:rPr>
        <w:t xml:space="preserve">uzavřená podle § 2586 a násl. </w:t>
      </w:r>
      <w:r w:rsidR="00C84727" w:rsidRPr="002A3430">
        <w:rPr>
          <w:rFonts w:ascii="Times New Roman" w:hAnsi="Times New Roman"/>
          <w:i w:val="0"/>
        </w:rPr>
        <w:t>zák. č.</w:t>
      </w:r>
      <w:r w:rsidRPr="002A3430">
        <w:rPr>
          <w:rFonts w:ascii="Times New Roman" w:hAnsi="Times New Roman"/>
          <w:i w:val="0"/>
        </w:rPr>
        <w:t xml:space="preserve">89/2012 Sb., občanský zákoník </w:t>
      </w:r>
      <w:r w:rsidR="00A66240" w:rsidRPr="002A3430">
        <w:rPr>
          <w:rFonts w:ascii="Times New Roman" w:hAnsi="Times New Roman"/>
          <w:i w:val="0"/>
        </w:rPr>
        <w:t>mezi smluvními stranami</w:t>
      </w:r>
    </w:p>
    <w:p w14:paraId="0CB2A81A" w14:textId="77777777" w:rsidR="00DC26F4" w:rsidRPr="00095FDB" w:rsidRDefault="00DC26F4" w:rsidP="002E7917">
      <w:pPr>
        <w:pStyle w:val="Zkladntext"/>
        <w:spacing w:beforeLines="20" w:before="48"/>
        <w:jc w:val="center"/>
        <w:rPr>
          <w:rFonts w:ascii="Times New Roman" w:hAnsi="Times New Roman"/>
        </w:rPr>
      </w:pPr>
    </w:p>
    <w:p w14:paraId="443B9CED" w14:textId="77777777" w:rsidR="00E869EB" w:rsidRDefault="00E869EB" w:rsidP="002E7917">
      <w:pPr>
        <w:spacing w:beforeLines="20" w:before="48"/>
        <w:ind w:left="-284"/>
        <w:jc w:val="both"/>
        <w:rPr>
          <w:sz w:val="24"/>
        </w:rPr>
      </w:pPr>
    </w:p>
    <w:p w14:paraId="636F8F21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 xml:space="preserve">Objednatel: 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b/>
          <w:sz w:val="24"/>
          <w:szCs w:val="24"/>
        </w:rPr>
        <w:t>Armádní Servisní, příspěvková organizace</w:t>
      </w:r>
    </w:p>
    <w:p w14:paraId="49D2D59B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Sídlo: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 xml:space="preserve">Podbabská 1589/1, 160 00 Praha 6 - Dejvice </w:t>
      </w:r>
    </w:p>
    <w:p w14:paraId="38597560" w14:textId="7EAD15B0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Zapsaný: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v</w:t>
      </w:r>
      <w:r w:rsidR="00300ADC">
        <w:rPr>
          <w:sz w:val="24"/>
          <w:szCs w:val="24"/>
        </w:rPr>
        <w:t> obchodním rejstříku</w:t>
      </w:r>
      <w:r w:rsidRPr="00A66240">
        <w:rPr>
          <w:sz w:val="24"/>
          <w:szCs w:val="24"/>
        </w:rPr>
        <w:t xml:space="preserve"> u Městského soudu v Praze pod sp. zn. PR1342</w:t>
      </w:r>
    </w:p>
    <w:p w14:paraId="5AF8A416" w14:textId="5BF20494" w:rsidR="00A66240" w:rsidRPr="00A66240" w:rsidRDefault="00300ADC" w:rsidP="00A66240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Zastoupený</w:t>
      </w:r>
      <w:r w:rsidR="00A66240" w:rsidRPr="00A66240">
        <w:rPr>
          <w:sz w:val="24"/>
          <w:szCs w:val="24"/>
        </w:rPr>
        <w:t>:</w:t>
      </w:r>
      <w:r w:rsidR="00A66240" w:rsidRPr="00A66240">
        <w:rPr>
          <w:sz w:val="24"/>
          <w:szCs w:val="24"/>
        </w:rPr>
        <w:tab/>
      </w:r>
      <w:r w:rsidR="00A66240" w:rsidRPr="00A66240">
        <w:rPr>
          <w:sz w:val="24"/>
          <w:szCs w:val="24"/>
        </w:rPr>
        <w:tab/>
      </w:r>
      <w:r w:rsidR="00B235B3">
        <w:rPr>
          <w:sz w:val="24"/>
          <w:szCs w:val="24"/>
        </w:rPr>
        <w:t xml:space="preserve">            </w:t>
      </w:r>
      <w:r w:rsidR="00CF3D49">
        <w:rPr>
          <w:sz w:val="24"/>
        </w:rPr>
        <w:t>xxxxx</w:t>
      </w:r>
    </w:p>
    <w:p w14:paraId="0FBBD363" w14:textId="77777777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IČO: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60460580</w:t>
      </w:r>
    </w:p>
    <w:p w14:paraId="33A925F4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DIČ: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CZ60460580</w:t>
      </w:r>
    </w:p>
    <w:p w14:paraId="7B21C2D3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 xml:space="preserve">ID datové schránky: 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dugmkm6</w:t>
      </w:r>
    </w:p>
    <w:p w14:paraId="593C19E7" w14:textId="03931E7A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 xml:space="preserve">Bankovní spojení: 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CF3D49">
        <w:rPr>
          <w:sz w:val="24"/>
        </w:rPr>
        <w:t>xxxxx</w:t>
      </w:r>
    </w:p>
    <w:p w14:paraId="71BA997E" w14:textId="1896D373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Číslo účtu: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CF3D49">
        <w:rPr>
          <w:sz w:val="24"/>
        </w:rPr>
        <w:t>xxxxx</w:t>
      </w:r>
    </w:p>
    <w:p w14:paraId="1E9F6A2A" w14:textId="77777777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Oprávněn jednat:</w:t>
      </w:r>
      <w:r w:rsidRPr="00A66240">
        <w:rPr>
          <w:sz w:val="24"/>
          <w:szCs w:val="24"/>
        </w:rPr>
        <w:tab/>
      </w:r>
    </w:p>
    <w:p w14:paraId="64B89C9B" w14:textId="7D40FAA9" w:rsidR="00A66240" w:rsidRPr="00CF3D49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ve věcech smluvních:</w:t>
      </w:r>
      <w:r w:rsidRPr="002A3430">
        <w:rPr>
          <w:rFonts w:ascii="Times New Roman" w:hAnsi="Times New Roman"/>
          <w:sz w:val="24"/>
          <w:szCs w:val="24"/>
        </w:rPr>
        <w:tab/>
      </w:r>
      <w:r w:rsidR="00CF3D49" w:rsidRPr="00CF3D49">
        <w:rPr>
          <w:rFonts w:ascii="Times New Roman" w:hAnsi="Times New Roman"/>
          <w:sz w:val="24"/>
        </w:rPr>
        <w:t>xxxxx</w:t>
      </w:r>
      <w:r w:rsidRPr="00CF3D49">
        <w:rPr>
          <w:rFonts w:ascii="Times New Roman" w:hAnsi="Times New Roman"/>
          <w:sz w:val="24"/>
          <w:szCs w:val="24"/>
        </w:rPr>
        <w:tab/>
      </w:r>
    </w:p>
    <w:p w14:paraId="18524BD0" w14:textId="7C3ACFE2" w:rsidR="00A66240" w:rsidRPr="00CF3D49" w:rsidRDefault="00A66240" w:rsidP="00CF3D49">
      <w:pPr>
        <w:pStyle w:val="Odstavecseseznamem"/>
        <w:numPr>
          <w:ilvl w:val="0"/>
          <w:numId w:val="41"/>
        </w:numPr>
        <w:spacing w:after="0"/>
        <w:ind w:left="476" w:hanging="357"/>
        <w:rPr>
          <w:rFonts w:ascii="Times New Roman" w:hAnsi="Times New Roman"/>
          <w:bCs/>
          <w:sz w:val="24"/>
          <w:szCs w:val="24"/>
        </w:rPr>
      </w:pPr>
      <w:r w:rsidRPr="00CF3D49">
        <w:rPr>
          <w:rFonts w:ascii="Times New Roman" w:hAnsi="Times New Roman"/>
          <w:sz w:val="24"/>
          <w:szCs w:val="24"/>
        </w:rPr>
        <w:t>ve věcech technických:</w:t>
      </w:r>
      <w:r w:rsidRPr="00CF3D49">
        <w:rPr>
          <w:rFonts w:ascii="Times New Roman" w:hAnsi="Times New Roman"/>
          <w:sz w:val="24"/>
          <w:szCs w:val="24"/>
        </w:rPr>
        <w:tab/>
      </w:r>
      <w:r w:rsidR="00CF3D49" w:rsidRPr="00CF3D49">
        <w:rPr>
          <w:rFonts w:ascii="Times New Roman" w:hAnsi="Times New Roman"/>
          <w:sz w:val="24"/>
        </w:rPr>
        <w:t>xxxxx</w:t>
      </w:r>
    </w:p>
    <w:p w14:paraId="20693B26" w14:textId="77777777" w:rsidR="002913AE" w:rsidRPr="002913AE" w:rsidRDefault="002913AE" w:rsidP="002913AE">
      <w:pPr>
        <w:ind w:left="2279" w:firstLine="601"/>
        <w:rPr>
          <w:i/>
          <w:sz w:val="24"/>
          <w:szCs w:val="24"/>
          <w:lang w:eastAsia="zh-CN"/>
        </w:rPr>
      </w:pPr>
    </w:p>
    <w:p w14:paraId="28332AB4" w14:textId="77777777" w:rsidR="00A66240" w:rsidRPr="00A6624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A66240">
        <w:rPr>
          <w:sz w:val="24"/>
          <w:szCs w:val="24"/>
          <w:lang w:eastAsia="zh-CN"/>
        </w:rPr>
        <w:t>(dále jen „objednatel“).</w:t>
      </w:r>
    </w:p>
    <w:p w14:paraId="4DFA0173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</w:p>
    <w:p w14:paraId="0B166C40" w14:textId="53F9904A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Zhotovitel: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FD5420">
        <w:rPr>
          <w:b/>
          <w:sz w:val="24"/>
          <w:szCs w:val="24"/>
        </w:rPr>
        <w:t>VV TOP s.r.o.</w:t>
      </w:r>
    </w:p>
    <w:p w14:paraId="7643940F" w14:textId="22C1DC95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Sídlo: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FD5420">
        <w:rPr>
          <w:sz w:val="24"/>
          <w:szCs w:val="24"/>
        </w:rPr>
        <w:t>Podolská 1739/38, 628 00 Brno</w:t>
      </w:r>
    </w:p>
    <w:p w14:paraId="1994083A" w14:textId="20BDFF7D" w:rsidR="00A66240" w:rsidRPr="00A66240" w:rsidRDefault="00A66240" w:rsidP="00A66240">
      <w:pPr>
        <w:spacing w:line="100" w:lineRule="atLeast"/>
        <w:ind w:left="2127" w:hanging="2127"/>
        <w:rPr>
          <w:sz w:val="24"/>
          <w:szCs w:val="24"/>
        </w:rPr>
      </w:pPr>
      <w:r w:rsidRPr="00A66240">
        <w:rPr>
          <w:sz w:val="24"/>
          <w:szCs w:val="24"/>
        </w:rPr>
        <w:t>Zapsaný: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FD5420">
        <w:rPr>
          <w:sz w:val="24"/>
          <w:szCs w:val="24"/>
        </w:rPr>
        <w:t>v OR u KS v Brně, oddíl C, vložka 14125</w:t>
      </w:r>
    </w:p>
    <w:p w14:paraId="5F0C4773" w14:textId="13FB8516" w:rsidR="00A66240" w:rsidRPr="00A66240" w:rsidRDefault="00300ADC" w:rsidP="00A66240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Zastoupený</w:t>
      </w:r>
      <w:r w:rsidR="00A66240" w:rsidRPr="00A66240">
        <w:rPr>
          <w:sz w:val="24"/>
          <w:szCs w:val="24"/>
        </w:rPr>
        <w:t>:</w:t>
      </w:r>
      <w:r w:rsidR="00A66240" w:rsidRPr="00A66240">
        <w:rPr>
          <w:sz w:val="24"/>
          <w:szCs w:val="24"/>
        </w:rPr>
        <w:tab/>
      </w:r>
      <w:r w:rsidR="00A66240" w:rsidRPr="00A66240">
        <w:rPr>
          <w:sz w:val="24"/>
          <w:szCs w:val="24"/>
        </w:rPr>
        <w:tab/>
      </w:r>
      <w:r w:rsidR="00B235B3">
        <w:rPr>
          <w:sz w:val="24"/>
          <w:szCs w:val="24"/>
        </w:rPr>
        <w:t xml:space="preserve">            </w:t>
      </w:r>
      <w:r w:rsidR="00CF3D49">
        <w:rPr>
          <w:sz w:val="24"/>
        </w:rPr>
        <w:t>xxxxx</w:t>
      </w:r>
    </w:p>
    <w:p w14:paraId="751DF153" w14:textId="0003D3FD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IČO: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FD5420">
        <w:rPr>
          <w:sz w:val="24"/>
          <w:szCs w:val="24"/>
        </w:rPr>
        <w:t>49977202</w:t>
      </w:r>
    </w:p>
    <w:p w14:paraId="18BFE23C" w14:textId="65BA28B9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 xml:space="preserve">DIČ: 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FD5420">
        <w:rPr>
          <w:sz w:val="24"/>
          <w:szCs w:val="24"/>
        </w:rPr>
        <w:t>CZ49977202</w:t>
      </w:r>
    </w:p>
    <w:p w14:paraId="1456CCA0" w14:textId="2663609E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ID datové schránky: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FD5420">
        <w:rPr>
          <w:sz w:val="24"/>
          <w:szCs w:val="24"/>
        </w:rPr>
        <w:t>ak5bfg8</w:t>
      </w:r>
    </w:p>
    <w:p w14:paraId="60F4CBC6" w14:textId="6BFF0291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Bankovní spojení: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CF3D49">
        <w:rPr>
          <w:sz w:val="24"/>
        </w:rPr>
        <w:t>xxxxx</w:t>
      </w:r>
    </w:p>
    <w:p w14:paraId="2A3A46DE" w14:textId="289CB5A2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Číslo účtu: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CF3D49">
        <w:rPr>
          <w:sz w:val="24"/>
        </w:rPr>
        <w:t>xxxxx</w:t>
      </w:r>
    </w:p>
    <w:p w14:paraId="18BD879F" w14:textId="77777777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Oprávněn jednat:</w:t>
      </w:r>
      <w:r w:rsidRPr="00A66240">
        <w:rPr>
          <w:sz w:val="24"/>
          <w:szCs w:val="24"/>
        </w:rPr>
        <w:tab/>
      </w:r>
    </w:p>
    <w:p w14:paraId="3A08917D" w14:textId="71960A6D" w:rsidR="00A66240" w:rsidRPr="002A3430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ve věcech smluvních</w:t>
      </w:r>
      <w:r w:rsidRPr="002A3430">
        <w:rPr>
          <w:rFonts w:ascii="Times New Roman" w:hAnsi="Times New Roman"/>
          <w:sz w:val="24"/>
          <w:szCs w:val="24"/>
        </w:rPr>
        <w:tab/>
      </w:r>
      <w:r w:rsidRPr="002A3430">
        <w:rPr>
          <w:rFonts w:ascii="Times New Roman" w:hAnsi="Times New Roman"/>
          <w:sz w:val="24"/>
          <w:szCs w:val="24"/>
        </w:rPr>
        <w:tab/>
      </w:r>
    </w:p>
    <w:p w14:paraId="75C2411F" w14:textId="1696DCF0" w:rsidR="00A66240" w:rsidRPr="00FD5420" w:rsidRDefault="00FD5420" w:rsidP="00FD5420">
      <w:pPr>
        <w:spacing w:line="100" w:lineRule="atLeast"/>
        <w:ind w:left="1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a </w:t>
      </w:r>
      <w:r w:rsidR="00A66240" w:rsidRPr="00FD5420">
        <w:rPr>
          <w:sz w:val="24"/>
          <w:szCs w:val="24"/>
        </w:rPr>
        <w:t>technických:</w:t>
      </w:r>
      <w:r w:rsidR="00A66240" w:rsidRPr="00FD5420">
        <w:rPr>
          <w:sz w:val="24"/>
          <w:szCs w:val="24"/>
        </w:rPr>
        <w:tab/>
      </w:r>
      <w:r w:rsidR="00CF3D49">
        <w:rPr>
          <w:sz w:val="24"/>
        </w:rPr>
        <w:t>xxxxx</w:t>
      </w:r>
    </w:p>
    <w:p w14:paraId="384944DD" w14:textId="77777777" w:rsidR="00A66240" w:rsidRPr="00A6624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</w:p>
    <w:p w14:paraId="6DE39CD6" w14:textId="77777777" w:rsidR="00A66240" w:rsidRPr="00A6624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A66240">
        <w:rPr>
          <w:sz w:val="24"/>
          <w:szCs w:val="24"/>
          <w:lang w:eastAsia="zh-CN"/>
        </w:rPr>
        <w:t xml:space="preserve">(dále jen „zhotovitel“). </w:t>
      </w:r>
    </w:p>
    <w:p w14:paraId="5004B3AE" w14:textId="77777777" w:rsidR="00A66240" w:rsidRPr="00176E21" w:rsidRDefault="00A66240" w:rsidP="00A66240">
      <w:pPr>
        <w:suppressAutoHyphens/>
        <w:spacing w:line="100" w:lineRule="atLeast"/>
        <w:ind w:left="1440"/>
        <w:jc w:val="center"/>
        <w:rPr>
          <w:b/>
          <w:sz w:val="24"/>
          <w:szCs w:val="24"/>
          <w:lang w:eastAsia="zh-CN"/>
        </w:rPr>
      </w:pPr>
    </w:p>
    <w:p w14:paraId="17AE6E9B" w14:textId="77777777" w:rsidR="00C042BD" w:rsidRDefault="00C042BD" w:rsidP="002E7917">
      <w:pPr>
        <w:spacing w:beforeLines="20" w:before="48"/>
        <w:ind w:left="-284"/>
        <w:jc w:val="both"/>
        <w:rPr>
          <w:sz w:val="24"/>
        </w:rPr>
      </w:pPr>
    </w:p>
    <w:p w14:paraId="19D5E955" w14:textId="77777777" w:rsidR="00A66240" w:rsidRPr="00C43B98" w:rsidRDefault="00A66240" w:rsidP="00A66240">
      <w:pPr>
        <w:pStyle w:val="Nadpis2"/>
        <w:keepNext w:val="0"/>
        <w:spacing w:before="0" w:after="120"/>
        <w:rPr>
          <w:rFonts w:ascii="Times New Roman" w:hAnsi="Times New Roman"/>
          <w:b w:val="0"/>
          <w:color w:val="auto"/>
          <w:sz w:val="24"/>
          <w:u w:val="none"/>
        </w:rPr>
      </w:pPr>
      <w:r w:rsidRPr="00C43B98">
        <w:rPr>
          <w:rFonts w:ascii="Times New Roman" w:hAnsi="Times New Roman"/>
          <w:color w:val="auto"/>
          <w:sz w:val="24"/>
          <w:u w:val="none"/>
        </w:rPr>
        <w:t>I.</w:t>
      </w:r>
      <w:r w:rsidRPr="00C43B98">
        <w:rPr>
          <w:rFonts w:ascii="Times New Roman" w:hAnsi="Times New Roman"/>
          <w:b w:val="0"/>
          <w:color w:val="auto"/>
          <w:sz w:val="24"/>
          <w:u w:val="none"/>
        </w:rPr>
        <w:t xml:space="preserve"> </w:t>
      </w:r>
      <w:r w:rsidRPr="00176E21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P</w:t>
      </w:r>
      <w:r w:rsidRPr="00176E21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ř</w:t>
      </w:r>
      <w:r w:rsidRPr="00176E21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edm</w:t>
      </w:r>
      <w:r w:rsidRPr="00176E21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ě</w:t>
      </w:r>
      <w:r w:rsidRPr="00176E21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t smlouvy</w:t>
      </w:r>
      <w:r w:rsidRPr="005F1391" w:rsidDel="005F1391">
        <w:rPr>
          <w:rFonts w:ascii="Times New Roman" w:hAnsi="Times New Roman"/>
          <w:color w:val="auto"/>
          <w:sz w:val="24"/>
          <w:u w:val="none"/>
        </w:rPr>
        <w:t xml:space="preserve"> </w:t>
      </w:r>
    </w:p>
    <w:p w14:paraId="24D4C92A" w14:textId="045DF35A" w:rsidR="00692ECE" w:rsidRDefault="003A4CC7" w:rsidP="00815B89">
      <w:pPr>
        <w:spacing w:beforeLines="20" w:before="48"/>
        <w:jc w:val="both"/>
        <w:rPr>
          <w:sz w:val="24"/>
        </w:rPr>
      </w:pPr>
      <w:r w:rsidRPr="003A4CC7">
        <w:rPr>
          <w:sz w:val="24"/>
        </w:rPr>
        <w:t xml:space="preserve">Předmětem </w:t>
      </w:r>
      <w:r w:rsidR="003B6F68">
        <w:rPr>
          <w:sz w:val="24"/>
        </w:rPr>
        <w:t xml:space="preserve">této smlouvy je </w:t>
      </w:r>
      <w:r w:rsidR="00FA2D4A">
        <w:rPr>
          <w:sz w:val="24"/>
        </w:rPr>
        <w:t xml:space="preserve">závazek zhotovitele </w:t>
      </w:r>
      <w:r w:rsidR="00692ECE">
        <w:rPr>
          <w:sz w:val="24"/>
        </w:rPr>
        <w:t>zajisti</w:t>
      </w:r>
      <w:r w:rsidR="00AE2BBA">
        <w:rPr>
          <w:sz w:val="24"/>
        </w:rPr>
        <w:t>t</w:t>
      </w:r>
      <w:r w:rsidR="00692ECE">
        <w:rPr>
          <w:sz w:val="24"/>
        </w:rPr>
        <w:t xml:space="preserve"> pro objednatele realizaci akce</w:t>
      </w:r>
      <w:r w:rsidR="00472729">
        <w:rPr>
          <w:sz w:val="24"/>
        </w:rPr>
        <w:t xml:space="preserve"> </w:t>
      </w:r>
      <w:r w:rsidR="00231BB5" w:rsidRPr="002913AE">
        <w:rPr>
          <w:sz w:val="24"/>
          <w:szCs w:val="24"/>
        </w:rPr>
        <w:t>„</w:t>
      </w:r>
      <w:r w:rsidR="002913AE" w:rsidRPr="002913AE">
        <w:rPr>
          <w:sz w:val="24"/>
          <w:szCs w:val="24"/>
        </w:rPr>
        <w:t>Týniště nad Orlicí – vojenská vlečka č. 18 – oprava osvětlení vojenské vlečky</w:t>
      </w:r>
      <w:r w:rsidR="00472729" w:rsidRPr="002913AE">
        <w:rPr>
          <w:sz w:val="24"/>
          <w:szCs w:val="24"/>
        </w:rPr>
        <w:t>“</w:t>
      </w:r>
      <w:r w:rsidR="00472729">
        <w:rPr>
          <w:sz w:val="24"/>
        </w:rPr>
        <w:t>.</w:t>
      </w:r>
    </w:p>
    <w:p w14:paraId="74CE47F2" w14:textId="77777777" w:rsidR="002913AE" w:rsidRDefault="002913AE" w:rsidP="00815B89">
      <w:pPr>
        <w:rPr>
          <w:sz w:val="24"/>
          <w:szCs w:val="24"/>
        </w:rPr>
      </w:pPr>
    </w:p>
    <w:p w14:paraId="5F1945BA" w14:textId="1BB7E003" w:rsidR="002913AE" w:rsidRPr="002913AE" w:rsidRDefault="002913AE" w:rsidP="00815B89">
      <w:pPr>
        <w:jc w:val="both"/>
        <w:rPr>
          <w:sz w:val="24"/>
          <w:szCs w:val="24"/>
        </w:rPr>
      </w:pPr>
      <w:r w:rsidRPr="002913AE">
        <w:rPr>
          <w:sz w:val="24"/>
          <w:szCs w:val="24"/>
        </w:rPr>
        <w:t xml:space="preserve">Předmětem </w:t>
      </w:r>
      <w:r>
        <w:rPr>
          <w:sz w:val="24"/>
          <w:szCs w:val="24"/>
        </w:rPr>
        <w:t>realizace akce</w:t>
      </w:r>
      <w:r w:rsidRPr="002913AE">
        <w:rPr>
          <w:sz w:val="24"/>
          <w:szCs w:val="24"/>
        </w:rPr>
        <w:t xml:space="preserve"> je odstranění závad na elektrické instalaci osvětlovací sítě staveb (dále </w:t>
      </w:r>
      <w:r>
        <w:rPr>
          <w:sz w:val="24"/>
          <w:szCs w:val="24"/>
        </w:rPr>
        <w:t>jen „OSS“) vlečky (sloupy 1 – 15). Při</w:t>
      </w:r>
      <w:r w:rsidRPr="002913AE">
        <w:rPr>
          <w:sz w:val="24"/>
          <w:szCs w:val="24"/>
        </w:rPr>
        <w:t xml:space="preserve"> pravidelné rev</w:t>
      </w:r>
      <w:r>
        <w:rPr>
          <w:sz w:val="24"/>
          <w:szCs w:val="24"/>
        </w:rPr>
        <w:t xml:space="preserve">izi tohoto zařízení </w:t>
      </w:r>
      <w:r w:rsidRPr="002913AE">
        <w:rPr>
          <w:sz w:val="24"/>
          <w:szCs w:val="24"/>
        </w:rPr>
        <w:t>bylo zjištěno, že elektrická instalace není z hlediska bezpečnosti schopna provozu.</w:t>
      </w:r>
    </w:p>
    <w:p w14:paraId="0E5DA486" w14:textId="77777777" w:rsidR="002913AE" w:rsidRDefault="002913AE" w:rsidP="00815B89">
      <w:pPr>
        <w:jc w:val="both"/>
        <w:rPr>
          <w:sz w:val="24"/>
          <w:szCs w:val="24"/>
        </w:rPr>
      </w:pPr>
    </w:p>
    <w:p w14:paraId="35589128" w14:textId="21C5812D" w:rsidR="00815B89" w:rsidRDefault="00815B89" w:rsidP="00815B89">
      <w:pPr>
        <w:jc w:val="both"/>
        <w:rPr>
          <w:sz w:val="24"/>
          <w:szCs w:val="24"/>
        </w:rPr>
      </w:pPr>
      <w:r>
        <w:rPr>
          <w:sz w:val="24"/>
          <w:szCs w:val="24"/>
        </w:rPr>
        <w:t>Popis současného stavu:</w:t>
      </w:r>
    </w:p>
    <w:p w14:paraId="158FF44C" w14:textId="2F281AC2" w:rsidR="002913AE" w:rsidRDefault="002913AE" w:rsidP="00815B89">
      <w:pPr>
        <w:jc w:val="both"/>
        <w:rPr>
          <w:sz w:val="24"/>
          <w:szCs w:val="24"/>
        </w:rPr>
      </w:pPr>
      <w:r w:rsidRPr="002913AE">
        <w:rPr>
          <w:sz w:val="24"/>
          <w:szCs w:val="24"/>
        </w:rPr>
        <w:t>Elektroinstalace je napájena ze stávajícího oceloplechového rozvaděče OSS, který je umístěn v objektu remízy vojenské vlečky. V rozvaděči je provedeno rozdělení na dva okruhy OSS, které jsou jištěny pojistkami 2 x 3 x E27 / 25 A, ovládání dvou samostatných obvodů je řešeno stykači. Z rozvaděče je</w:t>
      </w:r>
      <w:r w:rsidR="00815B89">
        <w:rPr>
          <w:sz w:val="24"/>
          <w:szCs w:val="24"/>
        </w:rPr>
        <w:t> </w:t>
      </w:r>
      <w:r w:rsidRPr="002913AE">
        <w:rPr>
          <w:sz w:val="24"/>
          <w:szCs w:val="24"/>
        </w:rPr>
        <w:t>vyvedeno ovládání tlačítky na venkovní stěně objektu remízy. Vedení venkovního osvětlení je</w:t>
      </w:r>
      <w:r w:rsidR="00815B89">
        <w:rPr>
          <w:sz w:val="24"/>
          <w:szCs w:val="24"/>
        </w:rPr>
        <w:t> </w:t>
      </w:r>
      <w:r w:rsidRPr="002913AE">
        <w:rPr>
          <w:sz w:val="24"/>
          <w:szCs w:val="24"/>
        </w:rPr>
        <w:t>provedeno kabely AYKY 4 x 25 mm², které jsou smyčkovány přes stožáry jednotlivých okruhů. Svítidla jsou výbojková s výkonem 250 W, napájená přes stožárové svorkovnice s pojistkami E27 / 6 A. Stožáry jsou uzemněny zemnícím drátem o ploše 10 mm², který je smyčkován.</w:t>
      </w:r>
    </w:p>
    <w:p w14:paraId="30973EFF" w14:textId="77777777" w:rsidR="00815B89" w:rsidRPr="002913AE" w:rsidRDefault="00815B89" w:rsidP="00815B89">
      <w:pPr>
        <w:jc w:val="both"/>
        <w:rPr>
          <w:sz w:val="24"/>
          <w:szCs w:val="24"/>
        </w:rPr>
      </w:pPr>
    </w:p>
    <w:p w14:paraId="4E9BC38D" w14:textId="77777777" w:rsidR="002913AE" w:rsidRPr="002913AE" w:rsidRDefault="002913AE" w:rsidP="00815B89">
      <w:pPr>
        <w:jc w:val="both"/>
        <w:rPr>
          <w:sz w:val="24"/>
          <w:szCs w:val="24"/>
        </w:rPr>
      </w:pPr>
      <w:r w:rsidRPr="002913AE">
        <w:rPr>
          <w:sz w:val="24"/>
          <w:szCs w:val="24"/>
        </w:rPr>
        <w:t>Zjištěné závady při revizi:</w:t>
      </w:r>
    </w:p>
    <w:p w14:paraId="48A9DE0D" w14:textId="4B509A52" w:rsidR="002913AE" w:rsidRPr="002913AE" w:rsidRDefault="00815B89" w:rsidP="00815B89">
      <w:pPr>
        <w:ind w:left="714" w:hanging="430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v</w:t>
      </w:r>
      <w:r w:rsidR="002913AE" w:rsidRPr="002913AE">
        <w:rPr>
          <w:sz w:val="24"/>
          <w:szCs w:val="24"/>
        </w:rPr>
        <w:t>e sloupu OSS č. 5 jsou neodborně odpojené vodiče ze stožárové svorkovnice. Černý fázový vodič se téměř dotýká kovového krytu montážního otvoru sloupu,</w:t>
      </w:r>
    </w:p>
    <w:p w14:paraId="37B86CCB" w14:textId="77777777" w:rsidR="002913AE" w:rsidRPr="002913AE" w:rsidRDefault="002913AE" w:rsidP="00815B89">
      <w:pPr>
        <w:ind w:left="714" w:hanging="430"/>
        <w:jc w:val="both"/>
        <w:rPr>
          <w:sz w:val="24"/>
          <w:szCs w:val="24"/>
        </w:rPr>
      </w:pPr>
      <w:r w:rsidRPr="002913AE">
        <w:rPr>
          <w:sz w:val="24"/>
          <w:szCs w:val="24"/>
        </w:rPr>
        <w:t>•</w:t>
      </w:r>
      <w:r w:rsidRPr="002913AE">
        <w:rPr>
          <w:sz w:val="24"/>
          <w:szCs w:val="24"/>
        </w:rPr>
        <w:tab/>
        <w:t>téměř všechny svorkovnice jsou zanesené vrstvou hlíny, jehličí, listí. V takto zanesených svorkovnicích vlivem vlhkosti uvnitř sloupů může dojít k vodivému spojení,</w:t>
      </w:r>
    </w:p>
    <w:p w14:paraId="393279F1" w14:textId="63A7FA51" w:rsidR="002913AE" w:rsidRPr="002913AE" w:rsidRDefault="002913AE" w:rsidP="00815B89">
      <w:pPr>
        <w:ind w:left="714" w:hanging="430"/>
        <w:jc w:val="both"/>
        <w:rPr>
          <w:sz w:val="24"/>
          <w:szCs w:val="24"/>
        </w:rPr>
      </w:pPr>
      <w:r w:rsidRPr="002913AE">
        <w:rPr>
          <w:sz w:val="24"/>
          <w:szCs w:val="24"/>
        </w:rPr>
        <w:t>•</w:t>
      </w:r>
      <w:r w:rsidRPr="002913AE">
        <w:rPr>
          <w:sz w:val="24"/>
          <w:szCs w:val="24"/>
        </w:rPr>
        <w:tab/>
        <w:t>ve sloupu OSS č. 4 jsou odcizené vodi</w:t>
      </w:r>
      <w:r w:rsidR="00815B89">
        <w:rPr>
          <w:sz w:val="24"/>
          <w:szCs w:val="24"/>
        </w:rPr>
        <w:t>če hned nad kabelovou záklopkou.</w:t>
      </w:r>
      <w:r w:rsidRPr="002913AE">
        <w:rPr>
          <w:sz w:val="24"/>
          <w:szCs w:val="24"/>
        </w:rPr>
        <w:t xml:space="preserve"> </w:t>
      </w:r>
      <w:r w:rsidR="00815B89">
        <w:rPr>
          <w:sz w:val="24"/>
          <w:szCs w:val="24"/>
        </w:rPr>
        <w:t>S</w:t>
      </w:r>
      <w:r w:rsidRPr="002913AE">
        <w:rPr>
          <w:sz w:val="24"/>
          <w:szCs w:val="24"/>
        </w:rPr>
        <w:t>tožárová svorkovnice je poničená tak, že z ní zbylo pouze torzo,</w:t>
      </w:r>
    </w:p>
    <w:p w14:paraId="607CF65B" w14:textId="01D66B7E" w:rsidR="002913AE" w:rsidRPr="002913AE" w:rsidRDefault="002913AE" w:rsidP="00815B89">
      <w:pPr>
        <w:ind w:left="714" w:hanging="430"/>
        <w:jc w:val="both"/>
        <w:rPr>
          <w:sz w:val="24"/>
          <w:szCs w:val="24"/>
        </w:rPr>
      </w:pPr>
      <w:r w:rsidRPr="002913AE">
        <w:rPr>
          <w:sz w:val="24"/>
          <w:szCs w:val="24"/>
        </w:rPr>
        <w:t>•</w:t>
      </w:r>
      <w:r w:rsidRPr="002913AE">
        <w:rPr>
          <w:sz w:val="24"/>
          <w:szCs w:val="24"/>
        </w:rPr>
        <w:tab/>
        <w:t>v rozvodnici zjištěny vyhřáté kontakty stykačů, nevhodná hodnota pojistek a nepřístupnost v</w:t>
      </w:r>
      <w:r w:rsidR="00815B89">
        <w:rPr>
          <w:sz w:val="24"/>
          <w:szCs w:val="24"/>
        </w:rPr>
        <w:t> </w:t>
      </w:r>
      <w:r w:rsidRPr="002913AE">
        <w:rPr>
          <w:sz w:val="24"/>
          <w:szCs w:val="24"/>
        </w:rPr>
        <w:t>případě nutnosti odpojení při poruše,</w:t>
      </w:r>
    </w:p>
    <w:p w14:paraId="3503D8CD" w14:textId="77777777" w:rsidR="002913AE" w:rsidRPr="002913AE" w:rsidRDefault="002913AE" w:rsidP="00815B89">
      <w:pPr>
        <w:ind w:left="714" w:hanging="430"/>
        <w:jc w:val="both"/>
        <w:rPr>
          <w:sz w:val="24"/>
          <w:szCs w:val="24"/>
        </w:rPr>
      </w:pPr>
      <w:r w:rsidRPr="002913AE">
        <w:rPr>
          <w:sz w:val="24"/>
          <w:szCs w:val="24"/>
        </w:rPr>
        <w:t>•</w:t>
      </w:r>
      <w:r w:rsidRPr="002913AE">
        <w:rPr>
          <w:sz w:val="24"/>
          <w:szCs w:val="24"/>
        </w:rPr>
        <w:tab/>
        <w:t>kabelové vedení je ve špatném technickém stavu,</w:t>
      </w:r>
    </w:p>
    <w:p w14:paraId="6FA0FED8" w14:textId="77777777" w:rsidR="002913AE" w:rsidRPr="002913AE" w:rsidRDefault="002913AE" w:rsidP="00815B89">
      <w:pPr>
        <w:ind w:left="714" w:hanging="430"/>
        <w:jc w:val="both"/>
        <w:rPr>
          <w:sz w:val="24"/>
          <w:szCs w:val="24"/>
        </w:rPr>
      </w:pPr>
      <w:r w:rsidRPr="002913AE">
        <w:rPr>
          <w:sz w:val="24"/>
          <w:szCs w:val="24"/>
        </w:rPr>
        <w:t>•</w:t>
      </w:r>
      <w:r w:rsidRPr="002913AE">
        <w:rPr>
          <w:sz w:val="24"/>
          <w:szCs w:val="24"/>
        </w:rPr>
        <w:tab/>
        <w:t>zjištěna koroze sloupů osvětlení.</w:t>
      </w:r>
    </w:p>
    <w:p w14:paraId="1236224F" w14:textId="77777777" w:rsidR="00692ECE" w:rsidRDefault="00692ECE" w:rsidP="00815B89">
      <w:pPr>
        <w:spacing w:beforeLines="20" w:before="48"/>
        <w:ind w:hanging="430"/>
        <w:jc w:val="both"/>
        <w:rPr>
          <w:sz w:val="24"/>
        </w:rPr>
      </w:pPr>
    </w:p>
    <w:p w14:paraId="41CEE034" w14:textId="21519089" w:rsidR="003A4CC7" w:rsidRDefault="000B70BA" w:rsidP="00815B89">
      <w:pPr>
        <w:spacing w:beforeLines="20" w:before="48"/>
        <w:jc w:val="both"/>
        <w:rPr>
          <w:sz w:val="24"/>
          <w:szCs w:val="24"/>
        </w:rPr>
      </w:pPr>
      <w:r>
        <w:rPr>
          <w:sz w:val="24"/>
          <w:szCs w:val="24"/>
        </w:rPr>
        <w:t>Podrobn</w:t>
      </w:r>
      <w:r w:rsidR="00692ECE">
        <w:rPr>
          <w:sz w:val="24"/>
          <w:szCs w:val="24"/>
        </w:rPr>
        <w:t>á specifikace prací</w:t>
      </w:r>
      <w:r w:rsidR="00231BB5">
        <w:rPr>
          <w:sz w:val="24"/>
          <w:szCs w:val="24"/>
        </w:rPr>
        <w:t>:</w:t>
      </w:r>
    </w:p>
    <w:p w14:paraId="6EACB01E" w14:textId="77777777" w:rsidR="002913AE" w:rsidRPr="00815B89" w:rsidRDefault="002913AE" w:rsidP="00815B89">
      <w:pPr>
        <w:numPr>
          <w:ilvl w:val="0"/>
          <w:numId w:val="45"/>
        </w:numPr>
        <w:suppressAutoHyphens/>
        <w:ind w:left="709" w:hanging="283"/>
        <w:jc w:val="both"/>
        <w:rPr>
          <w:sz w:val="24"/>
          <w:szCs w:val="24"/>
          <w:lang w:eastAsia="ar-SA"/>
        </w:rPr>
      </w:pPr>
      <w:r w:rsidRPr="00815B89">
        <w:rPr>
          <w:sz w:val="24"/>
          <w:szCs w:val="24"/>
          <w:lang w:eastAsia="ar-SA"/>
        </w:rPr>
        <w:t>celková rekonstrukce rozvodnice,</w:t>
      </w:r>
    </w:p>
    <w:p w14:paraId="71ED5061" w14:textId="77777777" w:rsidR="002913AE" w:rsidRPr="00815B89" w:rsidRDefault="002913AE" w:rsidP="00815B89">
      <w:pPr>
        <w:numPr>
          <w:ilvl w:val="0"/>
          <w:numId w:val="45"/>
        </w:numPr>
        <w:suppressAutoHyphens/>
        <w:ind w:left="709" w:hanging="283"/>
        <w:jc w:val="both"/>
        <w:rPr>
          <w:sz w:val="24"/>
          <w:szCs w:val="24"/>
          <w:lang w:eastAsia="ar-SA"/>
        </w:rPr>
      </w:pPr>
      <w:r w:rsidRPr="00815B89">
        <w:rPr>
          <w:sz w:val="24"/>
          <w:szCs w:val="24"/>
          <w:lang w:eastAsia="ar-SA"/>
        </w:rPr>
        <w:t>oprava kabelového vedení (částečná výměna přívodního kabelu) a přeznačení vodičů dle stávajících požadavků a norem. Výměna výbojkových svítidel za LED svítidla, která by vzhledem k menšímu příkonu méně zatěžovala stávající kabelové rozvody,</w:t>
      </w:r>
    </w:p>
    <w:p w14:paraId="38317F37" w14:textId="77777777" w:rsidR="002913AE" w:rsidRPr="00815B89" w:rsidRDefault="002913AE" w:rsidP="00815B89">
      <w:pPr>
        <w:numPr>
          <w:ilvl w:val="0"/>
          <w:numId w:val="45"/>
        </w:numPr>
        <w:suppressAutoHyphens/>
        <w:ind w:left="709" w:hanging="283"/>
        <w:jc w:val="both"/>
        <w:rPr>
          <w:sz w:val="24"/>
          <w:szCs w:val="24"/>
          <w:lang w:eastAsia="ar-SA"/>
        </w:rPr>
      </w:pPr>
      <w:r w:rsidRPr="00815B89">
        <w:rPr>
          <w:sz w:val="24"/>
          <w:szCs w:val="24"/>
          <w:lang w:eastAsia="ar-SA"/>
        </w:rPr>
        <w:t>z důvodu koroze sloupů provést nové nátěry, které by prodloužily životnost korodovaných sloupů (nutné provést odkopání zeminy po betonové základy sloupů),</w:t>
      </w:r>
    </w:p>
    <w:p w14:paraId="5DEA430F" w14:textId="7108DA92" w:rsidR="002913AE" w:rsidRDefault="002913AE" w:rsidP="00815B89">
      <w:pPr>
        <w:numPr>
          <w:ilvl w:val="0"/>
          <w:numId w:val="45"/>
        </w:numPr>
        <w:suppressAutoHyphens/>
        <w:ind w:left="709" w:hanging="283"/>
        <w:jc w:val="both"/>
        <w:rPr>
          <w:sz w:val="24"/>
          <w:szCs w:val="24"/>
          <w:lang w:eastAsia="ar-SA"/>
        </w:rPr>
      </w:pPr>
      <w:r w:rsidRPr="00815B89">
        <w:rPr>
          <w:sz w:val="24"/>
          <w:szCs w:val="24"/>
          <w:lang w:eastAsia="ar-SA"/>
        </w:rPr>
        <w:t>realizace nového uzemnění</w:t>
      </w:r>
      <w:r w:rsidR="00815B89">
        <w:rPr>
          <w:sz w:val="24"/>
          <w:szCs w:val="24"/>
          <w:lang w:eastAsia="ar-SA"/>
        </w:rPr>
        <w:t>,</w:t>
      </w:r>
    </w:p>
    <w:p w14:paraId="5DC5BE4B" w14:textId="77777777" w:rsidR="00EC6C09" w:rsidRDefault="00815B89" w:rsidP="00815B89">
      <w:pPr>
        <w:numPr>
          <w:ilvl w:val="0"/>
          <w:numId w:val="45"/>
        </w:numPr>
        <w:suppressAutoHyphens/>
        <w:ind w:left="709" w:hanging="283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dále specifikováno v příloze č. 2 této smlouvy</w:t>
      </w:r>
      <w:r w:rsidR="00EC6C09">
        <w:rPr>
          <w:sz w:val="24"/>
          <w:szCs w:val="24"/>
          <w:lang w:eastAsia="ar-SA"/>
        </w:rPr>
        <w:t>,</w:t>
      </w:r>
    </w:p>
    <w:p w14:paraId="233B03DD" w14:textId="77777777" w:rsidR="009E32D1" w:rsidRDefault="00EC6C09" w:rsidP="009E32D1">
      <w:pPr>
        <w:numPr>
          <w:ilvl w:val="0"/>
          <w:numId w:val="45"/>
        </w:numPr>
        <w:suppressAutoHyphens/>
        <w:ind w:left="709" w:hanging="283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provedení výchozí revize včetně zpracování revizní zprávy</w:t>
      </w:r>
      <w:r w:rsidR="009E32D1">
        <w:rPr>
          <w:sz w:val="24"/>
          <w:szCs w:val="24"/>
          <w:lang w:eastAsia="ar-SA"/>
        </w:rPr>
        <w:t>,</w:t>
      </w:r>
    </w:p>
    <w:p w14:paraId="06814C2B" w14:textId="501C9253" w:rsidR="00EC6C09" w:rsidRDefault="009E32D1" w:rsidP="009E32D1">
      <w:pPr>
        <w:numPr>
          <w:ilvl w:val="0"/>
          <w:numId w:val="45"/>
        </w:numPr>
        <w:suppressAutoHyphens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EC6C09" w:rsidRPr="009E32D1">
        <w:rPr>
          <w:sz w:val="24"/>
          <w:szCs w:val="24"/>
        </w:rPr>
        <w:t xml:space="preserve"> veškerému dodanému materiálu dodat </w:t>
      </w:r>
      <w:r w:rsidR="0099196E" w:rsidRPr="009E32D1">
        <w:rPr>
          <w:sz w:val="24"/>
          <w:szCs w:val="24"/>
        </w:rPr>
        <w:t xml:space="preserve">CCA </w:t>
      </w:r>
      <w:r w:rsidR="00EC6C09" w:rsidRPr="009E32D1">
        <w:rPr>
          <w:sz w:val="24"/>
          <w:szCs w:val="24"/>
        </w:rPr>
        <w:t>certifikáty</w:t>
      </w:r>
      <w:r w:rsidR="0099196E" w:rsidRPr="009E32D1">
        <w:rPr>
          <w:sz w:val="24"/>
          <w:szCs w:val="24"/>
        </w:rPr>
        <w:t xml:space="preserve"> a</w:t>
      </w:r>
      <w:r w:rsidR="00EC6C09" w:rsidRPr="009E32D1">
        <w:rPr>
          <w:sz w:val="24"/>
          <w:szCs w:val="24"/>
        </w:rPr>
        <w:t xml:space="preserve"> záruční listy</w:t>
      </w:r>
      <w:r w:rsidR="00F8232A" w:rsidRPr="009E32D1">
        <w:rPr>
          <w:sz w:val="24"/>
          <w:szCs w:val="24"/>
        </w:rPr>
        <w:t>.</w:t>
      </w:r>
    </w:p>
    <w:p w14:paraId="5B9D03DE" w14:textId="77777777" w:rsidR="009E32D1" w:rsidRDefault="009E32D1" w:rsidP="009E32D1">
      <w:pPr>
        <w:suppressAutoHyphens/>
        <w:jc w:val="both"/>
        <w:rPr>
          <w:sz w:val="24"/>
          <w:szCs w:val="24"/>
        </w:rPr>
      </w:pPr>
    </w:p>
    <w:p w14:paraId="31AA4D04" w14:textId="77777777" w:rsidR="009E32D1" w:rsidRPr="009E32D1" w:rsidRDefault="009E32D1" w:rsidP="009E32D1">
      <w:pPr>
        <w:suppressAutoHyphens/>
        <w:jc w:val="both"/>
        <w:rPr>
          <w:sz w:val="24"/>
          <w:szCs w:val="24"/>
        </w:rPr>
      </w:pPr>
    </w:p>
    <w:p w14:paraId="3FE064A0" w14:textId="77777777" w:rsidR="00A66240" w:rsidRPr="00C43B98" w:rsidRDefault="00A66240" w:rsidP="00A66240">
      <w:pPr>
        <w:shd w:val="clear" w:color="00FFFF" w:fill="auto"/>
        <w:spacing w:before="120" w:after="240"/>
        <w:jc w:val="center"/>
        <w:rPr>
          <w:b/>
          <w:sz w:val="24"/>
          <w:szCs w:val="24"/>
        </w:rPr>
      </w:pPr>
      <w:r w:rsidRPr="00C43B98">
        <w:rPr>
          <w:b/>
          <w:sz w:val="24"/>
          <w:szCs w:val="24"/>
        </w:rPr>
        <w:t>II.</w:t>
      </w:r>
      <w:r w:rsidRPr="00C43B98">
        <w:rPr>
          <w:sz w:val="24"/>
          <w:szCs w:val="24"/>
        </w:rPr>
        <w:t xml:space="preserve"> </w:t>
      </w:r>
      <w:r w:rsidRPr="00176E21">
        <w:rPr>
          <w:b/>
          <w:sz w:val="24"/>
          <w:szCs w:val="24"/>
        </w:rPr>
        <w:t>Termín a místo plnění</w:t>
      </w:r>
      <w:r w:rsidRPr="00C43B98" w:rsidDel="005F1391">
        <w:rPr>
          <w:b/>
          <w:sz w:val="24"/>
          <w:szCs w:val="24"/>
        </w:rPr>
        <w:t xml:space="preserve"> </w:t>
      </w:r>
    </w:p>
    <w:p w14:paraId="1D17A971" w14:textId="5440B860" w:rsidR="00852925" w:rsidRPr="00852925" w:rsidRDefault="00852925" w:rsidP="00852925">
      <w:pPr>
        <w:rPr>
          <w:sz w:val="24"/>
          <w:szCs w:val="24"/>
        </w:rPr>
      </w:pPr>
      <w:r w:rsidRPr="00852925">
        <w:rPr>
          <w:sz w:val="24"/>
          <w:szCs w:val="24"/>
        </w:rPr>
        <w:t>Termín zahájení plnění:</w:t>
      </w:r>
      <w:r w:rsidR="003A4CC7">
        <w:rPr>
          <w:sz w:val="24"/>
          <w:szCs w:val="24"/>
        </w:rPr>
        <w:tab/>
      </w:r>
      <w:r w:rsidR="003A4CC7">
        <w:rPr>
          <w:sz w:val="24"/>
          <w:szCs w:val="24"/>
        </w:rPr>
        <w:tab/>
      </w:r>
      <w:r w:rsidR="00981300">
        <w:rPr>
          <w:sz w:val="24"/>
          <w:szCs w:val="24"/>
        </w:rPr>
        <w:t xml:space="preserve">dle </w:t>
      </w:r>
      <w:r w:rsidR="00231BB5">
        <w:rPr>
          <w:sz w:val="24"/>
          <w:szCs w:val="24"/>
        </w:rPr>
        <w:t>čl.</w:t>
      </w:r>
      <w:r w:rsidR="003C03AA">
        <w:rPr>
          <w:sz w:val="24"/>
          <w:szCs w:val="24"/>
        </w:rPr>
        <w:t xml:space="preserve"> </w:t>
      </w:r>
      <w:r w:rsidR="00815B89">
        <w:rPr>
          <w:sz w:val="24"/>
          <w:szCs w:val="24"/>
        </w:rPr>
        <w:t>XII.</w:t>
      </w:r>
      <w:r w:rsidR="00231BB5">
        <w:rPr>
          <w:sz w:val="24"/>
          <w:szCs w:val="24"/>
        </w:rPr>
        <w:t xml:space="preserve"> odst. </w:t>
      </w:r>
      <w:r w:rsidR="003C03AA">
        <w:rPr>
          <w:sz w:val="24"/>
          <w:szCs w:val="24"/>
        </w:rPr>
        <w:t>2</w:t>
      </w:r>
      <w:r w:rsidR="00AB1D32">
        <w:rPr>
          <w:sz w:val="24"/>
          <w:szCs w:val="24"/>
        </w:rPr>
        <w:t>.</w:t>
      </w:r>
      <w:r w:rsidR="00AE2BBA">
        <w:rPr>
          <w:sz w:val="24"/>
          <w:szCs w:val="24"/>
        </w:rPr>
        <w:t xml:space="preserve"> této smlouvy</w:t>
      </w:r>
      <w:r w:rsidR="001441CF">
        <w:rPr>
          <w:sz w:val="24"/>
          <w:szCs w:val="24"/>
        </w:rPr>
        <w:t>.</w:t>
      </w:r>
    </w:p>
    <w:p w14:paraId="2FCC2174" w14:textId="77777777" w:rsidR="00472729" w:rsidRDefault="00472729" w:rsidP="00852925">
      <w:pPr>
        <w:rPr>
          <w:sz w:val="24"/>
          <w:szCs w:val="24"/>
        </w:rPr>
      </w:pPr>
    </w:p>
    <w:p w14:paraId="452C2AF8" w14:textId="2B5D56C6" w:rsidR="00852925" w:rsidRPr="00852925" w:rsidRDefault="00852925" w:rsidP="00852925">
      <w:pPr>
        <w:rPr>
          <w:sz w:val="24"/>
          <w:szCs w:val="24"/>
        </w:rPr>
      </w:pPr>
      <w:r w:rsidRPr="00815B89">
        <w:rPr>
          <w:sz w:val="24"/>
          <w:szCs w:val="24"/>
        </w:rPr>
        <w:t xml:space="preserve">Termín ukončení plnění: </w:t>
      </w:r>
      <w:r w:rsidR="003A4CC7" w:rsidRPr="00815B89">
        <w:rPr>
          <w:sz w:val="24"/>
          <w:szCs w:val="24"/>
        </w:rPr>
        <w:tab/>
      </w:r>
      <w:r w:rsidR="00472729" w:rsidRPr="00815B89">
        <w:rPr>
          <w:sz w:val="24"/>
          <w:szCs w:val="24"/>
        </w:rPr>
        <w:tab/>
      </w:r>
      <w:r w:rsidR="00F2784F">
        <w:rPr>
          <w:sz w:val="24"/>
          <w:szCs w:val="24"/>
        </w:rPr>
        <w:t xml:space="preserve">do </w:t>
      </w:r>
      <w:r w:rsidR="00815B89">
        <w:rPr>
          <w:sz w:val="24"/>
          <w:szCs w:val="24"/>
        </w:rPr>
        <w:t>3</w:t>
      </w:r>
      <w:r w:rsidR="00C93EB2">
        <w:rPr>
          <w:sz w:val="24"/>
          <w:szCs w:val="24"/>
        </w:rPr>
        <w:t>1</w:t>
      </w:r>
      <w:r w:rsidR="00815B89">
        <w:rPr>
          <w:sz w:val="24"/>
          <w:szCs w:val="24"/>
        </w:rPr>
        <w:t xml:space="preserve">. </w:t>
      </w:r>
      <w:r w:rsidR="00C93EB2">
        <w:rPr>
          <w:sz w:val="24"/>
          <w:szCs w:val="24"/>
        </w:rPr>
        <w:t>7</w:t>
      </w:r>
      <w:r w:rsidR="00815B89">
        <w:rPr>
          <w:sz w:val="24"/>
          <w:szCs w:val="24"/>
        </w:rPr>
        <w:t>. 2018.</w:t>
      </w:r>
      <w:r w:rsidR="003A4CC7">
        <w:rPr>
          <w:sz w:val="24"/>
          <w:szCs w:val="24"/>
        </w:rPr>
        <w:tab/>
      </w:r>
    </w:p>
    <w:p w14:paraId="4A793F0A" w14:textId="77777777" w:rsidR="00472729" w:rsidRDefault="00472729" w:rsidP="00852925">
      <w:pPr>
        <w:rPr>
          <w:sz w:val="24"/>
          <w:szCs w:val="24"/>
        </w:rPr>
      </w:pPr>
    </w:p>
    <w:p w14:paraId="28743F65" w14:textId="66A75754" w:rsidR="00C042BD" w:rsidRPr="00852925" w:rsidRDefault="00852925" w:rsidP="00852925">
      <w:pPr>
        <w:rPr>
          <w:sz w:val="24"/>
          <w:szCs w:val="24"/>
        </w:rPr>
      </w:pPr>
      <w:r w:rsidRPr="00852925">
        <w:rPr>
          <w:sz w:val="24"/>
          <w:szCs w:val="24"/>
        </w:rPr>
        <w:t xml:space="preserve">Místo plnění: </w:t>
      </w:r>
      <w:r w:rsidR="00815B89">
        <w:rPr>
          <w:sz w:val="24"/>
          <w:szCs w:val="24"/>
        </w:rPr>
        <w:tab/>
      </w:r>
      <w:r w:rsidR="00815B89" w:rsidRPr="00815B89">
        <w:rPr>
          <w:bCs/>
          <w:sz w:val="24"/>
          <w:szCs w:val="24"/>
        </w:rPr>
        <w:t>Vojenská vlečka</w:t>
      </w:r>
      <w:r w:rsidR="00815B89">
        <w:rPr>
          <w:bCs/>
          <w:sz w:val="24"/>
          <w:szCs w:val="24"/>
        </w:rPr>
        <w:t>,</w:t>
      </w:r>
      <w:r w:rsidR="00815B89" w:rsidRPr="00815B89">
        <w:rPr>
          <w:bCs/>
          <w:sz w:val="24"/>
          <w:szCs w:val="24"/>
        </w:rPr>
        <w:t xml:space="preserve"> Týniště nad Orlicí, GPS: 50.1771161N, 16.0894506E</w:t>
      </w:r>
      <w:r w:rsidR="00815B89">
        <w:rPr>
          <w:bCs/>
          <w:sz w:val="24"/>
          <w:szCs w:val="24"/>
        </w:rPr>
        <w:t>.</w:t>
      </w:r>
    </w:p>
    <w:p w14:paraId="0EB0DA97" w14:textId="77777777" w:rsidR="00EA3BE5" w:rsidRDefault="00EA3BE5" w:rsidP="00EA3BE5">
      <w:pPr>
        <w:rPr>
          <w:sz w:val="24"/>
          <w:szCs w:val="24"/>
        </w:rPr>
      </w:pPr>
    </w:p>
    <w:p w14:paraId="31BE7E9D" w14:textId="77777777" w:rsidR="00500F4B" w:rsidRPr="00C042BD" w:rsidRDefault="00500F4B" w:rsidP="00EA3BE5">
      <w:pPr>
        <w:rPr>
          <w:sz w:val="24"/>
          <w:szCs w:val="24"/>
        </w:rPr>
      </w:pPr>
    </w:p>
    <w:p w14:paraId="0832FE87" w14:textId="59202F79" w:rsidR="00C042BD" w:rsidRPr="00815B89" w:rsidRDefault="00A66240" w:rsidP="00300ADC">
      <w:pPr>
        <w:spacing w:after="120"/>
        <w:jc w:val="center"/>
        <w:rPr>
          <w:b/>
          <w:sz w:val="24"/>
          <w:szCs w:val="24"/>
        </w:rPr>
      </w:pPr>
      <w:r w:rsidRPr="00815B89">
        <w:rPr>
          <w:b/>
          <w:sz w:val="24"/>
        </w:rPr>
        <w:t>III.  Cena díla</w:t>
      </w:r>
    </w:p>
    <w:p w14:paraId="275B45D4" w14:textId="7E9F6AA8" w:rsidR="009A3F58" w:rsidRPr="00756BB0" w:rsidRDefault="009A3F58">
      <w:pPr>
        <w:spacing w:after="120"/>
        <w:jc w:val="both"/>
        <w:rPr>
          <w:sz w:val="24"/>
        </w:rPr>
      </w:pPr>
      <w:r w:rsidRPr="000B70BA">
        <w:rPr>
          <w:sz w:val="24"/>
        </w:rPr>
        <w:t>Cena za předmět díla bez DPH</w:t>
      </w:r>
      <w:r w:rsidRPr="00756BB0">
        <w:rPr>
          <w:sz w:val="24"/>
        </w:rPr>
        <w:t xml:space="preserve"> je cenou konečnou, nejvýše přípustnou, ve které jsou zahrnuty veškeré náklady dle článku I</w:t>
      </w:r>
      <w:r w:rsidR="00472729">
        <w:rPr>
          <w:sz w:val="24"/>
        </w:rPr>
        <w:t>.</w:t>
      </w:r>
      <w:r w:rsidRPr="00756BB0">
        <w:rPr>
          <w:sz w:val="24"/>
        </w:rPr>
        <w:t xml:space="preserve"> této smlouvy a činí</w:t>
      </w:r>
      <w:r w:rsidR="003B5832">
        <w:rPr>
          <w:sz w:val="24"/>
        </w:rPr>
        <w:t xml:space="preserve">: </w:t>
      </w:r>
      <w:r w:rsidR="00FD5420">
        <w:rPr>
          <w:b/>
          <w:sz w:val="24"/>
        </w:rPr>
        <w:t>351 773,28</w:t>
      </w:r>
      <w:r w:rsidR="009C1202" w:rsidRPr="002A3430">
        <w:rPr>
          <w:b/>
          <w:sz w:val="24"/>
        </w:rPr>
        <w:t xml:space="preserve"> </w:t>
      </w:r>
      <w:r w:rsidRPr="002A3430">
        <w:rPr>
          <w:b/>
          <w:sz w:val="24"/>
        </w:rPr>
        <w:t>Kč</w:t>
      </w:r>
      <w:r w:rsidR="00AF092D">
        <w:rPr>
          <w:sz w:val="24"/>
        </w:rPr>
        <w:t>,</w:t>
      </w:r>
    </w:p>
    <w:p w14:paraId="7392A61C" w14:textId="77777777" w:rsidR="009A3F58" w:rsidRPr="00756BB0" w:rsidRDefault="009A3F58" w:rsidP="00B46B1D">
      <w:pPr>
        <w:tabs>
          <w:tab w:val="left" w:pos="1080"/>
          <w:tab w:val="right" w:pos="7740"/>
        </w:tabs>
        <w:ind w:left="540"/>
        <w:jc w:val="both"/>
        <w:rPr>
          <w:b/>
          <w:sz w:val="24"/>
        </w:rPr>
      </w:pPr>
    </w:p>
    <w:p w14:paraId="5BFB870B" w14:textId="6E934621" w:rsidR="009A3F58" w:rsidRPr="00756BB0" w:rsidRDefault="009A3F58" w:rsidP="00B46B1D">
      <w:pPr>
        <w:tabs>
          <w:tab w:val="left" w:pos="1080"/>
          <w:tab w:val="right" w:pos="7740"/>
        </w:tabs>
        <w:jc w:val="both"/>
        <w:rPr>
          <w:sz w:val="24"/>
        </w:rPr>
      </w:pPr>
      <w:r w:rsidRPr="00566F27">
        <w:rPr>
          <w:sz w:val="24"/>
        </w:rPr>
        <w:t>slovy:</w:t>
      </w:r>
      <w:r w:rsidR="00AB1D32">
        <w:rPr>
          <w:sz w:val="24"/>
        </w:rPr>
        <w:t xml:space="preserve"> </w:t>
      </w:r>
      <w:r w:rsidRPr="00566F27">
        <w:rPr>
          <w:sz w:val="24"/>
        </w:rPr>
        <w:t>„</w:t>
      </w:r>
      <w:r w:rsidR="00FD5420">
        <w:rPr>
          <w:sz w:val="24"/>
        </w:rPr>
        <w:t>třistapadesátjednatisícsedmsetsedmdesáttři</w:t>
      </w:r>
      <w:r w:rsidR="007B3C1E">
        <w:rPr>
          <w:sz w:val="24"/>
        </w:rPr>
        <w:t xml:space="preserve"> </w:t>
      </w:r>
      <w:r w:rsidR="00472729">
        <w:rPr>
          <w:sz w:val="24"/>
        </w:rPr>
        <w:t>korun</w:t>
      </w:r>
      <w:r w:rsidR="007B3C1E">
        <w:rPr>
          <w:sz w:val="24"/>
        </w:rPr>
        <w:t xml:space="preserve"> </w:t>
      </w:r>
      <w:r w:rsidR="00472729">
        <w:rPr>
          <w:sz w:val="24"/>
        </w:rPr>
        <w:t>českých</w:t>
      </w:r>
      <w:r w:rsidR="00FD5420">
        <w:rPr>
          <w:sz w:val="24"/>
        </w:rPr>
        <w:t>, 28/100</w:t>
      </w:r>
      <w:r w:rsidRPr="00566F27">
        <w:rPr>
          <w:sz w:val="24"/>
        </w:rPr>
        <w:t>“</w:t>
      </w:r>
    </w:p>
    <w:p w14:paraId="5B788909" w14:textId="77777777" w:rsidR="009A3F58" w:rsidRPr="00756BB0" w:rsidRDefault="009A3F58" w:rsidP="00B46B1D">
      <w:pPr>
        <w:jc w:val="center"/>
        <w:rPr>
          <w:sz w:val="24"/>
        </w:rPr>
      </w:pPr>
    </w:p>
    <w:p w14:paraId="3A2E0885" w14:textId="77777777" w:rsidR="009A3F58" w:rsidRPr="00756BB0" w:rsidRDefault="009A3F58" w:rsidP="00B46B1D">
      <w:pPr>
        <w:jc w:val="center"/>
        <w:rPr>
          <w:sz w:val="24"/>
        </w:rPr>
      </w:pPr>
    </w:p>
    <w:p w14:paraId="13099F86" w14:textId="77777777" w:rsidR="009A3F58" w:rsidRPr="000B70BA" w:rsidRDefault="009A3F58" w:rsidP="00B46B1D">
      <w:pPr>
        <w:rPr>
          <w:sz w:val="24"/>
          <w:szCs w:val="24"/>
        </w:rPr>
      </w:pPr>
      <w:r w:rsidRPr="000B70BA">
        <w:rPr>
          <w:sz w:val="24"/>
          <w:szCs w:val="24"/>
        </w:rPr>
        <w:t>DPH bude účtováno v sazbě platné ke dni uskutečnění zdanitelného plnění.</w:t>
      </w:r>
    </w:p>
    <w:p w14:paraId="73399CE9" w14:textId="77777777" w:rsidR="00C042BD" w:rsidRPr="00095FDB" w:rsidRDefault="00C042BD" w:rsidP="0024417C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center"/>
        <w:rPr>
          <w:rFonts w:eastAsia="Times New Roman"/>
          <w:b/>
          <w:sz w:val="22"/>
          <w:szCs w:val="20"/>
          <w:lang w:val="cs-CZ" w:eastAsia="cs-CZ"/>
        </w:rPr>
      </w:pPr>
    </w:p>
    <w:p w14:paraId="0445908F" w14:textId="77777777" w:rsidR="00095FDB" w:rsidRPr="00095FDB" w:rsidRDefault="00095FDB" w:rsidP="0024417C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center"/>
        <w:rPr>
          <w:rFonts w:eastAsia="Times New Roman"/>
          <w:b/>
          <w:sz w:val="22"/>
          <w:szCs w:val="20"/>
          <w:lang w:val="cs-CZ" w:eastAsia="cs-CZ"/>
        </w:rPr>
      </w:pPr>
    </w:p>
    <w:p w14:paraId="2AA5534F" w14:textId="49B521D1" w:rsidR="00AE2642" w:rsidRPr="002A3430" w:rsidRDefault="00A66240" w:rsidP="002A3430">
      <w:pPr>
        <w:spacing w:after="120"/>
        <w:jc w:val="center"/>
        <w:rPr>
          <w:b/>
          <w:sz w:val="24"/>
          <w:szCs w:val="24"/>
        </w:rPr>
      </w:pPr>
      <w:r w:rsidRPr="00176E21">
        <w:rPr>
          <w:b/>
          <w:sz w:val="24"/>
          <w:szCs w:val="24"/>
        </w:rPr>
        <w:t>IV. Platební a fakturační podmínky</w:t>
      </w:r>
    </w:p>
    <w:p w14:paraId="2379CED9" w14:textId="143322BC" w:rsidR="003B6F68" w:rsidRPr="003B6F68" w:rsidRDefault="003B6F68" w:rsidP="002A3430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3B6F68">
        <w:rPr>
          <w:rFonts w:ascii="Times New Roman" w:hAnsi="Times New Roman"/>
          <w:b w:val="0"/>
          <w:i w:val="0"/>
          <w:szCs w:val="24"/>
        </w:rPr>
        <w:t>Objednatel zálohy neposkytuje.</w:t>
      </w:r>
    </w:p>
    <w:p w14:paraId="7B7B15CC" w14:textId="17BA914B" w:rsidR="00815B89" w:rsidRDefault="00815B89" w:rsidP="00815B89">
      <w:pPr>
        <w:pStyle w:val="Zkladntext"/>
        <w:numPr>
          <w:ilvl w:val="0"/>
          <w:numId w:val="30"/>
        </w:numPr>
        <w:tabs>
          <w:tab w:val="clear" w:pos="851"/>
          <w:tab w:val="left" w:pos="284"/>
        </w:tabs>
        <w:ind w:left="284" w:hanging="284"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Objednatel se zavazuje uhradit cenu díla na základě faktury, jež bude vystavena v souladu s ustanovením § 11 odst. 1 zák. č. 563/1991 Sb., ve znění pozdějších předpisů. Faktura musí dále obsahovat údaje podle zák. č. 235/2004, ve znění pozdějších předpisů, včetně uvedení klasifikace </w:t>
      </w:r>
      <w:r>
        <w:rPr>
          <w:rFonts w:ascii="Times New Roman" w:hAnsi="Times New Roman"/>
          <w:b w:val="0"/>
          <w:i w:val="0"/>
        </w:rPr>
        <w:lastRenderedPageBreak/>
        <w:t>CZ-CPA a dále údaje pro účely stanovení režimu přenesené daňové povinnosti v souladu s § 92a tohoto zákona.</w:t>
      </w:r>
    </w:p>
    <w:p w14:paraId="2EADAEE9" w14:textId="5A608851" w:rsidR="003B6F68" w:rsidRPr="00605DE4" w:rsidRDefault="003B6F68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</w:rPr>
      </w:pPr>
      <w:r w:rsidRPr="00605DE4">
        <w:rPr>
          <w:rFonts w:ascii="Times New Roman" w:hAnsi="Times New Roman"/>
          <w:b w:val="0"/>
          <w:i w:val="0"/>
        </w:rPr>
        <w:t xml:space="preserve">Lhůta splatnosti faktur je 30 dnů od doručení faktury do sídla objednatele. V případě, že zhotovitel uvede na faktuře den splatnosti, který nebude odpovídat podmínce 30 denní lhůty po doručení </w:t>
      </w:r>
      <w:r w:rsidR="00AB1D32" w:rsidRPr="00605DE4">
        <w:rPr>
          <w:rFonts w:ascii="Times New Roman" w:hAnsi="Times New Roman"/>
          <w:b w:val="0"/>
          <w:i w:val="0"/>
        </w:rPr>
        <w:t>do</w:t>
      </w:r>
      <w:r w:rsidR="00AB1D32">
        <w:rPr>
          <w:rFonts w:ascii="Times New Roman" w:hAnsi="Times New Roman"/>
          <w:b w:val="0"/>
          <w:i w:val="0"/>
        </w:rPr>
        <w:t> </w:t>
      </w:r>
      <w:r w:rsidRPr="00605DE4">
        <w:rPr>
          <w:rFonts w:ascii="Times New Roman" w:hAnsi="Times New Roman"/>
          <w:b w:val="0"/>
          <w:i w:val="0"/>
        </w:rPr>
        <w:t xml:space="preserve">sídla objednatele, je objednatel oprávněn takovouto fakturu vrátit zpět zhotoviteli jako neoprávněnou. </w:t>
      </w:r>
    </w:p>
    <w:p w14:paraId="41E4358F" w14:textId="3993E2C6" w:rsidR="003B6F68" w:rsidRPr="0093306C" w:rsidRDefault="002F40E4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Cena za plnění předmětu této smlouvy bude zhotovitelem fakturován</w:t>
      </w:r>
      <w:r w:rsidR="00502B8C">
        <w:rPr>
          <w:rFonts w:ascii="Times New Roman" w:hAnsi="Times New Roman"/>
          <w:b w:val="0"/>
          <w:i w:val="0"/>
        </w:rPr>
        <w:t>a</w:t>
      </w:r>
      <w:r>
        <w:rPr>
          <w:rFonts w:ascii="Times New Roman" w:hAnsi="Times New Roman"/>
          <w:b w:val="0"/>
          <w:i w:val="0"/>
        </w:rPr>
        <w:t xml:space="preserve"> do výše 100</w:t>
      </w:r>
      <w:r w:rsidR="003E7355">
        <w:rPr>
          <w:rFonts w:ascii="Times New Roman" w:hAnsi="Times New Roman"/>
          <w:b w:val="0"/>
          <w:i w:val="0"/>
        </w:rPr>
        <w:t xml:space="preserve"> </w:t>
      </w:r>
      <w:r>
        <w:rPr>
          <w:rFonts w:ascii="Times New Roman" w:hAnsi="Times New Roman"/>
          <w:b w:val="0"/>
          <w:i w:val="0"/>
        </w:rPr>
        <w:t>%</w:t>
      </w:r>
      <w:r w:rsidR="00502B8C">
        <w:rPr>
          <w:rFonts w:ascii="Times New Roman" w:hAnsi="Times New Roman"/>
          <w:b w:val="0"/>
          <w:i w:val="0"/>
        </w:rPr>
        <w:t>.</w:t>
      </w:r>
    </w:p>
    <w:p w14:paraId="6AE7869D" w14:textId="06CCA399" w:rsidR="003B6F68" w:rsidRDefault="003B6F68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</w:rPr>
      </w:pPr>
      <w:r w:rsidRPr="003B6F68">
        <w:rPr>
          <w:rFonts w:ascii="Times New Roman" w:hAnsi="Times New Roman"/>
          <w:b w:val="0"/>
          <w:i w:val="0"/>
        </w:rPr>
        <w:t xml:space="preserve">Celkové zdanitelné plnění se považuje za uskutečněné dnem protokolárního převzetí celého díla objednatelem. Zhotovitel je povinen nejpozději do 10 dnů od uskutečnění zdanitelného plnění vystavit daňový doklad a oprávněnými zástupci smluvních stran podepsaný protokol o předání </w:t>
      </w:r>
      <w:r w:rsidR="00AB1D32" w:rsidRPr="003B6F68">
        <w:rPr>
          <w:rFonts w:ascii="Times New Roman" w:hAnsi="Times New Roman"/>
          <w:b w:val="0"/>
          <w:i w:val="0"/>
        </w:rPr>
        <w:t>a</w:t>
      </w:r>
      <w:r w:rsidR="00AB1D32">
        <w:rPr>
          <w:rFonts w:ascii="Times New Roman" w:hAnsi="Times New Roman"/>
          <w:b w:val="0"/>
          <w:i w:val="0"/>
        </w:rPr>
        <w:t> </w:t>
      </w:r>
      <w:r w:rsidRPr="003B6F68">
        <w:rPr>
          <w:rFonts w:ascii="Times New Roman" w:hAnsi="Times New Roman"/>
          <w:b w:val="0"/>
          <w:i w:val="0"/>
        </w:rPr>
        <w:t xml:space="preserve">převzetí </w:t>
      </w:r>
      <w:r w:rsidRPr="009E32D1">
        <w:rPr>
          <w:rFonts w:ascii="Times New Roman" w:hAnsi="Times New Roman"/>
          <w:b w:val="0"/>
          <w:i w:val="0"/>
        </w:rPr>
        <w:t xml:space="preserve">celého díla, jakož i soupis provedených prací díla potvrzený </w:t>
      </w:r>
      <w:r w:rsidR="00AB1D32" w:rsidRPr="009E32D1">
        <w:rPr>
          <w:rFonts w:ascii="Times New Roman" w:hAnsi="Times New Roman"/>
          <w:b w:val="0"/>
          <w:i w:val="0"/>
        </w:rPr>
        <w:t> </w:t>
      </w:r>
      <w:r w:rsidRPr="009E32D1">
        <w:rPr>
          <w:rFonts w:ascii="Times New Roman" w:hAnsi="Times New Roman"/>
          <w:b w:val="0"/>
          <w:i w:val="0"/>
        </w:rPr>
        <w:t>zástupcem objednatele.</w:t>
      </w:r>
    </w:p>
    <w:p w14:paraId="4F2422CE" w14:textId="77777777" w:rsidR="003B6F68" w:rsidRPr="003B6F68" w:rsidRDefault="003B6F68" w:rsidP="003B6F68">
      <w:pPr>
        <w:ind w:left="142"/>
        <w:jc w:val="both"/>
      </w:pPr>
    </w:p>
    <w:p w14:paraId="0DB17423" w14:textId="77777777" w:rsidR="00AB1D32" w:rsidRDefault="00AB1D32" w:rsidP="009C42A7">
      <w:pPr>
        <w:tabs>
          <w:tab w:val="right" w:pos="4253"/>
        </w:tabs>
        <w:spacing w:after="120" w:line="288" w:lineRule="auto"/>
        <w:ind w:left="284" w:hanging="284"/>
        <w:jc w:val="both"/>
        <w:rPr>
          <w:sz w:val="24"/>
          <w:szCs w:val="24"/>
        </w:rPr>
      </w:pPr>
    </w:p>
    <w:p w14:paraId="0515C86D" w14:textId="3364A3B5" w:rsidR="00421634" w:rsidRPr="00421634" w:rsidRDefault="00A66240" w:rsidP="00300ADC">
      <w:pPr>
        <w:pStyle w:val="Nadpis6"/>
        <w:spacing w:after="120"/>
      </w:pPr>
      <w:r w:rsidRPr="00C43B98">
        <w:rPr>
          <w:rFonts w:ascii="Times New Roman" w:hAnsi="Times New Roman"/>
          <w:u w:val="none"/>
        </w:rPr>
        <w:t>V.</w:t>
      </w:r>
      <w:r w:rsidRPr="00176E21">
        <w:rPr>
          <w:rFonts w:eastAsia="Calibri"/>
          <w:b w:val="0"/>
          <w:szCs w:val="24"/>
          <w:u w:val="none"/>
        </w:rPr>
        <w:t xml:space="preserve"> </w:t>
      </w:r>
      <w:r w:rsidRPr="00176E21">
        <w:rPr>
          <w:rFonts w:ascii="Times New Roman" w:eastAsia="Calibri" w:hAnsi="Times New Roman"/>
          <w:caps w:val="0"/>
          <w:szCs w:val="24"/>
          <w:u w:val="none"/>
        </w:rPr>
        <w:t>Práva a povinnosti stran</w:t>
      </w:r>
    </w:p>
    <w:p w14:paraId="2FB6BABE" w14:textId="5E0FBB25" w:rsidR="0075034C" w:rsidRPr="002A3430" w:rsidRDefault="0075034C" w:rsidP="002A3430">
      <w:pPr>
        <w:pStyle w:val="Odstavecseseznamem"/>
        <w:numPr>
          <w:ilvl w:val="0"/>
          <w:numId w:val="5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</w:rPr>
        <w:t>Zhotovitel se zavazuje provést dílo kompletně, řádně, v patřičné kvalitě, včas, na svůj náklad a nebezpečí v souladu s platnými právními předpisy a ČSN a dodržovat platné hygienické, zdravotní, požární, bez</w:t>
      </w:r>
      <w:r w:rsidR="0063584C" w:rsidRPr="002A3430">
        <w:rPr>
          <w:rFonts w:ascii="Times New Roman" w:hAnsi="Times New Roman"/>
          <w:sz w:val="24"/>
        </w:rPr>
        <w:t>pečnostní a ekologické předpisy</w:t>
      </w:r>
      <w:r w:rsidRPr="002A3430">
        <w:rPr>
          <w:rFonts w:ascii="Times New Roman" w:hAnsi="Times New Roman"/>
          <w:sz w:val="24"/>
        </w:rPr>
        <w:t xml:space="preserve"> a závazné normy.</w:t>
      </w:r>
    </w:p>
    <w:p w14:paraId="1026C6E5" w14:textId="27EC2C12" w:rsidR="00C328DE" w:rsidRPr="009C42A7" w:rsidRDefault="00C328DE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</w:rPr>
        <w:t xml:space="preserve">Práce budou provedeny při zajištění veškeré nezbytné přepravy, vyložení, svislé dopravy, zabudování, ochrany, bezpečnostních opatření v rámci BOZP a PO, potřebných pracovních sil </w:t>
      </w:r>
      <w:r w:rsidR="00AB1D32" w:rsidRPr="009C42A7">
        <w:rPr>
          <w:sz w:val="24"/>
        </w:rPr>
        <w:t>a</w:t>
      </w:r>
      <w:r w:rsidR="00AB1D32">
        <w:rPr>
          <w:sz w:val="24"/>
        </w:rPr>
        <w:t> </w:t>
      </w:r>
      <w:r w:rsidRPr="009C42A7">
        <w:rPr>
          <w:sz w:val="24"/>
        </w:rPr>
        <w:t xml:space="preserve">materiálů, řízení prací, lešení, výrobních prostor a jiných dočasných prací, které jsou zapotřebí </w:t>
      </w:r>
      <w:r w:rsidR="00AB1D32" w:rsidRPr="009C42A7">
        <w:rPr>
          <w:sz w:val="24"/>
        </w:rPr>
        <w:t>k</w:t>
      </w:r>
      <w:r w:rsidR="00AB1D32">
        <w:rPr>
          <w:sz w:val="24"/>
        </w:rPr>
        <w:t> </w:t>
      </w:r>
      <w:r w:rsidRPr="009C42A7">
        <w:rPr>
          <w:sz w:val="24"/>
        </w:rPr>
        <w:t>řádnému provedení a předání předmětu díla, provedení všech předepsaných zkoušek a revizí.</w:t>
      </w:r>
    </w:p>
    <w:p w14:paraId="3AA8F7B0" w14:textId="2A6369F5" w:rsidR="003C7384" w:rsidRPr="009C42A7" w:rsidRDefault="0075034C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</w:rPr>
        <w:t xml:space="preserve">Objednatel se zavazuje předat zhotoviteli </w:t>
      </w:r>
      <w:r w:rsidR="00705208" w:rsidRPr="009C42A7">
        <w:rPr>
          <w:sz w:val="24"/>
        </w:rPr>
        <w:t xml:space="preserve">a zhotovitel převzít do 7 dnů od podpisu smlouvy </w:t>
      </w:r>
      <w:r w:rsidR="00E34397" w:rsidRPr="009C42A7">
        <w:rPr>
          <w:sz w:val="24"/>
        </w:rPr>
        <w:t>místo plnění</w:t>
      </w:r>
      <w:r w:rsidRPr="009C42A7">
        <w:rPr>
          <w:sz w:val="24"/>
        </w:rPr>
        <w:t xml:space="preserve"> způsobilé k řádnému a nerušenému plnění předmětu díla ve smyslu této smlouvy. </w:t>
      </w:r>
      <w:r w:rsidR="003C7384" w:rsidRPr="009C42A7">
        <w:rPr>
          <w:sz w:val="24"/>
        </w:rPr>
        <w:t xml:space="preserve"> </w:t>
      </w:r>
    </w:p>
    <w:p w14:paraId="7F32F320" w14:textId="488E8174" w:rsidR="00C30097" w:rsidRPr="009E32D1" w:rsidRDefault="00C30097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  <w:szCs w:val="24"/>
        </w:rPr>
        <w:t xml:space="preserve">Zhotovitel je povinen vést po celou dobu </w:t>
      </w:r>
      <w:r w:rsidRPr="009E32D1">
        <w:rPr>
          <w:sz w:val="24"/>
          <w:szCs w:val="24"/>
        </w:rPr>
        <w:t xml:space="preserve">plnění stavební deník, </w:t>
      </w:r>
      <w:r w:rsidR="00F8232A" w:rsidRPr="009E32D1">
        <w:rPr>
          <w:sz w:val="24"/>
          <w:szCs w:val="24"/>
        </w:rPr>
        <w:t xml:space="preserve">kde </w:t>
      </w:r>
      <w:r w:rsidRPr="009E32D1">
        <w:rPr>
          <w:sz w:val="24"/>
          <w:szCs w:val="24"/>
        </w:rPr>
        <w:t xml:space="preserve">všechny listy stavebního deníku musí být označeny vzestupně po sobě jdoucími čísly. Originál stavebního deníku předá zhotovitel objednateli v den předání a převzetí </w:t>
      </w:r>
      <w:r w:rsidR="000C67ED" w:rsidRPr="009E32D1">
        <w:rPr>
          <w:sz w:val="24"/>
          <w:szCs w:val="24"/>
        </w:rPr>
        <w:t>díla</w:t>
      </w:r>
      <w:r w:rsidRPr="009E32D1">
        <w:rPr>
          <w:sz w:val="24"/>
          <w:szCs w:val="24"/>
        </w:rPr>
        <w:t>.</w:t>
      </w:r>
    </w:p>
    <w:p w14:paraId="60A60ACF" w14:textId="6B8B4938" w:rsidR="00C30097" w:rsidRPr="009E32D1" w:rsidRDefault="00C30097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E32D1">
        <w:rPr>
          <w:sz w:val="24"/>
        </w:rPr>
        <w:t xml:space="preserve">Zhotovitel zahájí stavební práce bez zbytečného odkladu po předání staveniště objednatelem a ukončí stavební práce nejpozději do termínu </w:t>
      </w:r>
      <w:r w:rsidR="008770C4" w:rsidRPr="009E32D1">
        <w:rPr>
          <w:sz w:val="24"/>
        </w:rPr>
        <w:t xml:space="preserve">uvedeného </w:t>
      </w:r>
      <w:r w:rsidRPr="009E32D1">
        <w:rPr>
          <w:sz w:val="24"/>
        </w:rPr>
        <w:t>v </w:t>
      </w:r>
      <w:r w:rsidR="008770C4" w:rsidRPr="009E32D1">
        <w:rPr>
          <w:sz w:val="24"/>
        </w:rPr>
        <w:t xml:space="preserve">čl. </w:t>
      </w:r>
      <w:r w:rsidRPr="009E32D1">
        <w:rPr>
          <w:sz w:val="24"/>
        </w:rPr>
        <w:t>II. této smlouvy.</w:t>
      </w:r>
    </w:p>
    <w:p w14:paraId="5CF98E86" w14:textId="1E090FC4" w:rsidR="00C30097" w:rsidRPr="009E32D1" w:rsidRDefault="00C30097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E32D1">
        <w:rPr>
          <w:sz w:val="24"/>
        </w:rPr>
        <w:t xml:space="preserve">Objednatel se zavazuje, že umožní po dokončení díla zhotoviteli přístup do </w:t>
      </w:r>
      <w:r w:rsidR="000C67ED" w:rsidRPr="009E32D1">
        <w:rPr>
          <w:sz w:val="24"/>
        </w:rPr>
        <w:t xml:space="preserve">prostoru </w:t>
      </w:r>
      <w:r w:rsidRPr="009E32D1">
        <w:rPr>
          <w:sz w:val="24"/>
        </w:rPr>
        <w:t>díla za účelem odstranění případných vad.</w:t>
      </w:r>
    </w:p>
    <w:p w14:paraId="6CDD9706" w14:textId="49E4933B" w:rsidR="00C30097" w:rsidRPr="009E32D1" w:rsidRDefault="00C30097" w:rsidP="002A3430">
      <w:pPr>
        <w:numPr>
          <w:ilvl w:val="0"/>
          <w:numId w:val="5"/>
        </w:numPr>
        <w:tabs>
          <w:tab w:val="clear" w:pos="851"/>
          <w:tab w:val="left" w:pos="0"/>
          <w:tab w:val="num" w:pos="284"/>
        </w:tabs>
        <w:spacing w:after="120"/>
        <w:ind w:left="284" w:hanging="284"/>
        <w:jc w:val="both"/>
        <w:rPr>
          <w:b/>
          <w:sz w:val="24"/>
        </w:rPr>
      </w:pPr>
      <w:r w:rsidRPr="009E32D1">
        <w:rPr>
          <w:sz w:val="24"/>
        </w:rPr>
        <w:t xml:space="preserve">Objednatel je oprávněn průběžně kontrolovat provádění díla formou kontrolních dnů, kdy </w:t>
      </w:r>
      <w:r w:rsidR="00502B8C" w:rsidRPr="009E32D1">
        <w:rPr>
          <w:sz w:val="24"/>
        </w:rPr>
        <w:t xml:space="preserve">první </w:t>
      </w:r>
      <w:r w:rsidR="00AB1D32" w:rsidRPr="009E32D1">
        <w:rPr>
          <w:sz w:val="24"/>
        </w:rPr>
        <w:t> </w:t>
      </w:r>
      <w:r w:rsidRPr="009E32D1">
        <w:rPr>
          <w:sz w:val="24"/>
        </w:rPr>
        <w:t>kontrolní den stanoví objednatel při předání staveniště. Další kontrolní den bude stanoven po dohodě se zhotovitelem.</w:t>
      </w:r>
    </w:p>
    <w:p w14:paraId="0BF7B40C" w14:textId="77777777" w:rsidR="00C30097" w:rsidRPr="009E32D1" w:rsidRDefault="00C30097" w:rsidP="002A3430">
      <w:pPr>
        <w:numPr>
          <w:ilvl w:val="0"/>
          <w:numId w:val="5"/>
        </w:numPr>
        <w:tabs>
          <w:tab w:val="clear" w:pos="851"/>
          <w:tab w:val="left" w:pos="0"/>
          <w:tab w:val="num" w:pos="284"/>
        </w:tabs>
        <w:spacing w:after="120"/>
        <w:ind w:left="284" w:hanging="284"/>
        <w:jc w:val="both"/>
        <w:rPr>
          <w:b/>
          <w:sz w:val="24"/>
        </w:rPr>
      </w:pPr>
      <w:r w:rsidRPr="009E32D1">
        <w:rPr>
          <w:sz w:val="24"/>
        </w:rPr>
        <w:t>Zhotovitel je povinen písemně vyzvat objednatele k převzetí konstrukcí, které budou zakryty, minimálně 3 pracovní dny předem. O převzetí konstrukcí bude učiněn zápis ve stavebním deníku.</w:t>
      </w:r>
    </w:p>
    <w:p w14:paraId="08B3DDE3" w14:textId="4BE8FD19" w:rsidR="009C42A7" w:rsidRPr="003E7355" w:rsidRDefault="00C30097" w:rsidP="002A3430">
      <w:pPr>
        <w:numPr>
          <w:ilvl w:val="0"/>
          <w:numId w:val="5"/>
        </w:numPr>
        <w:tabs>
          <w:tab w:val="clear" w:pos="851"/>
          <w:tab w:val="left" w:pos="0"/>
          <w:tab w:val="num" w:pos="284"/>
        </w:tabs>
        <w:spacing w:after="120"/>
        <w:ind w:left="284" w:hanging="284"/>
        <w:jc w:val="both"/>
        <w:rPr>
          <w:b/>
          <w:color w:val="FF0000"/>
          <w:sz w:val="24"/>
        </w:rPr>
      </w:pPr>
      <w:r w:rsidRPr="003E7355">
        <w:rPr>
          <w:sz w:val="24"/>
        </w:rPr>
        <w:t xml:space="preserve">V případě, že dojde ke změně </w:t>
      </w:r>
      <w:r w:rsidR="004F604D" w:rsidRPr="003E7355">
        <w:rPr>
          <w:sz w:val="24"/>
        </w:rPr>
        <w:t>poddodavatele</w:t>
      </w:r>
      <w:r w:rsidRPr="003E7355">
        <w:rPr>
          <w:sz w:val="24"/>
        </w:rPr>
        <w:t>, prostřednictvím kterého zhotovitel prokazoval v zadávacím řízení kvalifikaci, je zhotovitel povinen před jeho změnou objednatele písemně informovat a vyžádat si jeho souhlasné stanovisko.</w:t>
      </w:r>
      <w:r w:rsidR="00144D7E" w:rsidRPr="003E7355">
        <w:rPr>
          <w:sz w:val="24"/>
        </w:rPr>
        <w:t xml:space="preserve"> </w:t>
      </w:r>
    </w:p>
    <w:p w14:paraId="40153850" w14:textId="469843E2" w:rsidR="00FA2D4A" w:rsidRPr="00B16A65" w:rsidRDefault="00FA2D4A" w:rsidP="002A3430">
      <w:pPr>
        <w:numPr>
          <w:ilvl w:val="0"/>
          <w:numId w:val="5"/>
        </w:numPr>
        <w:tabs>
          <w:tab w:val="clear" w:pos="851"/>
          <w:tab w:val="left" w:pos="426"/>
        </w:tabs>
        <w:spacing w:after="120"/>
        <w:ind w:left="426" w:hanging="426"/>
        <w:jc w:val="both"/>
        <w:rPr>
          <w:color w:val="FF0000"/>
          <w:sz w:val="24"/>
        </w:rPr>
      </w:pPr>
      <w:r w:rsidRPr="003E7355">
        <w:rPr>
          <w:sz w:val="24"/>
        </w:rPr>
        <w:t xml:space="preserve">Zhotovitel bere na vědomí, že </w:t>
      </w:r>
      <w:r w:rsidR="000C67ED">
        <w:rPr>
          <w:sz w:val="24"/>
        </w:rPr>
        <w:t>prostory</w:t>
      </w:r>
      <w:r w:rsidR="00144D7E" w:rsidRPr="003E7355">
        <w:rPr>
          <w:sz w:val="24"/>
        </w:rPr>
        <w:t>,</w:t>
      </w:r>
      <w:r w:rsidRPr="003E7355">
        <w:rPr>
          <w:sz w:val="24"/>
        </w:rPr>
        <w:t xml:space="preserve"> v </w:t>
      </w:r>
      <w:r w:rsidR="00F832FB" w:rsidRPr="003E7355">
        <w:rPr>
          <w:sz w:val="24"/>
        </w:rPr>
        <w:t>n</w:t>
      </w:r>
      <w:r w:rsidR="00F832FB">
        <w:rPr>
          <w:sz w:val="24"/>
        </w:rPr>
        <w:t>ich</w:t>
      </w:r>
      <w:r w:rsidR="00F832FB" w:rsidRPr="003E7355">
        <w:rPr>
          <w:sz w:val="24"/>
        </w:rPr>
        <w:t xml:space="preserve">ž </w:t>
      </w:r>
      <w:r w:rsidR="00F832FB">
        <w:rPr>
          <w:sz w:val="24"/>
        </w:rPr>
        <w:t xml:space="preserve">se </w:t>
      </w:r>
      <w:r w:rsidRPr="003E7355">
        <w:rPr>
          <w:sz w:val="24"/>
        </w:rPr>
        <w:t xml:space="preserve">bude dílo provádět, </w:t>
      </w:r>
      <w:r w:rsidR="000C67ED" w:rsidRPr="003E7355">
        <w:rPr>
          <w:sz w:val="24"/>
        </w:rPr>
        <w:t>j</w:t>
      </w:r>
      <w:r w:rsidR="000C67ED">
        <w:rPr>
          <w:sz w:val="24"/>
        </w:rPr>
        <w:t>sou</w:t>
      </w:r>
      <w:r w:rsidR="000C67ED" w:rsidRPr="003E7355">
        <w:rPr>
          <w:sz w:val="24"/>
        </w:rPr>
        <w:t xml:space="preserve"> </w:t>
      </w:r>
      <w:r w:rsidRPr="003E7355">
        <w:rPr>
          <w:sz w:val="24"/>
        </w:rPr>
        <w:t>součástí vojenského areálu</w:t>
      </w:r>
      <w:r w:rsidR="008770C4" w:rsidRPr="003E7355">
        <w:rPr>
          <w:sz w:val="24"/>
        </w:rPr>
        <w:t xml:space="preserve"> a</w:t>
      </w:r>
      <w:r w:rsidR="001441CF">
        <w:rPr>
          <w:sz w:val="24"/>
        </w:rPr>
        <w:t> </w:t>
      </w:r>
      <w:r w:rsidR="000C67ED">
        <w:rPr>
          <w:sz w:val="24"/>
        </w:rPr>
        <w:t>práce</w:t>
      </w:r>
      <w:r w:rsidR="000C67ED" w:rsidRPr="003E7355">
        <w:rPr>
          <w:sz w:val="24"/>
        </w:rPr>
        <w:t xml:space="preserve"> bud</w:t>
      </w:r>
      <w:r w:rsidR="000C67ED">
        <w:rPr>
          <w:sz w:val="24"/>
        </w:rPr>
        <w:t>ou</w:t>
      </w:r>
      <w:r w:rsidR="000C67ED" w:rsidRPr="003E7355">
        <w:rPr>
          <w:sz w:val="24"/>
        </w:rPr>
        <w:t xml:space="preserve"> </w:t>
      </w:r>
      <w:r w:rsidRPr="003E7355">
        <w:rPr>
          <w:sz w:val="24"/>
        </w:rPr>
        <w:t xml:space="preserve">probíhat za provozu. </w:t>
      </w:r>
    </w:p>
    <w:p w14:paraId="3FA9F6E6" w14:textId="564C0B29" w:rsidR="00B16A65" w:rsidRPr="00B16A65" w:rsidRDefault="00B16A65" w:rsidP="00B16A65">
      <w:pPr>
        <w:numPr>
          <w:ilvl w:val="0"/>
          <w:numId w:val="5"/>
        </w:numPr>
        <w:tabs>
          <w:tab w:val="clear" w:pos="851"/>
          <w:tab w:val="left" w:pos="0"/>
          <w:tab w:val="num" w:pos="426"/>
        </w:tabs>
        <w:spacing w:after="120"/>
        <w:ind w:left="426" w:hanging="426"/>
        <w:jc w:val="both"/>
        <w:rPr>
          <w:color w:val="FF0000"/>
          <w:sz w:val="24"/>
        </w:rPr>
      </w:pPr>
      <w:r w:rsidRPr="00A27386">
        <w:rPr>
          <w:sz w:val="24"/>
        </w:rPr>
        <w:t>Původcem odpadu vzniklého při provádění díla je zhotovitel.</w:t>
      </w:r>
    </w:p>
    <w:p w14:paraId="091E2E3B" w14:textId="77777777" w:rsidR="00605DE4" w:rsidRDefault="00605DE4" w:rsidP="002A3430">
      <w:pPr>
        <w:numPr>
          <w:ilvl w:val="0"/>
          <w:numId w:val="5"/>
        </w:numPr>
        <w:tabs>
          <w:tab w:val="clear" w:pos="851"/>
          <w:tab w:val="left" w:pos="0"/>
          <w:tab w:val="num" w:pos="426"/>
        </w:tabs>
        <w:spacing w:after="120"/>
        <w:ind w:left="284" w:hanging="284"/>
        <w:jc w:val="both"/>
        <w:rPr>
          <w:sz w:val="24"/>
        </w:rPr>
      </w:pPr>
      <w:r w:rsidRPr="00A27386">
        <w:rPr>
          <w:sz w:val="24"/>
        </w:rPr>
        <w:t>Veškeré finanční prostředky získané za kovový odpad budou převedeny objednateli.</w:t>
      </w:r>
    </w:p>
    <w:p w14:paraId="4D191A78" w14:textId="1D87F0FC" w:rsidR="00DD12E2" w:rsidRPr="00A27386" w:rsidRDefault="00DD12E2" w:rsidP="00B16A65">
      <w:pPr>
        <w:numPr>
          <w:ilvl w:val="0"/>
          <w:numId w:val="5"/>
        </w:numPr>
        <w:tabs>
          <w:tab w:val="clear" w:pos="851"/>
          <w:tab w:val="left" w:pos="0"/>
          <w:tab w:val="num" w:pos="426"/>
        </w:tabs>
        <w:spacing w:after="120"/>
        <w:ind w:left="426" w:hanging="426"/>
        <w:jc w:val="both"/>
        <w:rPr>
          <w:sz w:val="24"/>
        </w:rPr>
      </w:pPr>
      <w:r w:rsidRPr="00DD12E2">
        <w:rPr>
          <w:sz w:val="24"/>
        </w:rPr>
        <w:t>Kovový odpad je majetkem objednatele a bude likvidován dle jeho pokynů. Průběžně bude odvážen zh</w:t>
      </w:r>
      <w:r>
        <w:rPr>
          <w:sz w:val="24"/>
        </w:rPr>
        <w:t xml:space="preserve">otovitelem do výkupu, kde bude </w:t>
      </w:r>
      <w:r w:rsidRPr="00DD12E2">
        <w:rPr>
          <w:sz w:val="24"/>
        </w:rPr>
        <w:t xml:space="preserve">vystaven vážní lístek s uvedením data výkupu, druhu kovového odpadu, váhy a ceny. Vážní lístek zašle zhotovitel elektronicky objednateli; ten následně zajistí </w:t>
      </w:r>
      <w:r w:rsidRPr="00DD12E2">
        <w:rPr>
          <w:sz w:val="24"/>
        </w:rPr>
        <w:lastRenderedPageBreak/>
        <w:t>vystavení faktury a její předání zhotoviteli. Originály vážních lístků odevzdá zhotovitel na</w:t>
      </w:r>
      <w:r w:rsidR="00A2379B">
        <w:rPr>
          <w:sz w:val="24"/>
        </w:rPr>
        <w:t> </w:t>
      </w:r>
      <w:r w:rsidRPr="00DD12E2">
        <w:rPr>
          <w:sz w:val="24"/>
        </w:rPr>
        <w:t>nejbližším kontrolním dni.</w:t>
      </w:r>
    </w:p>
    <w:p w14:paraId="65E046C0" w14:textId="77777777" w:rsidR="00605DE4" w:rsidRPr="00AB1D32" w:rsidRDefault="00605DE4" w:rsidP="002A3430">
      <w:pPr>
        <w:numPr>
          <w:ilvl w:val="0"/>
          <w:numId w:val="5"/>
        </w:numPr>
        <w:tabs>
          <w:tab w:val="clear" w:pos="851"/>
          <w:tab w:val="left" w:pos="0"/>
          <w:tab w:val="num" w:pos="426"/>
        </w:tabs>
        <w:spacing w:after="120"/>
        <w:ind w:left="284" w:hanging="284"/>
        <w:jc w:val="both"/>
        <w:rPr>
          <w:sz w:val="24"/>
        </w:rPr>
      </w:pPr>
      <w:r w:rsidRPr="00A27386">
        <w:rPr>
          <w:sz w:val="24"/>
        </w:rPr>
        <w:t>Veškeré administrativní poplatky (vytyčení sítí, žádost o kolaudační souhlas, atd.) hradí zhotovitel.</w:t>
      </w:r>
    </w:p>
    <w:p w14:paraId="529DE044" w14:textId="77777777" w:rsidR="00AB1D32" w:rsidRPr="00300ADC" w:rsidRDefault="00AB1D32" w:rsidP="002A3430"/>
    <w:p w14:paraId="70BB3ABA" w14:textId="77777777" w:rsidR="007A55BA" w:rsidRPr="007A55BA" w:rsidRDefault="007A55BA" w:rsidP="00385092"/>
    <w:p w14:paraId="738FF7F7" w14:textId="77777777" w:rsidR="00AE2642" w:rsidRDefault="00F866AD" w:rsidP="002E7917">
      <w:pPr>
        <w:pStyle w:val="Nadpis6"/>
        <w:keepNext w:val="0"/>
        <w:spacing w:beforeLines="20" w:before="48" w:after="120"/>
        <w:rPr>
          <w:rFonts w:ascii="Times New Roman" w:hAnsi="Times New Roman"/>
          <w:caps w:val="0"/>
          <w:u w:val="none"/>
        </w:rPr>
      </w:pPr>
      <w:r w:rsidRPr="00A27386">
        <w:rPr>
          <w:rFonts w:ascii="Times New Roman" w:hAnsi="Times New Roman"/>
          <w:u w:val="none"/>
        </w:rPr>
        <w:t xml:space="preserve">VI. </w:t>
      </w:r>
      <w:r w:rsidR="00AE2642" w:rsidRPr="002A3430">
        <w:rPr>
          <w:rFonts w:ascii="Times New Roman" w:hAnsi="Times New Roman"/>
          <w:caps w:val="0"/>
          <w:u w:val="none"/>
        </w:rPr>
        <w:t>Odpovědnost za vady – záruka</w:t>
      </w:r>
    </w:p>
    <w:p w14:paraId="59C8E3E9" w14:textId="77777777" w:rsidR="007A55BA" w:rsidRPr="007A55BA" w:rsidRDefault="007A55BA" w:rsidP="00385092"/>
    <w:p w14:paraId="7528AAD9" w14:textId="58ADECC7" w:rsidR="00AE2642" w:rsidRPr="00B54AA7" w:rsidRDefault="007A55BA" w:rsidP="002A3430">
      <w:pPr>
        <w:pStyle w:val="Odstavecseseznamem"/>
        <w:numPr>
          <w:ilvl w:val="0"/>
          <w:numId w:val="6"/>
        </w:numPr>
        <w:tabs>
          <w:tab w:val="clear" w:pos="851"/>
          <w:tab w:val="num" w:pos="567"/>
        </w:tabs>
        <w:spacing w:beforeLines="20" w:before="48" w:after="120" w:line="240" w:lineRule="auto"/>
        <w:ind w:left="284" w:hanging="284"/>
        <w:jc w:val="both"/>
        <w:rPr>
          <w:sz w:val="24"/>
        </w:rPr>
      </w:pPr>
      <w:r w:rsidRPr="00B54AA7">
        <w:rPr>
          <w:rFonts w:ascii="Times New Roman" w:hAnsi="Times New Roman"/>
          <w:sz w:val="24"/>
        </w:rPr>
        <w:t xml:space="preserve">Zhotovitel poskytuje objednateli záruku za jakost, že dílo bude mít vlastnosti stanovené touto smlouvou včetně jejích příloh a není-li jich, pak vlastnosti obvyklé </w:t>
      </w:r>
      <w:r w:rsidR="003E7355">
        <w:rPr>
          <w:rFonts w:ascii="Times New Roman" w:hAnsi="Times New Roman"/>
          <w:sz w:val="24"/>
        </w:rPr>
        <w:t>36</w:t>
      </w:r>
      <w:r w:rsidRPr="00B54AA7">
        <w:rPr>
          <w:rFonts w:ascii="Times New Roman" w:hAnsi="Times New Roman"/>
          <w:sz w:val="24"/>
        </w:rPr>
        <w:t xml:space="preserve"> mě</w:t>
      </w:r>
      <w:r w:rsidR="007067A2" w:rsidRPr="00B54AA7">
        <w:rPr>
          <w:rFonts w:ascii="Times New Roman" w:hAnsi="Times New Roman"/>
          <w:sz w:val="24"/>
        </w:rPr>
        <w:t>síců</w:t>
      </w:r>
      <w:r w:rsidRPr="00B54AA7">
        <w:rPr>
          <w:rFonts w:ascii="Times New Roman" w:hAnsi="Times New Roman"/>
          <w:sz w:val="24"/>
        </w:rPr>
        <w:t xml:space="preserve"> od předání díla</w:t>
      </w:r>
      <w:r w:rsidR="007067A2" w:rsidRPr="00B54AA7">
        <w:rPr>
          <w:rFonts w:ascii="Times New Roman" w:hAnsi="Times New Roman"/>
          <w:sz w:val="24"/>
        </w:rPr>
        <w:t xml:space="preserve"> (dále jen „záruční doba“)</w:t>
      </w:r>
      <w:r w:rsidRPr="00B54AA7">
        <w:rPr>
          <w:rFonts w:ascii="Times New Roman" w:hAnsi="Times New Roman"/>
          <w:sz w:val="24"/>
        </w:rPr>
        <w:t>.</w:t>
      </w:r>
    </w:p>
    <w:p w14:paraId="342F4B3B" w14:textId="2B5A3472" w:rsidR="0075034C" w:rsidRPr="00BA1192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</w:rPr>
      </w:pPr>
      <w:r w:rsidRPr="00BA1192">
        <w:rPr>
          <w:sz w:val="24"/>
        </w:rPr>
        <w:t>Záru</w:t>
      </w:r>
      <w:r w:rsidR="00385092">
        <w:rPr>
          <w:sz w:val="24"/>
        </w:rPr>
        <w:t>ční doba</w:t>
      </w:r>
      <w:r w:rsidRPr="00BA1192">
        <w:rPr>
          <w:sz w:val="24"/>
        </w:rPr>
        <w:t xml:space="preserve"> počíná běžet dnem řádného dokončení díla po odstranění všech případných vad</w:t>
      </w:r>
      <w:r w:rsidR="00BA1192">
        <w:rPr>
          <w:sz w:val="24"/>
        </w:rPr>
        <w:t xml:space="preserve"> </w:t>
      </w:r>
      <w:r w:rsidRPr="00BA1192">
        <w:rPr>
          <w:sz w:val="24"/>
        </w:rPr>
        <w:t>z úspěšného přejímacího řízení. Zhotovitel zabezpečí odstranění případných skrytých vad díla, zjištěných v záruční době</w:t>
      </w:r>
      <w:r w:rsidR="008770C4" w:rsidRPr="00BA1192">
        <w:rPr>
          <w:sz w:val="24"/>
        </w:rPr>
        <w:t>,</w:t>
      </w:r>
      <w:r w:rsidRPr="00BA1192">
        <w:rPr>
          <w:sz w:val="24"/>
        </w:rPr>
        <w:t xml:space="preserve"> nejpozději do 48 hod. od nahlášení závad.</w:t>
      </w:r>
    </w:p>
    <w:p w14:paraId="3B7FAB46" w14:textId="1590E783" w:rsidR="007A55BA" w:rsidRPr="00B54AA7" w:rsidRDefault="007A55BA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</w:rPr>
      </w:pPr>
      <w:r w:rsidRPr="00B54AA7">
        <w:rPr>
          <w:sz w:val="24"/>
        </w:rPr>
        <w:t xml:space="preserve">Zhotovitel poskytuje objednateli záruku za jakost materiálů použitých zhotovitelem při provádění díla a vybavení a technologií, jež jsou součástí předmětu díla po dobu 24 měsíců ode dne písemného převzetí plně dokončeného a bezvadného díla objednatelem dle čl. </w:t>
      </w:r>
      <w:r w:rsidR="007067A2" w:rsidRPr="00B54AA7">
        <w:rPr>
          <w:sz w:val="24"/>
        </w:rPr>
        <w:t>IX</w:t>
      </w:r>
      <w:r w:rsidR="003E7355">
        <w:rPr>
          <w:sz w:val="24"/>
        </w:rPr>
        <w:t>.</w:t>
      </w:r>
      <w:r w:rsidR="007067A2" w:rsidRPr="00B54AA7">
        <w:rPr>
          <w:sz w:val="24"/>
        </w:rPr>
        <w:t xml:space="preserve"> této smlouvy, popřípadě po</w:t>
      </w:r>
      <w:r w:rsidR="00A2379B">
        <w:rPr>
          <w:sz w:val="24"/>
        </w:rPr>
        <w:t> </w:t>
      </w:r>
      <w:r w:rsidR="007067A2" w:rsidRPr="00B54AA7">
        <w:rPr>
          <w:sz w:val="24"/>
        </w:rPr>
        <w:t>záruční dobu stanovenou výrobcem určitého materiálu nebo vybavení a technologie, pokud taková záruční doba stanovená výrobcem bude delší než výše uvedená doba.</w:t>
      </w:r>
    </w:p>
    <w:p w14:paraId="1565EEC7" w14:textId="77777777" w:rsidR="0075034C" w:rsidRPr="00BA1192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</w:rPr>
      </w:pPr>
      <w:r w:rsidRPr="00BA1192">
        <w:rPr>
          <w:sz w:val="24"/>
        </w:rPr>
        <w:t xml:space="preserve">V záruční době se odstraňují skryté vady zdarma. </w:t>
      </w:r>
    </w:p>
    <w:p w14:paraId="028601B1" w14:textId="5F132520" w:rsidR="0075034C" w:rsidRPr="00BA1192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</w:rPr>
      </w:pPr>
      <w:r w:rsidRPr="00BA1192">
        <w:rPr>
          <w:sz w:val="24"/>
        </w:rPr>
        <w:t>Objednatel se zavazuje, že případnou reklamaci vady díla uplatní bez zbytečného odkladu po jejím zjištění písemně do rukou oprávněného zástupce zhotovitele.</w:t>
      </w:r>
    </w:p>
    <w:p w14:paraId="69FB9C05" w14:textId="77078F3B" w:rsidR="0075034C" w:rsidRPr="00BA1192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</w:rPr>
      </w:pPr>
      <w:r w:rsidRPr="00BA1192">
        <w:rPr>
          <w:sz w:val="24"/>
        </w:rPr>
        <w:t>Po dobu záruční doby nesmí dojít bez souhlasu zhotovitele k zásahům do provedeného díla. V opačném případě ztrácí objednatel právo reklamace a záruční doba končí okamžikem</w:t>
      </w:r>
      <w:r w:rsidR="00BA1192">
        <w:rPr>
          <w:sz w:val="24"/>
        </w:rPr>
        <w:t xml:space="preserve"> </w:t>
      </w:r>
      <w:r w:rsidRPr="00BA1192">
        <w:rPr>
          <w:sz w:val="24"/>
        </w:rPr>
        <w:t>neoprávněného zásahu na díle.</w:t>
      </w:r>
    </w:p>
    <w:p w14:paraId="7A380C20" w14:textId="671C8804" w:rsidR="00A66240" w:rsidRDefault="00DF6657" w:rsidP="00300ADC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</w:pPr>
      <w:r w:rsidRPr="00BA1192">
        <w:rPr>
          <w:sz w:val="24"/>
        </w:rPr>
        <w:t>Nejpozději 14 dní před vypršením záruční doby proběhne kontrola díla ze strany objednatele.</w:t>
      </w:r>
    </w:p>
    <w:p w14:paraId="5336182B" w14:textId="77777777" w:rsidR="00421634" w:rsidRDefault="00421634" w:rsidP="00B46B1D">
      <w:pPr>
        <w:rPr>
          <w:sz w:val="24"/>
          <w:szCs w:val="24"/>
        </w:rPr>
      </w:pPr>
    </w:p>
    <w:p w14:paraId="69B3C503" w14:textId="77777777" w:rsidR="00AB1D32" w:rsidRDefault="00AB1D32" w:rsidP="00B46B1D">
      <w:pPr>
        <w:rPr>
          <w:sz w:val="24"/>
          <w:szCs w:val="24"/>
        </w:rPr>
      </w:pPr>
    </w:p>
    <w:p w14:paraId="5D49FCDD" w14:textId="6A09B41B" w:rsidR="00B10CE7" w:rsidRPr="002A3430" w:rsidRDefault="00A66240" w:rsidP="002A3430">
      <w:pPr>
        <w:shd w:val="clear" w:color="00FFFF" w:fill="auto"/>
        <w:spacing w:after="120"/>
        <w:jc w:val="center"/>
        <w:rPr>
          <w:b/>
          <w:sz w:val="24"/>
        </w:rPr>
      </w:pPr>
      <w:r w:rsidRPr="00C43B98">
        <w:rPr>
          <w:b/>
          <w:sz w:val="24"/>
        </w:rPr>
        <w:t>VI</w:t>
      </w:r>
      <w:r w:rsidR="00A27386">
        <w:rPr>
          <w:b/>
          <w:sz w:val="24"/>
        </w:rPr>
        <w:t>I</w:t>
      </w:r>
      <w:r w:rsidRPr="00C43B98">
        <w:rPr>
          <w:b/>
          <w:sz w:val="24"/>
        </w:rPr>
        <w:t xml:space="preserve">. </w:t>
      </w:r>
      <w:r w:rsidRPr="00176E21">
        <w:rPr>
          <w:b/>
          <w:sz w:val="24"/>
          <w:szCs w:val="24"/>
        </w:rPr>
        <w:t>Zvláštní ujednání</w:t>
      </w:r>
      <w:r w:rsidRPr="00C43B98" w:rsidDel="005F1391">
        <w:rPr>
          <w:b/>
          <w:sz w:val="24"/>
        </w:rPr>
        <w:t xml:space="preserve"> </w:t>
      </w:r>
    </w:p>
    <w:p w14:paraId="3B59EB23" w14:textId="1EF17BD0" w:rsidR="002354D1" w:rsidRPr="00231BB5" w:rsidRDefault="0075034C" w:rsidP="003E7355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Zhotovitel je povinen po celou dobu realizace díla dodržovat na převzatém staveništi čistotu</w:t>
      </w:r>
      <w:r w:rsidR="00AB1D32">
        <w:rPr>
          <w:rFonts w:ascii="Times New Roman" w:hAnsi="Times New Roman"/>
          <w:sz w:val="24"/>
          <w:szCs w:val="24"/>
        </w:rPr>
        <w:t xml:space="preserve"> </w:t>
      </w:r>
      <w:r w:rsidRPr="002A3430">
        <w:rPr>
          <w:rFonts w:ascii="Times New Roman" w:hAnsi="Times New Roman"/>
          <w:sz w:val="24"/>
          <w:szCs w:val="24"/>
        </w:rPr>
        <w:t>a</w:t>
      </w:r>
      <w:r w:rsidR="00231BB5">
        <w:rPr>
          <w:rFonts w:ascii="Times New Roman" w:hAnsi="Times New Roman"/>
          <w:sz w:val="24"/>
          <w:szCs w:val="24"/>
        </w:rPr>
        <w:t> </w:t>
      </w:r>
      <w:r w:rsidR="001666A8" w:rsidRPr="002A3430">
        <w:rPr>
          <w:rFonts w:ascii="Times New Roman" w:hAnsi="Times New Roman"/>
          <w:sz w:val="24"/>
          <w:szCs w:val="24"/>
        </w:rPr>
        <w:t>pořádek</w:t>
      </w:r>
      <w:r w:rsidR="00AB1D32">
        <w:rPr>
          <w:rFonts w:ascii="Times New Roman" w:hAnsi="Times New Roman"/>
          <w:sz w:val="24"/>
          <w:szCs w:val="24"/>
        </w:rPr>
        <w:t>.</w:t>
      </w:r>
    </w:p>
    <w:p w14:paraId="039E7370" w14:textId="557287F3" w:rsidR="0075034C" w:rsidRPr="002A3430" w:rsidRDefault="003A0942" w:rsidP="002A3430">
      <w:pPr>
        <w:pStyle w:val="Odstavecseseznamem"/>
        <w:numPr>
          <w:ilvl w:val="0"/>
          <w:numId w:val="44"/>
        </w:numPr>
        <w:spacing w:before="120" w:after="120" w:line="240" w:lineRule="auto"/>
        <w:ind w:left="284" w:hanging="284"/>
        <w:jc w:val="both"/>
        <w:rPr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Převzetím místa plnění</w:t>
      </w:r>
      <w:r w:rsidR="0075034C" w:rsidRPr="002A3430">
        <w:rPr>
          <w:rFonts w:ascii="Times New Roman" w:hAnsi="Times New Roman"/>
          <w:sz w:val="24"/>
          <w:szCs w:val="24"/>
        </w:rPr>
        <w:t xml:space="preserve"> zhotovitel přebírá v plném rozsahu odpovědnost za dodržování </w:t>
      </w:r>
      <w:r w:rsidR="00C12C0B" w:rsidRPr="002A3430">
        <w:rPr>
          <w:rFonts w:ascii="Times New Roman" w:hAnsi="Times New Roman"/>
          <w:sz w:val="24"/>
          <w:szCs w:val="24"/>
        </w:rPr>
        <w:t xml:space="preserve">platných </w:t>
      </w:r>
      <w:r w:rsidR="0075034C" w:rsidRPr="002A3430">
        <w:rPr>
          <w:rFonts w:ascii="Times New Roman" w:hAnsi="Times New Roman"/>
          <w:sz w:val="24"/>
          <w:szCs w:val="24"/>
        </w:rPr>
        <w:t>předpisů zajišťujících bezpečnost a ochranu zdraví, za dodržování příslušných protipožárních opatření a hygienických předpisů</w:t>
      </w:r>
      <w:r w:rsidR="00C12C0B" w:rsidRPr="002A3430">
        <w:rPr>
          <w:rFonts w:ascii="Times New Roman" w:hAnsi="Times New Roman"/>
          <w:sz w:val="24"/>
          <w:szCs w:val="24"/>
        </w:rPr>
        <w:t xml:space="preserve"> a ČSN.</w:t>
      </w:r>
    </w:p>
    <w:p w14:paraId="70BF3B5E" w14:textId="25D66346" w:rsidR="00197CB7" w:rsidRPr="002A3430" w:rsidRDefault="003A0942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A27386">
        <w:rPr>
          <w:sz w:val="24"/>
          <w:szCs w:val="24"/>
        </w:rPr>
        <w:t>Odstranění zařízení a vyklizení místa plnění</w:t>
      </w:r>
      <w:r w:rsidR="00197CB7" w:rsidRPr="00A27386">
        <w:rPr>
          <w:sz w:val="24"/>
          <w:szCs w:val="24"/>
        </w:rPr>
        <w:t xml:space="preserve"> </w:t>
      </w:r>
      <w:r w:rsidR="0004438B" w:rsidRPr="00A27386">
        <w:rPr>
          <w:sz w:val="24"/>
          <w:szCs w:val="24"/>
        </w:rPr>
        <w:t xml:space="preserve">bude provedeno nejpozději </w:t>
      </w:r>
      <w:r w:rsidR="00F76CCA" w:rsidRPr="00A27386">
        <w:rPr>
          <w:sz w:val="24"/>
          <w:szCs w:val="24"/>
        </w:rPr>
        <w:t>do 7 </w:t>
      </w:r>
      <w:r w:rsidR="00AB62F1" w:rsidRPr="00AB1D32">
        <w:rPr>
          <w:sz w:val="24"/>
          <w:szCs w:val="24"/>
        </w:rPr>
        <w:t>kalendářních</w:t>
      </w:r>
      <w:r w:rsidR="0004438B" w:rsidRPr="002A3430">
        <w:rPr>
          <w:sz w:val="24"/>
          <w:szCs w:val="24"/>
        </w:rPr>
        <w:t xml:space="preserve"> dnů ode dne</w:t>
      </w:r>
      <w:r w:rsidR="00197CB7" w:rsidRPr="002A3430">
        <w:rPr>
          <w:sz w:val="24"/>
          <w:szCs w:val="24"/>
        </w:rPr>
        <w:t xml:space="preserve"> předání a převzetí díla.</w:t>
      </w:r>
    </w:p>
    <w:p w14:paraId="73558160" w14:textId="2CAB40C8" w:rsidR="0075034C" w:rsidRPr="00A27386" w:rsidRDefault="0075034C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2A3430">
        <w:rPr>
          <w:sz w:val="24"/>
          <w:szCs w:val="24"/>
        </w:rPr>
        <w:t>Zhotovitel se zavazuje, že všechny materiály a výrobky použité při plnění díla budou mít zákonem stanovené vlastnosti. Použité výrobky budou splňovat technické požadavky stanovené zákonem č</w:t>
      </w:r>
      <w:r w:rsidR="00231BB5" w:rsidRPr="002A3430">
        <w:rPr>
          <w:sz w:val="24"/>
          <w:szCs w:val="24"/>
        </w:rPr>
        <w:t>.</w:t>
      </w:r>
      <w:r w:rsidR="00231BB5">
        <w:rPr>
          <w:sz w:val="24"/>
          <w:szCs w:val="24"/>
        </w:rPr>
        <w:t> </w:t>
      </w:r>
      <w:r w:rsidRPr="00A27386">
        <w:rPr>
          <w:sz w:val="24"/>
          <w:szCs w:val="24"/>
        </w:rPr>
        <w:t>22/1997 Sb., v platném znění a předpisy souvisejícími.</w:t>
      </w:r>
    </w:p>
    <w:p w14:paraId="3251465F" w14:textId="5A7115C2" w:rsidR="00EA3BE5" w:rsidRPr="002A3430" w:rsidRDefault="00EA3BE5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color w:val="000000" w:themeColor="text1"/>
          <w:sz w:val="24"/>
          <w:szCs w:val="24"/>
        </w:rPr>
      </w:pPr>
      <w:r w:rsidRPr="00A27386">
        <w:rPr>
          <w:sz w:val="24"/>
          <w:szCs w:val="24"/>
        </w:rPr>
        <w:t xml:space="preserve">Všichni pracovníci realizace díla musí být státními příslušníky členských států EU </w:t>
      </w:r>
      <w:r w:rsidR="00F832FB">
        <w:rPr>
          <w:sz w:val="24"/>
          <w:szCs w:val="24"/>
        </w:rPr>
        <w:t>a</w:t>
      </w:r>
      <w:r w:rsidR="00F832FB" w:rsidRPr="00A27386">
        <w:rPr>
          <w:sz w:val="24"/>
          <w:szCs w:val="24"/>
        </w:rPr>
        <w:t xml:space="preserve"> </w:t>
      </w:r>
      <w:r w:rsidRPr="00A27386">
        <w:rPr>
          <w:sz w:val="24"/>
          <w:szCs w:val="24"/>
        </w:rPr>
        <w:t>členských zemí NATO</w:t>
      </w:r>
      <w:r w:rsidR="00B10CE7" w:rsidRPr="00AB1D32">
        <w:rPr>
          <w:sz w:val="24"/>
          <w:szCs w:val="24"/>
        </w:rPr>
        <w:t>.</w:t>
      </w:r>
    </w:p>
    <w:p w14:paraId="73058625" w14:textId="6EEF8377" w:rsidR="00197CB7" w:rsidRPr="002A3430" w:rsidRDefault="00197CB7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2A3430">
        <w:rPr>
          <w:sz w:val="24"/>
          <w:szCs w:val="24"/>
        </w:rPr>
        <w:t xml:space="preserve">Zhotovitel </w:t>
      </w:r>
      <w:r w:rsidR="001666A8" w:rsidRPr="002A3430">
        <w:rPr>
          <w:sz w:val="24"/>
          <w:szCs w:val="24"/>
        </w:rPr>
        <w:t>bere na vědomí, že</w:t>
      </w:r>
      <w:r w:rsidRPr="002A3430">
        <w:rPr>
          <w:sz w:val="24"/>
          <w:szCs w:val="24"/>
        </w:rPr>
        <w:t xml:space="preserve"> </w:t>
      </w:r>
      <w:r w:rsidR="001666A8" w:rsidRPr="002A3430">
        <w:rPr>
          <w:sz w:val="24"/>
          <w:szCs w:val="24"/>
        </w:rPr>
        <w:t xml:space="preserve">tato </w:t>
      </w:r>
      <w:r w:rsidRPr="002A3430">
        <w:rPr>
          <w:sz w:val="24"/>
          <w:szCs w:val="24"/>
        </w:rPr>
        <w:t>smlouv</w:t>
      </w:r>
      <w:r w:rsidR="001666A8" w:rsidRPr="002A3430">
        <w:rPr>
          <w:sz w:val="24"/>
          <w:szCs w:val="24"/>
        </w:rPr>
        <w:t>a</w:t>
      </w:r>
      <w:r w:rsidRPr="002A3430">
        <w:rPr>
          <w:sz w:val="24"/>
          <w:szCs w:val="24"/>
        </w:rPr>
        <w:t xml:space="preserve"> </w:t>
      </w:r>
      <w:r w:rsidR="00301184" w:rsidRPr="002A3430">
        <w:rPr>
          <w:sz w:val="24"/>
          <w:szCs w:val="24"/>
        </w:rPr>
        <w:t xml:space="preserve">včetně její změny a dodatků </w:t>
      </w:r>
      <w:r w:rsidR="001666A8" w:rsidRPr="002A3430">
        <w:rPr>
          <w:sz w:val="24"/>
          <w:szCs w:val="24"/>
        </w:rPr>
        <w:t xml:space="preserve">bude </w:t>
      </w:r>
      <w:r w:rsidR="00301184" w:rsidRPr="002A3430">
        <w:rPr>
          <w:sz w:val="24"/>
          <w:szCs w:val="24"/>
        </w:rPr>
        <w:t xml:space="preserve">uveřejněna </w:t>
      </w:r>
      <w:r w:rsidR="001666A8" w:rsidRPr="002A3430">
        <w:rPr>
          <w:sz w:val="24"/>
          <w:szCs w:val="24"/>
        </w:rPr>
        <w:t xml:space="preserve">v souladu </w:t>
      </w:r>
      <w:r w:rsidR="00AB1D32" w:rsidRPr="002A3430">
        <w:rPr>
          <w:sz w:val="24"/>
          <w:szCs w:val="24"/>
        </w:rPr>
        <w:t>s</w:t>
      </w:r>
      <w:r w:rsidR="00AB1D32">
        <w:rPr>
          <w:sz w:val="24"/>
          <w:szCs w:val="24"/>
        </w:rPr>
        <w:t> </w:t>
      </w:r>
      <w:r w:rsidR="0027338A" w:rsidRPr="002A3430">
        <w:rPr>
          <w:sz w:val="24"/>
          <w:szCs w:val="24"/>
        </w:rPr>
        <w:t xml:space="preserve">§ </w:t>
      </w:r>
      <w:r w:rsidR="001666A8" w:rsidRPr="002A3430">
        <w:rPr>
          <w:sz w:val="24"/>
          <w:szCs w:val="24"/>
        </w:rPr>
        <w:t>219 zákona č. 134/2016 Sb., o zadávání veřejných zakázek</w:t>
      </w:r>
      <w:r w:rsidR="003E7355">
        <w:rPr>
          <w:sz w:val="24"/>
          <w:szCs w:val="24"/>
        </w:rPr>
        <w:t>,</w:t>
      </w:r>
      <w:r w:rsidR="00301184" w:rsidRPr="002A3430">
        <w:rPr>
          <w:sz w:val="24"/>
          <w:szCs w:val="24"/>
        </w:rPr>
        <w:t xml:space="preserve"> v platném znění.</w:t>
      </w:r>
      <w:r w:rsidR="001666A8" w:rsidRPr="002A3430">
        <w:rPr>
          <w:sz w:val="24"/>
          <w:szCs w:val="24"/>
        </w:rPr>
        <w:t xml:space="preserve"> </w:t>
      </w:r>
    </w:p>
    <w:p w14:paraId="35F83F44" w14:textId="77777777" w:rsidR="003033C6" w:rsidRPr="002A3430" w:rsidRDefault="00027C2C" w:rsidP="002A343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Objednatel</w:t>
      </w:r>
      <w:r w:rsidR="003033C6" w:rsidRPr="002A3430">
        <w:rPr>
          <w:rFonts w:ascii="Times New Roman" w:hAnsi="Times New Roman"/>
          <w:sz w:val="24"/>
          <w:szCs w:val="24"/>
        </w:rPr>
        <w:t xml:space="preserve"> nepřipouští variantní řešení.</w:t>
      </w:r>
    </w:p>
    <w:p w14:paraId="0F9FD711" w14:textId="1FBA49DA" w:rsidR="003B6F68" w:rsidRDefault="00B10CE7" w:rsidP="002A343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 xml:space="preserve">Zhotovitel prohlašuje, že je pojištěn na škody způsobené při své podnikatelské činnosti do výše min. </w:t>
      </w:r>
      <w:r w:rsidR="009D7DEF">
        <w:rPr>
          <w:rFonts w:ascii="Times New Roman" w:hAnsi="Times New Roman"/>
          <w:sz w:val="24"/>
          <w:szCs w:val="24"/>
        </w:rPr>
        <w:t>1 0</w:t>
      </w:r>
      <w:r w:rsidR="00815B89" w:rsidRPr="00815B89">
        <w:rPr>
          <w:rFonts w:ascii="Times New Roman" w:hAnsi="Times New Roman"/>
          <w:sz w:val="24"/>
          <w:szCs w:val="24"/>
        </w:rPr>
        <w:t>00 000</w:t>
      </w:r>
      <w:r w:rsidR="00815B89" w:rsidRPr="002D260B">
        <w:t xml:space="preserve"> </w:t>
      </w:r>
      <w:r w:rsidR="000B70BA" w:rsidRPr="002A3430">
        <w:rPr>
          <w:rFonts w:ascii="Times New Roman" w:hAnsi="Times New Roman"/>
          <w:sz w:val="24"/>
          <w:szCs w:val="24"/>
        </w:rPr>
        <w:t>K</w:t>
      </w:r>
      <w:r w:rsidRPr="002A3430">
        <w:rPr>
          <w:rFonts w:ascii="Times New Roman" w:hAnsi="Times New Roman"/>
          <w:sz w:val="24"/>
          <w:szCs w:val="24"/>
        </w:rPr>
        <w:t xml:space="preserve">č. Zhotovitel je povinen mít uzavřenu pojistnou smlouvu pro případ vzniku škody </w:t>
      </w:r>
      <w:r w:rsidRPr="002A3430">
        <w:rPr>
          <w:rFonts w:ascii="Times New Roman" w:hAnsi="Times New Roman"/>
          <w:sz w:val="24"/>
          <w:szCs w:val="24"/>
        </w:rPr>
        <w:lastRenderedPageBreak/>
        <w:t>minimálně ve stejném rozsahu a výši, jak je uvedeno v tomto bodu, a to po celou dobu trvání smluvního vztahu založeného touto smlouvou.</w:t>
      </w:r>
    </w:p>
    <w:p w14:paraId="57C5C11C" w14:textId="77777777" w:rsidR="007067A2" w:rsidRPr="00385092" w:rsidRDefault="007067A2" w:rsidP="00385092">
      <w:pPr>
        <w:spacing w:after="120"/>
        <w:jc w:val="both"/>
        <w:rPr>
          <w:sz w:val="24"/>
          <w:szCs w:val="24"/>
        </w:rPr>
      </w:pPr>
    </w:p>
    <w:p w14:paraId="06047A7E" w14:textId="721DC238" w:rsidR="002368C4" w:rsidRPr="00AC76B4" w:rsidRDefault="002368C4" w:rsidP="002A3430">
      <w:pPr>
        <w:pStyle w:val="Nadpis6"/>
        <w:keepNext w:val="0"/>
        <w:spacing w:beforeLines="20" w:before="48" w:after="120"/>
      </w:pPr>
      <w:r w:rsidRPr="00A27386">
        <w:rPr>
          <w:rFonts w:ascii="Times New Roman" w:hAnsi="Times New Roman"/>
          <w:u w:val="none"/>
        </w:rPr>
        <w:t xml:space="preserve">VIII. </w:t>
      </w:r>
      <w:r w:rsidRPr="002A3430">
        <w:rPr>
          <w:rFonts w:ascii="Times New Roman" w:hAnsi="Times New Roman"/>
          <w:caps w:val="0"/>
          <w:szCs w:val="24"/>
          <w:u w:val="none"/>
        </w:rPr>
        <w:t>Institut</w:t>
      </w:r>
      <w:r w:rsidR="002A3430" w:rsidRPr="002A3430">
        <w:rPr>
          <w:rFonts w:ascii="Times New Roman" w:hAnsi="Times New Roman"/>
          <w:caps w:val="0"/>
          <w:szCs w:val="24"/>
          <w:u w:val="none"/>
        </w:rPr>
        <w:t xml:space="preserve"> méněprací a </w:t>
      </w:r>
      <w:r w:rsidRPr="002A3430">
        <w:rPr>
          <w:rFonts w:ascii="Times New Roman" w:hAnsi="Times New Roman"/>
          <w:caps w:val="0"/>
          <w:szCs w:val="24"/>
          <w:u w:val="none"/>
        </w:rPr>
        <w:t>víceprací</w:t>
      </w:r>
    </w:p>
    <w:p w14:paraId="74DBDE7B" w14:textId="73266BBE" w:rsidR="002368C4" w:rsidRPr="002A343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</w:rPr>
        <w:t>Případné méněpráce a vícepráce vzniklé v průběhu zhotovení díla z titulu požadavku objednatele nebo vzniklé z důvodu změny stavebně technického řešení oproti předmětné</w:t>
      </w:r>
      <w:r w:rsidR="005D5AAC">
        <w:rPr>
          <w:rFonts w:ascii="Times New Roman" w:hAnsi="Times New Roman"/>
          <w:sz w:val="24"/>
        </w:rPr>
        <w:t>mu soupisu prací, dodávek a služeb</w:t>
      </w:r>
      <w:r w:rsidRPr="002A3430">
        <w:rPr>
          <w:rFonts w:ascii="Times New Roman" w:hAnsi="Times New Roman"/>
          <w:sz w:val="24"/>
        </w:rPr>
        <w:t xml:space="preserve"> a odsouhlasené</w:t>
      </w:r>
      <w:r w:rsidR="005D5AAC">
        <w:rPr>
          <w:rFonts w:ascii="Times New Roman" w:hAnsi="Times New Roman"/>
          <w:sz w:val="24"/>
        </w:rPr>
        <w:t>mu</w:t>
      </w:r>
      <w:r w:rsidRPr="002A3430">
        <w:rPr>
          <w:rFonts w:ascii="Times New Roman" w:hAnsi="Times New Roman"/>
          <w:sz w:val="24"/>
        </w:rPr>
        <w:t xml:space="preserve"> objednatelem, budou věcně cenově a časově dokladovány </w:t>
      </w:r>
      <w:r w:rsidR="00832083">
        <w:rPr>
          <w:rFonts w:ascii="Times New Roman" w:hAnsi="Times New Roman"/>
          <w:sz w:val="24"/>
        </w:rPr>
        <w:t xml:space="preserve">oznámením změny a </w:t>
      </w:r>
      <w:r w:rsidRPr="002A3430">
        <w:rPr>
          <w:rFonts w:ascii="Times New Roman" w:hAnsi="Times New Roman"/>
          <w:sz w:val="24"/>
        </w:rPr>
        <w:t xml:space="preserve">změnovým listem. </w:t>
      </w:r>
    </w:p>
    <w:p w14:paraId="31F3030E" w14:textId="4E7591F1" w:rsidR="002368C4" w:rsidRPr="00A27386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>Stanovení ceny víceprací a méněprací</w:t>
      </w:r>
      <w:r w:rsidR="008770C4" w:rsidRPr="002A3430">
        <w:rPr>
          <w:rFonts w:ascii="Times New Roman" w:hAnsi="Times New Roman"/>
          <w:sz w:val="24"/>
          <w:szCs w:val="20"/>
        </w:rPr>
        <w:t>:</w:t>
      </w:r>
      <w:r w:rsidRPr="002A3430">
        <w:rPr>
          <w:rFonts w:ascii="Times New Roman" w:hAnsi="Times New Roman"/>
          <w:sz w:val="24"/>
          <w:szCs w:val="20"/>
        </w:rPr>
        <w:t xml:space="preserve"> </w:t>
      </w:r>
    </w:p>
    <w:p w14:paraId="52C8F8FE" w14:textId="36D250C3" w:rsidR="002368C4" w:rsidRPr="002368C4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 xml:space="preserve">v případě, že se změna díla týká části </w:t>
      </w:r>
      <w:r w:rsidR="009D3D09">
        <w:rPr>
          <w:rFonts w:ascii="Times New Roman" w:hAnsi="Times New Roman"/>
          <w:sz w:val="24"/>
          <w:szCs w:val="24"/>
        </w:rPr>
        <w:t>díla</w:t>
      </w:r>
      <w:r w:rsidRPr="002368C4">
        <w:rPr>
          <w:rFonts w:ascii="Times New Roman" w:hAnsi="Times New Roman"/>
          <w:sz w:val="24"/>
          <w:szCs w:val="24"/>
        </w:rPr>
        <w:t xml:space="preserve">, která je již položkově naceněna nabídkou zhotovitele, použije se jednotková cena z této nabídky, </w:t>
      </w:r>
    </w:p>
    <w:p w14:paraId="0304F800" w14:textId="58CD0AF4" w:rsidR="002368C4" w:rsidRPr="002368C4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 xml:space="preserve">pro práce a dodávky neuvedené v položkovém rozpočtu budou použity obecně známé sborníky doporučených cen (např. označení sborníků </w:t>
      </w:r>
      <w:r w:rsidR="00AB1D32">
        <w:rPr>
          <w:rFonts w:ascii="Times New Roman" w:hAnsi="Times New Roman"/>
          <w:sz w:val="24"/>
          <w:szCs w:val="24"/>
        </w:rPr>
        <w:t>Ú</w:t>
      </w:r>
      <w:r w:rsidRPr="002368C4">
        <w:rPr>
          <w:rFonts w:ascii="Times New Roman" w:hAnsi="Times New Roman"/>
          <w:sz w:val="24"/>
          <w:szCs w:val="24"/>
        </w:rPr>
        <w:t xml:space="preserve">RS Praha, a. s. nebo RTS, a. s.) pro to období, ve kterém mají být vícepráce realizovány, snížené o 20 %, </w:t>
      </w:r>
    </w:p>
    <w:p w14:paraId="70AAD5AA" w14:textId="77777777" w:rsidR="002368C4" w:rsidRPr="002368C4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>pro práce a dodávky neuvedené ve sbornících, bude dohodnuta individuální kalkulace nebo hodinové sazba. V případě nutnosti ocenit některé práce nespecifikované směrnými cenami ÚRS Praha, a. s. bude pro tyto práce proveden podrobný rozbor ceny.</w:t>
      </w:r>
    </w:p>
    <w:p w14:paraId="64D3C767" w14:textId="77777777" w:rsidR="002368C4" w:rsidRPr="002368C4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 xml:space="preserve">k základním nákladům není zhotovitel oprávněn připočítat přirážku na podíl vedlejších rozpočtových nákladů, </w:t>
      </w:r>
    </w:p>
    <w:p w14:paraId="2B95B9DF" w14:textId="6C42F419" w:rsidR="002368C4" w:rsidRPr="002A3430" w:rsidRDefault="002368C4" w:rsidP="002A3430">
      <w:pPr>
        <w:pStyle w:val="Odstavecseseznamem"/>
        <w:numPr>
          <w:ilvl w:val="1"/>
          <w:numId w:val="29"/>
        </w:numPr>
        <w:shd w:val="clear" w:color="00FFFF" w:fill="auto"/>
        <w:spacing w:before="12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 xml:space="preserve">práce a dodávky, které nebudou zhotovitelem po odsouhlasení </w:t>
      </w:r>
      <w:r w:rsidR="009D3D09">
        <w:rPr>
          <w:rFonts w:ascii="Times New Roman" w:hAnsi="Times New Roman"/>
          <w:sz w:val="24"/>
          <w:szCs w:val="24"/>
        </w:rPr>
        <w:t>zástupcem objednatele</w:t>
      </w:r>
      <w:r w:rsidRPr="002368C4">
        <w:rPr>
          <w:rFonts w:ascii="Times New Roman" w:hAnsi="Times New Roman"/>
          <w:sz w:val="24"/>
          <w:szCs w:val="24"/>
        </w:rPr>
        <w:t xml:space="preserve"> provedeny (méněpráce), budou odečteny ve výši součtu veškerých odpovídajících položek a</w:t>
      </w:r>
      <w:r w:rsidR="00FD5420">
        <w:rPr>
          <w:rFonts w:ascii="Times New Roman" w:hAnsi="Times New Roman"/>
          <w:sz w:val="24"/>
          <w:szCs w:val="24"/>
        </w:rPr>
        <w:t> </w:t>
      </w:r>
      <w:r w:rsidRPr="002368C4">
        <w:rPr>
          <w:rFonts w:ascii="Times New Roman" w:hAnsi="Times New Roman"/>
          <w:sz w:val="24"/>
          <w:szCs w:val="24"/>
        </w:rPr>
        <w:t>nákladů neprovedených dodávek a prací dle položkového rozpočtu.   </w:t>
      </w:r>
      <w:r w:rsidRPr="002A3430">
        <w:rPr>
          <w:rFonts w:ascii="Times New Roman" w:hAnsi="Times New Roman"/>
          <w:sz w:val="24"/>
          <w:szCs w:val="24"/>
        </w:rPr>
        <w:t xml:space="preserve">    </w:t>
      </w:r>
    </w:p>
    <w:p w14:paraId="2A0878BA" w14:textId="6C969BD5" w:rsidR="002368C4" w:rsidRPr="0054286E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 xml:space="preserve">Provedení změny v realizaci </w:t>
      </w:r>
      <w:r w:rsidR="00832083">
        <w:rPr>
          <w:rFonts w:ascii="Times New Roman" w:hAnsi="Times New Roman"/>
          <w:sz w:val="24"/>
          <w:szCs w:val="20"/>
        </w:rPr>
        <w:t>díla</w:t>
      </w:r>
      <w:r w:rsidR="00832083" w:rsidRPr="002A3430">
        <w:rPr>
          <w:rFonts w:ascii="Times New Roman" w:hAnsi="Times New Roman"/>
          <w:sz w:val="24"/>
          <w:szCs w:val="20"/>
        </w:rPr>
        <w:t xml:space="preserve"> </w:t>
      </w:r>
      <w:r w:rsidRPr="002A3430">
        <w:rPr>
          <w:rFonts w:ascii="Times New Roman" w:hAnsi="Times New Roman"/>
          <w:sz w:val="24"/>
          <w:szCs w:val="20"/>
        </w:rPr>
        <w:t>je možné pouze na základě objednatelem schváleného</w:t>
      </w:r>
      <w:r w:rsidR="00AB1D32">
        <w:rPr>
          <w:rFonts w:ascii="Times New Roman" w:hAnsi="Times New Roman"/>
          <w:sz w:val="24"/>
          <w:szCs w:val="20"/>
        </w:rPr>
        <w:t xml:space="preserve"> </w:t>
      </w:r>
      <w:r w:rsidRPr="002A3430">
        <w:rPr>
          <w:rFonts w:ascii="Times New Roman" w:hAnsi="Times New Roman"/>
          <w:sz w:val="24"/>
          <w:szCs w:val="20"/>
        </w:rPr>
        <w:t xml:space="preserve">změnového listu. </w:t>
      </w:r>
    </w:p>
    <w:p w14:paraId="220C53CF" w14:textId="68E53E2D" w:rsidR="00FE5E24" w:rsidRPr="0054286E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 xml:space="preserve">Změny v realizaci </w:t>
      </w:r>
      <w:r w:rsidR="00832083">
        <w:rPr>
          <w:rFonts w:ascii="Times New Roman" w:hAnsi="Times New Roman"/>
          <w:sz w:val="24"/>
          <w:szCs w:val="20"/>
        </w:rPr>
        <w:t>díla</w:t>
      </w:r>
      <w:r w:rsidR="00832083" w:rsidRPr="002A3430">
        <w:rPr>
          <w:rFonts w:ascii="Times New Roman" w:hAnsi="Times New Roman"/>
          <w:sz w:val="24"/>
          <w:szCs w:val="20"/>
        </w:rPr>
        <w:t xml:space="preserve"> </w:t>
      </w:r>
      <w:r w:rsidRPr="002A3430">
        <w:rPr>
          <w:rFonts w:ascii="Times New Roman" w:hAnsi="Times New Roman"/>
          <w:sz w:val="24"/>
          <w:szCs w:val="20"/>
        </w:rPr>
        <w:t xml:space="preserve">provedené na základě změnového listu budou začleněny do právního rámce této smlouvy o dílo samostatným dodatkem k této smlouvě o dílo. </w:t>
      </w:r>
    </w:p>
    <w:p w14:paraId="4DF7F6AD" w14:textId="11654D05" w:rsidR="002368C4" w:rsidRPr="00300ADC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color w:val="FF0000"/>
          <w:sz w:val="24"/>
        </w:rPr>
      </w:pPr>
      <w:r w:rsidRPr="00B54AA7">
        <w:rPr>
          <w:rFonts w:ascii="Times New Roman" w:hAnsi="Times New Roman"/>
          <w:sz w:val="24"/>
          <w:szCs w:val="20"/>
        </w:rPr>
        <w:t>Fakturace ze strany zhotovitele za uznané vícepráce je možná až po schválení souhrnu víceprací a</w:t>
      </w:r>
      <w:r w:rsidR="00FD5420">
        <w:rPr>
          <w:rFonts w:ascii="Times New Roman" w:hAnsi="Times New Roman"/>
          <w:sz w:val="24"/>
          <w:szCs w:val="20"/>
        </w:rPr>
        <w:t> </w:t>
      </w:r>
      <w:r w:rsidRPr="00B54AA7">
        <w:rPr>
          <w:rFonts w:ascii="Times New Roman" w:hAnsi="Times New Roman"/>
          <w:sz w:val="24"/>
          <w:szCs w:val="20"/>
        </w:rPr>
        <w:t>méněprací objednatele</w:t>
      </w:r>
      <w:r w:rsidR="003E7355">
        <w:rPr>
          <w:rFonts w:ascii="Times New Roman" w:hAnsi="Times New Roman"/>
          <w:sz w:val="24"/>
          <w:szCs w:val="20"/>
        </w:rPr>
        <w:t>,</w:t>
      </w:r>
      <w:r w:rsidRPr="00B54AA7">
        <w:rPr>
          <w:rFonts w:ascii="Times New Roman" w:hAnsi="Times New Roman"/>
          <w:sz w:val="24"/>
          <w:szCs w:val="20"/>
        </w:rPr>
        <w:t xml:space="preserve"> na jehož základě je možné provést dodatek o vypořádání víceprací a</w:t>
      </w:r>
      <w:r w:rsidR="00FD5420">
        <w:rPr>
          <w:rFonts w:ascii="Times New Roman" w:hAnsi="Times New Roman"/>
          <w:sz w:val="24"/>
          <w:szCs w:val="20"/>
        </w:rPr>
        <w:t> </w:t>
      </w:r>
      <w:r w:rsidRPr="00B54AA7">
        <w:rPr>
          <w:rFonts w:ascii="Times New Roman" w:hAnsi="Times New Roman"/>
          <w:sz w:val="24"/>
          <w:szCs w:val="20"/>
        </w:rPr>
        <w:t>méněprací k této smlouvě o dílo.</w:t>
      </w:r>
    </w:p>
    <w:p w14:paraId="3CBF39D1" w14:textId="0467584B" w:rsidR="002368C4" w:rsidRPr="0054286E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>Zhotovitel je povinen na základě</w:t>
      </w:r>
      <w:r w:rsidR="003E7355">
        <w:rPr>
          <w:rFonts w:ascii="Times New Roman" w:hAnsi="Times New Roman"/>
          <w:sz w:val="24"/>
          <w:szCs w:val="20"/>
        </w:rPr>
        <w:t xml:space="preserve"> písemné žádosti </w:t>
      </w:r>
      <w:r w:rsidR="00AE3B28">
        <w:rPr>
          <w:rFonts w:ascii="Times New Roman" w:hAnsi="Times New Roman"/>
          <w:sz w:val="24"/>
          <w:szCs w:val="20"/>
        </w:rPr>
        <w:t xml:space="preserve">objednatele </w:t>
      </w:r>
      <w:r w:rsidRPr="002A3430">
        <w:rPr>
          <w:rFonts w:ascii="Times New Roman" w:hAnsi="Times New Roman"/>
          <w:sz w:val="24"/>
          <w:szCs w:val="20"/>
        </w:rPr>
        <w:t>provést případné vícepráce plynoucí z</w:t>
      </w:r>
      <w:r w:rsidR="00FD5420">
        <w:rPr>
          <w:rFonts w:ascii="Times New Roman" w:hAnsi="Times New Roman"/>
          <w:sz w:val="24"/>
          <w:szCs w:val="20"/>
        </w:rPr>
        <w:t> </w:t>
      </w:r>
      <w:r w:rsidRPr="002A3430">
        <w:rPr>
          <w:rFonts w:ascii="Times New Roman" w:hAnsi="Times New Roman"/>
          <w:sz w:val="24"/>
          <w:szCs w:val="20"/>
        </w:rPr>
        <w:t>postupu zakázky. Rozsah a cena víceprací musí být před jejich prováděním písemně odsouhlasena odpovědnými zástupci obou smluvních stran. Vícepráce do 10</w:t>
      </w:r>
      <w:r w:rsidR="008770C4" w:rsidRPr="002A3430">
        <w:rPr>
          <w:rFonts w:ascii="Times New Roman" w:hAnsi="Times New Roman"/>
          <w:sz w:val="24"/>
          <w:szCs w:val="20"/>
        </w:rPr>
        <w:t xml:space="preserve"> </w:t>
      </w:r>
      <w:r w:rsidRPr="002A3430">
        <w:rPr>
          <w:rFonts w:ascii="Times New Roman" w:hAnsi="Times New Roman"/>
          <w:sz w:val="24"/>
          <w:szCs w:val="20"/>
        </w:rPr>
        <w:t>% nabídkové ceny nemají vliv na</w:t>
      </w:r>
      <w:r w:rsidR="00FD5420">
        <w:rPr>
          <w:rFonts w:ascii="Times New Roman" w:hAnsi="Times New Roman"/>
          <w:sz w:val="24"/>
          <w:szCs w:val="20"/>
        </w:rPr>
        <w:t> </w:t>
      </w:r>
      <w:r w:rsidRPr="002A3430">
        <w:rPr>
          <w:rFonts w:ascii="Times New Roman" w:hAnsi="Times New Roman"/>
          <w:sz w:val="24"/>
          <w:szCs w:val="20"/>
        </w:rPr>
        <w:t>termín dokončení díla. Při rozsahu víceprací nad 10</w:t>
      </w:r>
      <w:r w:rsidR="008770C4" w:rsidRPr="002A3430">
        <w:rPr>
          <w:rFonts w:ascii="Times New Roman" w:hAnsi="Times New Roman"/>
          <w:sz w:val="24"/>
          <w:szCs w:val="20"/>
        </w:rPr>
        <w:t xml:space="preserve"> </w:t>
      </w:r>
      <w:r w:rsidRPr="002A3430">
        <w:rPr>
          <w:rFonts w:ascii="Times New Roman" w:hAnsi="Times New Roman"/>
          <w:sz w:val="24"/>
          <w:szCs w:val="20"/>
        </w:rPr>
        <w:t>% nabídkové ceny se na žádost zhotovitele smluvní doba prodlouží</w:t>
      </w:r>
      <w:r w:rsidR="00245376">
        <w:rPr>
          <w:rFonts w:ascii="Times New Roman" w:hAnsi="Times New Roman"/>
          <w:sz w:val="24"/>
          <w:szCs w:val="20"/>
        </w:rPr>
        <w:t xml:space="preserve"> </w:t>
      </w:r>
      <w:r w:rsidRPr="002A3430">
        <w:rPr>
          <w:rFonts w:ascii="Times New Roman" w:hAnsi="Times New Roman"/>
          <w:sz w:val="24"/>
          <w:szCs w:val="20"/>
        </w:rPr>
        <w:t>o odpovídající dobu.</w:t>
      </w:r>
    </w:p>
    <w:p w14:paraId="0F19E125" w14:textId="798A95FC" w:rsidR="00FE5E24" w:rsidRPr="0054286E" w:rsidRDefault="0037024E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 xml:space="preserve">Zhotovitel bere na vědomí, </w:t>
      </w:r>
      <w:r w:rsidR="00981300" w:rsidRPr="002A3430">
        <w:rPr>
          <w:rFonts w:ascii="Times New Roman" w:hAnsi="Times New Roman"/>
          <w:sz w:val="24"/>
          <w:szCs w:val="20"/>
        </w:rPr>
        <w:t xml:space="preserve">že </w:t>
      </w:r>
      <w:r w:rsidR="00C25FA6" w:rsidRPr="002A3430">
        <w:rPr>
          <w:rFonts w:ascii="Times New Roman" w:hAnsi="Times New Roman"/>
          <w:sz w:val="24"/>
          <w:szCs w:val="20"/>
        </w:rPr>
        <w:t xml:space="preserve">jakékoliv vícepráce mohou být realizovány </w:t>
      </w:r>
      <w:r w:rsidRPr="002A3430">
        <w:rPr>
          <w:rFonts w:ascii="Times New Roman" w:hAnsi="Times New Roman"/>
          <w:sz w:val="24"/>
          <w:szCs w:val="20"/>
        </w:rPr>
        <w:t xml:space="preserve">pouze v souladu s § </w:t>
      </w:r>
      <w:r w:rsidR="00C25FA6" w:rsidRPr="002A3430">
        <w:rPr>
          <w:rFonts w:ascii="Times New Roman" w:hAnsi="Times New Roman"/>
          <w:sz w:val="24"/>
          <w:szCs w:val="20"/>
        </w:rPr>
        <w:t>222 zákona č. 134/2016 Sb., o za</w:t>
      </w:r>
      <w:r w:rsidRPr="002A3430">
        <w:rPr>
          <w:rFonts w:ascii="Times New Roman" w:hAnsi="Times New Roman"/>
          <w:sz w:val="24"/>
          <w:szCs w:val="20"/>
        </w:rPr>
        <w:t>dávání veřejných zakázek</w:t>
      </w:r>
      <w:r w:rsidR="003E7355">
        <w:rPr>
          <w:rFonts w:ascii="Times New Roman" w:hAnsi="Times New Roman"/>
          <w:sz w:val="24"/>
          <w:szCs w:val="20"/>
        </w:rPr>
        <w:t>,</w:t>
      </w:r>
      <w:r w:rsidRPr="002A3430">
        <w:rPr>
          <w:rFonts w:ascii="Times New Roman" w:hAnsi="Times New Roman"/>
          <w:sz w:val="24"/>
          <w:szCs w:val="20"/>
        </w:rPr>
        <w:t xml:space="preserve"> v platném znění.</w:t>
      </w:r>
    </w:p>
    <w:p w14:paraId="6EDEF03A" w14:textId="77777777" w:rsidR="001A6F2A" w:rsidRPr="00EE5368" w:rsidRDefault="001A6F2A" w:rsidP="001A6F2A">
      <w:pPr>
        <w:autoSpaceDE w:val="0"/>
        <w:autoSpaceDN w:val="0"/>
        <w:adjustRightInd w:val="0"/>
        <w:rPr>
          <w:sz w:val="24"/>
          <w:szCs w:val="24"/>
        </w:rPr>
      </w:pPr>
    </w:p>
    <w:p w14:paraId="79B2CC37" w14:textId="063026E8" w:rsidR="00AE2642" w:rsidRPr="00421634" w:rsidRDefault="00A66240" w:rsidP="002E7917">
      <w:pPr>
        <w:pStyle w:val="Nadpis6"/>
        <w:keepNext w:val="0"/>
        <w:spacing w:beforeLines="20" w:before="48" w:after="120"/>
        <w:rPr>
          <w:rFonts w:ascii="Times New Roman" w:hAnsi="Times New Roman"/>
          <w:u w:val="none"/>
        </w:rPr>
      </w:pPr>
      <w:r w:rsidRPr="00A27386">
        <w:rPr>
          <w:rFonts w:ascii="Times New Roman" w:hAnsi="Times New Roman"/>
          <w:u w:val="none"/>
        </w:rPr>
        <w:t xml:space="preserve">IX. </w:t>
      </w:r>
      <w:r w:rsidRPr="002A3430">
        <w:rPr>
          <w:rFonts w:ascii="Times New Roman" w:hAnsi="Times New Roman"/>
          <w:caps w:val="0"/>
          <w:u w:val="none"/>
        </w:rPr>
        <w:t>Předání díla</w:t>
      </w:r>
    </w:p>
    <w:p w14:paraId="598D9F60" w14:textId="3D8F31AB" w:rsidR="00197CB7" w:rsidRPr="00245376" w:rsidRDefault="0075034C" w:rsidP="003E7355">
      <w:pPr>
        <w:jc w:val="both"/>
        <w:rPr>
          <w:sz w:val="24"/>
        </w:rPr>
      </w:pPr>
      <w:r w:rsidRPr="00A27386">
        <w:rPr>
          <w:sz w:val="24"/>
        </w:rPr>
        <w:t xml:space="preserve">Zhotovitel oznámí objednateli 7 dnů předem termín, kdy dílo bude dokončeno a připraveno k předání. </w:t>
      </w:r>
      <w:r w:rsidR="00231BB5" w:rsidRPr="00A27386">
        <w:rPr>
          <w:sz w:val="24"/>
        </w:rPr>
        <w:t>O</w:t>
      </w:r>
      <w:r w:rsidR="00231BB5">
        <w:rPr>
          <w:sz w:val="24"/>
        </w:rPr>
        <w:t> </w:t>
      </w:r>
      <w:r w:rsidRPr="00A27386">
        <w:rPr>
          <w:sz w:val="24"/>
        </w:rPr>
        <w:t xml:space="preserve">předání díla </w:t>
      </w:r>
      <w:r w:rsidR="00F8232A">
        <w:rPr>
          <w:sz w:val="24"/>
        </w:rPr>
        <w:t>zpracuje zhotovitel</w:t>
      </w:r>
      <w:r w:rsidRPr="00A27386">
        <w:rPr>
          <w:sz w:val="24"/>
        </w:rPr>
        <w:t xml:space="preserve"> zápis o předání a převzetí dokončeného díla, který podepíší zástupci obou smluvníc</w:t>
      </w:r>
      <w:r w:rsidR="00197CB7" w:rsidRPr="00A27386">
        <w:rPr>
          <w:sz w:val="24"/>
        </w:rPr>
        <w:t>h stran</w:t>
      </w:r>
      <w:r w:rsidR="00832083">
        <w:rPr>
          <w:sz w:val="24"/>
        </w:rPr>
        <w:t>,</w:t>
      </w:r>
      <w:r w:rsidR="00197CB7" w:rsidRPr="00A27386">
        <w:rPr>
          <w:sz w:val="24"/>
        </w:rPr>
        <w:t xml:space="preserve"> a při kterém zhotovitel předá a objednatel pře</w:t>
      </w:r>
      <w:r w:rsidR="002354D1" w:rsidRPr="00A27386">
        <w:rPr>
          <w:sz w:val="24"/>
        </w:rPr>
        <w:t xml:space="preserve">vezme </w:t>
      </w:r>
      <w:r w:rsidR="00F8232A">
        <w:rPr>
          <w:sz w:val="24"/>
        </w:rPr>
        <w:t xml:space="preserve">rovněž </w:t>
      </w:r>
      <w:r w:rsidR="002354D1" w:rsidRPr="00A27386">
        <w:rPr>
          <w:sz w:val="24"/>
        </w:rPr>
        <w:t xml:space="preserve">veškerou </w:t>
      </w:r>
      <w:r w:rsidR="002354D1" w:rsidRPr="009E32D1">
        <w:rPr>
          <w:sz w:val="24"/>
        </w:rPr>
        <w:t xml:space="preserve">dokumentaci dle </w:t>
      </w:r>
      <w:r w:rsidR="00654A49" w:rsidRPr="009E32D1">
        <w:rPr>
          <w:sz w:val="24"/>
        </w:rPr>
        <w:t>č</w:t>
      </w:r>
      <w:r w:rsidR="00197CB7" w:rsidRPr="009E32D1">
        <w:rPr>
          <w:sz w:val="24"/>
        </w:rPr>
        <w:t xml:space="preserve">lánku </w:t>
      </w:r>
      <w:r w:rsidR="002354D1" w:rsidRPr="009E32D1">
        <w:rPr>
          <w:sz w:val="24"/>
        </w:rPr>
        <w:t xml:space="preserve">č. </w:t>
      </w:r>
      <w:r w:rsidR="00245376" w:rsidRPr="009E32D1">
        <w:rPr>
          <w:sz w:val="24"/>
        </w:rPr>
        <w:t xml:space="preserve">I. </w:t>
      </w:r>
      <w:r w:rsidR="00197CB7" w:rsidRPr="009E32D1">
        <w:rPr>
          <w:sz w:val="24"/>
        </w:rPr>
        <w:t>této smlouvy.</w:t>
      </w:r>
    </w:p>
    <w:p w14:paraId="2927FCA5" w14:textId="77777777" w:rsidR="006B0EA7" w:rsidRDefault="006B0EA7" w:rsidP="00C042BD">
      <w:pPr>
        <w:shd w:val="clear" w:color="00FFFF" w:fill="auto"/>
        <w:ind w:left="720" w:hanging="720"/>
        <w:jc w:val="both"/>
        <w:rPr>
          <w:sz w:val="24"/>
        </w:rPr>
      </w:pPr>
    </w:p>
    <w:p w14:paraId="5F9B4D1B" w14:textId="77777777" w:rsidR="00FD5420" w:rsidRDefault="00FD5420" w:rsidP="00C042BD">
      <w:pPr>
        <w:shd w:val="clear" w:color="00FFFF" w:fill="auto"/>
        <w:ind w:left="720" w:hanging="720"/>
        <w:jc w:val="both"/>
        <w:rPr>
          <w:sz w:val="24"/>
        </w:rPr>
      </w:pPr>
    </w:p>
    <w:p w14:paraId="63E9DF8B" w14:textId="77777777" w:rsidR="00FD5420" w:rsidRDefault="00FD5420" w:rsidP="00C042BD">
      <w:pPr>
        <w:shd w:val="clear" w:color="00FFFF" w:fill="auto"/>
        <w:ind w:left="720" w:hanging="720"/>
        <w:jc w:val="both"/>
        <w:rPr>
          <w:sz w:val="24"/>
        </w:rPr>
      </w:pPr>
    </w:p>
    <w:p w14:paraId="45EB4EC9" w14:textId="77777777" w:rsidR="009E32D1" w:rsidRPr="00095FDB" w:rsidRDefault="009E32D1" w:rsidP="00C042BD">
      <w:pPr>
        <w:shd w:val="clear" w:color="00FFFF" w:fill="auto"/>
        <w:ind w:left="720" w:hanging="720"/>
        <w:jc w:val="both"/>
        <w:rPr>
          <w:sz w:val="24"/>
        </w:rPr>
      </w:pPr>
    </w:p>
    <w:p w14:paraId="7E140674" w14:textId="45957458" w:rsidR="00AE2642" w:rsidRPr="00421634" w:rsidRDefault="00F866AD" w:rsidP="002E7917">
      <w:pPr>
        <w:pStyle w:val="Nadpis6"/>
        <w:keepNext w:val="0"/>
        <w:spacing w:beforeLines="20" w:before="48" w:after="120"/>
        <w:rPr>
          <w:rFonts w:ascii="Times New Roman" w:hAnsi="Times New Roman"/>
          <w:u w:val="none"/>
        </w:rPr>
      </w:pPr>
      <w:r w:rsidRPr="00421634">
        <w:rPr>
          <w:rFonts w:ascii="Times New Roman" w:hAnsi="Times New Roman"/>
          <w:u w:val="none"/>
        </w:rPr>
        <w:lastRenderedPageBreak/>
        <w:t xml:space="preserve">X. </w:t>
      </w:r>
      <w:r w:rsidR="00A66240">
        <w:rPr>
          <w:rFonts w:ascii="Times New Roman" w:hAnsi="Times New Roman"/>
          <w:u w:val="none"/>
        </w:rPr>
        <w:t>S</w:t>
      </w:r>
      <w:r w:rsidR="00A66240">
        <w:rPr>
          <w:rFonts w:ascii="Times New Roman" w:hAnsi="Times New Roman"/>
          <w:caps w:val="0"/>
          <w:u w:val="none"/>
        </w:rPr>
        <w:t>mluvní pokuty</w:t>
      </w:r>
    </w:p>
    <w:p w14:paraId="6148790A" w14:textId="119D1ED3" w:rsidR="001128D2" w:rsidRPr="00300ADC" w:rsidRDefault="001128D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2A3430">
        <w:rPr>
          <w:rFonts w:ascii="Times New Roman" w:hAnsi="Times New Roman"/>
          <w:sz w:val="24"/>
        </w:rPr>
        <w:t>Za prodlení s úhradou faktury zaplatí objednatel zhotoviteli smluvní pokutu ve výši 0,05 % z</w:t>
      </w:r>
      <w:r w:rsidR="00AB1D32">
        <w:rPr>
          <w:rFonts w:ascii="Times New Roman" w:hAnsi="Times New Roman"/>
          <w:sz w:val="24"/>
        </w:rPr>
        <w:t> </w:t>
      </w:r>
      <w:r w:rsidRPr="00300ADC">
        <w:rPr>
          <w:rFonts w:ascii="Times New Roman" w:hAnsi="Times New Roman"/>
          <w:sz w:val="24"/>
        </w:rPr>
        <w:t>fakturované částky za každý den prodlení.</w:t>
      </w:r>
    </w:p>
    <w:p w14:paraId="345859DD" w14:textId="3E54FBC9" w:rsidR="00195732" w:rsidRPr="00B54AA7" w:rsidRDefault="0038509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B54AA7">
        <w:rPr>
          <w:rFonts w:ascii="Times New Roman" w:hAnsi="Times New Roman"/>
          <w:sz w:val="24"/>
          <w:szCs w:val="20"/>
        </w:rPr>
        <w:t xml:space="preserve">Při prodlení zhotovitele s předáním díla je objednatel oprávněn uplatnit smluvní pokutu ve výši </w:t>
      </w:r>
      <w:r w:rsidR="005D5AAC">
        <w:rPr>
          <w:rFonts w:ascii="Times New Roman" w:hAnsi="Times New Roman"/>
          <w:sz w:val="24"/>
          <w:szCs w:val="20"/>
        </w:rPr>
        <w:t xml:space="preserve">500 Kč </w:t>
      </w:r>
      <w:r w:rsidRPr="00B54AA7">
        <w:rPr>
          <w:rFonts w:ascii="Times New Roman" w:hAnsi="Times New Roman"/>
          <w:sz w:val="24"/>
          <w:szCs w:val="20"/>
        </w:rPr>
        <w:t>za každ</w:t>
      </w:r>
      <w:r w:rsidR="001441CF">
        <w:rPr>
          <w:rFonts w:ascii="Times New Roman" w:hAnsi="Times New Roman"/>
          <w:sz w:val="24"/>
          <w:szCs w:val="20"/>
        </w:rPr>
        <w:t>ý den prodlení s předáním díla.</w:t>
      </w:r>
    </w:p>
    <w:p w14:paraId="3C7C35F9" w14:textId="5D4C2A54" w:rsidR="00AE2642" w:rsidRPr="00B54AA7" w:rsidRDefault="0038509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B54AA7">
        <w:rPr>
          <w:rFonts w:ascii="Times New Roman" w:hAnsi="Times New Roman"/>
          <w:sz w:val="24"/>
          <w:szCs w:val="20"/>
        </w:rPr>
        <w:t xml:space="preserve">Při prodlení zhotovitele s odstraněním vad a nedodělků </w:t>
      </w:r>
      <w:r w:rsidR="00AE2642" w:rsidRPr="00B54AA7">
        <w:rPr>
          <w:rFonts w:ascii="Times New Roman" w:hAnsi="Times New Roman"/>
          <w:sz w:val="24"/>
          <w:szCs w:val="20"/>
        </w:rPr>
        <w:t>v termínech stanovených v zápise o předání</w:t>
      </w:r>
      <w:r w:rsidRPr="00B54AA7">
        <w:rPr>
          <w:rFonts w:ascii="Times New Roman" w:hAnsi="Times New Roman"/>
          <w:sz w:val="24"/>
          <w:szCs w:val="20"/>
        </w:rPr>
        <w:t>, je objednatel oprávněn uplatnit smluvní poku</w:t>
      </w:r>
      <w:r w:rsidR="00E70FB7" w:rsidRPr="00B54AA7">
        <w:rPr>
          <w:rFonts w:ascii="Times New Roman" w:hAnsi="Times New Roman"/>
          <w:sz w:val="24"/>
          <w:szCs w:val="20"/>
        </w:rPr>
        <w:t>t</w:t>
      </w:r>
      <w:r w:rsidRPr="00B54AA7">
        <w:rPr>
          <w:rFonts w:ascii="Times New Roman" w:hAnsi="Times New Roman"/>
          <w:sz w:val="24"/>
          <w:szCs w:val="20"/>
        </w:rPr>
        <w:t xml:space="preserve">u ve výši </w:t>
      </w:r>
      <w:r w:rsidR="005D5AAC">
        <w:rPr>
          <w:rFonts w:ascii="Times New Roman" w:hAnsi="Times New Roman"/>
          <w:sz w:val="24"/>
          <w:szCs w:val="20"/>
        </w:rPr>
        <w:t>500 Kč</w:t>
      </w:r>
      <w:r w:rsidR="009E32D1">
        <w:rPr>
          <w:rFonts w:ascii="Times New Roman" w:hAnsi="Times New Roman"/>
          <w:sz w:val="24"/>
          <w:szCs w:val="20"/>
        </w:rPr>
        <w:t xml:space="preserve"> </w:t>
      </w:r>
      <w:r w:rsidRPr="00B54AA7">
        <w:rPr>
          <w:rFonts w:ascii="Times New Roman" w:hAnsi="Times New Roman"/>
          <w:sz w:val="24"/>
          <w:szCs w:val="20"/>
        </w:rPr>
        <w:t>za každý den prodlení s jejich odstraněním</w:t>
      </w:r>
      <w:r w:rsidR="00AE2642" w:rsidRPr="00B54AA7">
        <w:rPr>
          <w:rFonts w:ascii="Times New Roman" w:hAnsi="Times New Roman"/>
          <w:sz w:val="24"/>
          <w:szCs w:val="20"/>
        </w:rPr>
        <w:t>.</w:t>
      </w:r>
    </w:p>
    <w:p w14:paraId="042F5E43" w14:textId="34C08BEF" w:rsidR="00C85501" w:rsidRPr="00231BB5" w:rsidRDefault="00B0703E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>Při neplnění podmínek smlouvy a</w:t>
      </w:r>
      <w:r w:rsidR="00C85501" w:rsidRPr="00231BB5">
        <w:rPr>
          <w:rFonts w:ascii="Times New Roman" w:hAnsi="Times New Roman"/>
          <w:sz w:val="24"/>
          <w:szCs w:val="20"/>
        </w:rPr>
        <w:t xml:space="preserve"> porušování zákonných povinností má právo objednatel na smluvní pokutu ve výši </w:t>
      </w:r>
      <w:r w:rsidR="005D5AAC">
        <w:rPr>
          <w:rFonts w:ascii="Times New Roman" w:hAnsi="Times New Roman"/>
          <w:sz w:val="24"/>
          <w:szCs w:val="20"/>
        </w:rPr>
        <w:t>2</w:t>
      </w:r>
      <w:r w:rsidR="009D7DEF">
        <w:rPr>
          <w:rFonts w:ascii="Times New Roman" w:hAnsi="Times New Roman"/>
          <w:sz w:val="24"/>
          <w:szCs w:val="20"/>
        </w:rPr>
        <w:t xml:space="preserve"> </w:t>
      </w:r>
      <w:r w:rsidR="005D5AAC">
        <w:rPr>
          <w:rFonts w:ascii="Times New Roman" w:hAnsi="Times New Roman"/>
          <w:sz w:val="24"/>
          <w:szCs w:val="20"/>
        </w:rPr>
        <w:t>000 Kč</w:t>
      </w:r>
      <w:r w:rsidR="006375DA" w:rsidRPr="00231BB5">
        <w:rPr>
          <w:rFonts w:ascii="Times New Roman" w:hAnsi="Times New Roman"/>
          <w:sz w:val="24"/>
          <w:szCs w:val="20"/>
        </w:rPr>
        <w:t xml:space="preserve"> </w:t>
      </w:r>
      <w:r w:rsidR="00C85501" w:rsidRPr="00231BB5">
        <w:rPr>
          <w:rFonts w:ascii="Times New Roman" w:hAnsi="Times New Roman"/>
          <w:sz w:val="24"/>
          <w:szCs w:val="20"/>
        </w:rPr>
        <w:t>za každý započatý den a každé jednotlivé porušení.</w:t>
      </w:r>
    </w:p>
    <w:p w14:paraId="3AC7E9FA" w14:textId="7821DB5D" w:rsidR="00B16A65" w:rsidRDefault="00A27386" w:rsidP="00B16A65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A27386">
        <w:rPr>
          <w:rFonts w:ascii="Times New Roman" w:hAnsi="Times New Roman"/>
          <w:sz w:val="24"/>
          <w:szCs w:val="20"/>
        </w:rPr>
        <w:t xml:space="preserve">Smluvní pokuta za </w:t>
      </w:r>
      <w:r w:rsidRPr="009E32D1">
        <w:rPr>
          <w:rFonts w:ascii="Times New Roman" w:hAnsi="Times New Roman"/>
          <w:sz w:val="24"/>
          <w:szCs w:val="20"/>
        </w:rPr>
        <w:t xml:space="preserve">nevedení stavebního deníku nebo </w:t>
      </w:r>
      <w:r w:rsidRPr="00A27386">
        <w:rPr>
          <w:rFonts w:ascii="Times New Roman" w:hAnsi="Times New Roman"/>
          <w:sz w:val="24"/>
          <w:szCs w:val="20"/>
        </w:rPr>
        <w:t>za nedostatečné vedení v rozporu s</w:t>
      </w:r>
      <w:r>
        <w:rPr>
          <w:rFonts w:ascii="Times New Roman" w:hAnsi="Times New Roman"/>
          <w:sz w:val="24"/>
          <w:szCs w:val="20"/>
        </w:rPr>
        <w:t> </w:t>
      </w:r>
      <w:r w:rsidRPr="00A27386">
        <w:rPr>
          <w:rFonts w:ascii="Times New Roman" w:hAnsi="Times New Roman"/>
          <w:sz w:val="24"/>
          <w:szCs w:val="20"/>
        </w:rPr>
        <w:t>vyhláškou č.</w:t>
      </w:r>
      <w:r w:rsidR="00AB1D32">
        <w:rPr>
          <w:rFonts w:ascii="Times New Roman" w:hAnsi="Times New Roman"/>
          <w:sz w:val="24"/>
          <w:szCs w:val="20"/>
        </w:rPr>
        <w:t> </w:t>
      </w:r>
      <w:r w:rsidRPr="00A27386">
        <w:rPr>
          <w:rFonts w:ascii="Times New Roman" w:hAnsi="Times New Roman"/>
          <w:sz w:val="24"/>
          <w:szCs w:val="20"/>
        </w:rPr>
        <w:t>499/2006 Sb., v platn</w:t>
      </w:r>
      <w:r w:rsidR="009D7DEF">
        <w:rPr>
          <w:rFonts w:ascii="Times New Roman" w:hAnsi="Times New Roman"/>
          <w:sz w:val="24"/>
          <w:szCs w:val="20"/>
        </w:rPr>
        <w:t xml:space="preserve">ém znění je stanovena ve výši 1 </w:t>
      </w:r>
      <w:r w:rsidRPr="00A27386">
        <w:rPr>
          <w:rFonts w:ascii="Times New Roman" w:hAnsi="Times New Roman"/>
          <w:sz w:val="24"/>
          <w:szCs w:val="20"/>
        </w:rPr>
        <w:t>000 Kč / den do odstranění zjištěných nedostatků.</w:t>
      </w:r>
    </w:p>
    <w:p w14:paraId="7BBB763D" w14:textId="1C618374" w:rsidR="00B16A65" w:rsidRPr="00B16A65" w:rsidRDefault="00B16A65" w:rsidP="00B16A65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Smluvní pokuta za</w:t>
      </w:r>
      <w:r w:rsidRPr="00B16A65">
        <w:rPr>
          <w:rFonts w:ascii="Times New Roman" w:hAnsi="Times New Roman"/>
          <w:sz w:val="24"/>
          <w:szCs w:val="20"/>
        </w:rPr>
        <w:t xml:space="preserve"> neodevzdání vážního lístku na kontrolním dni </w:t>
      </w:r>
      <w:r>
        <w:rPr>
          <w:rFonts w:ascii="Times New Roman" w:hAnsi="Times New Roman"/>
          <w:sz w:val="24"/>
          <w:szCs w:val="20"/>
        </w:rPr>
        <w:t xml:space="preserve">ve výši </w:t>
      </w:r>
      <w:r w:rsidRPr="00B16A65">
        <w:rPr>
          <w:rFonts w:ascii="Times New Roman" w:hAnsi="Times New Roman"/>
          <w:sz w:val="24"/>
          <w:szCs w:val="20"/>
        </w:rPr>
        <w:t>100 Kč</w:t>
      </w:r>
      <w:r>
        <w:rPr>
          <w:rFonts w:ascii="Times New Roman" w:hAnsi="Times New Roman"/>
          <w:sz w:val="24"/>
          <w:szCs w:val="20"/>
        </w:rPr>
        <w:t xml:space="preserve"> / den</w:t>
      </w:r>
      <w:r w:rsidRPr="00B16A65">
        <w:rPr>
          <w:rFonts w:ascii="Times New Roman" w:hAnsi="Times New Roman"/>
          <w:sz w:val="24"/>
          <w:szCs w:val="20"/>
        </w:rPr>
        <w:t xml:space="preserve"> za každý jeden vážní lístek, a to až do doby jeho odevzdání.</w:t>
      </w:r>
    </w:p>
    <w:p w14:paraId="371EEE92" w14:textId="1DEC60BA" w:rsidR="003A0942" w:rsidRPr="00231BB5" w:rsidRDefault="003A094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>Sankce za nedodržování BOZP, požární ochrany a ochrany životního prostředí se řídí</w:t>
      </w:r>
      <w:r w:rsidR="00B0703E" w:rsidRPr="00231BB5">
        <w:rPr>
          <w:rFonts w:ascii="Times New Roman" w:hAnsi="Times New Roman"/>
          <w:sz w:val="24"/>
          <w:szCs w:val="20"/>
        </w:rPr>
        <w:t xml:space="preserve"> dle sazebníku pokut, který je </w:t>
      </w:r>
      <w:r w:rsidR="00FB56F5" w:rsidRPr="00231BB5">
        <w:rPr>
          <w:rFonts w:ascii="Times New Roman" w:hAnsi="Times New Roman"/>
          <w:sz w:val="24"/>
          <w:szCs w:val="20"/>
        </w:rPr>
        <w:t xml:space="preserve">přílohou </w:t>
      </w:r>
      <w:r w:rsidRPr="00231BB5">
        <w:rPr>
          <w:rFonts w:ascii="Times New Roman" w:hAnsi="Times New Roman"/>
          <w:sz w:val="24"/>
          <w:szCs w:val="20"/>
        </w:rPr>
        <w:t>č. 1</w:t>
      </w:r>
      <w:r w:rsidR="00B0703E" w:rsidRPr="00231BB5">
        <w:rPr>
          <w:rFonts w:ascii="Times New Roman" w:hAnsi="Times New Roman"/>
          <w:sz w:val="24"/>
          <w:szCs w:val="20"/>
        </w:rPr>
        <w:t xml:space="preserve"> této smlouvy.</w:t>
      </w:r>
    </w:p>
    <w:p w14:paraId="38B330CE" w14:textId="15D6E168" w:rsidR="002354D1" w:rsidRPr="00231BB5" w:rsidRDefault="002354D1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 xml:space="preserve">Pokuty vzniklé vlivem stavební činnosti zhotovitele udělené </w:t>
      </w:r>
      <w:r w:rsidR="001A6F2A" w:rsidRPr="00231BB5">
        <w:rPr>
          <w:rFonts w:ascii="Times New Roman" w:hAnsi="Times New Roman"/>
          <w:sz w:val="24"/>
          <w:szCs w:val="20"/>
        </w:rPr>
        <w:t>objednateli b</w:t>
      </w:r>
      <w:r w:rsidRPr="00231BB5">
        <w:rPr>
          <w:rFonts w:ascii="Times New Roman" w:hAnsi="Times New Roman"/>
          <w:sz w:val="24"/>
          <w:szCs w:val="20"/>
        </w:rPr>
        <w:t xml:space="preserve">udou převedeny </w:t>
      </w:r>
      <w:r w:rsidR="00AB1D32" w:rsidRPr="00231BB5">
        <w:rPr>
          <w:rFonts w:ascii="Times New Roman" w:hAnsi="Times New Roman"/>
          <w:sz w:val="24"/>
          <w:szCs w:val="20"/>
        </w:rPr>
        <w:t>na</w:t>
      </w:r>
      <w:r w:rsidR="00AB1D32">
        <w:rPr>
          <w:rFonts w:ascii="Times New Roman" w:hAnsi="Times New Roman"/>
          <w:sz w:val="24"/>
          <w:szCs w:val="20"/>
        </w:rPr>
        <w:t> </w:t>
      </w:r>
      <w:r w:rsidRPr="00231BB5">
        <w:rPr>
          <w:rFonts w:ascii="Times New Roman" w:hAnsi="Times New Roman"/>
          <w:sz w:val="24"/>
          <w:szCs w:val="20"/>
        </w:rPr>
        <w:t>zhotovitele v plné výši a mohou být započteny proti neuhrazeným fakturám.</w:t>
      </w:r>
    </w:p>
    <w:p w14:paraId="607950C8" w14:textId="4E00D053" w:rsidR="00B16A65" w:rsidRPr="00231BB5" w:rsidRDefault="00D8656A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 xml:space="preserve">Zhotovitel nebude povinen hradit smluvní pokuty dle odstavců </w:t>
      </w:r>
      <w:r w:rsidR="00245376" w:rsidRPr="00231BB5">
        <w:rPr>
          <w:rFonts w:ascii="Times New Roman" w:hAnsi="Times New Roman"/>
          <w:sz w:val="24"/>
          <w:szCs w:val="20"/>
        </w:rPr>
        <w:t xml:space="preserve">2, </w:t>
      </w:r>
      <w:r w:rsidRPr="00231BB5">
        <w:rPr>
          <w:rFonts w:ascii="Times New Roman" w:hAnsi="Times New Roman"/>
          <w:sz w:val="24"/>
          <w:szCs w:val="20"/>
        </w:rPr>
        <w:t>3, 4 a 5</w:t>
      </w:r>
      <w:r w:rsidR="00C80DC9" w:rsidRPr="00231BB5">
        <w:rPr>
          <w:rFonts w:ascii="Times New Roman" w:hAnsi="Times New Roman"/>
          <w:sz w:val="24"/>
          <w:szCs w:val="20"/>
        </w:rPr>
        <w:t xml:space="preserve"> tohoto článku</w:t>
      </w:r>
      <w:r w:rsidRPr="00231BB5">
        <w:rPr>
          <w:rFonts w:ascii="Times New Roman" w:hAnsi="Times New Roman"/>
          <w:sz w:val="24"/>
          <w:szCs w:val="20"/>
        </w:rPr>
        <w:t xml:space="preserve"> prokáže-li, </w:t>
      </w:r>
      <w:r w:rsidR="00AB1D32" w:rsidRPr="00231BB5">
        <w:rPr>
          <w:rFonts w:ascii="Times New Roman" w:hAnsi="Times New Roman"/>
          <w:sz w:val="24"/>
          <w:szCs w:val="20"/>
        </w:rPr>
        <w:t>že</w:t>
      </w:r>
      <w:r w:rsidR="00AB1D32">
        <w:rPr>
          <w:rFonts w:ascii="Times New Roman" w:hAnsi="Times New Roman"/>
          <w:sz w:val="24"/>
          <w:szCs w:val="20"/>
        </w:rPr>
        <w:t> </w:t>
      </w:r>
      <w:r w:rsidRPr="00231BB5">
        <w:rPr>
          <w:rFonts w:ascii="Times New Roman" w:hAnsi="Times New Roman"/>
          <w:sz w:val="24"/>
          <w:szCs w:val="20"/>
        </w:rPr>
        <w:t>k prodlení nedošlo jeho zaviněním.</w:t>
      </w:r>
    </w:p>
    <w:p w14:paraId="647DE1C3" w14:textId="77777777" w:rsidR="00B54AA7" w:rsidRPr="00B16A65" w:rsidRDefault="00AE2642" w:rsidP="00B16A65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0" w:hanging="142"/>
        <w:jc w:val="both"/>
        <w:rPr>
          <w:rFonts w:ascii="Times New Roman" w:hAnsi="Times New Roman"/>
          <w:sz w:val="24"/>
          <w:szCs w:val="20"/>
        </w:rPr>
      </w:pPr>
      <w:r w:rsidRPr="00B16A65">
        <w:rPr>
          <w:rFonts w:ascii="Times New Roman" w:hAnsi="Times New Roman"/>
          <w:sz w:val="24"/>
          <w:szCs w:val="20"/>
        </w:rPr>
        <w:t>Úhradou smluvní pokuty není dotčeno právo požadovat náhradu škody v plné výši.</w:t>
      </w:r>
    </w:p>
    <w:p w14:paraId="4203A7CB" w14:textId="77777777" w:rsidR="00A66240" w:rsidRDefault="00A66240" w:rsidP="002A3430">
      <w:pPr>
        <w:pStyle w:val="Odstavecseseznamem"/>
        <w:tabs>
          <w:tab w:val="num" w:pos="284"/>
        </w:tabs>
        <w:ind w:left="284" w:hanging="284"/>
        <w:jc w:val="both"/>
        <w:rPr>
          <w:rFonts w:ascii="Times New Roman" w:hAnsi="Times New Roman"/>
          <w:sz w:val="24"/>
          <w:szCs w:val="20"/>
        </w:rPr>
      </w:pPr>
    </w:p>
    <w:p w14:paraId="115CC0AA" w14:textId="77777777" w:rsidR="00AB1D32" w:rsidRPr="00B54AA7" w:rsidRDefault="00AB1D32" w:rsidP="00B54AA7">
      <w:pPr>
        <w:tabs>
          <w:tab w:val="num" w:pos="284"/>
        </w:tabs>
        <w:jc w:val="both"/>
        <w:rPr>
          <w:sz w:val="24"/>
        </w:rPr>
      </w:pPr>
    </w:p>
    <w:p w14:paraId="04AD2E67" w14:textId="6849F219" w:rsidR="00C042BD" w:rsidRPr="002A3430" w:rsidRDefault="00A66240" w:rsidP="00300ADC">
      <w:pPr>
        <w:tabs>
          <w:tab w:val="right" w:pos="9071"/>
        </w:tabs>
        <w:spacing w:after="120"/>
        <w:jc w:val="center"/>
        <w:rPr>
          <w:b/>
          <w:sz w:val="24"/>
        </w:rPr>
      </w:pPr>
      <w:r w:rsidRPr="002A3430">
        <w:rPr>
          <w:b/>
          <w:sz w:val="24"/>
        </w:rPr>
        <w:t>XI. Odstoupení od smlouvy</w:t>
      </w:r>
    </w:p>
    <w:p w14:paraId="6CD67421" w14:textId="1BFF4C85" w:rsidR="00AE2642" w:rsidRPr="00095FDB" w:rsidRDefault="00231BB5" w:rsidP="00300ADC">
      <w:pPr>
        <w:pStyle w:val="Zkladntext3"/>
        <w:spacing w:beforeLines="20" w:before="48" w:after="120"/>
        <w:jc w:val="both"/>
      </w:pPr>
      <w:r>
        <w:t xml:space="preserve">1. </w:t>
      </w:r>
      <w:r w:rsidR="00AE2642" w:rsidRPr="00095FDB">
        <w:t xml:space="preserve">Odstoupit od této smlouvy lze pro podstatné porušení </w:t>
      </w:r>
      <w:r w:rsidR="00150F3F">
        <w:t xml:space="preserve">smluvních povinností, kterými jsou </w:t>
      </w:r>
      <w:r w:rsidR="00AE3EFB" w:rsidRPr="00095FDB">
        <w:t>zejména</w:t>
      </w:r>
      <w:r w:rsidR="00AE2642" w:rsidRPr="00095FDB">
        <w:t>:</w:t>
      </w:r>
    </w:p>
    <w:p w14:paraId="7A321523" w14:textId="165DB962" w:rsidR="00AE2642" w:rsidRPr="00095FDB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</w:pPr>
      <w:r w:rsidRPr="00095FDB">
        <w:t>neplnění předmětu díla podle čl. I.</w:t>
      </w:r>
      <w:r w:rsidR="00231BB5">
        <w:t xml:space="preserve"> této smlouvy</w:t>
      </w:r>
      <w:r w:rsidR="00A87620" w:rsidRPr="00095FDB">
        <w:t>;</w:t>
      </w:r>
    </w:p>
    <w:p w14:paraId="6E61E95B" w14:textId="77777777" w:rsidR="00AE2642" w:rsidRPr="00095FDB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</w:pPr>
      <w:r w:rsidRPr="00095FDB">
        <w:t>zhotovitel neprovede dílo v patřičné kvalitě podle platných předpisů a norem</w:t>
      </w:r>
      <w:r w:rsidR="00A87620" w:rsidRPr="00095FDB">
        <w:t>;</w:t>
      </w:r>
    </w:p>
    <w:p w14:paraId="3D423BD3" w14:textId="77777777" w:rsidR="00AE2642" w:rsidRPr="00095FDB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</w:pPr>
      <w:r w:rsidRPr="00095FDB">
        <w:t xml:space="preserve">zhotovitel je v prodlení s termínem dokončení díla o více než </w:t>
      </w:r>
      <w:r w:rsidR="00F36D29" w:rsidRPr="00095FDB">
        <w:t>5</w:t>
      </w:r>
      <w:r w:rsidRPr="00095FDB">
        <w:t xml:space="preserve"> kalendářních dnů</w:t>
      </w:r>
      <w:r w:rsidR="00A87620" w:rsidRPr="00095FDB">
        <w:t>;</w:t>
      </w:r>
    </w:p>
    <w:p w14:paraId="30FDD98E" w14:textId="77777777" w:rsidR="00AE2642" w:rsidRPr="00095FDB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</w:pPr>
      <w:r w:rsidRPr="00095FDB">
        <w:t>zhotovitel bez vážných důvodů přerušil práce na díle na dobu delší</w:t>
      </w:r>
      <w:r w:rsidR="00A54045" w:rsidRPr="00095FDB">
        <w:t xml:space="preserve"> </w:t>
      </w:r>
      <w:r w:rsidRPr="00095FDB">
        <w:t>než</w:t>
      </w:r>
      <w:r w:rsidR="00A54045" w:rsidRPr="00095FDB">
        <w:t xml:space="preserve"> </w:t>
      </w:r>
      <w:r w:rsidR="00A87620" w:rsidRPr="00095FDB">
        <w:t>5 kalendářních dnů</w:t>
      </w:r>
      <w:r w:rsidR="002B2A1D" w:rsidRPr="00095FDB">
        <w:t>;</w:t>
      </w:r>
    </w:p>
    <w:p w14:paraId="158FF681" w14:textId="1F25B428" w:rsidR="006D6F14" w:rsidRPr="002A3430" w:rsidRDefault="00AE2642" w:rsidP="002A3430">
      <w:pPr>
        <w:pStyle w:val="Odstavecseseznamem"/>
        <w:numPr>
          <w:ilvl w:val="2"/>
          <w:numId w:val="29"/>
        </w:numPr>
        <w:spacing w:beforeLines="20" w:before="48"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</w:rPr>
        <w:t>Odstoupení od smlouvy lze provést pouze písemně s uvedením důvodu. Odstoupení od smlouvy nabývá účinnosti dnem doručení druhé straně. Smluvní strany jsou povinny provést vzájemné vypořádání ke dni odstoupení od smlouvy. Smluvní strana, která zapříčinila odstoupení od smlouvy</w:t>
      </w:r>
      <w:r w:rsidR="00DA48BE" w:rsidRPr="002A3430">
        <w:rPr>
          <w:rFonts w:ascii="Times New Roman" w:hAnsi="Times New Roman"/>
          <w:sz w:val="24"/>
        </w:rPr>
        <w:t>,</w:t>
      </w:r>
      <w:r w:rsidRPr="002A3430">
        <w:rPr>
          <w:rFonts w:ascii="Times New Roman" w:hAnsi="Times New Roman"/>
          <w:sz w:val="24"/>
        </w:rPr>
        <w:t xml:space="preserve"> je povinna zaplatit druhé straně veškeré náklady a škody jí prokazatelně vzniklé v souvislosti s odstoupením od této smlouvy.</w:t>
      </w:r>
    </w:p>
    <w:p w14:paraId="4EF06524" w14:textId="77777777" w:rsidR="00A66240" w:rsidRDefault="00A66240" w:rsidP="002A3430">
      <w:pPr>
        <w:spacing w:beforeLines="20" w:before="48"/>
        <w:ind w:left="851"/>
        <w:jc w:val="both"/>
        <w:rPr>
          <w:sz w:val="24"/>
        </w:rPr>
      </w:pPr>
    </w:p>
    <w:p w14:paraId="2E57F4E1" w14:textId="77777777" w:rsidR="00AB1D32" w:rsidRDefault="00AB1D32" w:rsidP="002A3430">
      <w:pPr>
        <w:spacing w:beforeLines="20" w:before="48"/>
        <w:ind w:left="851"/>
        <w:jc w:val="both"/>
        <w:rPr>
          <w:sz w:val="24"/>
        </w:rPr>
      </w:pPr>
    </w:p>
    <w:p w14:paraId="47ACFEF3" w14:textId="3B3FE9C0" w:rsidR="00231BB5" w:rsidRPr="002A3430" w:rsidRDefault="00A66240" w:rsidP="00300ADC">
      <w:pPr>
        <w:spacing w:beforeLines="20" w:before="48" w:after="120"/>
        <w:jc w:val="center"/>
        <w:rPr>
          <w:b/>
          <w:sz w:val="24"/>
        </w:rPr>
      </w:pPr>
      <w:r w:rsidRPr="002A3430">
        <w:rPr>
          <w:b/>
          <w:sz w:val="24"/>
        </w:rPr>
        <w:t>XII. Závěrečná ustanovení</w:t>
      </w:r>
    </w:p>
    <w:p w14:paraId="0B19B2CF" w14:textId="0D87885B" w:rsidR="00806F68" w:rsidRPr="002A3430" w:rsidRDefault="00806F68" w:rsidP="00FD5420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 xml:space="preserve">Tato smlouva a práva a povinnosti z ní vzniklé </w:t>
      </w:r>
      <w:r w:rsidR="00BE3A33" w:rsidRPr="002A3430">
        <w:rPr>
          <w:rFonts w:ascii="Times New Roman" w:hAnsi="Times New Roman"/>
          <w:sz w:val="24"/>
          <w:szCs w:val="24"/>
        </w:rPr>
        <w:t>se řídí</w:t>
      </w:r>
      <w:r w:rsidRPr="002A3430">
        <w:rPr>
          <w:rFonts w:ascii="Times New Roman" w:hAnsi="Times New Roman"/>
          <w:sz w:val="24"/>
          <w:szCs w:val="24"/>
        </w:rPr>
        <w:t xml:space="preserve"> zákonem č. 89/2012 Sb., občanský zákoník</w:t>
      </w:r>
      <w:r w:rsidR="00231BB5" w:rsidRPr="00300ADC">
        <w:rPr>
          <w:rFonts w:ascii="Times New Roman" w:hAnsi="Times New Roman"/>
          <w:sz w:val="24"/>
          <w:szCs w:val="24"/>
        </w:rPr>
        <w:t xml:space="preserve"> </w:t>
      </w:r>
      <w:r w:rsidR="00524874" w:rsidRPr="002A3430">
        <w:rPr>
          <w:rFonts w:ascii="Times New Roman" w:hAnsi="Times New Roman"/>
          <w:sz w:val="24"/>
          <w:szCs w:val="24"/>
        </w:rPr>
        <w:t>v platném znění.</w:t>
      </w:r>
    </w:p>
    <w:p w14:paraId="73ED6E5D" w14:textId="21461753" w:rsidR="00806F68" w:rsidRPr="00A27386" w:rsidRDefault="0024096C" w:rsidP="002A3430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szCs w:val="24"/>
        </w:rPr>
      </w:pPr>
      <w:r w:rsidRPr="002A3430">
        <w:rPr>
          <w:rFonts w:ascii="Times New Roman" w:hAnsi="Times New Roman"/>
          <w:sz w:val="24"/>
          <w:szCs w:val="24"/>
        </w:rPr>
        <w:t xml:space="preserve">Smlouva nabývá platnosti dnem podpisu oběma smluvními stranami  a účinnosti dnem uveřejnění </w:t>
      </w:r>
      <w:r w:rsidR="00231BB5" w:rsidRPr="002A3430">
        <w:rPr>
          <w:rFonts w:ascii="Times New Roman" w:hAnsi="Times New Roman"/>
          <w:sz w:val="24"/>
          <w:szCs w:val="24"/>
        </w:rPr>
        <w:t>v</w:t>
      </w:r>
      <w:r w:rsidR="00231BB5">
        <w:rPr>
          <w:rFonts w:ascii="Times New Roman" w:hAnsi="Times New Roman"/>
          <w:sz w:val="24"/>
          <w:szCs w:val="24"/>
        </w:rPr>
        <w:t> </w:t>
      </w:r>
      <w:r w:rsidRPr="002A3430">
        <w:rPr>
          <w:rFonts w:ascii="Times New Roman" w:hAnsi="Times New Roman"/>
          <w:sz w:val="24"/>
          <w:szCs w:val="24"/>
        </w:rPr>
        <w:t>registru smluv. Zhotovitel bere na vědomí, že uveřejnění</w:t>
      </w:r>
      <w:r w:rsidR="00F57993" w:rsidRPr="002A3430">
        <w:rPr>
          <w:rFonts w:ascii="Times New Roman" w:hAnsi="Times New Roman"/>
          <w:sz w:val="24"/>
          <w:szCs w:val="24"/>
        </w:rPr>
        <w:t xml:space="preserve"> smlouvy v tomto registru v plném znění</w:t>
      </w:r>
      <w:r w:rsidRPr="002A3430">
        <w:rPr>
          <w:rFonts w:ascii="Times New Roman" w:hAnsi="Times New Roman"/>
          <w:sz w:val="24"/>
          <w:szCs w:val="24"/>
        </w:rPr>
        <w:t xml:space="preserve"> zajistí objednatel</w:t>
      </w:r>
      <w:r w:rsidR="00F57993" w:rsidRPr="002A3430">
        <w:rPr>
          <w:rFonts w:ascii="Times New Roman" w:hAnsi="Times New Roman"/>
          <w:sz w:val="24"/>
          <w:szCs w:val="24"/>
        </w:rPr>
        <w:t>.</w:t>
      </w:r>
      <w:r w:rsidRPr="002A3430">
        <w:rPr>
          <w:rFonts w:ascii="Times New Roman" w:hAnsi="Times New Roman"/>
          <w:sz w:val="24"/>
          <w:szCs w:val="24"/>
        </w:rPr>
        <w:t xml:space="preserve"> </w:t>
      </w:r>
    </w:p>
    <w:p w14:paraId="5233D1F5" w14:textId="18F995B5" w:rsidR="00806F68" w:rsidRPr="002A3430" w:rsidRDefault="00231BB5" w:rsidP="001441CF">
      <w:pPr>
        <w:spacing w:after="120"/>
        <w:ind w:left="284" w:hanging="284"/>
        <w:jc w:val="both"/>
        <w:rPr>
          <w:szCs w:val="24"/>
        </w:rPr>
      </w:pPr>
      <w:r w:rsidRPr="002A3430">
        <w:rPr>
          <w:sz w:val="24"/>
          <w:szCs w:val="24"/>
        </w:rPr>
        <w:lastRenderedPageBreak/>
        <w:t xml:space="preserve">3. </w:t>
      </w:r>
      <w:r w:rsidR="00806F68" w:rsidRPr="002A3430">
        <w:rPr>
          <w:sz w:val="24"/>
          <w:szCs w:val="24"/>
        </w:rPr>
        <w:t xml:space="preserve">Tato smlouva obsahuje úplné ujednání o předmětu smlouvy a všech náležitostech, které strany měly </w:t>
      </w:r>
      <w:r w:rsidRPr="002A3430">
        <w:rPr>
          <w:sz w:val="24"/>
          <w:szCs w:val="24"/>
        </w:rPr>
        <w:t>a</w:t>
      </w:r>
      <w:r>
        <w:rPr>
          <w:sz w:val="24"/>
          <w:szCs w:val="24"/>
        </w:rPr>
        <w:t> </w:t>
      </w:r>
      <w:r w:rsidR="00806F68" w:rsidRPr="002A3430">
        <w:rPr>
          <w:sz w:val="24"/>
          <w:szCs w:val="24"/>
        </w:rPr>
        <w:t>chtěly ve smlouvě ujednat</w:t>
      </w:r>
      <w:r w:rsidR="007B3C1E" w:rsidRPr="002A3430">
        <w:rPr>
          <w:sz w:val="24"/>
          <w:szCs w:val="24"/>
        </w:rPr>
        <w:t>,</w:t>
      </w:r>
      <w:r w:rsidR="00806F68" w:rsidRPr="002A3430">
        <w:rPr>
          <w:sz w:val="24"/>
          <w:szCs w:val="24"/>
        </w:rPr>
        <w:t xml:space="preserve"> a které považují za důležité pro závaznost této smlouvy. Žádný projev</w:t>
      </w:r>
      <w:r>
        <w:rPr>
          <w:sz w:val="24"/>
          <w:szCs w:val="24"/>
        </w:rPr>
        <w:t xml:space="preserve"> </w:t>
      </w:r>
      <w:r w:rsidR="00806F68" w:rsidRPr="002A3430">
        <w:rPr>
          <w:sz w:val="24"/>
          <w:szCs w:val="24"/>
        </w:rPr>
        <w:t xml:space="preserve">strany učiněný při jednání o této smlouvě ani projev učiněný po uzavření této smlouvy nesmí být vykládán v rozporu s výslovnými ustanoveními této smlouvy a nezakládá žádný závazek žádné </w:t>
      </w:r>
      <w:r w:rsidRPr="002A3430">
        <w:rPr>
          <w:sz w:val="24"/>
          <w:szCs w:val="24"/>
        </w:rPr>
        <w:t>ze</w:t>
      </w:r>
      <w:r>
        <w:rPr>
          <w:sz w:val="24"/>
          <w:szCs w:val="24"/>
        </w:rPr>
        <w:t> </w:t>
      </w:r>
      <w:r w:rsidR="00806F68" w:rsidRPr="002A3430">
        <w:rPr>
          <w:sz w:val="24"/>
          <w:szCs w:val="24"/>
        </w:rPr>
        <w:t>stran.</w:t>
      </w:r>
    </w:p>
    <w:p w14:paraId="290A7A40" w14:textId="5273B61E" w:rsidR="00806F68" w:rsidRPr="002A3430" w:rsidRDefault="00231BB5" w:rsidP="002A3430">
      <w:pPr>
        <w:spacing w:after="120"/>
        <w:ind w:left="284" w:hanging="284"/>
        <w:jc w:val="both"/>
        <w:rPr>
          <w:szCs w:val="24"/>
        </w:rPr>
      </w:pPr>
      <w:r w:rsidRPr="002A3430">
        <w:rPr>
          <w:sz w:val="24"/>
          <w:szCs w:val="24"/>
        </w:rPr>
        <w:t xml:space="preserve">4. </w:t>
      </w:r>
      <w:r w:rsidR="00806F68" w:rsidRPr="002A3430">
        <w:rPr>
          <w:sz w:val="24"/>
          <w:szCs w:val="24"/>
        </w:rPr>
        <w:t>Smlouvu lze měnit a doplňovat po dohodě smluvních stran formou písemných dodatků k této smlouvě, podepsaných oběma smluvními stranami. Za písemnou formu nebude pro tento účel považována výměna e-mailových či jiných elektronických zpráv.</w:t>
      </w:r>
    </w:p>
    <w:p w14:paraId="12009F5A" w14:textId="7A88B968" w:rsidR="00806F68" w:rsidRPr="00A27386" w:rsidRDefault="00231BB5" w:rsidP="002A3430">
      <w:pPr>
        <w:spacing w:before="120" w:after="120"/>
        <w:ind w:left="284" w:hanging="284"/>
        <w:jc w:val="both"/>
        <w:rPr>
          <w:szCs w:val="24"/>
        </w:rPr>
      </w:pPr>
      <w:r w:rsidRPr="002A3430">
        <w:rPr>
          <w:sz w:val="24"/>
          <w:szCs w:val="24"/>
        </w:rPr>
        <w:t>5. Tato smlouva je vyhotovena ve dvou stejnopisech, každý s platností originálu, z nichž každá ze smluvních stran obdrží po jednom vyhotovení.</w:t>
      </w:r>
    </w:p>
    <w:p w14:paraId="106B6717" w14:textId="1623F1FF" w:rsidR="00FA62AA" w:rsidRDefault="00231BB5" w:rsidP="002A3430">
      <w:pPr>
        <w:spacing w:after="120"/>
        <w:ind w:left="284" w:hanging="284"/>
        <w:jc w:val="both"/>
      </w:pPr>
      <w:r w:rsidRPr="002A3430">
        <w:rPr>
          <w:sz w:val="24"/>
          <w:szCs w:val="24"/>
        </w:rPr>
        <w:t xml:space="preserve">6. </w:t>
      </w:r>
      <w:r w:rsidR="00B46B1D" w:rsidRPr="002A3430">
        <w:rPr>
          <w:sz w:val="24"/>
          <w:szCs w:val="24"/>
        </w:rPr>
        <w:t>Smluvní strany prohlašují, že smlouvu pře</w:t>
      </w:r>
      <w:r w:rsidR="001A6F2A" w:rsidRPr="002A3430">
        <w:rPr>
          <w:sz w:val="24"/>
          <w:szCs w:val="24"/>
        </w:rPr>
        <w:t>čet</w:t>
      </w:r>
      <w:r w:rsidR="00AE6295" w:rsidRPr="002A3430">
        <w:rPr>
          <w:sz w:val="24"/>
          <w:szCs w:val="24"/>
        </w:rPr>
        <w:t>ly</w:t>
      </w:r>
      <w:r w:rsidR="00806F68" w:rsidRPr="002A3430">
        <w:rPr>
          <w:sz w:val="24"/>
          <w:szCs w:val="24"/>
        </w:rPr>
        <w:t>, s jejím obsahem souhlasí, což stvrzují svými podpisy.</w:t>
      </w:r>
    </w:p>
    <w:p w14:paraId="035E9255" w14:textId="77777777" w:rsidR="00D8656A" w:rsidRDefault="00D8656A" w:rsidP="00806F68">
      <w:pPr>
        <w:pStyle w:val="Zkladntext3"/>
        <w:spacing w:before="0" w:after="120"/>
        <w:ind w:left="851"/>
        <w:jc w:val="both"/>
      </w:pPr>
    </w:p>
    <w:p w14:paraId="5E208A76" w14:textId="77777777" w:rsidR="002354D1" w:rsidRPr="002A3430" w:rsidRDefault="002354D1" w:rsidP="002354D1">
      <w:pPr>
        <w:rPr>
          <w:b/>
          <w:sz w:val="24"/>
          <w:szCs w:val="24"/>
        </w:rPr>
      </w:pPr>
      <w:r w:rsidRPr="002A3430">
        <w:rPr>
          <w:b/>
          <w:sz w:val="24"/>
          <w:szCs w:val="24"/>
        </w:rPr>
        <w:t>Přílohy</w:t>
      </w:r>
      <w:r w:rsidRPr="002A3430">
        <w:rPr>
          <w:sz w:val="24"/>
          <w:szCs w:val="24"/>
        </w:rPr>
        <w:t>:</w:t>
      </w:r>
    </w:p>
    <w:p w14:paraId="216CCAED" w14:textId="77777777" w:rsidR="00C328DE" w:rsidRDefault="0024096C" w:rsidP="00EA3BE5">
      <w:pPr>
        <w:rPr>
          <w:sz w:val="24"/>
          <w:szCs w:val="24"/>
        </w:rPr>
      </w:pPr>
      <w:r>
        <w:rPr>
          <w:sz w:val="24"/>
          <w:szCs w:val="24"/>
        </w:rPr>
        <w:t>Příloha č. 1 – Sankce za porušení BOZP, PO a OŽP</w:t>
      </w:r>
    </w:p>
    <w:p w14:paraId="65B1BBD0" w14:textId="5E4D3D97" w:rsidR="0024096C" w:rsidRDefault="0024096C" w:rsidP="00EA3BE5">
      <w:pPr>
        <w:rPr>
          <w:sz w:val="24"/>
          <w:szCs w:val="24"/>
        </w:rPr>
      </w:pPr>
      <w:r>
        <w:rPr>
          <w:sz w:val="24"/>
          <w:szCs w:val="24"/>
        </w:rPr>
        <w:t>Příloha č. 2 –</w:t>
      </w:r>
      <w:r w:rsidR="001441CF">
        <w:rPr>
          <w:sz w:val="24"/>
          <w:szCs w:val="24"/>
        </w:rPr>
        <w:t xml:space="preserve"> S</w:t>
      </w:r>
      <w:r>
        <w:rPr>
          <w:sz w:val="24"/>
          <w:szCs w:val="24"/>
        </w:rPr>
        <w:t>oupis prací</w:t>
      </w:r>
      <w:r w:rsidR="00AB1D32">
        <w:rPr>
          <w:sz w:val="24"/>
          <w:szCs w:val="24"/>
        </w:rPr>
        <w:t xml:space="preserve"> vč. výkazu výměr</w:t>
      </w:r>
    </w:p>
    <w:p w14:paraId="6E7F12F8" w14:textId="77777777" w:rsidR="00EA3BE5" w:rsidRDefault="00EA3BE5" w:rsidP="00EA3BE5">
      <w:pPr>
        <w:rPr>
          <w:sz w:val="24"/>
          <w:szCs w:val="24"/>
        </w:rPr>
      </w:pPr>
    </w:p>
    <w:p w14:paraId="1C07B054" w14:textId="77777777" w:rsidR="00EA3BE5" w:rsidRPr="00EA3BE5" w:rsidRDefault="00EA3BE5" w:rsidP="00EA3BE5">
      <w:pPr>
        <w:rPr>
          <w:sz w:val="24"/>
          <w:szCs w:val="24"/>
        </w:rPr>
      </w:pPr>
    </w:p>
    <w:p w14:paraId="6E044048" w14:textId="77777777" w:rsidR="00806F68" w:rsidRDefault="00806F68" w:rsidP="00EA3BE5">
      <w:pPr>
        <w:pStyle w:val="Zkladntext3"/>
        <w:spacing w:before="0" w:after="120"/>
        <w:jc w:val="both"/>
      </w:pPr>
    </w:p>
    <w:p w14:paraId="1406E76B" w14:textId="77777777" w:rsidR="00AB1D32" w:rsidRPr="00095FDB" w:rsidRDefault="00AB1D32" w:rsidP="00EA3BE5">
      <w:pPr>
        <w:pStyle w:val="Zkladntext3"/>
        <w:spacing w:before="0" w:after="120"/>
        <w:jc w:val="both"/>
      </w:pPr>
    </w:p>
    <w:p w14:paraId="34230C15" w14:textId="04BD0A44" w:rsidR="00AE2642" w:rsidRPr="00095FDB" w:rsidRDefault="00AE2642" w:rsidP="006D6F14">
      <w:pPr>
        <w:tabs>
          <w:tab w:val="left" w:pos="5250"/>
        </w:tabs>
        <w:spacing w:beforeLines="20" w:before="48"/>
        <w:rPr>
          <w:sz w:val="24"/>
        </w:rPr>
      </w:pPr>
      <w:r w:rsidRPr="00095FDB">
        <w:rPr>
          <w:sz w:val="24"/>
        </w:rPr>
        <w:t xml:space="preserve">V Praze dne       </w:t>
      </w:r>
      <w:r w:rsidR="0012112F" w:rsidRPr="00095FDB">
        <w:rPr>
          <w:sz w:val="24"/>
        </w:rPr>
        <w:t xml:space="preserve">               </w:t>
      </w:r>
      <w:r w:rsidR="00B9303C" w:rsidRPr="00095FDB">
        <w:rPr>
          <w:sz w:val="24"/>
        </w:rPr>
        <w:tab/>
        <w:t xml:space="preserve">   </w:t>
      </w:r>
      <w:r w:rsidR="00B9303C" w:rsidRPr="00FE4A23">
        <w:rPr>
          <w:sz w:val="24"/>
        </w:rPr>
        <w:t>V</w:t>
      </w:r>
      <w:r w:rsidR="009C1202">
        <w:rPr>
          <w:sz w:val="24"/>
        </w:rPr>
        <w:t> </w:t>
      </w:r>
      <w:r w:rsidR="00FD5420">
        <w:rPr>
          <w:sz w:val="24"/>
        </w:rPr>
        <w:t>Brně</w:t>
      </w:r>
      <w:r w:rsidR="009C1202" w:rsidRPr="00190F90">
        <w:rPr>
          <w:sz w:val="24"/>
        </w:rPr>
        <w:t xml:space="preserve"> </w:t>
      </w:r>
      <w:r w:rsidR="009C1202">
        <w:rPr>
          <w:sz w:val="24"/>
        </w:rPr>
        <w:t>d</w:t>
      </w:r>
      <w:r w:rsidR="006A2A29" w:rsidRPr="00FE4A23">
        <w:rPr>
          <w:sz w:val="24"/>
        </w:rPr>
        <w:t>ne</w:t>
      </w:r>
    </w:p>
    <w:p w14:paraId="3F935A45" w14:textId="77777777" w:rsidR="009C5B53" w:rsidRDefault="009C5B53" w:rsidP="009C5B53">
      <w:pPr>
        <w:shd w:val="clear" w:color="auto" w:fill="FFFFFF"/>
        <w:rPr>
          <w:sz w:val="24"/>
        </w:rPr>
      </w:pPr>
    </w:p>
    <w:p w14:paraId="0B0B0779" w14:textId="3EA19200" w:rsidR="009A4C5F" w:rsidRPr="00934CAA" w:rsidRDefault="009A4C5F" w:rsidP="009A4C5F">
      <w:pPr>
        <w:tabs>
          <w:tab w:val="left" w:pos="5670"/>
        </w:tabs>
        <w:ind w:right="-1"/>
        <w:rPr>
          <w:bCs/>
          <w:sz w:val="24"/>
          <w:szCs w:val="24"/>
        </w:rPr>
      </w:pPr>
      <w:r w:rsidRPr="00934CAA">
        <w:rPr>
          <w:bCs/>
          <w:sz w:val="24"/>
          <w:szCs w:val="24"/>
        </w:rPr>
        <w:t xml:space="preserve">Za </w:t>
      </w:r>
      <w:r>
        <w:rPr>
          <w:bCs/>
          <w:sz w:val="24"/>
          <w:szCs w:val="24"/>
        </w:rPr>
        <w:t>objednatele:</w:t>
      </w:r>
      <w:r>
        <w:rPr>
          <w:bCs/>
          <w:sz w:val="24"/>
          <w:szCs w:val="24"/>
        </w:rPr>
        <w:tab/>
      </w:r>
      <w:r w:rsidRPr="00934CAA">
        <w:rPr>
          <w:bCs/>
          <w:sz w:val="24"/>
          <w:szCs w:val="24"/>
        </w:rPr>
        <w:t xml:space="preserve">Za </w:t>
      </w:r>
      <w:r>
        <w:rPr>
          <w:bCs/>
          <w:sz w:val="24"/>
          <w:szCs w:val="24"/>
        </w:rPr>
        <w:t>zhotovitele</w:t>
      </w:r>
      <w:r w:rsidRPr="00934CAA">
        <w:rPr>
          <w:bCs/>
          <w:sz w:val="24"/>
          <w:szCs w:val="24"/>
        </w:rPr>
        <w:t>:</w:t>
      </w:r>
      <w:r w:rsidRPr="00934CAA">
        <w:rPr>
          <w:bCs/>
          <w:sz w:val="24"/>
          <w:szCs w:val="24"/>
        </w:rPr>
        <w:tab/>
      </w:r>
    </w:p>
    <w:p w14:paraId="12FADE56" w14:textId="77777777" w:rsidR="009C5B53" w:rsidRDefault="009C5B53" w:rsidP="009C5B53">
      <w:pPr>
        <w:shd w:val="clear" w:color="auto" w:fill="FFFFFF"/>
        <w:rPr>
          <w:sz w:val="24"/>
        </w:rPr>
      </w:pPr>
    </w:p>
    <w:p w14:paraId="0D1F949A" w14:textId="77777777" w:rsidR="009C5B53" w:rsidRDefault="009C5B53" w:rsidP="009C5B53">
      <w:pPr>
        <w:shd w:val="clear" w:color="auto" w:fill="FFFFFF"/>
        <w:rPr>
          <w:sz w:val="24"/>
        </w:rPr>
      </w:pPr>
    </w:p>
    <w:p w14:paraId="0F948B80" w14:textId="77777777" w:rsidR="009C5B53" w:rsidRDefault="009C5B53" w:rsidP="009C5B53">
      <w:pPr>
        <w:shd w:val="clear" w:color="auto" w:fill="FFFFFF"/>
        <w:rPr>
          <w:sz w:val="24"/>
        </w:rPr>
      </w:pPr>
    </w:p>
    <w:p w14:paraId="50B85FC7" w14:textId="77777777" w:rsidR="009C5B53" w:rsidRPr="009C5B53" w:rsidRDefault="009C5B53" w:rsidP="009C5B53">
      <w:pPr>
        <w:pStyle w:val="Odstavecseseznamem"/>
        <w:shd w:val="clear" w:color="auto" w:fill="FFFFFF"/>
        <w:spacing w:line="360" w:lineRule="auto"/>
        <w:ind w:left="0" w:hanging="284"/>
        <w:contextualSpacing/>
        <w:rPr>
          <w:rFonts w:ascii="Times New Roman" w:hAnsi="Times New Roman"/>
          <w:sz w:val="24"/>
        </w:rPr>
      </w:pPr>
      <w:r w:rsidRPr="009C5B53">
        <w:rPr>
          <w:rFonts w:ascii="Times New Roman" w:hAnsi="Times New Roman"/>
          <w:sz w:val="24"/>
        </w:rPr>
        <w:t>______________________________________</w:t>
      </w:r>
      <w:r w:rsidRPr="009C5B53">
        <w:rPr>
          <w:rFonts w:ascii="Times New Roman" w:hAnsi="Times New Roman"/>
          <w:sz w:val="24"/>
        </w:rPr>
        <w:tab/>
      </w:r>
      <w:r w:rsidR="003C567B">
        <w:rPr>
          <w:rFonts w:ascii="Times New Roman" w:hAnsi="Times New Roman"/>
          <w:sz w:val="24"/>
        </w:rPr>
        <w:t xml:space="preserve">         </w:t>
      </w:r>
      <w:r w:rsidRPr="009C5B53">
        <w:rPr>
          <w:rFonts w:ascii="Times New Roman" w:hAnsi="Times New Roman"/>
          <w:sz w:val="24"/>
        </w:rPr>
        <w:t>_____________________________</w:t>
      </w:r>
    </w:p>
    <w:p w14:paraId="4C3F2A90" w14:textId="161FAEFE" w:rsidR="009C5B53" w:rsidRPr="009C5B53" w:rsidRDefault="00DA48BE" w:rsidP="00DA48BE">
      <w:pPr>
        <w:pStyle w:val="Odstavecseseznamem"/>
        <w:shd w:val="clear" w:color="auto" w:fill="FFFFFF"/>
        <w:tabs>
          <w:tab w:val="center" w:pos="2127"/>
          <w:tab w:val="center" w:pos="6663"/>
        </w:tabs>
        <w:spacing w:after="0" w:line="240" w:lineRule="auto"/>
        <w:ind w:left="0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Armádní Servisní</w:t>
      </w:r>
      <w:r w:rsidR="009C5B53" w:rsidRPr="009C5B53">
        <w:rPr>
          <w:rFonts w:ascii="Times New Roman" w:hAnsi="Times New Roman"/>
          <w:sz w:val="24"/>
        </w:rPr>
        <w:t>, příspěvková organizace</w:t>
      </w:r>
      <w:r w:rsidR="009C5B53" w:rsidRPr="009C5B53">
        <w:rPr>
          <w:rFonts w:ascii="Times New Roman" w:hAnsi="Times New Roman"/>
          <w:sz w:val="24"/>
        </w:rPr>
        <w:tab/>
      </w:r>
      <w:r w:rsidR="00FD5420">
        <w:rPr>
          <w:rFonts w:ascii="Times New Roman" w:hAnsi="Times New Roman"/>
          <w:sz w:val="24"/>
          <w:szCs w:val="24"/>
        </w:rPr>
        <w:t>VV TOP s.r.o.</w:t>
      </w:r>
    </w:p>
    <w:p w14:paraId="2E50A4EA" w14:textId="2D7C4A57" w:rsidR="009C5B53" w:rsidRPr="00CF3D49" w:rsidRDefault="00DA48BE" w:rsidP="00DA48BE">
      <w:pPr>
        <w:pStyle w:val="Odstavecseseznamem"/>
        <w:shd w:val="clear" w:color="auto" w:fill="FFFFFF"/>
        <w:tabs>
          <w:tab w:val="center" w:pos="2127"/>
          <w:tab w:val="center" w:pos="6663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F3D49" w:rsidRPr="00CF3D49">
        <w:rPr>
          <w:rFonts w:ascii="Times New Roman" w:hAnsi="Times New Roman"/>
          <w:sz w:val="24"/>
        </w:rPr>
        <w:t>xxxxx</w:t>
      </w:r>
      <w:r w:rsidRPr="00CF3D49">
        <w:rPr>
          <w:rFonts w:ascii="Times New Roman" w:hAnsi="Times New Roman"/>
          <w:sz w:val="24"/>
        </w:rPr>
        <w:tab/>
      </w:r>
      <w:r w:rsidR="00CF3D49" w:rsidRPr="00CF3D49">
        <w:rPr>
          <w:rFonts w:ascii="Times New Roman" w:hAnsi="Times New Roman"/>
          <w:sz w:val="24"/>
        </w:rPr>
        <w:t>xxxxx</w:t>
      </w:r>
    </w:p>
    <w:p w14:paraId="66D36D3D" w14:textId="5FC8C402" w:rsidR="009C5B53" w:rsidRPr="00CF3D49" w:rsidRDefault="00DA48BE" w:rsidP="00DA48BE">
      <w:pPr>
        <w:shd w:val="clear" w:color="auto" w:fill="FFFFFF"/>
        <w:tabs>
          <w:tab w:val="center" w:pos="2127"/>
          <w:tab w:val="center" w:pos="6663"/>
        </w:tabs>
        <w:ind w:left="720" w:firstLine="720"/>
        <w:rPr>
          <w:sz w:val="24"/>
        </w:rPr>
      </w:pPr>
      <w:r w:rsidRPr="00CF3D49">
        <w:rPr>
          <w:sz w:val="24"/>
        </w:rPr>
        <w:tab/>
      </w:r>
      <w:r w:rsidR="00CF3D49" w:rsidRPr="00CF3D49">
        <w:rPr>
          <w:sz w:val="24"/>
        </w:rPr>
        <w:t>xxxxx</w:t>
      </w:r>
      <w:r w:rsidRPr="00CF3D49">
        <w:rPr>
          <w:sz w:val="24"/>
        </w:rPr>
        <w:tab/>
      </w:r>
      <w:r w:rsidR="00CF3D49" w:rsidRPr="00CF3D49">
        <w:rPr>
          <w:sz w:val="24"/>
        </w:rPr>
        <w:t>xxxxx</w:t>
      </w:r>
    </w:p>
    <w:p w14:paraId="3FF6BCE1" w14:textId="77777777" w:rsidR="004802EC" w:rsidRDefault="004802EC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14:paraId="77B8E30B" w14:textId="77777777" w:rsidR="004802EC" w:rsidRDefault="004802EC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14:paraId="0AEB1F00" w14:textId="77777777" w:rsidR="004802EC" w:rsidRDefault="004802EC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14:paraId="7910FC2B" w14:textId="77777777" w:rsidR="004802EC" w:rsidRDefault="004802EC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14:paraId="1BA6EE2A" w14:textId="77777777" w:rsidR="004802EC" w:rsidRDefault="004802EC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14:paraId="6E0B9480" w14:textId="77777777" w:rsidR="004802EC" w:rsidRDefault="004802EC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14:paraId="4D4CEB22" w14:textId="77777777" w:rsidR="004802EC" w:rsidRDefault="004802EC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14:paraId="1AE56247" w14:textId="77777777" w:rsidR="004802EC" w:rsidRDefault="004802EC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14:paraId="6CF7F8FC" w14:textId="77777777" w:rsidR="004802EC" w:rsidRDefault="004802EC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14:paraId="0017C86C" w14:textId="77777777" w:rsidR="004802EC" w:rsidRDefault="004802EC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14:paraId="2B7087DD" w14:textId="77777777" w:rsidR="004802EC" w:rsidRDefault="004802EC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14:paraId="1718FEB5" w14:textId="77777777" w:rsidR="004802EC" w:rsidRDefault="004802EC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14:paraId="34F02991" w14:textId="77777777" w:rsidR="004802EC" w:rsidRDefault="004802EC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14:paraId="7C7761E9" w14:textId="77777777" w:rsidR="004802EC" w:rsidRDefault="004802EC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14:paraId="0AF4175E" w14:textId="77777777" w:rsidR="004802EC" w:rsidRDefault="004802EC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14:paraId="51311E08" w14:textId="77777777" w:rsidR="004802EC" w:rsidRDefault="004802EC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14:paraId="6459EB2D" w14:textId="77777777" w:rsidR="004802EC" w:rsidRDefault="004802EC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bookmarkStart w:id="0" w:name="_GoBack"/>
      <w:bookmarkEnd w:id="0"/>
    </w:p>
    <w:sectPr w:rsidR="004802EC" w:rsidSect="002A3430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992" w:right="851" w:bottom="851" w:left="992" w:header="425" w:footer="4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F51976" w14:textId="77777777" w:rsidR="00BA5C90" w:rsidRDefault="00BA5C90">
      <w:r>
        <w:separator/>
      </w:r>
    </w:p>
  </w:endnote>
  <w:endnote w:type="continuationSeparator" w:id="0">
    <w:p w14:paraId="4D521A8E" w14:textId="77777777" w:rsidR="00BA5C90" w:rsidRDefault="00BA5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6481C0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D265F6" w14:textId="77777777"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BEF74" w14:textId="77777777" w:rsidR="00126A9A" w:rsidRPr="002A3430" w:rsidRDefault="00CD15A7">
    <w:pPr>
      <w:pStyle w:val="Zpat"/>
      <w:framePr w:wrap="around" w:vAnchor="text" w:hAnchor="margin" w:xAlign="center" w:y="1"/>
      <w:rPr>
        <w:rStyle w:val="slostrnky"/>
        <w:sz w:val="24"/>
        <w:szCs w:val="24"/>
      </w:rPr>
    </w:pPr>
    <w:r w:rsidRPr="002A3430">
      <w:rPr>
        <w:rStyle w:val="slostrnky"/>
        <w:sz w:val="24"/>
        <w:szCs w:val="24"/>
      </w:rPr>
      <w:fldChar w:fldCharType="begin"/>
    </w:r>
    <w:r w:rsidR="00126A9A" w:rsidRPr="002A3430">
      <w:rPr>
        <w:rStyle w:val="slostrnky"/>
        <w:sz w:val="24"/>
        <w:szCs w:val="24"/>
      </w:rPr>
      <w:instrText xml:space="preserve">PAGE  </w:instrText>
    </w:r>
    <w:r w:rsidRPr="002A3430">
      <w:rPr>
        <w:rStyle w:val="slostrnky"/>
        <w:sz w:val="24"/>
        <w:szCs w:val="24"/>
      </w:rPr>
      <w:fldChar w:fldCharType="separate"/>
    </w:r>
    <w:r w:rsidR="00CF3D49">
      <w:rPr>
        <w:rStyle w:val="slostrnky"/>
        <w:noProof/>
        <w:sz w:val="24"/>
        <w:szCs w:val="24"/>
      </w:rPr>
      <w:t>6</w:t>
    </w:r>
    <w:r w:rsidRPr="002A3430">
      <w:rPr>
        <w:rStyle w:val="slostrnky"/>
        <w:sz w:val="24"/>
        <w:szCs w:val="24"/>
      </w:rPr>
      <w:fldChar w:fldCharType="end"/>
    </w:r>
  </w:p>
  <w:p w14:paraId="5D0E0550" w14:textId="77777777" w:rsidR="00126A9A" w:rsidRDefault="00F446B4">
    <w:pPr>
      <w:pStyle w:val="Zpat"/>
    </w:pPr>
    <w:r>
      <w:rPr>
        <w:noProof/>
      </w:rPr>
      <w:drawing>
        <wp:anchor distT="0" distB="0" distL="0" distR="0" simplePos="0" relativeHeight="251658240" behindDoc="0" locked="0" layoutInCell="1" allowOverlap="1" wp14:anchorId="207AB039" wp14:editId="4D28E0C0">
          <wp:simplePos x="0" y="0"/>
          <wp:positionH relativeFrom="column">
            <wp:posOffset>-230505</wp:posOffset>
          </wp:positionH>
          <wp:positionV relativeFrom="paragraph">
            <wp:posOffset>-322580</wp:posOffset>
          </wp:positionV>
          <wp:extent cx="425302" cy="506934"/>
          <wp:effectExtent l="0" t="0" r="0" b="762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302" cy="506934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94B381" w14:textId="77777777" w:rsidR="00BA5C90" w:rsidRDefault="00BA5C90">
      <w:r>
        <w:separator/>
      </w:r>
    </w:p>
  </w:footnote>
  <w:footnote w:type="continuationSeparator" w:id="0">
    <w:p w14:paraId="561BD406" w14:textId="77777777" w:rsidR="00BA5C90" w:rsidRDefault="00BA5C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5E182" w14:textId="77777777"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14:paraId="46D9246C" w14:textId="77777777"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FB5657" w14:textId="4217F6B9" w:rsidR="002913AE" w:rsidRDefault="00722094" w:rsidP="009C5B53">
    <w:pPr>
      <w:pStyle w:val="Zhlav"/>
      <w:rPr>
        <w:b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FD5420">
      <w:rPr>
        <w:b/>
        <w:sz w:val="24"/>
        <w:szCs w:val="24"/>
      </w:rPr>
      <w:t>Smlouva č. VD</w:t>
    </w:r>
    <w:r w:rsidR="009C5B53">
      <w:rPr>
        <w:b/>
        <w:sz w:val="24"/>
        <w:szCs w:val="24"/>
      </w:rPr>
      <w:t>-</w:t>
    </w:r>
    <w:r w:rsidR="00A2379B">
      <w:rPr>
        <w:b/>
        <w:sz w:val="24"/>
        <w:szCs w:val="24"/>
      </w:rPr>
      <w:t>112</w:t>
    </w:r>
    <w:r w:rsidRPr="00722094">
      <w:rPr>
        <w:b/>
        <w:sz w:val="24"/>
        <w:szCs w:val="24"/>
      </w:rPr>
      <w:t>-00/1</w:t>
    </w:r>
    <w:r w:rsidR="002913AE">
      <w:rPr>
        <w:b/>
        <w:sz w:val="24"/>
        <w:szCs w:val="24"/>
      </w:rPr>
      <w:t>8</w:t>
    </w:r>
  </w:p>
  <w:p w14:paraId="26939F9D" w14:textId="77777777"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085F02FC" w14:textId="77777777"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169434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5pt;height:680.25pt" o:ole="">
          <v:imagedata r:id="rId1" o:title=""/>
        </v:shape>
        <o:OLEObject Type="Embed" ProgID="Word.Document.12" ShapeID="_x0000_i1025" DrawAspect="Content" ObjectID="_1585463058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0075"/>
    <w:multiLevelType w:val="multilevel"/>
    <w:tmpl w:val="8FDE99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8781A65"/>
    <w:multiLevelType w:val="hybridMultilevel"/>
    <w:tmpl w:val="7DAEDF68"/>
    <w:lvl w:ilvl="0" w:tplc="FE20BBD2">
      <w:start w:val="8"/>
      <w:numFmt w:val="decimal"/>
      <w:lvlText w:val="8.1%1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EB3FCB"/>
    <w:multiLevelType w:val="hybridMultilevel"/>
    <w:tmpl w:val="B58E77B6"/>
    <w:lvl w:ilvl="0" w:tplc="EDFA19A2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7" w15:restartNumberingAfterBreak="0">
    <w:nsid w:val="10874DE3"/>
    <w:multiLevelType w:val="hybridMultilevel"/>
    <w:tmpl w:val="0F406DAE"/>
    <w:lvl w:ilvl="0" w:tplc="23888B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961A3"/>
    <w:multiLevelType w:val="hybridMultilevel"/>
    <w:tmpl w:val="D4845CE0"/>
    <w:lvl w:ilvl="0" w:tplc="5110299C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2555D"/>
    <w:multiLevelType w:val="hybridMultilevel"/>
    <w:tmpl w:val="7C6CB334"/>
    <w:lvl w:ilvl="0" w:tplc="78969C1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F461D9"/>
    <w:multiLevelType w:val="hybridMultilevel"/>
    <w:tmpl w:val="79F080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92B30"/>
    <w:multiLevelType w:val="hybridMultilevel"/>
    <w:tmpl w:val="EDD8286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4664CDD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16" w15:restartNumberingAfterBreak="0">
    <w:nsid w:val="2FE8036C"/>
    <w:multiLevelType w:val="multilevel"/>
    <w:tmpl w:val="E3BC27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3BB6780C"/>
    <w:multiLevelType w:val="hybridMultilevel"/>
    <w:tmpl w:val="2F621ABE"/>
    <w:lvl w:ilvl="0" w:tplc="8766F150">
      <w:start w:val="1"/>
      <w:numFmt w:val="decimal"/>
      <w:lvlText w:val="12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7F3C51"/>
    <w:multiLevelType w:val="hybridMultilevel"/>
    <w:tmpl w:val="5BD0B602"/>
    <w:lvl w:ilvl="0" w:tplc="7430F8D2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3" w15:restartNumberingAfterBreak="0">
    <w:nsid w:val="54A05660"/>
    <w:multiLevelType w:val="hybridMultilevel"/>
    <w:tmpl w:val="D86E8B9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502761F"/>
    <w:multiLevelType w:val="hybridMultilevel"/>
    <w:tmpl w:val="9230D91E"/>
    <w:lvl w:ilvl="0" w:tplc="D8E41DA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476A96"/>
    <w:multiLevelType w:val="hybridMultilevel"/>
    <w:tmpl w:val="61FA42EC"/>
    <w:lvl w:ilvl="0" w:tplc="BCCC624A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4E748C"/>
    <w:multiLevelType w:val="hybridMultilevel"/>
    <w:tmpl w:val="E9FE3E78"/>
    <w:lvl w:ilvl="0" w:tplc="12F20D8C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E919A9"/>
    <w:multiLevelType w:val="hybridMultilevel"/>
    <w:tmpl w:val="20B299EE"/>
    <w:lvl w:ilvl="0" w:tplc="B6E02430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EA31C3"/>
    <w:multiLevelType w:val="hybridMultilevel"/>
    <w:tmpl w:val="B7F81AD6"/>
    <w:lvl w:ilvl="0" w:tplc="07468494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C92761"/>
    <w:multiLevelType w:val="multilevel"/>
    <w:tmpl w:val="B91287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1" w15:restartNumberingAfterBreak="0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2" w15:restartNumberingAfterBreak="0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4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5" w15:restartNumberingAfterBreak="0">
    <w:nsid w:val="6E90531C"/>
    <w:multiLevelType w:val="hybridMultilevel"/>
    <w:tmpl w:val="8A0A2C70"/>
    <w:lvl w:ilvl="0" w:tplc="20FA7DD4">
      <w:start w:val="1"/>
      <w:numFmt w:val="decimal"/>
      <w:lvlText w:val="%1."/>
      <w:lvlJc w:val="left"/>
      <w:pPr>
        <w:ind w:left="436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E51E88"/>
    <w:multiLevelType w:val="hybridMultilevel"/>
    <w:tmpl w:val="86283124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AC7A714A">
      <w:start w:val="2"/>
      <w:numFmt w:val="decimal"/>
      <w:lvlText w:val="%3."/>
      <w:lvlJc w:val="left"/>
      <w:pPr>
        <w:ind w:left="2340" w:hanging="360"/>
      </w:pPr>
      <w:rPr>
        <w:rFonts w:hint="default"/>
        <w:sz w:val="24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8673A7"/>
    <w:multiLevelType w:val="singleLevel"/>
    <w:tmpl w:val="9190C55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2" w15:restartNumberingAfterBreak="0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3" w15:restartNumberingAfterBreak="0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94334E"/>
    <w:multiLevelType w:val="hybridMultilevel"/>
    <w:tmpl w:val="50EA86E8"/>
    <w:lvl w:ilvl="0" w:tplc="EF205B84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31"/>
  </w:num>
  <w:num w:numId="3">
    <w:abstractNumId w:val="20"/>
  </w:num>
  <w:num w:numId="4">
    <w:abstractNumId w:val="42"/>
  </w:num>
  <w:num w:numId="5">
    <w:abstractNumId w:val="44"/>
  </w:num>
  <w:num w:numId="6">
    <w:abstractNumId w:val="11"/>
  </w:num>
  <w:num w:numId="7">
    <w:abstractNumId w:val="8"/>
  </w:num>
  <w:num w:numId="8">
    <w:abstractNumId w:val="39"/>
  </w:num>
  <w:num w:numId="9">
    <w:abstractNumId w:val="4"/>
  </w:num>
  <w:num w:numId="10">
    <w:abstractNumId w:val="40"/>
  </w:num>
  <w:num w:numId="11">
    <w:abstractNumId w:val="38"/>
  </w:num>
  <w:num w:numId="12">
    <w:abstractNumId w:val="14"/>
  </w:num>
  <w:num w:numId="13">
    <w:abstractNumId w:val="0"/>
  </w:num>
  <w:num w:numId="14">
    <w:abstractNumId w:val="37"/>
  </w:num>
  <w:num w:numId="15">
    <w:abstractNumId w:val="15"/>
  </w:num>
  <w:num w:numId="16">
    <w:abstractNumId w:val="33"/>
  </w:num>
  <w:num w:numId="17">
    <w:abstractNumId w:val="41"/>
  </w:num>
  <w:num w:numId="18">
    <w:abstractNumId w:val="32"/>
  </w:num>
  <w:num w:numId="19">
    <w:abstractNumId w:val="43"/>
  </w:num>
  <w:num w:numId="20">
    <w:abstractNumId w:val="3"/>
  </w:num>
  <w:num w:numId="21">
    <w:abstractNumId w:val="29"/>
  </w:num>
  <w:num w:numId="22">
    <w:abstractNumId w:val="9"/>
  </w:num>
  <w:num w:numId="23">
    <w:abstractNumId w:val="19"/>
  </w:num>
  <w:num w:numId="24">
    <w:abstractNumId w:val="6"/>
  </w:num>
  <w:num w:numId="25">
    <w:abstractNumId w:val="5"/>
  </w:num>
  <w:num w:numId="26">
    <w:abstractNumId w:val="17"/>
  </w:num>
  <w:num w:numId="27">
    <w:abstractNumId w:val="13"/>
  </w:num>
  <w:num w:numId="28">
    <w:abstractNumId w:val="25"/>
  </w:num>
  <w:num w:numId="29">
    <w:abstractNumId w:val="36"/>
  </w:num>
  <w:num w:numId="30">
    <w:abstractNumId w:val="24"/>
  </w:num>
  <w:num w:numId="31">
    <w:abstractNumId w:val="1"/>
  </w:num>
  <w:num w:numId="32">
    <w:abstractNumId w:val="2"/>
  </w:num>
  <w:num w:numId="33">
    <w:abstractNumId w:val="16"/>
  </w:num>
  <w:num w:numId="34">
    <w:abstractNumId w:val="10"/>
  </w:num>
  <w:num w:numId="35">
    <w:abstractNumId w:val="27"/>
  </w:num>
  <w:num w:numId="36">
    <w:abstractNumId w:val="30"/>
  </w:num>
  <w:num w:numId="37">
    <w:abstractNumId w:val="28"/>
  </w:num>
  <w:num w:numId="38">
    <w:abstractNumId w:val="21"/>
  </w:num>
  <w:num w:numId="39">
    <w:abstractNumId w:val="26"/>
  </w:num>
  <w:num w:numId="40">
    <w:abstractNumId w:val="18"/>
  </w:num>
  <w:num w:numId="41">
    <w:abstractNumId w:val="34"/>
  </w:num>
  <w:num w:numId="42">
    <w:abstractNumId w:val="7"/>
  </w:num>
  <w:num w:numId="43">
    <w:abstractNumId w:val="35"/>
  </w:num>
  <w:num w:numId="44">
    <w:abstractNumId w:val="12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CA"/>
    <w:rsid w:val="000002B6"/>
    <w:rsid w:val="00011CED"/>
    <w:rsid w:val="00013221"/>
    <w:rsid w:val="000132A7"/>
    <w:rsid w:val="00015ECE"/>
    <w:rsid w:val="00020757"/>
    <w:rsid w:val="00020971"/>
    <w:rsid w:val="00027C2C"/>
    <w:rsid w:val="00033899"/>
    <w:rsid w:val="000344C5"/>
    <w:rsid w:val="00036744"/>
    <w:rsid w:val="00040516"/>
    <w:rsid w:val="00043A55"/>
    <w:rsid w:val="0004438B"/>
    <w:rsid w:val="00053D8D"/>
    <w:rsid w:val="000572A3"/>
    <w:rsid w:val="00063B67"/>
    <w:rsid w:val="00064B1D"/>
    <w:rsid w:val="0006644B"/>
    <w:rsid w:val="0007119C"/>
    <w:rsid w:val="000778E3"/>
    <w:rsid w:val="00082EE7"/>
    <w:rsid w:val="00085ACD"/>
    <w:rsid w:val="000909E7"/>
    <w:rsid w:val="00095FDB"/>
    <w:rsid w:val="00097193"/>
    <w:rsid w:val="000A0A64"/>
    <w:rsid w:val="000A171F"/>
    <w:rsid w:val="000A2D2B"/>
    <w:rsid w:val="000A2E21"/>
    <w:rsid w:val="000A3F7C"/>
    <w:rsid w:val="000A5304"/>
    <w:rsid w:val="000A7166"/>
    <w:rsid w:val="000A76C4"/>
    <w:rsid w:val="000B4217"/>
    <w:rsid w:val="000B70BA"/>
    <w:rsid w:val="000B7C5B"/>
    <w:rsid w:val="000C4430"/>
    <w:rsid w:val="000C67ED"/>
    <w:rsid w:val="000D63FC"/>
    <w:rsid w:val="000D7975"/>
    <w:rsid w:val="000E12C3"/>
    <w:rsid w:val="00102CFB"/>
    <w:rsid w:val="001128D2"/>
    <w:rsid w:val="0012112F"/>
    <w:rsid w:val="00124E54"/>
    <w:rsid w:val="00126A9A"/>
    <w:rsid w:val="0012740D"/>
    <w:rsid w:val="001335F7"/>
    <w:rsid w:val="00133CA3"/>
    <w:rsid w:val="00134292"/>
    <w:rsid w:val="00143F3E"/>
    <w:rsid w:val="001441CF"/>
    <w:rsid w:val="00144D7E"/>
    <w:rsid w:val="00150F3F"/>
    <w:rsid w:val="00156CBE"/>
    <w:rsid w:val="0016110C"/>
    <w:rsid w:val="001666A8"/>
    <w:rsid w:val="00167E17"/>
    <w:rsid w:val="00172B03"/>
    <w:rsid w:val="00175106"/>
    <w:rsid w:val="001823E7"/>
    <w:rsid w:val="0019238A"/>
    <w:rsid w:val="00195732"/>
    <w:rsid w:val="001962E3"/>
    <w:rsid w:val="00197CB7"/>
    <w:rsid w:val="001A5AF0"/>
    <w:rsid w:val="001A6F2A"/>
    <w:rsid w:val="001B51E2"/>
    <w:rsid w:val="001C7089"/>
    <w:rsid w:val="001D4ACE"/>
    <w:rsid w:val="001E3085"/>
    <w:rsid w:val="001E3793"/>
    <w:rsid w:val="001F23B4"/>
    <w:rsid w:val="001F395B"/>
    <w:rsid w:val="00203EBD"/>
    <w:rsid w:val="002179A8"/>
    <w:rsid w:val="00231BB5"/>
    <w:rsid w:val="002354D1"/>
    <w:rsid w:val="002368C4"/>
    <w:rsid w:val="00237A30"/>
    <w:rsid w:val="0024096C"/>
    <w:rsid w:val="00242275"/>
    <w:rsid w:val="0024417C"/>
    <w:rsid w:val="00245376"/>
    <w:rsid w:val="00246940"/>
    <w:rsid w:val="00251A87"/>
    <w:rsid w:val="00261746"/>
    <w:rsid w:val="002658A9"/>
    <w:rsid w:val="00265D44"/>
    <w:rsid w:val="0027338A"/>
    <w:rsid w:val="002821D9"/>
    <w:rsid w:val="00286000"/>
    <w:rsid w:val="00287A1B"/>
    <w:rsid w:val="002913AE"/>
    <w:rsid w:val="00296884"/>
    <w:rsid w:val="002A3430"/>
    <w:rsid w:val="002B2A1D"/>
    <w:rsid w:val="002B65DD"/>
    <w:rsid w:val="002C458F"/>
    <w:rsid w:val="002D2786"/>
    <w:rsid w:val="002D52B0"/>
    <w:rsid w:val="002E7917"/>
    <w:rsid w:val="002F0F50"/>
    <w:rsid w:val="002F3514"/>
    <w:rsid w:val="002F40E4"/>
    <w:rsid w:val="00300511"/>
    <w:rsid w:val="00300ADC"/>
    <w:rsid w:val="00301184"/>
    <w:rsid w:val="0030254C"/>
    <w:rsid w:val="00302F96"/>
    <w:rsid w:val="003033C6"/>
    <w:rsid w:val="00303658"/>
    <w:rsid w:val="00306955"/>
    <w:rsid w:val="0032040C"/>
    <w:rsid w:val="003212B3"/>
    <w:rsid w:val="003231F1"/>
    <w:rsid w:val="0032678C"/>
    <w:rsid w:val="00346428"/>
    <w:rsid w:val="00347EDD"/>
    <w:rsid w:val="00351647"/>
    <w:rsid w:val="00352D92"/>
    <w:rsid w:val="00353802"/>
    <w:rsid w:val="00360296"/>
    <w:rsid w:val="0036195A"/>
    <w:rsid w:val="0036638E"/>
    <w:rsid w:val="00366775"/>
    <w:rsid w:val="0037024E"/>
    <w:rsid w:val="003704D5"/>
    <w:rsid w:val="00373191"/>
    <w:rsid w:val="00384C20"/>
    <w:rsid w:val="00385092"/>
    <w:rsid w:val="0039725D"/>
    <w:rsid w:val="003972B8"/>
    <w:rsid w:val="003A0942"/>
    <w:rsid w:val="003A4CC7"/>
    <w:rsid w:val="003B007B"/>
    <w:rsid w:val="003B0799"/>
    <w:rsid w:val="003B1246"/>
    <w:rsid w:val="003B4566"/>
    <w:rsid w:val="003B4CC3"/>
    <w:rsid w:val="003B5832"/>
    <w:rsid w:val="003B6F68"/>
    <w:rsid w:val="003B70C8"/>
    <w:rsid w:val="003C03AA"/>
    <w:rsid w:val="003C35A8"/>
    <w:rsid w:val="003C49F7"/>
    <w:rsid w:val="003C567B"/>
    <w:rsid w:val="003C7384"/>
    <w:rsid w:val="003D0288"/>
    <w:rsid w:val="003D09C1"/>
    <w:rsid w:val="003D29D6"/>
    <w:rsid w:val="003D5A9B"/>
    <w:rsid w:val="003E168E"/>
    <w:rsid w:val="003E47D3"/>
    <w:rsid w:val="003E582E"/>
    <w:rsid w:val="003E7355"/>
    <w:rsid w:val="003E7794"/>
    <w:rsid w:val="003E7CB5"/>
    <w:rsid w:val="003F15EA"/>
    <w:rsid w:val="003F4000"/>
    <w:rsid w:val="004023C0"/>
    <w:rsid w:val="0040457F"/>
    <w:rsid w:val="00406998"/>
    <w:rsid w:val="00410840"/>
    <w:rsid w:val="004162E0"/>
    <w:rsid w:val="00421634"/>
    <w:rsid w:val="004331C0"/>
    <w:rsid w:val="00433729"/>
    <w:rsid w:val="00433932"/>
    <w:rsid w:val="004357B7"/>
    <w:rsid w:val="004379CE"/>
    <w:rsid w:val="0044413B"/>
    <w:rsid w:val="0044446E"/>
    <w:rsid w:val="004540F1"/>
    <w:rsid w:val="00455900"/>
    <w:rsid w:val="00457DD3"/>
    <w:rsid w:val="004604E9"/>
    <w:rsid w:val="0046156D"/>
    <w:rsid w:val="004638A8"/>
    <w:rsid w:val="00465589"/>
    <w:rsid w:val="00465C84"/>
    <w:rsid w:val="00472729"/>
    <w:rsid w:val="00473AE3"/>
    <w:rsid w:val="0047460A"/>
    <w:rsid w:val="004802EC"/>
    <w:rsid w:val="00481EBB"/>
    <w:rsid w:val="00482F7A"/>
    <w:rsid w:val="0048318A"/>
    <w:rsid w:val="004934DE"/>
    <w:rsid w:val="00495DE3"/>
    <w:rsid w:val="004A12A8"/>
    <w:rsid w:val="004B3E4F"/>
    <w:rsid w:val="004D7537"/>
    <w:rsid w:val="004E0703"/>
    <w:rsid w:val="004E0FAE"/>
    <w:rsid w:val="004E45F2"/>
    <w:rsid w:val="004E4A35"/>
    <w:rsid w:val="004F49F6"/>
    <w:rsid w:val="004F604D"/>
    <w:rsid w:val="004F66C0"/>
    <w:rsid w:val="004F699B"/>
    <w:rsid w:val="004F6AA0"/>
    <w:rsid w:val="00500F4B"/>
    <w:rsid w:val="00502B8C"/>
    <w:rsid w:val="00502E1D"/>
    <w:rsid w:val="00502FF0"/>
    <w:rsid w:val="005121BF"/>
    <w:rsid w:val="005138E7"/>
    <w:rsid w:val="00515086"/>
    <w:rsid w:val="00524874"/>
    <w:rsid w:val="005346CC"/>
    <w:rsid w:val="0054286E"/>
    <w:rsid w:val="0054337B"/>
    <w:rsid w:val="0054769E"/>
    <w:rsid w:val="00557C70"/>
    <w:rsid w:val="00560BF2"/>
    <w:rsid w:val="00561A21"/>
    <w:rsid w:val="005629D6"/>
    <w:rsid w:val="00566299"/>
    <w:rsid w:val="00566F27"/>
    <w:rsid w:val="00567814"/>
    <w:rsid w:val="0057338B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B58C5"/>
    <w:rsid w:val="005B7A29"/>
    <w:rsid w:val="005C5662"/>
    <w:rsid w:val="005D5AAC"/>
    <w:rsid w:val="005D67EA"/>
    <w:rsid w:val="005E3302"/>
    <w:rsid w:val="005E7139"/>
    <w:rsid w:val="005E7D3D"/>
    <w:rsid w:val="005F7EDB"/>
    <w:rsid w:val="00601843"/>
    <w:rsid w:val="00602BDB"/>
    <w:rsid w:val="00605DE4"/>
    <w:rsid w:val="00606C15"/>
    <w:rsid w:val="00615570"/>
    <w:rsid w:val="00621E02"/>
    <w:rsid w:val="0062556E"/>
    <w:rsid w:val="006344C1"/>
    <w:rsid w:val="00634780"/>
    <w:rsid w:val="0063584C"/>
    <w:rsid w:val="00636C4C"/>
    <w:rsid w:val="006375DA"/>
    <w:rsid w:val="00643F76"/>
    <w:rsid w:val="00654A49"/>
    <w:rsid w:val="00660119"/>
    <w:rsid w:val="00660182"/>
    <w:rsid w:val="00663602"/>
    <w:rsid w:val="00672836"/>
    <w:rsid w:val="00681A23"/>
    <w:rsid w:val="006904F9"/>
    <w:rsid w:val="00690BCB"/>
    <w:rsid w:val="00692ECE"/>
    <w:rsid w:val="006939AA"/>
    <w:rsid w:val="00694AF4"/>
    <w:rsid w:val="006A1AA4"/>
    <w:rsid w:val="006A2A29"/>
    <w:rsid w:val="006A4D35"/>
    <w:rsid w:val="006A5382"/>
    <w:rsid w:val="006B04F0"/>
    <w:rsid w:val="006B0EA7"/>
    <w:rsid w:val="006B45DB"/>
    <w:rsid w:val="006D2154"/>
    <w:rsid w:val="006D6F14"/>
    <w:rsid w:val="006E0573"/>
    <w:rsid w:val="006E1773"/>
    <w:rsid w:val="006E3756"/>
    <w:rsid w:val="006E4FC5"/>
    <w:rsid w:val="006F3DE9"/>
    <w:rsid w:val="00701B77"/>
    <w:rsid w:val="00703DB1"/>
    <w:rsid w:val="007047B6"/>
    <w:rsid w:val="00705208"/>
    <w:rsid w:val="007067A2"/>
    <w:rsid w:val="007168C2"/>
    <w:rsid w:val="00722094"/>
    <w:rsid w:val="00731325"/>
    <w:rsid w:val="00732F72"/>
    <w:rsid w:val="007416C3"/>
    <w:rsid w:val="0074567D"/>
    <w:rsid w:val="00746F82"/>
    <w:rsid w:val="0074794D"/>
    <w:rsid w:val="0075034C"/>
    <w:rsid w:val="00750A54"/>
    <w:rsid w:val="00753CAB"/>
    <w:rsid w:val="00767CA6"/>
    <w:rsid w:val="00770224"/>
    <w:rsid w:val="00770577"/>
    <w:rsid w:val="00773F23"/>
    <w:rsid w:val="00776A70"/>
    <w:rsid w:val="0078014A"/>
    <w:rsid w:val="00783D5E"/>
    <w:rsid w:val="007853A6"/>
    <w:rsid w:val="00791998"/>
    <w:rsid w:val="00793B5A"/>
    <w:rsid w:val="007947EA"/>
    <w:rsid w:val="007976B8"/>
    <w:rsid w:val="007A55BA"/>
    <w:rsid w:val="007B0E9D"/>
    <w:rsid w:val="007B245C"/>
    <w:rsid w:val="007B268E"/>
    <w:rsid w:val="007B3C1E"/>
    <w:rsid w:val="007B6975"/>
    <w:rsid w:val="007C4B3B"/>
    <w:rsid w:val="007C4DEA"/>
    <w:rsid w:val="007C787E"/>
    <w:rsid w:val="007D20E3"/>
    <w:rsid w:val="007D21FC"/>
    <w:rsid w:val="007D362F"/>
    <w:rsid w:val="007D4A64"/>
    <w:rsid w:val="007E1065"/>
    <w:rsid w:val="007E173F"/>
    <w:rsid w:val="007E6C98"/>
    <w:rsid w:val="007E7EE1"/>
    <w:rsid w:val="007F0D06"/>
    <w:rsid w:val="007F2753"/>
    <w:rsid w:val="007F2AA2"/>
    <w:rsid w:val="007F4974"/>
    <w:rsid w:val="008021F4"/>
    <w:rsid w:val="00803355"/>
    <w:rsid w:val="00803807"/>
    <w:rsid w:val="00806F68"/>
    <w:rsid w:val="00815B89"/>
    <w:rsid w:val="008249D7"/>
    <w:rsid w:val="00831C13"/>
    <w:rsid w:val="00832083"/>
    <w:rsid w:val="008374CD"/>
    <w:rsid w:val="00842029"/>
    <w:rsid w:val="0084231E"/>
    <w:rsid w:val="00847843"/>
    <w:rsid w:val="00852925"/>
    <w:rsid w:val="00852970"/>
    <w:rsid w:val="00857513"/>
    <w:rsid w:val="00874BE4"/>
    <w:rsid w:val="008770C4"/>
    <w:rsid w:val="00880A54"/>
    <w:rsid w:val="00880B99"/>
    <w:rsid w:val="008A1017"/>
    <w:rsid w:val="008A383B"/>
    <w:rsid w:val="008A3DED"/>
    <w:rsid w:val="008A7577"/>
    <w:rsid w:val="008A7B7E"/>
    <w:rsid w:val="008B7946"/>
    <w:rsid w:val="008C12D8"/>
    <w:rsid w:val="008C5622"/>
    <w:rsid w:val="008C7C04"/>
    <w:rsid w:val="008D2C02"/>
    <w:rsid w:val="008D5767"/>
    <w:rsid w:val="008E02C8"/>
    <w:rsid w:val="008E069F"/>
    <w:rsid w:val="008F59AC"/>
    <w:rsid w:val="008F6F60"/>
    <w:rsid w:val="00904BCA"/>
    <w:rsid w:val="00914F75"/>
    <w:rsid w:val="0092646A"/>
    <w:rsid w:val="009301F2"/>
    <w:rsid w:val="0093306C"/>
    <w:rsid w:val="00933172"/>
    <w:rsid w:val="00934FCA"/>
    <w:rsid w:val="00941F5F"/>
    <w:rsid w:val="009460F6"/>
    <w:rsid w:val="00946C23"/>
    <w:rsid w:val="00957072"/>
    <w:rsid w:val="00963BCA"/>
    <w:rsid w:val="00981300"/>
    <w:rsid w:val="00985BA2"/>
    <w:rsid w:val="009861E5"/>
    <w:rsid w:val="0099006C"/>
    <w:rsid w:val="0099196E"/>
    <w:rsid w:val="00992D77"/>
    <w:rsid w:val="0099589C"/>
    <w:rsid w:val="00995EB3"/>
    <w:rsid w:val="00995FEB"/>
    <w:rsid w:val="009A3F58"/>
    <w:rsid w:val="009A4C5F"/>
    <w:rsid w:val="009A71AC"/>
    <w:rsid w:val="009C1202"/>
    <w:rsid w:val="009C3B42"/>
    <w:rsid w:val="009C42A7"/>
    <w:rsid w:val="009C5685"/>
    <w:rsid w:val="009C5B53"/>
    <w:rsid w:val="009D0FFD"/>
    <w:rsid w:val="009D3D09"/>
    <w:rsid w:val="009D7DEF"/>
    <w:rsid w:val="009E32D1"/>
    <w:rsid w:val="009E5880"/>
    <w:rsid w:val="009E79F6"/>
    <w:rsid w:val="00A02706"/>
    <w:rsid w:val="00A06F0C"/>
    <w:rsid w:val="00A11243"/>
    <w:rsid w:val="00A12DBD"/>
    <w:rsid w:val="00A2379B"/>
    <w:rsid w:val="00A256C9"/>
    <w:rsid w:val="00A27386"/>
    <w:rsid w:val="00A3017A"/>
    <w:rsid w:val="00A333A0"/>
    <w:rsid w:val="00A34FEA"/>
    <w:rsid w:val="00A37116"/>
    <w:rsid w:val="00A37F9B"/>
    <w:rsid w:val="00A52985"/>
    <w:rsid w:val="00A54045"/>
    <w:rsid w:val="00A57703"/>
    <w:rsid w:val="00A62FD9"/>
    <w:rsid w:val="00A66240"/>
    <w:rsid w:val="00A77B67"/>
    <w:rsid w:val="00A82DEA"/>
    <w:rsid w:val="00A8687A"/>
    <w:rsid w:val="00A87620"/>
    <w:rsid w:val="00A90406"/>
    <w:rsid w:val="00A92828"/>
    <w:rsid w:val="00AA14C6"/>
    <w:rsid w:val="00AA74B8"/>
    <w:rsid w:val="00AB10C1"/>
    <w:rsid w:val="00AB137B"/>
    <w:rsid w:val="00AB1D32"/>
    <w:rsid w:val="00AB4D65"/>
    <w:rsid w:val="00AB62F1"/>
    <w:rsid w:val="00AB695B"/>
    <w:rsid w:val="00AC1195"/>
    <w:rsid w:val="00AC384A"/>
    <w:rsid w:val="00AD3584"/>
    <w:rsid w:val="00AD470B"/>
    <w:rsid w:val="00AE2642"/>
    <w:rsid w:val="00AE2BBA"/>
    <w:rsid w:val="00AE3B28"/>
    <w:rsid w:val="00AE3EFB"/>
    <w:rsid w:val="00AE6295"/>
    <w:rsid w:val="00AE745D"/>
    <w:rsid w:val="00AF092D"/>
    <w:rsid w:val="00AF33F4"/>
    <w:rsid w:val="00B0365A"/>
    <w:rsid w:val="00B0703E"/>
    <w:rsid w:val="00B10CE7"/>
    <w:rsid w:val="00B16A65"/>
    <w:rsid w:val="00B200C7"/>
    <w:rsid w:val="00B235B3"/>
    <w:rsid w:val="00B30054"/>
    <w:rsid w:val="00B32704"/>
    <w:rsid w:val="00B46B1D"/>
    <w:rsid w:val="00B54AA7"/>
    <w:rsid w:val="00B612D5"/>
    <w:rsid w:val="00B753A2"/>
    <w:rsid w:val="00B82357"/>
    <w:rsid w:val="00B90640"/>
    <w:rsid w:val="00B90B47"/>
    <w:rsid w:val="00B9228B"/>
    <w:rsid w:val="00B9303C"/>
    <w:rsid w:val="00B93824"/>
    <w:rsid w:val="00BA1192"/>
    <w:rsid w:val="00BA5C90"/>
    <w:rsid w:val="00BB2180"/>
    <w:rsid w:val="00BB5573"/>
    <w:rsid w:val="00BC69C2"/>
    <w:rsid w:val="00BD463F"/>
    <w:rsid w:val="00BE3A33"/>
    <w:rsid w:val="00BE56B7"/>
    <w:rsid w:val="00BF2F1E"/>
    <w:rsid w:val="00BF3255"/>
    <w:rsid w:val="00C042BD"/>
    <w:rsid w:val="00C067BB"/>
    <w:rsid w:val="00C11333"/>
    <w:rsid w:val="00C1261B"/>
    <w:rsid w:val="00C12C0B"/>
    <w:rsid w:val="00C13571"/>
    <w:rsid w:val="00C21BF4"/>
    <w:rsid w:val="00C25FA6"/>
    <w:rsid w:val="00C27B95"/>
    <w:rsid w:val="00C30097"/>
    <w:rsid w:val="00C328DE"/>
    <w:rsid w:val="00C32D88"/>
    <w:rsid w:val="00C35332"/>
    <w:rsid w:val="00C37B0C"/>
    <w:rsid w:val="00C37C61"/>
    <w:rsid w:val="00C45E22"/>
    <w:rsid w:val="00C461AE"/>
    <w:rsid w:val="00C515C9"/>
    <w:rsid w:val="00C51BA5"/>
    <w:rsid w:val="00C55C85"/>
    <w:rsid w:val="00C56DD3"/>
    <w:rsid w:val="00C73640"/>
    <w:rsid w:val="00C77854"/>
    <w:rsid w:val="00C80DC9"/>
    <w:rsid w:val="00C84727"/>
    <w:rsid w:val="00C84C3A"/>
    <w:rsid w:val="00C85501"/>
    <w:rsid w:val="00C85579"/>
    <w:rsid w:val="00C9100B"/>
    <w:rsid w:val="00C93EB2"/>
    <w:rsid w:val="00C9449D"/>
    <w:rsid w:val="00CA2530"/>
    <w:rsid w:val="00CA2F02"/>
    <w:rsid w:val="00CA6AD5"/>
    <w:rsid w:val="00CC1D62"/>
    <w:rsid w:val="00CC3786"/>
    <w:rsid w:val="00CD15A7"/>
    <w:rsid w:val="00CE1C55"/>
    <w:rsid w:val="00CE3433"/>
    <w:rsid w:val="00CE5FEE"/>
    <w:rsid w:val="00CF3D49"/>
    <w:rsid w:val="00D01650"/>
    <w:rsid w:val="00D0464B"/>
    <w:rsid w:val="00D13974"/>
    <w:rsid w:val="00D13D50"/>
    <w:rsid w:val="00D1698C"/>
    <w:rsid w:val="00D16F68"/>
    <w:rsid w:val="00D244C2"/>
    <w:rsid w:val="00D345A2"/>
    <w:rsid w:val="00D4436A"/>
    <w:rsid w:val="00D461C5"/>
    <w:rsid w:val="00D5235C"/>
    <w:rsid w:val="00D548C3"/>
    <w:rsid w:val="00D56AEB"/>
    <w:rsid w:val="00D56DF2"/>
    <w:rsid w:val="00D6364B"/>
    <w:rsid w:val="00D711E4"/>
    <w:rsid w:val="00D77061"/>
    <w:rsid w:val="00D864CA"/>
    <w:rsid w:val="00D8656A"/>
    <w:rsid w:val="00D93480"/>
    <w:rsid w:val="00DA05F4"/>
    <w:rsid w:val="00DA3C03"/>
    <w:rsid w:val="00DA45BA"/>
    <w:rsid w:val="00DA48BE"/>
    <w:rsid w:val="00DA6E01"/>
    <w:rsid w:val="00DB0147"/>
    <w:rsid w:val="00DC1B06"/>
    <w:rsid w:val="00DC26F4"/>
    <w:rsid w:val="00DD12E2"/>
    <w:rsid w:val="00DD1AF4"/>
    <w:rsid w:val="00DD1FCA"/>
    <w:rsid w:val="00DE5981"/>
    <w:rsid w:val="00DF049E"/>
    <w:rsid w:val="00DF0C95"/>
    <w:rsid w:val="00DF1831"/>
    <w:rsid w:val="00DF6657"/>
    <w:rsid w:val="00E04DE7"/>
    <w:rsid w:val="00E147D4"/>
    <w:rsid w:val="00E152A7"/>
    <w:rsid w:val="00E25DEE"/>
    <w:rsid w:val="00E30091"/>
    <w:rsid w:val="00E3179B"/>
    <w:rsid w:val="00E34397"/>
    <w:rsid w:val="00E41848"/>
    <w:rsid w:val="00E43D89"/>
    <w:rsid w:val="00E51409"/>
    <w:rsid w:val="00E5417F"/>
    <w:rsid w:val="00E70FB7"/>
    <w:rsid w:val="00E71354"/>
    <w:rsid w:val="00E72798"/>
    <w:rsid w:val="00E75237"/>
    <w:rsid w:val="00E7635E"/>
    <w:rsid w:val="00E76541"/>
    <w:rsid w:val="00E85099"/>
    <w:rsid w:val="00E869EB"/>
    <w:rsid w:val="00E873B3"/>
    <w:rsid w:val="00EA3503"/>
    <w:rsid w:val="00EA3BE5"/>
    <w:rsid w:val="00EB1CB6"/>
    <w:rsid w:val="00EB2847"/>
    <w:rsid w:val="00EB5CC4"/>
    <w:rsid w:val="00EB7238"/>
    <w:rsid w:val="00EC3F4B"/>
    <w:rsid w:val="00EC6C09"/>
    <w:rsid w:val="00ED62CE"/>
    <w:rsid w:val="00EE5368"/>
    <w:rsid w:val="00EE78A7"/>
    <w:rsid w:val="00EF2358"/>
    <w:rsid w:val="00EF3C51"/>
    <w:rsid w:val="00EF5E3C"/>
    <w:rsid w:val="00F001D3"/>
    <w:rsid w:val="00F150A3"/>
    <w:rsid w:val="00F20B7B"/>
    <w:rsid w:val="00F25311"/>
    <w:rsid w:val="00F2784F"/>
    <w:rsid w:val="00F36D29"/>
    <w:rsid w:val="00F371C8"/>
    <w:rsid w:val="00F446B4"/>
    <w:rsid w:val="00F4646A"/>
    <w:rsid w:val="00F50AAE"/>
    <w:rsid w:val="00F50C75"/>
    <w:rsid w:val="00F514B1"/>
    <w:rsid w:val="00F57993"/>
    <w:rsid w:val="00F60396"/>
    <w:rsid w:val="00F634A8"/>
    <w:rsid w:val="00F76CCA"/>
    <w:rsid w:val="00F8232A"/>
    <w:rsid w:val="00F832FB"/>
    <w:rsid w:val="00F866AD"/>
    <w:rsid w:val="00F87849"/>
    <w:rsid w:val="00F92749"/>
    <w:rsid w:val="00FA2D4A"/>
    <w:rsid w:val="00FA5036"/>
    <w:rsid w:val="00FA5C88"/>
    <w:rsid w:val="00FA62AA"/>
    <w:rsid w:val="00FA7950"/>
    <w:rsid w:val="00FB1FB9"/>
    <w:rsid w:val="00FB289A"/>
    <w:rsid w:val="00FB56F5"/>
    <w:rsid w:val="00FB6DF5"/>
    <w:rsid w:val="00FC0202"/>
    <w:rsid w:val="00FC1008"/>
    <w:rsid w:val="00FC4BE0"/>
    <w:rsid w:val="00FD4896"/>
    <w:rsid w:val="00FD5420"/>
    <w:rsid w:val="00FD7CE6"/>
    <w:rsid w:val="00FE14D9"/>
    <w:rsid w:val="00FE4A23"/>
    <w:rsid w:val="00FE5640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181DAA"/>
  <w15:docId w15:val="{A825D092-FC71-4924-A276-831C3C9AE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Word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4CEAE-A7FC-422C-A3E5-8651E0C75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2544</Words>
  <Characters>15014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17523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BURDOVA Marketa</cp:lastModifiedBy>
  <cp:revision>20</cp:revision>
  <cp:lastPrinted>2018-04-11T08:23:00Z</cp:lastPrinted>
  <dcterms:created xsi:type="dcterms:W3CDTF">2018-03-06T07:18:00Z</dcterms:created>
  <dcterms:modified xsi:type="dcterms:W3CDTF">2018-04-17T07:38:00Z</dcterms:modified>
</cp:coreProperties>
</file>