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35" w:rsidRPr="00FA73E9" w:rsidRDefault="00950E35" w:rsidP="00950E35">
      <w:pPr>
        <w:pStyle w:val="Nadpis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73E9">
        <w:rPr>
          <w:rFonts w:ascii="Times New Roman" w:hAnsi="Times New Roman" w:cs="Times New Roman"/>
          <w:b/>
          <w:bCs/>
          <w:sz w:val="28"/>
          <w:szCs w:val="28"/>
        </w:rPr>
        <w:t>S M L O U V A  O  D Í L O</w:t>
      </w:r>
      <w:proofErr w:type="gramEnd"/>
    </w:p>
    <w:p w:rsidR="009A11AB" w:rsidRPr="002E0495" w:rsidRDefault="009A11AB" w:rsidP="009A11AB">
      <w:pPr>
        <w:pStyle w:val="Nadpis1"/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0495">
        <w:rPr>
          <w:rFonts w:ascii="Times New Roman" w:hAnsi="Times New Roman" w:cs="Times New Roman"/>
          <w:b/>
          <w:bCs/>
          <w:sz w:val="22"/>
          <w:szCs w:val="22"/>
        </w:rPr>
        <w:t>č. objednatele:</w:t>
      </w:r>
      <w:r w:rsidR="00DB2F5B">
        <w:rPr>
          <w:rFonts w:ascii="Times New Roman" w:hAnsi="Times New Roman" w:cs="Times New Roman"/>
          <w:b/>
          <w:bCs/>
          <w:sz w:val="22"/>
          <w:szCs w:val="22"/>
        </w:rPr>
        <w:t xml:space="preserve"> OSM – D/0051/2016</w:t>
      </w:r>
    </w:p>
    <w:p w:rsidR="00950E35" w:rsidRPr="002E0495" w:rsidRDefault="009A11AB" w:rsidP="00950E35">
      <w:pPr>
        <w:pStyle w:val="Nadpis1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2E0495">
        <w:rPr>
          <w:rFonts w:ascii="Times New Roman" w:hAnsi="Times New Roman" w:cs="Times New Roman"/>
          <w:b/>
          <w:bCs/>
          <w:sz w:val="22"/>
          <w:szCs w:val="22"/>
        </w:rPr>
        <w:t xml:space="preserve">    č. zhotovitele: 312</w:t>
      </w:r>
      <w:r w:rsidR="005124F0" w:rsidRPr="002E0495">
        <w:rPr>
          <w:rFonts w:ascii="Times New Roman" w:hAnsi="Times New Roman" w:cs="Times New Roman"/>
          <w:b/>
          <w:bCs/>
          <w:sz w:val="22"/>
          <w:szCs w:val="22"/>
        </w:rPr>
        <w:t>/2016</w:t>
      </w:r>
    </w:p>
    <w:p w:rsidR="00950E35" w:rsidRPr="002E0495" w:rsidRDefault="00950E35" w:rsidP="00950E35">
      <w:pPr>
        <w:tabs>
          <w:tab w:val="left" w:pos="360"/>
        </w:tabs>
        <w:spacing w:before="120"/>
        <w:jc w:val="center"/>
        <w:rPr>
          <w:b/>
          <w:bCs/>
          <w:snapToGrid w:val="0"/>
          <w:color w:val="FF0000"/>
          <w:sz w:val="22"/>
          <w:szCs w:val="22"/>
        </w:rPr>
      </w:pPr>
    </w:p>
    <w:p w:rsidR="00950E35" w:rsidRPr="002E0495" w:rsidRDefault="00950E35" w:rsidP="00950E35">
      <w:pPr>
        <w:pStyle w:val="Zkladntext33"/>
        <w:overflowPunct/>
        <w:autoSpaceDE/>
        <w:autoSpaceDN/>
        <w:adjustRightInd/>
        <w:spacing w:before="120" w:after="0"/>
        <w:rPr>
          <w:bCs w:val="0"/>
          <w:snapToGrid w:val="0"/>
          <w:sz w:val="22"/>
          <w:szCs w:val="22"/>
        </w:rPr>
      </w:pPr>
      <w:r w:rsidRPr="002E0495">
        <w:rPr>
          <w:bCs w:val="0"/>
          <w:snapToGrid w:val="0"/>
          <w:sz w:val="22"/>
          <w:szCs w:val="22"/>
        </w:rPr>
        <w:t>I.</w:t>
      </w:r>
    </w:p>
    <w:p w:rsidR="00950E35" w:rsidRPr="002E0495" w:rsidRDefault="00950E35" w:rsidP="00950E35">
      <w:pPr>
        <w:pStyle w:val="Nadpis2"/>
        <w:spacing w:before="0"/>
        <w:jc w:val="center"/>
        <w:rPr>
          <w:rFonts w:ascii="Times New Roman" w:hAnsi="Times New Roman"/>
          <w:b/>
          <w:i w:val="0"/>
          <w:iCs w:val="0"/>
          <w:sz w:val="22"/>
          <w:szCs w:val="22"/>
        </w:rPr>
      </w:pPr>
      <w:r w:rsidRPr="002E0495">
        <w:rPr>
          <w:rFonts w:ascii="Times New Roman" w:hAnsi="Times New Roman"/>
          <w:b/>
          <w:i w:val="0"/>
          <w:iCs w:val="0"/>
          <w:sz w:val="22"/>
          <w:szCs w:val="22"/>
        </w:rPr>
        <w:t>Smluvní strany</w:t>
      </w:r>
    </w:p>
    <w:p w:rsidR="00950E35" w:rsidRPr="00CF441B" w:rsidRDefault="00883765" w:rsidP="00950E35">
      <w:pPr>
        <w:tabs>
          <w:tab w:val="left" w:pos="360"/>
        </w:tabs>
        <w:rPr>
          <w:sz w:val="22"/>
          <w:szCs w:val="22"/>
        </w:rPr>
      </w:pPr>
      <w:r w:rsidRPr="00CF441B">
        <w:rPr>
          <w:sz w:val="22"/>
          <w:szCs w:val="22"/>
        </w:rPr>
        <w:t>Objednatel:</w:t>
      </w:r>
    </w:p>
    <w:p w:rsidR="00883765" w:rsidRPr="002E0495" w:rsidRDefault="00883765" w:rsidP="00950E35">
      <w:pPr>
        <w:tabs>
          <w:tab w:val="left" w:pos="360"/>
        </w:tabs>
        <w:rPr>
          <w:color w:val="FF0000"/>
          <w:sz w:val="22"/>
          <w:szCs w:val="22"/>
        </w:rPr>
      </w:pPr>
    </w:p>
    <w:p w:rsidR="009A11AB" w:rsidRPr="002E0495" w:rsidRDefault="009A11AB" w:rsidP="009A11AB">
      <w:pPr>
        <w:tabs>
          <w:tab w:val="left" w:pos="360"/>
          <w:tab w:val="left" w:pos="2694"/>
        </w:tabs>
        <w:spacing w:after="120"/>
        <w:ind w:left="1800" w:hanging="1800"/>
        <w:rPr>
          <w:bCs/>
          <w:snapToGrid w:val="0"/>
          <w:sz w:val="22"/>
          <w:szCs w:val="22"/>
        </w:rPr>
      </w:pPr>
      <w:r w:rsidRPr="002E0495">
        <w:rPr>
          <w:bCs/>
          <w:snapToGrid w:val="0"/>
          <w:sz w:val="22"/>
          <w:szCs w:val="22"/>
        </w:rPr>
        <w:t>Název</w:t>
      </w:r>
      <w:r w:rsidRPr="002E0495">
        <w:rPr>
          <w:bCs/>
          <w:snapToGrid w:val="0"/>
          <w:sz w:val="22"/>
          <w:szCs w:val="22"/>
        </w:rPr>
        <w:tab/>
        <w:t xml:space="preserve"> : </w:t>
      </w:r>
      <w:r w:rsidRPr="002E0495">
        <w:rPr>
          <w:bCs/>
          <w:snapToGrid w:val="0"/>
          <w:sz w:val="22"/>
          <w:szCs w:val="22"/>
        </w:rPr>
        <w:tab/>
        <w:t>Město Rakovník</w:t>
      </w:r>
    </w:p>
    <w:p w:rsidR="009A11AB" w:rsidRPr="002E0495" w:rsidRDefault="009A11AB" w:rsidP="009A11AB">
      <w:pPr>
        <w:tabs>
          <w:tab w:val="left" w:pos="360"/>
          <w:tab w:val="left" w:pos="2694"/>
        </w:tabs>
        <w:spacing w:after="120"/>
        <w:ind w:left="1800" w:hanging="1800"/>
        <w:rPr>
          <w:bCs/>
          <w:snapToGrid w:val="0"/>
          <w:sz w:val="22"/>
          <w:szCs w:val="22"/>
        </w:rPr>
      </w:pPr>
      <w:r w:rsidRPr="002E0495">
        <w:rPr>
          <w:bCs/>
          <w:snapToGrid w:val="0"/>
          <w:sz w:val="22"/>
          <w:szCs w:val="22"/>
        </w:rPr>
        <w:t xml:space="preserve">Sídlo       </w:t>
      </w:r>
      <w:r w:rsidRPr="002E0495">
        <w:rPr>
          <w:bCs/>
          <w:snapToGrid w:val="0"/>
          <w:sz w:val="22"/>
          <w:szCs w:val="22"/>
        </w:rPr>
        <w:tab/>
        <w:t xml:space="preserve"> : </w:t>
      </w:r>
      <w:r w:rsidRPr="002E0495">
        <w:rPr>
          <w:bCs/>
          <w:snapToGrid w:val="0"/>
          <w:sz w:val="22"/>
          <w:szCs w:val="22"/>
        </w:rPr>
        <w:tab/>
        <w:t xml:space="preserve">Husovo náměstí 27, </w:t>
      </w:r>
      <w:r w:rsidRPr="002172E4">
        <w:rPr>
          <w:bCs/>
          <w:snapToGrid w:val="0"/>
          <w:sz w:val="22"/>
          <w:szCs w:val="22"/>
        </w:rPr>
        <w:t xml:space="preserve">269 </w:t>
      </w:r>
      <w:r w:rsidR="002E0495" w:rsidRPr="002172E4">
        <w:rPr>
          <w:bCs/>
          <w:snapToGrid w:val="0"/>
          <w:sz w:val="22"/>
          <w:szCs w:val="22"/>
        </w:rPr>
        <w:t>18</w:t>
      </w:r>
      <w:r w:rsidRPr="002E0495">
        <w:rPr>
          <w:bCs/>
          <w:snapToGrid w:val="0"/>
          <w:sz w:val="22"/>
          <w:szCs w:val="22"/>
        </w:rPr>
        <w:t xml:space="preserve"> Rakovník</w:t>
      </w:r>
    </w:p>
    <w:p w:rsidR="009A11AB" w:rsidRPr="002E0495" w:rsidRDefault="009A11AB" w:rsidP="009A11AB">
      <w:pPr>
        <w:tabs>
          <w:tab w:val="left" w:pos="360"/>
          <w:tab w:val="left" w:pos="2694"/>
        </w:tabs>
        <w:spacing w:after="120"/>
        <w:ind w:left="1800" w:hanging="1800"/>
        <w:rPr>
          <w:bCs/>
          <w:snapToGrid w:val="0"/>
          <w:sz w:val="22"/>
          <w:szCs w:val="22"/>
        </w:rPr>
      </w:pPr>
      <w:r w:rsidRPr="002E0495">
        <w:rPr>
          <w:bCs/>
          <w:snapToGrid w:val="0"/>
          <w:sz w:val="22"/>
          <w:szCs w:val="22"/>
        </w:rPr>
        <w:t xml:space="preserve">IČ </w:t>
      </w:r>
      <w:r w:rsidRPr="002E0495">
        <w:rPr>
          <w:bCs/>
          <w:snapToGrid w:val="0"/>
          <w:sz w:val="22"/>
          <w:szCs w:val="22"/>
        </w:rPr>
        <w:tab/>
      </w:r>
      <w:r w:rsidRPr="002E0495">
        <w:rPr>
          <w:bCs/>
          <w:snapToGrid w:val="0"/>
          <w:sz w:val="22"/>
          <w:szCs w:val="22"/>
        </w:rPr>
        <w:tab/>
        <w:t xml:space="preserve"> : </w:t>
      </w:r>
      <w:r w:rsidRPr="002E0495">
        <w:rPr>
          <w:bCs/>
          <w:snapToGrid w:val="0"/>
          <w:sz w:val="22"/>
          <w:szCs w:val="22"/>
        </w:rPr>
        <w:tab/>
        <w:t>00244309</w:t>
      </w:r>
    </w:p>
    <w:p w:rsidR="009A11AB" w:rsidRPr="002E0495" w:rsidRDefault="009A11AB" w:rsidP="009A11AB">
      <w:pPr>
        <w:tabs>
          <w:tab w:val="left" w:pos="360"/>
          <w:tab w:val="left" w:pos="2694"/>
        </w:tabs>
        <w:spacing w:after="120"/>
        <w:ind w:left="1800" w:hanging="1800"/>
        <w:rPr>
          <w:bCs/>
          <w:snapToGrid w:val="0"/>
          <w:sz w:val="22"/>
          <w:szCs w:val="22"/>
        </w:rPr>
      </w:pPr>
      <w:r w:rsidRPr="002E0495">
        <w:rPr>
          <w:bCs/>
          <w:snapToGrid w:val="0"/>
          <w:sz w:val="22"/>
          <w:szCs w:val="22"/>
        </w:rPr>
        <w:t>DIČ</w:t>
      </w:r>
      <w:r w:rsidRPr="002E0495">
        <w:rPr>
          <w:bCs/>
          <w:snapToGrid w:val="0"/>
          <w:sz w:val="22"/>
          <w:szCs w:val="22"/>
        </w:rPr>
        <w:tab/>
        <w:t xml:space="preserve"> : </w:t>
      </w:r>
      <w:r w:rsidRPr="002E0495">
        <w:rPr>
          <w:bCs/>
          <w:snapToGrid w:val="0"/>
          <w:sz w:val="22"/>
          <w:szCs w:val="22"/>
        </w:rPr>
        <w:tab/>
        <w:t>CZ00244309</w:t>
      </w:r>
    </w:p>
    <w:p w:rsidR="009A11AB" w:rsidRPr="002E0495" w:rsidRDefault="009A11AB" w:rsidP="009A11AB">
      <w:pPr>
        <w:tabs>
          <w:tab w:val="left" w:pos="360"/>
          <w:tab w:val="left" w:pos="2694"/>
        </w:tabs>
        <w:spacing w:after="120"/>
        <w:ind w:left="1800" w:hanging="1800"/>
        <w:rPr>
          <w:bCs/>
          <w:snapToGrid w:val="0"/>
          <w:sz w:val="22"/>
          <w:szCs w:val="22"/>
        </w:rPr>
      </w:pPr>
      <w:r w:rsidRPr="002E0495">
        <w:rPr>
          <w:bCs/>
          <w:snapToGrid w:val="0"/>
          <w:sz w:val="22"/>
          <w:szCs w:val="22"/>
        </w:rPr>
        <w:t xml:space="preserve">Zastoupený </w:t>
      </w:r>
      <w:r w:rsidRPr="002E0495">
        <w:rPr>
          <w:bCs/>
          <w:snapToGrid w:val="0"/>
          <w:sz w:val="22"/>
          <w:szCs w:val="22"/>
        </w:rPr>
        <w:tab/>
        <w:t xml:space="preserve"> : </w:t>
      </w:r>
      <w:r w:rsidRPr="002E0495">
        <w:rPr>
          <w:bCs/>
          <w:snapToGrid w:val="0"/>
          <w:sz w:val="22"/>
          <w:szCs w:val="22"/>
        </w:rPr>
        <w:tab/>
      </w:r>
      <w:r w:rsidRPr="002172E4">
        <w:rPr>
          <w:bCs/>
          <w:snapToGrid w:val="0"/>
          <w:sz w:val="22"/>
          <w:szCs w:val="22"/>
        </w:rPr>
        <w:t>JUDr. Pavl</w:t>
      </w:r>
      <w:r w:rsidR="00EB3229" w:rsidRPr="002172E4">
        <w:rPr>
          <w:bCs/>
          <w:snapToGrid w:val="0"/>
          <w:sz w:val="22"/>
          <w:szCs w:val="22"/>
        </w:rPr>
        <w:t>em</w:t>
      </w:r>
      <w:r w:rsidRPr="002172E4">
        <w:rPr>
          <w:bCs/>
          <w:snapToGrid w:val="0"/>
          <w:sz w:val="22"/>
          <w:szCs w:val="22"/>
        </w:rPr>
        <w:t xml:space="preserve"> </w:t>
      </w:r>
      <w:proofErr w:type="spellStart"/>
      <w:r w:rsidRPr="002172E4">
        <w:rPr>
          <w:bCs/>
          <w:snapToGrid w:val="0"/>
          <w:sz w:val="22"/>
          <w:szCs w:val="22"/>
        </w:rPr>
        <w:t>Jenšovský</w:t>
      </w:r>
      <w:r w:rsidR="00EB3229" w:rsidRPr="002172E4">
        <w:rPr>
          <w:bCs/>
          <w:snapToGrid w:val="0"/>
          <w:sz w:val="22"/>
          <w:szCs w:val="22"/>
        </w:rPr>
        <w:t>m</w:t>
      </w:r>
      <w:proofErr w:type="spellEnd"/>
      <w:r w:rsidR="00EB3229" w:rsidRPr="002172E4">
        <w:rPr>
          <w:bCs/>
          <w:snapToGrid w:val="0"/>
          <w:sz w:val="22"/>
          <w:szCs w:val="22"/>
        </w:rPr>
        <w:t>, starostou</w:t>
      </w:r>
    </w:p>
    <w:p w:rsidR="009A11AB" w:rsidRPr="002E0495" w:rsidRDefault="009A11AB" w:rsidP="009A11AB">
      <w:pPr>
        <w:tabs>
          <w:tab w:val="left" w:pos="2694"/>
        </w:tabs>
        <w:ind w:left="1800" w:hanging="1800"/>
        <w:rPr>
          <w:sz w:val="22"/>
          <w:szCs w:val="22"/>
        </w:rPr>
      </w:pPr>
      <w:r w:rsidRPr="002E0495">
        <w:rPr>
          <w:bCs/>
          <w:snapToGrid w:val="0"/>
          <w:sz w:val="22"/>
          <w:szCs w:val="22"/>
        </w:rPr>
        <w:t>Bankovní spojení</w:t>
      </w:r>
      <w:r w:rsidRPr="002E0495">
        <w:rPr>
          <w:bCs/>
          <w:snapToGrid w:val="0"/>
          <w:sz w:val="22"/>
          <w:szCs w:val="22"/>
        </w:rPr>
        <w:tab/>
        <w:t xml:space="preserve"> : </w:t>
      </w:r>
      <w:r w:rsidRPr="002E0495">
        <w:rPr>
          <w:bCs/>
          <w:snapToGrid w:val="0"/>
          <w:sz w:val="22"/>
          <w:szCs w:val="22"/>
        </w:rPr>
        <w:tab/>
        <w:t>………………………………………</w:t>
      </w:r>
      <w:proofErr w:type="gramStart"/>
      <w:r w:rsidRPr="002E0495">
        <w:rPr>
          <w:bCs/>
          <w:snapToGrid w:val="0"/>
          <w:sz w:val="22"/>
          <w:szCs w:val="22"/>
        </w:rPr>
        <w:t>…..</w:t>
      </w:r>
      <w:proofErr w:type="gramEnd"/>
    </w:p>
    <w:p w:rsidR="00950E35" w:rsidRPr="002E0495" w:rsidRDefault="00950E35" w:rsidP="00950E35">
      <w:pPr>
        <w:pStyle w:val="Normlnweb"/>
        <w:tabs>
          <w:tab w:val="clear" w:pos="360"/>
          <w:tab w:val="left" w:pos="2500"/>
        </w:tabs>
        <w:spacing w:after="0"/>
        <w:ind w:left="1800" w:hanging="1800"/>
        <w:rPr>
          <w:b w:val="0"/>
          <w:bCs w:val="0"/>
          <w:sz w:val="22"/>
          <w:szCs w:val="22"/>
        </w:rPr>
      </w:pPr>
    </w:p>
    <w:p w:rsidR="00950E35" w:rsidRPr="002E0495" w:rsidRDefault="00950E35" w:rsidP="00950E35">
      <w:pPr>
        <w:pStyle w:val="Normlnweb"/>
        <w:tabs>
          <w:tab w:val="clear" w:pos="360"/>
          <w:tab w:val="left" w:pos="2500"/>
        </w:tabs>
        <w:spacing w:after="0"/>
        <w:ind w:left="1800" w:hanging="1800"/>
        <w:rPr>
          <w:b w:val="0"/>
          <w:bCs w:val="0"/>
          <w:sz w:val="22"/>
          <w:szCs w:val="22"/>
        </w:rPr>
      </w:pPr>
    </w:p>
    <w:p w:rsidR="00950E35" w:rsidRPr="002E0495" w:rsidRDefault="00950E35" w:rsidP="00950E35">
      <w:pPr>
        <w:tabs>
          <w:tab w:val="left" w:pos="2500"/>
        </w:tabs>
        <w:spacing w:after="120"/>
        <w:ind w:left="1797" w:hanging="1797"/>
        <w:rPr>
          <w:bCs/>
          <w:snapToGrid w:val="0"/>
          <w:sz w:val="22"/>
          <w:szCs w:val="22"/>
        </w:rPr>
      </w:pPr>
      <w:r w:rsidRPr="002E0495">
        <w:rPr>
          <w:bCs/>
          <w:snapToGrid w:val="0"/>
          <w:sz w:val="22"/>
          <w:szCs w:val="22"/>
        </w:rPr>
        <w:t xml:space="preserve">Zhotovitel </w:t>
      </w:r>
      <w:r w:rsidRPr="002E0495">
        <w:rPr>
          <w:bCs/>
          <w:snapToGrid w:val="0"/>
          <w:sz w:val="22"/>
          <w:szCs w:val="22"/>
        </w:rPr>
        <w:tab/>
      </w:r>
      <w:r w:rsidRPr="002E0495">
        <w:rPr>
          <w:bCs/>
          <w:snapToGrid w:val="0"/>
          <w:sz w:val="22"/>
          <w:szCs w:val="22"/>
        </w:rPr>
        <w:tab/>
      </w:r>
      <w:r w:rsidRPr="002E0495">
        <w:rPr>
          <w:bCs/>
          <w:snapToGrid w:val="0"/>
          <w:sz w:val="22"/>
          <w:szCs w:val="22"/>
        </w:rPr>
        <w:tab/>
        <w:t>: ISES, s.r.o.</w:t>
      </w:r>
    </w:p>
    <w:p w:rsidR="009A11AB" w:rsidRPr="002E0495" w:rsidRDefault="009A11AB" w:rsidP="00950E35">
      <w:pPr>
        <w:tabs>
          <w:tab w:val="left" w:pos="2500"/>
        </w:tabs>
        <w:spacing w:after="120"/>
        <w:ind w:left="1797" w:hanging="1797"/>
        <w:rPr>
          <w:snapToGrid w:val="0"/>
          <w:sz w:val="22"/>
          <w:szCs w:val="22"/>
        </w:rPr>
      </w:pPr>
      <w:r w:rsidRPr="002E0495">
        <w:rPr>
          <w:snapToGrid w:val="0"/>
          <w:sz w:val="22"/>
          <w:szCs w:val="22"/>
        </w:rPr>
        <w:t>Právní forma</w:t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  <w:t>: Společnost s ručením omezeným</w:t>
      </w:r>
    </w:p>
    <w:p w:rsidR="00950E35" w:rsidRPr="002E0495" w:rsidRDefault="00950E35" w:rsidP="00950E35">
      <w:pPr>
        <w:tabs>
          <w:tab w:val="left" w:pos="2500"/>
        </w:tabs>
        <w:spacing w:after="120"/>
        <w:ind w:left="1797" w:hanging="1797"/>
        <w:rPr>
          <w:snapToGrid w:val="0"/>
          <w:sz w:val="22"/>
          <w:szCs w:val="22"/>
        </w:rPr>
      </w:pPr>
      <w:r w:rsidRPr="002E0495">
        <w:rPr>
          <w:snapToGrid w:val="0"/>
          <w:sz w:val="22"/>
          <w:szCs w:val="22"/>
        </w:rPr>
        <w:t xml:space="preserve">Sídlo </w:t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  <w:t>: M.</w:t>
      </w:r>
      <w:r w:rsidR="00733F27">
        <w:rPr>
          <w:snapToGrid w:val="0"/>
          <w:sz w:val="22"/>
          <w:szCs w:val="22"/>
        </w:rPr>
        <w:t xml:space="preserve"> </w:t>
      </w:r>
      <w:r w:rsidRPr="002E0495">
        <w:rPr>
          <w:snapToGrid w:val="0"/>
          <w:sz w:val="22"/>
          <w:szCs w:val="22"/>
        </w:rPr>
        <w:t>J.</w:t>
      </w:r>
      <w:r w:rsidR="00733F27">
        <w:rPr>
          <w:snapToGrid w:val="0"/>
          <w:sz w:val="22"/>
          <w:szCs w:val="22"/>
        </w:rPr>
        <w:t xml:space="preserve"> </w:t>
      </w:r>
      <w:r w:rsidRPr="002E0495">
        <w:rPr>
          <w:snapToGrid w:val="0"/>
          <w:sz w:val="22"/>
          <w:szCs w:val="22"/>
        </w:rPr>
        <w:t>Lermontova 25, 160 00 Praha 6</w:t>
      </w:r>
    </w:p>
    <w:p w:rsidR="00950E35" w:rsidRPr="002E0495" w:rsidRDefault="00950E35" w:rsidP="00950E35">
      <w:pPr>
        <w:tabs>
          <w:tab w:val="left" w:pos="2500"/>
        </w:tabs>
        <w:spacing w:after="120"/>
        <w:ind w:left="1797" w:hanging="1797"/>
        <w:rPr>
          <w:snapToGrid w:val="0"/>
          <w:sz w:val="22"/>
          <w:szCs w:val="22"/>
        </w:rPr>
      </w:pPr>
      <w:r w:rsidRPr="002E0495">
        <w:rPr>
          <w:snapToGrid w:val="0"/>
          <w:sz w:val="22"/>
          <w:szCs w:val="22"/>
        </w:rPr>
        <w:t xml:space="preserve">IČ </w:t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  <w:t>: 64 58 39 88</w:t>
      </w:r>
    </w:p>
    <w:p w:rsidR="00950E35" w:rsidRPr="002E0495" w:rsidRDefault="00950E35" w:rsidP="00950E35">
      <w:pPr>
        <w:tabs>
          <w:tab w:val="left" w:pos="2500"/>
        </w:tabs>
        <w:spacing w:after="120"/>
        <w:ind w:left="1797" w:hanging="1797"/>
        <w:rPr>
          <w:snapToGrid w:val="0"/>
          <w:sz w:val="22"/>
          <w:szCs w:val="22"/>
        </w:rPr>
      </w:pPr>
      <w:r w:rsidRPr="002E0495">
        <w:rPr>
          <w:snapToGrid w:val="0"/>
          <w:sz w:val="22"/>
          <w:szCs w:val="22"/>
        </w:rPr>
        <w:t xml:space="preserve">DIČ </w:t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  <w:t>: CZ 64 58 39 88</w:t>
      </w:r>
    </w:p>
    <w:p w:rsidR="00950E35" w:rsidRPr="002E0495" w:rsidRDefault="00950E35" w:rsidP="00950E35">
      <w:pPr>
        <w:tabs>
          <w:tab w:val="left" w:pos="2500"/>
        </w:tabs>
        <w:spacing w:after="120"/>
        <w:ind w:left="1797" w:hanging="1797"/>
        <w:rPr>
          <w:snapToGrid w:val="0"/>
          <w:sz w:val="22"/>
          <w:szCs w:val="22"/>
        </w:rPr>
      </w:pPr>
      <w:r w:rsidRPr="002E0495">
        <w:rPr>
          <w:snapToGrid w:val="0"/>
          <w:sz w:val="22"/>
          <w:szCs w:val="22"/>
        </w:rPr>
        <w:t xml:space="preserve">Zastoupený </w:t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</w:r>
      <w:r w:rsidRPr="002E0495">
        <w:rPr>
          <w:snapToGrid w:val="0"/>
          <w:sz w:val="22"/>
          <w:szCs w:val="22"/>
        </w:rPr>
        <w:tab/>
        <w:t>: Ing. Vladimírem Klatovským, CSc., ředitelem a jednatelem</w:t>
      </w:r>
    </w:p>
    <w:p w:rsidR="00950E35" w:rsidRPr="002E0495" w:rsidRDefault="00950E35" w:rsidP="00950E35">
      <w:pPr>
        <w:pStyle w:val="Nadpis2"/>
        <w:tabs>
          <w:tab w:val="clear" w:pos="360"/>
          <w:tab w:val="left" w:pos="2500"/>
        </w:tabs>
        <w:spacing w:before="0" w:after="120"/>
        <w:ind w:left="1797" w:hanging="1797"/>
        <w:rPr>
          <w:rFonts w:ascii="Times New Roman" w:hAnsi="Times New Roman"/>
          <w:i w:val="0"/>
          <w:iCs w:val="0"/>
          <w:snapToGrid w:val="0"/>
          <w:sz w:val="22"/>
          <w:szCs w:val="22"/>
        </w:rPr>
      </w:pPr>
      <w:r w:rsidRPr="002E0495">
        <w:rPr>
          <w:rFonts w:ascii="Times New Roman" w:hAnsi="Times New Roman"/>
          <w:i w:val="0"/>
          <w:iCs w:val="0"/>
          <w:snapToGrid w:val="0"/>
          <w:sz w:val="22"/>
          <w:szCs w:val="22"/>
        </w:rPr>
        <w:t>Bankovní spojení</w:t>
      </w:r>
      <w:r w:rsidRPr="002E0495">
        <w:rPr>
          <w:rFonts w:ascii="Times New Roman" w:hAnsi="Times New Roman"/>
          <w:i w:val="0"/>
          <w:iCs w:val="0"/>
          <w:snapToGrid w:val="0"/>
          <w:sz w:val="22"/>
          <w:szCs w:val="22"/>
        </w:rPr>
        <w:tab/>
      </w:r>
      <w:r w:rsidRPr="002E0495">
        <w:rPr>
          <w:rFonts w:ascii="Times New Roman" w:hAnsi="Times New Roman"/>
          <w:i w:val="0"/>
          <w:iCs w:val="0"/>
          <w:snapToGrid w:val="0"/>
          <w:sz w:val="22"/>
          <w:szCs w:val="22"/>
        </w:rPr>
        <w:tab/>
      </w:r>
      <w:r w:rsidRPr="002E0495">
        <w:rPr>
          <w:rFonts w:ascii="Times New Roman" w:hAnsi="Times New Roman"/>
          <w:i w:val="0"/>
          <w:iCs w:val="0"/>
          <w:snapToGrid w:val="0"/>
          <w:sz w:val="22"/>
          <w:szCs w:val="22"/>
        </w:rPr>
        <w:tab/>
        <w:t xml:space="preserve">: </w:t>
      </w:r>
      <w:proofErr w:type="spellStart"/>
      <w:r w:rsidR="00DB2F5B">
        <w:rPr>
          <w:rFonts w:ascii="Times New Roman" w:hAnsi="Times New Roman"/>
          <w:i w:val="0"/>
          <w:iCs w:val="0"/>
          <w:snapToGrid w:val="0"/>
          <w:sz w:val="22"/>
          <w:szCs w:val="22"/>
        </w:rPr>
        <w:t>xxxxxxxxxxx</w:t>
      </w:r>
      <w:proofErr w:type="spellEnd"/>
    </w:p>
    <w:p w:rsidR="00341BB5" w:rsidRPr="002E0495" w:rsidRDefault="00341BB5" w:rsidP="00950E35">
      <w:pPr>
        <w:tabs>
          <w:tab w:val="left" w:pos="2300"/>
        </w:tabs>
        <w:ind w:left="1400" w:hanging="1400"/>
        <w:jc w:val="both"/>
        <w:rPr>
          <w:b/>
          <w:bCs/>
          <w:color w:val="FF0000"/>
          <w:sz w:val="22"/>
          <w:szCs w:val="22"/>
        </w:rPr>
      </w:pPr>
    </w:p>
    <w:p w:rsidR="00950E35" w:rsidRPr="002E0495" w:rsidRDefault="00950E35" w:rsidP="00950E35">
      <w:pPr>
        <w:tabs>
          <w:tab w:val="left" w:pos="360"/>
        </w:tabs>
        <w:jc w:val="both"/>
        <w:rPr>
          <w:b/>
          <w:bCs/>
          <w:color w:val="FF0000"/>
          <w:sz w:val="22"/>
          <w:szCs w:val="22"/>
        </w:rPr>
      </w:pPr>
    </w:p>
    <w:p w:rsidR="00950E35" w:rsidRPr="002E0495" w:rsidRDefault="00950E35" w:rsidP="00950E35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II.</w:t>
      </w:r>
    </w:p>
    <w:p w:rsidR="00950E35" w:rsidRPr="002E0495" w:rsidRDefault="00950E35" w:rsidP="00950E35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 xml:space="preserve"> Předmět smlouvy</w:t>
      </w:r>
    </w:p>
    <w:p w:rsidR="00950E35" w:rsidRPr="002E0495" w:rsidRDefault="00950E35" w:rsidP="00950E35">
      <w:pPr>
        <w:tabs>
          <w:tab w:val="left" w:pos="360"/>
        </w:tabs>
        <w:jc w:val="center"/>
        <w:rPr>
          <w:b/>
          <w:bCs/>
          <w:sz w:val="22"/>
          <w:szCs w:val="22"/>
        </w:rPr>
      </w:pPr>
    </w:p>
    <w:p w:rsidR="009A11AB" w:rsidRPr="002E0495" w:rsidRDefault="004212E0" w:rsidP="009A11AB">
      <w:pPr>
        <w:pStyle w:val="Zkladntext2"/>
        <w:tabs>
          <w:tab w:val="clear" w:pos="360"/>
        </w:tabs>
        <w:spacing w:before="120"/>
        <w:rPr>
          <w:b w:val="0"/>
          <w:sz w:val="22"/>
          <w:szCs w:val="22"/>
        </w:rPr>
      </w:pPr>
      <w:r w:rsidRPr="002E0495">
        <w:rPr>
          <w:b w:val="0"/>
          <w:bCs w:val="0"/>
          <w:sz w:val="22"/>
          <w:szCs w:val="22"/>
        </w:rPr>
        <w:t xml:space="preserve">Předmětem smlouvy </w:t>
      </w:r>
      <w:r w:rsidR="009A11AB" w:rsidRPr="002E0495">
        <w:rPr>
          <w:b w:val="0"/>
          <w:sz w:val="22"/>
          <w:szCs w:val="22"/>
        </w:rPr>
        <w:t>je zpracování podkladových studií a analýz, projektu a zpracování žádosti o poskytnutí podpory v rámci OPŽP, včetně manažerského řízení realizace projektu „Kompostéry pro občany města Rakovník“.</w:t>
      </w:r>
    </w:p>
    <w:p w:rsidR="009A11AB" w:rsidRPr="002E0495" w:rsidRDefault="009A11AB" w:rsidP="009A11AB">
      <w:pPr>
        <w:pStyle w:val="Zkladntext2"/>
        <w:tabs>
          <w:tab w:val="clear" w:pos="360"/>
        </w:tabs>
        <w:spacing w:before="120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Práce na předmětu díla budou zahrnovat následující činnosti:</w:t>
      </w:r>
    </w:p>
    <w:p w:rsidR="009A11AB" w:rsidRPr="002E0495" w:rsidRDefault="009A11AB" w:rsidP="009A11AB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/>
          <w:b/>
        </w:rPr>
      </w:pPr>
      <w:r w:rsidRPr="002E0495">
        <w:rPr>
          <w:rFonts w:ascii="Times New Roman" w:hAnsi="Times New Roman"/>
          <w:b/>
        </w:rPr>
        <w:t>Zpracování podkladových studií a analýz, manažerské řízení přípravy projektu a zpracování žádosti o poskytnutí podpory v rámci OPŽP</w:t>
      </w:r>
    </w:p>
    <w:p w:rsidR="009A11AB" w:rsidRPr="002E0495" w:rsidRDefault="009A11AB" w:rsidP="009A11AB">
      <w:pPr>
        <w:numPr>
          <w:ilvl w:val="0"/>
          <w:numId w:val="16"/>
        </w:numPr>
        <w:ind w:hanging="295"/>
        <w:jc w:val="both"/>
        <w:rPr>
          <w:bCs/>
          <w:sz w:val="22"/>
          <w:szCs w:val="22"/>
        </w:rPr>
      </w:pPr>
      <w:r w:rsidRPr="002E0495">
        <w:rPr>
          <w:b/>
          <w:bCs/>
          <w:sz w:val="22"/>
          <w:szCs w:val="22"/>
        </w:rPr>
        <w:t xml:space="preserve">zpracování analýzy potenciálu produkce odpadu: 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Charakteristika spádové oblasti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Popis současné produkce relevantních odpadů vznikajících ve spádové oblasti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Popis stávajícího stavu nakládání s odpady a uvedení konkrétních zařízení, která nakládají s odpovídajícími druhy odpadů, které projekt řeší v dané spádové oblasti vč. těch, kterými žadatel disponuje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Odhad vývoje do budoucna pro odpovídající druhy odpadů vznikající ve spádové oblasti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Popis projektového záměru, s uvedením přesného místa realizace. Stručný popis opatření, které se plánují v rámci projektu uskutečnit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Rozpočet projektu včetně elementárního popisu položek a uvedeným počtem kusů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Charakteristika současných a budoucích dodavatelů (producentů) odpadů včetně jejich identifikace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lastRenderedPageBreak/>
        <w:t>Charakteristika potenciálních odběratelů výstupů z projektu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Odůvodnění projektované kapacity zařízení v návaznosti na předchozí údaje a uvedení množství odpadů, jaké je dané zařízení schopno zpracovávat z celkového množství „volných“ odpadů ve spádové oblasti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Uvedení % materiálového nebo energetického využití odpadů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 xml:space="preserve">Výstup z CBA, </w:t>
      </w:r>
      <w:proofErr w:type="gramStart"/>
      <w:r w:rsidRPr="002E0495">
        <w:rPr>
          <w:rFonts w:ascii="Times New Roman" w:hAnsi="Times New Roman"/>
          <w:bCs/>
        </w:rPr>
        <w:t>která</w:t>
      </w:r>
      <w:proofErr w:type="gramEnd"/>
      <w:r w:rsidRPr="002E0495">
        <w:rPr>
          <w:rFonts w:ascii="Times New Roman" w:hAnsi="Times New Roman"/>
          <w:bCs/>
        </w:rPr>
        <w:t xml:space="preserve"> je součástí MS2014+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Informace o režimu veřejné podpory, který žadatel předkládá pro financování projektu s případným podložením velikosti podniku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Procento žádané dotace (včetně popisu) a informace, zda žadatel bude žádat o dotovanou půjčku na pokrytí nákladů</w:t>
      </w:r>
    </w:p>
    <w:p w:rsidR="009A11AB" w:rsidRPr="002E0495" w:rsidRDefault="009A11AB" w:rsidP="009A11AB">
      <w:pPr>
        <w:pStyle w:val="Odstavecseseznamem"/>
        <w:numPr>
          <w:ilvl w:val="0"/>
          <w:numId w:val="41"/>
        </w:numPr>
        <w:ind w:left="1276"/>
        <w:jc w:val="both"/>
        <w:rPr>
          <w:rFonts w:ascii="Times New Roman" w:hAnsi="Times New Roman"/>
          <w:bCs/>
        </w:rPr>
      </w:pPr>
      <w:r w:rsidRPr="002E0495">
        <w:rPr>
          <w:rFonts w:ascii="Times New Roman" w:hAnsi="Times New Roman"/>
          <w:bCs/>
        </w:rPr>
        <w:t>Stručné shrnutí – bude obsahovat všechna hodnotící kritéria pro daný typ a údaje potřebné pro vyhodnocení projektu</w:t>
      </w:r>
    </w:p>
    <w:p w:rsidR="009A11AB" w:rsidRPr="002E0495" w:rsidRDefault="009A11AB" w:rsidP="009A11AB">
      <w:pPr>
        <w:numPr>
          <w:ilvl w:val="0"/>
          <w:numId w:val="16"/>
        </w:numPr>
        <w:ind w:hanging="294"/>
        <w:jc w:val="both"/>
        <w:rPr>
          <w:bCs/>
          <w:sz w:val="22"/>
          <w:szCs w:val="22"/>
        </w:rPr>
      </w:pPr>
      <w:r w:rsidRPr="002E0495">
        <w:rPr>
          <w:b/>
          <w:bCs/>
          <w:sz w:val="22"/>
          <w:szCs w:val="22"/>
        </w:rPr>
        <w:t>zpracování projektu</w:t>
      </w:r>
      <w:r w:rsidRPr="002E0495">
        <w:rPr>
          <w:bCs/>
          <w:sz w:val="22"/>
          <w:szCs w:val="22"/>
        </w:rPr>
        <w:t>, podkladových studií a dokumentů v rozsahu stanoveném v Pravidlech pro žadatele a příjemce podpory v  OPŽP 2014-2020</w:t>
      </w:r>
    </w:p>
    <w:p w:rsidR="009A11AB" w:rsidRPr="002E0495" w:rsidRDefault="009A11AB" w:rsidP="009A11AB">
      <w:pPr>
        <w:numPr>
          <w:ilvl w:val="0"/>
          <w:numId w:val="16"/>
        </w:numPr>
        <w:ind w:hanging="295"/>
        <w:jc w:val="both"/>
        <w:rPr>
          <w:bCs/>
          <w:sz w:val="22"/>
          <w:szCs w:val="22"/>
        </w:rPr>
      </w:pPr>
      <w:r w:rsidRPr="002E0495">
        <w:rPr>
          <w:b/>
          <w:bCs/>
          <w:sz w:val="22"/>
          <w:szCs w:val="22"/>
        </w:rPr>
        <w:t>zpracování finální žádosti</w:t>
      </w:r>
      <w:r w:rsidRPr="002E0495">
        <w:rPr>
          <w:bCs/>
          <w:sz w:val="22"/>
          <w:szCs w:val="22"/>
        </w:rPr>
        <w:t xml:space="preserve"> o poskytnutí podpory v rámci OPŽP, vč. vyplnění v systému IS KP14+ a vypořádání případných připomínek. Elektronický podpis zpracované žádosti oprávněnou osobou objednatele zajistí objednatel.</w:t>
      </w:r>
    </w:p>
    <w:p w:rsidR="009A11AB" w:rsidRPr="002E0495" w:rsidRDefault="009A11AB" w:rsidP="009A11AB">
      <w:pPr>
        <w:numPr>
          <w:ilvl w:val="0"/>
          <w:numId w:val="34"/>
        </w:numPr>
        <w:tabs>
          <w:tab w:val="left" w:pos="426"/>
        </w:tabs>
        <w:spacing w:before="240" w:after="120"/>
        <w:ind w:left="426" w:hanging="426"/>
        <w:jc w:val="both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Organizace zadávacího řízení</w:t>
      </w:r>
    </w:p>
    <w:p w:rsidR="009A11AB" w:rsidRPr="002E0495" w:rsidRDefault="009A11AB" w:rsidP="009A11AB">
      <w:pPr>
        <w:pStyle w:val="Odstavecseseznamem"/>
        <w:tabs>
          <w:tab w:val="left" w:pos="709"/>
        </w:tabs>
        <w:spacing w:after="120"/>
        <w:ind w:left="709" w:hanging="283"/>
        <w:jc w:val="both"/>
        <w:rPr>
          <w:rFonts w:ascii="Times New Roman" w:hAnsi="Times New Roman"/>
        </w:rPr>
      </w:pPr>
      <w:r w:rsidRPr="002E0495">
        <w:rPr>
          <w:rFonts w:ascii="Times New Roman" w:hAnsi="Times New Roman"/>
          <w:b/>
        </w:rPr>
        <w:t>-</w:t>
      </w:r>
      <w:r w:rsidRPr="002E0495">
        <w:rPr>
          <w:rFonts w:ascii="Times New Roman" w:hAnsi="Times New Roman"/>
          <w:b/>
        </w:rPr>
        <w:tab/>
      </w:r>
      <w:r w:rsidRPr="002E0495">
        <w:rPr>
          <w:rFonts w:ascii="Times New Roman" w:hAnsi="Times New Roman"/>
        </w:rPr>
        <w:t>příprava, zpracování zadávací dokumentace a organizace zadávacího řízení na výběr dodavatele vybavení v souladu s platným zákonem o veřejných zakázkách a pokynů Státního fondu životního prostředí.</w:t>
      </w:r>
    </w:p>
    <w:p w:rsidR="009A11AB" w:rsidRPr="000A25DF" w:rsidRDefault="009A11AB" w:rsidP="000A25DF">
      <w:pPr>
        <w:tabs>
          <w:tab w:val="left" w:pos="709"/>
        </w:tabs>
        <w:spacing w:after="120"/>
        <w:jc w:val="both"/>
      </w:pPr>
    </w:p>
    <w:p w:rsidR="009A11AB" w:rsidRPr="002E0495" w:rsidRDefault="009A11AB" w:rsidP="009A11AB">
      <w:pPr>
        <w:pStyle w:val="Odstavecseseznamem"/>
        <w:numPr>
          <w:ilvl w:val="0"/>
          <w:numId w:val="34"/>
        </w:numPr>
        <w:tabs>
          <w:tab w:val="left" w:pos="426"/>
        </w:tabs>
        <w:spacing w:before="240" w:after="120"/>
        <w:ind w:left="426" w:hanging="426"/>
        <w:jc w:val="both"/>
        <w:rPr>
          <w:rFonts w:ascii="Times New Roman" w:hAnsi="Times New Roman"/>
          <w:b/>
        </w:rPr>
      </w:pPr>
      <w:r w:rsidRPr="002E0495">
        <w:rPr>
          <w:rFonts w:ascii="Times New Roman" w:hAnsi="Times New Roman"/>
          <w:b/>
        </w:rPr>
        <w:t xml:space="preserve">Manažerské řízení realizace projektu, včetně závěrečného vyhodnocení akce </w:t>
      </w:r>
    </w:p>
    <w:p w:rsidR="009A11AB" w:rsidRPr="002E0495" w:rsidRDefault="009A11AB" w:rsidP="009A11AB">
      <w:pPr>
        <w:pStyle w:val="Zkladntext2"/>
        <w:numPr>
          <w:ilvl w:val="0"/>
          <w:numId w:val="35"/>
        </w:numPr>
        <w:tabs>
          <w:tab w:val="clear" w:pos="360"/>
          <w:tab w:val="num" w:pos="1054"/>
        </w:tabs>
        <w:spacing w:after="0"/>
        <w:ind w:left="426" w:hanging="426"/>
        <w:rPr>
          <w:sz w:val="22"/>
          <w:szCs w:val="22"/>
        </w:rPr>
      </w:pPr>
      <w:r w:rsidRPr="002E0495">
        <w:rPr>
          <w:sz w:val="22"/>
          <w:szCs w:val="22"/>
        </w:rPr>
        <w:t xml:space="preserve">Dohled nad projektem a kompletace dokladů požadovaných pro Rozhodnutí </w:t>
      </w:r>
      <w:r w:rsidRPr="002E0495">
        <w:rPr>
          <w:sz w:val="22"/>
          <w:szCs w:val="22"/>
        </w:rPr>
        <w:br/>
        <w:t xml:space="preserve">o poskytnutí dotace a ke smlouvě o poskytnutí podpory v OPŽP, tj. zejména 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zadávání údajů z výběrových řízení do systému IS KP+,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kompletace dokladů požadovaných pro Rozhodnutí o poskytnutí dotace a pro podpis smlouvy o poskytnutí podpory v OPŽP dle přílohy příslušné směrnice MŽP,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vyplnění všech položek v systému IS KP+ důležitých pro Rozhodnutí o poskytnutí dotace a pro podpis smlouvy o poskytnutí podpory v OPŽP,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doplnění údajů v informačním systému IS KP+.</w:t>
      </w:r>
    </w:p>
    <w:p w:rsidR="009A11AB" w:rsidRPr="002E0495" w:rsidRDefault="009A11AB" w:rsidP="009A11AB">
      <w:pPr>
        <w:numPr>
          <w:ilvl w:val="0"/>
          <w:numId w:val="35"/>
        </w:numPr>
        <w:tabs>
          <w:tab w:val="num" w:pos="426"/>
          <w:tab w:val="num" w:pos="1054"/>
        </w:tabs>
        <w:ind w:left="425"/>
        <w:jc w:val="both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Manažerské řízení realizace projektu po podpisu smlouvy o poskytnutí podpory v OPŽP, tj. zejména</w:t>
      </w:r>
      <w:r w:rsidRPr="002E0495">
        <w:rPr>
          <w:sz w:val="22"/>
          <w:szCs w:val="22"/>
        </w:rPr>
        <w:tab/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 xml:space="preserve">kompletace faktur od jednotlivých dodavatelů investora, zadání do informačního systému IS KP+, 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 xml:space="preserve">podání pravidelných žádostí o platbu v elektronickém systému IS KP+, 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 xml:space="preserve">editace bankovních výpisů dokládajících úhradu faktur do elektronického systému IS KP+, 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průběžné vyplňování pravidelných zpráv o realizaci projektu od podpisu smlouvy o poskytnutí podpory v OPŽP do doby ukončení projektu.</w:t>
      </w:r>
    </w:p>
    <w:p w:rsidR="009A11AB" w:rsidRPr="002E0495" w:rsidRDefault="009A11AB" w:rsidP="009A11AB">
      <w:pPr>
        <w:pStyle w:val="Zkladntext2"/>
        <w:tabs>
          <w:tab w:val="clear" w:pos="360"/>
        </w:tabs>
        <w:spacing w:after="0"/>
        <w:ind w:left="720"/>
        <w:rPr>
          <w:b w:val="0"/>
          <w:sz w:val="22"/>
          <w:szCs w:val="22"/>
        </w:rPr>
      </w:pPr>
    </w:p>
    <w:p w:rsidR="009A11AB" w:rsidRPr="002E0495" w:rsidRDefault="009A11AB" w:rsidP="009A11AB">
      <w:pPr>
        <w:numPr>
          <w:ilvl w:val="0"/>
          <w:numId w:val="35"/>
        </w:numPr>
        <w:tabs>
          <w:tab w:val="left" w:pos="400"/>
        </w:tabs>
        <w:ind w:left="426"/>
        <w:jc w:val="both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 xml:space="preserve">Závěrečné vyhodnocení akce, tj. zejména 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příprava závěrečné zprávy o realizaci projektu,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doplnění údajů v informačním systému IS KP+,</w:t>
      </w:r>
    </w:p>
    <w:p w:rsidR="009A11AB" w:rsidRPr="002E0495" w:rsidRDefault="009A11AB" w:rsidP="009A11AB">
      <w:pPr>
        <w:pStyle w:val="Zkladntext2"/>
        <w:numPr>
          <w:ilvl w:val="0"/>
          <w:numId w:val="16"/>
        </w:numPr>
        <w:tabs>
          <w:tab w:val="clear" w:pos="360"/>
        </w:tabs>
        <w:spacing w:after="0"/>
        <w:ind w:hanging="295"/>
        <w:rPr>
          <w:sz w:val="22"/>
          <w:szCs w:val="22"/>
        </w:rPr>
      </w:pPr>
      <w:r w:rsidRPr="002E0495">
        <w:rPr>
          <w:b w:val="0"/>
          <w:sz w:val="22"/>
          <w:szCs w:val="22"/>
        </w:rPr>
        <w:t>příprava, kompletace a odevzdání všech dokladů požadovaných dle přílohy příslušné směrnice MŽP.</w:t>
      </w:r>
    </w:p>
    <w:p w:rsidR="00147715" w:rsidRDefault="00147715">
      <w:p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724824" w:rsidRPr="002E0495" w:rsidRDefault="00724824" w:rsidP="009A11AB">
      <w:pPr>
        <w:pStyle w:val="Zkladntext"/>
        <w:jc w:val="both"/>
        <w:rPr>
          <w:sz w:val="22"/>
          <w:szCs w:val="22"/>
        </w:rPr>
      </w:pPr>
    </w:p>
    <w:p w:rsidR="00724824" w:rsidRPr="002E0495" w:rsidRDefault="00724824" w:rsidP="00724824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III.</w:t>
      </w:r>
    </w:p>
    <w:p w:rsidR="00724824" w:rsidRPr="002E0495" w:rsidRDefault="00724824" w:rsidP="009B19BE">
      <w:pPr>
        <w:keepNext/>
        <w:tabs>
          <w:tab w:val="left" w:pos="360"/>
        </w:tabs>
        <w:spacing w:after="120"/>
        <w:jc w:val="center"/>
        <w:outlineLvl w:val="2"/>
        <w:rPr>
          <w:rFonts w:eastAsia="Arial Unicode MS"/>
          <w:b/>
          <w:bCs/>
          <w:sz w:val="22"/>
          <w:szCs w:val="22"/>
        </w:rPr>
      </w:pPr>
      <w:r w:rsidRPr="002E0495">
        <w:rPr>
          <w:rFonts w:eastAsia="Arial Unicode MS"/>
          <w:b/>
          <w:bCs/>
          <w:sz w:val="22"/>
          <w:szCs w:val="22"/>
        </w:rPr>
        <w:t>Termín plnění</w:t>
      </w:r>
    </w:p>
    <w:tbl>
      <w:tblPr>
        <w:tblW w:w="9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2900"/>
        <w:gridCol w:w="2663"/>
      </w:tblGrid>
      <w:tr w:rsidR="009A11AB" w:rsidRPr="002E0495" w:rsidTr="006A03C3">
        <w:trPr>
          <w:trHeight w:val="4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Činnost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1AB" w:rsidRPr="002E0495" w:rsidRDefault="009A11AB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Zahájení prací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 xml:space="preserve">Ukončení prací </w:t>
            </w:r>
          </w:p>
        </w:tc>
      </w:tr>
      <w:tr w:rsidR="009A11AB" w:rsidRPr="002E0495" w:rsidTr="006A03C3">
        <w:trPr>
          <w:trHeight w:val="277"/>
        </w:trPr>
        <w:tc>
          <w:tcPr>
            <w:tcW w:w="9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spacing w:before="120" w:after="120"/>
              <w:rPr>
                <w:sz w:val="22"/>
                <w:szCs w:val="22"/>
              </w:rPr>
            </w:pPr>
            <w:r w:rsidRPr="002E0495">
              <w:rPr>
                <w:b/>
                <w:bCs/>
                <w:sz w:val="22"/>
                <w:szCs w:val="22"/>
              </w:rPr>
              <w:t>Zpracování podkladových studií a analýz, manažerské řízení přípravy projektu a zpracování žádosti o poskytnutí podpory v rámci OPŽP</w:t>
            </w:r>
          </w:p>
        </w:tc>
      </w:tr>
      <w:tr w:rsidR="009A11AB" w:rsidRPr="002E0495" w:rsidTr="006A03C3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ind w:left="229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analýzy potenciálu produkce odpadu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po podpisu smlouvy o dílo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dle termínu vypsané výzvy OPŽP</w:t>
            </w:r>
          </w:p>
        </w:tc>
      </w:tr>
      <w:tr w:rsidR="009A11AB" w:rsidRPr="002E0495" w:rsidTr="006A03C3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ind w:left="229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projektu, podkladových studií, dokumentů a manažerské řízení přípravy projektu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po podpisu smlouvy o dílo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dle termínu vypsané výzvy OPŽP</w:t>
            </w:r>
          </w:p>
        </w:tc>
      </w:tr>
      <w:tr w:rsidR="009A11AB" w:rsidRPr="002E0495" w:rsidTr="006A03C3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ind w:left="229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žádosti o poskytnutí podpory v rámci OPŽP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dle termínu vypsané výzvy OPŽP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po formální kontrole podané žádosti SFŽP</w:t>
            </w:r>
          </w:p>
        </w:tc>
      </w:tr>
      <w:tr w:rsidR="009A11AB" w:rsidRPr="002E0495" w:rsidTr="006A03C3">
        <w:trPr>
          <w:trHeight w:val="454"/>
        </w:trPr>
        <w:tc>
          <w:tcPr>
            <w:tcW w:w="9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Organizace zadávacího řízení</w:t>
            </w:r>
          </w:p>
        </w:tc>
      </w:tr>
      <w:tr w:rsidR="009A11AB" w:rsidRPr="002E0495" w:rsidTr="006A03C3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Organizace zadávacího řízení na výběr dodavatele vybavení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na základě pokynu objednatele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dle zákona a podmínek SFŽP</w:t>
            </w:r>
          </w:p>
        </w:tc>
      </w:tr>
      <w:tr w:rsidR="009A11AB" w:rsidRPr="002E0495" w:rsidTr="006A03C3">
        <w:trPr>
          <w:trHeight w:val="248"/>
        </w:trPr>
        <w:tc>
          <w:tcPr>
            <w:tcW w:w="9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2E0495">
              <w:rPr>
                <w:b/>
                <w:bCs/>
                <w:sz w:val="22"/>
                <w:szCs w:val="22"/>
              </w:rPr>
              <w:t>Manažerské řízení realizace projektu,</w:t>
            </w:r>
            <w:r w:rsidRPr="002E0495">
              <w:rPr>
                <w:sz w:val="22"/>
                <w:szCs w:val="22"/>
              </w:rPr>
              <w:t xml:space="preserve"> </w:t>
            </w:r>
            <w:r w:rsidRPr="002E0495">
              <w:rPr>
                <w:b/>
                <w:bCs/>
                <w:sz w:val="22"/>
                <w:szCs w:val="22"/>
              </w:rPr>
              <w:t>včetně závěrečného vyhodnocení akce</w:t>
            </w:r>
          </w:p>
        </w:tc>
      </w:tr>
      <w:tr w:rsidR="009A11AB" w:rsidRPr="002E0495" w:rsidTr="006A03C3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ind w:left="229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Dohled nad projektem a kompletace dokladů požadovaných pro Rozhodnutí o poskytnutí dotace a ke smlouvě o poskytnutí podpory OPŽP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na základě pokynů objednavatele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vydání Rozhodnutí</w:t>
            </w:r>
          </w:p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o </w:t>
            </w:r>
            <w:r w:rsidRPr="002E0495">
              <w:rPr>
                <w:sz w:val="22"/>
                <w:szCs w:val="22"/>
              </w:rPr>
              <w:t>poskytnutí dotace a podpis smlouvy o poskytnutí podpory OPŽP</w:t>
            </w:r>
          </w:p>
        </w:tc>
      </w:tr>
      <w:tr w:rsidR="009A11AB" w:rsidRPr="002E0495" w:rsidTr="006A03C3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ind w:left="229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Dohled nad realizací projektu po podpisu smlouvy o poskytnutí podpory OPŽP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AB" w:rsidRPr="002E0495" w:rsidRDefault="009A11AB" w:rsidP="006A03C3">
            <w:pPr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po vydání Rozhodnutí</w:t>
            </w:r>
          </w:p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o </w:t>
            </w:r>
            <w:r w:rsidRPr="002E0495">
              <w:rPr>
                <w:sz w:val="22"/>
                <w:szCs w:val="22"/>
              </w:rPr>
              <w:t>poskytnutí dotace a podpisu smlouvy o poskytnutí podpory v OPŽP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Po dokončení realizace</w:t>
            </w:r>
          </w:p>
        </w:tc>
      </w:tr>
      <w:tr w:rsidR="009A11AB" w:rsidRPr="002E0495" w:rsidTr="006A03C3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ind w:left="229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Závěrečné vyhodnocení akce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dle podmínek SFŽP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dle podmínek SFŽP</w:t>
            </w:r>
          </w:p>
        </w:tc>
      </w:tr>
    </w:tbl>
    <w:p w:rsidR="003441A7" w:rsidRPr="002E0495" w:rsidRDefault="003441A7" w:rsidP="002300CE">
      <w:pPr>
        <w:spacing w:after="60"/>
        <w:rPr>
          <w:sz w:val="22"/>
          <w:szCs w:val="22"/>
        </w:rPr>
      </w:pPr>
    </w:p>
    <w:p w:rsidR="009A11AB" w:rsidRPr="002E0495" w:rsidRDefault="009A11AB" w:rsidP="002300CE">
      <w:pPr>
        <w:spacing w:after="60"/>
        <w:rPr>
          <w:sz w:val="22"/>
          <w:szCs w:val="22"/>
        </w:rPr>
      </w:pPr>
    </w:p>
    <w:p w:rsidR="00934C6E" w:rsidRPr="002E0495" w:rsidRDefault="00934C6E" w:rsidP="00934C6E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IV.</w:t>
      </w:r>
    </w:p>
    <w:p w:rsidR="00934C6E" w:rsidRPr="002E0495" w:rsidRDefault="00934C6E" w:rsidP="00934C6E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Cena plnění</w:t>
      </w:r>
    </w:p>
    <w:p w:rsidR="00934C6E" w:rsidRDefault="00006632" w:rsidP="00934C6E">
      <w:pPr>
        <w:spacing w:before="120" w:after="120"/>
        <w:jc w:val="both"/>
        <w:rPr>
          <w:sz w:val="22"/>
          <w:szCs w:val="22"/>
        </w:rPr>
      </w:pPr>
      <w:r w:rsidRPr="002E0495">
        <w:rPr>
          <w:sz w:val="22"/>
          <w:szCs w:val="22"/>
        </w:rPr>
        <w:t>Cena za dílo v uvedeném rozsahu je stanovena dohodou ve smyslu závazných předpisů o smluvních cenách a to následovně:</w:t>
      </w:r>
    </w:p>
    <w:p w:rsidR="00147715" w:rsidRPr="00CF441B" w:rsidRDefault="00CF441B" w:rsidP="00147715">
      <w:pPr>
        <w:jc w:val="both"/>
        <w:rPr>
          <w:b/>
          <w:sz w:val="22"/>
          <w:szCs w:val="22"/>
        </w:rPr>
      </w:pPr>
      <w:r w:rsidRPr="002172E4">
        <w:rPr>
          <w:b/>
          <w:sz w:val="22"/>
          <w:szCs w:val="22"/>
        </w:rPr>
        <w:t>Tabulka</w:t>
      </w:r>
      <w:r w:rsidR="00147715" w:rsidRPr="002172E4">
        <w:rPr>
          <w:b/>
          <w:sz w:val="22"/>
          <w:szCs w:val="22"/>
        </w:rPr>
        <w:t xml:space="preserve"> č. 1</w:t>
      </w:r>
    </w:p>
    <w:tbl>
      <w:tblPr>
        <w:tblW w:w="9999" w:type="dxa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6"/>
        <w:gridCol w:w="1493"/>
      </w:tblGrid>
      <w:tr w:rsidR="009A11AB" w:rsidRPr="002E0495" w:rsidTr="006A03C3">
        <w:trPr>
          <w:trHeight w:val="30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Činnost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Cena bez DPH (Kč)</w:t>
            </w:r>
          </w:p>
        </w:tc>
      </w:tr>
      <w:tr w:rsidR="009A11AB" w:rsidRPr="002E0495" w:rsidTr="006A03C3">
        <w:trPr>
          <w:trHeight w:val="397"/>
        </w:trPr>
        <w:tc>
          <w:tcPr>
            <w:tcW w:w="9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b/>
                <w:bCs/>
                <w:sz w:val="22"/>
                <w:szCs w:val="22"/>
              </w:rPr>
              <w:t>Zpracování podkladových studií a analýz, manažerské řízení přípravy projektu a zpracování žádosti o poskytnutí podpory v rámci OPŽP</w:t>
            </w:r>
          </w:p>
        </w:tc>
      </w:tr>
      <w:tr w:rsidR="009A11AB" w:rsidRPr="002E0495" w:rsidTr="006A03C3">
        <w:trPr>
          <w:trHeight w:val="3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ind w:firstLine="229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analýzy potenciálu produkce odpadu*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22 000,-</w:t>
            </w:r>
          </w:p>
        </w:tc>
      </w:tr>
      <w:tr w:rsidR="009A11AB" w:rsidRPr="002E0495" w:rsidTr="006A03C3">
        <w:trPr>
          <w:trHeight w:val="3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ind w:left="281" w:hanging="52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projektu, podkladových studií, analýz a manažerské řízení přípravy projektu*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</w:tr>
      <w:tr w:rsidR="009A11AB" w:rsidRPr="002E0495" w:rsidTr="006A03C3">
        <w:trPr>
          <w:trHeight w:val="3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ind w:firstLine="229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žádosti o poskytnutí podpory v rámci OPŽP*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12 000,-</w:t>
            </w:r>
          </w:p>
        </w:tc>
      </w:tr>
      <w:tr w:rsidR="009A11AB" w:rsidRPr="002E0495" w:rsidTr="006A03C3">
        <w:trPr>
          <w:trHeight w:val="340"/>
        </w:trPr>
        <w:tc>
          <w:tcPr>
            <w:tcW w:w="9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Organizace zadávacího řízení</w:t>
            </w:r>
          </w:p>
        </w:tc>
      </w:tr>
      <w:tr w:rsidR="009A11AB" w:rsidRPr="002E0495" w:rsidTr="006A03C3">
        <w:trPr>
          <w:trHeight w:val="34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ind w:firstLine="229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Organizace zadávacího řízení na výběr dodavatele vybavení</w:t>
            </w:r>
            <w:r w:rsidRPr="002E0495">
              <w:rPr>
                <w:sz w:val="22"/>
                <w:szCs w:val="22"/>
              </w:rPr>
              <w:t>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 xml:space="preserve">33 000,- </w:t>
            </w:r>
          </w:p>
        </w:tc>
      </w:tr>
      <w:tr w:rsidR="009A11AB" w:rsidRPr="002E0495" w:rsidTr="006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999" w:type="dxa"/>
            <w:gridSpan w:val="2"/>
            <w:noWrap/>
            <w:vAlign w:val="center"/>
          </w:tcPr>
          <w:p w:rsidR="009A11AB" w:rsidRPr="002E0495" w:rsidRDefault="009A11AB" w:rsidP="006A03C3">
            <w:pPr>
              <w:rPr>
                <w:sz w:val="22"/>
                <w:szCs w:val="22"/>
              </w:rPr>
            </w:pPr>
            <w:r w:rsidRPr="002E0495">
              <w:rPr>
                <w:b/>
                <w:bCs/>
                <w:sz w:val="22"/>
                <w:szCs w:val="22"/>
              </w:rPr>
              <w:t>Manažerské řízení realizace projektu,</w:t>
            </w:r>
            <w:r w:rsidRPr="002E0495">
              <w:rPr>
                <w:sz w:val="22"/>
                <w:szCs w:val="22"/>
              </w:rPr>
              <w:t xml:space="preserve"> </w:t>
            </w:r>
            <w:r w:rsidRPr="002E0495">
              <w:rPr>
                <w:b/>
                <w:bCs/>
                <w:sz w:val="22"/>
                <w:szCs w:val="22"/>
              </w:rPr>
              <w:t>včetně závěrečného vyhodnocení akce</w:t>
            </w:r>
            <w:r w:rsidRPr="002E0495">
              <w:rPr>
                <w:sz w:val="22"/>
                <w:szCs w:val="22"/>
              </w:rPr>
              <w:t> </w:t>
            </w:r>
          </w:p>
        </w:tc>
      </w:tr>
      <w:tr w:rsidR="009A11AB" w:rsidRPr="002E0495" w:rsidTr="006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506" w:type="dxa"/>
            <w:noWrap/>
            <w:vAlign w:val="center"/>
          </w:tcPr>
          <w:p w:rsidR="009A11AB" w:rsidRPr="002E0495" w:rsidRDefault="009A11AB" w:rsidP="006A03C3">
            <w:pPr>
              <w:ind w:left="245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Dohled nad projektem a kompletace dokladů požadovaných pro Rozhodnutí o </w:t>
            </w:r>
            <w:r w:rsidRPr="002E0495">
              <w:rPr>
                <w:sz w:val="22"/>
                <w:szCs w:val="22"/>
              </w:rPr>
              <w:t>poskytnutí dotace a ke smlouvě o poskytnutí podpory v OPŽP*</w:t>
            </w:r>
          </w:p>
        </w:tc>
        <w:tc>
          <w:tcPr>
            <w:tcW w:w="1493" w:type="dxa"/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</w:tr>
      <w:tr w:rsidR="009A11AB" w:rsidRPr="002E0495" w:rsidTr="006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506" w:type="dxa"/>
            <w:noWrap/>
            <w:vAlign w:val="center"/>
          </w:tcPr>
          <w:p w:rsidR="009A11AB" w:rsidRPr="002E0495" w:rsidRDefault="009A11AB" w:rsidP="006A03C3">
            <w:pPr>
              <w:ind w:left="245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Manažerské řízení realizace projektu po podpisu smlouvy o poskytnutí podpory v OPŽP*</w:t>
            </w:r>
          </w:p>
        </w:tc>
        <w:tc>
          <w:tcPr>
            <w:tcW w:w="1493" w:type="dxa"/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</w:tr>
      <w:tr w:rsidR="009A11AB" w:rsidRPr="002E0495" w:rsidTr="006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506" w:type="dxa"/>
            <w:tcBorders>
              <w:bottom w:val="doub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ind w:left="245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Závěrečné vyhodnocení akce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</w:tr>
      <w:tr w:rsidR="009A11AB" w:rsidRPr="002E0495" w:rsidTr="006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506" w:type="dxa"/>
            <w:tcBorders>
              <w:top w:val="doub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noWrap/>
            <w:vAlign w:val="center"/>
          </w:tcPr>
          <w:p w:rsidR="009A11AB" w:rsidRPr="002E0495" w:rsidRDefault="009A11AB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127 000,-</w:t>
            </w:r>
          </w:p>
        </w:tc>
      </w:tr>
    </w:tbl>
    <w:p w:rsidR="00F531F7" w:rsidRDefault="00F531F7" w:rsidP="00341BB5">
      <w:pPr>
        <w:pStyle w:val="Zkladntext"/>
        <w:tabs>
          <w:tab w:val="clear" w:pos="360"/>
          <w:tab w:val="left" w:pos="-3300"/>
        </w:tabs>
        <w:spacing w:before="120"/>
        <w:jc w:val="both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lastRenderedPageBreak/>
        <w:t xml:space="preserve">Cena nezahrnuje náklady spojené s uveřejněním </w:t>
      </w:r>
      <w:r w:rsidR="0022742D" w:rsidRPr="002E0495">
        <w:rPr>
          <w:b w:val="0"/>
          <w:sz w:val="22"/>
          <w:szCs w:val="22"/>
        </w:rPr>
        <w:t>zadávacího řízení</w:t>
      </w:r>
      <w:r w:rsidRPr="002E0495">
        <w:rPr>
          <w:b w:val="0"/>
          <w:sz w:val="22"/>
          <w:szCs w:val="22"/>
        </w:rPr>
        <w:t xml:space="preserve"> dle zákona</w:t>
      </w:r>
      <w:r w:rsidR="0022742D" w:rsidRPr="002E0495">
        <w:rPr>
          <w:b w:val="0"/>
          <w:sz w:val="22"/>
          <w:szCs w:val="22"/>
        </w:rPr>
        <w:t xml:space="preserve"> o veřejných zakázkách</w:t>
      </w:r>
      <w:r w:rsidRPr="002E0495">
        <w:rPr>
          <w:b w:val="0"/>
          <w:sz w:val="22"/>
          <w:szCs w:val="22"/>
        </w:rPr>
        <w:t xml:space="preserve">. </w:t>
      </w:r>
    </w:p>
    <w:p w:rsidR="00883765" w:rsidRPr="002E0495" w:rsidRDefault="00CF441B" w:rsidP="00341BB5">
      <w:pPr>
        <w:pStyle w:val="Zkladntext"/>
        <w:tabs>
          <w:tab w:val="clear" w:pos="360"/>
          <w:tab w:val="left" w:pos="-3300"/>
        </w:tabs>
        <w:spacing w:before="120"/>
        <w:jc w:val="both"/>
        <w:rPr>
          <w:b w:val="0"/>
          <w:sz w:val="22"/>
          <w:szCs w:val="22"/>
        </w:rPr>
      </w:pPr>
      <w:r w:rsidRPr="002172E4">
        <w:rPr>
          <w:b w:val="0"/>
          <w:sz w:val="22"/>
          <w:szCs w:val="22"/>
        </w:rPr>
        <w:t xml:space="preserve">Objednatel si vyhrazuje právo </w:t>
      </w:r>
      <w:r w:rsidR="00FB6FF3" w:rsidRPr="002172E4">
        <w:rPr>
          <w:b w:val="0"/>
          <w:sz w:val="22"/>
          <w:szCs w:val="22"/>
        </w:rPr>
        <w:t xml:space="preserve">ukončit </w:t>
      </w:r>
      <w:r w:rsidR="00DD4F07" w:rsidRPr="002172E4">
        <w:rPr>
          <w:b w:val="0"/>
          <w:sz w:val="22"/>
          <w:szCs w:val="22"/>
        </w:rPr>
        <w:t xml:space="preserve">jednostranně plnění dle této smlouvy </w:t>
      </w:r>
      <w:r w:rsidR="00FB6FF3" w:rsidRPr="002172E4">
        <w:rPr>
          <w:b w:val="0"/>
          <w:sz w:val="22"/>
          <w:szCs w:val="22"/>
        </w:rPr>
        <w:t xml:space="preserve">na základě odstoupení od smlouvy </w:t>
      </w:r>
      <w:r w:rsidRPr="002172E4">
        <w:rPr>
          <w:b w:val="0"/>
          <w:sz w:val="22"/>
          <w:szCs w:val="22"/>
        </w:rPr>
        <w:t xml:space="preserve">zejména z důvodů </w:t>
      </w:r>
      <w:r w:rsidR="00FB6FF3" w:rsidRPr="002172E4">
        <w:rPr>
          <w:b w:val="0"/>
          <w:sz w:val="22"/>
          <w:szCs w:val="22"/>
        </w:rPr>
        <w:t>nezískání dotace či jiného závažného důvodu vyplývající</w:t>
      </w:r>
      <w:r w:rsidR="00DD4F07" w:rsidRPr="002172E4">
        <w:rPr>
          <w:b w:val="0"/>
          <w:sz w:val="22"/>
          <w:szCs w:val="22"/>
        </w:rPr>
        <w:t>ho</w:t>
      </w:r>
      <w:r w:rsidR="00FB6FF3" w:rsidRPr="002172E4">
        <w:rPr>
          <w:b w:val="0"/>
          <w:sz w:val="22"/>
          <w:szCs w:val="22"/>
        </w:rPr>
        <w:t xml:space="preserve"> z rozhodnutí orgánů města (např. </w:t>
      </w:r>
      <w:r w:rsidR="00883765" w:rsidRPr="002172E4">
        <w:rPr>
          <w:b w:val="0"/>
          <w:sz w:val="22"/>
          <w:szCs w:val="22"/>
        </w:rPr>
        <w:t>nepodání žádosti na základě malého zájmu</w:t>
      </w:r>
      <w:r w:rsidR="00FB6FF3" w:rsidRPr="002172E4">
        <w:rPr>
          <w:b w:val="0"/>
          <w:sz w:val="22"/>
          <w:szCs w:val="22"/>
        </w:rPr>
        <w:t xml:space="preserve"> občanů). V tomto případě </w:t>
      </w:r>
      <w:r w:rsidR="00883765" w:rsidRPr="002172E4">
        <w:rPr>
          <w:b w:val="0"/>
          <w:sz w:val="22"/>
          <w:szCs w:val="22"/>
        </w:rPr>
        <w:t xml:space="preserve">bude </w:t>
      </w:r>
      <w:r w:rsidR="003C412F" w:rsidRPr="002172E4">
        <w:rPr>
          <w:b w:val="0"/>
          <w:sz w:val="22"/>
          <w:szCs w:val="22"/>
        </w:rPr>
        <w:t xml:space="preserve">závazkový vztah z této smlouvy řádně vypořádán ke dni právních účinků odstoupení od smlouvy a </w:t>
      </w:r>
      <w:r w:rsidR="00883765" w:rsidRPr="002172E4">
        <w:rPr>
          <w:b w:val="0"/>
          <w:sz w:val="22"/>
          <w:szCs w:val="22"/>
        </w:rPr>
        <w:t xml:space="preserve">zhotoviteli </w:t>
      </w:r>
      <w:r w:rsidR="003C412F" w:rsidRPr="002172E4">
        <w:rPr>
          <w:b w:val="0"/>
          <w:sz w:val="22"/>
          <w:szCs w:val="22"/>
        </w:rPr>
        <w:t xml:space="preserve">bude </w:t>
      </w:r>
      <w:r w:rsidR="00883765" w:rsidRPr="002172E4">
        <w:rPr>
          <w:b w:val="0"/>
          <w:sz w:val="22"/>
          <w:szCs w:val="22"/>
        </w:rPr>
        <w:t>uhrazena částka za</w:t>
      </w:r>
      <w:r w:rsidRPr="002172E4">
        <w:rPr>
          <w:b w:val="0"/>
          <w:sz w:val="22"/>
          <w:szCs w:val="22"/>
        </w:rPr>
        <w:t xml:space="preserve"> provedené dílčí </w:t>
      </w:r>
      <w:r w:rsidR="00FB6FF3" w:rsidRPr="002172E4">
        <w:rPr>
          <w:b w:val="0"/>
          <w:sz w:val="22"/>
          <w:szCs w:val="22"/>
        </w:rPr>
        <w:t>činnosti specifikované</w:t>
      </w:r>
      <w:r w:rsidR="00883765" w:rsidRPr="002172E4">
        <w:rPr>
          <w:b w:val="0"/>
          <w:sz w:val="22"/>
          <w:szCs w:val="22"/>
        </w:rPr>
        <w:t xml:space="preserve"> v tab</w:t>
      </w:r>
      <w:r w:rsidRPr="002172E4">
        <w:rPr>
          <w:b w:val="0"/>
          <w:sz w:val="22"/>
          <w:szCs w:val="22"/>
        </w:rPr>
        <w:t>ulce</w:t>
      </w:r>
      <w:r w:rsidR="00883765" w:rsidRPr="002172E4">
        <w:rPr>
          <w:b w:val="0"/>
          <w:sz w:val="22"/>
          <w:szCs w:val="22"/>
        </w:rPr>
        <w:t xml:space="preserve"> č. </w:t>
      </w:r>
      <w:r w:rsidRPr="002172E4">
        <w:rPr>
          <w:b w:val="0"/>
          <w:sz w:val="22"/>
          <w:szCs w:val="22"/>
        </w:rPr>
        <w:t xml:space="preserve">2. </w:t>
      </w:r>
      <w:r w:rsidR="003C412F" w:rsidRPr="002172E4">
        <w:rPr>
          <w:b w:val="0"/>
          <w:sz w:val="22"/>
          <w:szCs w:val="22"/>
        </w:rPr>
        <w:t xml:space="preserve">Právní účinky odstoupení od smlouvy nastávají dnem doručení písemného oznámení o odstoupení od smlouvy ze strany objednatele. </w:t>
      </w:r>
      <w:r w:rsidR="00883765" w:rsidRPr="002172E4">
        <w:rPr>
          <w:b w:val="0"/>
          <w:sz w:val="22"/>
          <w:szCs w:val="22"/>
        </w:rPr>
        <w:t xml:space="preserve"> </w:t>
      </w:r>
      <w:r w:rsidR="00883765">
        <w:rPr>
          <w:b w:val="0"/>
          <w:sz w:val="22"/>
          <w:szCs w:val="22"/>
        </w:rPr>
        <w:t xml:space="preserve"> </w:t>
      </w:r>
    </w:p>
    <w:p w:rsidR="00F531F7" w:rsidRPr="002E0495" w:rsidRDefault="00F531F7" w:rsidP="002300CE">
      <w:pPr>
        <w:spacing w:after="60"/>
        <w:rPr>
          <w:sz w:val="22"/>
          <w:szCs w:val="22"/>
        </w:rPr>
      </w:pPr>
    </w:p>
    <w:p w:rsidR="00EF2B50" w:rsidRPr="00CE66AE" w:rsidRDefault="009A11AB" w:rsidP="003C412F">
      <w:pPr>
        <w:tabs>
          <w:tab w:val="left" w:pos="284"/>
        </w:tabs>
        <w:suppressAutoHyphens/>
        <w:spacing w:before="60" w:after="240"/>
        <w:ind w:left="284" w:hanging="284"/>
        <w:jc w:val="both"/>
        <w:rPr>
          <w:i/>
          <w:sz w:val="16"/>
          <w:szCs w:val="16"/>
          <w:lang w:eastAsia="ar-SA"/>
        </w:rPr>
      </w:pPr>
      <w:r w:rsidRPr="002E0495">
        <w:rPr>
          <w:bCs/>
          <w:i/>
          <w:sz w:val="22"/>
          <w:szCs w:val="22"/>
          <w:lang w:eastAsia="ar-SA"/>
        </w:rPr>
        <w:tab/>
      </w:r>
      <w:r w:rsidRPr="002E0495">
        <w:rPr>
          <w:bCs/>
          <w:i/>
          <w:sz w:val="22"/>
          <w:szCs w:val="22"/>
        </w:rPr>
        <w:t>*</w:t>
      </w:r>
      <w:r w:rsidRPr="002E0495">
        <w:rPr>
          <w:bCs/>
          <w:i/>
          <w:sz w:val="22"/>
          <w:szCs w:val="22"/>
        </w:rPr>
        <w:tab/>
      </w:r>
      <w:r w:rsidRPr="00CE66AE">
        <w:rPr>
          <w:bCs/>
          <w:i/>
          <w:sz w:val="16"/>
          <w:szCs w:val="16"/>
        </w:rPr>
        <w:t xml:space="preserve"> </w:t>
      </w:r>
      <w:r w:rsidRPr="00CE66AE">
        <w:rPr>
          <w:i/>
          <w:sz w:val="16"/>
          <w:szCs w:val="16"/>
          <w:lang w:eastAsia="ar-SA"/>
        </w:rPr>
        <w:t>uznatelný náklad – tato činnost může být pokryta z 85 % dotací (z ceny vč. DPH) do výše 6-10  % z celkových uznatelných realizačních nákladů</w:t>
      </w:r>
    </w:p>
    <w:p w:rsidR="009A11AB" w:rsidRPr="002E0495" w:rsidRDefault="009A11AB" w:rsidP="009A11AB">
      <w:pPr>
        <w:spacing w:before="120"/>
        <w:rPr>
          <w:b/>
          <w:bCs/>
          <w:sz w:val="22"/>
          <w:szCs w:val="22"/>
        </w:rPr>
      </w:pPr>
      <w:r w:rsidRPr="002172E4">
        <w:rPr>
          <w:b/>
          <w:bCs/>
          <w:sz w:val="22"/>
          <w:szCs w:val="22"/>
        </w:rPr>
        <w:t>Celková cena</w:t>
      </w:r>
      <w:r w:rsidR="00147715" w:rsidRPr="002172E4">
        <w:rPr>
          <w:b/>
          <w:bCs/>
          <w:sz w:val="22"/>
          <w:szCs w:val="22"/>
        </w:rPr>
        <w:t xml:space="preserve"> se skládá z jednotlivých dílčích cen za provedené úkony uvedené v tab</w:t>
      </w:r>
      <w:r w:rsidR="00CF441B" w:rsidRPr="002172E4">
        <w:rPr>
          <w:b/>
          <w:bCs/>
          <w:sz w:val="22"/>
          <w:szCs w:val="22"/>
        </w:rPr>
        <w:t>ulce</w:t>
      </w:r>
      <w:r w:rsidR="00147715" w:rsidRPr="002172E4">
        <w:rPr>
          <w:b/>
          <w:bCs/>
          <w:sz w:val="22"/>
          <w:szCs w:val="22"/>
        </w:rPr>
        <w:t xml:space="preserve"> č. </w:t>
      </w:r>
      <w:r w:rsidR="00CF441B" w:rsidRPr="002172E4">
        <w:rPr>
          <w:b/>
          <w:bCs/>
          <w:sz w:val="22"/>
          <w:szCs w:val="22"/>
        </w:rPr>
        <w:t>2</w:t>
      </w:r>
      <w:r w:rsidRPr="002172E4">
        <w:rPr>
          <w:b/>
          <w:bCs/>
          <w:sz w:val="22"/>
          <w:szCs w:val="22"/>
        </w:rPr>
        <w:t>:</w:t>
      </w:r>
    </w:p>
    <w:p w:rsidR="009A11AB" w:rsidRPr="002E0495" w:rsidRDefault="009A11AB" w:rsidP="009A11AB">
      <w:pPr>
        <w:spacing w:before="120" w:line="276" w:lineRule="auto"/>
        <w:ind w:left="567"/>
        <w:rPr>
          <w:bCs/>
          <w:sz w:val="22"/>
          <w:szCs w:val="22"/>
        </w:rPr>
      </w:pPr>
      <w:r w:rsidRPr="002E0495">
        <w:rPr>
          <w:bCs/>
          <w:sz w:val="22"/>
          <w:szCs w:val="22"/>
        </w:rPr>
        <w:t>Cena celkem bez DPH</w:t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  <w:t>….</w:t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  <w:t xml:space="preserve"> 127 000,- Kč</w:t>
      </w:r>
    </w:p>
    <w:p w:rsidR="009A11AB" w:rsidRPr="002E0495" w:rsidRDefault="009A11AB" w:rsidP="009A11AB">
      <w:pPr>
        <w:pBdr>
          <w:bottom w:val="single" w:sz="6" w:space="2" w:color="auto"/>
        </w:pBdr>
        <w:spacing w:line="276" w:lineRule="auto"/>
        <w:ind w:left="567"/>
        <w:rPr>
          <w:bCs/>
          <w:sz w:val="22"/>
          <w:szCs w:val="22"/>
        </w:rPr>
      </w:pPr>
      <w:r w:rsidRPr="002E0495">
        <w:rPr>
          <w:bCs/>
          <w:sz w:val="22"/>
          <w:szCs w:val="22"/>
        </w:rPr>
        <w:t>21 % DPH</w:t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  <w:t>….</w:t>
      </w:r>
      <w:r w:rsidRPr="002E0495">
        <w:rPr>
          <w:bCs/>
          <w:sz w:val="22"/>
          <w:szCs w:val="22"/>
        </w:rPr>
        <w:tab/>
      </w:r>
      <w:r w:rsidRPr="002E0495">
        <w:rPr>
          <w:bCs/>
          <w:sz w:val="22"/>
          <w:szCs w:val="22"/>
        </w:rPr>
        <w:tab/>
        <w:t xml:space="preserve">  26 670,- Kč</w:t>
      </w:r>
    </w:p>
    <w:p w:rsidR="009A11AB" w:rsidRPr="002E0495" w:rsidRDefault="009A11AB" w:rsidP="009A11AB">
      <w:pPr>
        <w:spacing w:line="276" w:lineRule="auto"/>
        <w:ind w:left="567"/>
        <w:rPr>
          <w:b/>
          <w:bCs/>
          <w:sz w:val="22"/>
          <w:szCs w:val="22"/>
        </w:rPr>
      </w:pPr>
      <w:r w:rsidRPr="002E0495">
        <w:rPr>
          <w:b/>
          <w:bCs/>
          <w:sz w:val="22"/>
          <w:szCs w:val="22"/>
        </w:rPr>
        <w:t>Cena celkem vč. 21% DPH</w:t>
      </w:r>
      <w:r w:rsidRPr="002E0495">
        <w:rPr>
          <w:b/>
          <w:bCs/>
          <w:sz w:val="22"/>
          <w:szCs w:val="22"/>
        </w:rPr>
        <w:tab/>
      </w:r>
      <w:r w:rsidRPr="002E0495">
        <w:rPr>
          <w:b/>
          <w:bCs/>
          <w:sz w:val="22"/>
          <w:szCs w:val="22"/>
        </w:rPr>
        <w:tab/>
      </w:r>
      <w:r w:rsidRPr="002E0495">
        <w:rPr>
          <w:b/>
          <w:bCs/>
          <w:sz w:val="22"/>
          <w:szCs w:val="22"/>
        </w:rPr>
        <w:tab/>
      </w:r>
      <w:r w:rsidRPr="002E0495">
        <w:rPr>
          <w:b/>
          <w:bCs/>
          <w:sz w:val="22"/>
          <w:szCs w:val="22"/>
        </w:rPr>
        <w:tab/>
        <w:t xml:space="preserve">…. </w:t>
      </w:r>
      <w:r w:rsidRPr="002E0495">
        <w:rPr>
          <w:b/>
          <w:bCs/>
          <w:sz w:val="22"/>
          <w:szCs w:val="22"/>
        </w:rPr>
        <w:tab/>
      </w:r>
      <w:r w:rsidRPr="002E0495">
        <w:rPr>
          <w:b/>
          <w:bCs/>
          <w:sz w:val="22"/>
          <w:szCs w:val="22"/>
        </w:rPr>
        <w:tab/>
        <w:t xml:space="preserve"> 153 670,- Kč</w:t>
      </w:r>
    </w:p>
    <w:p w:rsidR="007B2203" w:rsidRDefault="007B2203" w:rsidP="009A11AB">
      <w:pPr>
        <w:tabs>
          <w:tab w:val="left" w:pos="-3300"/>
        </w:tabs>
        <w:spacing w:after="120" w:line="288" w:lineRule="auto"/>
        <w:jc w:val="both"/>
        <w:rPr>
          <w:bCs/>
          <w:i/>
          <w:sz w:val="22"/>
          <w:szCs w:val="22"/>
        </w:rPr>
      </w:pPr>
    </w:p>
    <w:p w:rsidR="009A11AB" w:rsidRPr="00CE66AE" w:rsidRDefault="009A11AB" w:rsidP="009A11AB">
      <w:pPr>
        <w:tabs>
          <w:tab w:val="left" w:pos="-3300"/>
        </w:tabs>
        <w:spacing w:after="120" w:line="288" w:lineRule="auto"/>
        <w:jc w:val="both"/>
        <w:rPr>
          <w:bCs/>
          <w:sz w:val="22"/>
          <w:szCs w:val="22"/>
        </w:rPr>
      </w:pPr>
      <w:r w:rsidRPr="00CE66AE">
        <w:rPr>
          <w:bCs/>
          <w:sz w:val="22"/>
          <w:szCs w:val="22"/>
        </w:rPr>
        <w:t>DPH bude vyúčtována ve výši platné dle obecně závazných právních předpisů platných v době vystavení faktury.</w:t>
      </w:r>
    </w:p>
    <w:p w:rsidR="009A11AB" w:rsidRPr="00CE66AE" w:rsidRDefault="009A11AB" w:rsidP="009A11AB">
      <w:pPr>
        <w:tabs>
          <w:tab w:val="left" w:pos="-3300"/>
        </w:tabs>
        <w:jc w:val="both"/>
        <w:rPr>
          <w:bCs/>
          <w:sz w:val="22"/>
          <w:szCs w:val="22"/>
        </w:rPr>
      </w:pPr>
      <w:r w:rsidRPr="00CE66AE">
        <w:rPr>
          <w:bCs/>
          <w:sz w:val="22"/>
          <w:szCs w:val="22"/>
        </w:rPr>
        <w:t xml:space="preserve">V případě, že objednatel bude mít zájem o zpracování zpráv o udržitelnosti projektu v systému IS KP14+, v období udržitelnosti projektu stanoveného v </w:t>
      </w:r>
      <w:proofErr w:type="spellStart"/>
      <w:r w:rsidRPr="00CE66AE">
        <w:rPr>
          <w:bCs/>
          <w:sz w:val="22"/>
          <w:szCs w:val="22"/>
        </w:rPr>
        <w:t>RoPD</w:t>
      </w:r>
      <w:proofErr w:type="spellEnd"/>
      <w:r w:rsidRPr="00CE66AE">
        <w:rPr>
          <w:bCs/>
          <w:sz w:val="22"/>
          <w:szCs w:val="22"/>
        </w:rPr>
        <w:t xml:space="preserve">, </w:t>
      </w:r>
      <w:r w:rsidR="00883765" w:rsidRPr="002172E4">
        <w:rPr>
          <w:bCs/>
          <w:sz w:val="22"/>
          <w:szCs w:val="22"/>
        </w:rPr>
        <w:t>může</w:t>
      </w:r>
      <w:r w:rsidR="00883765" w:rsidRPr="00CE66AE">
        <w:rPr>
          <w:bCs/>
          <w:sz w:val="22"/>
          <w:szCs w:val="22"/>
        </w:rPr>
        <w:t xml:space="preserve"> </w:t>
      </w:r>
      <w:r w:rsidRPr="00CE66AE">
        <w:rPr>
          <w:bCs/>
          <w:sz w:val="22"/>
          <w:szCs w:val="22"/>
        </w:rPr>
        <w:t xml:space="preserve">si tuto činnost u zhotovitele </w:t>
      </w:r>
      <w:r w:rsidRPr="002172E4">
        <w:rPr>
          <w:bCs/>
          <w:sz w:val="22"/>
          <w:szCs w:val="22"/>
        </w:rPr>
        <w:t xml:space="preserve">objednat </w:t>
      </w:r>
      <w:r w:rsidR="00883765" w:rsidRPr="002172E4">
        <w:rPr>
          <w:bCs/>
          <w:sz w:val="22"/>
          <w:szCs w:val="22"/>
        </w:rPr>
        <w:t xml:space="preserve">samostatnou objednávkou </w:t>
      </w:r>
      <w:r w:rsidRPr="002172E4">
        <w:rPr>
          <w:bCs/>
          <w:sz w:val="22"/>
          <w:szCs w:val="22"/>
        </w:rPr>
        <w:t>nad r</w:t>
      </w:r>
      <w:r w:rsidRPr="00CE66AE">
        <w:rPr>
          <w:bCs/>
          <w:sz w:val="22"/>
          <w:szCs w:val="22"/>
        </w:rPr>
        <w:t>ámec smlouvy o dílo za cenu stanovenou dohodou 1 500,- Kč bez DPH, za každou zpracovanou zprávu o udržitelnosti projektu.</w:t>
      </w:r>
    </w:p>
    <w:p w:rsidR="00341BB5" w:rsidRPr="002E0495" w:rsidRDefault="00341BB5">
      <w:pPr>
        <w:rPr>
          <w:bCs/>
          <w:i/>
          <w:sz w:val="22"/>
          <w:szCs w:val="22"/>
        </w:rPr>
      </w:pPr>
    </w:p>
    <w:p w:rsidR="001F3829" w:rsidRPr="002E0495" w:rsidRDefault="001F3829" w:rsidP="001F3829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V.</w:t>
      </w:r>
    </w:p>
    <w:p w:rsidR="001F3829" w:rsidRPr="002E0495" w:rsidRDefault="001F3829" w:rsidP="0022742D">
      <w:pPr>
        <w:keepNext/>
        <w:tabs>
          <w:tab w:val="left" w:pos="360"/>
        </w:tabs>
        <w:spacing w:after="120"/>
        <w:jc w:val="center"/>
        <w:outlineLvl w:val="2"/>
        <w:rPr>
          <w:rFonts w:eastAsia="Arial Unicode MS"/>
          <w:b/>
          <w:sz w:val="22"/>
          <w:szCs w:val="22"/>
        </w:rPr>
      </w:pPr>
      <w:r w:rsidRPr="002E0495">
        <w:rPr>
          <w:rFonts w:eastAsia="Arial Unicode MS"/>
          <w:b/>
          <w:sz w:val="22"/>
          <w:szCs w:val="22"/>
        </w:rPr>
        <w:t>Způsob úhrady a sankce</w:t>
      </w:r>
    </w:p>
    <w:p w:rsidR="001F3829" w:rsidRPr="002E0495" w:rsidRDefault="001F3829" w:rsidP="001F3829">
      <w:pPr>
        <w:tabs>
          <w:tab w:val="left" w:pos="360"/>
        </w:tabs>
        <w:suppressAutoHyphens/>
        <w:spacing w:after="120"/>
        <w:ind w:left="360" w:hanging="360"/>
        <w:jc w:val="both"/>
        <w:rPr>
          <w:b/>
          <w:bCs/>
          <w:i/>
          <w:sz w:val="22"/>
          <w:szCs w:val="22"/>
        </w:rPr>
      </w:pPr>
      <w:r w:rsidRPr="002E0495">
        <w:rPr>
          <w:bCs/>
          <w:sz w:val="22"/>
          <w:szCs w:val="22"/>
        </w:rPr>
        <w:t>1)</w:t>
      </w:r>
      <w:r w:rsidRPr="002E0495">
        <w:rPr>
          <w:bCs/>
          <w:i/>
          <w:sz w:val="22"/>
          <w:szCs w:val="22"/>
        </w:rPr>
        <w:tab/>
      </w:r>
      <w:r w:rsidRPr="002E0495">
        <w:rPr>
          <w:bCs/>
          <w:sz w:val="22"/>
          <w:szCs w:val="22"/>
        </w:rPr>
        <w:t>Podkladem pro placení budou faktury, které budou mít náležitosti dle zákona č. 235/2004 Sb., v platném znění.</w:t>
      </w:r>
    </w:p>
    <w:p w:rsidR="001F3829" w:rsidRPr="002E0495" w:rsidRDefault="001F3829" w:rsidP="001F3829">
      <w:pPr>
        <w:suppressAutoHyphens/>
        <w:spacing w:before="120"/>
        <w:ind w:left="704" w:hanging="403"/>
        <w:jc w:val="both"/>
        <w:rPr>
          <w:sz w:val="22"/>
          <w:szCs w:val="22"/>
          <w:lang w:eastAsia="ar-SA"/>
        </w:rPr>
      </w:pPr>
      <w:r w:rsidRPr="002E0495">
        <w:rPr>
          <w:sz w:val="22"/>
          <w:szCs w:val="22"/>
          <w:lang w:eastAsia="ar-SA"/>
        </w:rPr>
        <w:t>a)</w:t>
      </w:r>
      <w:r w:rsidRPr="002E0495">
        <w:rPr>
          <w:sz w:val="22"/>
          <w:szCs w:val="22"/>
          <w:lang w:eastAsia="ar-SA"/>
        </w:rPr>
        <w:tab/>
      </w:r>
      <w:r w:rsidRPr="002172E4">
        <w:rPr>
          <w:sz w:val="22"/>
          <w:szCs w:val="22"/>
          <w:lang w:eastAsia="ar-SA"/>
        </w:rPr>
        <w:t xml:space="preserve">Provedené </w:t>
      </w:r>
      <w:r w:rsidR="00FB6FF3" w:rsidRPr="002172E4">
        <w:rPr>
          <w:sz w:val="22"/>
          <w:szCs w:val="22"/>
          <w:lang w:eastAsia="ar-SA"/>
        </w:rPr>
        <w:t>činnosti</w:t>
      </w:r>
      <w:r w:rsidRPr="002172E4">
        <w:rPr>
          <w:sz w:val="22"/>
          <w:szCs w:val="22"/>
          <w:lang w:eastAsia="ar-SA"/>
        </w:rPr>
        <w:t xml:space="preserve"> budou </w:t>
      </w:r>
      <w:r w:rsidR="003C412F" w:rsidRPr="002172E4">
        <w:rPr>
          <w:sz w:val="22"/>
          <w:szCs w:val="22"/>
          <w:lang w:eastAsia="ar-SA"/>
        </w:rPr>
        <w:t>uhrazeny</w:t>
      </w:r>
      <w:r w:rsidRPr="002172E4">
        <w:rPr>
          <w:sz w:val="22"/>
          <w:szCs w:val="22"/>
          <w:lang w:eastAsia="ar-SA"/>
        </w:rPr>
        <w:t xml:space="preserve"> na základě faktur</w:t>
      </w:r>
      <w:r w:rsidR="00147715" w:rsidRPr="002172E4">
        <w:rPr>
          <w:sz w:val="22"/>
          <w:szCs w:val="22"/>
          <w:lang w:eastAsia="ar-SA"/>
        </w:rPr>
        <w:t xml:space="preserve"> po ukončení jednotlivých dílčích </w:t>
      </w:r>
      <w:r w:rsidR="00E422AC" w:rsidRPr="002172E4">
        <w:rPr>
          <w:sz w:val="22"/>
          <w:szCs w:val="22"/>
          <w:lang w:eastAsia="ar-SA"/>
        </w:rPr>
        <w:t>činností</w:t>
      </w:r>
      <w:r w:rsidR="00147715" w:rsidRPr="002172E4">
        <w:rPr>
          <w:sz w:val="22"/>
          <w:szCs w:val="22"/>
          <w:lang w:eastAsia="ar-SA"/>
        </w:rPr>
        <w:t xml:space="preserve"> uvedených v tabulce č. 1</w:t>
      </w:r>
      <w:r w:rsidR="00E422AC" w:rsidRPr="002172E4">
        <w:rPr>
          <w:sz w:val="22"/>
          <w:szCs w:val="22"/>
          <w:lang w:eastAsia="ar-SA"/>
        </w:rPr>
        <w:t>.</w:t>
      </w:r>
      <w:r w:rsidR="00E422AC">
        <w:rPr>
          <w:sz w:val="22"/>
          <w:szCs w:val="22"/>
          <w:lang w:eastAsia="ar-SA"/>
        </w:rPr>
        <w:t xml:space="preserve"> </w:t>
      </w:r>
      <w:r w:rsidRPr="002E0495">
        <w:rPr>
          <w:sz w:val="22"/>
          <w:szCs w:val="22"/>
          <w:lang w:eastAsia="ar-SA"/>
        </w:rPr>
        <w:t>Výběrové řízení je dokončeno také jeho zrušením dle zákona.</w:t>
      </w:r>
    </w:p>
    <w:p w:rsidR="001F3829" w:rsidRDefault="001F3829" w:rsidP="001F3829">
      <w:pPr>
        <w:suppressAutoHyphens/>
        <w:spacing w:before="120" w:after="120"/>
        <w:ind w:left="704" w:hanging="403"/>
        <w:jc w:val="both"/>
        <w:rPr>
          <w:sz w:val="22"/>
          <w:szCs w:val="22"/>
          <w:lang w:eastAsia="ar-SA"/>
        </w:rPr>
      </w:pPr>
      <w:r w:rsidRPr="002E0495">
        <w:rPr>
          <w:sz w:val="22"/>
          <w:szCs w:val="22"/>
          <w:lang w:eastAsia="ar-SA"/>
        </w:rPr>
        <w:t xml:space="preserve">b) </w:t>
      </w:r>
      <w:r w:rsidRPr="002E0495">
        <w:rPr>
          <w:sz w:val="22"/>
          <w:szCs w:val="22"/>
          <w:lang w:eastAsia="ar-SA"/>
        </w:rPr>
        <w:tab/>
        <w:t xml:space="preserve">Faktury budou vystaveny po splnění jednotlivých </w:t>
      </w:r>
      <w:r w:rsidR="00147715">
        <w:rPr>
          <w:sz w:val="22"/>
          <w:szCs w:val="22"/>
          <w:lang w:eastAsia="ar-SA"/>
        </w:rPr>
        <w:t xml:space="preserve">dílčích úkonů </w:t>
      </w:r>
      <w:r w:rsidRPr="002E0495">
        <w:rPr>
          <w:sz w:val="22"/>
          <w:szCs w:val="22"/>
          <w:lang w:eastAsia="ar-SA"/>
        </w:rPr>
        <w:t>v následujících termínech a částkách:</w:t>
      </w:r>
    </w:p>
    <w:p w:rsidR="00CF441B" w:rsidRPr="00CF441B" w:rsidRDefault="00CF441B" w:rsidP="001F3829">
      <w:pPr>
        <w:suppressAutoHyphens/>
        <w:spacing w:before="120" w:after="120"/>
        <w:ind w:left="704" w:hanging="403"/>
        <w:jc w:val="both"/>
        <w:rPr>
          <w:b/>
          <w:sz w:val="22"/>
          <w:szCs w:val="22"/>
          <w:lang w:eastAsia="ar-SA"/>
        </w:rPr>
      </w:pPr>
      <w:r w:rsidRPr="002172E4">
        <w:rPr>
          <w:b/>
          <w:sz w:val="22"/>
          <w:szCs w:val="22"/>
          <w:lang w:eastAsia="ar-SA"/>
        </w:rPr>
        <w:t>Tabulka č. 2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29"/>
        <w:gridCol w:w="1230"/>
        <w:gridCol w:w="1230"/>
        <w:gridCol w:w="2401"/>
      </w:tblGrid>
      <w:tr w:rsidR="00466011" w:rsidRPr="002E0495" w:rsidTr="006A03C3">
        <w:trPr>
          <w:cantSplit/>
          <w:trHeight w:val="603"/>
          <w:tblHeader/>
        </w:trPr>
        <w:tc>
          <w:tcPr>
            <w:tcW w:w="3510" w:type="dxa"/>
            <w:shd w:val="clear" w:color="auto" w:fill="D9D9D9"/>
            <w:vAlign w:val="center"/>
          </w:tcPr>
          <w:p w:rsidR="00466011" w:rsidRPr="002E0495" w:rsidRDefault="00466011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Způsob úhrady jednotlivých činností (ceny v Kč)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466011" w:rsidRPr="002E0495" w:rsidRDefault="00466011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466011" w:rsidRPr="002E0495" w:rsidRDefault="00466011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21 % DPH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466011" w:rsidRPr="002E0495" w:rsidRDefault="00466011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Cena</w:t>
            </w:r>
          </w:p>
          <w:p w:rsidR="00466011" w:rsidRPr="002E0495" w:rsidRDefault="00466011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vč. 21 % DPH</w:t>
            </w:r>
          </w:p>
        </w:tc>
        <w:tc>
          <w:tcPr>
            <w:tcW w:w="2401" w:type="dxa"/>
            <w:shd w:val="clear" w:color="auto" w:fill="D9D9D9"/>
            <w:vAlign w:val="center"/>
          </w:tcPr>
          <w:p w:rsidR="00466011" w:rsidRPr="002E0495" w:rsidRDefault="00466011" w:rsidP="006A03C3">
            <w:pPr>
              <w:jc w:val="center"/>
              <w:rPr>
                <w:b/>
                <w:sz w:val="22"/>
                <w:szCs w:val="22"/>
              </w:rPr>
            </w:pPr>
            <w:r w:rsidRPr="002E0495">
              <w:rPr>
                <w:b/>
                <w:sz w:val="22"/>
                <w:szCs w:val="22"/>
              </w:rPr>
              <w:t>Termín vystavení faktury</w:t>
            </w:r>
          </w:p>
        </w:tc>
      </w:tr>
      <w:tr w:rsidR="00466011" w:rsidRPr="002E0495" w:rsidTr="00314E97">
        <w:trPr>
          <w:cantSplit/>
          <w:trHeight w:val="6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11" w:rsidRPr="002E0495" w:rsidRDefault="00466011" w:rsidP="00466011">
            <w:pPr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analýzy potenciálu produkce odpadu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11" w:rsidRPr="002E0495" w:rsidRDefault="00466011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22 000,-</w:t>
            </w:r>
          </w:p>
        </w:tc>
        <w:tc>
          <w:tcPr>
            <w:tcW w:w="1230" w:type="dxa"/>
            <w:vAlign w:val="center"/>
          </w:tcPr>
          <w:p w:rsidR="00466011" w:rsidRPr="002E0495" w:rsidRDefault="00466011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4 620,-</w:t>
            </w:r>
          </w:p>
        </w:tc>
        <w:tc>
          <w:tcPr>
            <w:tcW w:w="1230" w:type="dxa"/>
            <w:vAlign w:val="center"/>
          </w:tcPr>
          <w:p w:rsidR="00466011" w:rsidRPr="002E0495" w:rsidRDefault="00466011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26 620,-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66011" w:rsidRPr="002E0495" w:rsidRDefault="00466011" w:rsidP="00466011">
            <w:pPr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po předání</w:t>
            </w:r>
          </w:p>
        </w:tc>
      </w:tr>
      <w:tr w:rsidR="00466011" w:rsidRPr="002E0495" w:rsidTr="00314E97">
        <w:trPr>
          <w:cantSplit/>
          <w:trHeight w:val="6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11" w:rsidRPr="002E0495" w:rsidRDefault="00466011" w:rsidP="00466011">
            <w:pPr>
              <w:ind w:left="63"/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projektu, podkladových studií, analýz a manažerské řízení přípravy projektu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11" w:rsidRPr="002E0495" w:rsidRDefault="00466011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3 150,-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18 150,-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66011" w:rsidRPr="002E0495" w:rsidRDefault="00147715" w:rsidP="0046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66011" w:rsidRPr="002E0495">
              <w:rPr>
                <w:sz w:val="22"/>
                <w:szCs w:val="22"/>
              </w:rPr>
              <w:t>o předání</w:t>
            </w:r>
          </w:p>
        </w:tc>
      </w:tr>
      <w:tr w:rsidR="00466011" w:rsidRPr="002E0495" w:rsidTr="00314E97">
        <w:trPr>
          <w:cantSplit/>
          <w:trHeight w:val="6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11" w:rsidRPr="002E0495" w:rsidRDefault="00466011" w:rsidP="00466011">
            <w:pPr>
              <w:rPr>
                <w:bCs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Zpracování žádosti o poskytnutí podpory v rámci OPŽP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011" w:rsidRPr="002E0495" w:rsidRDefault="00466011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12 000,-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2 520,-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14 520,-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66011" w:rsidRPr="002E0495" w:rsidRDefault="00147715" w:rsidP="00466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66011" w:rsidRPr="002E0495">
              <w:rPr>
                <w:sz w:val="22"/>
                <w:szCs w:val="22"/>
              </w:rPr>
              <w:t>o formální kontrole</w:t>
            </w:r>
          </w:p>
        </w:tc>
      </w:tr>
      <w:tr w:rsidR="00466011" w:rsidRPr="002E0495" w:rsidTr="006A03C3">
        <w:trPr>
          <w:cantSplit/>
          <w:trHeight w:val="691"/>
        </w:trPr>
        <w:tc>
          <w:tcPr>
            <w:tcW w:w="3510" w:type="dxa"/>
            <w:vAlign w:val="center"/>
          </w:tcPr>
          <w:p w:rsidR="00466011" w:rsidRPr="002E0495" w:rsidRDefault="00466011" w:rsidP="006A03C3">
            <w:pPr>
              <w:rPr>
                <w:color w:val="FF0000"/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Organizace zadávacího řízení na výběr zhotovitele stavby</w:t>
            </w:r>
          </w:p>
        </w:tc>
        <w:tc>
          <w:tcPr>
            <w:tcW w:w="1229" w:type="dxa"/>
            <w:vAlign w:val="center"/>
          </w:tcPr>
          <w:p w:rsidR="00466011" w:rsidRPr="002E0495" w:rsidRDefault="00466011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33 000,-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6 930,-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6A03C3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39 930,-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66011" w:rsidRPr="002E0495" w:rsidRDefault="00147715" w:rsidP="006A03C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66011" w:rsidRPr="002E0495">
              <w:rPr>
                <w:sz w:val="22"/>
                <w:szCs w:val="22"/>
              </w:rPr>
              <w:t>o ukončení výběrového řízení</w:t>
            </w:r>
          </w:p>
        </w:tc>
      </w:tr>
      <w:tr w:rsidR="00466011" w:rsidRPr="002E0495" w:rsidTr="006A03C3">
        <w:trPr>
          <w:cantSplit/>
          <w:trHeight w:val="337"/>
        </w:trPr>
        <w:tc>
          <w:tcPr>
            <w:tcW w:w="3510" w:type="dxa"/>
            <w:vAlign w:val="center"/>
          </w:tcPr>
          <w:p w:rsidR="00466011" w:rsidRPr="002E0495" w:rsidRDefault="00466011" w:rsidP="00466011">
            <w:pPr>
              <w:rPr>
                <w:color w:val="FF0000"/>
                <w:sz w:val="22"/>
                <w:szCs w:val="22"/>
              </w:rPr>
            </w:pPr>
            <w:r w:rsidRPr="002E0495">
              <w:rPr>
                <w:bCs/>
                <w:sz w:val="22"/>
                <w:szCs w:val="22"/>
              </w:rPr>
              <w:t>Dohled nad projektem a kompletace dokladů požadovaných pro Rozhodnutí o </w:t>
            </w:r>
            <w:r w:rsidRPr="002E0495">
              <w:rPr>
                <w:sz w:val="22"/>
                <w:szCs w:val="22"/>
              </w:rPr>
              <w:t>poskytnutí dotace a ke smlouvě o poskytnutí podpory v OPŽP</w:t>
            </w:r>
          </w:p>
        </w:tc>
        <w:tc>
          <w:tcPr>
            <w:tcW w:w="1229" w:type="dxa"/>
            <w:vAlign w:val="center"/>
          </w:tcPr>
          <w:p w:rsidR="00466011" w:rsidRPr="002E0495" w:rsidRDefault="00466011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3 150,-</w:t>
            </w:r>
          </w:p>
        </w:tc>
        <w:tc>
          <w:tcPr>
            <w:tcW w:w="1230" w:type="dxa"/>
            <w:vAlign w:val="center"/>
          </w:tcPr>
          <w:p w:rsidR="00466011" w:rsidRPr="002E0495" w:rsidRDefault="00F619A8" w:rsidP="00466011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18 150,-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66011" w:rsidRPr="002E0495" w:rsidRDefault="00466011" w:rsidP="00466011">
            <w:pPr>
              <w:rPr>
                <w:color w:val="FF0000"/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 xml:space="preserve">po podpisu smlouvy mezi objednatelem a vydání Rozhodnutí o poskytnutí dotace </w:t>
            </w:r>
          </w:p>
        </w:tc>
      </w:tr>
      <w:tr w:rsidR="00F619A8" w:rsidRPr="002E0495" w:rsidTr="006A03C3">
        <w:trPr>
          <w:cantSplit/>
          <w:trHeight w:val="337"/>
        </w:trPr>
        <w:tc>
          <w:tcPr>
            <w:tcW w:w="3510" w:type="dxa"/>
            <w:vAlign w:val="center"/>
          </w:tcPr>
          <w:p w:rsidR="00F619A8" w:rsidRPr="002E0495" w:rsidRDefault="00F619A8" w:rsidP="00F619A8">
            <w:pPr>
              <w:rPr>
                <w:color w:val="FF0000"/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lastRenderedPageBreak/>
              <w:t>Manažerské řízení realizace projektu po podpisu smlouvy o poskytnutí podpory v OPŽP</w:t>
            </w:r>
          </w:p>
        </w:tc>
        <w:tc>
          <w:tcPr>
            <w:tcW w:w="1229" w:type="dxa"/>
            <w:vAlign w:val="center"/>
          </w:tcPr>
          <w:p w:rsidR="00F619A8" w:rsidRPr="002E0495" w:rsidRDefault="00F619A8" w:rsidP="00F619A8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  <w:tc>
          <w:tcPr>
            <w:tcW w:w="1230" w:type="dxa"/>
            <w:vAlign w:val="center"/>
          </w:tcPr>
          <w:p w:rsidR="00F619A8" w:rsidRPr="002E0495" w:rsidRDefault="00F619A8" w:rsidP="00F619A8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3 150,-</w:t>
            </w:r>
          </w:p>
        </w:tc>
        <w:tc>
          <w:tcPr>
            <w:tcW w:w="1230" w:type="dxa"/>
            <w:vAlign w:val="center"/>
          </w:tcPr>
          <w:p w:rsidR="00F619A8" w:rsidRPr="002E0495" w:rsidRDefault="00F619A8" w:rsidP="00F619A8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18 150,-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619A8" w:rsidRPr="002E0495" w:rsidRDefault="00147715" w:rsidP="00F61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619A8" w:rsidRPr="002E0495">
              <w:rPr>
                <w:sz w:val="22"/>
                <w:szCs w:val="22"/>
              </w:rPr>
              <w:t xml:space="preserve">od dokončení akce </w:t>
            </w:r>
          </w:p>
        </w:tc>
      </w:tr>
      <w:tr w:rsidR="00F619A8" w:rsidRPr="002E0495" w:rsidTr="00DF436C">
        <w:trPr>
          <w:cantSplit/>
          <w:trHeight w:val="337"/>
        </w:trPr>
        <w:tc>
          <w:tcPr>
            <w:tcW w:w="3510" w:type="dxa"/>
            <w:shd w:val="clear" w:color="auto" w:fill="auto"/>
            <w:vAlign w:val="center"/>
          </w:tcPr>
          <w:p w:rsidR="00F619A8" w:rsidRPr="002E0495" w:rsidRDefault="00F619A8" w:rsidP="00F619A8">
            <w:pPr>
              <w:rPr>
                <w:color w:val="FF0000"/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Závěrečné vyhodnocení akce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F619A8" w:rsidRPr="002E0495" w:rsidRDefault="00F619A8" w:rsidP="00F619A8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15 000,-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619A8" w:rsidRPr="002E0495" w:rsidRDefault="00F619A8" w:rsidP="00F619A8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3 150,-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619A8" w:rsidRPr="002E0495" w:rsidRDefault="00F619A8" w:rsidP="00F619A8">
            <w:pPr>
              <w:jc w:val="center"/>
              <w:rPr>
                <w:sz w:val="22"/>
                <w:szCs w:val="22"/>
              </w:rPr>
            </w:pPr>
            <w:r w:rsidRPr="002E0495">
              <w:rPr>
                <w:sz w:val="22"/>
                <w:szCs w:val="22"/>
              </w:rPr>
              <w:t>18 150,-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619A8" w:rsidRPr="002E0495" w:rsidRDefault="00147715" w:rsidP="00F619A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619A8" w:rsidRPr="002E0495">
              <w:rPr>
                <w:sz w:val="22"/>
                <w:szCs w:val="22"/>
              </w:rPr>
              <w:t>o provedení</w:t>
            </w:r>
          </w:p>
        </w:tc>
      </w:tr>
    </w:tbl>
    <w:p w:rsidR="004A5AB9" w:rsidRPr="002E0495" w:rsidRDefault="004A5AB9" w:rsidP="004A5AB9">
      <w:pPr>
        <w:pStyle w:val="Zkladntextodsazen31"/>
        <w:spacing w:before="120" w:after="120"/>
        <w:ind w:left="704" w:hanging="403"/>
        <w:rPr>
          <w:sz w:val="22"/>
          <w:szCs w:val="22"/>
        </w:rPr>
      </w:pPr>
      <w:r w:rsidRPr="002E0495">
        <w:rPr>
          <w:sz w:val="22"/>
          <w:szCs w:val="22"/>
        </w:rPr>
        <w:t>c)</w:t>
      </w:r>
      <w:r w:rsidRPr="002E0495">
        <w:rPr>
          <w:sz w:val="22"/>
          <w:szCs w:val="22"/>
        </w:rPr>
        <w:tab/>
        <w:t xml:space="preserve">Doba splatnosti faktur je 14 dnů </w:t>
      </w:r>
      <w:r w:rsidRPr="002172E4">
        <w:rPr>
          <w:sz w:val="22"/>
          <w:szCs w:val="22"/>
        </w:rPr>
        <w:t xml:space="preserve">od </w:t>
      </w:r>
      <w:r w:rsidR="00D33AD9" w:rsidRPr="002172E4">
        <w:rPr>
          <w:sz w:val="22"/>
          <w:szCs w:val="22"/>
        </w:rPr>
        <w:t>jejich doručení objednateli.</w:t>
      </w:r>
      <w:r w:rsidR="00D33AD9">
        <w:rPr>
          <w:sz w:val="22"/>
          <w:szCs w:val="22"/>
        </w:rPr>
        <w:t xml:space="preserve"> </w:t>
      </w:r>
    </w:p>
    <w:p w:rsidR="004A5AB9" w:rsidRPr="002E0495" w:rsidRDefault="004A5AB9" w:rsidP="004A5AB9">
      <w:pPr>
        <w:pStyle w:val="Zkladntextodsazen"/>
        <w:suppressAutoHyphens/>
        <w:spacing w:before="120"/>
        <w:ind w:left="360" w:hanging="360"/>
        <w:jc w:val="both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2)</w:t>
      </w:r>
      <w:r w:rsidRPr="002E0495">
        <w:rPr>
          <w:b w:val="0"/>
          <w:sz w:val="22"/>
          <w:szCs w:val="22"/>
        </w:rPr>
        <w:tab/>
        <w:t>Neuhradí-li objednatel vystavené faktury v dohodnutém termínu, je povinen uhradit penále ve výši 0,05 % za každý den prodlení.</w:t>
      </w:r>
    </w:p>
    <w:p w:rsidR="004A5AB9" w:rsidRPr="002E0495" w:rsidRDefault="004A5AB9" w:rsidP="004A5AB9">
      <w:pPr>
        <w:pStyle w:val="Zkladntextodsazen"/>
        <w:tabs>
          <w:tab w:val="left" w:pos="284"/>
        </w:tabs>
        <w:ind w:left="360" w:hanging="360"/>
        <w:jc w:val="both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ab/>
      </w:r>
      <w:r w:rsidRPr="002E0495">
        <w:rPr>
          <w:b w:val="0"/>
          <w:sz w:val="22"/>
          <w:szCs w:val="22"/>
        </w:rPr>
        <w:tab/>
        <w:t>Naproti tomu, nesplní-li zhotovitel termíny plnění, poskytne objednateli slevu z fakturované ceny, a to ve výši 0,05% za každý den prodlení.</w:t>
      </w:r>
    </w:p>
    <w:p w:rsidR="007244EC" w:rsidRPr="003C412F" w:rsidRDefault="004A5AB9" w:rsidP="003C412F">
      <w:pPr>
        <w:pStyle w:val="Zkladntextodsazen"/>
        <w:suppressAutoHyphens/>
        <w:spacing w:before="120"/>
        <w:ind w:left="360" w:hanging="360"/>
        <w:jc w:val="both"/>
        <w:rPr>
          <w:b w:val="0"/>
          <w:sz w:val="22"/>
          <w:szCs w:val="22"/>
        </w:rPr>
      </w:pPr>
      <w:r w:rsidRPr="002E0495">
        <w:rPr>
          <w:b w:val="0"/>
          <w:sz w:val="22"/>
          <w:szCs w:val="22"/>
        </w:rPr>
        <w:t>3)</w:t>
      </w:r>
      <w:r w:rsidRPr="002E0495">
        <w:rPr>
          <w:b w:val="0"/>
          <w:sz w:val="22"/>
          <w:szCs w:val="22"/>
        </w:rPr>
        <w:tab/>
        <w:t xml:space="preserve">Platby provádí objednatel bezhotovostním převodem ve prospěch účtu zhotovitele, vedenému u </w:t>
      </w:r>
      <w:proofErr w:type="spellStart"/>
      <w:r w:rsidR="00DB2F5B">
        <w:rPr>
          <w:b w:val="0"/>
          <w:sz w:val="22"/>
          <w:szCs w:val="22"/>
        </w:rPr>
        <w:t>xxxxxxxxx</w:t>
      </w:r>
      <w:proofErr w:type="spellEnd"/>
      <w:r w:rsidRPr="002E0495">
        <w:rPr>
          <w:b w:val="0"/>
          <w:sz w:val="22"/>
          <w:szCs w:val="22"/>
        </w:rPr>
        <w:t>.</w:t>
      </w:r>
    </w:p>
    <w:p w:rsidR="007B2203" w:rsidRPr="002E0495" w:rsidRDefault="007B2203">
      <w:pPr>
        <w:rPr>
          <w:b/>
          <w:bCs/>
          <w:sz w:val="22"/>
          <w:szCs w:val="22"/>
        </w:rPr>
      </w:pPr>
    </w:p>
    <w:p w:rsidR="007244EC" w:rsidRPr="002E0495" w:rsidRDefault="007244EC" w:rsidP="007244EC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VI.</w:t>
      </w:r>
    </w:p>
    <w:p w:rsidR="007244EC" w:rsidRPr="002E0495" w:rsidRDefault="007244EC" w:rsidP="0022742D">
      <w:pPr>
        <w:keepNext/>
        <w:tabs>
          <w:tab w:val="left" w:pos="360"/>
        </w:tabs>
        <w:spacing w:after="120"/>
        <w:jc w:val="center"/>
        <w:outlineLvl w:val="2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Spolupůsobení objednatele</w:t>
      </w:r>
    </w:p>
    <w:p w:rsidR="007244EC" w:rsidRPr="002E0495" w:rsidRDefault="007244EC" w:rsidP="007244EC">
      <w:pPr>
        <w:ind w:left="426" w:hanging="426"/>
        <w:jc w:val="both"/>
        <w:rPr>
          <w:sz w:val="22"/>
          <w:szCs w:val="22"/>
        </w:rPr>
      </w:pPr>
      <w:r w:rsidRPr="002E0495">
        <w:rPr>
          <w:sz w:val="22"/>
          <w:szCs w:val="22"/>
        </w:rPr>
        <w:t>1)</w:t>
      </w:r>
      <w:r w:rsidRPr="002E0495">
        <w:rPr>
          <w:sz w:val="22"/>
          <w:szCs w:val="22"/>
        </w:rPr>
        <w:tab/>
        <w:t xml:space="preserve">Objednatel se zavazuje předat zhotoviteli veškeré podklady potřebné pro realizaci díla. </w:t>
      </w:r>
      <w:r w:rsidRPr="002E0495">
        <w:rPr>
          <w:iCs/>
          <w:sz w:val="22"/>
          <w:szCs w:val="22"/>
        </w:rPr>
        <w:t>Práce</w:t>
      </w:r>
      <w:r w:rsidRPr="002E0495">
        <w:rPr>
          <w:sz w:val="22"/>
          <w:szCs w:val="22"/>
        </w:rPr>
        <w:t xml:space="preserve"> na realizaci </w:t>
      </w:r>
      <w:r w:rsidRPr="002E0495">
        <w:rPr>
          <w:iCs/>
          <w:sz w:val="22"/>
          <w:szCs w:val="22"/>
        </w:rPr>
        <w:t>předmětu smlouvy budou zahájeny</w:t>
      </w:r>
      <w:r w:rsidRPr="002E0495">
        <w:rPr>
          <w:sz w:val="22"/>
          <w:szCs w:val="22"/>
        </w:rPr>
        <w:t xml:space="preserve"> ihned po </w:t>
      </w:r>
      <w:r w:rsidRPr="002E0495">
        <w:rPr>
          <w:iCs/>
          <w:sz w:val="22"/>
          <w:szCs w:val="22"/>
        </w:rPr>
        <w:t>podpisu smlouvy oběma smluvními</w:t>
      </w:r>
      <w:r w:rsidRPr="002E0495">
        <w:rPr>
          <w:sz w:val="22"/>
          <w:szCs w:val="22"/>
        </w:rPr>
        <w:t xml:space="preserve"> stranami.</w:t>
      </w:r>
    </w:p>
    <w:p w:rsidR="005124F0" w:rsidRPr="002E0495" w:rsidRDefault="005124F0" w:rsidP="003C412F">
      <w:pPr>
        <w:tabs>
          <w:tab w:val="left" w:pos="360"/>
        </w:tabs>
        <w:rPr>
          <w:sz w:val="22"/>
          <w:szCs w:val="22"/>
        </w:rPr>
      </w:pPr>
    </w:p>
    <w:p w:rsidR="007244EC" w:rsidRPr="002E0495" w:rsidRDefault="007244EC" w:rsidP="007244EC">
      <w:pPr>
        <w:tabs>
          <w:tab w:val="left" w:pos="360"/>
        </w:tabs>
        <w:jc w:val="center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VII.</w:t>
      </w:r>
    </w:p>
    <w:p w:rsidR="007244EC" w:rsidRPr="002E0495" w:rsidRDefault="007244EC" w:rsidP="0022742D">
      <w:pPr>
        <w:keepNext/>
        <w:tabs>
          <w:tab w:val="left" w:pos="360"/>
        </w:tabs>
        <w:spacing w:after="120"/>
        <w:jc w:val="center"/>
        <w:outlineLvl w:val="2"/>
        <w:rPr>
          <w:b/>
          <w:sz w:val="22"/>
          <w:szCs w:val="22"/>
        </w:rPr>
      </w:pPr>
      <w:r w:rsidRPr="002E0495">
        <w:rPr>
          <w:b/>
          <w:sz w:val="22"/>
          <w:szCs w:val="22"/>
        </w:rPr>
        <w:t>Závěrečná ustanovení</w:t>
      </w:r>
      <w:bookmarkStart w:id="0" w:name="_GoBack"/>
      <w:bookmarkEnd w:id="0"/>
    </w:p>
    <w:p w:rsidR="007244EC" w:rsidRPr="002E0495" w:rsidRDefault="00886EB4" w:rsidP="007244EC">
      <w:pPr>
        <w:pStyle w:val="Defaul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2E0495">
        <w:rPr>
          <w:sz w:val="22"/>
          <w:szCs w:val="22"/>
        </w:rPr>
        <w:t>Práva a povinnosti smluvních stran, pokud nejsou upraveny touto smlouvou, se řídí Občanským zákoníkem č. 89/2012 Sb. v platném znění a předpisy souvisejícími</w:t>
      </w:r>
      <w:r w:rsidR="007244EC" w:rsidRPr="002E0495">
        <w:rPr>
          <w:sz w:val="22"/>
          <w:szCs w:val="22"/>
        </w:rPr>
        <w:t>.</w:t>
      </w:r>
    </w:p>
    <w:p w:rsidR="007244EC" w:rsidRPr="002E0495" w:rsidRDefault="007244EC" w:rsidP="007244EC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2E0495">
        <w:rPr>
          <w:sz w:val="22"/>
          <w:szCs w:val="22"/>
        </w:rPr>
        <w:t>Veškeré změny a doplňky této smlouvy budou uskutečňovány formou písemných dodatků potvrzených oběma stranami.</w:t>
      </w:r>
    </w:p>
    <w:p w:rsidR="007244EC" w:rsidRPr="002172E4" w:rsidRDefault="007244EC" w:rsidP="007244EC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2172E4">
        <w:rPr>
          <w:sz w:val="22"/>
          <w:szCs w:val="22"/>
        </w:rPr>
        <w:t xml:space="preserve">Tato smlouva je vyhotovena ve </w:t>
      </w:r>
      <w:r w:rsidR="002E0495" w:rsidRPr="002172E4">
        <w:rPr>
          <w:sz w:val="22"/>
          <w:szCs w:val="22"/>
        </w:rPr>
        <w:t>3</w:t>
      </w:r>
      <w:r w:rsidRPr="002172E4">
        <w:rPr>
          <w:sz w:val="22"/>
          <w:szCs w:val="22"/>
        </w:rPr>
        <w:t xml:space="preserve"> stejnopisech, z nichž </w:t>
      </w:r>
      <w:r w:rsidR="002E0495" w:rsidRPr="002172E4">
        <w:rPr>
          <w:sz w:val="22"/>
          <w:szCs w:val="22"/>
        </w:rPr>
        <w:t>2</w:t>
      </w:r>
      <w:r w:rsidRPr="002172E4">
        <w:rPr>
          <w:sz w:val="22"/>
          <w:szCs w:val="22"/>
        </w:rPr>
        <w:t xml:space="preserve"> obdrží objednatel a 1 zhotovitel.</w:t>
      </w:r>
    </w:p>
    <w:p w:rsidR="002E0495" w:rsidRPr="002172E4" w:rsidRDefault="002E0495" w:rsidP="007244EC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2172E4">
        <w:rPr>
          <w:sz w:val="22"/>
          <w:szCs w:val="22"/>
        </w:rPr>
        <w:t>Uzavření této smlouvy bylo schváleno rozhodnutím rady města č………ze dne………….</w:t>
      </w:r>
    </w:p>
    <w:p w:rsidR="002E0495" w:rsidRPr="002172E4" w:rsidRDefault="002E0495" w:rsidP="002E049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2172E4">
        <w:rPr>
          <w:color w:val="auto"/>
          <w:sz w:val="22"/>
          <w:szCs w:val="22"/>
        </w:rPr>
        <w:t xml:space="preserve"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   </w:t>
      </w:r>
    </w:p>
    <w:p w:rsidR="00886EB4" w:rsidRPr="002172E4" w:rsidRDefault="002E0495" w:rsidP="00CE66AE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2172E4">
        <w:rPr>
          <w:sz w:val="22"/>
          <w:szCs w:val="22"/>
        </w:rPr>
        <w:t xml:space="preserve">Smluvní strany prohlašují, že se řádně seznámily s obsahem smlouvy, že tato smlouva byla sepsána na základě jejich pravé a svobodné vůle a dále prohlašují, že nebyla ujednána v tísni ani za nápadně nevýhodných podmínek. Účastníci této smlouvy po jejím přečtení výslovně prohlašují, že souhlasí s jejím zněním a na důkaz toho ji stvrzují vlastnoručními podpisy oprávnění zástupci obou smluvních stran. </w:t>
      </w:r>
    </w:p>
    <w:p w:rsidR="007244EC" w:rsidRPr="002E0495" w:rsidRDefault="00286F1C" w:rsidP="00286F1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 ………d</w:t>
      </w:r>
      <w:r w:rsidR="007244EC" w:rsidRPr="002E0495">
        <w:rPr>
          <w:sz w:val="22"/>
          <w:szCs w:val="22"/>
        </w:rPr>
        <w:t xml:space="preserve">ne:                     </w:t>
      </w:r>
      <w:r w:rsidR="007244EC" w:rsidRPr="002E0495">
        <w:rPr>
          <w:sz w:val="22"/>
          <w:szCs w:val="22"/>
        </w:rPr>
        <w:tab/>
      </w:r>
      <w:r w:rsidR="007244EC" w:rsidRPr="002E0495">
        <w:rPr>
          <w:sz w:val="22"/>
          <w:szCs w:val="22"/>
        </w:rPr>
        <w:tab/>
        <w:t xml:space="preserve">  </w:t>
      </w:r>
      <w:r w:rsidR="007244EC" w:rsidRPr="002E0495">
        <w:rPr>
          <w:sz w:val="22"/>
          <w:szCs w:val="22"/>
        </w:rPr>
        <w:tab/>
        <w:t xml:space="preserve">   </w:t>
      </w:r>
      <w:r w:rsidR="007244EC" w:rsidRPr="002E0495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>V……</w:t>
      </w:r>
      <w:proofErr w:type="gramStart"/>
      <w:r>
        <w:rPr>
          <w:sz w:val="22"/>
          <w:szCs w:val="22"/>
        </w:rPr>
        <w:t>…..dne</w:t>
      </w:r>
      <w:proofErr w:type="gramEnd"/>
      <w:r w:rsidR="007244EC" w:rsidRPr="002E0495">
        <w:rPr>
          <w:sz w:val="22"/>
          <w:szCs w:val="22"/>
        </w:rPr>
        <w:t xml:space="preserve">:                                      </w:t>
      </w:r>
    </w:p>
    <w:p w:rsidR="00466011" w:rsidRDefault="007244EC" w:rsidP="00286F1C">
      <w:pPr>
        <w:tabs>
          <w:tab w:val="left" w:pos="360"/>
        </w:tabs>
        <w:spacing w:before="240" w:after="60"/>
        <w:outlineLvl w:val="5"/>
        <w:rPr>
          <w:rFonts w:eastAsia="Arial Unicode MS"/>
          <w:bCs/>
          <w:sz w:val="22"/>
          <w:szCs w:val="22"/>
        </w:rPr>
      </w:pPr>
      <w:r w:rsidRPr="002E0495">
        <w:rPr>
          <w:bCs/>
          <w:sz w:val="22"/>
          <w:szCs w:val="22"/>
        </w:rPr>
        <w:t xml:space="preserve">      </w:t>
      </w:r>
      <w:r w:rsidR="00466011" w:rsidRPr="002E0495">
        <w:rPr>
          <w:rFonts w:eastAsia="Arial Unicode MS"/>
          <w:bCs/>
          <w:sz w:val="22"/>
          <w:szCs w:val="22"/>
        </w:rPr>
        <w:t xml:space="preserve">      ISE</w:t>
      </w:r>
      <w:r w:rsidR="00CE66AE">
        <w:rPr>
          <w:rFonts w:eastAsia="Arial Unicode MS"/>
          <w:bCs/>
          <w:sz w:val="22"/>
          <w:szCs w:val="22"/>
        </w:rPr>
        <w:t>S, s.r.o.</w:t>
      </w:r>
      <w:r w:rsidR="00CE66AE">
        <w:rPr>
          <w:rFonts w:eastAsia="Arial Unicode MS"/>
          <w:bCs/>
          <w:sz w:val="22"/>
          <w:szCs w:val="22"/>
        </w:rPr>
        <w:tab/>
      </w:r>
      <w:r w:rsidR="00CE66AE">
        <w:rPr>
          <w:rFonts w:eastAsia="Arial Unicode MS"/>
          <w:bCs/>
          <w:sz w:val="22"/>
          <w:szCs w:val="22"/>
        </w:rPr>
        <w:tab/>
      </w:r>
      <w:r w:rsidR="00CE66AE">
        <w:rPr>
          <w:rFonts w:eastAsia="Arial Unicode MS"/>
          <w:bCs/>
          <w:sz w:val="22"/>
          <w:szCs w:val="22"/>
        </w:rPr>
        <w:tab/>
      </w:r>
      <w:r w:rsidR="00CE66AE">
        <w:rPr>
          <w:rFonts w:eastAsia="Arial Unicode MS"/>
          <w:bCs/>
          <w:sz w:val="22"/>
          <w:szCs w:val="22"/>
        </w:rPr>
        <w:tab/>
      </w:r>
      <w:r w:rsidR="00CE66AE">
        <w:rPr>
          <w:rFonts w:eastAsia="Arial Unicode MS"/>
          <w:bCs/>
          <w:sz w:val="22"/>
          <w:szCs w:val="22"/>
        </w:rPr>
        <w:tab/>
        <w:t xml:space="preserve">    Město Rakovník</w:t>
      </w:r>
    </w:p>
    <w:p w:rsidR="004F15CD" w:rsidRPr="00286F1C" w:rsidRDefault="004F15CD" w:rsidP="00286F1C">
      <w:pPr>
        <w:tabs>
          <w:tab w:val="left" w:pos="360"/>
        </w:tabs>
        <w:spacing w:before="240" w:after="60"/>
        <w:outlineLvl w:val="5"/>
        <w:rPr>
          <w:rFonts w:eastAsia="Arial Unicode MS"/>
          <w:bCs/>
          <w:sz w:val="22"/>
          <w:szCs w:val="22"/>
        </w:rPr>
      </w:pPr>
    </w:p>
    <w:p w:rsidR="00466011" w:rsidRPr="002E0495" w:rsidRDefault="00466011" w:rsidP="00466011">
      <w:pPr>
        <w:jc w:val="both"/>
        <w:rPr>
          <w:sz w:val="22"/>
          <w:szCs w:val="22"/>
        </w:rPr>
      </w:pPr>
      <w:r w:rsidRPr="002E0495">
        <w:rPr>
          <w:sz w:val="22"/>
          <w:szCs w:val="22"/>
        </w:rPr>
        <w:t xml:space="preserve">         ……………………………..</w:t>
      </w:r>
      <w:r w:rsidRPr="002E0495">
        <w:rPr>
          <w:sz w:val="22"/>
          <w:szCs w:val="22"/>
        </w:rPr>
        <w:tab/>
      </w:r>
      <w:r w:rsidRPr="002E0495">
        <w:rPr>
          <w:sz w:val="22"/>
          <w:szCs w:val="22"/>
        </w:rPr>
        <w:tab/>
      </w:r>
      <w:r w:rsidRPr="002E0495">
        <w:rPr>
          <w:sz w:val="22"/>
          <w:szCs w:val="22"/>
        </w:rPr>
        <w:tab/>
        <w:t xml:space="preserve">     …………………………….....</w:t>
      </w:r>
    </w:p>
    <w:p w:rsidR="00466011" w:rsidRPr="002E0495" w:rsidRDefault="00466011" w:rsidP="00466011">
      <w:pPr>
        <w:rPr>
          <w:snapToGrid w:val="0"/>
          <w:sz w:val="22"/>
          <w:szCs w:val="22"/>
        </w:rPr>
      </w:pPr>
      <w:r w:rsidRPr="002E0495">
        <w:rPr>
          <w:sz w:val="22"/>
          <w:szCs w:val="22"/>
        </w:rPr>
        <w:t xml:space="preserve">       Ing. Vladimír Klatovský, CSc. </w:t>
      </w:r>
      <w:r w:rsidRPr="002E0495">
        <w:rPr>
          <w:sz w:val="22"/>
          <w:szCs w:val="22"/>
        </w:rPr>
        <w:tab/>
      </w:r>
      <w:r w:rsidRPr="002E0495">
        <w:rPr>
          <w:sz w:val="22"/>
          <w:szCs w:val="22"/>
        </w:rPr>
        <w:tab/>
      </w:r>
      <w:r w:rsidRPr="002E0495">
        <w:rPr>
          <w:sz w:val="22"/>
          <w:szCs w:val="22"/>
        </w:rPr>
        <w:tab/>
        <w:t xml:space="preserve">           </w:t>
      </w:r>
      <w:r w:rsidRPr="002E0495">
        <w:rPr>
          <w:bCs/>
          <w:snapToGrid w:val="0"/>
          <w:sz w:val="22"/>
          <w:szCs w:val="22"/>
        </w:rPr>
        <w:t>JUDr. Pavel Jenšovský</w:t>
      </w:r>
    </w:p>
    <w:p w:rsidR="00330AD3" w:rsidRPr="004F15CD" w:rsidRDefault="00466011" w:rsidP="004F15CD">
      <w:pPr>
        <w:rPr>
          <w:sz w:val="22"/>
          <w:szCs w:val="22"/>
        </w:rPr>
      </w:pPr>
      <w:r w:rsidRPr="002E0495">
        <w:rPr>
          <w:i/>
          <w:iCs/>
          <w:sz w:val="22"/>
          <w:szCs w:val="22"/>
        </w:rPr>
        <w:t xml:space="preserve">               jednatel společnosti </w:t>
      </w:r>
      <w:r w:rsidRPr="002E0495">
        <w:rPr>
          <w:i/>
          <w:iCs/>
          <w:sz w:val="22"/>
          <w:szCs w:val="22"/>
        </w:rPr>
        <w:tab/>
      </w:r>
      <w:r w:rsidRPr="002E0495">
        <w:rPr>
          <w:i/>
          <w:iCs/>
          <w:sz w:val="22"/>
          <w:szCs w:val="22"/>
        </w:rPr>
        <w:tab/>
      </w:r>
      <w:r w:rsidRPr="002E0495">
        <w:rPr>
          <w:i/>
          <w:iCs/>
          <w:sz w:val="22"/>
          <w:szCs w:val="22"/>
        </w:rPr>
        <w:tab/>
        <w:t xml:space="preserve">                 </w:t>
      </w:r>
      <w:r w:rsidR="002E0495">
        <w:rPr>
          <w:i/>
          <w:iCs/>
          <w:sz w:val="22"/>
          <w:szCs w:val="22"/>
        </w:rPr>
        <w:t xml:space="preserve">          </w:t>
      </w:r>
      <w:r w:rsidRPr="002E0495">
        <w:rPr>
          <w:i/>
          <w:iCs/>
          <w:sz w:val="22"/>
          <w:szCs w:val="22"/>
        </w:rPr>
        <w:t xml:space="preserve"> </w:t>
      </w:r>
      <w:r w:rsidRPr="002E0495">
        <w:rPr>
          <w:i/>
          <w:snapToGrid w:val="0"/>
          <w:sz w:val="22"/>
          <w:szCs w:val="22"/>
        </w:rPr>
        <w:t>starosta města</w:t>
      </w:r>
      <w:r w:rsidRPr="002E0495">
        <w:rPr>
          <w:sz w:val="22"/>
          <w:szCs w:val="22"/>
        </w:rPr>
        <w:t xml:space="preserve">         </w:t>
      </w:r>
    </w:p>
    <w:sectPr w:rsidR="00330AD3" w:rsidRPr="004F15CD" w:rsidSect="00341BB5">
      <w:footerReference w:type="default" r:id="rId9"/>
      <w:pgSz w:w="11906" w:h="16838"/>
      <w:pgMar w:top="851" w:right="1134" w:bottom="851" w:left="1418" w:header="709" w:footer="126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F328D6" w15:done="0"/>
  <w15:commentEx w15:paraId="6B729273" w15:done="0"/>
  <w15:commentEx w15:paraId="25693785" w15:done="0"/>
  <w15:commentEx w15:paraId="5083B8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FC" w:rsidRDefault="00AC0DFC">
      <w:r>
        <w:separator/>
      </w:r>
    </w:p>
  </w:endnote>
  <w:endnote w:type="continuationSeparator" w:id="0">
    <w:p w:rsidR="00AC0DFC" w:rsidRDefault="00AC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D" w:rsidRPr="0028507A" w:rsidRDefault="00E33AAD">
    <w:pPr>
      <w:pStyle w:val="Zpat"/>
      <w:jc w:val="right"/>
      <w:rPr>
        <w:b w:val="0"/>
        <w:i/>
        <w:sz w:val="20"/>
      </w:rPr>
    </w:pPr>
    <w:r w:rsidRPr="0028507A">
      <w:rPr>
        <w:b w:val="0"/>
        <w:i/>
        <w:sz w:val="20"/>
      </w:rPr>
      <w:t xml:space="preserve">Stránka </w:t>
    </w:r>
    <w:r w:rsidRPr="0028507A">
      <w:rPr>
        <w:b w:val="0"/>
        <w:bCs w:val="0"/>
        <w:i/>
        <w:sz w:val="20"/>
        <w:szCs w:val="24"/>
      </w:rPr>
      <w:fldChar w:fldCharType="begin"/>
    </w:r>
    <w:r w:rsidRPr="0028507A">
      <w:rPr>
        <w:b w:val="0"/>
        <w:i/>
        <w:sz w:val="20"/>
      </w:rPr>
      <w:instrText>PAGE</w:instrText>
    </w:r>
    <w:r w:rsidRPr="0028507A">
      <w:rPr>
        <w:b w:val="0"/>
        <w:bCs w:val="0"/>
        <w:i/>
        <w:sz w:val="20"/>
        <w:szCs w:val="24"/>
      </w:rPr>
      <w:fldChar w:fldCharType="separate"/>
    </w:r>
    <w:r w:rsidR="00DB2F5B">
      <w:rPr>
        <w:b w:val="0"/>
        <w:i/>
        <w:noProof/>
        <w:sz w:val="20"/>
      </w:rPr>
      <w:t>2</w:t>
    </w:r>
    <w:r w:rsidRPr="0028507A">
      <w:rPr>
        <w:b w:val="0"/>
        <w:bCs w:val="0"/>
        <w:i/>
        <w:sz w:val="20"/>
        <w:szCs w:val="24"/>
      </w:rPr>
      <w:fldChar w:fldCharType="end"/>
    </w:r>
    <w:r w:rsidRPr="0028507A">
      <w:rPr>
        <w:b w:val="0"/>
        <w:i/>
        <w:sz w:val="20"/>
      </w:rPr>
      <w:t xml:space="preserve"> z </w:t>
    </w:r>
    <w:r w:rsidRPr="0028507A">
      <w:rPr>
        <w:b w:val="0"/>
        <w:bCs w:val="0"/>
        <w:i/>
        <w:sz w:val="20"/>
        <w:szCs w:val="24"/>
      </w:rPr>
      <w:fldChar w:fldCharType="begin"/>
    </w:r>
    <w:r w:rsidRPr="0028507A">
      <w:rPr>
        <w:b w:val="0"/>
        <w:i/>
        <w:sz w:val="20"/>
      </w:rPr>
      <w:instrText>NUMPAGES</w:instrText>
    </w:r>
    <w:r w:rsidRPr="0028507A">
      <w:rPr>
        <w:b w:val="0"/>
        <w:bCs w:val="0"/>
        <w:i/>
        <w:sz w:val="20"/>
        <w:szCs w:val="24"/>
      </w:rPr>
      <w:fldChar w:fldCharType="separate"/>
    </w:r>
    <w:r w:rsidR="00DB2F5B">
      <w:rPr>
        <w:b w:val="0"/>
        <w:i/>
        <w:noProof/>
        <w:sz w:val="20"/>
      </w:rPr>
      <w:t>5</w:t>
    </w:r>
    <w:r w:rsidRPr="0028507A">
      <w:rPr>
        <w:b w:val="0"/>
        <w:bCs w:val="0"/>
        <w:i/>
        <w:sz w:val="20"/>
        <w:szCs w:val="24"/>
      </w:rPr>
      <w:fldChar w:fldCharType="end"/>
    </w:r>
  </w:p>
  <w:p w:rsidR="00E33AAD" w:rsidRDefault="00E33AAD">
    <w:pPr>
      <w:pStyle w:val="Zpat"/>
      <w:rPr>
        <w:b w:val="0"/>
        <w:bCs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FC" w:rsidRDefault="00AC0DFC">
      <w:r>
        <w:separator/>
      </w:r>
    </w:p>
  </w:footnote>
  <w:footnote w:type="continuationSeparator" w:id="0">
    <w:p w:rsidR="00AC0DFC" w:rsidRDefault="00AC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363880"/>
    <w:multiLevelType w:val="hybridMultilevel"/>
    <w:tmpl w:val="7054BF9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D16C87"/>
    <w:multiLevelType w:val="hybridMultilevel"/>
    <w:tmpl w:val="B53C39A6"/>
    <w:lvl w:ilvl="0" w:tplc="7A4047B8">
      <w:start w:val="4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08F314C7"/>
    <w:multiLevelType w:val="hybridMultilevel"/>
    <w:tmpl w:val="71AE78BE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25FD0"/>
    <w:multiLevelType w:val="hybridMultilevel"/>
    <w:tmpl w:val="CFEE5578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E7AEA"/>
    <w:multiLevelType w:val="hybridMultilevel"/>
    <w:tmpl w:val="38BCD45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62F73"/>
    <w:multiLevelType w:val="hybridMultilevel"/>
    <w:tmpl w:val="21F04FD0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4380B"/>
    <w:multiLevelType w:val="hybridMultilevel"/>
    <w:tmpl w:val="26D63B76"/>
    <w:lvl w:ilvl="0" w:tplc="EAFA097C">
      <w:start w:val="4"/>
      <w:numFmt w:val="bullet"/>
      <w:lvlText w:val="-"/>
      <w:lvlJc w:val="left"/>
      <w:pPr>
        <w:tabs>
          <w:tab w:val="num" w:pos="745"/>
        </w:tabs>
        <w:ind w:left="7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8">
    <w:nsid w:val="17597873"/>
    <w:multiLevelType w:val="hybridMultilevel"/>
    <w:tmpl w:val="95C2C422"/>
    <w:lvl w:ilvl="0" w:tplc="E8E4233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55945"/>
    <w:multiLevelType w:val="hybridMultilevel"/>
    <w:tmpl w:val="B40A9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16156"/>
    <w:multiLevelType w:val="hybridMultilevel"/>
    <w:tmpl w:val="EABA7F0C"/>
    <w:lvl w:ilvl="0" w:tplc="91EA611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DA5DF1"/>
    <w:multiLevelType w:val="hybridMultilevel"/>
    <w:tmpl w:val="4C7CA3C2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2693D"/>
    <w:multiLevelType w:val="hybridMultilevel"/>
    <w:tmpl w:val="B980F79C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D90A78"/>
    <w:multiLevelType w:val="hybridMultilevel"/>
    <w:tmpl w:val="76309312"/>
    <w:lvl w:ilvl="0" w:tplc="227C50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60FA2"/>
    <w:multiLevelType w:val="hybridMultilevel"/>
    <w:tmpl w:val="8BC4826C"/>
    <w:lvl w:ilvl="0" w:tplc="0FCED194">
      <w:start w:val="1"/>
      <w:numFmt w:val="decimal"/>
      <w:lvlText w:val="%1."/>
      <w:lvlJc w:val="left"/>
      <w:pPr>
        <w:tabs>
          <w:tab w:val="num" w:pos="1054"/>
        </w:tabs>
        <w:ind w:left="598" w:firstLine="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200126"/>
    <w:multiLevelType w:val="hybridMultilevel"/>
    <w:tmpl w:val="7BCCBA06"/>
    <w:lvl w:ilvl="0" w:tplc="5440AE8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B72761"/>
    <w:multiLevelType w:val="hybridMultilevel"/>
    <w:tmpl w:val="FBB26FB2"/>
    <w:lvl w:ilvl="0" w:tplc="DCE606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C2523"/>
    <w:multiLevelType w:val="hybridMultilevel"/>
    <w:tmpl w:val="CC709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96B3F"/>
    <w:multiLevelType w:val="hybridMultilevel"/>
    <w:tmpl w:val="608898CC"/>
    <w:lvl w:ilvl="0" w:tplc="6C8479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B6A717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CA357E0"/>
    <w:multiLevelType w:val="hybridMultilevel"/>
    <w:tmpl w:val="68C4AD34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F2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97EA9"/>
    <w:multiLevelType w:val="hybridMultilevel"/>
    <w:tmpl w:val="D974B5EC"/>
    <w:lvl w:ilvl="0" w:tplc="227C502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D465C"/>
    <w:multiLevelType w:val="hybridMultilevel"/>
    <w:tmpl w:val="EC0075E8"/>
    <w:lvl w:ilvl="0" w:tplc="023E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8548B"/>
    <w:multiLevelType w:val="hybridMultilevel"/>
    <w:tmpl w:val="38BCD45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A66181"/>
    <w:multiLevelType w:val="hybridMultilevel"/>
    <w:tmpl w:val="EEFE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800F3"/>
    <w:multiLevelType w:val="hybridMultilevel"/>
    <w:tmpl w:val="11E4ACC6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17B6E"/>
    <w:multiLevelType w:val="hybridMultilevel"/>
    <w:tmpl w:val="13A4EF2C"/>
    <w:lvl w:ilvl="0" w:tplc="8230CB3E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762DE"/>
    <w:multiLevelType w:val="hybridMultilevel"/>
    <w:tmpl w:val="316A2718"/>
    <w:lvl w:ilvl="0" w:tplc="BEEC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E0F0A"/>
    <w:multiLevelType w:val="hybridMultilevel"/>
    <w:tmpl w:val="CEA6765C"/>
    <w:lvl w:ilvl="0" w:tplc="227C502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36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D8454ED"/>
    <w:multiLevelType w:val="hybridMultilevel"/>
    <w:tmpl w:val="C80E5DFC"/>
    <w:lvl w:ilvl="0" w:tplc="4C584D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FE2339F"/>
    <w:multiLevelType w:val="hybridMultilevel"/>
    <w:tmpl w:val="3B1066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E53E93"/>
    <w:multiLevelType w:val="hybridMultilevel"/>
    <w:tmpl w:val="14BCBB5A"/>
    <w:lvl w:ilvl="0" w:tplc="5D2C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8772F"/>
    <w:multiLevelType w:val="hybridMultilevel"/>
    <w:tmpl w:val="EEFE0C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E4728A"/>
    <w:multiLevelType w:val="hybridMultilevel"/>
    <w:tmpl w:val="7054BF9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8F82FBD"/>
    <w:multiLevelType w:val="hybridMultilevel"/>
    <w:tmpl w:val="F8C0993A"/>
    <w:lvl w:ilvl="0" w:tplc="FD2E7884">
      <w:start w:val="1"/>
      <w:numFmt w:val="upperLett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 w:tplc="C1A67F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18"/>
      </w:rPr>
    </w:lvl>
    <w:lvl w:ilvl="2" w:tplc="EC52C3E6">
      <w:start w:val="1"/>
      <w:numFmt w:val="decimal"/>
      <w:lvlText w:val="%3)"/>
      <w:lvlJc w:val="left"/>
      <w:pPr>
        <w:tabs>
          <w:tab w:val="num" w:pos="2260"/>
        </w:tabs>
        <w:ind w:left="226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5147ED"/>
    <w:multiLevelType w:val="hybridMultilevel"/>
    <w:tmpl w:val="12BC3E4A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E95E5D"/>
    <w:multiLevelType w:val="hybridMultilevel"/>
    <w:tmpl w:val="12F23E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44C77"/>
    <w:multiLevelType w:val="hybridMultilevel"/>
    <w:tmpl w:val="64F0DBC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122734C"/>
    <w:multiLevelType w:val="hybridMultilevel"/>
    <w:tmpl w:val="6BD68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0D45"/>
    <w:multiLevelType w:val="hybridMultilevel"/>
    <w:tmpl w:val="A9DCFAF4"/>
    <w:lvl w:ilvl="0" w:tplc="4C584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E282C"/>
    <w:multiLevelType w:val="hybridMultilevel"/>
    <w:tmpl w:val="B64C0546"/>
    <w:lvl w:ilvl="0" w:tplc="C1B82D7E">
      <w:start w:val="4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1">
    <w:nsid w:val="7AC237A0"/>
    <w:multiLevelType w:val="hybridMultilevel"/>
    <w:tmpl w:val="2FDC7928"/>
    <w:lvl w:ilvl="0" w:tplc="C02E5564">
      <w:start w:val="4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2">
    <w:nsid w:val="7C176495"/>
    <w:multiLevelType w:val="hybridMultilevel"/>
    <w:tmpl w:val="5E22BEE2"/>
    <w:lvl w:ilvl="0" w:tplc="979E3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angal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3"/>
  </w:num>
  <w:num w:numId="16">
    <w:abstractNumId w:val="13"/>
  </w:num>
  <w:num w:numId="17">
    <w:abstractNumId w:val="17"/>
  </w:num>
  <w:num w:numId="18">
    <w:abstractNumId w:val="15"/>
  </w:num>
  <w:num w:numId="19">
    <w:abstractNumId w:val="34"/>
  </w:num>
  <w:num w:numId="20">
    <w:abstractNumId w:val="37"/>
  </w:num>
  <w:num w:numId="21">
    <w:abstractNumId w:val="35"/>
  </w:num>
  <w:num w:numId="22">
    <w:abstractNumId w:val="18"/>
  </w:num>
  <w:num w:numId="23">
    <w:abstractNumId w:val="26"/>
  </w:num>
  <w:num w:numId="24">
    <w:abstractNumId w:val="36"/>
  </w:num>
  <w:num w:numId="25">
    <w:abstractNumId w:val="22"/>
  </w:num>
  <w:num w:numId="26">
    <w:abstractNumId w:val="31"/>
  </w:num>
  <w:num w:numId="27">
    <w:abstractNumId w:val="16"/>
  </w:num>
  <w:num w:numId="28">
    <w:abstractNumId w:val="7"/>
  </w:num>
  <w:num w:numId="29">
    <w:abstractNumId w:val="2"/>
  </w:num>
  <w:num w:numId="30">
    <w:abstractNumId w:val="40"/>
  </w:num>
  <w:num w:numId="31">
    <w:abstractNumId w:val="41"/>
  </w:num>
  <w:num w:numId="32">
    <w:abstractNumId w:val="19"/>
    <w:lvlOverride w:ilvl="0">
      <w:startOverride w:val="1"/>
    </w:lvlOverride>
  </w:num>
  <w:num w:numId="33">
    <w:abstractNumId w:val="1"/>
  </w:num>
  <w:num w:numId="34">
    <w:abstractNumId w:val="24"/>
  </w:num>
  <w:num w:numId="35">
    <w:abstractNumId w:val="23"/>
  </w:num>
  <w:num w:numId="36">
    <w:abstractNumId w:val="21"/>
  </w:num>
  <w:num w:numId="37">
    <w:abstractNumId w:val="9"/>
  </w:num>
  <w:num w:numId="38">
    <w:abstractNumId w:val="38"/>
  </w:num>
  <w:num w:numId="39">
    <w:abstractNumId w:val="32"/>
  </w:num>
  <w:num w:numId="40">
    <w:abstractNumId w:val="5"/>
  </w:num>
  <w:num w:numId="41">
    <w:abstractNumId w:val="28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rna">
    <w15:presenceInfo w15:providerId="None" w15:userId="Cer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E0"/>
    <w:rsid w:val="000016C3"/>
    <w:rsid w:val="00003874"/>
    <w:rsid w:val="000048E7"/>
    <w:rsid w:val="00005E96"/>
    <w:rsid w:val="00006632"/>
    <w:rsid w:val="000076F0"/>
    <w:rsid w:val="00007AD4"/>
    <w:rsid w:val="000108AB"/>
    <w:rsid w:val="0001112C"/>
    <w:rsid w:val="00011868"/>
    <w:rsid w:val="000128FC"/>
    <w:rsid w:val="00020F1F"/>
    <w:rsid w:val="0002507B"/>
    <w:rsid w:val="00025368"/>
    <w:rsid w:val="00027BCA"/>
    <w:rsid w:val="00030DC1"/>
    <w:rsid w:val="000320CA"/>
    <w:rsid w:val="000332B4"/>
    <w:rsid w:val="00034CFC"/>
    <w:rsid w:val="000357FC"/>
    <w:rsid w:val="00035CE1"/>
    <w:rsid w:val="00036D6E"/>
    <w:rsid w:val="00037434"/>
    <w:rsid w:val="000376ED"/>
    <w:rsid w:val="00042B51"/>
    <w:rsid w:val="000506CB"/>
    <w:rsid w:val="00051EBC"/>
    <w:rsid w:val="00054061"/>
    <w:rsid w:val="00054AFF"/>
    <w:rsid w:val="000560D2"/>
    <w:rsid w:val="00056A3E"/>
    <w:rsid w:val="00056D24"/>
    <w:rsid w:val="00057EFE"/>
    <w:rsid w:val="00061B40"/>
    <w:rsid w:val="00067130"/>
    <w:rsid w:val="000716DC"/>
    <w:rsid w:val="00073998"/>
    <w:rsid w:val="00075811"/>
    <w:rsid w:val="00075E67"/>
    <w:rsid w:val="000825DD"/>
    <w:rsid w:val="00090A8B"/>
    <w:rsid w:val="00092B2C"/>
    <w:rsid w:val="00097D26"/>
    <w:rsid w:val="00097D5B"/>
    <w:rsid w:val="000A052B"/>
    <w:rsid w:val="000A08FD"/>
    <w:rsid w:val="000A25DF"/>
    <w:rsid w:val="000A33B8"/>
    <w:rsid w:val="000A5816"/>
    <w:rsid w:val="000A714B"/>
    <w:rsid w:val="000A7812"/>
    <w:rsid w:val="000A7842"/>
    <w:rsid w:val="000B24C0"/>
    <w:rsid w:val="000B3FC3"/>
    <w:rsid w:val="000B7FE6"/>
    <w:rsid w:val="000C0424"/>
    <w:rsid w:val="000C4A78"/>
    <w:rsid w:val="000C6EA0"/>
    <w:rsid w:val="000D17BC"/>
    <w:rsid w:val="000D2450"/>
    <w:rsid w:val="000D2D9F"/>
    <w:rsid w:val="000D3A4A"/>
    <w:rsid w:val="000D561F"/>
    <w:rsid w:val="000D72AA"/>
    <w:rsid w:val="000D776E"/>
    <w:rsid w:val="000E1314"/>
    <w:rsid w:val="000E26B1"/>
    <w:rsid w:val="000E6069"/>
    <w:rsid w:val="000F7C18"/>
    <w:rsid w:val="000F7E33"/>
    <w:rsid w:val="00102BD5"/>
    <w:rsid w:val="00103D79"/>
    <w:rsid w:val="00107043"/>
    <w:rsid w:val="00107DB8"/>
    <w:rsid w:val="001107B0"/>
    <w:rsid w:val="00111298"/>
    <w:rsid w:val="00111347"/>
    <w:rsid w:val="00114EFB"/>
    <w:rsid w:val="001257FC"/>
    <w:rsid w:val="00126780"/>
    <w:rsid w:val="0013003D"/>
    <w:rsid w:val="00131987"/>
    <w:rsid w:val="00131A6B"/>
    <w:rsid w:val="00142CDC"/>
    <w:rsid w:val="00145F4D"/>
    <w:rsid w:val="00147715"/>
    <w:rsid w:val="0015040C"/>
    <w:rsid w:val="00153AC8"/>
    <w:rsid w:val="00156F6B"/>
    <w:rsid w:val="0016030D"/>
    <w:rsid w:val="001618E1"/>
    <w:rsid w:val="00162398"/>
    <w:rsid w:val="00164E6D"/>
    <w:rsid w:val="00166B96"/>
    <w:rsid w:val="00166E7A"/>
    <w:rsid w:val="001673DD"/>
    <w:rsid w:val="0016784C"/>
    <w:rsid w:val="0017158D"/>
    <w:rsid w:val="00175B9B"/>
    <w:rsid w:val="001812AE"/>
    <w:rsid w:val="00181B95"/>
    <w:rsid w:val="0018308D"/>
    <w:rsid w:val="00192935"/>
    <w:rsid w:val="0019357B"/>
    <w:rsid w:val="0019393D"/>
    <w:rsid w:val="00193A19"/>
    <w:rsid w:val="00195457"/>
    <w:rsid w:val="0019559A"/>
    <w:rsid w:val="00197356"/>
    <w:rsid w:val="00197DCE"/>
    <w:rsid w:val="001A2670"/>
    <w:rsid w:val="001A6A81"/>
    <w:rsid w:val="001B1BF8"/>
    <w:rsid w:val="001B2D1A"/>
    <w:rsid w:val="001B4F9C"/>
    <w:rsid w:val="001B5B91"/>
    <w:rsid w:val="001B78C7"/>
    <w:rsid w:val="001C08E9"/>
    <w:rsid w:val="001C0A77"/>
    <w:rsid w:val="001C2463"/>
    <w:rsid w:val="001C547E"/>
    <w:rsid w:val="001C555B"/>
    <w:rsid w:val="001C6D49"/>
    <w:rsid w:val="001D164A"/>
    <w:rsid w:val="001D1E13"/>
    <w:rsid w:val="001D54AA"/>
    <w:rsid w:val="001D55DF"/>
    <w:rsid w:val="001D6CF7"/>
    <w:rsid w:val="001D6E78"/>
    <w:rsid w:val="001D7E01"/>
    <w:rsid w:val="001E120F"/>
    <w:rsid w:val="001E7AF7"/>
    <w:rsid w:val="001F3829"/>
    <w:rsid w:val="001F447D"/>
    <w:rsid w:val="001F5997"/>
    <w:rsid w:val="002015C0"/>
    <w:rsid w:val="002038B4"/>
    <w:rsid w:val="0020471A"/>
    <w:rsid w:val="0020574E"/>
    <w:rsid w:val="002066CA"/>
    <w:rsid w:val="00211A59"/>
    <w:rsid w:val="00212FCE"/>
    <w:rsid w:val="00216AE4"/>
    <w:rsid w:val="002172E4"/>
    <w:rsid w:val="002179EC"/>
    <w:rsid w:val="002202FD"/>
    <w:rsid w:val="00220620"/>
    <w:rsid w:val="00220DC6"/>
    <w:rsid w:val="00221338"/>
    <w:rsid w:val="0022742D"/>
    <w:rsid w:val="002300CE"/>
    <w:rsid w:val="002304C4"/>
    <w:rsid w:val="002311B6"/>
    <w:rsid w:val="0023228A"/>
    <w:rsid w:val="002371FB"/>
    <w:rsid w:val="00237EAB"/>
    <w:rsid w:val="00240875"/>
    <w:rsid w:val="00242286"/>
    <w:rsid w:val="0024239F"/>
    <w:rsid w:val="00242E5F"/>
    <w:rsid w:val="00243CB3"/>
    <w:rsid w:val="00247483"/>
    <w:rsid w:val="00251281"/>
    <w:rsid w:val="002516F5"/>
    <w:rsid w:val="002521BB"/>
    <w:rsid w:val="00255792"/>
    <w:rsid w:val="00257792"/>
    <w:rsid w:val="00257E09"/>
    <w:rsid w:val="0026262B"/>
    <w:rsid w:val="002633B3"/>
    <w:rsid w:val="0026438B"/>
    <w:rsid w:val="00264AD6"/>
    <w:rsid w:val="0026618D"/>
    <w:rsid w:val="00272895"/>
    <w:rsid w:val="00274EEB"/>
    <w:rsid w:val="0028507A"/>
    <w:rsid w:val="002858B3"/>
    <w:rsid w:val="00286F1C"/>
    <w:rsid w:val="00287CB3"/>
    <w:rsid w:val="00294B41"/>
    <w:rsid w:val="00296AE4"/>
    <w:rsid w:val="00297941"/>
    <w:rsid w:val="002A2A27"/>
    <w:rsid w:val="002A3FC0"/>
    <w:rsid w:val="002A6AB4"/>
    <w:rsid w:val="002A79B7"/>
    <w:rsid w:val="002A7A1D"/>
    <w:rsid w:val="002A7EA7"/>
    <w:rsid w:val="002B37CE"/>
    <w:rsid w:val="002B589E"/>
    <w:rsid w:val="002B6D17"/>
    <w:rsid w:val="002B7692"/>
    <w:rsid w:val="002C0460"/>
    <w:rsid w:val="002D0E42"/>
    <w:rsid w:val="002D14CF"/>
    <w:rsid w:val="002D4C5C"/>
    <w:rsid w:val="002E0495"/>
    <w:rsid w:val="002E1A1E"/>
    <w:rsid w:val="002E29B5"/>
    <w:rsid w:val="002E5184"/>
    <w:rsid w:val="002E73DA"/>
    <w:rsid w:val="002F0578"/>
    <w:rsid w:val="002F1825"/>
    <w:rsid w:val="002F3B36"/>
    <w:rsid w:val="002F5405"/>
    <w:rsid w:val="003006CC"/>
    <w:rsid w:val="00301728"/>
    <w:rsid w:val="00305821"/>
    <w:rsid w:val="003069CC"/>
    <w:rsid w:val="00312D59"/>
    <w:rsid w:val="00314F86"/>
    <w:rsid w:val="003156DF"/>
    <w:rsid w:val="00316083"/>
    <w:rsid w:val="00316470"/>
    <w:rsid w:val="00317F9D"/>
    <w:rsid w:val="003200C4"/>
    <w:rsid w:val="00320CB2"/>
    <w:rsid w:val="00330AD3"/>
    <w:rsid w:val="00334699"/>
    <w:rsid w:val="003365BC"/>
    <w:rsid w:val="00340B0E"/>
    <w:rsid w:val="00340F3B"/>
    <w:rsid w:val="00340FF0"/>
    <w:rsid w:val="00341BB5"/>
    <w:rsid w:val="003428A0"/>
    <w:rsid w:val="00342D7C"/>
    <w:rsid w:val="00343219"/>
    <w:rsid w:val="00343F73"/>
    <w:rsid w:val="003441A7"/>
    <w:rsid w:val="0034560C"/>
    <w:rsid w:val="0034594F"/>
    <w:rsid w:val="0034633B"/>
    <w:rsid w:val="00351951"/>
    <w:rsid w:val="00353219"/>
    <w:rsid w:val="00353251"/>
    <w:rsid w:val="0035370A"/>
    <w:rsid w:val="0035416A"/>
    <w:rsid w:val="0035543D"/>
    <w:rsid w:val="00366526"/>
    <w:rsid w:val="00370E0D"/>
    <w:rsid w:val="0037280D"/>
    <w:rsid w:val="00373BA0"/>
    <w:rsid w:val="003744E5"/>
    <w:rsid w:val="00377D28"/>
    <w:rsid w:val="0038068A"/>
    <w:rsid w:val="003829B9"/>
    <w:rsid w:val="00383B09"/>
    <w:rsid w:val="003840B3"/>
    <w:rsid w:val="00384C78"/>
    <w:rsid w:val="00387787"/>
    <w:rsid w:val="003920E1"/>
    <w:rsid w:val="00392F10"/>
    <w:rsid w:val="00394EF4"/>
    <w:rsid w:val="003A0F01"/>
    <w:rsid w:val="003A2756"/>
    <w:rsid w:val="003A2D56"/>
    <w:rsid w:val="003B006D"/>
    <w:rsid w:val="003B04B3"/>
    <w:rsid w:val="003B143F"/>
    <w:rsid w:val="003B4F1E"/>
    <w:rsid w:val="003B506A"/>
    <w:rsid w:val="003B5DDC"/>
    <w:rsid w:val="003B7E66"/>
    <w:rsid w:val="003C412F"/>
    <w:rsid w:val="003D05E0"/>
    <w:rsid w:val="003D32B4"/>
    <w:rsid w:val="003E0C75"/>
    <w:rsid w:val="003E3A1F"/>
    <w:rsid w:val="003E64CB"/>
    <w:rsid w:val="003F0154"/>
    <w:rsid w:val="003F6C7F"/>
    <w:rsid w:val="00401574"/>
    <w:rsid w:val="00402121"/>
    <w:rsid w:val="00404670"/>
    <w:rsid w:val="00410292"/>
    <w:rsid w:val="00411CAD"/>
    <w:rsid w:val="0041330C"/>
    <w:rsid w:val="00415051"/>
    <w:rsid w:val="0041657D"/>
    <w:rsid w:val="004165F5"/>
    <w:rsid w:val="004165FA"/>
    <w:rsid w:val="00417CBB"/>
    <w:rsid w:val="004212E0"/>
    <w:rsid w:val="004218F6"/>
    <w:rsid w:val="00424493"/>
    <w:rsid w:val="00426A6D"/>
    <w:rsid w:val="004308C5"/>
    <w:rsid w:val="00430980"/>
    <w:rsid w:val="00431FE6"/>
    <w:rsid w:val="0044095D"/>
    <w:rsid w:val="00442AE0"/>
    <w:rsid w:val="00444884"/>
    <w:rsid w:val="00445182"/>
    <w:rsid w:val="00450DD4"/>
    <w:rsid w:val="0045147B"/>
    <w:rsid w:val="00452A6F"/>
    <w:rsid w:val="00453000"/>
    <w:rsid w:val="00455C07"/>
    <w:rsid w:val="00457440"/>
    <w:rsid w:val="00466011"/>
    <w:rsid w:val="0046645E"/>
    <w:rsid w:val="00467774"/>
    <w:rsid w:val="004709C4"/>
    <w:rsid w:val="00472B93"/>
    <w:rsid w:val="0048042B"/>
    <w:rsid w:val="004818EB"/>
    <w:rsid w:val="004824DF"/>
    <w:rsid w:val="00483335"/>
    <w:rsid w:val="00484C23"/>
    <w:rsid w:val="0049205A"/>
    <w:rsid w:val="00497BA4"/>
    <w:rsid w:val="004A5425"/>
    <w:rsid w:val="004A5AB9"/>
    <w:rsid w:val="004A6100"/>
    <w:rsid w:val="004B0DA3"/>
    <w:rsid w:val="004B136B"/>
    <w:rsid w:val="004B2A5F"/>
    <w:rsid w:val="004B4336"/>
    <w:rsid w:val="004B4A7D"/>
    <w:rsid w:val="004C0E4A"/>
    <w:rsid w:val="004C3AB6"/>
    <w:rsid w:val="004D040E"/>
    <w:rsid w:val="004D356E"/>
    <w:rsid w:val="004D537E"/>
    <w:rsid w:val="004D5980"/>
    <w:rsid w:val="004D5D05"/>
    <w:rsid w:val="004E0921"/>
    <w:rsid w:val="004E3EB6"/>
    <w:rsid w:val="004E6DEE"/>
    <w:rsid w:val="004F15CD"/>
    <w:rsid w:val="00500388"/>
    <w:rsid w:val="00500C9E"/>
    <w:rsid w:val="00502940"/>
    <w:rsid w:val="005058B3"/>
    <w:rsid w:val="00510D1C"/>
    <w:rsid w:val="0051112D"/>
    <w:rsid w:val="005124F0"/>
    <w:rsid w:val="005128CF"/>
    <w:rsid w:val="00512DFD"/>
    <w:rsid w:val="005158FD"/>
    <w:rsid w:val="00516601"/>
    <w:rsid w:val="00520890"/>
    <w:rsid w:val="00521C26"/>
    <w:rsid w:val="00523792"/>
    <w:rsid w:val="00525EFD"/>
    <w:rsid w:val="00526E6E"/>
    <w:rsid w:val="00533D94"/>
    <w:rsid w:val="00534A20"/>
    <w:rsid w:val="005368AD"/>
    <w:rsid w:val="005423EA"/>
    <w:rsid w:val="00544282"/>
    <w:rsid w:val="005522E3"/>
    <w:rsid w:val="00553821"/>
    <w:rsid w:val="00554BAF"/>
    <w:rsid w:val="005673C5"/>
    <w:rsid w:val="005704C7"/>
    <w:rsid w:val="00571974"/>
    <w:rsid w:val="0057270E"/>
    <w:rsid w:val="00572B53"/>
    <w:rsid w:val="00574ED2"/>
    <w:rsid w:val="00576896"/>
    <w:rsid w:val="005801D3"/>
    <w:rsid w:val="00583982"/>
    <w:rsid w:val="00586C84"/>
    <w:rsid w:val="00587D8D"/>
    <w:rsid w:val="00590D12"/>
    <w:rsid w:val="00591AB5"/>
    <w:rsid w:val="005920BE"/>
    <w:rsid w:val="0059511F"/>
    <w:rsid w:val="00595520"/>
    <w:rsid w:val="00596A24"/>
    <w:rsid w:val="005A0686"/>
    <w:rsid w:val="005A1D17"/>
    <w:rsid w:val="005A529B"/>
    <w:rsid w:val="005A52FE"/>
    <w:rsid w:val="005A5EE1"/>
    <w:rsid w:val="005A6495"/>
    <w:rsid w:val="005A7BEC"/>
    <w:rsid w:val="005B2788"/>
    <w:rsid w:val="005B28E0"/>
    <w:rsid w:val="005C70C9"/>
    <w:rsid w:val="005D0198"/>
    <w:rsid w:val="005D33F8"/>
    <w:rsid w:val="005D4CEB"/>
    <w:rsid w:val="005D6218"/>
    <w:rsid w:val="005E0F20"/>
    <w:rsid w:val="005E16BD"/>
    <w:rsid w:val="005E290C"/>
    <w:rsid w:val="005E3EC6"/>
    <w:rsid w:val="005E7CF6"/>
    <w:rsid w:val="005F153D"/>
    <w:rsid w:val="005F1E99"/>
    <w:rsid w:val="005F7431"/>
    <w:rsid w:val="00600C74"/>
    <w:rsid w:val="00601AC4"/>
    <w:rsid w:val="00605938"/>
    <w:rsid w:val="006060BB"/>
    <w:rsid w:val="0060666D"/>
    <w:rsid w:val="00610E8B"/>
    <w:rsid w:val="006144F1"/>
    <w:rsid w:val="00616CB5"/>
    <w:rsid w:val="006242D9"/>
    <w:rsid w:val="00625C61"/>
    <w:rsid w:val="00626BD2"/>
    <w:rsid w:val="0062727C"/>
    <w:rsid w:val="006310AD"/>
    <w:rsid w:val="00634253"/>
    <w:rsid w:val="00640051"/>
    <w:rsid w:val="0064320F"/>
    <w:rsid w:val="00643F7A"/>
    <w:rsid w:val="006461D2"/>
    <w:rsid w:val="00646E24"/>
    <w:rsid w:val="006479B2"/>
    <w:rsid w:val="00650052"/>
    <w:rsid w:val="00653179"/>
    <w:rsid w:val="0065350E"/>
    <w:rsid w:val="00653761"/>
    <w:rsid w:val="00653EDD"/>
    <w:rsid w:val="0065401D"/>
    <w:rsid w:val="00654533"/>
    <w:rsid w:val="00655FE5"/>
    <w:rsid w:val="0066328F"/>
    <w:rsid w:val="00664445"/>
    <w:rsid w:val="00665369"/>
    <w:rsid w:val="006654A3"/>
    <w:rsid w:val="006655CA"/>
    <w:rsid w:val="00666C87"/>
    <w:rsid w:val="00672D67"/>
    <w:rsid w:val="00683734"/>
    <w:rsid w:val="0069083E"/>
    <w:rsid w:val="00695160"/>
    <w:rsid w:val="00697B10"/>
    <w:rsid w:val="00697D23"/>
    <w:rsid w:val="006A3F0C"/>
    <w:rsid w:val="006A4C50"/>
    <w:rsid w:val="006B18B8"/>
    <w:rsid w:val="006B27A8"/>
    <w:rsid w:val="006B2E32"/>
    <w:rsid w:val="006B2F28"/>
    <w:rsid w:val="006B4FA9"/>
    <w:rsid w:val="006B6B2D"/>
    <w:rsid w:val="006C01C1"/>
    <w:rsid w:val="006C3769"/>
    <w:rsid w:val="006C5C35"/>
    <w:rsid w:val="006C6113"/>
    <w:rsid w:val="006D144B"/>
    <w:rsid w:val="006D5171"/>
    <w:rsid w:val="006D763A"/>
    <w:rsid w:val="006E1CE6"/>
    <w:rsid w:val="006E2555"/>
    <w:rsid w:val="006E650B"/>
    <w:rsid w:val="006F0AF5"/>
    <w:rsid w:val="006F2569"/>
    <w:rsid w:val="006F349B"/>
    <w:rsid w:val="00701520"/>
    <w:rsid w:val="0070225C"/>
    <w:rsid w:val="00703344"/>
    <w:rsid w:val="00704687"/>
    <w:rsid w:val="007067E6"/>
    <w:rsid w:val="007068C0"/>
    <w:rsid w:val="007100AD"/>
    <w:rsid w:val="00712786"/>
    <w:rsid w:val="0071513A"/>
    <w:rsid w:val="00716670"/>
    <w:rsid w:val="00716A4D"/>
    <w:rsid w:val="00721D05"/>
    <w:rsid w:val="007226A4"/>
    <w:rsid w:val="00724186"/>
    <w:rsid w:val="0072446C"/>
    <w:rsid w:val="007244EC"/>
    <w:rsid w:val="00724824"/>
    <w:rsid w:val="00725565"/>
    <w:rsid w:val="007310D0"/>
    <w:rsid w:val="00732CAB"/>
    <w:rsid w:val="00733F27"/>
    <w:rsid w:val="00737639"/>
    <w:rsid w:val="007403FD"/>
    <w:rsid w:val="0074049F"/>
    <w:rsid w:val="00740CAB"/>
    <w:rsid w:val="00747C87"/>
    <w:rsid w:val="007520E1"/>
    <w:rsid w:val="00752B19"/>
    <w:rsid w:val="00752D3A"/>
    <w:rsid w:val="00752D8A"/>
    <w:rsid w:val="00753B16"/>
    <w:rsid w:val="007566C3"/>
    <w:rsid w:val="007570E9"/>
    <w:rsid w:val="00757C9E"/>
    <w:rsid w:val="00766FD1"/>
    <w:rsid w:val="00767048"/>
    <w:rsid w:val="00770354"/>
    <w:rsid w:val="007719F1"/>
    <w:rsid w:val="00772FB4"/>
    <w:rsid w:val="00775926"/>
    <w:rsid w:val="00777D1D"/>
    <w:rsid w:val="00783CE5"/>
    <w:rsid w:val="00783CF1"/>
    <w:rsid w:val="007840AD"/>
    <w:rsid w:val="0078599A"/>
    <w:rsid w:val="007866AE"/>
    <w:rsid w:val="007932BA"/>
    <w:rsid w:val="007935A8"/>
    <w:rsid w:val="007956BF"/>
    <w:rsid w:val="00795DCE"/>
    <w:rsid w:val="00795EEC"/>
    <w:rsid w:val="0079789A"/>
    <w:rsid w:val="0079794A"/>
    <w:rsid w:val="007A2118"/>
    <w:rsid w:val="007A5FFD"/>
    <w:rsid w:val="007A6442"/>
    <w:rsid w:val="007A7108"/>
    <w:rsid w:val="007B2203"/>
    <w:rsid w:val="007B6F9B"/>
    <w:rsid w:val="007B731B"/>
    <w:rsid w:val="007C0C74"/>
    <w:rsid w:val="007C7A22"/>
    <w:rsid w:val="007E16C0"/>
    <w:rsid w:val="007E66C2"/>
    <w:rsid w:val="007F0B15"/>
    <w:rsid w:val="007F0F2D"/>
    <w:rsid w:val="007F1602"/>
    <w:rsid w:val="007F25D2"/>
    <w:rsid w:val="007F4087"/>
    <w:rsid w:val="007F493A"/>
    <w:rsid w:val="00801695"/>
    <w:rsid w:val="008033C3"/>
    <w:rsid w:val="008041BE"/>
    <w:rsid w:val="008074CD"/>
    <w:rsid w:val="00810656"/>
    <w:rsid w:val="00813877"/>
    <w:rsid w:val="00813CE7"/>
    <w:rsid w:val="00821C6D"/>
    <w:rsid w:val="00823637"/>
    <w:rsid w:val="0082797C"/>
    <w:rsid w:val="00830640"/>
    <w:rsid w:val="008314A4"/>
    <w:rsid w:val="008333CC"/>
    <w:rsid w:val="008347C0"/>
    <w:rsid w:val="00834F61"/>
    <w:rsid w:val="00836CB2"/>
    <w:rsid w:val="00837ACD"/>
    <w:rsid w:val="00844947"/>
    <w:rsid w:val="00844B96"/>
    <w:rsid w:val="00850EA3"/>
    <w:rsid w:val="008513E1"/>
    <w:rsid w:val="0085447F"/>
    <w:rsid w:val="00854A25"/>
    <w:rsid w:val="00856383"/>
    <w:rsid w:val="00856812"/>
    <w:rsid w:val="00861FB6"/>
    <w:rsid w:val="008626B1"/>
    <w:rsid w:val="00863183"/>
    <w:rsid w:val="00866060"/>
    <w:rsid w:val="008667ED"/>
    <w:rsid w:val="00870665"/>
    <w:rsid w:val="00883765"/>
    <w:rsid w:val="00884AB6"/>
    <w:rsid w:val="00884FFB"/>
    <w:rsid w:val="00886161"/>
    <w:rsid w:val="00886EB4"/>
    <w:rsid w:val="00894C75"/>
    <w:rsid w:val="00894FE0"/>
    <w:rsid w:val="00896AA0"/>
    <w:rsid w:val="008A0D61"/>
    <w:rsid w:val="008A4B69"/>
    <w:rsid w:val="008A75BC"/>
    <w:rsid w:val="008B2164"/>
    <w:rsid w:val="008B5DBC"/>
    <w:rsid w:val="008B711C"/>
    <w:rsid w:val="008C28A4"/>
    <w:rsid w:val="008C6BDF"/>
    <w:rsid w:val="008D0EC0"/>
    <w:rsid w:val="008D37C8"/>
    <w:rsid w:val="008D6701"/>
    <w:rsid w:val="008E0DFB"/>
    <w:rsid w:val="008E1E57"/>
    <w:rsid w:val="008E3C3C"/>
    <w:rsid w:val="008F02BE"/>
    <w:rsid w:val="008F0919"/>
    <w:rsid w:val="008F0D62"/>
    <w:rsid w:val="008F37A8"/>
    <w:rsid w:val="008F4218"/>
    <w:rsid w:val="008F509B"/>
    <w:rsid w:val="008F64A7"/>
    <w:rsid w:val="008F6CA7"/>
    <w:rsid w:val="008F6EFD"/>
    <w:rsid w:val="00901D88"/>
    <w:rsid w:val="009036B0"/>
    <w:rsid w:val="00903A9E"/>
    <w:rsid w:val="00903AB8"/>
    <w:rsid w:val="009064E7"/>
    <w:rsid w:val="0090687B"/>
    <w:rsid w:val="00907AE5"/>
    <w:rsid w:val="0091290F"/>
    <w:rsid w:val="009138EA"/>
    <w:rsid w:val="00914430"/>
    <w:rsid w:val="00914EA6"/>
    <w:rsid w:val="00917B31"/>
    <w:rsid w:val="00922C64"/>
    <w:rsid w:val="009247A1"/>
    <w:rsid w:val="00927D80"/>
    <w:rsid w:val="00930B7F"/>
    <w:rsid w:val="009346B1"/>
    <w:rsid w:val="00934C6E"/>
    <w:rsid w:val="00936A4D"/>
    <w:rsid w:val="009440A2"/>
    <w:rsid w:val="009466CB"/>
    <w:rsid w:val="00950E35"/>
    <w:rsid w:val="00952273"/>
    <w:rsid w:val="00955B31"/>
    <w:rsid w:val="00961EA9"/>
    <w:rsid w:val="00962282"/>
    <w:rsid w:val="00962D8D"/>
    <w:rsid w:val="00963588"/>
    <w:rsid w:val="00964713"/>
    <w:rsid w:val="009656B2"/>
    <w:rsid w:val="009658D7"/>
    <w:rsid w:val="00966AC5"/>
    <w:rsid w:val="00970EF3"/>
    <w:rsid w:val="009715BC"/>
    <w:rsid w:val="00974A51"/>
    <w:rsid w:val="00975F3F"/>
    <w:rsid w:val="00976FF1"/>
    <w:rsid w:val="0097783A"/>
    <w:rsid w:val="0097795D"/>
    <w:rsid w:val="00982693"/>
    <w:rsid w:val="0098324C"/>
    <w:rsid w:val="00985497"/>
    <w:rsid w:val="009909E1"/>
    <w:rsid w:val="00991BA5"/>
    <w:rsid w:val="00992195"/>
    <w:rsid w:val="009934C3"/>
    <w:rsid w:val="009A11AB"/>
    <w:rsid w:val="009A16F4"/>
    <w:rsid w:val="009A1A98"/>
    <w:rsid w:val="009A427C"/>
    <w:rsid w:val="009A4C69"/>
    <w:rsid w:val="009A4FBD"/>
    <w:rsid w:val="009A52A6"/>
    <w:rsid w:val="009A5DC3"/>
    <w:rsid w:val="009A78BD"/>
    <w:rsid w:val="009B19BE"/>
    <w:rsid w:val="009B4EE8"/>
    <w:rsid w:val="009C2533"/>
    <w:rsid w:val="009C4214"/>
    <w:rsid w:val="009C65E7"/>
    <w:rsid w:val="009C6854"/>
    <w:rsid w:val="009D068A"/>
    <w:rsid w:val="009D17FB"/>
    <w:rsid w:val="009D1DB0"/>
    <w:rsid w:val="009D2549"/>
    <w:rsid w:val="009D3C2B"/>
    <w:rsid w:val="009D3ED2"/>
    <w:rsid w:val="009D5087"/>
    <w:rsid w:val="009D5208"/>
    <w:rsid w:val="009D6547"/>
    <w:rsid w:val="009D6B94"/>
    <w:rsid w:val="009E0284"/>
    <w:rsid w:val="009E5A6C"/>
    <w:rsid w:val="009F052F"/>
    <w:rsid w:val="009F1232"/>
    <w:rsid w:val="009F273C"/>
    <w:rsid w:val="009F54B4"/>
    <w:rsid w:val="009F5602"/>
    <w:rsid w:val="009F5BBA"/>
    <w:rsid w:val="00A00A73"/>
    <w:rsid w:val="00A0187E"/>
    <w:rsid w:val="00A03874"/>
    <w:rsid w:val="00A06F98"/>
    <w:rsid w:val="00A07163"/>
    <w:rsid w:val="00A10FE5"/>
    <w:rsid w:val="00A113C6"/>
    <w:rsid w:val="00A13956"/>
    <w:rsid w:val="00A155E0"/>
    <w:rsid w:val="00A158A7"/>
    <w:rsid w:val="00A20ADE"/>
    <w:rsid w:val="00A22FF7"/>
    <w:rsid w:val="00A2430E"/>
    <w:rsid w:val="00A251E4"/>
    <w:rsid w:val="00A252A9"/>
    <w:rsid w:val="00A2713C"/>
    <w:rsid w:val="00A302CF"/>
    <w:rsid w:val="00A31E33"/>
    <w:rsid w:val="00A37F81"/>
    <w:rsid w:val="00A4277C"/>
    <w:rsid w:val="00A42CF8"/>
    <w:rsid w:val="00A43CE6"/>
    <w:rsid w:val="00A509C5"/>
    <w:rsid w:val="00A51C82"/>
    <w:rsid w:val="00A52118"/>
    <w:rsid w:val="00A536D9"/>
    <w:rsid w:val="00A544B6"/>
    <w:rsid w:val="00A56D6E"/>
    <w:rsid w:val="00A57D5A"/>
    <w:rsid w:val="00A60719"/>
    <w:rsid w:val="00A630E8"/>
    <w:rsid w:val="00A676A5"/>
    <w:rsid w:val="00A83913"/>
    <w:rsid w:val="00A867D5"/>
    <w:rsid w:val="00A86A4A"/>
    <w:rsid w:val="00A87E7D"/>
    <w:rsid w:val="00A91966"/>
    <w:rsid w:val="00A91DE8"/>
    <w:rsid w:val="00A921B5"/>
    <w:rsid w:val="00A9707D"/>
    <w:rsid w:val="00A97ED7"/>
    <w:rsid w:val="00AA5555"/>
    <w:rsid w:val="00AA68A8"/>
    <w:rsid w:val="00AA7073"/>
    <w:rsid w:val="00AB0F13"/>
    <w:rsid w:val="00AB3274"/>
    <w:rsid w:val="00AB3A6D"/>
    <w:rsid w:val="00AC0DFC"/>
    <w:rsid w:val="00AC22BD"/>
    <w:rsid w:val="00AD4BF2"/>
    <w:rsid w:val="00AD524C"/>
    <w:rsid w:val="00AD61F1"/>
    <w:rsid w:val="00AD6748"/>
    <w:rsid w:val="00AD706E"/>
    <w:rsid w:val="00AE3924"/>
    <w:rsid w:val="00AE3A38"/>
    <w:rsid w:val="00AE78BC"/>
    <w:rsid w:val="00AF56BD"/>
    <w:rsid w:val="00AF6308"/>
    <w:rsid w:val="00AF7C20"/>
    <w:rsid w:val="00B03E32"/>
    <w:rsid w:val="00B071E9"/>
    <w:rsid w:val="00B07ED5"/>
    <w:rsid w:val="00B170B9"/>
    <w:rsid w:val="00B229C0"/>
    <w:rsid w:val="00B308D6"/>
    <w:rsid w:val="00B30C3D"/>
    <w:rsid w:val="00B31215"/>
    <w:rsid w:val="00B42EC2"/>
    <w:rsid w:val="00B44654"/>
    <w:rsid w:val="00B44B20"/>
    <w:rsid w:val="00B5192F"/>
    <w:rsid w:val="00B52DAB"/>
    <w:rsid w:val="00B56A87"/>
    <w:rsid w:val="00B66F53"/>
    <w:rsid w:val="00B67238"/>
    <w:rsid w:val="00B72CA0"/>
    <w:rsid w:val="00B7451E"/>
    <w:rsid w:val="00B806E6"/>
    <w:rsid w:val="00B80710"/>
    <w:rsid w:val="00B82261"/>
    <w:rsid w:val="00B8576E"/>
    <w:rsid w:val="00B85EC1"/>
    <w:rsid w:val="00B86C67"/>
    <w:rsid w:val="00B86D0A"/>
    <w:rsid w:val="00B87D02"/>
    <w:rsid w:val="00B91F4D"/>
    <w:rsid w:val="00B924AB"/>
    <w:rsid w:val="00B93BEA"/>
    <w:rsid w:val="00B94CAE"/>
    <w:rsid w:val="00B9688C"/>
    <w:rsid w:val="00B9763B"/>
    <w:rsid w:val="00B97981"/>
    <w:rsid w:val="00BA0AEE"/>
    <w:rsid w:val="00BA6050"/>
    <w:rsid w:val="00BB13D3"/>
    <w:rsid w:val="00BB26A1"/>
    <w:rsid w:val="00BB4768"/>
    <w:rsid w:val="00BB5442"/>
    <w:rsid w:val="00BC4067"/>
    <w:rsid w:val="00BC799B"/>
    <w:rsid w:val="00BD017A"/>
    <w:rsid w:val="00BD03E0"/>
    <w:rsid w:val="00BD06E7"/>
    <w:rsid w:val="00BD5238"/>
    <w:rsid w:val="00BD5A23"/>
    <w:rsid w:val="00BD6EB5"/>
    <w:rsid w:val="00BD7D3A"/>
    <w:rsid w:val="00BE026E"/>
    <w:rsid w:val="00BE27BE"/>
    <w:rsid w:val="00BE4344"/>
    <w:rsid w:val="00BF290C"/>
    <w:rsid w:val="00BF671A"/>
    <w:rsid w:val="00BF7626"/>
    <w:rsid w:val="00C032E5"/>
    <w:rsid w:val="00C0418B"/>
    <w:rsid w:val="00C052C3"/>
    <w:rsid w:val="00C0671D"/>
    <w:rsid w:val="00C10DF0"/>
    <w:rsid w:val="00C1125C"/>
    <w:rsid w:val="00C12630"/>
    <w:rsid w:val="00C13FB9"/>
    <w:rsid w:val="00C15F13"/>
    <w:rsid w:val="00C16661"/>
    <w:rsid w:val="00C176BD"/>
    <w:rsid w:val="00C2090D"/>
    <w:rsid w:val="00C20F88"/>
    <w:rsid w:val="00C25CBE"/>
    <w:rsid w:val="00C30857"/>
    <w:rsid w:val="00C344AF"/>
    <w:rsid w:val="00C3552E"/>
    <w:rsid w:val="00C35918"/>
    <w:rsid w:val="00C359C1"/>
    <w:rsid w:val="00C423CB"/>
    <w:rsid w:val="00C46723"/>
    <w:rsid w:val="00C46F79"/>
    <w:rsid w:val="00C474FE"/>
    <w:rsid w:val="00C50277"/>
    <w:rsid w:val="00C52D72"/>
    <w:rsid w:val="00C56649"/>
    <w:rsid w:val="00C567C1"/>
    <w:rsid w:val="00C60B96"/>
    <w:rsid w:val="00C6336C"/>
    <w:rsid w:val="00C63D14"/>
    <w:rsid w:val="00C64068"/>
    <w:rsid w:val="00C71FF8"/>
    <w:rsid w:val="00C7785B"/>
    <w:rsid w:val="00C77AFF"/>
    <w:rsid w:val="00C84AD5"/>
    <w:rsid w:val="00C85A11"/>
    <w:rsid w:val="00C87FBE"/>
    <w:rsid w:val="00C9139D"/>
    <w:rsid w:val="00C91497"/>
    <w:rsid w:val="00C91A00"/>
    <w:rsid w:val="00C91DDA"/>
    <w:rsid w:val="00C93B27"/>
    <w:rsid w:val="00C946F9"/>
    <w:rsid w:val="00C95EF1"/>
    <w:rsid w:val="00C97DD2"/>
    <w:rsid w:val="00CA13DB"/>
    <w:rsid w:val="00CA36C2"/>
    <w:rsid w:val="00CA5620"/>
    <w:rsid w:val="00CA6303"/>
    <w:rsid w:val="00CB0BF1"/>
    <w:rsid w:val="00CB1308"/>
    <w:rsid w:val="00CB2020"/>
    <w:rsid w:val="00CB4B10"/>
    <w:rsid w:val="00CB60E9"/>
    <w:rsid w:val="00CB7D5D"/>
    <w:rsid w:val="00CC175F"/>
    <w:rsid w:val="00CC5187"/>
    <w:rsid w:val="00CC5722"/>
    <w:rsid w:val="00CC732D"/>
    <w:rsid w:val="00CD487C"/>
    <w:rsid w:val="00CD5637"/>
    <w:rsid w:val="00CE0F88"/>
    <w:rsid w:val="00CE1079"/>
    <w:rsid w:val="00CE200F"/>
    <w:rsid w:val="00CE66AE"/>
    <w:rsid w:val="00CE6CC8"/>
    <w:rsid w:val="00CF0C5F"/>
    <w:rsid w:val="00CF0CEF"/>
    <w:rsid w:val="00CF0F3C"/>
    <w:rsid w:val="00CF441B"/>
    <w:rsid w:val="00CF7F3A"/>
    <w:rsid w:val="00D0567F"/>
    <w:rsid w:val="00D06D73"/>
    <w:rsid w:val="00D076B9"/>
    <w:rsid w:val="00D1261C"/>
    <w:rsid w:val="00D147C8"/>
    <w:rsid w:val="00D20AF1"/>
    <w:rsid w:val="00D2345D"/>
    <w:rsid w:val="00D30807"/>
    <w:rsid w:val="00D308E5"/>
    <w:rsid w:val="00D33AD9"/>
    <w:rsid w:val="00D3411A"/>
    <w:rsid w:val="00D355E7"/>
    <w:rsid w:val="00D357D0"/>
    <w:rsid w:val="00D43616"/>
    <w:rsid w:val="00D46859"/>
    <w:rsid w:val="00D50A63"/>
    <w:rsid w:val="00D52132"/>
    <w:rsid w:val="00D52338"/>
    <w:rsid w:val="00D52C36"/>
    <w:rsid w:val="00D540E3"/>
    <w:rsid w:val="00D54D2D"/>
    <w:rsid w:val="00D60125"/>
    <w:rsid w:val="00D63969"/>
    <w:rsid w:val="00D64BD2"/>
    <w:rsid w:val="00D64C92"/>
    <w:rsid w:val="00D65135"/>
    <w:rsid w:val="00D7143A"/>
    <w:rsid w:val="00D71682"/>
    <w:rsid w:val="00D74DB8"/>
    <w:rsid w:val="00D764C6"/>
    <w:rsid w:val="00D80D23"/>
    <w:rsid w:val="00D8152D"/>
    <w:rsid w:val="00D83FBF"/>
    <w:rsid w:val="00D84C5F"/>
    <w:rsid w:val="00D868A3"/>
    <w:rsid w:val="00D9209D"/>
    <w:rsid w:val="00D93443"/>
    <w:rsid w:val="00D93DFB"/>
    <w:rsid w:val="00DA2296"/>
    <w:rsid w:val="00DA545C"/>
    <w:rsid w:val="00DA798C"/>
    <w:rsid w:val="00DB02C5"/>
    <w:rsid w:val="00DB2F5B"/>
    <w:rsid w:val="00DB3F85"/>
    <w:rsid w:val="00DB45C6"/>
    <w:rsid w:val="00DC278B"/>
    <w:rsid w:val="00DD03CA"/>
    <w:rsid w:val="00DD145E"/>
    <w:rsid w:val="00DD493E"/>
    <w:rsid w:val="00DD4F07"/>
    <w:rsid w:val="00DD7E80"/>
    <w:rsid w:val="00DE0C8F"/>
    <w:rsid w:val="00DE2332"/>
    <w:rsid w:val="00DE2859"/>
    <w:rsid w:val="00DE45E9"/>
    <w:rsid w:val="00DE7AA1"/>
    <w:rsid w:val="00DF0B50"/>
    <w:rsid w:val="00DF4B31"/>
    <w:rsid w:val="00DF62C5"/>
    <w:rsid w:val="00DF6D18"/>
    <w:rsid w:val="00DF7E4E"/>
    <w:rsid w:val="00E02AD2"/>
    <w:rsid w:val="00E03F35"/>
    <w:rsid w:val="00E0456D"/>
    <w:rsid w:val="00E060CD"/>
    <w:rsid w:val="00E06E9A"/>
    <w:rsid w:val="00E12A7D"/>
    <w:rsid w:val="00E134D5"/>
    <w:rsid w:val="00E17CE5"/>
    <w:rsid w:val="00E20C2C"/>
    <w:rsid w:val="00E2582A"/>
    <w:rsid w:val="00E26ECD"/>
    <w:rsid w:val="00E33404"/>
    <w:rsid w:val="00E33AAD"/>
    <w:rsid w:val="00E3424C"/>
    <w:rsid w:val="00E362E5"/>
    <w:rsid w:val="00E378D6"/>
    <w:rsid w:val="00E4089E"/>
    <w:rsid w:val="00E422AC"/>
    <w:rsid w:val="00E423B1"/>
    <w:rsid w:val="00E45E67"/>
    <w:rsid w:val="00E46956"/>
    <w:rsid w:val="00E46E9F"/>
    <w:rsid w:val="00E502B0"/>
    <w:rsid w:val="00E51EA1"/>
    <w:rsid w:val="00E52EE3"/>
    <w:rsid w:val="00E570AC"/>
    <w:rsid w:val="00E57C4F"/>
    <w:rsid w:val="00E60231"/>
    <w:rsid w:val="00E63F57"/>
    <w:rsid w:val="00E64629"/>
    <w:rsid w:val="00E67183"/>
    <w:rsid w:val="00E67B51"/>
    <w:rsid w:val="00E67B75"/>
    <w:rsid w:val="00E7185A"/>
    <w:rsid w:val="00E76849"/>
    <w:rsid w:val="00E76A26"/>
    <w:rsid w:val="00E76D3F"/>
    <w:rsid w:val="00E82F38"/>
    <w:rsid w:val="00E83BD7"/>
    <w:rsid w:val="00E852A4"/>
    <w:rsid w:val="00E87C35"/>
    <w:rsid w:val="00E9183A"/>
    <w:rsid w:val="00E948B7"/>
    <w:rsid w:val="00E95541"/>
    <w:rsid w:val="00E9611B"/>
    <w:rsid w:val="00EA2297"/>
    <w:rsid w:val="00EA445C"/>
    <w:rsid w:val="00EA525C"/>
    <w:rsid w:val="00EA59A4"/>
    <w:rsid w:val="00EA7003"/>
    <w:rsid w:val="00EA79BE"/>
    <w:rsid w:val="00EB3229"/>
    <w:rsid w:val="00EB3DCD"/>
    <w:rsid w:val="00EB4E2A"/>
    <w:rsid w:val="00EB5E82"/>
    <w:rsid w:val="00EB7962"/>
    <w:rsid w:val="00EB7C85"/>
    <w:rsid w:val="00EB7DCA"/>
    <w:rsid w:val="00EC3FC1"/>
    <w:rsid w:val="00EC41E8"/>
    <w:rsid w:val="00EC440D"/>
    <w:rsid w:val="00EC51F7"/>
    <w:rsid w:val="00EC72A2"/>
    <w:rsid w:val="00ED2F01"/>
    <w:rsid w:val="00ED47B7"/>
    <w:rsid w:val="00ED491F"/>
    <w:rsid w:val="00ED5875"/>
    <w:rsid w:val="00EE04AE"/>
    <w:rsid w:val="00EE0B98"/>
    <w:rsid w:val="00EE4C1E"/>
    <w:rsid w:val="00EE57E0"/>
    <w:rsid w:val="00EF05AD"/>
    <w:rsid w:val="00EF0A2B"/>
    <w:rsid w:val="00EF2B50"/>
    <w:rsid w:val="00EF32FD"/>
    <w:rsid w:val="00EF486A"/>
    <w:rsid w:val="00EF6505"/>
    <w:rsid w:val="00F004C4"/>
    <w:rsid w:val="00F038EA"/>
    <w:rsid w:val="00F160C5"/>
    <w:rsid w:val="00F17732"/>
    <w:rsid w:val="00F211C2"/>
    <w:rsid w:val="00F23C76"/>
    <w:rsid w:val="00F30F23"/>
    <w:rsid w:val="00F31836"/>
    <w:rsid w:val="00F350EB"/>
    <w:rsid w:val="00F37740"/>
    <w:rsid w:val="00F41F4F"/>
    <w:rsid w:val="00F4544B"/>
    <w:rsid w:val="00F4748B"/>
    <w:rsid w:val="00F531F7"/>
    <w:rsid w:val="00F56421"/>
    <w:rsid w:val="00F619A8"/>
    <w:rsid w:val="00F6373B"/>
    <w:rsid w:val="00F63EBF"/>
    <w:rsid w:val="00F721CF"/>
    <w:rsid w:val="00F723DA"/>
    <w:rsid w:val="00F72491"/>
    <w:rsid w:val="00F80030"/>
    <w:rsid w:val="00F810E7"/>
    <w:rsid w:val="00F830B7"/>
    <w:rsid w:val="00F83C58"/>
    <w:rsid w:val="00F8447E"/>
    <w:rsid w:val="00F84B46"/>
    <w:rsid w:val="00F85EBC"/>
    <w:rsid w:val="00F861D9"/>
    <w:rsid w:val="00F86F1E"/>
    <w:rsid w:val="00F90D07"/>
    <w:rsid w:val="00F91463"/>
    <w:rsid w:val="00F926B5"/>
    <w:rsid w:val="00F973FE"/>
    <w:rsid w:val="00F97827"/>
    <w:rsid w:val="00FA02B7"/>
    <w:rsid w:val="00FA695D"/>
    <w:rsid w:val="00FA6B72"/>
    <w:rsid w:val="00FA73E9"/>
    <w:rsid w:val="00FB6FF3"/>
    <w:rsid w:val="00FC32B1"/>
    <w:rsid w:val="00FC6994"/>
    <w:rsid w:val="00FC6AFE"/>
    <w:rsid w:val="00FD2CC9"/>
    <w:rsid w:val="00FD46A3"/>
    <w:rsid w:val="00FD588C"/>
    <w:rsid w:val="00FE005C"/>
    <w:rsid w:val="00FE1A9B"/>
    <w:rsid w:val="00FE3247"/>
    <w:rsid w:val="00FE64B0"/>
    <w:rsid w:val="00FE6E00"/>
    <w:rsid w:val="00FF182A"/>
    <w:rsid w:val="00FF2B32"/>
    <w:rsid w:val="00FF42A8"/>
    <w:rsid w:val="00FF433C"/>
    <w:rsid w:val="00FF4934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AE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A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16AE4"/>
    <w:pPr>
      <w:keepNext/>
      <w:tabs>
        <w:tab w:val="left" w:pos="360"/>
      </w:tabs>
      <w:spacing w:before="240" w:after="60"/>
      <w:outlineLvl w:val="0"/>
    </w:pPr>
    <w:rPr>
      <w:rFonts w:ascii="Arial" w:eastAsia="Arial Unicode MS" w:hAnsi="Arial" w:cs="Arial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16AE4"/>
    <w:pPr>
      <w:keepNext/>
      <w:tabs>
        <w:tab w:val="left" w:pos="360"/>
      </w:tabs>
      <w:spacing w:before="240" w:after="60"/>
      <w:outlineLvl w:val="1"/>
    </w:pPr>
    <w:rPr>
      <w:rFonts w:ascii="Arial" w:eastAsia="Arial Unicode MS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16AE4"/>
    <w:pPr>
      <w:keepNext/>
      <w:tabs>
        <w:tab w:val="left" w:pos="360"/>
      </w:tabs>
      <w:spacing w:before="240" w:after="60"/>
      <w:outlineLvl w:val="2"/>
    </w:pPr>
    <w:rPr>
      <w:rFonts w:ascii="Arial" w:eastAsia="Arial Unicode MS" w:hAnsi="Arial" w:cs="Arial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16AE4"/>
    <w:pPr>
      <w:keepNext/>
      <w:tabs>
        <w:tab w:val="left" w:pos="360"/>
      </w:tabs>
      <w:spacing w:after="120" w:line="360" w:lineRule="auto"/>
      <w:ind w:firstLine="709"/>
      <w:outlineLvl w:val="3"/>
    </w:pPr>
    <w:rPr>
      <w:rFonts w:eastAsia="Arial Unicode MS"/>
      <w:b/>
      <w:bCs/>
    </w:rPr>
  </w:style>
  <w:style w:type="paragraph" w:styleId="Nadpis5">
    <w:name w:val="heading 5"/>
    <w:basedOn w:val="Normln"/>
    <w:next w:val="Normln"/>
    <w:link w:val="Nadpis5Char"/>
    <w:qFormat/>
    <w:rsid w:val="00216AE4"/>
    <w:pPr>
      <w:tabs>
        <w:tab w:val="left" w:pos="360"/>
      </w:tabs>
      <w:spacing w:before="240" w:after="60"/>
      <w:outlineLvl w:val="4"/>
    </w:pPr>
    <w:rPr>
      <w:rFonts w:eastAsia="Arial Unicode MS"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16AE4"/>
    <w:pPr>
      <w:tabs>
        <w:tab w:val="left" w:pos="360"/>
      </w:tabs>
      <w:spacing w:before="240" w:after="60"/>
      <w:outlineLvl w:val="5"/>
    </w:pPr>
    <w:rPr>
      <w:rFonts w:eastAsia="Arial Unicode MS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16AE4"/>
    <w:pPr>
      <w:keepNext/>
      <w:tabs>
        <w:tab w:val="left" w:pos="360"/>
      </w:tabs>
      <w:spacing w:before="60" w:after="12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216AE4"/>
    <w:pPr>
      <w:keepNext/>
      <w:tabs>
        <w:tab w:val="left" w:pos="360"/>
      </w:tabs>
      <w:spacing w:before="12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locked/>
    <w:rsid w:val="000D72AA"/>
    <w:rPr>
      <w:rFonts w:ascii="Arial" w:eastAsia="Arial Unicode MS" w:hAnsi="Arial" w:cs="Times New Roman"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216AE4"/>
    <w:pPr>
      <w:tabs>
        <w:tab w:val="left" w:pos="360"/>
      </w:tabs>
      <w:spacing w:after="120"/>
    </w:pPr>
    <w:rPr>
      <w:b/>
      <w:bCs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rsid w:val="00216AE4"/>
    <w:pPr>
      <w:tabs>
        <w:tab w:val="left" w:pos="360"/>
        <w:tab w:val="center" w:pos="4536"/>
        <w:tab w:val="right" w:pos="9072"/>
      </w:tabs>
      <w:spacing w:after="120"/>
    </w:pPr>
    <w:rPr>
      <w:b/>
      <w:bCs/>
      <w:szCs w:val="20"/>
    </w:rPr>
  </w:style>
  <w:style w:type="character" w:customStyle="1" w:styleId="ZhlavChar">
    <w:name w:val="Záhlaví Char"/>
    <w:link w:val="Zhlav"/>
    <w:locked/>
    <w:rsid w:val="002300CE"/>
    <w:rPr>
      <w:rFonts w:cs="Times New Roman"/>
      <w:b/>
      <w:bCs/>
      <w:sz w:val="24"/>
    </w:rPr>
  </w:style>
  <w:style w:type="paragraph" w:customStyle="1" w:styleId="Zkladntext31">
    <w:name w:val="Základní text 31"/>
    <w:basedOn w:val="Normln"/>
    <w:rsid w:val="00216AE4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rsid w:val="00216AE4"/>
    <w:pPr>
      <w:tabs>
        <w:tab w:val="left" w:pos="360"/>
        <w:tab w:val="center" w:pos="4536"/>
        <w:tab w:val="right" w:pos="9072"/>
      </w:tabs>
      <w:spacing w:after="120"/>
    </w:pPr>
    <w:rPr>
      <w:b/>
      <w:bCs/>
      <w:szCs w:val="20"/>
    </w:rPr>
  </w:style>
  <w:style w:type="character" w:customStyle="1" w:styleId="ZpatChar">
    <w:name w:val="Zápatí Char"/>
    <w:link w:val="Zpat"/>
    <w:locked/>
    <w:rsid w:val="002300CE"/>
    <w:rPr>
      <w:rFonts w:cs="Times New Roman"/>
      <w:b/>
      <w:bCs/>
      <w:sz w:val="24"/>
    </w:rPr>
  </w:style>
  <w:style w:type="paragraph" w:styleId="Zkladntext2">
    <w:name w:val="Body Text 2"/>
    <w:basedOn w:val="Normln"/>
    <w:link w:val="Zkladntext2Char"/>
    <w:rsid w:val="00216AE4"/>
    <w:pPr>
      <w:tabs>
        <w:tab w:val="left" w:pos="360"/>
      </w:tabs>
      <w:spacing w:after="120"/>
      <w:jc w:val="both"/>
    </w:pPr>
    <w:rPr>
      <w:b/>
      <w:bCs/>
      <w:szCs w:val="20"/>
    </w:rPr>
  </w:style>
  <w:style w:type="character" w:customStyle="1" w:styleId="Zkladntext2Char">
    <w:name w:val="Základní text 2 Char"/>
    <w:link w:val="Zkladntext2"/>
    <w:locked/>
    <w:rsid w:val="00C3552E"/>
    <w:rPr>
      <w:rFonts w:cs="Times New Roman"/>
      <w:b/>
      <w:sz w:val="24"/>
    </w:rPr>
  </w:style>
  <w:style w:type="paragraph" w:styleId="Zkladntext">
    <w:name w:val="Body Text"/>
    <w:basedOn w:val="Normln"/>
    <w:link w:val="ZkladntextChar"/>
    <w:rsid w:val="00216AE4"/>
    <w:pPr>
      <w:tabs>
        <w:tab w:val="left" w:pos="360"/>
      </w:tabs>
      <w:spacing w:after="120"/>
    </w:pPr>
    <w:rPr>
      <w:b/>
      <w:bCs/>
      <w:szCs w:val="20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styleId="Normlnweb">
    <w:name w:val="Normal (Web)"/>
    <w:basedOn w:val="Normln"/>
    <w:rsid w:val="00216AE4"/>
    <w:pPr>
      <w:tabs>
        <w:tab w:val="left" w:pos="360"/>
      </w:tabs>
      <w:spacing w:after="120"/>
    </w:pPr>
    <w:rPr>
      <w:b/>
      <w:bCs/>
    </w:rPr>
  </w:style>
  <w:style w:type="paragraph" w:styleId="Zkladntextodsazen">
    <w:name w:val="Body Text Indent"/>
    <w:basedOn w:val="Normln"/>
    <w:link w:val="ZkladntextodsazenChar"/>
    <w:rsid w:val="00216AE4"/>
    <w:pPr>
      <w:tabs>
        <w:tab w:val="left" w:pos="360"/>
      </w:tabs>
      <w:spacing w:after="120"/>
      <w:ind w:left="283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216AE4"/>
    <w:pPr>
      <w:tabs>
        <w:tab w:val="left" w:pos="360"/>
      </w:tabs>
      <w:spacing w:after="120"/>
      <w:ind w:left="283"/>
    </w:pPr>
    <w:rPr>
      <w:b/>
      <w:bCs/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2300CE"/>
    <w:rPr>
      <w:rFonts w:cs="Times New Roman"/>
      <w:b/>
      <w:bCs/>
      <w:sz w:val="16"/>
      <w:szCs w:val="16"/>
    </w:rPr>
  </w:style>
  <w:style w:type="paragraph" w:customStyle="1" w:styleId="xl35">
    <w:name w:val="xl35"/>
    <w:basedOn w:val="Normln"/>
    <w:rsid w:val="00216AE4"/>
    <w:pPr>
      <w:tabs>
        <w:tab w:val="left" w:pos="360"/>
      </w:tabs>
      <w:spacing w:before="100" w:after="100"/>
    </w:pPr>
    <w:rPr>
      <w:b/>
      <w:bCs/>
      <w:szCs w:val="20"/>
    </w:rPr>
  </w:style>
  <w:style w:type="paragraph" w:styleId="Zkladntextodsazen2">
    <w:name w:val="Body Text Indent 2"/>
    <w:basedOn w:val="Normln"/>
    <w:link w:val="Zkladntextodsazen2Char"/>
    <w:rsid w:val="00216AE4"/>
    <w:pPr>
      <w:tabs>
        <w:tab w:val="left" w:pos="360"/>
      </w:tabs>
      <w:spacing w:after="120" w:line="480" w:lineRule="auto"/>
      <w:ind w:left="283"/>
    </w:pPr>
    <w:rPr>
      <w:b/>
      <w:bCs/>
      <w:szCs w:val="20"/>
    </w:rPr>
  </w:style>
  <w:style w:type="character" w:customStyle="1" w:styleId="Zkladntextodsazen2Char">
    <w:name w:val="Základní text odsazený 2 Char"/>
    <w:link w:val="Zkladntextodsazen2"/>
    <w:locked/>
    <w:rsid w:val="002300CE"/>
    <w:rPr>
      <w:rFonts w:cs="Times New Roman"/>
      <w:b/>
      <w:bCs/>
      <w:sz w:val="24"/>
    </w:rPr>
  </w:style>
  <w:style w:type="character" w:styleId="Hypertextovodkaz">
    <w:name w:val="Hyperlink"/>
    <w:rsid w:val="00216AE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216AE4"/>
    <w:pPr>
      <w:tabs>
        <w:tab w:val="left" w:pos="360"/>
      </w:tabs>
      <w:spacing w:after="120"/>
    </w:pPr>
    <w:rPr>
      <w:b/>
      <w:bCs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normln0">
    <w:name w:val="normální"/>
    <w:basedOn w:val="Normln"/>
    <w:rsid w:val="00216AE4"/>
    <w:pPr>
      <w:tabs>
        <w:tab w:val="left" w:pos="360"/>
      </w:tabs>
      <w:spacing w:after="120"/>
    </w:pPr>
    <w:rPr>
      <w:b/>
      <w:bCs/>
      <w:szCs w:val="20"/>
    </w:rPr>
  </w:style>
  <w:style w:type="character" w:styleId="slostrnky">
    <w:name w:val="page number"/>
    <w:rsid w:val="00216AE4"/>
    <w:rPr>
      <w:rFonts w:cs="Times New Roman"/>
    </w:rPr>
  </w:style>
  <w:style w:type="character" w:styleId="Sledovanodkaz">
    <w:name w:val="FollowedHyperlink"/>
    <w:rsid w:val="00216AE4"/>
    <w:rPr>
      <w:rFonts w:cs="Times New Roman"/>
      <w:color w:val="800080"/>
      <w:u w:val="single"/>
    </w:rPr>
  </w:style>
  <w:style w:type="paragraph" w:customStyle="1" w:styleId="Zkladntextodsazen21">
    <w:name w:val="Základní text odsazený 21"/>
    <w:basedOn w:val="Normln"/>
    <w:rsid w:val="009F1232"/>
    <w:pPr>
      <w:ind w:firstLine="708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25579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0D72A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94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CharChar1CharCharCharCharCharChar">
    <w:name w:val="Char Char Char1 Char Char Char Char Char Char Char Char Char1 Char Char Char1 Char Char Char Char Char Char"/>
    <w:basedOn w:val="Normln"/>
    <w:rsid w:val="0098324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odsazen31">
    <w:name w:val="Základní text odsazený 31"/>
    <w:basedOn w:val="Normln"/>
    <w:rsid w:val="005A0686"/>
    <w:pPr>
      <w:suppressAutoHyphens/>
      <w:ind w:firstLine="567"/>
      <w:jc w:val="both"/>
    </w:pPr>
    <w:rPr>
      <w:szCs w:val="20"/>
      <w:lang w:eastAsia="ar-SA"/>
    </w:rPr>
  </w:style>
  <w:style w:type="paragraph" w:styleId="Rozloendokumentu">
    <w:name w:val="Document Map"/>
    <w:basedOn w:val="Normln"/>
    <w:link w:val="RozloendokumentuChar"/>
    <w:semiHidden/>
    <w:rsid w:val="000758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customStyle="1" w:styleId="CharCharChar1CharCharCharCharCharCharCharCharChar1CharCharChar1CharCharCharCharCharChar1">
    <w:name w:val="Char Char Char1 Char Char Char Char Char Char Char Char Char1 Char Char Char1 Char Char Char Char Char Char1"/>
    <w:basedOn w:val="Normln"/>
    <w:uiPriority w:val="99"/>
    <w:rsid w:val="002D4C5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E2582A"/>
    <w:rPr>
      <w:rFonts w:cs="Times New Roman"/>
      <w:b/>
    </w:rPr>
  </w:style>
  <w:style w:type="character" w:customStyle="1" w:styleId="tsubjname">
    <w:name w:val="tsubjname"/>
    <w:rsid w:val="002066CA"/>
  </w:style>
  <w:style w:type="paragraph" w:customStyle="1" w:styleId="CharChar1">
    <w:name w:val="Char Char1"/>
    <w:basedOn w:val="Normln"/>
    <w:uiPriority w:val="99"/>
    <w:rsid w:val="00B03E3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CharCharCharChar">
    <w:name w:val="Char Char1 Char Char Char Char"/>
    <w:basedOn w:val="Normln"/>
    <w:rsid w:val="000D72A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0D7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uiPriority w:val="99"/>
    <w:rsid w:val="00955B31"/>
    <w:rPr>
      <w:rFonts w:cs="Times New Roman"/>
    </w:rPr>
  </w:style>
  <w:style w:type="character" w:customStyle="1" w:styleId="oj">
    <w:name w:val="oj"/>
    <w:uiPriority w:val="99"/>
    <w:rsid w:val="00A630E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745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Normln"/>
    <w:rsid w:val="00976F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32">
    <w:name w:val="Základní text 32"/>
    <w:basedOn w:val="Normln"/>
    <w:rsid w:val="00976FF1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paragraph" w:customStyle="1" w:styleId="CharCharCharChar">
    <w:name w:val="Char Char Char Char"/>
    <w:basedOn w:val="Normln"/>
    <w:rsid w:val="00976F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33">
    <w:name w:val="Základní text 33"/>
    <w:basedOn w:val="Normln"/>
    <w:rsid w:val="00950E35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paragraph" w:customStyle="1" w:styleId="CharCharChar1CharCharCharCharCharCharCharCharChar1CharCharChar1CharCharCharCharCharChar0">
    <w:name w:val="Char Char Char1 Char Char Char Char Char Char Char Char Char1 Char Char Char1 Char Char Char Char Char Char"/>
    <w:basedOn w:val="Normln"/>
    <w:rsid w:val="00950E35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CharChar1CharCharCharCharCharChar2">
    <w:name w:val="Char Char Char1 Char Char Char Char Char Char Char Char Char1 Char Char Char1 Char Char Char Char Char Char"/>
    <w:basedOn w:val="Normln"/>
    <w:rsid w:val="0000663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andard">
    <w:name w:val="Standard"/>
    <w:rsid w:val="002E0495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4771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715"/>
    <w:pPr>
      <w:tabs>
        <w:tab w:val="clear" w:pos="360"/>
      </w:tabs>
      <w:spacing w:after="0"/>
    </w:pPr>
    <w:rPr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715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A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16AE4"/>
    <w:pPr>
      <w:keepNext/>
      <w:tabs>
        <w:tab w:val="left" w:pos="360"/>
      </w:tabs>
      <w:spacing w:before="240" w:after="60"/>
      <w:outlineLvl w:val="0"/>
    </w:pPr>
    <w:rPr>
      <w:rFonts w:ascii="Arial" w:eastAsia="Arial Unicode MS" w:hAnsi="Arial" w:cs="Arial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16AE4"/>
    <w:pPr>
      <w:keepNext/>
      <w:tabs>
        <w:tab w:val="left" w:pos="360"/>
      </w:tabs>
      <w:spacing w:before="240" w:after="60"/>
      <w:outlineLvl w:val="1"/>
    </w:pPr>
    <w:rPr>
      <w:rFonts w:ascii="Arial" w:eastAsia="Arial Unicode MS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16AE4"/>
    <w:pPr>
      <w:keepNext/>
      <w:tabs>
        <w:tab w:val="left" w:pos="360"/>
      </w:tabs>
      <w:spacing w:before="240" w:after="60"/>
      <w:outlineLvl w:val="2"/>
    </w:pPr>
    <w:rPr>
      <w:rFonts w:ascii="Arial" w:eastAsia="Arial Unicode MS" w:hAnsi="Arial" w:cs="Arial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16AE4"/>
    <w:pPr>
      <w:keepNext/>
      <w:tabs>
        <w:tab w:val="left" w:pos="360"/>
      </w:tabs>
      <w:spacing w:after="120" w:line="360" w:lineRule="auto"/>
      <w:ind w:firstLine="709"/>
      <w:outlineLvl w:val="3"/>
    </w:pPr>
    <w:rPr>
      <w:rFonts w:eastAsia="Arial Unicode MS"/>
      <w:b/>
      <w:bCs/>
    </w:rPr>
  </w:style>
  <w:style w:type="paragraph" w:styleId="Nadpis5">
    <w:name w:val="heading 5"/>
    <w:basedOn w:val="Normln"/>
    <w:next w:val="Normln"/>
    <w:link w:val="Nadpis5Char"/>
    <w:qFormat/>
    <w:rsid w:val="00216AE4"/>
    <w:pPr>
      <w:tabs>
        <w:tab w:val="left" w:pos="360"/>
      </w:tabs>
      <w:spacing w:before="240" w:after="60"/>
      <w:outlineLvl w:val="4"/>
    </w:pPr>
    <w:rPr>
      <w:rFonts w:eastAsia="Arial Unicode MS"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16AE4"/>
    <w:pPr>
      <w:tabs>
        <w:tab w:val="left" w:pos="360"/>
      </w:tabs>
      <w:spacing w:before="240" w:after="60"/>
      <w:outlineLvl w:val="5"/>
    </w:pPr>
    <w:rPr>
      <w:rFonts w:eastAsia="Arial Unicode MS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16AE4"/>
    <w:pPr>
      <w:keepNext/>
      <w:tabs>
        <w:tab w:val="left" w:pos="360"/>
      </w:tabs>
      <w:spacing w:before="60" w:after="12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216AE4"/>
    <w:pPr>
      <w:keepNext/>
      <w:tabs>
        <w:tab w:val="left" w:pos="360"/>
      </w:tabs>
      <w:spacing w:before="12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locked/>
    <w:rsid w:val="000D72AA"/>
    <w:rPr>
      <w:rFonts w:ascii="Arial" w:eastAsia="Arial Unicode MS" w:hAnsi="Arial" w:cs="Times New Roman"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216AE4"/>
    <w:pPr>
      <w:tabs>
        <w:tab w:val="left" w:pos="360"/>
      </w:tabs>
      <w:spacing w:after="120"/>
    </w:pPr>
    <w:rPr>
      <w:b/>
      <w:bCs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rsid w:val="00216AE4"/>
    <w:pPr>
      <w:tabs>
        <w:tab w:val="left" w:pos="360"/>
        <w:tab w:val="center" w:pos="4536"/>
        <w:tab w:val="right" w:pos="9072"/>
      </w:tabs>
      <w:spacing w:after="120"/>
    </w:pPr>
    <w:rPr>
      <w:b/>
      <w:bCs/>
      <w:szCs w:val="20"/>
    </w:rPr>
  </w:style>
  <w:style w:type="character" w:customStyle="1" w:styleId="ZhlavChar">
    <w:name w:val="Záhlaví Char"/>
    <w:link w:val="Zhlav"/>
    <w:locked/>
    <w:rsid w:val="002300CE"/>
    <w:rPr>
      <w:rFonts w:cs="Times New Roman"/>
      <w:b/>
      <w:bCs/>
      <w:sz w:val="24"/>
    </w:rPr>
  </w:style>
  <w:style w:type="paragraph" w:customStyle="1" w:styleId="Zkladntext31">
    <w:name w:val="Základní text 31"/>
    <w:basedOn w:val="Normln"/>
    <w:rsid w:val="00216AE4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rsid w:val="00216AE4"/>
    <w:pPr>
      <w:tabs>
        <w:tab w:val="left" w:pos="360"/>
        <w:tab w:val="center" w:pos="4536"/>
        <w:tab w:val="right" w:pos="9072"/>
      </w:tabs>
      <w:spacing w:after="120"/>
    </w:pPr>
    <w:rPr>
      <w:b/>
      <w:bCs/>
      <w:szCs w:val="20"/>
    </w:rPr>
  </w:style>
  <w:style w:type="character" w:customStyle="1" w:styleId="ZpatChar">
    <w:name w:val="Zápatí Char"/>
    <w:link w:val="Zpat"/>
    <w:locked/>
    <w:rsid w:val="002300CE"/>
    <w:rPr>
      <w:rFonts w:cs="Times New Roman"/>
      <w:b/>
      <w:bCs/>
      <w:sz w:val="24"/>
    </w:rPr>
  </w:style>
  <w:style w:type="paragraph" w:styleId="Zkladntext2">
    <w:name w:val="Body Text 2"/>
    <w:basedOn w:val="Normln"/>
    <w:link w:val="Zkladntext2Char"/>
    <w:rsid w:val="00216AE4"/>
    <w:pPr>
      <w:tabs>
        <w:tab w:val="left" w:pos="360"/>
      </w:tabs>
      <w:spacing w:after="120"/>
      <w:jc w:val="both"/>
    </w:pPr>
    <w:rPr>
      <w:b/>
      <w:bCs/>
      <w:szCs w:val="20"/>
    </w:rPr>
  </w:style>
  <w:style w:type="character" w:customStyle="1" w:styleId="Zkladntext2Char">
    <w:name w:val="Základní text 2 Char"/>
    <w:link w:val="Zkladntext2"/>
    <w:locked/>
    <w:rsid w:val="00C3552E"/>
    <w:rPr>
      <w:rFonts w:cs="Times New Roman"/>
      <w:b/>
      <w:sz w:val="24"/>
    </w:rPr>
  </w:style>
  <w:style w:type="paragraph" w:styleId="Zkladntext">
    <w:name w:val="Body Text"/>
    <w:basedOn w:val="Normln"/>
    <w:link w:val="ZkladntextChar"/>
    <w:rsid w:val="00216AE4"/>
    <w:pPr>
      <w:tabs>
        <w:tab w:val="left" w:pos="360"/>
      </w:tabs>
      <w:spacing w:after="120"/>
    </w:pPr>
    <w:rPr>
      <w:b/>
      <w:bCs/>
      <w:szCs w:val="20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styleId="Normlnweb">
    <w:name w:val="Normal (Web)"/>
    <w:basedOn w:val="Normln"/>
    <w:rsid w:val="00216AE4"/>
    <w:pPr>
      <w:tabs>
        <w:tab w:val="left" w:pos="360"/>
      </w:tabs>
      <w:spacing w:after="120"/>
    </w:pPr>
    <w:rPr>
      <w:b/>
      <w:bCs/>
    </w:rPr>
  </w:style>
  <w:style w:type="paragraph" w:styleId="Zkladntextodsazen">
    <w:name w:val="Body Text Indent"/>
    <w:basedOn w:val="Normln"/>
    <w:link w:val="ZkladntextodsazenChar"/>
    <w:rsid w:val="00216AE4"/>
    <w:pPr>
      <w:tabs>
        <w:tab w:val="left" w:pos="360"/>
      </w:tabs>
      <w:spacing w:after="120"/>
      <w:ind w:left="283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216AE4"/>
    <w:pPr>
      <w:tabs>
        <w:tab w:val="left" w:pos="360"/>
      </w:tabs>
      <w:spacing w:after="120"/>
      <w:ind w:left="283"/>
    </w:pPr>
    <w:rPr>
      <w:b/>
      <w:bCs/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2300CE"/>
    <w:rPr>
      <w:rFonts w:cs="Times New Roman"/>
      <w:b/>
      <w:bCs/>
      <w:sz w:val="16"/>
      <w:szCs w:val="16"/>
    </w:rPr>
  </w:style>
  <w:style w:type="paragraph" w:customStyle="1" w:styleId="xl35">
    <w:name w:val="xl35"/>
    <w:basedOn w:val="Normln"/>
    <w:rsid w:val="00216AE4"/>
    <w:pPr>
      <w:tabs>
        <w:tab w:val="left" w:pos="360"/>
      </w:tabs>
      <w:spacing w:before="100" w:after="100"/>
    </w:pPr>
    <w:rPr>
      <w:b/>
      <w:bCs/>
      <w:szCs w:val="20"/>
    </w:rPr>
  </w:style>
  <w:style w:type="paragraph" w:styleId="Zkladntextodsazen2">
    <w:name w:val="Body Text Indent 2"/>
    <w:basedOn w:val="Normln"/>
    <w:link w:val="Zkladntextodsazen2Char"/>
    <w:rsid w:val="00216AE4"/>
    <w:pPr>
      <w:tabs>
        <w:tab w:val="left" w:pos="360"/>
      </w:tabs>
      <w:spacing w:after="120" w:line="480" w:lineRule="auto"/>
      <w:ind w:left="283"/>
    </w:pPr>
    <w:rPr>
      <w:b/>
      <w:bCs/>
      <w:szCs w:val="20"/>
    </w:rPr>
  </w:style>
  <w:style w:type="character" w:customStyle="1" w:styleId="Zkladntextodsazen2Char">
    <w:name w:val="Základní text odsazený 2 Char"/>
    <w:link w:val="Zkladntextodsazen2"/>
    <w:locked/>
    <w:rsid w:val="002300CE"/>
    <w:rPr>
      <w:rFonts w:cs="Times New Roman"/>
      <w:b/>
      <w:bCs/>
      <w:sz w:val="24"/>
    </w:rPr>
  </w:style>
  <w:style w:type="character" w:styleId="Hypertextovodkaz">
    <w:name w:val="Hyperlink"/>
    <w:rsid w:val="00216AE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216AE4"/>
    <w:pPr>
      <w:tabs>
        <w:tab w:val="left" w:pos="360"/>
      </w:tabs>
      <w:spacing w:after="120"/>
    </w:pPr>
    <w:rPr>
      <w:b/>
      <w:bCs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normln0">
    <w:name w:val="normální"/>
    <w:basedOn w:val="Normln"/>
    <w:rsid w:val="00216AE4"/>
    <w:pPr>
      <w:tabs>
        <w:tab w:val="left" w:pos="360"/>
      </w:tabs>
      <w:spacing w:after="120"/>
    </w:pPr>
    <w:rPr>
      <w:b/>
      <w:bCs/>
      <w:szCs w:val="20"/>
    </w:rPr>
  </w:style>
  <w:style w:type="character" w:styleId="slostrnky">
    <w:name w:val="page number"/>
    <w:rsid w:val="00216AE4"/>
    <w:rPr>
      <w:rFonts w:cs="Times New Roman"/>
    </w:rPr>
  </w:style>
  <w:style w:type="character" w:styleId="Sledovanodkaz">
    <w:name w:val="FollowedHyperlink"/>
    <w:rsid w:val="00216AE4"/>
    <w:rPr>
      <w:rFonts w:cs="Times New Roman"/>
      <w:color w:val="800080"/>
      <w:u w:val="single"/>
    </w:rPr>
  </w:style>
  <w:style w:type="paragraph" w:customStyle="1" w:styleId="Zkladntextodsazen21">
    <w:name w:val="Základní text odsazený 21"/>
    <w:basedOn w:val="Normln"/>
    <w:rsid w:val="009F1232"/>
    <w:pPr>
      <w:ind w:firstLine="708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25579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0D72A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94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CharChar1CharCharCharCharCharChar">
    <w:name w:val="Char Char Char1 Char Char Char Char Char Char Char Char Char1 Char Char Char1 Char Char Char Char Char Char"/>
    <w:basedOn w:val="Normln"/>
    <w:rsid w:val="0098324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odsazen31">
    <w:name w:val="Základní text odsazený 31"/>
    <w:basedOn w:val="Normln"/>
    <w:rsid w:val="005A0686"/>
    <w:pPr>
      <w:suppressAutoHyphens/>
      <w:ind w:firstLine="567"/>
      <w:jc w:val="both"/>
    </w:pPr>
    <w:rPr>
      <w:szCs w:val="20"/>
      <w:lang w:eastAsia="ar-SA"/>
    </w:rPr>
  </w:style>
  <w:style w:type="paragraph" w:styleId="Rozloendokumentu">
    <w:name w:val="Document Map"/>
    <w:basedOn w:val="Normln"/>
    <w:link w:val="RozloendokumentuChar"/>
    <w:semiHidden/>
    <w:rsid w:val="000758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customStyle="1" w:styleId="CharCharChar1CharCharCharCharCharCharCharCharChar1CharCharChar1CharCharCharCharCharChar1">
    <w:name w:val="Char Char Char1 Char Char Char Char Char Char Char Char Char1 Char Char Char1 Char Char Char Char Char Char1"/>
    <w:basedOn w:val="Normln"/>
    <w:uiPriority w:val="99"/>
    <w:rsid w:val="002D4C5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E2582A"/>
    <w:rPr>
      <w:rFonts w:cs="Times New Roman"/>
      <w:b/>
    </w:rPr>
  </w:style>
  <w:style w:type="character" w:customStyle="1" w:styleId="tsubjname">
    <w:name w:val="tsubjname"/>
    <w:rsid w:val="002066CA"/>
  </w:style>
  <w:style w:type="paragraph" w:customStyle="1" w:styleId="CharChar1">
    <w:name w:val="Char Char1"/>
    <w:basedOn w:val="Normln"/>
    <w:uiPriority w:val="99"/>
    <w:rsid w:val="00B03E3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CharCharCharChar">
    <w:name w:val="Char Char1 Char Char Char Char"/>
    <w:basedOn w:val="Normln"/>
    <w:rsid w:val="000D72A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0D7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uiPriority w:val="99"/>
    <w:rsid w:val="00955B31"/>
    <w:rPr>
      <w:rFonts w:cs="Times New Roman"/>
    </w:rPr>
  </w:style>
  <w:style w:type="character" w:customStyle="1" w:styleId="oj">
    <w:name w:val="oj"/>
    <w:uiPriority w:val="99"/>
    <w:rsid w:val="00A630E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745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Normln"/>
    <w:rsid w:val="00976F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32">
    <w:name w:val="Základní text 32"/>
    <w:basedOn w:val="Normln"/>
    <w:rsid w:val="00976FF1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paragraph" w:customStyle="1" w:styleId="CharCharCharChar">
    <w:name w:val="Char Char Char Char"/>
    <w:basedOn w:val="Normln"/>
    <w:rsid w:val="00976F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33">
    <w:name w:val="Základní text 33"/>
    <w:basedOn w:val="Normln"/>
    <w:rsid w:val="00950E35"/>
    <w:pPr>
      <w:tabs>
        <w:tab w:val="left" w:pos="360"/>
      </w:tabs>
      <w:overflowPunct w:val="0"/>
      <w:autoSpaceDE w:val="0"/>
      <w:autoSpaceDN w:val="0"/>
      <w:adjustRightInd w:val="0"/>
      <w:spacing w:after="120"/>
      <w:jc w:val="center"/>
    </w:pPr>
    <w:rPr>
      <w:b/>
      <w:bCs/>
      <w:szCs w:val="20"/>
    </w:rPr>
  </w:style>
  <w:style w:type="paragraph" w:customStyle="1" w:styleId="CharCharChar1CharCharCharCharCharCharCharCharChar1CharCharChar1CharCharCharCharCharChar0">
    <w:name w:val="Char Char Char1 Char Char Char Char Char Char Char Char Char1 Char Char Char1 Char Char Char Char Char Char"/>
    <w:basedOn w:val="Normln"/>
    <w:rsid w:val="00950E35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CharChar1CharCharCharCharCharChar2">
    <w:name w:val="Char Char Char1 Char Char Char Char Char Char Char Char Char1 Char Char Char1 Char Char Char Char Char Char"/>
    <w:basedOn w:val="Normln"/>
    <w:rsid w:val="0000663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andard">
    <w:name w:val="Standard"/>
    <w:rsid w:val="002E0495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4771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715"/>
    <w:pPr>
      <w:tabs>
        <w:tab w:val="clear" w:pos="360"/>
      </w:tabs>
      <w:spacing w:after="0"/>
    </w:pPr>
    <w:rPr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71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D4D7-03DA-4A49-8437-02134A19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Manažerské řízení</vt:lpstr>
    </vt:vector>
  </TitlesOfParts>
  <Company>***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Manažerské řízení</dc:title>
  <dc:subject>Stavba</dc:subject>
  <dc:creator>Jitka Kluzova</dc:creator>
  <cp:keywords>žádost OPŽP, sběr bioodpadů</cp:keywords>
  <cp:lastModifiedBy>Kreisslova Romana</cp:lastModifiedBy>
  <cp:revision>3</cp:revision>
  <cp:lastPrinted>2016-10-03T08:03:00Z</cp:lastPrinted>
  <dcterms:created xsi:type="dcterms:W3CDTF">2016-10-04T09:33:00Z</dcterms:created>
  <dcterms:modified xsi:type="dcterms:W3CDTF">2016-11-03T07:01:00Z</dcterms:modified>
</cp:coreProperties>
</file>