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A8" w:rsidRDefault="00717907" w:rsidP="00982FBE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bookmarkStart w:id="0" w:name="_GoBack"/>
      <w:bookmarkEnd w:id="0"/>
      <w:r w:rsidRPr="008C3350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SMLOUVA O DÍLO</w:t>
      </w:r>
    </w:p>
    <w:p w:rsidR="00593CCB" w:rsidRPr="001B4111" w:rsidRDefault="00593CCB" w:rsidP="00982FBE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B411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č.j. 274/18/Ř</w:t>
      </w:r>
    </w:p>
    <w:p w:rsidR="00717907" w:rsidRPr="008C3350" w:rsidRDefault="00982FBE" w:rsidP="00982FBE">
      <w:pPr>
        <w:jc w:val="cent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u</w:t>
      </w:r>
      <w:r w:rsidR="00717907" w:rsidRPr="008C3350">
        <w:rPr>
          <w:rFonts w:ascii="Times New Roman" w:hAnsi="Times New Roman" w:cs="Times New Roman"/>
          <w:color w:val="000000" w:themeColor="text1"/>
        </w:rPr>
        <w:t>zavřená dle § 2586 a násl. Zákona č. 89/2012 Sb., občanský zákoník</w:t>
      </w:r>
      <w:r w:rsidRPr="008C3350">
        <w:rPr>
          <w:rFonts w:ascii="Times New Roman" w:hAnsi="Times New Roman" w:cs="Times New Roman"/>
          <w:color w:val="000000" w:themeColor="text1"/>
        </w:rPr>
        <w:t>, uzavřená mezi</w:t>
      </w:r>
    </w:p>
    <w:p w:rsidR="00717907" w:rsidRPr="008C3350" w:rsidRDefault="00717907">
      <w:pPr>
        <w:rPr>
          <w:rFonts w:ascii="Times New Roman" w:hAnsi="Times New Roman" w:cs="Times New Roman"/>
          <w:color w:val="000000" w:themeColor="text1"/>
        </w:rPr>
      </w:pPr>
    </w:p>
    <w:p w:rsidR="00717907" w:rsidRPr="00593CCB" w:rsidRDefault="00717907" w:rsidP="00717907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C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Lesní správa Lány, příspěvková organizace Kanceláře prezidenta republiky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IČO 00000078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DIČ CZ00000078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se sídlem Lesní 140, 270 61 Lány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zastoupená Ing. Milošem Balákem, ředitelem</w:t>
      </w:r>
    </w:p>
    <w:p w:rsidR="00717907" w:rsidRPr="008C3350" w:rsidRDefault="00717907" w:rsidP="00717907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tel. číslo </w:t>
      </w:r>
      <w:r w:rsidRPr="008C3350">
        <w:rPr>
          <w:rFonts w:ascii="Times New Roman" w:hAnsi="Times New Roman" w:cs="Times New Roman"/>
          <w:bCs/>
          <w:color w:val="000000" w:themeColor="text1"/>
        </w:rPr>
        <w:t>+420 313 502 074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e-mail sekretariat@lslany.cz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na straně druhé jako kupující (dále jen „objednatel“)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a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</w:p>
    <w:p w:rsidR="00717907" w:rsidRPr="00593CCB" w:rsidRDefault="00593CCB" w:rsidP="00717907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C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Plzeňský lesprojekt, a.s.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IČO </w:t>
      </w:r>
      <w:r w:rsidR="00593CCB">
        <w:rPr>
          <w:rFonts w:ascii="Times New Roman" w:hAnsi="Times New Roman" w:cs="Times New Roman"/>
          <w:color w:val="000000" w:themeColor="text1"/>
        </w:rPr>
        <w:t>25202448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DIČ </w:t>
      </w:r>
      <w:r w:rsidR="00593CCB">
        <w:rPr>
          <w:rFonts w:ascii="Times New Roman" w:hAnsi="Times New Roman" w:cs="Times New Roman"/>
          <w:color w:val="000000" w:themeColor="text1"/>
        </w:rPr>
        <w:t>CZ25202448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zapsaná v OR vedeném </w:t>
      </w:r>
      <w:r w:rsidR="00593CCB">
        <w:rPr>
          <w:rFonts w:ascii="Times New Roman" w:hAnsi="Times New Roman" w:cs="Times New Roman"/>
          <w:color w:val="000000" w:themeColor="text1"/>
        </w:rPr>
        <w:t xml:space="preserve">Krajským </w:t>
      </w:r>
      <w:r w:rsidRPr="008C3350">
        <w:rPr>
          <w:rFonts w:ascii="Times New Roman" w:hAnsi="Times New Roman" w:cs="Times New Roman"/>
          <w:color w:val="000000" w:themeColor="text1"/>
        </w:rPr>
        <w:t>soudem v </w:t>
      </w:r>
      <w:r w:rsidR="00593CCB">
        <w:rPr>
          <w:rFonts w:ascii="Times New Roman" w:hAnsi="Times New Roman" w:cs="Times New Roman"/>
          <w:color w:val="000000" w:themeColor="text1"/>
        </w:rPr>
        <w:t>Plzni</w:t>
      </w:r>
      <w:r w:rsidRPr="008C3350">
        <w:rPr>
          <w:rFonts w:ascii="Times New Roman" w:hAnsi="Times New Roman" w:cs="Times New Roman"/>
          <w:color w:val="000000" w:themeColor="text1"/>
        </w:rPr>
        <w:t xml:space="preserve"> v oddíle </w:t>
      </w:r>
      <w:r w:rsidR="00593CCB">
        <w:rPr>
          <w:rFonts w:ascii="Times New Roman" w:hAnsi="Times New Roman" w:cs="Times New Roman"/>
          <w:color w:val="000000" w:themeColor="text1"/>
        </w:rPr>
        <w:t>B</w:t>
      </w:r>
      <w:r w:rsidRPr="008C3350">
        <w:rPr>
          <w:rFonts w:ascii="Times New Roman" w:hAnsi="Times New Roman" w:cs="Times New Roman"/>
          <w:color w:val="000000" w:themeColor="text1"/>
        </w:rPr>
        <w:t xml:space="preserve"> vložka</w:t>
      </w:r>
      <w:r w:rsidR="00593CCB">
        <w:rPr>
          <w:rFonts w:ascii="Times New Roman" w:hAnsi="Times New Roman" w:cs="Times New Roman"/>
          <w:color w:val="000000" w:themeColor="text1"/>
        </w:rPr>
        <w:t xml:space="preserve"> 562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se sídlem </w:t>
      </w:r>
      <w:r w:rsidR="00593CCB">
        <w:rPr>
          <w:rFonts w:ascii="Times New Roman" w:hAnsi="Times New Roman" w:cs="Times New Roman"/>
          <w:color w:val="000000" w:themeColor="text1"/>
        </w:rPr>
        <w:t>náměstí Generála Píky 2110/8, 326 00 Plzeň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zastoupená </w:t>
      </w:r>
      <w:r w:rsidR="00593CCB">
        <w:rPr>
          <w:rFonts w:ascii="Times New Roman" w:hAnsi="Times New Roman" w:cs="Times New Roman"/>
          <w:color w:val="000000" w:themeColor="text1"/>
        </w:rPr>
        <w:t>Ing. Davidem Sterlym, Ing. Janem Hoblíkem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tel. číslo </w:t>
      </w:r>
      <w:r w:rsidR="00593CCB">
        <w:rPr>
          <w:rFonts w:ascii="Times New Roman" w:hAnsi="Times New Roman" w:cs="Times New Roman"/>
          <w:color w:val="000000" w:themeColor="text1"/>
        </w:rPr>
        <w:t>377 240 109 , 731 533 217</w:t>
      </w:r>
    </w:p>
    <w:p w:rsidR="00717907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e-mail </w:t>
      </w:r>
      <w:r w:rsidR="00593CCB">
        <w:rPr>
          <w:rFonts w:ascii="Times New Roman" w:hAnsi="Times New Roman" w:cs="Times New Roman"/>
          <w:color w:val="000000" w:themeColor="text1"/>
        </w:rPr>
        <w:t>lesprojekt@pl-lesprojekt.cz</w:t>
      </w:r>
    </w:p>
    <w:p w:rsidR="00210E3C" w:rsidRPr="008C3350" w:rsidRDefault="00210E3C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číslo účtu </w:t>
      </w:r>
      <w:r w:rsidR="00262685">
        <w:rPr>
          <w:rFonts w:ascii="Times New Roman" w:hAnsi="Times New Roman" w:cs="Times New Roman"/>
          <w:color w:val="000000" w:themeColor="text1"/>
        </w:rPr>
        <w:t>xxxxxxxxxxxxxxxxxx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na straně jedné jako prodávající (dále jen „zhotovitel“)</w:t>
      </w: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</w:p>
    <w:p w:rsidR="00717907" w:rsidRPr="008C3350" w:rsidRDefault="00717907" w:rsidP="00717907">
      <w:pPr>
        <w:pStyle w:val="Bezmezer"/>
        <w:rPr>
          <w:rFonts w:ascii="Times New Roman" w:hAnsi="Times New Roman" w:cs="Times New Roman"/>
          <w:color w:val="000000" w:themeColor="text1"/>
        </w:rPr>
      </w:pPr>
    </w:p>
    <w:p w:rsidR="00717907" w:rsidRPr="008C3350" w:rsidRDefault="00717907" w:rsidP="00717907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I.</w:t>
      </w:r>
    </w:p>
    <w:p w:rsidR="00717907" w:rsidRPr="008C3350" w:rsidRDefault="00717907" w:rsidP="00717907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Úvodní ustanovení</w:t>
      </w:r>
    </w:p>
    <w:p w:rsidR="00717907" w:rsidRPr="008C3350" w:rsidRDefault="00717907" w:rsidP="00717907">
      <w:pPr>
        <w:pStyle w:val="Bezmezer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I.1</w:t>
      </w:r>
      <w:r w:rsidRPr="008C3350">
        <w:rPr>
          <w:rFonts w:ascii="Times New Roman" w:hAnsi="Times New Roman" w:cs="Times New Roman"/>
          <w:color w:val="000000" w:themeColor="text1"/>
        </w:rPr>
        <w:tab/>
        <w:t>Tato smlouva je uzavřena na základě výsledku výběrového řízení na veřejnou zakázku malého rozsahu s názvem „Vyhotovení LHP pro LHC Lány 115200 s platností od 1.1.2020</w:t>
      </w:r>
      <w:r w:rsidRPr="008C3350">
        <w:rPr>
          <w:rFonts w:ascii="Times New Roman" w:hAnsi="Times New Roman" w:cs="Times New Roman"/>
          <w:bCs/>
          <w:iCs/>
          <w:color w:val="000000" w:themeColor="text1"/>
        </w:rPr>
        <w:t>“, v němž byla nabídka zhotovitele vybrána jako nejvhodnější.</w:t>
      </w:r>
    </w:p>
    <w:p w:rsidR="00717907" w:rsidRPr="008C3350" w:rsidRDefault="00717907" w:rsidP="00717907">
      <w:pPr>
        <w:pStyle w:val="Bezmezer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717907" w:rsidRPr="008C3350" w:rsidRDefault="00717907" w:rsidP="00717907">
      <w:pPr>
        <w:pStyle w:val="Bezmezer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8C3350">
        <w:rPr>
          <w:rFonts w:ascii="Times New Roman" w:hAnsi="Times New Roman" w:cs="Times New Roman"/>
          <w:bCs/>
          <w:iCs/>
          <w:color w:val="000000" w:themeColor="text1"/>
        </w:rPr>
        <w:t>I.2</w:t>
      </w:r>
      <w:r w:rsidRPr="008C3350">
        <w:rPr>
          <w:rFonts w:ascii="Times New Roman" w:hAnsi="Times New Roman" w:cs="Times New Roman"/>
          <w:bCs/>
          <w:iCs/>
          <w:color w:val="000000" w:themeColor="text1"/>
        </w:rPr>
        <w:tab/>
        <w:t>Pro plnění předmětu smlouvy jsou závazné rovněž všechny dokumenty vztahující se k veřejné zakázce, a to výzva k podání nabídky včetně zadávacích podmínek a všech příloh vztahujících se k předmětu smlouvy a nabídka zhotovitele.</w:t>
      </w:r>
    </w:p>
    <w:p w:rsidR="00717907" w:rsidRPr="008C3350" w:rsidRDefault="00717907" w:rsidP="00717907">
      <w:pPr>
        <w:pStyle w:val="Bezmezer"/>
        <w:ind w:left="709" w:hanging="709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717907" w:rsidRPr="008C3350" w:rsidRDefault="00717907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I.3</w:t>
      </w:r>
      <w:r w:rsidRPr="008C3350">
        <w:rPr>
          <w:rFonts w:ascii="Times New Roman" w:hAnsi="Times New Roman" w:cs="Times New Roman"/>
          <w:color w:val="000000" w:themeColor="text1"/>
        </w:rPr>
        <w:tab/>
        <w:t>Zhotovitel výslovně prohlašuje, že se detailně seznámil se zadávacími podmínkami veřejné zakázky, že jsou mu známy veškeré technické a kvalitativní podmínky nezbytné k realizaci předmětu plnění této smlouvy, a že disponuje takovými kapacitami a odbornými znalostmi, které jsou nezbytné pro zajištění předmětu této smlouvy za dohodnutou cenu a v dohodnutém termínu.</w:t>
      </w:r>
    </w:p>
    <w:p w:rsidR="00717907" w:rsidRPr="008C3350" w:rsidRDefault="00717907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717907" w:rsidRPr="008C3350" w:rsidRDefault="00717907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I.4</w:t>
      </w:r>
      <w:r w:rsidRPr="008C3350">
        <w:rPr>
          <w:rFonts w:ascii="Times New Roman" w:hAnsi="Times New Roman" w:cs="Times New Roman"/>
          <w:color w:val="000000" w:themeColor="text1"/>
        </w:rPr>
        <w:tab/>
        <w:t xml:space="preserve">Zhotovitel se zavazuje plnit své závazky plynoucí z této smlouvy v souladu s platnými právními předpisy, které se na předmět plnění vztahují. Zhotovitel se zavazuje, že výsledkem jeho plnění nebo jakékoli jeho části nebudou porušena práva třetích osob. V opačném případě </w:t>
      </w:r>
      <w:r w:rsidRPr="008C3350">
        <w:rPr>
          <w:rFonts w:ascii="Times New Roman" w:hAnsi="Times New Roman" w:cs="Times New Roman"/>
          <w:color w:val="000000" w:themeColor="text1"/>
        </w:rPr>
        <w:lastRenderedPageBreak/>
        <w:t>nese zhotovitel vedle odpovědnosti za vady plnění i odpovědnost za veškeré škody, které tím objednateli vzniknou.</w:t>
      </w:r>
    </w:p>
    <w:p w:rsidR="00B82A4B" w:rsidRPr="008C3350" w:rsidRDefault="00B82A4B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B82A4B" w:rsidRPr="008C3350" w:rsidRDefault="00B82A4B" w:rsidP="00B82A4B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I.5</w:t>
      </w:r>
      <w:r w:rsidRPr="008C3350">
        <w:rPr>
          <w:rFonts w:ascii="Times New Roman" w:hAnsi="Times New Roman" w:cs="Times New Roman"/>
          <w:color w:val="000000" w:themeColor="text1"/>
        </w:rPr>
        <w:tab/>
        <w:t>Zhotovitel se zavazuje provést pro objednatele na svůj náklad a nebezpečí níže specifikované dílo a objednatel se zavazuje dílo převzít a zaplatit zhotoviteli cenu za jeho provedení ve výši a způsobem uvedeným v článku I</w:t>
      </w:r>
      <w:r w:rsidR="00273E15" w:rsidRPr="008C3350">
        <w:rPr>
          <w:rFonts w:ascii="Times New Roman" w:hAnsi="Times New Roman" w:cs="Times New Roman"/>
          <w:color w:val="000000" w:themeColor="text1"/>
        </w:rPr>
        <w:t>II</w:t>
      </w:r>
      <w:r w:rsidRPr="008C3350">
        <w:rPr>
          <w:rFonts w:ascii="Times New Roman" w:hAnsi="Times New Roman" w:cs="Times New Roman"/>
          <w:color w:val="000000" w:themeColor="text1"/>
        </w:rPr>
        <w:t>. této smlouvy.</w:t>
      </w:r>
    </w:p>
    <w:p w:rsidR="00B82A4B" w:rsidRPr="008C3350" w:rsidRDefault="00B82A4B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717907" w:rsidRPr="008C3350" w:rsidRDefault="00717907" w:rsidP="00717907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II.</w:t>
      </w:r>
    </w:p>
    <w:p w:rsidR="00717907" w:rsidRPr="008C3350" w:rsidRDefault="00717907" w:rsidP="00717907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Předmět smlouvy</w:t>
      </w:r>
    </w:p>
    <w:p w:rsidR="00717907" w:rsidRPr="008C3350" w:rsidRDefault="00717907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II.1</w:t>
      </w:r>
      <w:r w:rsidRPr="008C3350">
        <w:rPr>
          <w:rFonts w:ascii="Times New Roman" w:hAnsi="Times New Roman" w:cs="Times New Roman"/>
          <w:color w:val="000000" w:themeColor="text1"/>
        </w:rPr>
        <w:tab/>
        <w:t>Předmětem této smlouvy o dílo je zpracování a zajištění schválení lesního hospodářského plánu (dále jen „LHP“) pro lesní hospodářský celek (dále jen „LHC“) Lány 115200 s platností od 1.1.2020 o výměře cca 5 763 ha</w:t>
      </w:r>
      <w:r w:rsidR="000B1729">
        <w:rPr>
          <w:rFonts w:ascii="Times New Roman" w:hAnsi="Times New Roman" w:cs="Times New Roman"/>
          <w:color w:val="000000" w:themeColor="text1"/>
        </w:rPr>
        <w:t xml:space="preserve"> (</w:t>
      </w:r>
      <w:r w:rsidR="000B1729" w:rsidRPr="008C3350">
        <w:rPr>
          <w:rFonts w:ascii="Times New Roman" w:hAnsi="Times New Roman" w:cs="Times New Roman"/>
          <w:color w:val="000000" w:themeColor="text1"/>
        </w:rPr>
        <w:t>PUPFL</w:t>
      </w:r>
      <w:r w:rsidR="000B1729">
        <w:rPr>
          <w:rFonts w:ascii="Times New Roman" w:hAnsi="Times New Roman" w:cs="Times New Roman"/>
          <w:color w:val="000000" w:themeColor="text1"/>
        </w:rPr>
        <w:t xml:space="preserve"> cca 5 556 ha)</w:t>
      </w:r>
      <w:r w:rsidR="000B1729" w:rsidRPr="008C3350">
        <w:rPr>
          <w:rFonts w:ascii="Times New Roman" w:hAnsi="Times New Roman" w:cs="Times New Roman"/>
          <w:color w:val="000000" w:themeColor="text1"/>
        </w:rPr>
        <w:t xml:space="preserve"> </w:t>
      </w:r>
      <w:r w:rsidR="00061223" w:rsidRPr="008C3350">
        <w:rPr>
          <w:rFonts w:ascii="Times New Roman" w:hAnsi="Times New Roman" w:cs="Times New Roman"/>
          <w:color w:val="000000" w:themeColor="text1"/>
        </w:rPr>
        <w:t>pro všechny pozemky sloužící k plnění funkcí lesa ve vlastnictví České republiky, k němuž přísluší právo hospodařit objednateli.</w:t>
      </w:r>
    </w:p>
    <w:p w:rsidR="00061223" w:rsidRPr="008C3350" w:rsidRDefault="00061223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061223" w:rsidRPr="008C3350" w:rsidRDefault="00061223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II.2</w:t>
      </w:r>
      <w:r w:rsidRPr="008C3350">
        <w:rPr>
          <w:rFonts w:ascii="Times New Roman" w:hAnsi="Times New Roman" w:cs="Times New Roman"/>
          <w:color w:val="000000" w:themeColor="text1"/>
        </w:rPr>
        <w:tab/>
        <w:t>LHP bude vyhotoven na období 10ti let, tj. s platností od 1.1.2020 do 31.12.2029.</w:t>
      </w:r>
    </w:p>
    <w:p w:rsidR="00717907" w:rsidRPr="008C3350" w:rsidRDefault="00717907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717907" w:rsidRPr="008C3350" w:rsidRDefault="00061223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II.3</w:t>
      </w:r>
      <w:r w:rsidR="00717907" w:rsidRPr="008C3350">
        <w:rPr>
          <w:rFonts w:ascii="Times New Roman" w:hAnsi="Times New Roman" w:cs="Times New Roman"/>
          <w:color w:val="000000" w:themeColor="text1"/>
        </w:rPr>
        <w:tab/>
        <w:t>Lesní hospodářský plán bude zpracován podle:</w:t>
      </w:r>
    </w:p>
    <w:p w:rsidR="00717907" w:rsidRPr="008C3350" w:rsidRDefault="00717907" w:rsidP="00D32314">
      <w:pPr>
        <w:pStyle w:val="Bezmezer"/>
        <w:spacing w:line="276" w:lineRule="auto"/>
        <w:ind w:left="1418" w:hanging="710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- </w:t>
      </w:r>
      <w:r w:rsidR="00D32314" w:rsidRPr="008C3350">
        <w:rPr>
          <w:rFonts w:ascii="Times New Roman" w:hAnsi="Times New Roman" w:cs="Times New Roman"/>
          <w:color w:val="000000" w:themeColor="text1"/>
        </w:rPr>
        <w:tab/>
      </w:r>
      <w:r w:rsidRPr="008C3350">
        <w:rPr>
          <w:rFonts w:ascii="Times New Roman" w:hAnsi="Times New Roman" w:cs="Times New Roman"/>
          <w:color w:val="000000" w:themeColor="text1"/>
        </w:rPr>
        <w:t xml:space="preserve">zákona č. 289/1995 Sb., </w:t>
      </w:r>
      <w:r w:rsidR="00B82A4B" w:rsidRPr="008C3350">
        <w:rPr>
          <w:rFonts w:ascii="Times New Roman" w:hAnsi="Times New Roman" w:cs="Times New Roman"/>
          <w:color w:val="000000" w:themeColor="text1"/>
        </w:rPr>
        <w:t>o lesích a o změně a doplnění některých zákonů, ve znění pozdějších předpisů,</w:t>
      </w:r>
    </w:p>
    <w:p w:rsidR="00717907" w:rsidRPr="008C3350" w:rsidRDefault="00717907" w:rsidP="00D32314">
      <w:pPr>
        <w:pStyle w:val="Bezmezer"/>
        <w:spacing w:line="276" w:lineRule="auto"/>
        <w:ind w:left="1418" w:hanging="710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- </w:t>
      </w:r>
      <w:r w:rsidR="00D32314" w:rsidRPr="008C3350">
        <w:rPr>
          <w:rFonts w:ascii="Times New Roman" w:hAnsi="Times New Roman" w:cs="Times New Roman"/>
          <w:color w:val="000000" w:themeColor="text1"/>
        </w:rPr>
        <w:tab/>
      </w:r>
      <w:r w:rsidRPr="008C3350">
        <w:rPr>
          <w:rFonts w:ascii="Times New Roman" w:hAnsi="Times New Roman" w:cs="Times New Roman"/>
          <w:color w:val="000000" w:themeColor="text1"/>
        </w:rPr>
        <w:t xml:space="preserve">vyhlášky </w:t>
      </w:r>
      <w:r w:rsidR="00B82A4B" w:rsidRPr="008C3350">
        <w:rPr>
          <w:rFonts w:ascii="Times New Roman" w:hAnsi="Times New Roman" w:cs="Times New Roman"/>
          <w:color w:val="000000" w:themeColor="text1"/>
        </w:rPr>
        <w:t xml:space="preserve">MZe </w:t>
      </w:r>
      <w:r w:rsidRPr="008C3350">
        <w:rPr>
          <w:rFonts w:ascii="Times New Roman" w:hAnsi="Times New Roman" w:cs="Times New Roman"/>
          <w:color w:val="000000" w:themeColor="text1"/>
        </w:rPr>
        <w:t>č. 83/1996 Sb.,</w:t>
      </w:r>
      <w:r w:rsidR="00B82A4B" w:rsidRPr="008C3350">
        <w:rPr>
          <w:rFonts w:ascii="Times New Roman" w:hAnsi="Times New Roman" w:cs="Times New Roman"/>
          <w:color w:val="000000" w:themeColor="text1"/>
        </w:rPr>
        <w:t xml:space="preserve"> o zpracování oblastních plánů rozvoje lesů a o vymezení hospodářských souborů, ve znění pozdějších předpisů,</w:t>
      </w:r>
    </w:p>
    <w:p w:rsidR="00717907" w:rsidRPr="008C3350" w:rsidRDefault="00717907" w:rsidP="00D32314">
      <w:pPr>
        <w:pStyle w:val="Bezmezer"/>
        <w:spacing w:line="276" w:lineRule="auto"/>
        <w:ind w:left="1418" w:hanging="710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- </w:t>
      </w:r>
      <w:r w:rsidR="00D32314" w:rsidRPr="008C3350">
        <w:rPr>
          <w:rFonts w:ascii="Times New Roman" w:hAnsi="Times New Roman" w:cs="Times New Roman"/>
          <w:color w:val="000000" w:themeColor="text1"/>
        </w:rPr>
        <w:tab/>
      </w:r>
      <w:r w:rsidRPr="008C3350">
        <w:rPr>
          <w:rFonts w:ascii="Times New Roman" w:hAnsi="Times New Roman" w:cs="Times New Roman"/>
          <w:color w:val="000000" w:themeColor="text1"/>
        </w:rPr>
        <w:t>vyhlášky MZe č. 84/1996 Sb., o lesním hospodářském plánování</w:t>
      </w:r>
      <w:r w:rsidR="00B82A4B" w:rsidRPr="008C3350">
        <w:rPr>
          <w:rFonts w:ascii="Times New Roman" w:hAnsi="Times New Roman" w:cs="Times New Roman"/>
          <w:color w:val="000000" w:themeColor="text1"/>
        </w:rPr>
        <w:t>, ve znění pozdějších předpisů,</w:t>
      </w:r>
    </w:p>
    <w:p w:rsidR="00717907" w:rsidRPr="008C3350" w:rsidRDefault="00717907" w:rsidP="00717907">
      <w:pPr>
        <w:pStyle w:val="Bezmezer"/>
        <w:spacing w:line="276" w:lineRule="auto"/>
        <w:ind w:left="709" w:hanging="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- </w:t>
      </w:r>
      <w:r w:rsidR="00D32314" w:rsidRPr="008C3350">
        <w:rPr>
          <w:rFonts w:ascii="Times New Roman" w:hAnsi="Times New Roman" w:cs="Times New Roman"/>
          <w:color w:val="000000" w:themeColor="text1"/>
        </w:rPr>
        <w:tab/>
      </w:r>
      <w:r w:rsidRPr="008C3350">
        <w:rPr>
          <w:rFonts w:ascii="Times New Roman" w:hAnsi="Times New Roman" w:cs="Times New Roman"/>
          <w:color w:val="000000" w:themeColor="text1"/>
        </w:rPr>
        <w:t>zákona č. 114/1992 Sb., o ochraně přírody a krajiny, ve znění pozdějších předpisů</w:t>
      </w:r>
      <w:r w:rsidR="00B82A4B" w:rsidRPr="008C3350">
        <w:rPr>
          <w:rFonts w:ascii="Times New Roman" w:hAnsi="Times New Roman" w:cs="Times New Roman"/>
          <w:color w:val="000000" w:themeColor="text1"/>
        </w:rPr>
        <w:t>.</w:t>
      </w:r>
    </w:p>
    <w:p w:rsidR="00061223" w:rsidRPr="008C3350" w:rsidRDefault="00061223" w:rsidP="00717907">
      <w:pPr>
        <w:pStyle w:val="Bezmezer"/>
        <w:spacing w:line="276" w:lineRule="auto"/>
        <w:ind w:left="709" w:hanging="1"/>
        <w:jc w:val="both"/>
        <w:rPr>
          <w:rFonts w:ascii="Times New Roman" w:hAnsi="Times New Roman" w:cs="Times New Roman"/>
          <w:color w:val="000000" w:themeColor="text1"/>
        </w:rPr>
      </w:pPr>
    </w:p>
    <w:p w:rsidR="00061223" w:rsidRPr="008C3350" w:rsidRDefault="0006122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II.4</w:t>
      </w:r>
      <w:r w:rsidRPr="008C3350">
        <w:rPr>
          <w:rFonts w:ascii="Times New Roman" w:hAnsi="Times New Roman" w:cs="Times New Roman"/>
          <w:color w:val="000000" w:themeColor="text1"/>
        </w:rPr>
        <w:tab/>
        <w:t>Dílo se dělí na následující etapy:</w:t>
      </w:r>
    </w:p>
    <w:p w:rsidR="00061223" w:rsidRPr="008C3350" w:rsidRDefault="0006122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ab/>
        <w:t>a)</w:t>
      </w:r>
      <w:r w:rsidRPr="008C3350">
        <w:rPr>
          <w:rFonts w:ascii="Times New Roman" w:hAnsi="Times New Roman" w:cs="Times New Roman"/>
          <w:color w:val="000000" w:themeColor="text1"/>
        </w:rPr>
        <w:tab/>
        <w:t>Přípravné práce, základní šetření</w:t>
      </w:r>
    </w:p>
    <w:p w:rsidR="007C1A2E" w:rsidRDefault="00061223" w:rsidP="00D32314">
      <w:pPr>
        <w:pStyle w:val="Bezmezer"/>
        <w:spacing w:line="276" w:lineRule="auto"/>
        <w:ind w:left="1418" w:hanging="709"/>
        <w:jc w:val="both"/>
        <w:rPr>
          <w:rFonts w:ascii="Georgia" w:hAnsi="Georgia"/>
        </w:rPr>
      </w:pPr>
      <w:r w:rsidRPr="008C3350">
        <w:rPr>
          <w:rFonts w:ascii="Times New Roman" w:hAnsi="Times New Roman" w:cs="Times New Roman"/>
          <w:color w:val="000000" w:themeColor="text1"/>
        </w:rPr>
        <w:t>b)</w:t>
      </w:r>
      <w:r w:rsidRPr="008C3350">
        <w:rPr>
          <w:rFonts w:ascii="Times New Roman" w:hAnsi="Times New Roman" w:cs="Times New Roman"/>
          <w:color w:val="000000" w:themeColor="text1"/>
        </w:rPr>
        <w:tab/>
      </w:r>
      <w:r w:rsidR="007C1A2E">
        <w:rPr>
          <w:rFonts w:ascii="Georgia" w:hAnsi="Georgia"/>
        </w:rPr>
        <w:t>Terénní šetření, průběžné projednání s objednatelem, zpracování návrhu LHP (koncepty porostních map, těžebních map a hospodářských knih s načtenými výměrami a vypočtenou výší pěstebních a obnovních zásahů)</w:t>
      </w:r>
    </w:p>
    <w:p w:rsidR="00061223" w:rsidRPr="008C3350" w:rsidRDefault="0006122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ab/>
        <w:t>c)</w:t>
      </w:r>
      <w:r w:rsidRPr="008C3350">
        <w:rPr>
          <w:rFonts w:ascii="Times New Roman" w:hAnsi="Times New Roman" w:cs="Times New Roman"/>
          <w:color w:val="000000" w:themeColor="text1"/>
        </w:rPr>
        <w:tab/>
        <w:t>Kontroly a konzultace s objednatelem, OLH, návrh LHP ke schválení</w:t>
      </w:r>
    </w:p>
    <w:p w:rsidR="00061223" w:rsidRPr="008C3350" w:rsidRDefault="0006122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ab/>
        <w:t>d)</w:t>
      </w:r>
      <w:r w:rsidRPr="008C3350">
        <w:rPr>
          <w:rFonts w:ascii="Times New Roman" w:hAnsi="Times New Roman" w:cs="Times New Roman"/>
          <w:color w:val="000000" w:themeColor="text1"/>
        </w:rPr>
        <w:tab/>
        <w:t>Schválení LHP a dopracování.</w:t>
      </w:r>
    </w:p>
    <w:p w:rsidR="00061223" w:rsidRPr="008C3350" w:rsidRDefault="0006122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1223" w:rsidRPr="008C3350" w:rsidRDefault="00061223" w:rsidP="001331FF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II.5</w:t>
      </w:r>
      <w:r w:rsidRPr="008C3350">
        <w:rPr>
          <w:rFonts w:ascii="Times New Roman" w:hAnsi="Times New Roman" w:cs="Times New Roman"/>
          <w:color w:val="000000" w:themeColor="text1"/>
        </w:rPr>
        <w:tab/>
        <w:t>Technické podmínky pro vyhotovení LHP, včetně termínů vyhotovení a předání náležitostí LHP s podrobnou specifikací, vymezení etap jsou uvedeny v </w:t>
      </w:r>
      <w:r w:rsidR="000D0BA8" w:rsidRPr="008C3350">
        <w:rPr>
          <w:rFonts w:ascii="Times New Roman" w:hAnsi="Times New Roman" w:cs="Times New Roman"/>
          <w:color w:val="000000" w:themeColor="text1"/>
        </w:rPr>
        <w:t>P</w:t>
      </w:r>
      <w:r w:rsidRPr="008C3350">
        <w:rPr>
          <w:rFonts w:ascii="Times New Roman" w:hAnsi="Times New Roman" w:cs="Times New Roman"/>
          <w:color w:val="000000" w:themeColor="text1"/>
        </w:rPr>
        <w:t>říloze č. 1 k této smlouvě (Technické podmínky pro vyhotovení LHP).</w:t>
      </w:r>
    </w:p>
    <w:p w:rsidR="005C2A29" w:rsidRPr="008C3350" w:rsidRDefault="005C2A29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C2A29" w:rsidRPr="008C3350" w:rsidRDefault="005C2A29" w:rsidP="001331FF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II.6</w:t>
      </w:r>
      <w:r w:rsidRPr="008C3350">
        <w:rPr>
          <w:rFonts w:ascii="Times New Roman" w:hAnsi="Times New Roman" w:cs="Times New Roman"/>
          <w:color w:val="000000" w:themeColor="text1"/>
        </w:rPr>
        <w:tab/>
        <w:t xml:space="preserve">Kontrola dodržování smlouvy a plnění objemu prací se provádí v rozsahu dle čl. 6. Přílohy č. 1 k této smlouvě. </w:t>
      </w:r>
      <w:r w:rsidR="001331FF" w:rsidRPr="008C3350">
        <w:rPr>
          <w:rFonts w:ascii="Times New Roman" w:hAnsi="Times New Roman" w:cs="Times New Roman"/>
          <w:color w:val="000000" w:themeColor="text1"/>
        </w:rPr>
        <w:t>Kontrolní dny svolává objednatel, a to písemně (e-mailem) alespoň 5 pracovních dnů předem. O kontrole se pořizuje zápis, který podepíší obě smluvní strany. Pokud jedna ze stran se zápisem nesouhlasí, uvede do zápisu zdůvodnění. Závady zjištěné při kontrole a odsouhlasené v zápise je zhotovitel povinen odstranit v termínech a způsobem v zápise uvedeným.</w:t>
      </w:r>
    </w:p>
    <w:p w:rsidR="00061223" w:rsidRPr="008C3350" w:rsidRDefault="0006122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61223" w:rsidRPr="008C3350" w:rsidRDefault="00061223" w:rsidP="00C338AB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III.</w:t>
      </w:r>
    </w:p>
    <w:p w:rsidR="00061223" w:rsidRPr="008C3350" w:rsidRDefault="00061223" w:rsidP="00C338AB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Cena díla</w:t>
      </w:r>
      <w:r w:rsidR="002E26B3" w:rsidRPr="008C3350">
        <w:rPr>
          <w:rFonts w:ascii="Times New Roman" w:hAnsi="Times New Roman" w:cs="Times New Roman"/>
          <w:b/>
          <w:color w:val="000000" w:themeColor="text1"/>
        </w:rPr>
        <w:t xml:space="preserve"> a platební podmínky</w:t>
      </w:r>
    </w:p>
    <w:p w:rsidR="00061223" w:rsidRPr="008C3350" w:rsidRDefault="0006122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C1B16" w:rsidRPr="008C3350" w:rsidRDefault="0006122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lastRenderedPageBreak/>
        <w:t>III.1</w:t>
      </w:r>
      <w:r w:rsidRPr="008C3350">
        <w:rPr>
          <w:rFonts w:ascii="Times New Roman" w:hAnsi="Times New Roman" w:cs="Times New Roman"/>
          <w:color w:val="000000" w:themeColor="text1"/>
        </w:rPr>
        <w:tab/>
      </w:r>
      <w:r w:rsidR="00DC1B16" w:rsidRPr="008C3350">
        <w:rPr>
          <w:rFonts w:ascii="Times New Roman" w:hAnsi="Times New Roman" w:cs="Times New Roman"/>
          <w:color w:val="000000" w:themeColor="text1"/>
        </w:rPr>
        <w:t>Cena za provedení díla vyplývá z nabídky zhotovitele a činí:</w:t>
      </w:r>
    </w:p>
    <w:p w:rsidR="00DC1B16" w:rsidRPr="008C3350" w:rsidRDefault="00DC1B16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3350" w:rsidRPr="008C3350" w:rsidTr="00DC1B16">
        <w:tc>
          <w:tcPr>
            <w:tcW w:w="2265" w:type="dxa"/>
          </w:tcPr>
          <w:p w:rsidR="00DC1B16" w:rsidRPr="008C3350" w:rsidRDefault="00DC1B16" w:rsidP="0006122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5" w:type="dxa"/>
          </w:tcPr>
          <w:p w:rsidR="00DC1B16" w:rsidRPr="008C3350" w:rsidRDefault="00DC1B16" w:rsidP="00DC1B1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3350">
              <w:rPr>
                <w:rFonts w:ascii="Times New Roman" w:hAnsi="Times New Roman" w:cs="Times New Roman"/>
                <w:b/>
                <w:color w:val="000000" w:themeColor="text1"/>
              </w:rPr>
              <w:t>Cena bez DPH</w:t>
            </w:r>
          </w:p>
        </w:tc>
        <w:tc>
          <w:tcPr>
            <w:tcW w:w="2266" w:type="dxa"/>
          </w:tcPr>
          <w:p w:rsidR="00DC1B16" w:rsidRPr="008C3350" w:rsidRDefault="00DC1B16" w:rsidP="00DC1B1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3350">
              <w:rPr>
                <w:rFonts w:ascii="Times New Roman" w:hAnsi="Times New Roman" w:cs="Times New Roman"/>
                <w:b/>
                <w:color w:val="000000" w:themeColor="text1"/>
              </w:rPr>
              <w:t>DPH</w:t>
            </w:r>
          </w:p>
        </w:tc>
        <w:tc>
          <w:tcPr>
            <w:tcW w:w="2266" w:type="dxa"/>
          </w:tcPr>
          <w:p w:rsidR="00DC1B16" w:rsidRPr="008C3350" w:rsidRDefault="00DC1B16" w:rsidP="00DC1B1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3350">
              <w:rPr>
                <w:rFonts w:ascii="Times New Roman" w:hAnsi="Times New Roman" w:cs="Times New Roman"/>
                <w:b/>
                <w:color w:val="000000" w:themeColor="text1"/>
              </w:rPr>
              <w:t>Cena s DPH</w:t>
            </w:r>
          </w:p>
        </w:tc>
      </w:tr>
      <w:tr w:rsidR="008C3350" w:rsidRPr="008C3350" w:rsidTr="00DC1B16">
        <w:tc>
          <w:tcPr>
            <w:tcW w:w="2265" w:type="dxa"/>
          </w:tcPr>
          <w:p w:rsidR="00DC1B16" w:rsidRPr="008C3350" w:rsidRDefault="00DC1B16" w:rsidP="0006122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350">
              <w:rPr>
                <w:rFonts w:ascii="Times New Roman" w:hAnsi="Times New Roman" w:cs="Times New Roman"/>
                <w:color w:val="000000" w:themeColor="text1"/>
              </w:rPr>
              <w:t>Cena za 1 ha</w:t>
            </w:r>
          </w:p>
        </w:tc>
        <w:tc>
          <w:tcPr>
            <w:tcW w:w="2265" w:type="dxa"/>
          </w:tcPr>
          <w:p w:rsidR="00DC1B16" w:rsidRPr="001B4111" w:rsidRDefault="001B4111" w:rsidP="001B4111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4111">
              <w:rPr>
                <w:rFonts w:ascii="Times New Roman" w:hAnsi="Times New Roman" w:cs="Times New Roman"/>
                <w:b/>
                <w:color w:val="000000" w:themeColor="text1"/>
              </w:rPr>
              <w:t>347,- Kč</w:t>
            </w:r>
          </w:p>
        </w:tc>
        <w:tc>
          <w:tcPr>
            <w:tcW w:w="2266" w:type="dxa"/>
          </w:tcPr>
          <w:p w:rsidR="00DC1B16" w:rsidRPr="001B4111" w:rsidRDefault="001B4111" w:rsidP="001B4111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4111">
              <w:rPr>
                <w:rFonts w:ascii="Times New Roman" w:hAnsi="Times New Roman" w:cs="Times New Roman"/>
                <w:b/>
                <w:color w:val="000000" w:themeColor="text1"/>
              </w:rPr>
              <w:t>72,87 Kč</w:t>
            </w:r>
          </w:p>
        </w:tc>
        <w:tc>
          <w:tcPr>
            <w:tcW w:w="2266" w:type="dxa"/>
          </w:tcPr>
          <w:p w:rsidR="00DC1B16" w:rsidRPr="001B4111" w:rsidRDefault="001B4111" w:rsidP="001B4111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4111">
              <w:rPr>
                <w:rFonts w:ascii="Times New Roman" w:hAnsi="Times New Roman" w:cs="Times New Roman"/>
                <w:b/>
                <w:color w:val="000000" w:themeColor="text1"/>
              </w:rPr>
              <w:t>419,87 Kč</w:t>
            </w:r>
          </w:p>
        </w:tc>
      </w:tr>
      <w:tr w:rsidR="008C3350" w:rsidRPr="008C3350" w:rsidTr="00DC1B16">
        <w:tc>
          <w:tcPr>
            <w:tcW w:w="2265" w:type="dxa"/>
          </w:tcPr>
          <w:p w:rsidR="00DC1B16" w:rsidRPr="008C3350" w:rsidRDefault="00DC1B16" w:rsidP="00061223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350">
              <w:rPr>
                <w:rFonts w:ascii="Times New Roman" w:hAnsi="Times New Roman" w:cs="Times New Roman"/>
                <w:color w:val="000000" w:themeColor="text1"/>
              </w:rPr>
              <w:t>Celková cena při výměře 5 763 ha</w:t>
            </w:r>
          </w:p>
        </w:tc>
        <w:tc>
          <w:tcPr>
            <w:tcW w:w="2265" w:type="dxa"/>
          </w:tcPr>
          <w:p w:rsidR="00DC1B16" w:rsidRPr="001B4111" w:rsidRDefault="001B4111" w:rsidP="001B4111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4111">
              <w:rPr>
                <w:rFonts w:ascii="Times New Roman" w:hAnsi="Times New Roman" w:cs="Times New Roman"/>
                <w:b/>
                <w:color w:val="000000" w:themeColor="text1"/>
              </w:rPr>
              <w:t>1.999.761,- Kč</w:t>
            </w:r>
          </w:p>
        </w:tc>
        <w:tc>
          <w:tcPr>
            <w:tcW w:w="2266" w:type="dxa"/>
          </w:tcPr>
          <w:p w:rsidR="00DC1B16" w:rsidRPr="001B4111" w:rsidRDefault="001B4111" w:rsidP="001B4111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4111">
              <w:rPr>
                <w:rFonts w:ascii="Times New Roman" w:hAnsi="Times New Roman" w:cs="Times New Roman"/>
                <w:b/>
                <w:color w:val="000000" w:themeColor="text1"/>
              </w:rPr>
              <w:t>419.950,- Kč</w:t>
            </w:r>
          </w:p>
        </w:tc>
        <w:tc>
          <w:tcPr>
            <w:tcW w:w="2266" w:type="dxa"/>
          </w:tcPr>
          <w:p w:rsidR="00DC1B16" w:rsidRPr="001B4111" w:rsidRDefault="001B4111" w:rsidP="001B4111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4111">
              <w:rPr>
                <w:rFonts w:ascii="Times New Roman" w:hAnsi="Times New Roman" w:cs="Times New Roman"/>
                <w:b/>
                <w:color w:val="000000" w:themeColor="text1"/>
              </w:rPr>
              <w:t>2.419.711,- Kč</w:t>
            </w:r>
          </w:p>
        </w:tc>
      </w:tr>
    </w:tbl>
    <w:p w:rsidR="00DC1B16" w:rsidRPr="008C3350" w:rsidRDefault="00DC1B16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C1B16" w:rsidRPr="008C3350" w:rsidRDefault="00DC1B16" w:rsidP="00982FBE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III.2</w:t>
      </w:r>
      <w:r w:rsidRPr="008C3350">
        <w:rPr>
          <w:rFonts w:ascii="Times New Roman" w:hAnsi="Times New Roman" w:cs="Times New Roman"/>
          <w:color w:val="000000" w:themeColor="text1"/>
        </w:rPr>
        <w:tab/>
        <w:t>Cena díla je stanovena jako nepřekročitelná, kryje veškeré náklady zhotovitele spojené s prováděním díla a je platná po celou dobu realizace díla. Cena může být překročena pouze v případě změny rozsahu předmětu díla. DPH bude účtována dle platných právních předpisů.</w:t>
      </w:r>
    </w:p>
    <w:p w:rsidR="00DC1B16" w:rsidRPr="008C3350" w:rsidRDefault="00DC1B16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C1B16" w:rsidRPr="008C3350" w:rsidRDefault="00DC1B16" w:rsidP="00982FBE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III.3</w:t>
      </w:r>
      <w:r w:rsidRPr="008C3350">
        <w:rPr>
          <w:rFonts w:ascii="Times New Roman" w:hAnsi="Times New Roman" w:cs="Times New Roman"/>
          <w:color w:val="000000" w:themeColor="text1"/>
        </w:rPr>
        <w:tab/>
        <w:t>Celková cena díla vypočtená jako násobek výměry a ceny za 1 ha bude upřesněna podle skutečné výměry pro provedení digitalizace mapového díla.</w:t>
      </w:r>
    </w:p>
    <w:p w:rsidR="002E26B3" w:rsidRPr="008C3350" w:rsidRDefault="002E26B3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E26B3" w:rsidRPr="008C3350" w:rsidRDefault="002E26B3" w:rsidP="00982FBE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III.4</w:t>
      </w:r>
      <w:r w:rsidRPr="008C3350">
        <w:rPr>
          <w:rFonts w:ascii="Times New Roman" w:hAnsi="Times New Roman" w:cs="Times New Roman"/>
          <w:color w:val="000000" w:themeColor="text1"/>
        </w:rPr>
        <w:tab/>
        <w:t xml:space="preserve">Smluvní strany se dohodly na dílčím plnění s tím, že fakturace bude probíhat v návaznosti na dílčí plnění předmětu této smlouvy. Termíny a výše plateb dle níže uvedeného harmonogramu plateb mohou být po vzájemné dohodě měněny. </w:t>
      </w:r>
    </w:p>
    <w:p w:rsidR="00DC1B16" w:rsidRPr="008C3350" w:rsidRDefault="00DC1B16" w:rsidP="00061223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17907" w:rsidRPr="008C3350" w:rsidRDefault="002E26B3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III.5</w:t>
      </w:r>
      <w:r w:rsidRPr="008C3350">
        <w:rPr>
          <w:rFonts w:ascii="Times New Roman" w:hAnsi="Times New Roman" w:cs="Times New Roman"/>
          <w:color w:val="000000" w:themeColor="text1"/>
        </w:rPr>
        <w:tab/>
        <w:t>Cena je splatná na základě faktur vystavených zhotovitelem. Zhotovitel je oprávněn fakturovat objednateli cenu na dílo takto:</w:t>
      </w:r>
    </w:p>
    <w:p w:rsidR="002E26B3" w:rsidRPr="008C3350" w:rsidRDefault="002E26B3" w:rsidP="000D0BA8">
      <w:pPr>
        <w:pStyle w:val="Bezmezer"/>
        <w:spacing w:line="276" w:lineRule="auto"/>
        <w:ind w:left="1418" w:hanging="710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a)</w:t>
      </w:r>
      <w:r w:rsidRPr="008C3350">
        <w:rPr>
          <w:rFonts w:ascii="Times New Roman" w:hAnsi="Times New Roman" w:cs="Times New Roman"/>
          <w:color w:val="000000" w:themeColor="text1"/>
        </w:rPr>
        <w:tab/>
        <w:t>60% z celkové ceny od řádného ukončení a předání I. a II. etapy, včetně odstranění veškerých vad a nedodělků,</w:t>
      </w:r>
    </w:p>
    <w:p w:rsidR="002E26B3" w:rsidRPr="008C3350" w:rsidRDefault="002E26B3" w:rsidP="000D0BA8">
      <w:pPr>
        <w:pStyle w:val="Bezmezer"/>
        <w:spacing w:line="276" w:lineRule="auto"/>
        <w:ind w:left="1418" w:hanging="710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b)</w:t>
      </w:r>
      <w:r w:rsidRPr="008C3350">
        <w:rPr>
          <w:rFonts w:ascii="Times New Roman" w:hAnsi="Times New Roman" w:cs="Times New Roman"/>
          <w:color w:val="000000" w:themeColor="text1"/>
        </w:rPr>
        <w:tab/>
        <w:t>40% z celkové ceny od řádného ukončení a předání III. a IV. etapy, včetně odstranění veškerých vad a ned</w:t>
      </w:r>
      <w:r w:rsidR="00117D04" w:rsidRPr="008C3350">
        <w:rPr>
          <w:rFonts w:ascii="Times New Roman" w:hAnsi="Times New Roman" w:cs="Times New Roman"/>
          <w:color w:val="000000" w:themeColor="text1"/>
        </w:rPr>
        <w:t>o</w:t>
      </w:r>
      <w:r w:rsidRPr="008C3350">
        <w:rPr>
          <w:rFonts w:ascii="Times New Roman" w:hAnsi="Times New Roman" w:cs="Times New Roman"/>
          <w:color w:val="000000" w:themeColor="text1"/>
        </w:rPr>
        <w:t>dělků.</w:t>
      </w:r>
    </w:p>
    <w:p w:rsidR="00117D04" w:rsidRPr="008C3350" w:rsidRDefault="00117D04" w:rsidP="00717907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:rsidR="00117D04" w:rsidRPr="008C3350" w:rsidRDefault="00117D04" w:rsidP="000A1F90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III</w:t>
      </w:r>
      <w:r w:rsidR="001331FF" w:rsidRPr="008C3350">
        <w:rPr>
          <w:rFonts w:ascii="Times New Roman" w:hAnsi="Times New Roman" w:cs="Times New Roman"/>
          <w:color w:val="000000" w:themeColor="text1"/>
        </w:rPr>
        <w:t>.6</w:t>
      </w:r>
      <w:r w:rsidRPr="008C3350">
        <w:rPr>
          <w:rFonts w:ascii="Times New Roman" w:hAnsi="Times New Roman" w:cs="Times New Roman"/>
          <w:color w:val="000000" w:themeColor="text1"/>
        </w:rPr>
        <w:tab/>
        <w:t xml:space="preserve">Pokladem pro vystavení dílčích daňových dokladů (faktur) zhotovitelem jsou objednatelem (osobou zástupce objednatele) písemně odsouhlasené </w:t>
      </w:r>
      <w:r w:rsidR="000D0BA8" w:rsidRPr="008C3350">
        <w:rPr>
          <w:rFonts w:ascii="Times New Roman" w:hAnsi="Times New Roman" w:cs="Times New Roman"/>
          <w:color w:val="000000" w:themeColor="text1"/>
        </w:rPr>
        <w:t xml:space="preserve">protokoly o </w:t>
      </w:r>
      <w:r w:rsidRPr="008C3350">
        <w:rPr>
          <w:rFonts w:ascii="Times New Roman" w:hAnsi="Times New Roman" w:cs="Times New Roman"/>
          <w:color w:val="000000" w:themeColor="text1"/>
        </w:rPr>
        <w:t xml:space="preserve">splnění jednotlivých etap plnění díla.  Dílčí daňové doklady (faktury) doručí </w:t>
      </w:r>
      <w:r w:rsidR="000A1F90" w:rsidRPr="008C3350">
        <w:rPr>
          <w:rFonts w:ascii="Times New Roman" w:hAnsi="Times New Roman" w:cs="Times New Roman"/>
          <w:color w:val="000000" w:themeColor="text1"/>
        </w:rPr>
        <w:t>zhotovitel</w:t>
      </w:r>
      <w:r w:rsidRPr="008C3350">
        <w:rPr>
          <w:rFonts w:ascii="Times New Roman" w:hAnsi="Times New Roman" w:cs="Times New Roman"/>
          <w:color w:val="000000" w:themeColor="text1"/>
        </w:rPr>
        <w:t xml:space="preserve"> </w:t>
      </w:r>
      <w:r w:rsidR="000A1F90" w:rsidRPr="008C3350">
        <w:rPr>
          <w:rFonts w:ascii="Times New Roman" w:hAnsi="Times New Roman" w:cs="Times New Roman"/>
          <w:color w:val="000000" w:themeColor="text1"/>
        </w:rPr>
        <w:t>o</w:t>
      </w:r>
      <w:r w:rsidRPr="008C3350">
        <w:rPr>
          <w:rFonts w:ascii="Times New Roman" w:hAnsi="Times New Roman" w:cs="Times New Roman"/>
          <w:color w:val="000000" w:themeColor="text1"/>
        </w:rPr>
        <w:t>bjednateli do 7 kalendářních dnů ode dne</w:t>
      </w:r>
      <w:r w:rsidR="000A1F90" w:rsidRPr="008C3350">
        <w:rPr>
          <w:rFonts w:ascii="Times New Roman" w:hAnsi="Times New Roman" w:cs="Times New Roman"/>
          <w:color w:val="000000" w:themeColor="text1"/>
        </w:rPr>
        <w:t xml:space="preserve"> písemného odsouhlasení objednatelem</w:t>
      </w:r>
      <w:r w:rsidR="000D0BA8" w:rsidRPr="008C3350">
        <w:rPr>
          <w:rFonts w:ascii="Times New Roman" w:hAnsi="Times New Roman" w:cs="Times New Roman"/>
          <w:color w:val="000000" w:themeColor="text1"/>
        </w:rPr>
        <w:t xml:space="preserve"> – podepsaného protokolu</w:t>
      </w:r>
      <w:r w:rsidR="000A1F90" w:rsidRPr="008C3350">
        <w:rPr>
          <w:rFonts w:ascii="Times New Roman" w:hAnsi="Times New Roman" w:cs="Times New Roman"/>
          <w:color w:val="000000" w:themeColor="text1"/>
        </w:rPr>
        <w:t>.</w:t>
      </w:r>
      <w:r w:rsidRPr="008C3350">
        <w:rPr>
          <w:rFonts w:ascii="Times New Roman" w:hAnsi="Times New Roman" w:cs="Times New Roman"/>
          <w:color w:val="000000" w:themeColor="text1"/>
        </w:rPr>
        <w:t xml:space="preserve"> Bez </w:t>
      </w:r>
      <w:r w:rsidR="000A1F90" w:rsidRPr="008C3350">
        <w:rPr>
          <w:rFonts w:ascii="Times New Roman" w:hAnsi="Times New Roman" w:cs="Times New Roman"/>
          <w:color w:val="000000" w:themeColor="text1"/>
        </w:rPr>
        <w:t>písemného odsouhlasení objednatelem</w:t>
      </w:r>
      <w:r w:rsidRPr="008C3350">
        <w:rPr>
          <w:rFonts w:ascii="Times New Roman" w:hAnsi="Times New Roman" w:cs="Times New Roman"/>
          <w:color w:val="000000" w:themeColor="text1"/>
        </w:rPr>
        <w:t xml:space="preserve"> není </w:t>
      </w:r>
      <w:r w:rsidR="00982FBE" w:rsidRPr="008C3350">
        <w:rPr>
          <w:rFonts w:ascii="Times New Roman" w:hAnsi="Times New Roman" w:cs="Times New Roman"/>
          <w:color w:val="000000" w:themeColor="text1"/>
        </w:rPr>
        <w:t>zhotovitel</w:t>
      </w:r>
      <w:r w:rsidRPr="008C3350">
        <w:rPr>
          <w:rFonts w:ascii="Times New Roman" w:hAnsi="Times New Roman" w:cs="Times New Roman"/>
          <w:color w:val="000000" w:themeColor="text1"/>
        </w:rPr>
        <w:t xml:space="preserve"> oprávněn vystavit a zaslat </w:t>
      </w:r>
      <w:r w:rsidR="000A1F90" w:rsidRPr="008C3350">
        <w:rPr>
          <w:rFonts w:ascii="Times New Roman" w:hAnsi="Times New Roman" w:cs="Times New Roman"/>
          <w:color w:val="000000" w:themeColor="text1"/>
        </w:rPr>
        <w:t>o</w:t>
      </w:r>
      <w:r w:rsidRPr="008C3350">
        <w:rPr>
          <w:rFonts w:ascii="Times New Roman" w:hAnsi="Times New Roman" w:cs="Times New Roman"/>
          <w:color w:val="000000" w:themeColor="text1"/>
        </w:rPr>
        <w:t>bjednateli fakturu.</w:t>
      </w:r>
    </w:p>
    <w:p w:rsidR="00117D04" w:rsidRPr="008C3350" w:rsidRDefault="00117D04" w:rsidP="008C3350">
      <w:pPr>
        <w:spacing w:after="0" w:line="266" w:lineRule="auto"/>
        <w:ind w:left="851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117D04" w:rsidRPr="008C3350" w:rsidRDefault="00117D04" w:rsidP="000A1F90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VII.7</w:t>
      </w:r>
      <w:r w:rsidRPr="008C3350">
        <w:rPr>
          <w:rFonts w:ascii="Times New Roman" w:hAnsi="Times New Roman" w:cs="Times New Roman"/>
          <w:color w:val="000000" w:themeColor="text1"/>
        </w:rPr>
        <w:tab/>
        <w:t>Splatnost daňového dokladu (faktury) činí 30 dnů od data</w:t>
      </w:r>
      <w:r w:rsidR="000A1F90" w:rsidRPr="008C3350">
        <w:rPr>
          <w:rFonts w:ascii="Times New Roman" w:hAnsi="Times New Roman" w:cs="Times New Roman"/>
          <w:color w:val="000000" w:themeColor="text1"/>
        </w:rPr>
        <w:t xml:space="preserve"> jeho doručení o</w:t>
      </w:r>
      <w:r w:rsidRPr="008C3350">
        <w:rPr>
          <w:rFonts w:ascii="Times New Roman" w:hAnsi="Times New Roman" w:cs="Times New Roman"/>
          <w:color w:val="000000" w:themeColor="text1"/>
        </w:rPr>
        <w:t>bjednateli. Za doručení faktury se považuje den předání faktury do poštovní ev</w:t>
      </w:r>
      <w:r w:rsidR="000A1F90" w:rsidRPr="008C3350">
        <w:rPr>
          <w:rFonts w:ascii="Times New Roman" w:hAnsi="Times New Roman" w:cs="Times New Roman"/>
          <w:color w:val="000000" w:themeColor="text1"/>
        </w:rPr>
        <w:t>idence o</w:t>
      </w:r>
      <w:r w:rsidRPr="008C3350">
        <w:rPr>
          <w:rFonts w:ascii="Times New Roman" w:hAnsi="Times New Roman" w:cs="Times New Roman"/>
          <w:color w:val="000000" w:themeColor="text1"/>
        </w:rPr>
        <w:t xml:space="preserve">bjednatele, nebo třetí den po jejím doporučeném odeslání </w:t>
      </w:r>
      <w:r w:rsidR="000A1F90" w:rsidRPr="008C3350">
        <w:rPr>
          <w:rFonts w:ascii="Times New Roman" w:hAnsi="Times New Roman" w:cs="Times New Roman"/>
          <w:color w:val="000000" w:themeColor="text1"/>
        </w:rPr>
        <w:t>zhotovitelem</w:t>
      </w:r>
      <w:r w:rsidRPr="008C3350">
        <w:rPr>
          <w:rFonts w:ascii="Times New Roman" w:hAnsi="Times New Roman" w:cs="Times New Roman"/>
          <w:color w:val="000000" w:themeColor="text1"/>
        </w:rPr>
        <w:t xml:space="preserve">. </w:t>
      </w:r>
    </w:p>
    <w:p w:rsidR="00117D04" w:rsidRPr="008C3350" w:rsidRDefault="00117D04" w:rsidP="008C3350">
      <w:pPr>
        <w:spacing w:after="0" w:line="266" w:lineRule="auto"/>
        <w:ind w:left="851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117D04" w:rsidRPr="008C3350" w:rsidRDefault="00117D04" w:rsidP="000A1F90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VII.8</w:t>
      </w:r>
      <w:r w:rsidRPr="008C3350">
        <w:rPr>
          <w:rFonts w:ascii="Times New Roman" w:hAnsi="Times New Roman" w:cs="Times New Roman"/>
          <w:color w:val="000000" w:themeColor="text1"/>
        </w:rPr>
        <w:tab/>
        <w:t xml:space="preserve">Pokud se </w:t>
      </w:r>
      <w:r w:rsidR="00982FBE" w:rsidRPr="008C3350">
        <w:rPr>
          <w:rFonts w:ascii="Times New Roman" w:hAnsi="Times New Roman" w:cs="Times New Roman"/>
          <w:color w:val="000000" w:themeColor="text1"/>
        </w:rPr>
        <w:t>v průběhu plnění dle této s</w:t>
      </w:r>
      <w:r w:rsidRPr="008C3350">
        <w:rPr>
          <w:rFonts w:ascii="Times New Roman" w:hAnsi="Times New Roman" w:cs="Times New Roman"/>
          <w:color w:val="000000" w:themeColor="text1"/>
        </w:rPr>
        <w:t xml:space="preserve">mlouvy vyskytnou dodatečné služby či dodávky, s jejichž provedením </w:t>
      </w:r>
      <w:r w:rsidR="008C3350" w:rsidRPr="008C3350">
        <w:rPr>
          <w:rFonts w:ascii="Times New Roman" w:hAnsi="Times New Roman" w:cs="Times New Roman"/>
          <w:color w:val="000000" w:themeColor="text1"/>
        </w:rPr>
        <w:t>o</w:t>
      </w:r>
      <w:r w:rsidRPr="008C3350">
        <w:rPr>
          <w:rFonts w:ascii="Times New Roman" w:hAnsi="Times New Roman" w:cs="Times New Roman"/>
          <w:color w:val="000000" w:themeColor="text1"/>
        </w:rPr>
        <w:t xml:space="preserve">bjednatel souhlasí, musí být jejich cena fakturována samostatně. Faktura za dodatečné </w:t>
      </w:r>
      <w:r w:rsidR="008C3350" w:rsidRPr="008C3350">
        <w:rPr>
          <w:rFonts w:ascii="Times New Roman" w:hAnsi="Times New Roman" w:cs="Times New Roman"/>
          <w:color w:val="000000" w:themeColor="text1"/>
        </w:rPr>
        <w:t xml:space="preserve">dodávky nebo </w:t>
      </w:r>
      <w:r w:rsidRPr="008C3350">
        <w:rPr>
          <w:rFonts w:ascii="Times New Roman" w:hAnsi="Times New Roman" w:cs="Times New Roman"/>
          <w:color w:val="000000" w:themeColor="text1"/>
        </w:rPr>
        <w:t>služby musí kromě níž uvedených náležitostí obsahovat i odkaz na dokumenty, kterým byly dodatečné služby sjednány a odsouhlaseny.</w:t>
      </w:r>
    </w:p>
    <w:p w:rsidR="00117D04" w:rsidRPr="008C3350" w:rsidRDefault="00117D04" w:rsidP="008C3350">
      <w:pPr>
        <w:spacing w:after="0" w:line="266" w:lineRule="auto"/>
        <w:ind w:left="851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117D04" w:rsidRPr="008C3350" w:rsidRDefault="00117D04" w:rsidP="000D0BA8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VII.9</w:t>
      </w:r>
      <w:r w:rsidRPr="008C3350">
        <w:rPr>
          <w:rFonts w:ascii="Times New Roman" w:hAnsi="Times New Roman" w:cs="Times New Roman"/>
          <w:color w:val="000000" w:themeColor="text1"/>
        </w:rPr>
        <w:tab/>
        <w:t>Faktura musí obsahovat údaje požadované právními předpisy, tj. zejména tyto údaje a přílohy:</w:t>
      </w:r>
    </w:p>
    <w:p w:rsidR="00117D04" w:rsidRPr="008C3350" w:rsidRDefault="00117D04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označení a číslo faktury,</w:t>
      </w:r>
    </w:p>
    <w:p w:rsidR="00117D04" w:rsidRPr="008C3350" w:rsidRDefault="00117D04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název, sídlo, IČO, DIČ, údaje o zápisu do obchodního rejstříku, bankovní spojení </w:t>
      </w:r>
      <w:r w:rsidR="000A1F90" w:rsidRPr="008C3350">
        <w:rPr>
          <w:rFonts w:ascii="Times New Roman" w:hAnsi="Times New Roman" w:cs="Times New Roman"/>
          <w:color w:val="000000" w:themeColor="text1"/>
        </w:rPr>
        <w:t>zhotovitele</w:t>
      </w:r>
      <w:r w:rsidRPr="008C3350">
        <w:rPr>
          <w:rFonts w:ascii="Times New Roman" w:hAnsi="Times New Roman" w:cs="Times New Roman"/>
          <w:color w:val="000000" w:themeColor="text1"/>
        </w:rPr>
        <w:t>,</w:t>
      </w:r>
    </w:p>
    <w:p w:rsidR="00117D04" w:rsidRPr="008C3350" w:rsidRDefault="00117D04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předmět platby a jeho přesnou specifikaci ve slovním vyjádření (nestačí</w:t>
      </w:r>
      <w:r w:rsidR="00982FBE" w:rsidRPr="008C3350">
        <w:rPr>
          <w:rFonts w:ascii="Times New Roman" w:hAnsi="Times New Roman" w:cs="Times New Roman"/>
          <w:color w:val="000000" w:themeColor="text1"/>
        </w:rPr>
        <w:t xml:space="preserve"> pouze odkaz na číslo uzavřené s</w:t>
      </w:r>
      <w:r w:rsidRPr="008C3350">
        <w:rPr>
          <w:rFonts w:ascii="Times New Roman" w:hAnsi="Times New Roman" w:cs="Times New Roman"/>
          <w:color w:val="000000" w:themeColor="text1"/>
        </w:rPr>
        <w:t>mlouvy),</w:t>
      </w:r>
    </w:p>
    <w:p w:rsidR="00117D04" w:rsidRPr="008C3350" w:rsidRDefault="00117D04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fakturovanou finanční částku a způsob platby,</w:t>
      </w:r>
    </w:p>
    <w:p w:rsidR="00117D04" w:rsidRPr="008C3350" w:rsidRDefault="00117D04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datum vystavení a datum splatnosti,</w:t>
      </w:r>
    </w:p>
    <w:p w:rsidR="00117D04" w:rsidRPr="008C3350" w:rsidRDefault="00117D04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lastRenderedPageBreak/>
        <w:t>datum uskutečnění zdanitelného plnění,</w:t>
      </w:r>
    </w:p>
    <w:p w:rsidR="00117D04" w:rsidRPr="008C3350" w:rsidRDefault="00117D04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 xml:space="preserve">razítko a podpis osoby, která za </w:t>
      </w:r>
      <w:r w:rsidR="000A1F90" w:rsidRPr="008C3350">
        <w:rPr>
          <w:rFonts w:ascii="Times New Roman" w:hAnsi="Times New Roman" w:cs="Times New Roman"/>
          <w:color w:val="000000" w:themeColor="text1"/>
        </w:rPr>
        <w:t>zhotovitele</w:t>
      </w:r>
      <w:r w:rsidRPr="008C3350">
        <w:rPr>
          <w:rFonts w:ascii="Times New Roman" w:hAnsi="Times New Roman" w:cs="Times New Roman"/>
          <w:color w:val="000000" w:themeColor="text1"/>
        </w:rPr>
        <w:t xml:space="preserve"> fakturu vystavila, včetně kontaktního telefonu,</w:t>
      </w:r>
    </w:p>
    <w:p w:rsidR="00117D04" w:rsidRPr="008C3350" w:rsidRDefault="00117D04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údaje pro daňové účely (zvlášť vyčíslit DPH u konečné faktury),</w:t>
      </w:r>
    </w:p>
    <w:p w:rsidR="00117D04" w:rsidRPr="008C3350" w:rsidRDefault="000A1F90" w:rsidP="00117D04">
      <w:pPr>
        <w:numPr>
          <w:ilvl w:val="1"/>
          <w:numId w:val="1"/>
        </w:numPr>
        <w:spacing w:after="0" w:line="266" w:lineRule="auto"/>
        <w:ind w:left="170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odsouhlasení splnění jednotlivých etap objednatelem</w:t>
      </w:r>
      <w:r w:rsidR="00117D04" w:rsidRPr="008C3350">
        <w:rPr>
          <w:rFonts w:ascii="Times New Roman" w:hAnsi="Times New Roman" w:cs="Times New Roman"/>
          <w:color w:val="000000" w:themeColor="text1"/>
        </w:rPr>
        <w:t xml:space="preserve"> - příloha faktury opatře</w:t>
      </w:r>
      <w:r w:rsidRPr="008C3350">
        <w:rPr>
          <w:rFonts w:ascii="Times New Roman" w:hAnsi="Times New Roman" w:cs="Times New Roman"/>
          <w:color w:val="000000" w:themeColor="text1"/>
        </w:rPr>
        <w:t>ná podpisy oprávněných osob za zhotovitele a o</w:t>
      </w:r>
      <w:r w:rsidR="00117D04" w:rsidRPr="008C3350">
        <w:rPr>
          <w:rFonts w:ascii="Times New Roman" w:hAnsi="Times New Roman" w:cs="Times New Roman"/>
          <w:color w:val="000000" w:themeColor="text1"/>
        </w:rPr>
        <w:t>bjednatele.</w:t>
      </w:r>
    </w:p>
    <w:p w:rsidR="00117D04" w:rsidRPr="008C3350" w:rsidRDefault="00117D04" w:rsidP="008C3350">
      <w:pPr>
        <w:spacing w:after="0" w:line="26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17D04" w:rsidRPr="008C3350" w:rsidRDefault="00117D04" w:rsidP="008C3350">
      <w:pPr>
        <w:spacing w:after="0" w:line="266" w:lineRule="auto"/>
        <w:ind w:left="851" w:hanging="851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VII.10</w:t>
      </w:r>
      <w:r w:rsidRPr="008C3350">
        <w:rPr>
          <w:rFonts w:ascii="Times New Roman" w:hAnsi="Times New Roman" w:cs="Times New Roman"/>
          <w:color w:val="000000" w:themeColor="text1"/>
        </w:rPr>
        <w:tab/>
        <w:t>Nebude-li faktura obsahovat správné či úplné údaje a/nebo veškeré požadované přílohy</w:t>
      </w:r>
      <w:r w:rsidR="000A1F90" w:rsidRPr="008C3350">
        <w:rPr>
          <w:rFonts w:ascii="Times New Roman" w:hAnsi="Times New Roman" w:cs="Times New Roman"/>
          <w:color w:val="000000" w:themeColor="text1"/>
        </w:rPr>
        <w:t>, je o</w:t>
      </w:r>
      <w:r w:rsidRPr="008C3350">
        <w:rPr>
          <w:rFonts w:ascii="Times New Roman" w:hAnsi="Times New Roman" w:cs="Times New Roman"/>
          <w:color w:val="000000" w:themeColor="text1"/>
        </w:rPr>
        <w:t xml:space="preserve">bjednatel oprávněn vadnou fakturu před uplynutím lhůty splatnosti vrátit </w:t>
      </w:r>
      <w:r w:rsidR="000A1F90" w:rsidRPr="008C3350">
        <w:rPr>
          <w:rFonts w:ascii="Times New Roman" w:hAnsi="Times New Roman" w:cs="Times New Roman"/>
          <w:color w:val="000000" w:themeColor="text1"/>
        </w:rPr>
        <w:t>zhotoviteli</w:t>
      </w:r>
      <w:r w:rsidRPr="008C3350">
        <w:rPr>
          <w:rFonts w:ascii="Times New Roman" w:hAnsi="Times New Roman" w:cs="Times New Roman"/>
          <w:color w:val="000000" w:themeColor="text1"/>
        </w:rPr>
        <w:t xml:space="preserve"> k provedení opra</w:t>
      </w:r>
      <w:r w:rsidR="000A1F90" w:rsidRPr="008C3350">
        <w:rPr>
          <w:rFonts w:ascii="Times New Roman" w:hAnsi="Times New Roman" w:cs="Times New Roman"/>
          <w:color w:val="000000" w:themeColor="text1"/>
        </w:rPr>
        <w:t>vy. Ve vrácené faktuře vyznačí o</w:t>
      </w:r>
      <w:r w:rsidRPr="008C3350">
        <w:rPr>
          <w:rFonts w:ascii="Times New Roman" w:hAnsi="Times New Roman" w:cs="Times New Roman"/>
          <w:color w:val="000000" w:themeColor="text1"/>
        </w:rPr>
        <w:t xml:space="preserve">bjednatel důvod vrácení. </w:t>
      </w:r>
      <w:r w:rsidR="00B379F7" w:rsidRPr="008C3350">
        <w:rPr>
          <w:rFonts w:ascii="Times New Roman" w:hAnsi="Times New Roman" w:cs="Times New Roman"/>
          <w:color w:val="000000" w:themeColor="text1"/>
        </w:rPr>
        <w:t>Zhotovitel</w:t>
      </w:r>
      <w:r w:rsidRPr="008C3350">
        <w:rPr>
          <w:rFonts w:ascii="Times New Roman" w:hAnsi="Times New Roman" w:cs="Times New Roman"/>
          <w:color w:val="000000" w:themeColor="text1"/>
        </w:rPr>
        <w:t xml:space="preserve"> provede opravu vystavením nové faktury. Vrátí-li </w:t>
      </w:r>
      <w:r w:rsidR="00B379F7" w:rsidRPr="008C3350">
        <w:rPr>
          <w:rFonts w:ascii="Times New Roman" w:hAnsi="Times New Roman" w:cs="Times New Roman"/>
          <w:color w:val="000000" w:themeColor="text1"/>
        </w:rPr>
        <w:t>o</w:t>
      </w:r>
      <w:r w:rsidRPr="008C3350">
        <w:rPr>
          <w:rFonts w:ascii="Times New Roman" w:hAnsi="Times New Roman" w:cs="Times New Roman"/>
          <w:color w:val="000000" w:themeColor="text1"/>
        </w:rPr>
        <w:t xml:space="preserve">bjednatel vadnou fakturu </w:t>
      </w:r>
      <w:r w:rsidR="00B379F7" w:rsidRPr="008C3350">
        <w:rPr>
          <w:rFonts w:ascii="Times New Roman" w:hAnsi="Times New Roman" w:cs="Times New Roman"/>
          <w:color w:val="000000" w:themeColor="text1"/>
        </w:rPr>
        <w:t>zhotoviteli</w:t>
      </w:r>
      <w:r w:rsidRPr="008C3350">
        <w:rPr>
          <w:rFonts w:ascii="Times New Roman" w:hAnsi="Times New Roman" w:cs="Times New Roman"/>
          <w:color w:val="000000" w:themeColor="text1"/>
        </w:rPr>
        <w:t xml:space="preserve">, přestává běžet původní lhůta splatnosti. Nová lhůta splatnosti běží opět ode dne doručení nově vyhotovené faktury. </w:t>
      </w:r>
    </w:p>
    <w:p w:rsidR="00117D04" w:rsidRPr="008C3350" w:rsidRDefault="00117D04" w:rsidP="00117D0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117D04" w:rsidRPr="008C3350" w:rsidRDefault="00117D04" w:rsidP="00117D0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VII.11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 xml:space="preserve">Platba bude uskutečněna formou převodu finančních prostředků na účet </w:t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>zhotovitele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 xml:space="preserve"> uvedený v záhlaví této </w:t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>s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mlouvy. Po</w:t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>vinnost k úhradě dle této s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mlouvy je splněna dnem od</w:t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>epsání příslušné částky z účtu o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 xml:space="preserve">bjednatele ve prospěch účtu </w:t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>zhotovitele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17D04" w:rsidRPr="008C3350" w:rsidRDefault="00117D04" w:rsidP="00117D0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117D04" w:rsidRPr="008C3350" w:rsidRDefault="00117D04" w:rsidP="00117D0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VII.12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>Zhotovitel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 xml:space="preserve"> není oprávněn bez předchozího písemného souhlasu </w:t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>o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bjedna</w:t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>tele postoupit pohledávku vůči o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bjednateli třetí osobě a není možné ji nárokovat jiným způsobem ani postoupit jiná</w:t>
      </w:r>
      <w:r w:rsidR="00B379F7" w:rsidRPr="008C3350">
        <w:rPr>
          <w:rFonts w:ascii="Times New Roman" w:hAnsi="Times New Roman"/>
          <w:color w:val="000000" w:themeColor="text1"/>
          <w:sz w:val="22"/>
          <w:szCs w:val="22"/>
        </w:rPr>
        <w:t xml:space="preserve"> svá práva a povinnosti z této s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mlouvy nebo její části jakýmkoliv třetím osobám.</w:t>
      </w:r>
    </w:p>
    <w:p w:rsidR="00717907" w:rsidRPr="008C3350" w:rsidRDefault="00717907" w:rsidP="008C3350">
      <w:pPr>
        <w:pStyle w:val="Bezmezer"/>
        <w:spacing w:line="276" w:lineRule="auto"/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>.</w:t>
      </w:r>
    </w:p>
    <w:p w:rsidR="00C338AB" w:rsidRPr="008C3350" w:rsidRDefault="00C338AB" w:rsidP="00C338AB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IV.</w:t>
      </w:r>
    </w:p>
    <w:p w:rsidR="00C338AB" w:rsidRPr="008C3350" w:rsidRDefault="00C338AB" w:rsidP="00C338AB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Termín a místo provádění díla</w:t>
      </w:r>
    </w:p>
    <w:p w:rsidR="00C338AB" w:rsidRPr="008C3350" w:rsidRDefault="00C338AB" w:rsidP="00C338AB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408C7" w:rsidRPr="008C3350" w:rsidRDefault="001331FF" w:rsidP="00C338AB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I</w:t>
      </w:r>
      <w:r w:rsidR="00C338AB" w:rsidRPr="008C3350">
        <w:rPr>
          <w:rFonts w:ascii="Times New Roman" w:hAnsi="Times New Roman"/>
          <w:color w:val="000000" w:themeColor="text1"/>
          <w:sz w:val="22"/>
          <w:szCs w:val="22"/>
        </w:rPr>
        <w:t>V.1</w:t>
      </w:r>
      <w:r w:rsidR="00C338AB" w:rsidRPr="008C335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6408C7" w:rsidRPr="008C3350">
        <w:rPr>
          <w:rFonts w:ascii="Times New Roman" w:hAnsi="Times New Roman"/>
          <w:color w:val="000000" w:themeColor="text1"/>
          <w:sz w:val="22"/>
          <w:szCs w:val="22"/>
        </w:rPr>
        <w:t>Místem provádění díla jsou pozemky objednatele a dále sídlo zhotovitele.</w:t>
      </w:r>
    </w:p>
    <w:p w:rsidR="006408C7" w:rsidRPr="008C3350" w:rsidRDefault="006408C7" w:rsidP="00C338AB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6408C7" w:rsidRPr="008C3350" w:rsidRDefault="006408C7" w:rsidP="00C338AB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IV.2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Zhotovitel je povinen zahájit provádění díla bez zbytečného odkladu po uzavření smlouvy o dílo a řádně dílo dokončit a předat objednateli v termínech uvedených v příloze č. 1 k této smlouvě.</w:t>
      </w:r>
    </w:p>
    <w:p w:rsidR="008C3350" w:rsidRPr="008C3350" w:rsidRDefault="008C3350" w:rsidP="00C338AB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6408C7" w:rsidRPr="008C3350" w:rsidRDefault="006408C7" w:rsidP="006408C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V.</w:t>
      </w:r>
    </w:p>
    <w:p w:rsidR="006408C7" w:rsidRPr="008C3350" w:rsidRDefault="006408C7" w:rsidP="006408C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Předání a převzetí díla</w:t>
      </w:r>
    </w:p>
    <w:p w:rsidR="006408C7" w:rsidRPr="008C3350" w:rsidRDefault="006408C7" w:rsidP="006408C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408C7" w:rsidRPr="008C3350" w:rsidRDefault="006408C7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V.1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 xml:space="preserve">Po dokončení díla nebo jeho části je zhotovitel povinen jej fyzicky předat objednateli v sídle objednatele a objednatel je povinen jej převzít, nebude-li vykazovat vady. Objednatel je oprávněn, nikoliv však povinen, část díla převzít i s ojedinělými drobnými vadami a nedodělky které samy o sobě ani ve spojení s jinými nebrání užívání funkčně nebo esteticky, ani jeho užívání podstatným způsobem neomezují. K převzetí </w:t>
      </w:r>
      <w:r w:rsidR="008C3350" w:rsidRPr="008C3350">
        <w:rPr>
          <w:rFonts w:ascii="Times New Roman" w:hAnsi="Times New Roman"/>
          <w:color w:val="000000" w:themeColor="text1"/>
          <w:sz w:val="22"/>
          <w:szCs w:val="22"/>
        </w:rPr>
        <w:t xml:space="preserve">díla nebo 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části díla je zhotovitel povinen vyzvat objednatele nejméně 10 pracovních dnů předem.</w:t>
      </w:r>
    </w:p>
    <w:p w:rsidR="006408C7" w:rsidRPr="008C3350" w:rsidRDefault="006408C7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6408C7" w:rsidRPr="008C3350" w:rsidRDefault="006408C7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V.2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O předání a převzetí části díla bude sepsán předávací protokol, ve kterém musí být výslovně uvedeno, zda objednatel dílo nebo jeho část přebírá či nikoliv. Pokud objednatel dílo nebo jeho část převezme s drobnými vadami či nedodělky, musí být tyto v předávacím protokolu uvedeny a musí být stanovena lhůta k jejich odstranění. Nedohodnou-li se strany na lhůtách pro odstranění vad, je zhotovitel povinen vady odstranit do 15ti dnů ode dne předání díla nebo jeho části.</w:t>
      </w:r>
    </w:p>
    <w:p w:rsidR="006408C7" w:rsidRPr="008C3350" w:rsidRDefault="006408C7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800C58" w:rsidRDefault="00800C58" w:rsidP="006408C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00C58" w:rsidRDefault="00800C58" w:rsidP="006408C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408C7" w:rsidRPr="008C3350" w:rsidRDefault="006408C7" w:rsidP="006408C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VI.</w:t>
      </w:r>
    </w:p>
    <w:p w:rsidR="006408C7" w:rsidRPr="008C3350" w:rsidRDefault="006408C7" w:rsidP="006408C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Odpovědnost za vady</w:t>
      </w:r>
    </w:p>
    <w:p w:rsidR="006408C7" w:rsidRPr="008C3350" w:rsidRDefault="006408C7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6408C7" w:rsidRPr="008C3350" w:rsidRDefault="006408C7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VI.1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341D92" w:rsidRPr="008C3350">
        <w:rPr>
          <w:rFonts w:ascii="Times New Roman" w:hAnsi="Times New Roman"/>
          <w:color w:val="000000" w:themeColor="text1"/>
          <w:sz w:val="22"/>
          <w:szCs w:val="22"/>
        </w:rPr>
        <w:t>Zhotovitel přejímá záruku za jakost příslušným orgánem státní správy schváleného a objednatelem převzatého LHP po celou dobu jeho platnosti. Pokud bude nutno provést změnu LHP v důsledku nedostatku při jeho zpracování, zabezpečí zhotovitel na vlastní náklady podklady a projednání této změny.</w:t>
      </w:r>
    </w:p>
    <w:p w:rsidR="00341D92" w:rsidRPr="008C3350" w:rsidRDefault="00341D92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341D92" w:rsidRPr="008C3350" w:rsidRDefault="00341D92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VI.2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Za vady a nedodělky díla ve smyslu této záruky se mají takové vady a nedodělky způsobené zhotovitelem v reálném čase zpracování díla, které zásadním způsobem změní závazná ustanovení LHP dle příslušné právní normy, platné ke dni schválení LHP příslušným orgánem státní správy lesů a které objednatel prokáže způsobem odpovídajícím metodě způsobu zpracování předmětu díla dle této smlouvy v reálném čase zpracování díla zhotovitelem.</w:t>
      </w:r>
    </w:p>
    <w:p w:rsidR="00350924" w:rsidRPr="008C3350" w:rsidRDefault="00350924" w:rsidP="006408C7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350924" w:rsidRPr="008C3350" w:rsidRDefault="00350924" w:rsidP="0035092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VII.</w:t>
      </w:r>
    </w:p>
    <w:p w:rsidR="00350924" w:rsidRPr="008C3350" w:rsidRDefault="00350924" w:rsidP="0035092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Odstoupení od smlouvy</w:t>
      </w:r>
    </w:p>
    <w:p w:rsidR="00350924" w:rsidRPr="008C3350" w:rsidRDefault="00350924" w:rsidP="0035092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VII.1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Odstoupení od smlouvy se řídí příslušnými ustanovenými občanského zákoníku.</w:t>
      </w: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VII.2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Smluvní strany se dohodly, že odstoupit od této smlouvy je možné pouze v těchto případech:</w:t>
      </w:r>
    </w:p>
    <w:p w:rsidR="00350924" w:rsidRPr="008C3350" w:rsidRDefault="00350924" w:rsidP="00343B58">
      <w:pPr>
        <w:pStyle w:val="Zkladntextodsazen3"/>
        <w:spacing w:line="266" w:lineRule="auto"/>
        <w:ind w:left="1418" w:hanging="567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a)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prodlení zhotovitele s provedením díla nebo jeho části, které prokazatelně ohrožuje konečný termín předání díla – stejné účinky má i prohlášení zhotovitele o tom, že termín nedodrží,</w:t>
      </w:r>
    </w:p>
    <w:p w:rsidR="00350924" w:rsidRPr="008C3350" w:rsidRDefault="00350924" w:rsidP="00343B58">
      <w:pPr>
        <w:pStyle w:val="Zkladntextodsazen3"/>
        <w:spacing w:line="266" w:lineRule="auto"/>
        <w:ind w:left="1418" w:hanging="567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b)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provádění díla zhotovitelem v rozporu s touto smlou</w:t>
      </w:r>
      <w:r w:rsidR="008C3350" w:rsidRPr="008C3350">
        <w:rPr>
          <w:rFonts w:ascii="Times New Roman" w:hAnsi="Times New Roman"/>
          <w:color w:val="000000" w:themeColor="text1"/>
          <w:sz w:val="22"/>
          <w:szCs w:val="22"/>
        </w:rPr>
        <w:t>vou či bránění nebo znemožní ko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ntrol díla, jestliže zhotovitel nezajistí nápravu ani v přiměřené lhůtě po výzvě objednatele,</w:t>
      </w:r>
    </w:p>
    <w:p w:rsidR="00350924" w:rsidRPr="008C3350" w:rsidRDefault="00350924" w:rsidP="00343B58">
      <w:pPr>
        <w:pStyle w:val="Zkladntextodsazen3"/>
        <w:spacing w:line="266" w:lineRule="auto"/>
        <w:ind w:left="1418" w:hanging="567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c)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neposkytování potřebné součinnosti objednatelem, jestliže objednatel nezajistí nápravu ani v přiměřené lhůtě po písemné výzvě zhotovitele,</w:t>
      </w: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d)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zahájení insolvenčního řízení nebo likvidace zhotovitele.</w:t>
      </w: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VII.3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Odstoupení je účinné písemným oznámením a jeho doručením druhé smluvní straně.</w:t>
      </w: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VII.4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Odstoupením od smlouvy se závazek zrušuje od počátku. Bylo-li již zčásti plněno, může být od smlouvy odstoupeno jen ohledně nesplně</w:t>
      </w:r>
      <w:r w:rsidR="008C3350" w:rsidRPr="008C3350">
        <w:rPr>
          <w:rFonts w:ascii="Times New Roman" w:hAnsi="Times New Roman"/>
          <w:color w:val="000000" w:themeColor="text1"/>
          <w:sz w:val="22"/>
          <w:szCs w:val="22"/>
        </w:rPr>
        <w:t>n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ého zbytku plnění. Nemá-li však částečné plnění pro smluvní stranu význam, může od smlouvy odstoupit ohledně celého plnění.</w:t>
      </w: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VII.5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 xml:space="preserve">V případě odstoupení od smlouvy je zhotovitel povinen zastavit provádění díla, kromě činností, které jsou nezbytné pro předcházení vzniku škod, a předat dílo včetně veškeré dokumentace objednateli. </w:t>
      </w:r>
    </w:p>
    <w:p w:rsidR="008C3350" w:rsidRPr="008C3350" w:rsidRDefault="008C3350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350924" w:rsidRPr="008C3350" w:rsidRDefault="00350924" w:rsidP="00350924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VII.6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V případě, že objednatel odstoupí od smlouvy pro podstatné porušení povinnosti zhotovitelem, má objednatel vůči zhotoviteli právo na náhradu nákladů spojených s dokončením díla, a to ve výši, v jaké celkové náklady na provedení díla (tj. cena, kterou je objednatel povinen zaplatit zhotoviteli, plus cena za dokončení díla) přesáhnou cenu za provedení díla sjednanou v této smlouvě. Náhrada nákladů je splatná do 30 dnů ode dne, kdy bude zhotovitel k jejich zaplacení objednatelem vyzván.</w:t>
      </w:r>
    </w:p>
    <w:p w:rsidR="006408C7" w:rsidRPr="008C3350" w:rsidRDefault="006408C7" w:rsidP="00C338AB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1B4111" w:rsidRDefault="001B4111" w:rsidP="0000235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B4111" w:rsidRDefault="001B4111" w:rsidP="0000235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2358" w:rsidRPr="008C3350" w:rsidRDefault="00002358" w:rsidP="0000235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VIII.</w:t>
      </w:r>
    </w:p>
    <w:p w:rsidR="00002358" w:rsidRPr="008C3350" w:rsidRDefault="00002358" w:rsidP="0000235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Smluvní pokuty</w:t>
      </w:r>
    </w:p>
    <w:p w:rsidR="00002358" w:rsidRPr="008C3350" w:rsidRDefault="00002358" w:rsidP="0000235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2358" w:rsidRPr="008C3350" w:rsidRDefault="00002358" w:rsidP="00002358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</w:t>
      </w:r>
      <w:r w:rsidR="001331FF" w:rsidRPr="008C3350">
        <w:rPr>
          <w:rFonts w:ascii="Times New Roman" w:hAnsi="Times New Roman"/>
          <w:color w:val="000000" w:themeColor="text1"/>
          <w:sz w:val="22"/>
          <w:szCs w:val="22"/>
        </w:rPr>
        <w:t>I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I.</w:t>
      </w:r>
      <w:r w:rsidR="001331FF" w:rsidRPr="008C3350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V případě prodlení zhotovitele s provedením díla nebo jeho části je zhotovitel povinen zaplatit objednateli smluvní pokutu ve výši 0,1% z celkové ceny díla vč. DPH za každý započatý den prodlení.</w:t>
      </w:r>
    </w:p>
    <w:p w:rsidR="00002358" w:rsidRPr="008C3350" w:rsidRDefault="00002358" w:rsidP="00002358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002358" w:rsidRPr="008C3350" w:rsidRDefault="00002358" w:rsidP="00002358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</w:t>
      </w:r>
      <w:r w:rsidR="001331FF" w:rsidRPr="008C3350">
        <w:rPr>
          <w:rFonts w:ascii="Times New Roman" w:hAnsi="Times New Roman"/>
          <w:color w:val="000000" w:themeColor="text1"/>
          <w:sz w:val="22"/>
          <w:szCs w:val="22"/>
        </w:rPr>
        <w:t>I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.2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V případě prodlení zhotovitele s odstraněním vady díla je zhotovitel povinen zaplatit objednateli smluvní pokutu ve výši 0,05% z celkové ceny díla vč. DPH za každou vadu a každý započatý den prodlení.</w:t>
      </w:r>
    </w:p>
    <w:p w:rsidR="00002358" w:rsidRPr="008C3350" w:rsidRDefault="00002358" w:rsidP="00002358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002358" w:rsidRPr="008C3350" w:rsidRDefault="00002358" w:rsidP="00002358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</w:t>
      </w:r>
      <w:r w:rsidR="001331FF" w:rsidRPr="008C3350">
        <w:rPr>
          <w:rFonts w:ascii="Times New Roman" w:hAnsi="Times New Roman"/>
          <w:color w:val="000000" w:themeColor="text1"/>
          <w:sz w:val="22"/>
          <w:szCs w:val="22"/>
        </w:rPr>
        <w:t>I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.3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V případě porušení jiné povinnosti zhotovitele, pokud nezajistí nápravu ani v objednatelem dodatečně poskytnuté přiměřené lhůtě, je zhotovitel povinen zaplatit objednateli smluvní pokutu ve výši 0,05% z celkové ceny díla vč. DPH za každý jednotlivý případ a každý započatý den, kdy porušení povinnosti zhotovitele trvá.</w:t>
      </w:r>
    </w:p>
    <w:p w:rsidR="00002358" w:rsidRPr="008C3350" w:rsidRDefault="00002358" w:rsidP="00002358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002358" w:rsidRPr="008C3350" w:rsidRDefault="00002358" w:rsidP="00002358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VII</w:t>
      </w:r>
      <w:r w:rsidR="001331FF" w:rsidRPr="008C3350">
        <w:rPr>
          <w:rFonts w:ascii="Times New Roman" w:hAnsi="Times New Roman"/>
          <w:color w:val="000000" w:themeColor="text1"/>
          <w:sz w:val="22"/>
          <w:szCs w:val="22"/>
        </w:rPr>
        <w:t>I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.4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ab/>
        <w:t>Vedle smluvní pokuty má objednatel právo na náhradu škody v plné výši.</w:t>
      </w:r>
    </w:p>
    <w:p w:rsidR="00002358" w:rsidRPr="008C3350" w:rsidRDefault="00002358" w:rsidP="0000235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54249" w:rsidRPr="008C3350" w:rsidRDefault="00F54249" w:rsidP="00F5424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IX.</w:t>
      </w:r>
    </w:p>
    <w:p w:rsidR="00F54249" w:rsidRPr="008C3350" w:rsidRDefault="00F54249" w:rsidP="00F5424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Ostatní ujednání</w:t>
      </w:r>
    </w:p>
    <w:p w:rsidR="00F54249" w:rsidRPr="008C3350" w:rsidRDefault="00F54249" w:rsidP="00F5424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54249" w:rsidRPr="008C3350" w:rsidRDefault="00F54249" w:rsidP="00F5424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54249" w:rsidRPr="008C3350" w:rsidRDefault="001331FF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IX</w:t>
      </w:r>
      <w:r w:rsidR="00F54249" w:rsidRPr="008C3350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F54249" w:rsidRPr="008C3350">
        <w:rPr>
          <w:rFonts w:ascii="Times New Roman" w:hAnsi="Times New Roman"/>
          <w:color w:val="000000" w:themeColor="text1"/>
          <w:sz w:val="22"/>
          <w:szCs w:val="22"/>
        </w:rPr>
        <w:tab/>
        <w:t>Zhotovitel je oprávněn provádět dílo prostřednictvím třetí osoby, avšak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 xml:space="preserve"> vůči objednateli odpovídá tak, jako kdyby dílo prováděl sám. O subdodavatelích, jejichž prostřednictvím bude dílo provádět, je zhotovitel povinen objednatele předem informovat.</w:t>
      </w:r>
    </w:p>
    <w:p w:rsidR="00EF47E4" w:rsidRPr="008C3350" w:rsidRDefault="00EF47E4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EF47E4" w:rsidRPr="008C3350" w:rsidRDefault="001331FF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IX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>.</w:t>
      </w:r>
      <w:r w:rsidRPr="008C3350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ab/>
        <w:t>Objednatel nebo jím pověřený zástupce je povinen průběžně spolupracovat se zhotovitelem na vyhotovení LHP a zejména pak při projednávání navrhovaných hospodářských opatření nového LHP a pracovních mapových podkladů.</w:t>
      </w:r>
    </w:p>
    <w:p w:rsidR="00EF47E4" w:rsidRPr="008C3350" w:rsidRDefault="00EF47E4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EF47E4" w:rsidRPr="008C3350" w:rsidRDefault="001331FF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IX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>.3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ab/>
        <w:t>Objednatel poskytne zhotoviteli pro plnění díla podklady, které jsou uvedeny v Příloze č. 1 (Technické podmínky pro vyhotovení LHP).</w:t>
      </w:r>
    </w:p>
    <w:p w:rsidR="00EF47E4" w:rsidRPr="008C3350" w:rsidRDefault="00EF47E4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EF47E4" w:rsidRPr="008C3350" w:rsidRDefault="001331FF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IX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>.4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ab/>
        <w:t>Objednatel je oprávněn provádět průběžné kontroly za přítomnosti schvalující</w:t>
      </w:r>
      <w:r w:rsidR="00273E15" w:rsidRPr="008C3350">
        <w:rPr>
          <w:rFonts w:ascii="Times New Roman" w:hAnsi="Times New Roman"/>
          <w:color w:val="000000" w:themeColor="text1"/>
          <w:sz w:val="22"/>
          <w:szCs w:val="22"/>
        </w:rPr>
        <w:t>ch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 xml:space="preserve"> orgánů SSL.</w:t>
      </w:r>
    </w:p>
    <w:p w:rsidR="00EF47E4" w:rsidRPr="008C3350" w:rsidRDefault="00EF47E4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EF47E4" w:rsidRPr="008C3350" w:rsidRDefault="001331FF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IX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>.5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ab/>
        <w:t>Žádná část předaného díla a poskytnutých podkladů nesmí být zhotovitelem žádným způsobem poskytnuta třetí osobě bez předchozího písemného souhlasu objednatele.</w:t>
      </w:r>
    </w:p>
    <w:p w:rsidR="00EF47E4" w:rsidRPr="008C3350" w:rsidRDefault="00EF47E4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</w:p>
    <w:p w:rsidR="00EF47E4" w:rsidRPr="008C3350" w:rsidRDefault="001331FF" w:rsidP="00F54249">
      <w:pPr>
        <w:pStyle w:val="Zkladntextodsazen3"/>
        <w:spacing w:line="266" w:lineRule="auto"/>
        <w:ind w:left="851" w:hanging="851"/>
        <w:rPr>
          <w:rFonts w:ascii="Times New Roman" w:hAnsi="Times New Roman"/>
          <w:color w:val="000000" w:themeColor="text1"/>
          <w:sz w:val="22"/>
          <w:szCs w:val="22"/>
        </w:rPr>
      </w:pPr>
      <w:r w:rsidRPr="008C3350">
        <w:rPr>
          <w:rFonts w:ascii="Times New Roman" w:hAnsi="Times New Roman"/>
          <w:color w:val="000000" w:themeColor="text1"/>
          <w:sz w:val="22"/>
          <w:szCs w:val="22"/>
        </w:rPr>
        <w:t>IX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>.6</w:t>
      </w:r>
      <w:r w:rsidR="00EF47E4" w:rsidRPr="008C3350">
        <w:rPr>
          <w:rFonts w:ascii="Times New Roman" w:hAnsi="Times New Roman"/>
          <w:color w:val="000000" w:themeColor="text1"/>
          <w:sz w:val="22"/>
          <w:szCs w:val="22"/>
        </w:rPr>
        <w:tab/>
        <w:t>Obě smluvní strany se zavazují, že v případě sporů v souvislosti s touto smlouvou vynaloží veškeré úsilí, které lze spravedlivě požadovat, k tomu, aby tyto spory byly vyřešeny smírnou cestou, a teprve nebude-li dosaženo dohody, obrátí se na soud.</w:t>
      </w:r>
    </w:p>
    <w:p w:rsidR="00210E3C" w:rsidRDefault="00210E3C" w:rsidP="00EF47E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F47E4" w:rsidRPr="008C3350" w:rsidRDefault="00EF47E4" w:rsidP="00EF47E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X.</w:t>
      </w:r>
    </w:p>
    <w:p w:rsidR="00EF47E4" w:rsidRPr="008C3350" w:rsidRDefault="00EF47E4" w:rsidP="00EF47E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C3350">
        <w:rPr>
          <w:rFonts w:ascii="Times New Roman" w:hAnsi="Times New Roman" w:cs="Times New Roman"/>
          <w:b/>
          <w:color w:val="000000" w:themeColor="text1"/>
        </w:rPr>
        <w:t>Závěrečná ujednání</w:t>
      </w:r>
    </w:p>
    <w:p w:rsidR="00EF47E4" w:rsidRPr="008C3350" w:rsidRDefault="00EF47E4" w:rsidP="00EF47E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</w:rPr>
      </w:pPr>
      <w:r w:rsidRPr="008C3350">
        <w:rPr>
          <w:color w:val="000000" w:themeColor="text1"/>
          <w:sz w:val="22"/>
          <w:szCs w:val="22"/>
        </w:rPr>
        <w:lastRenderedPageBreak/>
        <w:t>X.1</w:t>
      </w:r>
      <w:r w:rsidRPr="008C3350">
        <w:rPr>
          <w:color w:val="000000" w:themeColor="text1"/>
          <w:sz w:val="22"/>
          <w:szCs w:val="22"/>
        </w:rPr>
        <w:tab/>
        <w:t xml:space="preserve">Tato </w:t>
      </w:r>
      <w:r w:rsidR="00982FBE" w:rsidRPr="008C3350">
        <w:rPr>
          <w:color w:val="000000" w:themeColor="text1"/>
          <w:sz w:val="22"/>
          <w:szCs w:val="22"/>
        </w:rPr>
        <w:t>s</w:t>
      </w:r>
      <w:r w:rsidRPr="008C3350">
        <w:rPr>
          <w:color w:val="000000" w:themeColor="text1"/>
          <w:sz w:val="22"/>
          <w:szCs w:val="22"/>
        </w:rPr>
        <w:t xml:space="preserve">mlouva nabývá platnosti dnem jejího podpisu oběma smluvními stranami, účinnosti pak dnem zveřejnění </w:t>
      </w:r>
      <w:r w:rsidRPr="008C3350">
        <w:rPr>
          <w:color w:val="000000" w:themeColor="text1"/>
        </w:rPr>
        <w:t>v registru smluv dle zákona č. 340/2015 Sb., o zvláštních podmínkách účinnosti některých smluv, uveřejňování těchto smluv a o registru smluv (zákon o registru smluv).</w:t>
      </w:r>
    </w:p>
    <w:p w:rsidR="00EF47E4" w:rsidRPr="008C3350" w:rsidRDefault="00EF47E4" w:rsidP="00273E15">
      <w:pPr>
        <w:widowControl w:val="0"/>
        <w:autoSpaceDE w:val="0"/>
        <w:autoSpaceDN w:val="0"/>
        <w:adjustRightInd w:val="0"/>
        <w:spacing w:after="0" w:line="266" w:lineRule="auto"/>
        <w:ind w:left="704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8C3350">
        <w:rPr>
          <w:color w:val="000000" w:themeColor="text1"/>
          <w:sz w:val="22"/>
          <w:szCs w:val="22"/>
        </w:rPr>
        <w:t>X.2</w:t>
      </w:r>
      <w:r w:rsidRPr="008C3350">
        <w:rPr>
          <w:color w:val="000000" w:themeColor="text1"/>
          <w:sz w:val="22"/>
          <w:szCs w:val="22"/>
        </w:rPr>
        <w:tab/>
        <w:t xml:space="preserve">Doručování případných písemností souvisejících s touto </w:t>
      </w:r>
      <w:r w:rsidR="00982FBE" w:rsidRPr="008C3350">
        <w:rPr>
          <w:color w:val="000000" w:themeColor="text1"/>
          <w:sz w:val="22"/>
          <w:szCs w:val="22"/>
        </w:rPr>
        <w:t>s</w:t>
      </w:r>
      <w:r w:rsidRPr="008C3350">
        <w:rPr>
          <w:color w:val="000000" w:themeColor="text1"/>
          <w:sz w:val="22"/>
          <w:szCs w:val="22"/>
        </w:rPr>
        <w:t>mlouvou bude prováděno na ad</w:t>
      </w:r>
      <w:r w:rsidR="00B474D1" w:rsidRPr="008C3350">
        <w:rPr>
          <w:color w:val="000000" w:themeColor="text1"/>
          <w:sz w:val="22"/>
          <w:szCs w:val="22"/>
        </w:rPr>
        <w:t>resy účastníků, uvedené v této s</w:t>
      </w:r>
      <w:r w:rsidRPr="008C3350">
        <w:rPr>
          <w:color w:val="000000" w:themeColor="text1"/>
          <w:sz w:val="22"/>
          <w:szCs w:val="22"/>
        </w:rPr>
        <w:t>mlouvě, pokud některý účastník druhému nedoručí písemnou zprávu o změně adresy pro doručování. Po doručení této změny bude doručováno na novou adresu.</w:t>
      </w:r>
    </w:p>
    <w:p w:rsidR="00EF47E4" w:rsidRPr="008C3350" w:rsidRDefault="00EF47E4" w:rsidP="00273E15">
      <w:pPr>
        <w:widowControl w:val="0"/>
        <w:autoSpaceDE w:val="0"/>
        <w:autoSpaceDN w:val="0"/>
        <w:adjustRightInd w:val="0"/>
        <w:spacing w:after="0" w:line="266" w:lineRule="auto"/>
        <w:ind w:left="704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8C3350">
        <w:rPr>
          <w:color w:val="000000" w:themeColor="text1"/>
          <w:sz w:val="22"/>
          <w:szCs w:val="22"/>
        </w:rPr>
        <w:t>X</w:t>
      </w:r>
      <w:r w:rsidR="00982FBE" w:rsidRPr="008C3350">
        <w:rPr>
          <w:color w:val="000000" w:themeColor="text1"/>
          <w:sz w:val="22"/>
          <w:szCs w:val="22"/>
        </w:rPr>
        <w:t>.3</w:t>
      </w:r>
      <w:r w:rsidR="00982FBE" w:rsidRPr="008C3350">
        <w:rPr>
          <w:color w:val="000000" w:themeColor="text1"/>
          <w:sz w:val="22"/>
          <w:szCs w:val="22"/>
        </w:rPr>
        <w:tab/>
        <w:t>Tato s</w:t>
      </w:r>
      <w:r w:rsidRPr="008C3350">
        <w:rPr>
          <w:color w:val="000000" w:themeColor="text1"/>
          <w:sz w:val="22"/>
          <w:szCs w:val="22"/>
        </w:rPr>
        <w:t>mlouva může být změněna nebo doplněna výh</w:t>
      </w:r>
      <w:r w:rsidR="00982FBE" w:rsidRPr="008C3350">
        <w:rPr>
          <w:color w:val="000000" w:themeColor="text1"/>
          <w:sz w:val="22"/>
          <w:szCs w:val="22"/>
        </w:rPr>
        <w:t>radně písemnými dodatky k této s</w:t>
      </w:r>
      <w:r w:rsidRPr="008C3350">
        <w:rPr>
          <w:color w:val="000000" w:themeColor="text1"/>
          <w:sz w:val="22"/>
          <w:szCs w:val="22"/>
        </w:rPr>
        <w:t>mlouvě.</w:t>
      </w:r>
    </w:p>
    <w:p w:rsidR="00EF47E4" w:rsidRPr="008C3350" w:rsidRDefault="00EF47E4" w:rsidP="00273E15">
      <w:pPr>
        <w:widowControl w:val="0"/>
        <w:autoSpaceDE w:val="0"/>
        <w:autoSpaceDN w:val="0"/>
        <w:adjustRightInd w:val="0"/>
        <w:spacing w:after="0" w:line="266" w:lineRule="auto"/>
        <w:ind w:left="704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8C3350">
        <w:rPr>
          <w:color w:val="000000" w:themeColor="text1"/>
          <w:sz w:val="22"/>
          <w:szCs w:val="22"/>
        </w:rPr>
        <w:t>X.4</w:t>
      </w:r>
      <w:r w:rsidRPr="008C3350">
        <w:rPr>
          <w:color w:val="000000" w:themeColor="text1"/>
          <w:sz w:val="22"/>
          <w:szCs w:val="22"/>
        </w:rPr>
        <w:tab/>
      </w:r>
      <w:r w:rsidR="00B474D1" w:rsidRPr="008C3350">
        <w:rPr>
          <w:color w:val="000000" w:themeColor="text1"/>
          <w:sz w:val="22"/>
          <w:szCs w:val="22"/>
        </w:rPr>
        <w:t>Zhotovitel</w:t>
      </w:r>
      <w:r w:rsidRPr="008C3350">
        <w:rPr>
          <w:color w:val="000000" w:themeColor="text1"/>
          <w:sz w:val="22"/>
          <w:szCs w:val="22"/>
        </w:rPr>
        <w:t xml:space="preserve"> souhlasí s uveřejněním této </w:t>
      </w:r>
      <w:r w:rsidR="00B474D1" w:rsidRPr="008C3350">
        <w:rPr>
          <w:color w:val="000000" w:themeColor="text1"/>
          <w:sz w:val="22"/>
          <w:szCs w:val="22"/>
        </w:rPr>
        <w:t>s</w:t>
      </w:r>
      <w:r w:rsidRPr="008C3350">
        <w:rPr>
          <w:color w:val="000000" w:themeColor="text1"/>
          <w:sz w:val="22"/>
          <w:szCs w:val="22"/>
        </w:rPr>
        <w:t xml:space="preserve">mlouvy, včetně změn a dodatků, v souladu se zákonem č. 134/2016 Sb., o veřejných zakázkách, ve znění pozdějších předpisů, zákonem č. 106/1999 Sb., o svobodném přístupu k informacím, ve znění pozdějších předpisů a ostatními aplikovatelnými právními předpisy. </w:t>
      </w:r>
      <w:r w:rsidR="00B474D1" w:rsidRPr="008C3350">
        <w:rPr>
          <w:color w:val="000000" w:themeColor="text1"/>
          <w:sz w:val="22"/>
          <w:szCs w:val="22"/>
        </w:rPr>
        <w:t>Zhotovitel</w:t>
      </w:r>
      <w:r w:rsidRPr="008C3350">
        <w:rPr>
          <w:color w:val="000000" w:themeColor="text1"/>
          <w:sz w:val="22"/>
          <w:szCs w:val="22"/>
        </w:rPr>
        <w:t xml:space="preserve"> souhlasí se zveřejněním </w:t>
      </w:r>
      <w:r w:rsidR="00982FBE" w:rsidRPr="008C3350">
        <w:rPr>
          <w:color w:val="000000" w:themeColor="text1"/>
          <w:sz w:val="22"/>
          <w:szCs w:val="22"/>
        </w:rPr>
        <w:t>s</w:t>
      </w:r>
      <w:r w:rsidRPr="008C3350">
        <w:rPr>
          <w:color w:val="000000" w:themeColor="text1"/>
          <w:sz w:val="22"/>
          <w:szCs w:val="22"/>
        </w:rPr>
        <w:t>mlouvy v Registru smluv na Portálu veřejné správy, a to na dobu neurčitou.</w:t>
      </w:r>
    </w:p>
    <w:p w:rsidR="00EF47E4" w:rsidRPr="008C3350" w:rsidRDefault="00EF47E4" w:rsidP="00273E15">
      <w:pPr>
        <w:widowControl w:val="0"/>
        <w:autoSpaceDE w:val="0"/>
        <w:autoSpaceDN w:val="0"/>
        <w:adjustRightInd w:val="0"/>
        <w:spacing w:after="0" w:line="266" w:lineRule="auto"/>
        <w:ind w:left="704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8C3350">
        <w:rPr>
          <w:color w:val="000000" w:themeColor="text1"/>
          <w:sz w:val="22"/>
          <w:szCs w:val="22"/>
        </w:rPr>
        <w:t>X.</w:t>
      </w:r>
      <w:r w:rsidR="001331FF" w:rsidRPr="008C3350">
        <w:rPr>
          <w:color w:val="000000" w:themeColor="text1"/>
          <w:sz w:val="22"/>
          <w:szCs w:val="22"/>
        </w:rPr>
        <w:t>5</w:t>
      </w:r>
      <w:r w:rsidRPr="008C3350">
        <w:rPr>
          <w:color w:val="000000" w:themeColor="text1"/>
          <w:sz w:val="22"/>
          <w:szCs w:val="22"/>
        </w:rPr>
        <w:tab/>
        <w:t xml:space="preserve">Tato </w:t>
      </w:r>
      <w:r w:rsidR="00B474D1" w:rsidRPr="008C3350">
        <w:rPr>
          <w:color w:val="000000" w:themeColor="text1"/>
          <w:sz w:val="22"/>
          <w:szCs w:val="22"/>
        </w:rPr>
        <w:t>s</w:t>
      </w:r>
      <w:r w:rsidRPr="008C3350">
        <w:rPr>
          <w:color w:val="000000" w:themeColor="text1"/>
          <w:sz w:val="22"/>
          <w:szCs w:val="22"/>
        </w:rPr>
        <w:t xml:space="preserve">mlouva je sepsána ve čtyřech stejnopisech s platností originálu, z nichž po dvou obdrží každá Smluvní strana. </w:t>
      </w:r>
    </w:p>
    <w:p w:rsidR="00EF47E4" w:rsidRPr="008C3350" w:rsidRDefault="00EF47E4" w:rsidP="00273E15">
      <w:pPr>
        <w:widowControl w:val="0"/>
        <w:autoSpaceDE w:val="0"/>
        <w:autoSpaceDN w:val="0"/>
        <w:adjustRightInd w:val="0"/>
        <w:spacing w:after="0" w:line="266" w:lineRule="auto"/>
        <w:ind w:left="704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8C3350">
        <w:rPr>
          <w:color w:val="000000" w:themeColor="text1"/>
          <w:sz w:val="22"/>
          <w:szCs w:val="22"/>
        </w:rPr>
        <w:t>X.</w:t>
      </w:r>
      <w:r w:rsidR="001331FF" w:rsidRPr="008C3350">
        <w:rPr>
          <w:color w:val="000000" w:themeColor="text1"/>
          <w:sz w:val="22"/>
          <w:szCs w:val="22"/>
        </w:rPr>
        <w:t>6</w:t>
      </w:r>
      <w:r w:rsidRPr="008C3350">
        <w:rPr>
          <w:color w:val="000000" w:themeColor="text1"/>
          <w:sz w:val="22"/>
          <w:szCs w:val="22"/>
        </w:rPr>
        <w:tab/>
        <w:t xml:space="preserve">Shledá-li kterýkoliv příslušný </w:t>
      </w:r>
      <w:r w:rsidR="00B474D1" w:rsidRPr="008C3350">
        <w:rPr>
          <w:color w:val="000000" w:themeColor="text1"/>
          <w:sz w:val="22"/>
          <w:szCs w:val="22"/>
        </w:rPr>
        <w:t>soud jakékoliv ustanovení této s</w:t>
      </w:r>
      <w:r w:rsidRPr="008C3350">
        <w:rPr>
          <w:color w:val="000000" w:themeColor="text1"/>
          <w:sz w:val="22"/>
          <w:szCs w:val="22"/>
        </w:rPr>
        <w:t xml:space="preserve">mlouvy za neplatné či nevynutitelné, zůstávají zbývající ustanovení této </w:t>
      </w:r>
      <w:r w:rsidR="00982FBE" w:rsidRPr="008C3350">
        <w:rPr>
          <w:color w:val="000000" w:themeColor="text1"/>
          <w:sz w:val="22"/>
          <w:szCs w:val="22"/>
        </w:rPr>
        <w:t>s</w:t>
      </w:r>
      <w:r w:rsidRPr="008C3350">
        <w:rPr>
          <w:color w:val="000000" w:themeColor="text1"/>
          <w:sz w:val="22"/>
          <w:szCs w:val="22"/>
        </w:rPr>
        <w:t>mlouvy platná a účinná. V tomto</w:t>
      </w:r>
      <w:r w:rsidR="00B474D1" w:rsidRPr="008C3350">
        <w:rPr>
          <w:color w:val="000000" w:themeColor="text1"/>
          <w:sz w:val="22"/>
          <w:szCs w:val="22"/>
        </w:rPr>
        <w:t xml:space="preserve"> případě uzavřou smluvní strany dodatky k této s</w:t>
      </w:r>
      <w:r w:rsidRPr="008C3350">
        <w:rPr>
          <w:color w:val="000000" w:themeColor="text1"/>
          <w:sz w:val="22"/>
          <w:szCs w:val="22"/>
        </w:rPr>
        <w:t>mlouvě nezbytné k tomu, aby v zákonných mezích byly zachovány či dosaženy účinky co nejvíce odpovídající zamýšleným účinkům neplatného či nevynutitelného ustanovení.</w:t>
      </w:r>
    </w:p>
    <w:p w:rsidR="00EF47E4" w:rsidRPr="008C3350" w:rsidRDefault="00EF47E4" w:rsidP="00EF47E4">
      <w:pPr>
        <w:widowControl w:val="0"/>
        <w:autoSpaceDE w:val="0"/>
        <w:autoSpaceDN w:val="0"/>
        <w:adjustRightInd w:val="0"/>
        <w:spacing w:line="266" w:lineRule="auto"/>
        <w:ind w:left="704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8C3350">
        <w:rPr>
          <w:color w:val="000000" w:themeColor="text1"/>
          <w:sz w:val="22"/>
          <w:szCs w:val="22"/>
        </w:rPr>
        <w:t>X.</w:t>
      </w:r>
      <w:r w:rsidR="001331FF" w:rsidRPr="008C3350">
        <w:rPr>
          <w:color w:val="000000" w:themeColor="text1"/>
          <w:sz w:val="22"/>
          <w:szCs w:val="22"/>
        </w:rPr>
        <w:t>7</w:t>
      </w:r>
      <w:r w:rsidR="00B474D1" w:rsidRPr="008C3350">
        <w:rPr>
          <w:color w:val="000000" w:themeColor="text1"/>
          <w:sz w:val="22"/>
          <w:szCs w:val="22"/>
        </w:rPr>
        <w:tab/>
        <w:t>Vztahy ve s</w:t>
      </w:r>
      <w:r w:rsidRPr="008C3350">
        <w:rPr>
          <w:color w:val="000000" w:themeColor="text1"/>
          <w:sz w:val="22"/>
          <w:szCs w:val="22"/>
        </w:rPr>
        <w:t>mlouvě neupravené se řídí právním řádem České republiky, zejména zák. č. 89/2012 Sb., občanský zákoník, ve znění pozdějších předpisů.</w:t>
      </w:r>
    </w:p>
    <w:p w:rsidR="00EF47E4" w:rsidRPr="008C3350" w:rsidRDefault="00EF47E4" w:rsidP="00273E15">
      <w:pPr>
        <w:widowControl w:val="0"/>
        <w:autoSpaceDE w:val="0"/>
        <w:autoSpaceDN w:val="0"/>
        <w:adjustRightInd w:val="0"/>
        <w:spacing w:after="0" w:line="266" w:lineRule="auto"/>
        <w:ind w:left="704" w:hanging="851"/>
        <w:jc w:val="both"/>
        <w:rPr>
          <w:rFonts w:ascii="Times New Roman" w:hAnsi="Times New Roman" w:cs="Times New Roman"/>
          <w:color w:val="000000" w:themeColor="text1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8C3350">
        <w:rPr>
          <w:color w:val="000000" w:themeColor="text1"/>
          <w:sz w:val="22"/>
          <w:szCs w:val="22"/>
        </w:rPr>
        <w:t>X.</w:t>
      </w:r>
      <w:r w:rsidR="001331FF" w:rsidRPr="008C3350">
        <w:rPr>
          <w:color w:val="000000" w:themeColor="text1"/>
          <w:sz w:val="22"/>
          <w:szCs w:val="22"/>
        </w:rPr>
        <w:t>8</w:t>
      </w:r>
      <w:r w:rsidRPr="008C3350">
        <w:rPr>
          <w:color w:val="000000" w:themeColor="text1"/>
          <w:sz w:val="22"/>
          <w:szCs w:val="22"/>
        </w:rPr>
        <w:tab/>
        <w:t xml:space="preserve">Strany tímto prohlašují, že se s obsahem </w:t>
      </w:r>
      <w:r w:rsidR="00B474D1" w:rsidRPr="008C3350">
        <w:rPr>
          <w:color w:val="000000" w:themeColor="text1"/>
          <w:sz w:val="22"/>
          <w:szCs w:val="22"/>
        </w:rPr>
        <w:t>s</w:t>
      </w:r>
      <w:r w:rsidRPr="008C3350">
        <w:rPr>
          <w:color w:val="000000" w:themeColor="text1"/>
          <w:sz w:val="22"/>
          <w:szCs w:val="22"/>
        </w:rPr>
        <w:t>mlouvy řádně seznámily, že byla sepsána dle jejich svobodné a vážné vůle a nebyla sjednána v tísni a za nápadně nevýhodných podmínek, a na důkaz toho k ní připojují níže své podpisy.</w:t>
      </w: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</w:p>
    <w:p w:rsidR="00EF47E4" w:rsidRPr="008C3350" w:rsidRDefault="00EF47E4" w:rsidP="00EF47E4">
      <w:pPr>
        <w:pStyle w:val="Default"/>
        <w:spacing w:line="266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8C3350">
        <w:rPr>
          <w:color w:val="000000" w:themeColor="text1"/>
          <w:sz w:val="22"/>
          <w:szCs w:val="22"/>
        </w:rPr>
        <w:t>X</w:t>
      </w:r>
      <w:r w:rsidR="001331FF" w:rsidRPr="008C3350">
        <w:rPr>
          <w:color w:val="000000" w:themeColor="text1"/>
          <w:sz w:val="22"/>
          <w:szCs w:val="22"/>
        </w:rPr>
        <w:t>.9</w:t>
      </w:r>
      <w:r w:rsidRPr="008C3350">
        <w:rPr>
          <w:color w:val="000000" w:themeColor="text1"/>
          <w:sz w:val="22"/>
          <w:szCs w:val="22"/>
        </w:rPr>
        <w:tab/>
        <w:t xml:space="preserve">Nedílnou součástí </w:t>
      </w:r>
      <w:r w:rsidR="00B474D1" w:rsidRPr="008C3350">
        <w:rPr>
          <w:color w:val="000000" w:themeColor="text1"/>
          <w:sz w:val="22"/>
          <w:szCs w:val="22"/>
        </w:rPr>
        <w:t>s</w:t>
      </w:r>
      <w:r w:rsidRPr="008C3350">
        <w:rPr>
          <w:color w:val="000000" w:themeColor="text1"/>
          <w:sz w:val="22"/>
          <w:szCs w:val="22"/>
        </w:rPr>
        <w:t>mlouvy jsou tyto přílohy:</w:t>
      </w:r>
    </w:p>
    <w:p w:rsidR="00EF47E4" w:rsidRDefault="00EF47E4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  <w:r w:rsidRPr="008C3350">
        <w:rPr>
          <w:rFonts w:ascii="Times New Roman" w:hAnsi="Times New Roman" w:cs="Times New Roman"/>
          <w:color w:val="000000" w:themeColor="text1"/>
        </w:rPr>
        <w:tab/>
        <w:t>Příloha č. 1</w:t>
      </w:r>
      <w:r w:rsidRPr="008C3350">
        <w:rPr>
          <w:rFonts w:ascii="Times New Roman" w:hAnsi="Times New Roman" w:cs="Times New Roman"/>
          <w:color w:val="000000" w:themeColor="text1"/>
        </w:rPr>
        <w:tab/>
      </w:r>
      <w:r w:rsidR="00B474D1" w:rsidRPr="008C3350">
        <w:rPr>
          <w:rFonts w:ascii="Times New Roman" w:hAnsi="Times New Roman" w:cs="Times New Roman"/>
          <w:color w:val="000000" w:themeColor="text1"/>
        </w:rPr>
        <w:t>Technické podmínky pro vyhotovení LHP</w:t>
      </w:r>
    </w:p>
    <w:p w:rsidR="007C1A2E" w:rsidRDefault="007C1A2E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</w:p>
    <w:p w:rsidR="007C1A2E" w:rsidRDefault="007C1A2E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 Lánech dne ___________________</w:t>
      </w:r>
    </w:p>
    <w:p w:rsidR="007C1A2E" w:rsidRDefault="007C1A2E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</w:p>
    <w:p w:rsidR="007C1A2E" w:rsidRDefault="007C1A2E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 objednatele: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Za zhotovitele:</w:t>
      </w:r>
    </w:p>
    <w:p w:rsidR="007C1A2E" w:rsidRDefault="007C1A2E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</w:p>
    <w:p w:rsidR="007C1A2E" w:rsidRPr="001B4111" w:rsidRDefault="001B4111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________________________________</w:t>
      </w:r>
    </w:p>
    <w:p w:rsidR="007C1A2E" w:rsidRDefault="007C1A2E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</w:p>
    <w:p w:rsidR="007C1A2E" w:rsidRDefault="007C1A2E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_______________________________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________________________________</w:t>
      </w:r>
    </w:p>
    <w:p w:rsidR="007C1A2E" w:rsidRPr="008C3350" w:rsidRDefault="007C1A2E" w:rsidP="00EF47E4">
      <w:pPr>
        <w:widowControl w:val="0"/>
        <w:autoSpaceDE w:val="0"/>
        <w:autoSpaceDN w:val="0"/>
        <w:adjustRightInd w:val="0"/>
        <w:spacing w:line="266" w:lineRule="auto"/>
        <w:ind w:left="851" w:right="573" w:hanging="794"/>
        <w:jc w:val="both"/>
        <w:rPr>
          <w:rFonts w:ascii="Times New Roman" w:hAnsi="Times New Roman" w:cs="Times New Roman"/>
          <w:color w:val="000000" w:themeColor="text1"/>
        </w:rPr>
      </w:pPr>
    </w:p>
    <w:p w:rsidR="00EF47E4" w:rsidRPr="00982FBE" w:rsidRDefault="00EF47E4">
      <w:pPr>
        <w:rPr>
          <w:rFonts w:ascii="Times New Roman" w:hAnsi="Times New Roman" w:cs="Times New Roman"/>
        </w:rPr>
      </w:pPr>
    </w:p>
    <w:sectPr w:rsidR="00EF47E4" w:rsidRPr="00982F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4C" w:rsidRDefault="00F77E4C" w:rsidP="00343B58">
      <w:pPr>
        <w:spacing w:after="0" w:line="240" w:lineRule="auto"/>
      </w:pPr>
      <w:r>
        <w:separator/>
      </w:r>
    </w:p>
  </w:endnote>
  <w:endnote w:type="continuationSeparator" w:id="0">
    <w:p w:rsidR="00F77E4C" w:rsidRDefault="00F77E4C" w:rsidP="0034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16386"/>
      <w:docPartObj>
        <w:docPartGallery w:val="Page Numbers (Bottom of Page)"/>
        <w:docPartUnique/>
      </w:docPartObj>
    </w:sdtPr>
    <w:sdtEndPr/>
    <w:sdtContent>
      <w:p w:rsidR="00343B58" w:rsidRDefault="00343B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362">
          <w:rPr>
            <w:noProof/>
          </w:rPr>
          <w:t>1</w:t>
        </w:r>
        <w:r>
          <w:fldChar w:fldCharType="end"/>
        </w:r>
      </w:p>
    </w:sdtContent>
  </w:sdt>
  <w:p w:rsidR="00343B58" w:rsidRDefault="00343B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4C" w:rsidRDefault="00F77E4C" w:rsidP="00343B58">
      <w:pPr>
        <w:spacing w:after="0" w:line="240" w:lineRule="auto"/>
      </w:pPr>
      <w:r>
        <w:separator/>
      </w:r>
    </w:p>
  </w:footnote>
  <w:footnote w:type="continuationSeparator" w:id="0">
    <w:p w:rsidR="00F77E4C" w:rsidRDefault="00F77E4C" w:rsidP="0034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B151E"/>
    <w:multiLevelType w:val="hybridMultilevel"/>
    <w:tmpl w:val="E6B8C896"/>
    <w:lvl w:ilvl="0" w:tplc="BAA83A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E82C8F5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1F86B60">
      <w:start w:val="1"/>
      <w:numFmt w:val="lowerLetter"/>
      <w:lvlText w:val="(%3)"/>
      <w:lvlJc w:val="left"/>
      <w:pPr>
        <w:ind w:left="2688" w:hanging="360"/>
      </w:pPr>
      <w:rPr>
        <w:rFonts w:cs="Times New Roman" w:hint="default"/>
      </w:rPr>
    </w:lvl>
    <w:lvl w:ilvl="3" w:tplc="C48E2CF0">
      <w:start w:val="2"/>
      <w:numFmt w:val="lowerLetter"/>
      <w:lvlText w:val="%4)"/>
      <w:lvlJc w:val="left"/>
      <w:pPr>
        <w:ind w:left="3228" w:hanging="360"/>
      </w:pPr>
      <w:rPr>
        <w:rFonts w:cs="Times New Roman" w:hint="default"/>
      </w:rPr>
    </w:lvl>
    <w:lvl w:ilvl="4" w:tplc="FEFC9D16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CD5E191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8DA81A8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D00C2B8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C3AFEA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07"/>
    <w:rsid w:val="00002358"/>
    <w:rsid w:val="00061223"/>
    <w:rsid w:val="000A1F90"/>
    <w:rsid w:val="000B1729"/>
    <w:rsid w:val="000D0BA8"/>
    <w:rsid w:val="000F2B51"/>
    <w:rsid w:val="00117D04"/>
    <w:rsid w:val="001331FF"/>
    <w:rsid w:val="00196F3B"/>
    <w:rsid w:val="001B4111"/>
    <w:rsid w:val="001C54A8"/>
    <w:rsid w:val="00207021"/>
    <w:rsid w:val="00210E3C"/>
    <w:rsid w:val="00262685"/>
    <w:rsid w:val="00273E15"/>
    <w:rsid w:val="002E26B3"/>
    <w:rsid w:val="00336C5A"/>
    <w:rsid w:val="00341D92"/>
    <w:rsid w:val="00343B58"/>
    <w:rsid w:val="00350924"/>
    <w:rsid w:val="004735C5"/>
    <w:rsid w:val="00543DAB"/>
    <w:rsid w:val="00593CCB"/>
    <w:rsid w:val="005C2A29"/>
    <w:rsid w:val="005F5E32"/>
    <w:rsid w:val="006408C7"/>
    <w:rsid w:val="00717907"/>
    <w:rsid w:val="007C1A2E"/>
    <w:rsid w:val="00800C58"/>
    <w:rsid w:val="008C3350"/>
    <w:rsid w:val="00982FBE"/>
    <w:rsid w:val="00B379F7"/>
    <w:rsid w:val="00B474D1"/>
    <w:rsid w:val="00B82A4B"/>
    <w:rsid w:val="00C338AB"/>
    <w:rsid w:val="00C73955"/>
    <w:rsid w:val="00C83362"/>
    <w:rsid w:val="00CB1332"/>
    <w:rsid w:val="00CB2558"/>
    <w:rsid w:val="00D32314"/>
    <w:rsid w:val="00D71EAB"/>
    <w:rsid w:val="00DC1B16"/>
    <w:rsid w:val="00EF47E4"/>
    <w:rsid w:val="00F54249"/>
    <w:rsid w:val="00F67DDF"/>
    <w:rsid w:val="00F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790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C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rsid w:val="00117D04"/>
    <w:pPr>
      <w:spacing w:after="0" w:line="240" w:lineRule="auto"/>
      <w:ind w:left="360" w:firstLine="708"/>
      <w:jc w:val="both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17D04"/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EF47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35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B58"/>
  </w:style>
  <w:style w:type="paragraph" w:styleId="Zpat">
    <w:name w:val="footer"/>
    <w:basedOn w:val="Normln"/>
    <w:link w:val="ZpatChar"/>
    <w:uiPriority w:val="99"/>
    <w:unhideWhenUsed/>
    <w:rsid w:val="0034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790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C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rsid w:val="00117D04"/>
    <w:pPr>
      <w:spacing w:after="0" w:line="240" w:lineRule="auto"/>
      <w:ind w:left="360" w:firstLine="708"/>
      <w:jc w:val="both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17D04"/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EF47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35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B58"/>
  </w:style>
  <w:style w:type="paragraph" w:styleId="Zpat">
    <w:name w:val="footer"/>
    <w:basedOn w:val="Normln"/>
    <w:link w:val="ZpatChar"/>
    <w:uiPriority w:val="99"/>
    <w:unhideWhenUsed/>
    <w:rsid w:val="0034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Ambrož</dc:creator>
  <cp:lastModifiedBy>Lucie Jirků</cp:lastModifiedBy>
  <cp:revision>2</cp:revision>
  <cp:lastPrinted>2018-04-17T08:53:00Z</cp:lastPrinted>
  <dcterms:created xsi:type="dcterms:W3CDTF">2018-04-20T11:47:00Z</dcterms:created>
  <dcterms:modified xsi:type="dcterms:W3CDTF">2018-04-20T11:47:00Z</dcterms:modified>
</cp:coreProperties>
</file>