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A3310A7"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8456B">
        <w:t>30151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017A3842" w:rsidR="00402AFA" w:rsidRDefault="00402AFA">
      <w:pPr>
        <w:tabs>
          <w:tab w:val="left" w:pos="1985"/>
        </w:tabs>
        <w:spacing w:line="230" w:lineRule="exact"/>
        <w:jc w:val="both"/>
        <w:rPr>
          <w:b/>
          <w:bCs/>
          <w:sz w:val="24"/>
        </w:rPr>
      </w:pPr>
      <w:r>
        <w:rPr>
          <w:sz w:val="24"/>
        </w:rPr>
        <w:t>organizace:</w:t>
      </w:r>
      <w:r>
        <w:rPr>
          <w:b/>
          <w:sz w:val="24"/>
        </w:rPr>
        <w:tab/>
      </w:r>
      <w:r w:rsidR="00E8456B">
        <w:rPr>
          <w:b/>
          <w:sz w:val="24"/>
        </w:rPr>
        <w:t>ABB s. r. o.</w:t>
      </w:r>
    </w:p>
    <w:p w14:paraId="0BEA128C" w14:textId="780FC1A6" w:rsidR="00402AFA" w:rsidRDefault="00402AFA">
      <w:pPr>
        <w:tabs>
          <w:tab w:val="left" w:pos="1985"/>
        </w:tabs>
        <w:spacing w:line="230" w:lineRule="exact"/>
        <w:jc w:val="both"/>
        <w:rPr>
          <w:b/>
          <w:bCs/>
          <w:sz w:val="24"/>
        </w:rPr>
      </w:pPr>
      <w:r>
        <w:rPr>
          <w:sz w:val="24"/>
        </w:rPr>
        <w:t>se sídlem:</w:t>
      </w:r>
      <w:r>
        <w:rPr>
          <w:b/>
          <w:bCs/>
          <w:sz w:val="24"/>
        </w:rPr>
        <w:tab/>
      </w:r>
      <w:r w:rsidR="00E8456B" w:rsidRPr="00E8456B">
        <w:rPr>
          <w:b/>
          <w:bCs/>
          <w:sz w:val="24"/>
        </w:rPr>
        <w:t>Vyskočilova 1561/4a, 14000 Praha</w:t>
      </w:r>
    </w:p>
    <w:p w14:paraId="2DD63736" w14:textId="15764AC2" w:rsidR="003D0091" w:rsidRDefault="00402AFA" w:rsidP="00E8456B">
      <w:pPr>
        <w:tabs>
          <w:tab w:val="left" w:pos="1985"/>
        </w:tabs>
        <w:spacing w:line="230" w:lineRule="exact"/>
        <w:jc w:val="both"/>
        <w:rPr>
          <w:sz w:val="24"/>
        </w:rPr>
      </w:pPr>
      <w:r>
        <w:rPr>
          <w:sz w:val="24"/>
        </w:rPr>
        <w:t>IČ:</w:t>
      </w:r>
      <w:r w:rsidR="00E8456B">
        <w:rPr>
          <w:sz w:val="24"/>
        </w:rPr>
        <w:tab/>
      </w:r>
      <w:r w:rsidR="00E8456B" w:rsidRPr="00E8456B">
        <w:rPr>
          <w:sz w:val="24"/>
        </w:rPr>
        <w:t>496</w:t>
      </w:r>
      <w:r w:rsidR="00E8456B">
        <w:rPr>
          <w:sz w:val="24"/>
        </w:rPr>
        <w:t xml:space="preserve"> </w:t>
      </w:r>
      <w:r w:rsidR="00E8456B" w:rsidRPr="00E8456B">
        <w:rPr>
          <w:sz w:val="24"/>
        </w:rPr>
        <w:t>82</w:t>
      </w:r>
      <w:r w:rsidR="00E8456B">
        <w:rPr>
          <w:sz w:val="24"/>
        </w:rPr>
        <w:t xml:space="preserve"> </w:t>
      </w:r>
      <w:r w:rsidR="00E8456B" w:rsidRPr="00E8456B">
        <w:rPr>
          <w:sz w:val="24"/>
        </w:rPr>
        <w:t>563</w:t>
      </w:r>
    </w:p>
    <w:p w14:paraId="0E10EEDB" w14:textId="3B47AE7E" w:rsidR="00402AFA" w:rsidRDefault="003D0091">
      <w:pPr>
        <w:tabs>
          <w:tab w:val="left" w:pos="1985"/>
        </w:tabs>
        <w:spacing w:line="230" w:lineRule="exact"/>
        <w:jc w:val="both"/>
        <w:rPr>
          <w:b/>
          <w:bCs/>
          <w:sz w:val="24"/>
        </w:rPr>
      </w:pPr>
      <w:r>
        <w:rPr>
          <w:sz w:val="24"/>
        </w:rPr>
        <w:t>DIČ:</w:t>
      </w:r>
      <w:r w:rsidR="00402AFA">
        <w:rPr>
          <w:b/>
          <w:bCs/>
          <w:sz w:val="24"/>
        </w:rPr>
        <w:tab/>
      </w:r>
      <w:r w:rsidR="00E8456B">
        <w:rPr>
          <w:b/>
          <w:bCs/>
          <w:sz w:val="24"/>
        </w:rPr>
        <w:t>CZ</w:t>
      </w:r>
      <w:r w:rsidR="00E8456B" w:rsidRPr="00E8456B">
        <w:rPr>
          <w:b/>
          <w:bCs/>
          <w:sz w:val="24"/>
        </w:rPr>
        <w:t>496</w:t>
      </w:r>
      <w:r w:rsidR="00E8456B">
        <w:rPr>
          <w:b/>
          <w:bCs/>
          <w:sz w:val="24"/>
        </w:rPr>
        <w:t xml:space="preserve"> </w:t>
      </w:r>
      <w:r w:rsidR="00E8456B" w:rsidRPr="00E8456B">
        <w:rPr>
          <w:b/>
          <w:bCs/>
          <w:sz w:val="24"/>
        </w:rPr>
        <w:t>82</w:t>
      </w:r>
      <w:r w:rsidR="00E8456B">
        <w:rPr>
          <w:b/>
          <w:bCs/>
          <w:sz w:val="24"/>
        </w:rPr>
        <w:t xml:space="preserve"> </w:t>
      </w:r>
      <w:r w:rsidR="00E8456B" w:rsidRPr="00E8456B">
        <w:rPr>
          <w:b/>
          <w:bCs/>
          <w:sz w:val="24"/>
        </w:rPr>
        <w:t>563</w:t>
      </w:r>
    </w:p>
    <w:p w14:paraId="3AA8120A" w14:textId="4B347BEA"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E8456B">
        <w:rPr>
          <w:sz w:val="24"/>
        </w:rPr>
        <w:t>MěS</w:t>
      </w:r>
      <w:proofErr w:type="spellEnd"/>
      <w:r>
        <w:rPr>
          <w:sz w:val="24"/>
        </w:rPr>
        <w:t xml:space="preserve"> v</w:t>
      </w:r>
      <w:r w:rsidR="00707F50">
        <w:rPr>
          <w:sz w:val="24"/>
        </w:rPr>
        <w:t> </w:t>
      </w:r>
      <w:r w:rsidR="00E8456B">
        <w:rPr>
          <w:sz w:val="24"/>
        </w:rPr>
        <w:t>Praze</w:t>
      </w:r>
      <w:r>
        <w:rPr>
          <w:sz w:val="24"/>
        </w:rPr>
        <w:t>, oddíl</w:t>
      </w:r>
      <w:r w:rsidR="00E8456B">
        <w:rPr>
          <w:sz w:val="24"/>
        </w:rPr>
        <w:t xml:space="preserve"> C</w:t>
      </w:r>
      <w:r>
        <w:rPr>
          <w:sz w:val="24"/>
        </w:rPr>
        <w:t>,</w:t>
      </w:r>
      <w:r w:rsidR="00D74815">
        <w:rPr>
          <w:sz w:val="24"/>
        </w:rPr>
        <w:t xml:space="preserve"> </w:t>
      </w:r>
      <w:r>
        <w:rPr>
          <w:sz w:val="24"/>
        </w:rPr>
        <w:t xml:space="preserve">vložka </w:t>
      </w:r>
      <w:r w:rsidR="00E8456B">
        <w:rPr>
          <w:sz w:val="24"/>
        </w:rPr>
        <w:t>79391</w:t>
      </w:r>
    </w:p>
    <w:p w14:paraId="5CC8D23D" w14:textId="77777777" w:rsidR="00402AFA" w:rsidRDefault="00402AFA">
      <w:pPr>
        <w:tabs>
          <w:tab w:val="left" w:pos="1985"/>
        </w:tabs>
        <w:spacing w:line="230" w:lineRule="exact"/>
        <w:jc w:val="both"/>
        <w:rPr>
          <w:sz w:val="24"/>
        </w:rPr>
      </w:pPr>
    </w:p>
    <w:p w14:paraId="1F364860" w14:textId="41DFE6F7" w:rsidR="00402AFA" w:rsidRDefault="00402AFA">
      <w:pPr>
        <w:tabs>
          <w:tab w:val="left" w:pos="1985"/>
        </w:tabs>
        <w:spacing w:line="230" w:lineRule="exact"/>
        <w:jc w:val="both"/>
        <w:rPr>
          <w:b/>
          <w:bCs/>
          <w:sz w:val="24"/>
        </w:rPr>
      </w:pPr>
      <w:r>
        <w:rPr>
          <w:sz w:val="24"/>
        </w:rPr>
        <w:t>zastoupená:</w:t>
      </w:r>
      <w:r>
        <w:rPr>
          <w:b/>
          <w:sz w:val="24"/>
        </w:rPr>
        <w:tab/>
      </w:r>
      <w:r w:rsidR="00E8456B">
        <w:rPr>
          <w:sz w:val="24"/>
        </w:rPr>
        <w:t xml:space="preserve">na základě plné moci </w:t>
      </w:r>
      <w:r w:rsidR="00E8456B">
        <w:rPr>
          <w:b/>
          <w:sz w:val="24"/>
        </w:rPr>
        <w:t xml:space="preserve">Ing. Mojmírem </w:t>
      </w:r>
      <w:proofErr w:type="spellStart"/>
      <w:r w:rsidR="00E8456B">
        <w:rPr>
          <w:b/>
          <w:sz w:val="24"/>
        </w:rPr>
        <w:t>Balousem</w:t>
      </w:r>
      <w:proofErr w:type="spellEnd"/>
      <w:r w:rsidR="00E8456B">
        <w:rPr>
          <w:b/>
          <w:sz w:val="24"/>
        </w:rPr>
        <w:t xml:space="preserve"> </w:t>
      </w:r>
    </w:p>
    <w:p w14:paraId="00835908" w14:textId="6A2E44B0" w:rsidR="00CC4A2A" w:rsidRDefault="00402AFA" w:rsidP="00E8456B">
      <w:pPr>
        <w:tabs>
          <w:tab w:val="left" w:pos="1985"/>
        </w:tabs>
        <w:spacing w:line="230" w:lineRule="exact"/>
        <w:jc w:val="both"/>
        <w:rPr>
          <w:sz w:val="24"/>
        </w:rPr>
      </w:pPr>
      <w:r>
        <w:rPr>
          <w:sz w:val="24"/>
        </w:rPr>
        <w:t>funkce:</w:t>
      </w:r>
      <w:r w:rsidR="00E8456B">
        <w:rPr>
          <w:sz w:val="24"/>
        </w:rPr>
        <w:tab/>
        <w:t xml:space="preserve">LPG manažerem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680D7FC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8456B">
        <w:rPr>
          <w:b/>
          <w:sz w:val="24"/>
        </w:rPr>
        <w:t>FV</w:t>
      </w:r>
      <w:r w:rsidR="00E8456B" w:rsidRPr="00E8456B">
        <w:rPr>
          <w:b/>
          <w:sz w:val="24"/>
        </w:rPr>
        <w:t>30151</w:t>
      </w:r>
      <w:r w:rsidRPr="00E8456B">
        <w:rPr>
          <w:b/>
          <w:sz w:val="24"/>
        </w:rPr>
        <w:t xml:space="preserve"> „</w:t>
      </w:r>
      <w:r w:rsidR="00E8456B" w:rsidRPr="00E8456B">
        <w:rPr>
          <w:b/>
          <w:sz w:val="24"/>
        </w:rPr>
        <w:t>Koloidní difuzní zdroje pro technologii výkonových polovodičových součástek</w:t>
      </w:r>
      <w:r w:rsidRPr="00E8456B">
        <w:rPr>
          <w:b/>
          <w:sz w:val="24"/>
        </w:rPr>
        <w:t>“</w:t>
      </w:r>
      <w:r w:rsidR="00857384" w:rsidRPr="00E8456B">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0D4E0C36" w:rsidR="00402AFA" w:rsidRPr="00992FBC" w:rsidRDefault="00402AFA">
      <w:pPr>
        <w:pStyle w:val="Zkladntext"/>
        <w:tabs>
          <w:tab w:val="left" w:pos="1843"/>
        </w:tabs>
        <w:ind w:right="-227"/>
        <w:rPr>
          <w:b/>
          <w:bCs/>
        </w:rPr>
      </w:pPr>
      <w:r w:rsidRPr="00992FBC">
        <w:t>Obchodní jméno:</w:t>
      </w:r>
      <w:r w:rsidRPr="00992FBC">
        <w:rPr>
          <w:b/>
          <w:bCs/>
        </w:rPr>
        <w:tab/>
      </w:r>
      <w:r w:rsidR="00E8456B">
        <w:rPr>
          <w:b/>
          <w:bCs/>
        </w:rPr>
        <w:t xml:space="preserve">Ústav </w:t>
      </w:r>
      <w:proofErr w:type="spellStart"/>
      <w:r w:rsidR="00E8456B">
        <w:rPr>
          <w:b/>
          <w:bCs/>
        </w:rPr>
        <w:t>fotoniky</w:t>
      </w:r>
      <w:proofErr w:type="spellEnd"/>
      <w:r w:rsidR="00E8456B">
        <w:rPr>
          <w:b/>
          <w:bCs/>
        </w:rPr>
        <w:t xml:space="preserve"> a elektroniky AV ČR, v. v. i.</w:t>
      </w:r>
    </w:p>
    <w:p w14:paraId="4FD5095A" w14:textId="18551BC7" w:rsidR="00402AFA" w:rsidRPr="00992FBC" w:rsidRDefault="00402AFA">
      <w:pPr>
        <w:pStyle w:val="Zkladntext"/>
        <w:tabs>
          <w:tab w:val="left" w:pos="1843"/>
        </w:tabs>
        <w:ind w:right="-227"/>
      </w:pPr>
      <w:r w:rsidRPr="00992FBC">
        <w:t>Sídlo:</w:t>
      </w:r>
      <w:r w:rsidRPr="00992FBC">
        <w:rPr>
          <w:b/>
          <w:bCs/>
        </w:rPr>
        <w:tab/>
      </w:r>
      <w:r w:rsidR="00E8456B" w:rsidRPr="00E8456B">
        <w:rPr>
          <w:b/>
          <w:bCs/>
        </w:rPr>
        <w:t>Chaberská</w:t>
      </w:r>
      <w:r w:rsidR="00E8456B">
        <w:rPr>
          <w:b/>
          <w:bCs/>
        </w:rPr>
        <w:t xml:space="preserve"> 1014/57, 182 00 Praha</w:t>
      </w:r>
    </w:p>
    <w:p w14:paraId="3AD4AB7F" w14:textId="5CE0B927" w:rsidR="00402AFA" w:rsidRPr="00992FBC" w:rsidRDefault="00402AFA">
      <w:pPr>
        <w:pStyle w:val="Zkladntext"/>
        <w:tabs>
          <w:tab w:val="left" w:pos="1843"/>
        </w:tabs>
        <w:ind w:right="-227"/>
        <w:rPr>
          <w:b/>
          <w:bCs/>
        </w:rPr>
      </w:pPr>
      <w:r w:rsidRPr="00992FBC">
        <w:t>Identifikační číslo:</w:t>
      </w:r>
      <w:r w:rsidRPr="00992FBC">
        <w:rPr>
          <w:b/>
          <w:bCs/>
        </w:rPr>
        <w:tab/>
      </w:r>
      <w:r w:rsidR="00E8456B" w:rsidRPr="00E8456B">
        <w:rPr>
          <w:b/>
          <w:bCs/>
        </w:rPr>
        <w:t>679</w:t>
      </w:r>
      <w:r w:rsidR="00E8456B">
        <w:rPr>
          <w:b/>
          <w:bCs/>
        </w:rPr>
        <w:t xml:space="preserve"> </w:t>
      </w:r>
      <w:r w:rsidR="00E8456B" w:rsidRPr="00E8456B">
        <w:rPr>
          <w:b/>
          <w:bCs/>
        </w:rPr>
        <w:t>85</w:t>
      </w:r>
      <w:r w:rsidR="00E8456B">
        <w:rPr>
          <w:b/>
          <w:bCs/>
        </w:rPr>
        <w:t xml:space="preserve"> </w:t>
      </w:r>
      <w:r w:rsidR="00E8456B" w:rsidRPr="00E8456B">
        <w:rPr>
          <w:b/>
          <w:bCs/>
        </w:rPr>
        <w:t>882</w:t>
      </w:r>
    </w:p>
    <w:p w14:paraId="13697D24" w14:textId="09E29ADD" w:rsidR="006909E1" w:rsidRDefault="001E221B" w:rsidP="00C22E61">
      <w:pPr>
        <w:jc w:val="both"/>
        <w:rPr>
          <w:bCs/>
          <w:sz w:val="24"/>
          <w:szCs w:val="24"/>
        </w:rPr>
      </w:pPr>
      <w:r>
        <w:rPr>
          <w:bCs/>
          <w:sz w:val="24"/>
          <w:szCs w:val="24"/>
        </w:rPr>
        <w:t xml:space="preserve">                                                                                                                                                                                                                                                                                                                                                                                                                                                                                                                                                                                                                                                                                                                                                                                                                                                                                                                                                                                                                                                                                                                                                                                                                                                                                                                                                                                                                                                                                                                                                                                                                                                                                                                                                                                                                                                                                                                                                                                                                                                  </w:t>
      </w:r>
      <w:r w:rsidR="00E8456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5B631FB8"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8456B" w:rsidRPr="00E8456B">
        <w:rPr>
          <w:b/>
          <w:sz w:val="24"/>
        </w:rPr>
        <w:t>1</w:t>
      </w:r>
      <w:r w:rsidR="009B4F78" w:rsidRPr="00E8456B">
        <w:rPr>
          <w:sz w:val="24"/>
        </w:rPr>
        <w:t>/</w:t>
      </w:r>
      <w:r w:rsidR="00353155" w:rsidRPr="00E8456B">
        <w:rPr>
          <w:b/>
          <w:bCs/>
          <w:sz w:val="24"/>
        </w:rPr>
        <w:t>201</w:t>
      </w:r>
      <w:r w:rsidR="00B85D1D" w:rsidRPr="00E8456B">
        <w:rPr>
          <w:b/>
          <w:bCs/>
          <w:sz w:val="24"/>
        </w:rPr>
        <w:t>8</w:t>
      </w:r>
      <w:r w:rsidR="00353155" w:rsidRPr="00E8456B">
        <w:rPr>
          <w:b/>
          <w:bCs/>
          <w:sz w:val="24"/>
        </w:rPr>
        <w:t xml:space="preserve"> </w:t>
      </w:r>
      <w:r w:rsidR="00C22E61" w:rsidRPr="00E8456B">
        <w:rPr>
          <w:b/>
          <w:bCs/>
          <w:sz w:val="24"/>
        </w:rPr>
        <w:t xml:space="preserve">– </w:t>
      </w:r>
      <w:r w:rsidR="00E8456B" w:rsidRPr="00E8456B">
        <w:rPr>
          <w:b/>
          <w:bCs/>
          <w:sz w:val="24"/>
        </w:rPr>
        <w:t>12</w:t>
      </w:r>
      <w:r w:rsidR="00C22E61" w:rsidRPr="00E8456B">
        <w:rPr>
          <w:b/>
          <w:bCs/>
          <w:sz w:val="24"/>
        </w:rPr>
        <w:t>/</w:t>
      </w:r>
      <w:r w:rsidR="00E8456B" w:rsidRPr="00E8456B">
        <w:rPr>
          <w:b/>
          <w:bCs/>
          <w:sz w:val="24"/>
        </w:rPr>
        <w:t>2019</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Default="004567BE" w:rsidP="00266A7F">
      <w:pPr>
        <w:jc w:val="both"/>
        <w:rPr>
          <w:sz w:val="24"/>
        </w:rPr>
      </w:pPr>
    </w:p>
    <w:p w14:paraId="04C4BDC6" w14:textId="77777777" w:rsidR="00E8456B" w:rsidRDefault="00E8456B" w:rsidP="00266A7F">
      <w:pPr>
        <w:jc w:val="both"/>
        <w:rPr>
          <w:sz w:val="24"/>
        </w:rPr>
      </w:pPr>
    </w:p>
    <w:p w14:paraId="0AB105F0" w14:textId="77777777" w:rsidR="00E8456B" w:rsidRPr="003B12DB" w:rsidRDefault="00E8456B"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3B82406E" w14:textId="77777777" w:rsidR="00E8456B" w:rsidRPr="00E8456B" w:rsidRDefault="003D775D" w:rsidP="00E8456B">
      <w:pPr>
        <w:spacing w:line="276" w:lineRule="auto"/>
        <w:ind w:firstLine="720"/>
        <w:rPr>
          <w:sz w:val="24"/>
        </w:rPr>
      </w:pPr>
      <w:r w:rsidRPr="00E8456B">
        <w:rPr>
          <w:bCs/>
          <w:sz w:val="24"/>
        </w:rPr>
        <w:t xml:space="preserve">Příjemce potvrzuje správnost </w:t>
      </w:r>
      <w:r w:rsidR="00694B2F" w:rsidRPr="00E8456B">
        <w:rPr>
          <w:bCs/>
          <w:sz w:val="24"/>
        </w:rPr>
        <w:t>samostatného</w:t>
      </w:r>
      <w:r w:rsidR="00694B2F" w:rsidRPr="00E8456B">
        <w:rPr>
          <w:bCs/>
          <w:color w:val="0070C0"/>
          <w:sz w:val="24"/>
        </w:rPr>
        <w:t xml:space="preserve"> </w:t>
      </w:r>
      <w:r w:rsidRPr="00E8456B">
        <w:rPr>
          <w:bCs/>
          <w:sz w:val="24"/>
        </w:rPr>
        <w:t>bankovního účtu č.:</w:t>
      </w:r>
      <w:r w:rsidR="00E8456B" w:rsidRPr="00E8456B">
        <w:rPr>
          <w:bCs/>
          <w:sz w:val="24"/>
        </w:rPr>
        <w:t xml:space="preserve"> </w:t>
      </w:r>
      <w:r w:rsidR="00E8456B" w:rsidRPr="00E8456B">
        <w:rPr>
          <w:sz w:val="24"/>
        </w:rPr>
        <w:t>2102048549/2700</w:t>
      </w:r>
    </w:p>
    <w:p w14:paraId="3074B087" w14:textId="66863059" w:rsidR="00092127" w:rsidRDefault="00E8456B" w:rsidP="00E8456B">
      <w:pPr>
        <w:pStyle w:val="Zkladntext"/>
        <w:tabs>
          <w:tab w:val="left" w:pos="5387"/>
        </w:tabs>
      </w:pPr>
      <w:r>
        <w:t xml:space="preserve">                                                                                               </w:t>
      </w:r>
      <w:r w:rsidR="003D775D">
        <w:t>vedeného u</w:t>
      </w:r>
      <w:r>
        <w:t xml:space="preserve">: </w:t>
      </w:r>
      <w:proofErr w:type="spellStart"/>
      <w:r w:rsidRPr="00A75E53">
        <w:t>UniCredit</w:t>
      </w:r>
      <w:proofErr w:type="spellEnd"/>
      <w:r w:rsidRPr="00A75E53">
        <w:t xml:space="preserve"> Bank Czech </w:t>
      </w:r>
      <w:r>
        <w:t xml:space="preserve">                                  </w:t>
      </w:r>
      <w:r>
        <w:br/>
        <w:t xml:space="preserve">                                                                                                                    </w:t>
      </w:r>
      <w:r w:rsidRPr="00A75E53">
        <w:t>Republic and Slovakia, a.s.</w:t>
      </w:r>
      <w:r>
        <w:t xml:space="preserve"> </w:t>
      </w:r>
    </w:p>
    <w:p w14:paraId="07A4F321" w14:textId="182DF121" w:rsidR="003D775D" w:rsidRDefault="003D775D" w:rsidP="00E8456B">
      <w:pPr>
        <w:pStyle w:val="Zkladntext"/>
        <w:tabs>
          <w:tab w:val="left" w:pos="5387"/>
          <w:tab w:val="left" w:pos="6986"/>
        </w:tabs>
      </w:pPr>
      <w:r>
        <w:tab/>
      </w:r>
      <w:r w:rsidR="00E8456B">
        <w:tab/>
      </w:r>
      <w:r w:rsidR="00E8456B" w:rsidRPr="00A75E53">
        <w:t xml:space="preserve">Želetavská 1525/1, 140 92 </w:t>
      </w:r>
      <w:r w:rsidR="00E8456B">
        <w:br/>
        <w:t xml:space="preserve">                                                                                                                    </w:t>
      </w:r>
      <w:r w:rsidR="00E8456B" w:rsidRPr="00A75E53">
        <w:t>Praha 4 – Michle</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1EEBF47F" w14:textId="77777777" w:rsidR="0019527E" w:rsidRDefault="0019527E" w:rsidP="00E8456B">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4985888B" w14:textId="77777777" w:rsidR="00E8456B" w:rsidRDefault="00402AFA" w:rsidP="00E8456B">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22D421A7" w:rsidR="00402AFA" w:rsidRPr="00E8456B" w:rsidRDefault="00561899" w:rsidP="00E8456B">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B09386B"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B615F4">
        <w:rPr>
          <w:b/>
          <w:spacing w:val="4"/>
          <w:sz w:val="24"/>
          <w:szCs w:val="24"/>
        </w:rPr>
        <w:t>„</w:t>
      </w:r>
      <w:proofErr w:type="spellStart"/>
      <w:r w:rsidR="00561899" w:rsidRPr="00B615F4">
        <w:rPr>
          <w:b/>
          <w:spacing w:val="4"/>
          <w:sz w:val="24"/>
          <w:szCs w:val="24"/>
        </w:rPr>
        <w:t>flat</w:t>
      </w:r>
      <w:proofErr w:type="spellEnd"/>
      <w:r w:rsidR="00561899" w:rsidRPr="00B615F4">
        <w:rPr>
          <w:b/>
          <w:spacing w:val="4"/>
          <w:sz w:val="24"/>
          <w:szCs w:val="24"/>
        </w:rPr>
        <w:t xml:space="preserve"> </w:t>
      </w:r>
      <w:proofErr w:type="spellStart"/>
      <w:r w:rsidR="00561899" w:rsidRPr="00B615F4">
        <w:rPr>
          <w:b/>
          <w:spacing w:val="4"/>
          <w:sz w:val="24"/>
          <w:szCs w:val="24"/>
        </w:rPr>
        <w:t>rate</w:t>
      </w:r>
      <w:proofErr w:type="spellEnd"/>
      <w:r w:rsidR="00561899" w:rsidRPr="00B615F4">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 xml:space="preserve">úhradu </w:t>
      </w:r>
      <w:r w:rsidR="005159B2">
        <w:rPr>
          <w:spacing w:val="-6"/>
          <w:sz w:val="24"/>
        </w:rPr>
        <w:lastRenderedPageBreak/>
        <w:t>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2452191" w14:textId="77777777" w:rsidR="00B615F4" w:rsidRDefault="00B615F4" w:rsidP="00266A7F">
      <w:pPr>
        <w:pStyle w:val="Zkladntext"/>
        <w:widowControl/>
        <w:ind w:right="-28"/>
        <w:rPr>
          <w:spacing w:val="-6"/>
        </w:rPr>
      </w:pP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0A6140D" w:rsidR="00DA7174" w:rsidRDefault="00CC4A2A" w:rsidP="00B615F4">
      <w:pPr>
        <w:tabs>
          <w:tab w:val="left" w:pos="0"/>
          <w:tab w:val="left" w:pos="6772"/>
        </w:tabs>
        <w:ind w:firstLine="567"/>
        <w:jc w:val="both"/>
        <w:rPr>
          <w:bCs/>
          <w:sz w:val="24"/>
        </w:rPr>
      </w:pPr>
      <w:r>
        <w:rPr>
          <w:b/>
          <w:bCs/>
          <w:sz w:val="24"/>
        </w:rPr>
        <w:t xml:space="preserve">       </w:t>
      </w:r>
      <w:r w:rsidR="00DA7174" w:rsidRPr="00DA7174">
        <w:rPr>
          <w:b/>
          <w:bCs/>
          <w:sz w:val="24"/>
        </w:rPr>
        <w:t>Ing. Martin Švolba</w:t>
      </w:r>
      <w:r w:rsidR="00B615F4">
        <w:rPr>
          <w:b/>
          <w:bCs/>
          <w:sz w:val="24"/>
        </w:rPr>
        <w:t xml:space="preserve">                                                            Ing. Mojmír </w:t>
      </w:r>
      <w:proofErr w:type="spellStart"/>
      <w:r w:rsidR="00B615F4">
        <w:rPr>
          <w:b/>
          <w:bCs/>
          <w:sz w:val="24"/>
        </w:rPr>
        <w:t>Balous</w:t>
      </w:r>
      <w:proofErr w:type="spellEnd"/>
    </w:p>
    <w:p w14:paraId="6CEC3B33" w14:textId="6CF490D5" w:rsidR="00402AFA" w:rsidRPr="006A60D0" w:rsidRDefault="00CC4A2A" w:rsidP="00B615F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B615F4">
        <w:rPr>
          <w:bCs/>
        </w:rPr>
        <w:t xml:space="preserve">                   LPG </w:t>
      </w:r>
      <w:proofErr w:type="spellStart"/>
      <w:r w:rsidR="00B615F4">
        <w:rPr>
          <w:bCs/>
        </w:rPr>
        <w:t>manager</w:t>
      </w:r>
      <w:bookmarkStart w:id="0" w:name="_GoBack"/>
      <w:bookmarkEnd w:id="0"/>
      <w:proofErr w:type="spellEnd"/>
      <w:r w:rsidR="00B615F4">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B615F4">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75ACD13" w:rsidR="0019527E" w:rsidRPr="008D4108" w:rsidRDefault="0019527E" w:rsidP="008D4108">
    <w:pPr>
      <w:pStyle w:val="Zhlav"/>
      <w:jc w:val="right"/>
      <w:rPr>
        <w:sz w:val="16"/>
        <w:szCs w:val="16"/>
      </w:rPr>
    </w:pPr>
    <w:r>
      <w:rPr>
        <w:sz w:val="16"/>
        <w:szCs w:val="16"/>
      </w:rPr>
      <w:t>FV</w:t>
    </w:r>
    <w:r w:rsidR="00E8456B">
      <w:rPr>
        <w:sz w:val="16"/>
        <w:szCs w:val="16"/>
      </w:rPr>
      <w:t>30151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15F4"/>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8456B"/>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2550-0CB1-4DA1-983C-04C0C38B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48A2B9C5</Template>
  <TotalTime>0</TotalTime>
  <Pages>11</Pages>
  <Words>4803</Words>
  <Characters>31042</Characters>
  <Application>Microsoft Office Word</Application>
  <DocSecurity>0</DocSecurity>
  <Lines>258</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2018-03-16T12:33:00Z</dcterms:created>
  <dcterms:modified xsi:type="dcterms:W3CDTF">2018-03-16T12:33:00Z</dcterms:modified>
</cp:coreProperties>
</file>