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D2" w:rsidRDefault="006D312E">
      <w:pPr>
        <w:pStyle w:val="Nadpis10"/>
        <w:framePr w:w="9355" w:h="7444" w:hRule="exact" w:wrap="none" w:vAnchor="page" w:hAnchor="page" w:x="1256" w:y="1061"/>
        <w:shd w:val="clear" w:color="auto" w:fill="auto"/>
        <w:spacing w:after="0" w:line="760" w:lineRule="exact"/>
        <w:ind w:right="3014"/>
      </w:pPr>
      <w:bookmarkStart w:id="0" w:name="bookmark0"/>
      <w:r>
        <w:rPr>
          <w:rStyle w:val="Nadpis11"/>
        </w:rPr>
        <w:t>8lsfdi</w:t>
      </w:r>
      <w:bookmarkEnd w:id="0"/>
    </w:p>
    <w:p w:rsidR="005024D2" w:rsidRDefault="006D312E">
      <w:pPr>
        <w:pStyle w:val="Zkladntext30"/>
        <w:framePr w:w="9355" w:h="7444" w:hRule="exact" w:wrap="none" w:vAnchor="page" w:hAnchor="page" w:x="1256" w:y="1061"/>
        <w:shd w:val="clear" w:color="auto" w:fill="auto"/>
        <w:spacing w:before="0" w:line="150" w:lineRule="exact"/>
        <w:ind w:right="3014" w:firstLine="0"/>
      </w:pPr>
      <w:r>
        <w:rPr>
          <w:rStyle w:val="Zkladntext31"/>
        </w:rPr>
        <w:t>STÁTNÍ FOND DOPRAVNÍ</w:t>
      </w:r>
    </w:p>
    <w:p w:rsidR="005024D2" w:rsidRDefault="006D312E">
      <w:pPr>
        <w:pStyle w:val="Zkladntext30"/>
        <w:framePr w:w="9355" w:h="7444" w:hRule="exact" w:wrap="none" w:vAnchor="page" w:hAnchor="page" w:x="1256" w:y="1061"/>
        <w:shd w:val="clear" w:color="auto" w:fill="auto"/>
        <w:tabs>
          <w:tab w:val="left" w:leader="underscore" w:pos="3725"/>
          <w:tab w:val="left" w:leader="underscore" w:pos="6341"/>
        </w:tabs>
        <w:spacing w:before="0" w:after="242" w:line="150" w:lineRule="exact"/>
        <w:ind w:left="43" w:right="3014" w:firstLine="0"/>
        <w:jc w:val="both"/>
      </w:pPr>
      <w:r>
        <w:tab/>
      </w:r>
      <w:r>
        <w:rPr>
          <w:rStyle w:val="Zkladntext32"/>
        </w:rPr>
        <w:t>INFRASTRUKTURY</w:t>
      </w:r>
      <w:r>
        <w:tab/>
      </w:r>
    </w:p>
    <w:p w:rsidR="005024D2" w:rsidRDefault="006D312E">
      <w:pPr>
        <w:pStyle w:val="Zkladntext40"/>
        <w:framePr w:w="9355" w:h="7444" w:hRule="exact" w:wrap="none" w:vAnchor="page" w:hAnchor="page" w:x="1256" w:y="1061"/>
        <w:shd w:val="clear" w:color="auto" w:fill="auto"/>
        <w:spacing w:before="0" w:after="55" w:line="260" w:lineRule="exact"/>
        <w:ind w:right="3014"/>
      </w:pPr>
      <w:r>
        <w:t>SMLOUVA O DÍLO</w:t>
      </w:r>
    </w:p>
    <w:p w:rsidR="005024D2" w:rsidRDefault="006D312E">
      <w:pPr>
        <w:pStyle w:val="Zkladntext50"/>
        <w:framePr w:w="9355" w:h="7444" w:hRule="exact" w:wrap="none" w:vAnchor="page" w:hAnchor="page" w:x="1256" w:y="1061"/>
        <w:shd w:val="clear" w:color="auto" w:fill="auto"/>
        <w:spacing w:before="0" w:after="102" w:line="220" w:lineRule="exact"/>
        <w:ind w:left="220"/>
      </w:pPr>
      <w:r>
        <w:t>„Souvislé opravy silnic, opravy mostů a opěrných zdí Kraje Vysočina v roce 2016, III. etapa“</w:t>
      </w:r>
    </w:p>
    <w:p w:rsidR="005024D2" w:rsidRDefault="006D312E">
      <w:pPr>
        <w:pStyle w:val="Zkladntext60"/>
        <w:framePr w:w="9355" w:h="7444" w:hRule="exact" w:wrap="none" w:vAnchor="page" w:hAnchor="page" w:x="1256" w:y="1061"/>
        <w:shd w:val="clear" w:color="auto" w:fill="auto"/>
        <w:spacing w:before="0" w:after="97" w:line="220" w:lineRule="exact"/>
        <w:ind w:left="43" w:right="144" w:firstLine="0"/>
      </w:pPr>
      <w:r>
        <w:t>Část I.III/3518 Kamenice, sanace svahu silničního tělesa</w:t>
      </w:r>
    </w:p>
    <w:p w:rsidR="005024D2" w:rsidRDefault="006D312E">
      <w:pPr>
        <w:pStyle w:val="Zkladntext70"/>
        <w:framePr w:w="9355" w:h="7444" w:hRule="exact" w:wrap="none" w:vAnchor="page" w:hAnchor="page" w:x="1256" w:y="1061"/>
        <w:shd w:val="clear" w:color="auto" w:fill="auto"/>
        <w:spacing w:before="0" w:line="190" w:lineRule="exact"/>
        <w:ind w:left="43" w:right="144"/>
      </w:pPr>
      <w:r>
        <w:t>Číslo smlouvy objednatele: N-ST-5-2016-I</w:t>
      </w:r>
    </w:p>
    <w:p w:rsidR="005024D2" w:rsidRDefault="006D312E">
      <w:pPr>
        <w:pStyle w:val="Zkladntext70"/>
        <w:framePr w:w="9355" w:h="7444" w:hRule="exact" w:wrap="none" w:vAnchor="page" w:hAnchor="page" w:x="1256" w:y="1061"/>
        <w:shd w:val="clear" w:color="auto" w:fill="auto"/>
        <w:spacing w:before="0" w:line="259" w:lineRule="exact"/>
        <w:ind w:left="43" w:right="144"/>
      </w:pPr>
      <w:r>
        <w:t>Číslo smlouvy zhotovitele: 28/1/2016 (č. stavby 1856.6240028KDA)</w:t>
      </w:r>
    </w:p>
    <w:p w:rsidR="005024D2" w:rsidRDefault="006D312E">
      <w:pPr>
        <w:pStyle w:val="Zkladntext50"/>
        <w:framePr w:w="9355" w:h="7444" w:hRule="exact" w:wrap="none" w:vAnchor="page" w:hAnchor="page" w:x="1256" w:y="1061"/>
        <w:shd w:val="clear" w:color="auto" w:fill="auto"/>
        <w:spacing w:before="0" w:after="0" w:line="259" w:lineRule="exact"/>
        <w:ind w:left="43" w:right="144"/>
        <w:jc w:val="center"/>
      </w:pPr>
      <w:r>
        <w:t>Článek 1</w:t>
      </w:r>
      <w:r>
        <w:br/>
        <w:t>Smluvní strany</w:t>
      </w:r>
    </w:p>
    <w:p w:rsidR="005024D2" w:rsidRDefault="006D312E">
      <w:pPr>
        <w:pStyle w:val="Zkladntext50"/>
        <w:framePr w:w="9355" w:h="7444" w:hRule="exact" w:wrap="none" w:vAnchor="page" w:hAnchor="page" w:x="1256" w:y="1061"/>
        <w:shd w:val="clear" w:color="auto" w:fill="auto"/>
        <w:spacing w:before="0" w:after="0" w:line="259" w:lineRule="exact"/>
        <w:ind w:left="43" w:right="144"/>
        <w:jc w:val="both"/>
      </w:pPr>
      <w:r>
        <w:t>Objednatel:</w:t>
      </w:r>
    </w:p>
    <w:p w:rsidR="005024D2" w:rsidRDefault="006D312E">
      <w:pPr>
        <w:pStyle w:val="Zkladntext50"/>
        <w:framePr w:w="9355" w:h="7444" w:hRule="exact" w:wrap="none" w:vAnchor="page" w:hAnchor="page" w:x="1256" w:y="1061"/>
        <w:shd w:val="clear" w:color="auto" w:fill="auto"/>
        <w:spacing w:before="0" w:after="0" w:line="259" w:lineRule="exact"/>
        <w:ind w:left="43" w:right="144"/>
        <w:jc w:val="both"/>
      </w:pPr>
      <w:r>
        <w:t>Krajská správa a údržba silnic Vysočiny, příspěvková organizace</w:t>
      </w:r>
    </w:p>
    <w:p w:rsidR="005024D2" w:rsidRDefault="006D312E">
      <w:pPr>
        <w:pStyle w:val="Zkladntext60"/>
        <w:framePr w:w="9355" w:h="7444" w:hRule="exact" w:wrap="none" w:vAnchor="page" w:hAnchor="page" w:x="1256" w:y="1061"/>
        <w:shd w:val="clear" w:color="auto" w:fill="auto"/>
        <w:tabs>
          <w:tab w:val="left" w:pos="2022"/>
        </w:tabs>
        <w:spacing w:before="0" w:after="0" w:line="259" w:lineRule="exact"/>
        <w:ind w:left="43" w:right="144" w:firstLine="0"/>
        <w:jc w:val="both"/>
      </w:pPr>
      <w:r>
        <w:t>se sídlem:</w:t>
      </w:r>
      <w:r>
        <w:tab/>
        <w:t>Kosovská 1122/16, 586 01 Jihlava</w:t>
      </w:r>
    </w:p>
    <w:p w:rsidR="005024D2" w:rsidRDefault="006D312E">
      <w:pPr>
        <w:pStyle w:val="Zkladntext50"/>
        <w:framePr w:w="9355" w:h="7444" w:hRule="exact" w:wrap="none" w:vAnchor="page" w:hAnchor="page" w:x="1256" w:y="1061"/>
        <w:shd w:val="clear" w:color="auto" w:fill="auto"/>
        <w:tabs>
          <w:tab w:val="left" w:pos="2022"/>
        </w:tabs>
        <w:spacing w:before="0" w:after="0" w:line="259" w:lineRule="exact"/>
        <w:ind w:left="43" w:right="144"/>
        <w:jc w:val="both"/>
      </w:pPr>
      <w:r>
        <w:t>zastoupený:</w:t>
      </w:r>
      <w:r>
        <w:tab/>
      </w:r>
      <w:proofErr w:type="spellStart"/>
      <w:r>
        <w:t>Ixxxxxxxxxxxxxxx</w:t>
      </w:r>
      <w:r>
        <w:t>ředitelem</w:t>
      </w:r>
      <w:proofErr w:type="spellEnd"/>
      <w:r>
        <w:t xml:space="preserve"> </w:t>
      </w:r>
      <w:r>
        <w:t>organizace</w:t>
      </w:r>
    </w:p>
    <w:p w:rsidR="005024D2" w:rsidRDefault="006D312E">
      <w:pPr>
        <w:pStyle w:val="Zkladntext60"/>
        <w:framePr w:w="9355" w:h="7444" w:hRule="exact" w:wrap="none" w:vAnchor="page" w:hAnchor="page" w:x="1256" w:y="1061"/>
        <w:shd w:val="clear" w:color="auto" w:fill="auto"/>
        <w:spacing w:before="0" w:after="0" w:line="259" w:lineRule="exact"/>
        <w:ind w:left="43" w:right="144" w:firstLine="0"/>
        <w:jc w:val="both"/>
      </w:pPr>
      <w:r>
        <w:t>Koordinátor BOZP a technický dozor:</w:t>
      </w:r>
    </w:p>
    <w:p w:rsidR="005024D2" w:rsidRDefault="006D312E">
      <w:pPr>
        <w:pStyle w:val="Zkladntext60"/>
        <w:framePr w:w="9355" w:h="7444" w:hRule="exact" w:wrap="none" w:vAnchor="page" w:hAnchor="page" w:x="1256" w:y="1061"/>
        <w:shd w:val="clear" w:color="auto" w:fill="auto"/>
        <w:spacing w:before="0" w:after="0" w:line="259" w:lineRule="exact"/>
        <w:ind w:left="43" w:right="4100" w:firstLine="2100"/>
        <w:jc w:val="left"/>
      </w:pPr>
      <w:proofErr w:type="spellStart"/>
      <w:r>
        <w:t>xxxxxxxxxxx</w:t>
      </w:r>
      <w:r>
        <w:t>Bankovní</w:t>
      </w:r>
      <w:proofErr w:type="spellEnd"/>
      <w:r>
        <w:t xml:space="preserve"> spojení: Komerční banka, a.s.</w:t>
      </w:r>
    </w:p>
    <w:p w:rsidR="005024D2" w:rsidRDefault="006D312E">
      <w:pPr>
        <w:pStyle w:val="Zkladntext60"/>
        <w:framePr w:w="9355" w:h="7444" w:hRule="exact" w:wrap="none" w:vAnchor="page" w:hAnchor="page" w:x="1256" w:y="1061"/>
        <w:shd w:val="clear" w:color="auto" w:fill="auto"/>
        <w:tabs>
          <w:tab w:val="left" w:pos="2022"/>
        </w:tabs>
        <w:spacing w:before="0" w:after="0" w:line="259" w:lineRule="exact"/>
        <w:ind w:left="43" w:right="144" w:firstLine="0"/>
        <w:jc w:val="both"/>
      </w:pPr>
      <w:r>
        <w:t>Číslo účtu:</w:t>
      </w:r>
      <w:r>
        <w:tab/>
      </w:r>
      <w:proofErr w:type="spellStart"/>
      <w:r>
        <w:t>xxxxxxx</w:t>
      </w:r>
      <w:proofErr w:type="spellEnd"/>
    </w:p>
    <w:p w:rsidR="005024D2" w:rsidRDefault="006D312E">
      <w:pPr>
        <w:pStyle w:val="Zkladntext60"/>
        <w:framePr w:w="9355" w:h="7444" w:hRule="exact" w:wrap="none" w:vAnchor="page" w:hAnchor="page" w:x="1256" w:y="1061"/>
        <w:shd w:val="clear" w:color="auto" w:fill="auto"/>
        <w:tabs>
          <w:tab w:val="left" w:pos="2022"/>
        </w:tabs>
        <w:spacing w:before="0" w:after="0" w:line="259" w:lineRule="exact"/>
        <w:ind w:left="43" w:right="144" w:firstLine="0"/>
        <w:jc w:val="both"/>
      </w:pPr>
      <w:r>
        <w:t>IČO:</w:t>
      </w:r>
      <w:r>
        <w:tab/>
        <w:t>00090450</w:t>
      </w:r>
    </w:p>
    <w:p w:rsidR="005024D2" w:rsidRDefault="006D312E">
      <w:pPr>
        <w:pStyle w:val="Zkladntext60"/>
        <w:framePr w:w="9355" w:h="7444" w:hRule="exact" w:wrap="none" w:vAnchor="page" w:hAnchor="page" w:x="1256" w:y="1061"/>
        <w:shd w:val="clear" w:color="auto" w:fill="auto"/>
        <w:tabs>
          <w:tab w:val="left" w:pos="2022"/>
        </w:tabs>
        <w:spacing w:before="0" w:after="0" w:line="259" w:lineRule="exact"/>
        <w:ind w:left="43" w:right="144" w:firstLine="0"/>
        <w:jc w:val="both"/>
      </w:pPr>
      <w:r>
        <w:t>DIČ:</w:t>
      </w:r>
      <w:r>
        <w:tab/>
        <w:t>CZ00090450</w:t>
      </w:r>
    </w:p>
    <w:p w:rsidR="005024D2" w:rsidRDefault="006D312E" w:rsidP="006D312E">
      <w:pPr>
        <w:pStyle w:val="Zkladntext60"/>
        <w:framePr w:w="9355" w:h="7444" w:hRule="exact" w:wrap="none" w:vAnchor="page" w:hAnchor="page" w:x="1256" w:y="1061"/>
        <w:shd w:val="clear" w:color="auto" w:fill="auto"/>
        <w:tabs>
          <w:tab w:val="left" w:pos="2022"/>
        </w:tabs>
        <w:spacing w:before="0" w:after="0" w:line="259" w:lineRule="exact"/>
        <w:ind w:left="43" w:right="144" w:firstLine="0"/>
        <w:jc w:val="both"/>
      </w:pPr>
      <w:r>
        <w:t>Telefon:</w:t>
      </w:r>
      <w:r>
        <w:tab/>
      </w:r>
      <w:proofErr w:type="spellStart"/>
      <w:r>
        <w:t>xxxxxxxxx</w:t>
      </w:r>
      <w:proofErr w:type="spellEnd"/>
    </w:p>
    <w:p w:rsidR="005024D2" w:rsidRDefault="006D312E">
      <w:pPr>
        <w:pStyle w:val="Zkladntext60"/>
        <w:framePr w:w="9355" w:h="7444" w:hRule="exact" w:wrap="none" w:vAnchor="page" w:hAnchor="page" w:x="1256" w:y="1061"/>
        <w:shd w:val="clear" w:color="auto" w:fill="auto"/>
        <w:tabs>
          <w:tab w:val="left" w:pos="2022"/>
        </w:tabs>
        <w:spacing w:before="0" w:after="0" w:line="259" w:lineRule="exact"/>
        <w:ind w:left="43" w:right="144" w:firstLine="0"/>
        <w:jc w:val="both"/>
      </w:pPr>
      <w:r>
        <w:t>Zřizovatel:</w:t>
      </w:r>
      <w:r>
        <w:tab/>
        <w:t>Kraj Vysočina</w:t>
      </w:r>
    </w:p>
    <w:p w:rsidR="005024D2" w:rsidRDefault="006D312E">
      <w:pPr>
        <w:pStyle w:val="Zkladntext50"/>
        <w:framePr w:w="9355" w:h="7444" w:hRule="exact" w:wrap="none" w:vAnchor="page" w:hAnchor="page" w:x="1256" w:y="1061"/>
        <w:shd w:val="clear" w:color="auto" w:fill="auto"/>
        <w:spacing w:before="0" w:after="0" w:line="259" w:lineRule="exact"/>
        <w:ind w:left="43" w:right="144"/>
        <w:jc w:val="both"/>
      </w:pPr>
      <w:r>
        <w:rPr>
          <w:rStyle w:val="Zkladntext5Netun"/>
        </w:rPr>
        <w:t xml:space="preserve">(dále jen </w:t>
      </w:r>
      <w:r>
        <w:t>Objednatel)</w:t>
      </w:r>
    </w:p>
    <w:p w:rsidR="005024D2" w:rsidRDefault="006D312E">
      <w:pPr>
        <w:pStyle w:val="Zkladntext90"/>
        <w:framePr w:w="3173" w:h="1209" w:hRule="exact" w:wrap="none" w:vAnchor="page" w:hAnchor="page" w:x="8259" w:y="393"/>
        <w:shd w:val="clear" w:color="auto" w:fill="auto"/>
        <w:spacing w:after="33"/>
      </w:pPr>
      <w:r>
        <w:t xml:space="preserve">KRAJSKÁ SPRÁVA A ÚDRŽBA SILNIC VYSOČINY </w:t>
      </w:r>
      <w:r>
        <w:rPr>
          <w:rStyle w:val="Zkladntext91"/>
        </w:rPr>
        <w:t xml:space="preserve">příspěvková organizace </w:t>
      </w:r>
      <w:r>
        <w:t>SMLOUVA REGISTROVÁNA</w:t>
      </w:r>
    </w:p>
    <w:p w:rsidR="005024D2" w:rsidRDefault="006D312E">
      <w:pPr>
        <w:pStyle w:val="Zkladntext100"/>
        <w:framePr w:w="3173" w:h="1209" w:hRule="exact" w:wrap="none" w:vAnchor="page" w:hAnchor="page" w:x="8259" w:y="393"/>
        <w:shd w:val="clear" w:color="auto" w:fill="auto"/>
        <w:spacing w:before="0" w:line="400" w:lineRule="exact"/>
        <w:ind w:right="180"/>
      </w:pPr>
      <w:r>
        <w:rPr>
          <w:rStyle w:val="Zkladntext101"/>
          <w:b/>
          <w:bCs/>
        </w:rPr>
        <w:t xml:space="preserve">i/ </w:t>
      </w:r>
      <w:proofErr w:type="spellStart"/>
      <w:r>
        <w:rPr>
          <w:rStyle w:val="Zkladntext10Malpsmena"/>
          <w:b/>
          <w:bCs/>
        </w:rPr>
        <w:t>tt</w:t>
      </w:r>
      <w:proofErr w:type="spellEnd"/>
      <w:r>
        <w:rPr>
          <w:rStyle w:val="Zkladntext10Malpsmena"/>
          <w:b/>
          <w:bCs/>
        </w:rPr>
        <w:t xml:space="preserve">-5 </w:t>
      </w:r>
      <w:r>
        <w:rPr>
          <w:rStyle w:val="Zkladntext1014ptNetunKurzvadkovn0pt"/>
        </w:rPr>
        <w:t>-m-i</w:t>
      </w:r>
    </w:p>
    <w:p w:rsidR="005024D2" w:rsidRDefault="006D312E">
      <w:pPr>
        <w:pStyle w:val="Zkladntext50"/>
        <w:framePr w:wrap="none" w:vAnchor="page" w:hAnchor="page" w:x="1256" w:y="8747"/>
        <w:shd w:val="clear" w:color="auto" w:fill="auto"/>
        <w:spacing w:before="0" w:after="0" w:line="220" w:lineRule="exact"/>
        <w:jc w:val="both"/>
      </w:pPr>
      <w:r>
        <w:t>a</w:t>
      </w:r>
    </w:p>
    <w:p w:rsidR="005024D2" w:rsidRDefault="006D312E">
      <w:pPr>
        <w:pStyle w:val="Zkladntext50"/>
        <w:framePr w:w="9355" w:h="1612" w:hRule="exact" w:wrap="none" w:vAnchor="page" w:hAnchor="page" w:x="1256" w:y="9220"/>
        <w:shd w:val="clear" w:color="auto" w:fill="auto"/>
        <w:spacing w:before="0" w:after="0" w:line="254" w:lineRule="exact"/>
        <w:jc w:val="both"/>
      </w:pPr>
      <w:r>
        <w:t>Zhotovitel:</w:t>
      </w:r>
    </w:p>
    <w:p w:rsidR="005024D2" w:rsidRDefault="006D312E">
      <w:pPr>
        <w:pStyle w:val="Zkladntext50"/>
        <w:framePr w:w="9355" w:h="1612" w:hRule="exact" w:wrap="none" w:vAnchor="page" w:hAnchor="page" w:x="1256" w:y="9220"/>
        <w:shd w:val="clear" w:color="auto" w:fill="auto"/>
        <w:spacing w:before="0" w:after="0" w:line="254" w:lineRule="exact"/>
        <w:jc w:val="both"/>
      </w:pPr>
      <w:r>
        <w:t>EUROVIA CS, a.s.</w:t>
      </w:r>
    </w:p>
    <w:p w:rsidR="005024D2" w:rsidRDefault="006D312E">
      <w:pPr>
        <w:pStyle w:val="Zkladntext60"/>
        <w:framePr w:w="9355" w:h="1612" w:hRule="exact" w:wrap="none" w:vAnchor="page" w:hAnchor="page" w:x="1256" w:y="9220"/>
        <w:shd w:val="clear" w:color="auto" w:fill="auto"/>
        <w:tabs>
          <w:tab w:val="left" w:pos="1979"/>
        </w:tabs>
        <w:spacing w:before="0" w:after="0" w:line="254" w:lineRule="exact"/>
        <w:ind w:firstLine="0"/>
        <w:jc w:val="both"/>
      </w:pPr>
      <w:r>
        <w:t>se sídlem:</w:t>
      </w:r>
      <w:r>
        <w:tab/>
        <w:t>Národní 138/10, Praha 1, 110 00</w:t>
      </w:r>
    </w:p>
    <w:p w:rsidR="005024D2" w:rsidRDefault="006D312E">
      <w:pPr>
        <w:pStyle w:val="Zkladntext50"/>
        <w:framePr w:w="9355" w:h="1612" w:hRule="exact" w:wrap="none" w:vAnchor="page" w:hAnchor="page" w:x="1256" w:y="9220"/>
        <w:shd w:val="clear" w:color="auto" w:fill="auto"/>
        <w:tabs>
          <w:tab w:val="left" w:pos="1979"/>
        </w:tabs>
        <w:spacing w:before="0" w:after="0" w:line="254" w:lineRule="exact"/>
        <w:jc w:val="both"/>
      </w:pPr>
      <w:r>
        <w:t>zastoupený:</w:t>
      </w:r>
      <w:r>
        <w:tab/>
      </w:r>
      <w:proofErr w:type="spellStart"/>
      <w:r>
        <w:t>xxxxxxxxxxxxxx</w:t>
      </w:r>
      <w:proofErr w:type="spellEnd"/>
      <w:r>
        <w:t>, na základě plné moci</w:t>
      </w:r>
    </w:p>
    <w:p w:rsidR="005024D2" w:rsidRDefault="006D312E">
      <w:pPr>
        <w:pStyle w:val="Zkladntext60"/>
        <w:framePr w:w="9355" w:h="1612" w:hRule="exact" w:wrap="none" w:vAnchor="page" w:hAnchor="page" w:x="1256" w:y="9220"/>
        <w:shd w:val="clear" w:color="auto" w:fill="auto"/>
        <w:spacing w:before="0" w:after="0" w:line="254" w:lineRule="exact"/>
        <w:ind w:right="1680" w:firstLine="0"/>
        <w:jc w:val="left"/>
      </w:pPr>
      <w:r>
        <w:t>zapsán v obchodním rejstříku vedeném u Městského soudu v Praze, oddíl B, vložka 1561 osoba pověřená jednat jménem zhotovitele ve věcech</w:t>
      </w:r>
    </w:p>
    <w:p w:rsidR="005024D2" w:rsidRDefault="006D312E">
      <w:pPr>
        <w:pStyle w:val="Zkladntext60"/>
        <w:framePr w:w="2016" w:h="2869" w:hRule="exact" w:wrap="none" w:vAnchor="page" w:hAnchor="page" w:x="1256" w:y="10825"/>
        <w:shd w:val="clear" w:color="auto" w:fill="auto"/>
        <w:spacing w:before="0" w:after="0" w:line="220" w:lineRule="exact"/>
        <w:ind w:firstLine="0"/>
        <w:jc w:val="left"/>
      </w:pPr>
      <w:r>
        <w:t>smluvních:</w:t>
      </w:r>
    </w:p>
    <w:p w:rsidR="005024D2" w:rsidRDefault="006D312E">
      <w:pPr>
        <w:pStyle w:val="Zkladntext60"/>
        <w:framePr w:w="2016" w:h="2869" w:hRule="exact" w:wrap="none" w:vAnchor="page" w:hAnchor="page" w:x="1256" w:y="10825"/>
        <w:shd w:val="clear" w:color="auto" w:fill="auto"/>
        <w:spacing w:before="0" w:after="207" w:line="220" w:lineRule="exact"/>
        <w:ind w:firstLine="0"/>
        <w:jc w:val="left"/>
      </w:pPr>
      <w:r>
        <w:t>technických:</w:t>
      </w:r>
    </w:p>
    <w:p w:rsidR="005024D2" w:rsidRDefault="006D312E">
      <w:pPr>
        <w:pStyle w:val="Zkladntext60"/>
        <w:framePr w:w="2016" w:h="2869" w:hRule="exact" w:wrap="none" w:vAnchor="page" w:hAnchor="page" w:x="1256" w:y="10825"/>
        <w:shd w:val="clear" w:color="auto" w:fill="auto"/>
        <w:spacing w:before="0" w:after="0" w:line="259" w:lineRule="exact"/>
        <w:ind w:firstLine="0"/>
        <w:jc w:val="left"/>
      </w:pPr>
      <w:r>
        <w:t>Bankovní spojení: Číslo účtu:</w:t>
      </w:r>
    </w:p>
    <w:p w:rsidR="005024D2" w:rsidRDefault="006D312E">
      <w:pPr>
        <w:pStyle w:val="Zkladntext60"/>
        <w:framePr w:w="2016" w:h="2869" w:hRule="exact" w:wrap="none" w:vAnchor="page" w:hAnchor="page" w:x="1256" w:y="10825"/>
        <w:shd w:val="clear" w:color="auto" w:fill="auto"/>
        <w:spacing w:before="0" w:after="0" w:line="259" w:lineRule="exact"/>
        <w:ind w:firstLine="0"/>
        <w:jc w:val="left"/>
      </w:pPr>
      <w:r>
        <w:t>IČO:</w:t>
      </w:r>
    </w:p>
    <w:p w:rsidR="005024D2" w:rsidRDefault="006D312E">
      <w:pPr>
        <w:pStyle w:val="Zkladntext60"/>
        <w:framePr w:w="2016" w:h="2869" w:hRule="exact" w:wrap="none" w:vAnchor="page" w:hAnchor="page" w:x="1256" w:y="10825"/>
        <w:shd w:val="clear" w:color="auto" w:fill="auto"/>
        <w:spacing w:before="0" w:after="0" w:line="259" w:lineRule="exact"/>
        <w:ind w:firstLine="0"/>
        <w:jc w:val="left"/>
      </w:pPr>
      <w:r>
        <w:t>DIČ:</w:t>
      </w:r>
    </w:p>
    <w:p w:rsidR="005024D2" w:rsidRDefault="006D312E">
      <w:pPr>
        <w:pStyle w:val="Zkladntext60"/>
        <w:framePr w:w="2016" w:h="2869" w:hRule="exact" w:wrap="none" w:vAnchor="page" w:hAnchor="page" w:x="1256" w:y="10825"/>
        <w:shd w:val="clear" w:color="auto" w:fill="auto"/>
        <w:spacing w:before="0" w:after="0" w:line="259" w:lineRule="exact"/>
        <w:ind w:firstLine="0"/>
        <w:jc w:val="left"/>
      </w:pPr>
      <w:r>
        <w:t>Telefon: :</w:t>
      </w:r>
    </w:p>
    <w:p w:rsidR="005024D2" w:rsidRDefault="006D312E">
      <w:pPr>
        <w:pStyle w:val="Zkladntext60"/>
        <w:framePr w:w="2016" w:h="2869" w:hRule="exact" w:wrap="none" w:vAnchor="page" w:hAnchor="page" w:x="1256" w:y="10825"/>
        <w:shd w:val="clear" w:color="auto" w:fill="auto"/>
        <w:spacing w:before="0" w:after="0" w:line="259" w:lineRule="exact"/>
        <w:ind w:firstLine="0"/>
        <w:jc w:val="left"/>
      </w:pPr>
      <w:r>
        <w:t>Fax:</w:t>
      </w:r>
    </w:p>
    <w:p w:rsidR="005024D2" w:rsidRDefault="006D312E">
      <w:pPr>
        <w:pStyle w:val="Zkladntext60"/>
        <w:framePr w:w="2016" w:h="2869" w:hRule="exact" w:wrap="none" w:vAnchor="page" w:hAnchor="page" w:x="1256" w:y="10825"/>
        <w:shd w:val="clear" w:color="auto" w:fill="auto"/>
        <w:spacing w:before="0" w:after="0" w:line="259" w:lineRule="exact"/>
        <w:ind w:firstLine="0"/>
        <w:jc w:val="left"/>
      </w:pPr>
      <w:r>
        <w:t>E-mail:</w:t>
      </w:r>
    </w:p>
    <w:p w:rsidR="005024D2" w:rsidRDefault="006D312E">
      <w:pPr>
        <w:pStyle w:val="Zkladntext60"/>
        <w:framePr w:w="2016" w:h="2869" w:hRule="exact" w:wrap="none" w:vAnchor="page" w:hAnchor="page" w:x="1256" w:y="10825"/>
        <w:shd w:val="clear" w:color="auto" w:fill="auto"/>
        <w:spacing w:before="0" w:after="0" w:line="259" w:lineRule="exact"/>
        <w:ind w:firstLine="0"/>
        <w:jc w:val="left"/>
      </w:pPr>
      <w:r>
        <w:t>(dále jen Zhotovitel)</w:t>
      </w:r>
    </w:p>
    <w:p w:rsidR="005024D2" w:rsidRDefault="006D312E">
      <w:pPr>
        <w:pStyle w:val="Zkladntext50"/>
        <w:framePr w:w="9355" w:h="2649" w:hRule="exact" w:wrap="none" w:vAnchor="page" w:hAnchor="page" w:x="1256" w:y="10814"/>
        <w:shd w:val="clear" w:color="auto" w:fill="auto"/>
        <w:spacing w:before="0" w:after="0" w:line="259" w:lineRule="exact"/>
        <w:ind w:left="2045" w:right="1637"/>
        <w:jc w:val="both"/>
      </w:pPr>
      <w:proofErr w:type="spellStart"/>
      <w:r>
        <w:t>xxxxxxxxxxxx</w:t>
      </w:r>
      <w:proofErr w:type="spellEnd"/>
      <w:r>
        <w:t>, na základě plné moci</w:t>
      </w:r>
    </w:p>
    <w:p w:rsidR="005024D2" w:rsidRDefault="006D312E">
      <w:pPr>
        <w:pStyle w:val="Zkladntext60"/>
        <w:framePr w:w="9355" w:h="2649" w:hRule="exact" w:wrap="none" w:vAnchor="page" w:hAnchor="page" w:x="1256" w:y="10814"/>
        <w:shd w:val="clear" w:color="auto" w:fill="auto"/>
        <w:spacing w:before="0" w:after="0" w:line="259" w:lineRule="exact"/>
        <w:ind w:left="2045" w:right="1680" w:firstLine="0"/>
        <w:jc w:val="left"/>
      </w:pPr>
      <w:proofErr w:type="spellStart"/>
      <w:r>
        <w:t>xxxxxxxxxxxxx</w:t>
      </w:r>
      <w:proofErr w:type="spellEnd"/>
      <w:r>
        <w:t xml:space="preserve">, provozně-obchodní náměstek, </w:t>
      </w:r>
      <w:proofErr w:type="spellStart"/>
      <w:r>
        <w:t>xxxxxxxxxxx</w:t>
      </w:r>
      <w:proofErr w:type="spellEnd"/>
      <w:r>
        <w:t>, hlavní stavbyvedoucí</w:t>
      </w:r>
      <w:r>
        <w:br/>
        <w:t>Komerční banka, a.s.</w:t>
      </w:r>
    </w:p>
    <w:p w:rsidR="005024D2" w:rsidRDefault="006D312E">
      <w:pPr>
        <w:pStyle w:val="Zkladntext80"/>
        <w:framePr w:w="9355" w:h="2649" w:hRule="exact" w:wrap="none" w:vAnchor="page" w:hAnchor="page" w:x="1256" w:y="10814"/>
        <w:shd w:val="clear" w:color="auto" w:fill="auto"/>
        <w:ind w:left="2045" w:right="1637"/>
      </w:pPr>
      <w:proofErr w:type="spellStart"/>
      <w:r>
        <w:t>xxxxxxxx</w:t>
      </w:r>
      <w:proofErr w:type="spellEnd"/>
    </w:p>
    <w:p w:rsidR="005024D2" w:rsidRDefault="006D312E">
      <w:pPr>
        <w:pStyle w:val="Zkladntext80"/>
        <w:framePr w:w="9355" w:h="2649" w:hRule="exact" w:wrap="none" w:vAnchor="page" w:hAnchor="page" w:x="1256" w:y="10814"/>
        <w:shd w:val="clear" w:color="auto" w:fill="auto"/>
        <w:ind w:left="2045" w:right="1637"/>
      </w:pPr>
      <w:r>
        <w:t>45274924</w:t>
      </w:r>
    </w:p>
    <w:p w:rsidR="005024D2" w:rsidRDefault="006D312E">
      <w:pPr>
        <w:pStyle w:val="Zkladntext80"/>
        <w:framePr w:w="9355" w:h="2649" w:hRule="exact" w:wrap="none" w:vAnchor="page" w:hAnchor="page" w:x="1256" w:y="10814"/>
        <w:shd w:val="clear" w:color="auto" w:fill="auto"/>
        <w:ind w:left="2045" w:right="1637"/>
      </w:pPr>
      <w:r>
        <w:t>CZ45274924</w:t>
      </w:r>
    </w:p>
    <w:p w:rsidR="005024D2" w:rsidRDefault="006D312E" w:rsidP="006D312E">
      <w:pPr>
        <w:pStyle w:val="Zkladntext80"/>
        <w:framePr w:w="9355" w:h="2649" w:hRule="exact" w:wrap="none" w:vAnchor="page" w:hAnchor="page" w:x="1256" w:y="10814"/>
        <w:shd w:val="clear" w:color="auto" w:fill="auto"/>
        <w:ind w:left="2045" w:right="1637"/>
      </w:pPr>
      <w:r>
        <w:t>+</w:t>
      </w:r>
      <w:proofErr w:type="spellStart"/>
      <w:r>
        <w:t>xxxxxxxxxxxxx</w:t>
      </w:r>
      <w:proofErr w:type="spellEnd"/>
    </w:p>
    <w:p w:rsidR="005024D2" w:rsidRDefault="006D312E">
      <w:pPr>
        <w:pStyle w:val="Zkladntext50"/>
        <w:framePr w:w="9355" w:h="1091" w:hRule="exact" w:wrap="none" w:vAnchor="page" w:hAnchor="page" w:x="1256" w:y="13914"/>
        <w:shd w:val="clear" w:color="auto" w:fill="auto"/>
        <w:spacing w:before="0" w:after="0" w:line="254" w:lineRule="exact"/>
        <w:ind w:firstLine="760"/>
        <w:jc w:val="both"/>
      </w:pPr>
      <w:r>
        <w:rPr>
          <w:rStyle w:val="Zkladntext5Netun"/>
        </w:rPr>
        <w:t xml:space="preserve">Smluvní strany se dohodly, že jejich závazkový vztah ve smyslu § 2586 </w:t>
      </w:r>
      <w:r>
        <w:t xml:space="preserve">a </w:t>
      </w:r>
      <w:proofErr w:type="spellStart"/>
      <w:r>
        <w:t>násl</w:t>
      </w:r>
      <w:proofErr w:type="spellEnd"/>
      <w:r>
        <w:t xml:space="preserve">. zákona </w:t>
      </w:r>
      <w:proofErr w:type="spellStart"/>
      <w:r>
        <w:t>ě</w:t>
      </w:r>
      <w:proofErr w:type="spellEnd"/>
      <w:r>
        <w:t xml:space="preserve">. </w:t>
      </w:r>
      <w:r>
        <w:rPr>
          <w:rStyle w:val="Zkladntext5Netun"/>
        </w:rPr>
        <w:t xml:space="preserve">89/2012 </w:t>
      </w:r>
      <w:r>
        <w:t xml:space="preserve">Sb., Občanského zákoníku, v platném znění (dále jen „NOZ“) </w:t>
      </w:r>
      <w:r>
        <w:rPr>
          <w:rStyle w:val="Zkladntext5Netun"/>
        </w:rPr>
        <w:t xml:space="preserve">se řídí tímto </w:t>
      </w:r>
      <w:r>
        <w:rPr>
          <w:rStyle w:val="Zkladntext5Netun"/>
        </w:rPr>
        <w:t xml:space="preserve">zákonem a dále </w:t>
      </w:r>
      <w:r>
        <w:t xml:space="preserve">Obchodními podmínkami </w:t>
      </w:r>
      <w:r>
        <w:rPr>
          <w:rStyle w:val="Zkladntext5Netun"/>
        </w:rPr>
        <w:t xml:space="preserve">zadavatele pro </w:t>
      </w:r>
      <w:r>
        <w:t xml:space="preserve">veřejné zakázky na stavební práce dle </w:t>
      </w:r>
      <w:r>
        <w:rPr>
          <w:rStyle w:val="Zkladntext5Netun"/>
        </w:rPr>
        <w:t xml:space="preserve">§ </w:t>
      </w:r>
      <w:r>
        <w:t xml:space="preserve">44 odst. </w:t>
      </w:r>
      <w:r>
        <w:rPr>
          <w:rStyle w:val="Zkladntext5Netun"/>
        </w:rPr>
        <w:t xml:space="preserve">3 </w:t>
      </w:r>
      <w:r>
        <w:t xml:space="preserve">písm. a) zákona </w:t>
      </w:r>
      <w:proofErr w:type="spellStart"/>
      <w:r>
        <w:t>ě</w:t>
      </w:r>
      <w:proofErr w:type="spellEnd"/>
      <w:r>
        <w:t xml:space="preserve">. </w:t>
      </w:r>
      <w:r>
        <w:rPr>
          <w:rStyle w:val="Zkladntext5Netun"/>
        </w:rPr>
        <w:t xml:space="preserve">137/2006 </w:t>
      </w:r>
      <w:r>
        <w:t xml:space="preserve">Sb., o veřejných zakázkách, v platném znění </w:t>
      </w:r>
      <w:r>
        <w:rPr>
          <w:rStyle w:val="Zkladntext5Netun"/>
        </w:rPr>
        <w:t xml:space="preserve">(dále jen „ZVZ“) </w:t>
      </w:r>
      <w:r>
        <w:t>a</w:t>
      </w:r>
    </w:p>
    <w:p w:rsidR="005024D2" w:rsidRDefault="006D312E">
      <w:pPr>
        <w:pStyle w:val="ZhlavneboZpat20"/>
        <w:framePr w:wrap="none" w:vAnchor="page" w:hAnchor="page" w:x="5403" w:y="15168"/>
        <w:shd w:val="clear" w:color="auto" w:fill="auto"/>
        <w:spacing w:line="180" w:lineRule="exact"/>
      </w:pPr>
      <w:r>
        <w:t>Stránka 1 z 8</w:t>
      </w:r>
    </w:p>
    <w:p w:rsidR="005024D2" w:rsidRDefault="005024D2">
      <w:pPr>
        <w:rPr>
          <w:sz w:val="2"/>
          <w:szCs w:val="2"/>
        </w:rPr>
        <w:sectPr w:rsidR="005024D2">
          <w:pgSz w:w="11900" w:h="16840"/>
          <w:pgMar w:top="360" w:right="360" w:bottom="360" w:left="360" w:header="0" w:footer="3" w:gutter="0"/>
          <w:cols w:space="720"/>
          <w:noEndnote/>
          <w:docGrid w:linePitch="360"/>
        </w:sectPr>
      </w:pPr>
    </w:p>
    <w:p w:rsidR="005024D2" w:rsidRDefault="006D312E">
      <w:pPr>
        <w:pStyle w:val="Nadpis10"/>
        <w:framePr w:w="9442" w:h="13881" w:hRule="exact" w:wrap="none" w:vAnchor="page" w:hAnchor="page" w:x="1213" w:y="1094"/>
        <w:shd w:val="clear" w:color="auto" w:fill="auto"/>
        <w:spacing w:after="0" w:line="760" w:lineRule="exact"/>
        <w:ind w:right="100"/>
        <w:jc w:val="center"/>
      </w:pPr>
      <w:bookmarkStart w:id="1" w:name="bookmark1"/>
      <w:proofErr w:type="spellStart"/>
      <w:r>
        <w:rPr>
          <w:rStyle w:val="Nadpis11"/>
        </w:rPr>
        <w:lastRenderedPageBreak/>
        <w:t>Ssfdi</w:t>
      </w:r>
      <w:bookmarkEnd w:id="1"/>
      <w:proofErr w:type="spellEnd"/>
    </w:p>
    <w:p w:rsidR="005024D2" w:rsidRDefault="006D312E">
      <w:pPr>
        <w:pStyle w:val="Zkladntext30"/>
        <w:framePr w:w="9442" w:h="13881" w:hRule="exact" w:wrap="none" w:vAnchor="page" w:hAnchor="page" w:x="1213" w:y="1094"/>
        <w:shd w:val="clear" w:color="auto" w:fill="auto"/>
        <w:spacing w:before="0" w:after="25" w:line="150" w:lineRule="exact"/>
        <w:ind w:right="100" w:firstLine="0"/>
        <w:jc w:val="center"/>
      </w:pPr>
      <w:r>
        <w:rPr>
          <w:rStyle w:val="Zkladntext31"/>
        </w:rPr>
        <w:t xml:space="preserve">STÁTNÍ FOND </w:t>
      </w:r>
      <w:r>
        <w:rPr>
          <w:rStyle w:val="Zkladntext31"/>
        </w:rPr>
        <w:t>DOPRAVNÍ</w:t>
      </w:r>
    </w:p>
    <w:p w:rsidR="005024D2" w:rsidRDefault="006D312E">
      <w:pPr>
        <w:pStyle w:val="Zkladntext30"/>
        <w:framePr w:w="9442" w:h="13881" w:hRule="exact" w:wrap="none" w:vAnchor="page" w:hAnchor="page" w:x="1213" w:y="1094"/>
        <w:shd w:val="clear" w:color="auto" w:fill="auto"/>
        <w:tabs>
          <w:tab w:val="left" w:leader="underscore" w:pos="3677"/>
          <w:tab w:val="left" w:leader="underscore" w:pos="9283"/>
        </w:tabs>
        <w:spacing w:before="0" w:after="207" w:line="150" w:lineRule="exact"/>
        <w:ind w:left="820"/>
        <w:jc w:val="both"/>
      </w:pPr>
      <w:r>
        <w:tab/>
      </w:r>
      <w:r>
        <w:rPr>
          <w:rStyle w:val="Zkladntext32"/>
        </w:rPr>
        <w:t>INFRASTRUKTURY</w:t>
      </w:r>
      <w:r>
        <w:tab/>
      </w:r>
    </w:p>
    <w:p w:rsidR="005024D2" w:rsidRDefault="006D312E">
      <w:pPr>
        <w:pStyle w:val="Zkladntext60"/>
        <w:framePr w:w="9442" w:h="13881" w:hRule="exact" w:wrap="none" w:vAnchor="page" w:hAnchor="page" w:x="1213" w:y="1094"/>
        <w:shd w:val="clear" w:color="auto" w:fill="auto"/>
        <w:spacing w:before="0" w:after="8" w:line="220" w:lineRule="exact"/>
        <w:ind w:left="820"/>
        <w:jc w:val="both"/>
      </w:pPr>
      <w:proofErr w:type="spellStart"/>
      <w:r>
        <w:rPr>
          <w:rStyle w:val="Zkladntext6Tun"/>
        </w:rPr>
        <w:t>vyhl</w:t>
      </w:r>
      <w:proofErr w:type="spellEnd"/>
      <w:r>
        <w:rPr>
          <w:rStyle w:val="Zkladntext6Tun"/>
        </w:rPr>
        <w:t xml:space="preserve">. č. 231/2012 Sb., </w:t>
      </w:r>
      <w:r>
        <w:t xml:space="preserve">vydanými dle § </w:t>
      </w:r>
      <w:r>
        <w:rPr>
          <w:rStyle w:val="Zkladntext6Tun"/>
        </w:rPr>
        <w:t xml:space="preserve">1751 a </w:t>
      </w:r>
      <w:proofErr w:type="spellStart"/>
      <w:r>
        <w:rPr>
          <w:rStyle w:val="Zkladntext6Tun"/>
        </w:rPr>
        <w:t>násl</w:t>
      </w:r>
      <w:proofErr w:type="spellEnd"/>
      <w:r>
        <w:rPr>
          <w:rStyle w:val="Zkladntext6Tun"/>
        </w:rPr>
        <w:t xml:space="preserve">. NOZ </w:t>
      </w:r>
      <w:r>
        <w:t xml:space="preserve">a na shora uvedenou veřejnou zakázku </w:t>
      </w:r>
      <w:proofErr w:type="gramStart"/>
      <w:r>
        <w:t>na</w:t>
      </w:r>
      <w:proofErr w:type="gramEnd"/>
    </w:p>
    <w:p w:rsidR="005024D2" w:rsidRDefault="006D312E">
      <w:pPr>
        <w:pStyle w:val="Zkladntext60"/>
        <w:framePr w:w="9442" w:h="13881" w:hRule="exact" w:wrap="none" w:vAnchor="page" w:hAnchor="page" w:x="1213" w:y="1094"/>
        <w:shd w:val="clear" w:color="auto" w:fill="auto"/>
        <w:spacing w:before="0" w:after="223" w:line="220" w:lineRule="exact"/>
        <w:ind w:left="820"/>
        <w:jc w:val="both"/>
      </w:pPr>
      <w:r>
        <w:t xml:space="preserve">stavební práce uzavírají dnešního dne měsíce a roku tuto smlouvu o dílo (dále jen </w:t>
      </w:r>
      <w:r>
        <w:rPr>
          <w:rStyle w:val="Zkladntext6Tun"/>
        </w:rPr>
        <w:t>„smlouva“).</w:t>
      </w:r>
    </w:p>
    <w:p w:rsidR="005024D2" w:rsidRDefault="006D312E">
      <w:pPr>
        <w:pStyle w:val="Zkladntext50"/>
        <w:framePr w:w="9442" w:h="13881" w:hRule="exact" w:wrap="none" w:vAnchor="page" w:hAnchor="page" w:x="1213" w:y="1094"/>
        <w:shd w:val="clear" w:color="auto" w:fill="auto"/>
        <w:spacing w:before="0" w:after="0" w:line="374" w:lineRule="exact"/>
        <w:ind w:right="100"/>
        <w:jc w:val="center"/>
      </w:pPr>
      <w:r>
        <w:t>Článek 2</w:t>
      </w:r>
    </w:p>
    <w:p w:rsidR="005024D2" w:rsidRDefault="006D312E">
      <w:pPr>
        <w:pStyle w:val="Zkladntext50"/>
        <w:framePr w:w="9442" w:h="13881" w:hRule="exact" w:wrap="none" w:vAnchor="page" w:hAnchor="page" w:x="1213" w:y="1094"/>
        <w:shd w:val="clear" w:color="auto" w:fill="auto"/>
        <w:spacing w:before="0" w:after="0" w:line="374" w:lineRule="exact"/>
        <w:ind w:right="100"/>
        <w:jc w:val="center"/>
      </w:pPr>
      <w:r>
        <w:t>Podklady pro uzavření smlouvy</w:t>
      </w:r>
    </w:p>
    <w:p w:rsidR="005024D2" w:rsidRDefault="006D312E">
      <w:pPr>
        <w:pStyle w:val="Zkladntext60"/>
        <w:framePr w:w="9442" w:h="13881" w:hRule="exact" w:wrap="none" w:vAnchor="page" w:hAnchor="page" w:x="1213" w:y="1094"/>
        <w:numPr>
          <w:ilvl w:val="0"/>
          <w:numId w:val="1"/>
        </w:numPr>
        <w:shd w:val="clear" w:color="auto" w:fill="auto"/>
        <w:tabs>
          <w:tab w:val="left" w:pos="714"/>
        </w:tabs>
        <w:spacing w:before="0" w:after="0" w:line="374" w:lineRule="exact"/>
        <w:ind w:firstLine="0"/>
        <w:jc w:val="both"/>
      </w:pPr>
      <w:r>
        <w:t>Podklady pro uzavření smlouvy jsou zejména:</w:t>
      </w:r>
    </w:p>
    <w:p w:rsidR="005024D2" w:rsidRDefault="006D312E">
      <w:pPr>
        <w:pStyle w:val="Zkladntext60"/>
        <w:framePr w:w="9442" w:h="13881" w:hRule="exact" w:wrap="none" w:vAnchor="page" w:hAnchor="page" w:x="1213" w:y="1094"/>
        <w:numPr>
          <w:ilvl w:val="0"/>
          <w:numId w:val="2"/>
        </w:numPr>
        <w:shd w:val="clear" w:color="auto" w:fill="auto"/>
        <w:tabs>
          <w:tab w:val="left" w:pos="1216"/>
        </w:tabs>
        <w:spacing w:before="0" w:after="60" w:line="259" w:lineRule="exact"/>
        <w:ind w:left="1260" w:hanging="440"/>
        <w:jc w:val="both"/>
      </w:pPr>
      <w:r>
        <w:t xml:space="preserve">Zadávací dokumentace k veřejné zakázce na akci „Souvislé opravy silnic, opravy mostů a opěrných zdí Kraje Vysočina v roce 2016, III. etapa, část I. III/3518 Kamenice, sanace svahu silničního tělesa“ ze dne 5. 2. </w:t>
      </w:r>
      <w:r>
        <w:t>2016 (dále jen „ZD“),</w:t>
      </w:r>
    </w:p>
    <w:p w:rsidR="005024D2" w:rsidRDefault="006D312E">
      <w:pPr>
        <w:pStyle w:val="Zkladntext60"/>
        <w:framePr w:w="9442" w:h="13881" w:hRule="exact" w:wrap="none" w:vAnchor="page" w:hAnchor="page" w:x="1213" w:y="1094"/>
        <w:numPr>
          <w:ilvl w:val="0"/>
          <w:numId w:val="2"/>
        </w:numPr>
        <w:shd w:val="clear" w:color="auto" w:fill="auto"/>
        <w:tabs>
          <w:tab w:val="left" w:pos="1216"/>
        </w:tabs>
        <w:spacing w:before="0" w:after="60" w:line="259" w:lineRule="exact"/>
        <w:ind w:left="1260" w:hanging="440"/>
        <w:jc w:val="both"/>
      </w:pPr>
      <w:r>
        <w:t>Projektová dokumentace pro provádění stavby (dále jen „PDPS“) označené jako „III/3518 Kamenice, sanace svahu silničního tělesa“, zpracované v měsíci říjen 2015, včetně případných změn, dodatků a doplňků;</w:t>
      </w:r>
    </w:p>
    <w:p w:rsidR="005024D2" w:rsidRDefault="006D312E">
      <w:pPr>
        <w:pStyle w:val="Zkladntext60"/>
        <w:framePr w:w="9442" w:h="13881" w:hRule="exact" w:wrap="none" w:vAnchor="page" w:hAnchor="page" w:x="1213" w:y="1094"/>
        <w:numPr>
          <w:ilvl w:val="0"/>
          <w:numId w:val="2"/>
        </w:numPr>
        <w:shd w:val="clear" w:color="auto" w:fill="auto"/>
        <w:tabs>
          <w:tab w:val="left" w:pos="1216"/>
        </w:tabs>
        <w:spacing w:before="0" w:after="91" w:line="259" w:lineRule="exact"/>
        <w:ind w:left="1260" w:hanging="440"/>
        <w:jc w:val="both"/>
      </w:pPr>
      <w:r>
        <w:t>Nabídka Zhotovitele předložená</w:t>
      </w:r>
      <w:r>
        <w:t xml:space="preserve"> v rámci veřejné zakázky na stavební práce s názvem „Souvislé opravy silnic, opravy mostů a opěrných zdí Kraje Vysočina v roce 2016, III. etapa, část I. III/3518 Kamenice, sanace svahu silničního tělesa“, včetně oceněného soupisu stavebních prací, dodávek </w:t>
      </w:r>
      <w:r>
        <w:t>a služeb s výkazem výměr (dále jen „Nabídka Zhotovitele“).</w:t>
      </w:r>
    </w:p>
    <w:p w:rsidR="005024D2" w:rsidRDefault="006D312E">
      <w:pPr>
        <w:pStyle w:val="Zkladntext60"/>
        <w:framePr w:w="9442" w:h="13881" w:hRule="exact" w:wrap="none" w:vAnchor="page" w:hAnchor="page" w:x="1213" w:y="1094"/>
        <w:numPr>
          <w:ilvl w:val="0"/>
          <w:numId w:val="2"/>
        </w:numPr>
        <w:shd w:val="clear" w:color="auto" w:fill="auto"/>
        <w:tabs>
          <w:tab w:val="left" w:pos="1216"/>
        </w:tabs>
        <w:spacing w:before="0" w:after="466" w:line="220" w:lineRule="exact"/>
        <w:ind w:left="1260" w:hanging="440"/>
        <w:jc w:val="both"/>
      </w:pPr>
      <w:r>
        <w:t>Obchodní podmínky zadavatele (dále jen „OP“).</w:t>
      </w:r>
    </w:p>
    <w:p w:rsidR="005024D2" w:rsidRDefault="006D312E">
      <w:pPr>
        <w:pStyle w:val="Zkladntext50"/>
        <w:framePr w:w="9442" w:h="13881" w:hRule="exact" w:wrap="none" w:vAnchor="page" w:hAnchor="page" w:x="1213" w:y="1094"/>
        <w:shd w:val="clear" w:color="auto" w:fill="auto"/>
        <w:spacing w:before="0" w:after="58" w:line="220" w:lineRule="exact"/>
        <w:ind w:right="100"/>
        <w:jc w:val="center"/>
      </w:pPr>
      <w:r>
        <w:t>Článek 3</w:t>
      </w:r>
    </w:p>
    <w:p w:rsidR="005024D2" w:rsidRDefault="006D312E">
      <w:pPr>
        <w:pStyle w:val="Zkladntext50"/>
        <w:framePr w:w="9442" w:h="13881" w:hRule="exact" w:wrap="none" w:vAnchor="page" w:hAnchor="page" w:x="1213" w:y="1094"/>
        <w:shd w:val="clear" w:color="auto" w:fill="auto"/>
        <w:spacing w:before="0" w:after="32" w:line="220" w:lineRule="exact"/>
        <w:ind w:right="100"/>
        <w:jc w:val="center"/>
      </w:pPr>
      <w:r>
        <w:t>Předmět a rozsah díla</w:t>
      </w:r>
    </w:p>
    <w:p w:rsidR="005024D2" w:rsidRDefault="006D312E">
      <w:pPr>
        <w:pStyle w:val="Zkladntext60"/>
        <w:framePr w:w="9442" w:h="13881" w:hRule="exact" w:wrap="none" w:vAnchor="page" w:hAnchor="page" w:x="1213" w:y="1094"/>
        <w:numPr>
          <w:ilvl w:val="0"/>
          <w:numId w:val="3"/>
        </w:numPr>
        <w:shd w:val="clear" w:color="auto" w:fill="auto"/>
        <w:tabs>
          <w:tab w:val="left" w:pos="714"/>
        </w:tabs>
        <w:spacing w:before="0" w:after="91" w:line="259" w:lineRule="exact"/>
        <w:ind w:left="820"/>
        <w:jc w:val="both"/>
      </w:pPr>
      <w:r>
        <w:t xml:space="preserve">Předmětem plnění této smlouvy je závazek Zhotovitele provést na svůj náklad a nebezpečí dílo „Souvislé opravy silnic, opravy mostů a opěrných zdí Kraje Vysočina v roce 2016, III. Etapa, část I. III/3518 Kamenice, sanace svahu silničního tělesa“, v souladu </w:t>
      </w:r>
      <w:r>
        <w:t xml:space="preserve">s Nabídkou Zhotovitele a za dodržení dále sjednaných podmínek dle této smlouvy a OP. Předmětem díla je provedení všech </w:t>
      </w:r>
      <w:r>
        <w:rPr>
          <w:rStyle w:val="Zkladntext6Tun"/>
        </w:rPr>
        <w:t xml:space="preserve">prací, dodávek a služeb </w:t>
      </w:r>
      <w:r>
        <w:t xml:space="preserve">uvedených v </w:t>
      </w:r>
      <w:r>
        <w:rPr>
          <w:rStyle w:val="Zkladntext6Tun"/>
        </w:rPr>
        <w:t xml:space="preserve">zadávacích podmínkách, </w:t>
      </w:r>
      <w:r>
        <w:t xml:space="preserve">tj. obsažených v </w:t>
      </w:r>
      <w:r>
        <w:rPr>
          <w:rStyle w:val="Zkladntext6Tun"/>
        </w:rPr>
        <w:t xml:space="preserve">ZD, PDPS </w:t>
      </w:r>
      <w:r>
        <w:t xml:space="preserve">a v </w:t>
      </w:r>
      <w:r>
        <w:rPr>
          <w:rStyle w:val="Zkladntext6Tun"/>
        </w:rPr>
        <w:t xml:space="preserve">Nabídce Zhotovitele, </w:t>
      </w:r>
      <w:r>
        <w:t>které tvoří nedílnou součás</w:t>
      </w:r>
      <w:r>
        <w:t>t této Smlouvy bez ohledu na to, zda jsou v těchto výchozích dokumentech přímo uvedeny, či z nich vyplývají jiným způsobem.</w:t>
      </w:r>
    </w:p>
    <w:p w:rsidR="005024D2" w:rsidRDefault="006D312E">
      <w:pPr>
        <w:pStyle w:val="Zkladntext60"/>
        <w:framePr w:w="9442" w:h="13881" w:hRule="exact" w:wrap="none" w:vAnchor="page" w:hAnchor="page" w:x="1213" w:y="1094"/>
        <w:numPr>
          <w:ilvl w:val="0"/>
          <w:numId w:val="3"/>
        </w:numPr>
        <w:shd w:val="clear" w:color="auto" w:fill="auto"/>
        <w:tabs>
          <w:tab w:val="left" w:pos="714"/>
        </w:tabs>
        <w:spacing w:before="0" w:after="37" w:line="220" w:lineRule="exact"/>
        <w:ind w:left="820"/>
        <w:jc w:val="both"/>
      </w:pPr>
      <w:r>
        <w:t>Součástí předmětu plnění této Smlouvy je rovněž závazek Zhotovitele:</w:t>
      </w:r>
    </w:p>
    <w:p w:rsidR="005024D2" w:rsidRDefault="006D312E">
      <w:pPr>
        <w:pStyle w:val="Zkladntext60"/>
        <w:framePr w:w="9442" w:h="13881" w:hRule="exact" w:wrap="none" w:vAnchor="page" w:hAnchor="page" w:x="1213" w:y="1094"/>
        <w:numPr>
          <w:ilvl w:val="0"/>
          <w:numId w:val="4"/>
        </w:numPr>
        <w:shd w:val="clear" w:color="auto" w:fill="auto"/>
        <w:tabs>
          <w:tab w:val="left" w:pos="1216"/>
        </w:tabs>
        <w:spacing w:before="0" w:after="56" w:line="259" w:lineRule="exact"/>
        <w:ind w:left="1260" w:hanging="440"/>
        <w:jc w:val="both"/>
      </w:pPr>
      <w:r>
        <w:t xml:space="preserve">pokud jde o jakost dodávaných materiálů a konstrukcí, jež bude </w:t>
      </w:r>
      <w:r>
        <w:t>postupně dokládána při kontrolních prohlídkách, při předání a převzetí dokončeného díla předat Objednateli veškeré doklady, atesty, prohlášení o shodě a certifikáty na použité materiály a výrobky dle zákona č. 22/1997 Sb. a dalších předpisů, a doklady o pr</w:t>
      </w:r>
      <w:r>
        <w:t>ůkazních a kontrolních zkouškách,</w:t>
      </w:r>
    </w:p>
    <w:p w:rsidR="005024D2" w:rsidRDefault="006D312E">
      <w:pPr>
        <w:pStyle w:val="Zkladntext60"/>
        <w:framePr w:w="9442" w:h="13881" w:hRule="exact" w:wrap="none" w:vAnchor="page" w:hAnchor="page" w:x="1213" w:y="1094"/>
        <w:numPr>
          <w:ilvl w:val="0"/>
          <w:numId w:val="4"/>
        </w:numPr>
        <w:shd w:val="clear" w:color="auto" w:fill="auto"/>
        <w:tabs>
          <w:tab w:val="left" w:pos="1216"/>
        </w:tabs>
        <w:spacing w:before="0" w:after="95" w:line="264" w:lineRule="exact"/>
        <w:ind w:left="1260" w:hanging="440"/>
        <w:jc w:val="both"/>
      </w:pPr>
      <w:r>
        <w:t>zhotovit práce podle technologických předpisů a platných ČSN, které jsou tímto realizaci stavby závazné,</w:t>
      </w:r>
    </w:p>
    <w:p w:rsidR="005024D2" w:rsidRDefault="006D312E">
      <w:pPr>
        <w:pStyle w:val="Zkladntext60"/>
        <w:framePr w:w="9442" w:h="13881" w:hRule="exact" w:wrap="none" w:vAnchor="page" w:hAnchor="page" w:x="1213" w:y="1094"/>
        <w:numPr>
          <w:ilvl w:val="0"/>
          <w:numId w:val="4"/>
        </w:numPr>
        <w:shd w:val="clear" w:color="auto" w:fill="auto"/>
        <w:tabs>
          <w:tab w:val="left" w:pos="1216"/>
        </w:tabs>
        <w:spacing w:before="0" w:after="37" w:line="220" w:lineRule="exact"/>
        <w:ind w:left="1260" w:hanging="440"/>
        <w:jc w:val="both"/>
      </w:pPr>
      <w:r>
        <w:t>splnit další povinnosti vyplývající z příslušné části OP.</w:t>
      </w:r>
    </w:p>
    <w:p w:rsidR="005024D2" w:rsidRDefault="006D312E">
      <w:pPr>
        <w:pStyle w:val="Zkladntext60"/>
        <w:framePr w:w="9442" w:h="13881" w:hRule="exact" w:wrap="none" w:vAnchor="page" w:hAnchor="page" w:x="1213" w:y="1094"/>
        <w:numPr>
          <w:ilvl w:val="0"/>
          <w:numId w:val="3"/>
        </w:numPr>
        <w:shd w:val="clear" w:color="auto" w:fill="auto"/>
        <w:tabs>
          <w:tab w:val="left" w:pos="714"/>
        </w:tabs>
        <w:spacing w:before="0" w:after="0" w:line="259" w:lineRule="exact"/>
        <w:ind w:left="820"/>
        <w:jc w:val="both"/>
      </w:pPr>
      <w:r>
        <w:t xml:space="preserve">Předmětem této smlouvy je též závazek Objednatele dílo </w:t>
      </w:r>
      <w:r>
        <w:t>převzít a zaplatit Zhotoviteli za bezvadné provedení díla dohodnutou smluvní cenu dle této Smlouvy a způsobem stanoveným v příslušné části OP.</w:t>
      </w:r>
    </w:p>
    <w:p w:rsidR="005024D2" w:rsidRDefault="006D312E">
      <w:pPr>
        <w:pStyle w:val="ZhlavneboZpat20"/>
        <w:framePr w:wrap="none" w:vAnchor="page" w:hAnchor="page" w:x="5466" w:y="15183"/>
        <w:shd w:val="clear" w:color="auto" w:fill="auto"/>
        <w:spacing w:line="180" w:lineRule="exact"/>
      </w:pPr>
      <w:r>
        <w:t>Stránka 2 z 8</w:t>
      </w:r>
    </w:p>
    <w:p w:rsidR="005024D2" w:rsidRDefault="005024D2">
      <w:pPr>
        <w:rPr>
          <w:sz w:val="2"/>
          <w:szCs w:val="2"/>
        </w:rPr>
        <w:sectPr w:rsidR="005024D2">
          <w:pgSz w:w="11900" w:h="16840"/>
          <w:pgMar w:top="360" w:right="360" w:bottom="360" w:left="360" w:header="0" w:footer="3" w:gutter="0"/>
          <w:cols w:space="720"/>
          <w:noEndnote/>
          <w:docGrid w:linePitch="360"/>
        </w:sectPr>
      </w:pPr>
    </w:p>
    <w:p w:rsidR="005024D2" w:rsidRDefault="006D312E">
      <w:pPr>
        <w:pStyle w:val="Nadpis20"/>
        <w:framePr w:w="9408" w:h="848" w:hRule="exact" w:wrap="none" w:vAnchor="page" w:hAnchor="page" w:x="1113" w:y="1082"/>
        <w:shd w:val="clear" w:color="auto" w:fill="auto"/>
        <w:spacing w:after="0" w:line="760" w:lineRule="exact"/>
        <w:ind w:right="80"/>
      </w:pPr>
      <w:bookmarkStart w:id="2" w:name="bookmark2"/>
      <w:r>
        <w:rPr>
          <w:rStyle w:val="Nadpis21"/>
        </w:rPr>
        <w:lastRenderedPageBreak/>
        <w:t xml:space="preserve">S </w:t>
      </w:r>
      <w:r>
        <w:rPr>
          <w:rStyle w:val="Nadpis22"/>
        </w:rPr>
        <w:t>sfdi</w:t>
      </w:r>
      <w:bookmarkEnd w:id="2"/>
    </w:p>
    <w:p w:rsidR="005024D2" w:rsidRDefault="006D312E">
      <w:pPr>
        <w:pStyle w:val="ZhlavneboZpat0"/>
        <w:framePr w:w="2026" w:h="398" w:hRule="exact" w:wrap="none" w:vAnchor="page" w:hAnchor="page" w:x="4828" w:y="1891"/>
        <w:shd w:val="clear" w:color="auto" w:fill="auto"/>
      </w:pPr>
      <w:r>
        <w:rPr>
          <w:rStyle w:val="ZhlavneboZpat1"/>
        </w:rPr>
        <w:t xml:space="preserve">STÁTNÍ </w:t>
      </w:r>
      <w:r>
        <w:rPr>
          <w:rStyle w:val="ZhlavneboZpat1"/>
          <w:lang w:val="fr-FR" w:eastAsia="fr-FR" w:bidi="fr-FR"/>
        </w:rPr>
        <w:t xml:space="preserve">FOND </w:t>
      </w:r>
      <w:r>
        <w:rPr>
          <w:rStyle w:val="ZhlavneboZpat1"/>
        </w:rPr>
        <w:t>DOPRAVNÍ</w:t>
      </w:r>
    </w:p>
    <w:p w:rsidR="005024D2" w:rsidRDefault="006D312E">
      <w:pPr>
        <w:pStyle w:val="ZhlavneboZpat0"/>
        <w:framePr w:w="2026" w:h="398" w:hRule="exact" w:wrap="none" w:vAnchor="page" w:hAnchor="page" w:x="4828" w:y="1891"/>
        <w:shd w:val="clear" w:color="auto" w:fill="auto"/>
      </w:pPr>
      <w:r>
        <w:rPr>
          <w:rStyle w:val="ZhlavneboZpat1"/>
        </w:rPr>
        <w:t>INFRASTRUKTURY</w:t>
      </w:r>
    </w:p>
    <w:p w:rsidR="005024D2" w:rsidRDefault="006D312E">
      <w:pPr>
        <w:pStyle w:val="Zkladntext60"/>
        <w:framePr w:w="9408" w:h="12538" w:hRule="exact" w:wrap="none" w:vAnchor="page" w:hAnchor="page" w:x="1113" w:y="2454"/>
        <w:numPr>
          <w:ilvl w:val="0"/>
          <w:numId w:val="3"/>
        </w:numPr>
        <w:shd w:val="clear" w:color="auto" w:fill="auto"/>
        <w:tabs>
          <w:tab w:val="left" w:pos="626"/>
        </w:tabs>
        <w:spacing w:before="0" w:after="332" w:line="259" w:lineRule="exact"/>
        <w:ind w:left="660" w:hanging="660"/>
        <w:jc w:val="both"/>
      </w:pPr>
      <w:r>
        <w:t>Fakturovat bude Zhotovitel pouze</w:t>
      </w:r>
      <w:r>
        <w:t xml:space="preserve"> skutečně provedené práce v souladu s touto Smlouvou a příslušnou částí OP.</w:t>
      </w:r>
    </w:p>
    <w:p w:rsidR="005024D2" w:rsidRDefault="006D312E">
      <w:pPr>
        <w:pStyle w:val="Zkladntext50"/>
        <w:framePr w:w="9408" w:h="12538" w:hRule="exact" w:wrap="none" w:vAnchor="page" w:hAnchor="page" w:x="1113" w:y="2454"/>
        <w:shd w:val="clear" w:color="auto" w:fill="auto"/>
        <w:spacing w:before="0" w:after="0" w:line="370" w:lineRule="exact"/>
        <w:ind w:right="80"/>
        <w:jc w:val="center"/>
      </w:pPr>
      <w:r>
        <w:t>Článek 4</w:t>
      </w:r>
    </w:p>
    <w:p w:rsidR="005024D2" w:rsidRDefault="006D312E">
      <w:pPr>
        <w:pStyle w:val="Zkladntext50"/>
        <w:framePr w:w="9408" w:h="12538" w:hRule="exact" w:wrap="none" w:vAnchor="page" w:hAnchor="page" w:x="1113" w:y="2454"/>
        <w:shd w:val="clear" w:color="auto" w:fill="auto"/>
        <w:spacing w:before="0" w:after="0" w:line="370" w:lineRule="exact"/>
        <w:ind w:right="80"/>
        <w:jc w:val="center"/>
      </w:pPr>
      <w:r>
        <w:t>Čas a místo plnění</w:t>
      </w:r>
    </w:p>
    <w:p w:rsidR="005024D2" w:rsidRDefault="006D312E">
      <w:pPr>
        <w:pStyle w:val="Zkladntext60"/>
        <w:framePr w:w="9408" w:h="12538" w:hRule="exact" w:wrap="none" w:vAnchor="page" w:hAnchor="page" w:x="1113" w:y="2454"/>
        <w:numPr>
          <w:ilvl w:val="1"/>
          <w:numId w:val="3"/>
        </w:numPr>
        <w:shd w:val="clear" w:color="auto" w:fill="auto"/>
        <w:tabs>
          <w:tab w:val="left" w:pos="626"/>
        </w:tabs>
        <w:spacing w:before="0" w:after="0" w:line="370" w:lineRule="exact"/>
        <w:ind w:left="660" w:hanging="660"/>
        <w:jc w:val="both"/>
      </w:pPr>
      <w:r>
        <w:t xml:space="preserve">Zhotovitel se zavazuje provést dílo </w:t>
      </w:r>
      <w:r>
        <w:rPr>
          <w:rStyle w:val="Zkladntext6Tun"/>
        </w:rPr>
        <w:t xml:space="preserve">do </w:t>
      </w:r>
      <w:r>
        <w:t xml:space="preserve">105 </w:t>
      </w:r>
      <w:r>
        <w:rPr>
          <w:rStyle w:val="Zkladntext6Tun"/>
        </w:rPr>
        <w:t xml:space="preserve">kalendářních dnů </w:t>
      </w:r>
      <w:r>
        <w:t>od převzetí staveniště.</w:t>
      </w:r>
    </w:p>
    <w:p w:rsidR="005024D2" w:rsidRDefault="006D312E">
      <w:pPr>
        <w:pStyle w:val="Zkladntext60"/>
        <w:framePr w:w="9408" w:h="12538" w:hRule="exact" w:wrap="none" w:vAnchor="page" w:hAnchor="page" w:x="1113" w:y="2454"/>
        <w:numPr>
          <w:ilvl w:val="1"/>
          <w:numId w:val="3"/>
        </w:numPr>
        <w:shd w:val="clear" w:color="auto" w:fill="auto"/>
        <w:tabs>
          <w:tab w:val="left" w:pos="626"/>
        </w:tabs>
        <w:spacing w:before="0" w:after="91" w:line="259" w:lineRule="exact"/>
        <w:ind w:left="780" w:hanging="780"/>
        <w:jc w:val="both"/>
      </w:pPr>
      <w:r>
        <w:t xml:space="preserve">Pokud Zhotovitel nezahájí realizaci díla </w:t>
      </w:r>
      <w:r>
        <w:rPr>
          <w:rStyle w:val="Zkladntext6Tun"/>
        </w:rPr>
        <w:t xml:space="preserve">do 15 kalendářních dnů </w:t>
      </w:r>
      <w:r>
        <w:t xml:space="preserve">ode </w:t>
      </w:r>
      <w:r>
        <w:t>dne předání a převzetí staveniště, ani v dodatečně přiměřené lhůtě stanovené Objednatelem, je Objednatel oprávněn odstoupit od této Smlouvy. Další důvody pro odstoupení od této Smlouvy jsou uvedeny v příslušné části OP.</w:t>
      </w:r>
    </w:p>
    <w:p w:rsidR="005024D2" w:rsidRDefault="006D312E">
      <w:pPr>
        <w:pStyle w:val="Zkladntext60"/>
        <w:framePr w:w="9408" w:h="12538" w:hRule="exact" w:wrap="none" w:vAnchor="page" w:hAnchor="page" w:x="1113" w:y="2454"/>
        <w:numPr>
          <w:ilvl w:val="1"/>
          <w:numId w:val="3"/>
        </w:numPr>
        <w:shd w:val="clear" w:color="auto" w:fill="auto"/>
        <w:tabs>
          <w:tab w:val="left" w:pos="626"/>
        </w:tabs>
        <w:spacing w:before="0" w:after="92" w:line="220" w:lineRule="exact"/>
        <w:ind w:left="660" w:hanging="660"/>
        <w:jc w:val="both"/>
      </w:pPr>
      <w:r>
        <w:t xml:space="preserve">Místo plnění: </w:t>
      </w:r>
      <w:r>
        <w:rPr>
          <w:rStyle w:val="Zkladntext6Kurzvadkovn0pt"/>
        </w:rPr>
        <w:t>Silnice 111/3518</w:t>
      </w:r>
    </w:p>
    <w:p w:rsidR="005024D2" w:rsidRDefault="006D312E">
      <w:pPr>
        <w:pStyle w:val="Zkladntext60"/>
        <w:framePr w:w="9408" w:h="12538" w:hRule="exact" w:wrap="none" w:vAnchor="page" w:hAnchor="page" w:x="1113" w:y="2454"/>
        <w:numPr>
          <w:ilvl w:val="1"/>
          <w:numId w:val="3"/>
        </w:numPr>
        <w:shd w:val="clear" w:color="auto" w:fill="auto"/>
        <w:tabs>
          <w:tab w:val="left" w:pos="626"/>
        </w:tabs>
        <w:spacing w:before="0" w:after="91" w:line="259" w:lineRule="exact"/>
        <w:ind w:left="780" w:hanging="780"/>
        <w:jc w:val="both"/>
      </w:pPr>
      <w:r>
        <w:t>Objednatel je povinen přistoupit na přiměřené prodloužení lhůty plnění a na úhradu zvýšených nákladů, zejména v těchto případech:</w:t>
      </w:r>
    </w:p>
    <w:p w:rsidR="005024D2" w:rsidRDefault="006D312E">
      <w:pPr>
        <w:pStyle w:val="Zkladntext60"/>
        <w:framePr w:w="9408" w:h="12538" w:hRule="exact" w:wrap="none" w:vAnchor="page" w:hAnchor="page" w:x="1113" w:y="2454"/>
        <w:numPr>
          <w:ilvl w:val="0"/>
          <w:numId w:val="5"/>
        </w:numPr>
        <w:shd w:val="clear" w:color="auto" w:fill="auto"/>
        <w:tabs>
          <w:tab w:val="left" w:pos="1183"/>
        </w:tabs>
        <w:spacing w:before="0" w:after="83" w:line="220" w:lineRule="exact"/>
        <w:ind w:left="780" w:firstLine="0"/>
        <w:jc w:val="both"/>
      </w:pPr>
      <w:r>
        <w:t>dojde-li během realizace díla ke změně rozsahu a druhu prací na žádost Objednatele,</w:t>
      </w:r>
    </w:p>
    <w:p w:rsidR="005024D2" w:rsidRDefault="006D312E">
      <w:pPr>
        <w:pStyle w:val="Zkladntext60"/>
        <w:framePr w:w="9408" w:h="12538" w:hRule="exact" w:wrap="none" w:vAnchor="page" w:hAnchor="page" w:x="1113" w:y="2454"/>
        <w:numPr>
          <w:ilvl w:val="0"/>
          <w:numId w:val="5"/>
        </w:numPr>
        <w:shd w:val="clear" w:color="auto" w:fill="auto"/>
        <w:tabs>
          <w:tab w:val="left" w:pos="1183"/>
        </w:tabs>
        <w:spacing w:before="0" w:after="0" w:line="264" w:lineRule="exact"/>
        <w:ind w:left="1200" w:hanging="420"/>
        <w:jc w:val="left"/>
      </w:pPr>
      <w:r>
        <w:t>nebude-li moci Zhotovitel plynule pokračov</w:t>
      </w:r>
      <w:r>
        <w:t>at v pracích z jakéhokoliv důvodu na straně Objednatele,</w:t>
      </w:r>
    </w:p>
    <w:p w:rsidR="005024D2" w:rsidRDefault="006D312E">
      <w:pPr>
        <w:pStyle w:val="Zkladntext60"/>
        <w:framePr w:w="9408" w:h="12538" w:hRule="exact" w:wrap="none" w:vAnchor="page" w:hAnchor="page" w:x="1113" w:y="2454"/>
        <w:numPr>
          <w:ilvl w:val="0"/>
          <w:numId w:val="5"/>
        </w:numPr>
        <w:shd w:val="clear" w:color="auto" w:fill="auto"/>
        <w:tabs>
          <w:tab w:val="left" w:pos="1183"/>
        </w:tabs>
        <w:spacing w:before="0" w:after="0" w:line="370" w:lineRule="exact"/>
        <w:ind w:left="780" w:firstLine="0"/>
        <w:jc w:val="both"/>
      </w:pPr>
      <w:r>
        <w:t>dojde-li k opožděnému předání staveniště a</w:t>
      </w:r>
    </w:p>
    <w:p w:rsidR="005024D2" w:rsidRDefault="006D312E">
      <w:pPr>
        <w:pStyle w:val="Zkladntext60"/>
        <w:framePr w:w="9408" w:h="12538" w:hRule="exact" w:wrap="none" w:vAnchor="page" w:hAnchor="page" w:x="1113" w:y="2454"/>
        <w:numPr>
          <w:ilvl w:val="0"/>
          <w:numId w:val="5"/>
        </w:numPr>
        <w:shd w:val="clear" w:color="auto" w:fill="auto"/>
        <w:tabs>
          <w:tab w:val="left" w:pos="1183"/>
        </w:tabs>
        <w:spacing w:before="0" w:after="0" w:line="370" w:lineRule="exact"/>
        <w:ind w:left="780" w:firstLine="0"/>
        <w:jc w:val="both"/>
      </w:pPr>
      <w:r>
        <w:t>v dalších případech uvedených v příslušné části OP.</w:t>
      </w:r>
    </w:p>
    <w:p w:rsidR="005024D2" w:rsidRDefault="006D312E">
      <w:pPr>
        <w:pStyle w:val="Zkladntext60"/>
        <w:framePr w:w="9408" w:h="12538" w:hRule="exact" w:wrap="none" w:vAnchor="page" w:hAnchor="page" w:x="1113" w:y="2454"/>
        <w:numPr>
          <w:ilvl w:val="1"/>
          <w:numId w:val="3"/>
        </w:numPr>
        <w:shd w:val="clear" w:color="auto" w:fill="auto"/>
        <w:tabs>
          <w:tab w:val="left" w:pos="626"/>
        </w:tabs>
        <w:spacing w:before="0" w:after="296" w:line="370" w:lineRule="exact"/>
        <w:ind w:left="660" w:hanging="660"/>
        <w:jc w:val="both"/>
      </w:pPr>
      <w:r>
        <w:t>Dřívější plnění je možné.</w:t>
      </w:r>
    </w:p>
    <w:p w:rsidR="005024D2" w:rsidRDefault="006D312E">
      <w:pPr>
        <w:pStyle w:val="Zkladntext50"/>
        <w:framePr w:w="9408" w:h="12538" w:hRule="exact" w:wrap="none" w:vAnchor="page" w:hAnchor="page" w:x="1113" w:y="2454"/>
        <w:shd w:val="clear" w:color="auto" w:fill="auto"/>
        <w:spacing w:before="0" w:after="0" w:line="374" w:lineRule="exact"/>
        <w:ind w:left="4320" w:right="4240"/>
      </w:pPr>
      <w:r>
        <w:t>Článek 5 Cena díla</w:t>
      </w:r>
    </w:p>
    <w:p w:rsidR="005024D2" w:rsidRDefault="006D312E">
      <w:pPr>
        <w:pStyle w:val="Zkladntext60"/>
        <w:framePr w:w="9408" w:h="12538" w:hRule="exact" w:wrap="none" w:vAnchor="page" w:hAnchor="page" w:x="1113" w:y="2454"/>
        <w:numPr>
          <w:ilvl w:val="0"/>
          <w:numId w:val="6"/>
        </w:numPr>
        <w:shd w:val="clear" w:color="auto" w:fill="auto"/>
        <w:tabs>
          <w:tab w:val="left" w:pos="626"/>
        </w:tabs>
        <w:spacing w:before="0" w:after="0" w:line="374" w:lineRule="exact"/>
        <w:ind w:left="660" w:hanging="660"/>
        <w:jc w:val="both"/>
      </w:pPr>
      <w:r>
        <w:t xml:space="preserve">Smluvní strany se dohodly na Ceně za provedení díla podle </w:t>
      </w:r>
      <w:r>
        <w:t xml:space="preserve">čl. 3 </w:t>
      </w:r>
      <w:proofErr w:type="gramStart"/>
      <w:r>
        <w:t>této</w:t>
      </w:r>
      <w:proofErr w:type="gramEnd"/>
      <w:r>
        <w:t xml:space="preserve"> Smlouvy ve výši:</w:t>
      </w:r>
    </w:p>
    <w:p w:rsidR="005024D2" w:rsidRDefault="006D312E">
      <w:pPr>
        <w:pStyle w:val="Zkladntext50"/>
        <w:framePr w:w="9408" w:h="12538" w:hRule="exact" w:wrap="none" w:vAnchor="page" w:hAnchor="page" w:x="1113" w:y="2454"/>
        <w:shd w:val="clear" w:color="auto" w:fill="auto"/>
        <w:tabs>
          <w:tab w:val="left" w:pos="4461"/>
        </w:tabs>
        <w:spacing w:before="0" w:after="0" w:line="374" w:lineRule="exact"/>
        <w:ind w:left="1600"/>
        <w:jc w:val="both"/>
      </w:pPr>
      <w:r>
        <w:t>Cena v bez DPH</w:t>
      </w:r>
      <w:r>
        <w:tab/>
        <w:t>3 017 587,26 Kč</w:t>
      </w:r>
    </w:p>
    <w:p w:rsidR="005024D2" w:rsidRDefault="006D312E">
      <w:pPr>
        <w:pStyle w:val="Zkladntext60"/>
        <w:framePr w:w="9408" w:h="12538" w:hRule="exact" w:wrap="none" w:vAnchor="page" w:hAnchor="page" w:x="1113" w:y="2454"/>
        <w:shd w:val="clear" w:color="auto" w:fill="auto"/>
        <w:tabs>
          <w:tab w:val="left" w:pos="4461"/>
        </w:tabs>
        <w:spacing w:before="0" w:after="0" w:line="374" w:lineRule="exact"/>
        <w:ind w:left="1600" w:firstLine="0"/>
        <w:jc w:val="both"/>
      </w:pPr>
      <w:r>
        <w:t>DPH (21%)</w:t>
      </w:r>
      <w:r>
        <w:tab/>
        <w:t>633 693,32 Kč</w:t>
      </w:r>
    </w:p>
    <w:p w:rsidR="005024D2" w:rsidRDefault="006D312E">
      <w:pPr>
        <w:pStyle w:val="Zkladntext50"/>
        <w:framePr w:w="9408" w:h="12538" w:hRule="exact" w:wrap="none" w:vAnchor="page" w:hAnchor="page" w:x="1113" w:y="2454"/>
        <w:shd w:val="clear" w:color="auto" w:fill="auto"/>
        <w:tabs>
          <w:tab w:val="left" w:pos="4461"/>
        </w:tabs>
        <w:spacing w:before="0" w:after="0" w:line="374" w:lineRule="exact"/>
        <w:ind w:left="1600"/>
        <w:jc w:val="both"/>
      </w:pPr>
      <w:r>
        <w:t>Cena celkem s DPH</w:t>
      </w:r>
      <w:r>
        <w:tab/>
        <w:t>3 651 280,58 Kč</w:t>
      </w:r>
    </w:p>
    <w:p w:rsidR="005024D2" w:rsidRDefault="006D312E">
      <w:pPr>
        <w:pStyle w:val="Zkladntext60"/>
        <w:framePr w:w="9408" w:h="12538" w:hRule="exact" w:wrap="none" w:vAnchor="page" w:hAnchor="page" w:x="1113" w:y="2454"/>
        <w:shd w:val="clear" w:color="auto" w:fill="auto"/>
        <w:spacing w:before="0" w:after="60" w:line="259" w:lineRule="exact"/>
        <w:ind w:left="660" w:firstLine="0"/>
        <w:jc w:val="both"/>
      </w:pPr>
      <w:r>
        <w:t xml:space="preserve">Podrobná kalkulace Ceny díla včetně jednotkových cen (oceněný soupis stavebních prací, dodávek a služeb s výkazem výměr) je uvedena </w:t>
      </w:r>
      <w:r>
        <w:rPr>
          <w:rStyle w:val="Zkladntext6Tun"/>
        </w:rPr>
        <w:t xml:space="preserve">v příloze č. 1, </w:t>
      </w:r>
      <w:r>
        <w:t>která tvoří nedílnou součást této Smlouvy.</w:t>
      </w:r>
    </w:p>
    <w:p w:rsidR="005024D2" w:rsidRDefault="006D312E">
      <w:pPr>
        <w:pStyle w:val="Zkladntext60"/>
        <w:framePr w:w="9408" w:h="12538" w:hRule="exact" w:wrap="none" w:vAnchor="page" w:hAnchor="page" w:x="1113" w:y="2454"/>
        <w:shd w:val="clear" w:color="auto" w:fill="auto"/>
        <w:spacing w:before="0" w:after="60" w:line="259" w:lineRule="exact"/>
        <w:ind w:left="660" w:firstLine="0"/>
        <w:jc w:val="both"/>
      </w:pPr>
      <w:r>
        <w:t>V Ceně jsou obsaženy všechny práce, dodávky a služby nutné k řádnému splnění díla, včetně případných nákladů na další přípravné a dokončovací práce. Rozsah všech prací podléhající k ocenění díla vč</w:t>
      </w:r>
      <w:r>
        <w:t xml:space="preserve">etně </w:t>
      </w:r>
      <w:r>
        <w:rPr>
          <w:rStyle w:val="Zkladntext6Tun"/>
        </w:rPr>
        <w:t xml:space="preserve">vedlejších a ostatních nákladů </w:t>
      </w:r>
      <w:r>
        <w:t xml:space="preserve">Zhotovitele dle § </w:t>
      </w:r>
      <w:r>
        <w:rPr>
          <w:rStyle w:val="Zkladntext6Tun"/>
        </w:rPr>
        <w:t xml:space="preserve">9 a </w:t>
      </w:r>
      <w:r>
        <w:t xml:space="preserve">§ 10 </w:t>
      </w:r>
      <w:r>
        <w:rPr>
          <w:rStyle w:val="Zkladntext6Tun"/>
        </w:rPr>
        <w:t xml:space="preserve">vyhlášky č. </w:t>
      </w:r>
      <w:r>
        <w:t xml:space="preserve">230/2012 Sb., je uveden v </w:t>
      </w:r>
      <w:proofErr w:type="gramStart"/>
      <w:r>
        <w:t>OP</w:t>
      </w:r>
      <w:proofErr w:type="gramEnd"/>
      <w:r>
        <w:t>. Cena je dohodnuta jako cena maximální, nejvýše přípustná, pevná po celou dobu plnění.</w:t>
      </w:r>
    </w:p>
    <w:p w:rsidR="005024D2" w:rsidRDefault="006D312E">
      <w:pPr>
        <w:pStyle w:val="Zkladntext60"/>
        <w:framePr w:w="9408" w:h="12538" w:hRule="exact" w:wrap="none" w:vAnchor="page" w:hAnchor="page" w:x="1113" w:y="2454"/>
        <w:numPr>
          <w:ilvl w:val="0"/>
          <w:numId w:val="6"/>
        </w:numPr>
        <w:shd w:val="clear" w:color="auto" w:fill="auto"/>
        <w:tabs>
          <w:tab w:val="left" w:pos="626"/>
        </w:tabs>
        <w:spacing w:before="0" w:after="91" w:line="259" w:lineRule="exact"/>
        <w:ind w:left="660" w:hanging="660"/>
        <w:jc w:val="both"/>
      </w:pPr>
      <w:r>
        <w:t>Cena zahrnuje použití materiálů ve standardním provedení od dodav</w:t>
      </w:r>
      <w:r>
        <w:t>atelů vybraných Zhotovitelem. Tyto materiály musí odpovídat technickým normám dohodnutým pro toto dílo. Bližší podmínky na jakost použitých materiálů dle ČSN jsou uvedeny v příslušné části OP.</w:t>
      </w:r>
    </w:p>
    <w:p w:rsidR="005024D2" w:rsidRDefault="006D312E">
      <w:pPr>
        <w:pStyle w:val="Zkladntext60"/>
        <w:framePr w:w="9408" w:h="12538" w:hRule="exact" w:wrap="none" w:vAnchor="page" w:hAnchor="page" w:x="1113" w:y="2454"/>
        <w:numPr>
          <w:ilvl w:val="0"/>
          <w:numId w:val="6"/>
        </w:numPr>
        <w:shd w:val="clear" w:color="auto" w:fill="auto"/>
        <w:tabs>
          <w:tab w:val="left" w:pos="626"/>
        </w:tabs>
        <w:spacing w:before="0" w:after="0" w:line="220" w:lineRule="exact"/>
        <w:ind w:left="660" w:hanging="660"/>
        <w:jc w:val="both"/>
      </w:pPr>
      <w:r>
        <w:t xml:space="preserve">Celkovou a pro účely fakturace rozhodnou cenou se rozumí cena </w:t>
      </w:r>
      <w:r>
        <w:t>včetně DPH.</w:t>
      </w:r>
    </w:p>
    <w:p w:rsidR="005024D2" w:rsidRDefault="006D312E">
      <w:pPr>
        <w:pStyle w:val="ZhlavneboZpat20"/>
        <w:framePr w:wrap="none" w:vAnchor="page" w:hAnchor="page" w:x="5313" w:y="15189"/>
        <w:shd w:val="clear" w:color="auto" w:fill="auto"/>
        <w:spacing w:line="180" w:lineRule="exact"/>
      </w:pPr>
      <w:r>
        <w:t>Stránka 3 z 8</w:t>
      </w:r>
    </w:p>
    <w:p w:rsidR="005024D2" w:rsidRDefault="005024D2">
      <w:pPr>
        <w:rPr>
          <w:sz w:val="2"/>
          <w:szCs w:val="2"/>
        </w:rPr>
        <w:sectPr w:rsidR="005024D2">
          <w:pgSz w:w="11900" w:h="16840"/>
          <w:pgMar w:top="360" w:right="360" w:bottom="360" w:left="360" w:header="0" w:footer="3" w:gutter="0"/>
          <w:cols w:space="720"/>
          <w:noEndnote/>
          <w:docGrid w:linePitch="360"/>
        </w:sectPr>
      </w:pPr>
    </w:p>
    <w:p w:rsidR="005024D2" w:rsidRDefault="006D312E">
      <w:pPr>
        <w:pStyle w:val="Nadpis10"/>
        <w:framePr w:w="9278" w:h="819" w:hRule="exact" w:wrap="none" w:vAnchor="page" w:hAnchor="page" w:x="1551" w:y="820"/>
        <w:shd w:val="clear" w:color="auto" w:fill="auto"/>
        <w:spacing w:after="0" w:line="760" w:lineRule="exact"/>
        <w:jc w:val="center"/>
      </w:pPr>
      <w:bookmarkStart w:id="3" w:name="bookmark3"/>
      <w:proofErr w:type="spellStart"/>
      <w:r>
        <w:rPr>
          <w:rStyle w:val="Nadpis11"/>
        </w:rPr>
        <w:lastRenderedPageBreak/>
        <w:t>Slsfdi</w:t>
      </w:r>
      <w:bookmarkEnd w:id="3"/>
      <w:proofErr w:type="spellEnd"/>
    </w:p>
    <w:p w:rsidR="005024D2" w:rsidRDefault="006D312E">
      <w:pPr>
        <w:pStyle w:val="ZhlavneboZpat0"/>
        <w:framePr w:w="2016" w:h="393" w:hRule="exact" w:wrap="none" w:vAnchor="page" w:hAnchor="page" w:x="5180" w:y="1629"/>
        <w:shd w:val="clear" w:color="auto" w:fill="auto"/>
        <w:spacing w:line="182" w:lineRule="exact"/>
      </w:pPr>
      <w:r>
        <w:rPr>
          <w:rStyle w:val="ZhlavneboZpat1"/>
        </w:rPr>
        <w:t>STÁTNÍ FOND DOPRAVNÍ</w:t>
      </w:r>
    </w:p>
    <w:p w:rsidR="005024D2" w:rsidRDefault="006D312E">
      <w:pPr>
        <w:pStyle w:val="ZhlavneboZpat0"/>
        <w:framePr w:w="2016" w:h="393" w:hRule="exact" w:wrap="none" w:vAnchor="page" w:hAnchor="page" w:x="5180" w:y="1629"/>
        <w:shd w:val="clear" w:color="auto" w:fill="auto"/>
        <w:spacing w:line="182" w:lineRule="exact"/>
      </w:pPr>
      <w:r>
        <w:rPr>
          <w:rStyle w:val="ZhlavneboZpat1"/>
        </w:rPr>
        <w:t>INFRASTRUKTURY</w:t>
      </w:r>
    </w:p>
    <w:p w:rsidR="005024D2" w:rsidRDefault="006D312E">
      <w:pPr>
        <w:pStyle w:val="Zkladntext60"/>
        <w:framePr w:w="9278" w:h="12327" w:hRule="exact" w:wrap="none" w:vAnchor="page" w:hAnchor="page" w:x="1551" w:y="2182"/>
        <w:numPr>
          <w:ilvl w:val="0"/>
          <w:numId w:val="6"/>
        </w:numPr>
        <w:shd w:val="clear" w:color="auto" w:fill="auto"/>
        <w:tabs>
          <w:tab w:val="left" w:pos="612"/>
        </w:tabs>
        <w:spacing w:before="0" w:after="60" w:line="259" w:lineRule="exact"/>
        <w:ind w:left="560" w:hanging="560"/>
        <w:jc w:val="both"/>
      </w:pPr>
      <w:r>
        <w:t>Smluvní strany se dohodly, že dojde-li v průběhu plnění předmětu této Smlouvy ke změně zákonné sazby DPH stanovené pro příslušné plnění vyplývající z této Smlouvy,</w:t>
      </w:r>
      <w:r>
        <w:t xml:space="preserve"> je Zhotovitel od okamžiku nabytí </w:t>
      </w:r>
      <w:proofErr w:type="spellStart"/>
      <w:r>
        <w:t>úěinnosti</w:t>
      </w:r>
      <w:proofErr w:type="spellEnd"/>
      <w:r>
        <w:t xml:space="preserve"> změny zákonné sazby DPH povinen účtovat Objednateli platnou sazbu DPH. O této skutečnosti není nutné uzavírat dodatek k této Smlouvě. Podmínky pro změnu nabídkové ceny z jiných důvodů, než z důvodu uvedeného v to</w:t>
      </w:r>
      <w:r>
        <w:t>mto bodě jsou uvedeny v příslušné části OP.</w:t>
      </w:r>
    </w:p>
    <w:p w:rsidR="005024D2" w:rsidRDefault="006D312E">
      <w:pPr>
        <w:pStyle w:val="Zkladntext60"/>
        <w:framePr w:w="9278" w:h="12327" w:hRule="exact" w:wrap="none" w:vAnchor="page" w:hAnchor="page" w:x="1551" w:y="2182"/>
        <w:numPr>
          <w:ilvl w:val="0"/>
          <w:numId w:val="6"/>
        </w:numPr>
        <w:shd w:val="clear" w:color="auto" w:fill="auto"/>
        <w:tabs>
          <w:tab w:val="left" w:pos="612"/>
        </w:tabs>
        <w:spacing w:before="0" w:after="60" w:line="259" w:lineRule="exact"/>
        <w:ind w:left="560" w:hanging="560"/>
        <w:jc w:val="both"/>
      </w:pPr>
      <w:r>
        <w:t>Všechny úpravy cen musí být v souladu s obecně platnými cenovými předpisy, ZVZ a podléhají schválení obou smluvních stran. Zhotovitel odpovídá za to, že sazba DPH je stanovena v souladu s platnými právními předpi</w:t>
      </w:r>
      <w:r>
        <w:t>sy.</w:t>
      </w:r>
    </w:p>
    <w:p w:rsidR="005024D2" w:rsidRDefault="006D312E">
      <w:pPr>
        <w:pStyle w:val="Zkladntext60"/>
        <w:framePr w:w="9278" w:h="12327" w:hRule="exact" w:wrap="none" w:vAnchor="page" w:hAnchor="page" w:x="1551" w:y="2182"/>
        <w:numPr>
          <w:ilvl w:val="0"/>
          <w:numId w:val="6"/>
        </w:numPr>
        <w:shd w:val="clear" w:color="auto" w:fill="auto"/>
        <w:tabs>
          <w:tab w:val="left" w:pos="612"/>
        </w:tabs>
        <w:spacing w:before="0" w:after="388" w:line="259" w:lineRule="exact"/>
        <w:ind w:left="560" w:hanging="560"/>
        <w:jc w:val="both"/>
      </w:pPr>
      <w:r>
        <w:t xml:space="preserve">Pokud v průběhu realizace díla dojde z nepředvídatelných důvodů ke změně rozsahu díla a nabídkové ceny, bude přesný rozsah těchto prací předem projednán s Objednatelem a uveden ve stavebním deníku. Každá změna musí být odsouhlasena Objednatelem jak po </w:t>
      </w:r>
      <w:r>
        <w:t>stránce technické, tak i po stránce finanční. Zhotovitel je povinen ke každé změně v množství nebo kvalitě prováděných prací, která je zapsána a odsouhlasena ve stavebním deníku nebo provedena samostatným zápisem, zpracovat změnový list, který je podkladem</w:t>
      </w:r>
      <w:r>
        <w:t xml:space="preserve"> pro zpracování dodatku </w:t>
      </w:r>
      <w:proofErr w:type="spellStart"/>
      <w:r>
        <w:t>ktéto</w:t>
      </w:r>
      <w:proofErr w:type="spellEnd"/>
      <w:r>
        <w:t xml:space="preserve"> Smlouvě. Bližší podmínky postupu Objednatele dle této Smlouvy jsou uvedeny v příslušné části OP.</w:t>
      </w:r>
    </w:p>
    <w:p w:rsidR="005024D2" w:rsidRDefault="006D312E">
      <w:pPr>
        <w:pStyle w:val="Zkladntext50"/>
        <w:framePr w:w="9278" w:h="12327" w:hRule="exact" w:wrap="none" w:vAnchor="page" w:hAnchor="page" w:x="1551" w:y="2182"/>
        <w:shd w:val="clear" w:color="auto" w:fill="auto"/>
        <w:spacing w:before="0" w:after="0" w:line="374" w:lineRule="exact"/>
        <w:jc w:val="center"/>
      </w:pPr>
      <w:r>
        <w:t>Článek 6</w:t>
      </w:r>
      <w:r>
        <w:br/>
        <w:t>Staveniště</w:t>
      </w:r>
    </w:p>
    <w:p w:rsidR="005024D2" w:rsidRDefault="006D312E">
      <w:pPr>
        <w:pStyle w:val="Zkladntext60"/>
        <w:framePr w:w="9278" w:h="12327" w:hRule="exact" w:wrap="none" w:vAnchor="page" w:hAnchor="page" w:x="1551" w:y="2182"/>
        <w:numPr>
          <w:ilvl w:val="1"/>
          <w:numId w:val="6"/>
        </w:numPr>
        <w:shd w:val="clear" w:color="auto" w:fill="auto"/>
        <w:tabs>
          <w:tab w:val="left" w:pos="612"/>
        </w:tabs>
        <w:spacing w:before="0" w:after="91" w:line="259" w:lineRule="exact"/>
        <w:ind w:left="700" w:hanging="700"/>
        <w:jc w:val="both"/>
      </w:pPr>
      <w:r>
        <w:t xml:space="preserve">Objednatel je povinen předat a Zhotovitel převzít staveniště (nebo jeho ucelenou část) v termínu do </w:t>
      </w:r>
      <w:r>
        <w:rPr>
          <w:rStyle w:val="Zkladntext6Tun"/>
        </w:rPr>
        <w:t>14 kalend</w:t>
      </w:r>
      <w:r>
        <w:rPr>
          <w:rStyle w:val="Zkladntext6Tun"/>
        </w:rPr>
        <w:t xml:space="preserve">ářních dnů </w:t>
      </w:r>
      <w:r>
        <w:t>ode dne účinnosti této Smlouvy, včetně volného přístupu k jednotlivým objektům tak, aby Zhotovitel mohl zahájit práce a plynule v nich pokračovat.</w:t>
      </w:r>
    </w:p>
    <w:p w:rsidR="005024D2" w:rsidRDefault="006D312E">
      <w:pPr>
        <w:pStyle w:val="Zkladntext60"/>
        <w:framePr w:w="9278" w:h="12327" w:hRule="exact" w:wrap="none" w:vAnchor="page" w:hAnchor="page" w:x="1551" w:y="2182"/>
        <w:numPr>
          <w:ilvl w:val="1"/>
          <w:numId w:val="6"/>
        </w:numPr>
        <w:shd w:val="clear" w:color="auto" w:fill="auto"/>
        <w:tabs>
          <w:tab w:val="left" w:pos="612"/>
        </w:tabs>
        <w:spacing w:before="0" w:after="343" w:line="220" w:lineRule="exact"/>
        <w:ind w:left="700" w:hanging="700"/>
        <w:jc w:val="both"/>
      </w:pPr>
      <w:r>
        <w:t>Bližší podmínky týkající se staveniště a jeho zařízení jsou uvedeny v příslušné části OP.</w:t>
      </w:r>
    </w:p>
    <w:p w:rsidR="005024D2" w:rsidRDefault="006D312E">
      <w:pPr>
        <w:pStyle w:val="Zkladntext50"/>
        <w:framePr w:w="9278" w:h="12327" w:hRule="exact" w:wrap="none" w:vAnchor="page" w:hAnchor="page" w:x="1551" w:y="2182"/>
        <w:shd w:val="clear" w:color="auto" w:fill="auto"/>
        <w:spacing w:before="0" w:after="0" w:line="374" w:lineRule="exact"/>
        <w:jc w:val="center"/>
      </w:pPr>
      <w:r>
        <w:t>Článek 7</w:t>
      </w:r>
      <w:r>
        <w:br/>
        <w:t>Provádění díla</w:t>
      </w:r>
    </w:p>
    <w:p w:rsidR="005024D2" w:rsidRDefault="006D312E">
      <w:pPr>
        <w:pStyle w:val="Zkladntext60"/>
        <w:framePr w:w="9278" w:h="12327" w:hRule="exact" w:wrap="none" w:vAnchor="page" w:hAnchor="page" w:x="1551" w:y="2182"/>
        <w:numPr>
          <w:ilvl w:val="0"/>
          <w:numId w:val="7"/>
        </w:numPr>
        <w:shd w:val="clear" w:color="auto" w:fill="auto"/>
        <w:tabs>
          <w:tab w:val="left" w:pos="612"/>
        </w:tabs>
        <w:spacing w:before="0" w:after="384" w:line="254" w:lineRule="exact"/>
        <w:ind w:left="700" w:hanging="700"/>
        <w:jc w:val="both"/>
      </w:pPr>
      <w:r>
        <w:t>Zhotovitel je povinen provést dílo v souladu s touto Smlouvou, ZD, DPS, Nabídkou Zhotovitele a OP.</w:t>
      </w:r>
    </w:p>
    <w:p w:rsidR="005024D2" w:rsidRDefault="006D312E">
      <w:pPr>
        <w:pStyle w:val="Zkladntext50"/>
        <w:framePr w:w="9278" w:h="12327" w:hRule="exact" w:wrap="none" w:vAnchor="page" w:hAnchor="page" w:x="1551" w:y="2182"/>
        <w:shd w:val="clear" w:color="auto" w:fill="auto"/>
        <w:spacing w:before="0" w:after="0" w:line="374" w:lineRule="exact"/>
        <w:jc w:val="center"/>
      </w:pPr>
      <w:r>
        <w:t>Článek 8</w:t>
      </w:r>
      <w:r>
        <w:br/>
        <w:t>Kvalita díla</w:t>
      </w:r>
    </w:p>
    <w:p w:rsidR="005024D2" w:rsidRDefault="006D312E">
      <w:pPr>
        <w:pStyle w:val="Zkladntext60"/>
        <w:framePr w:w="9278" w:h="12327" w:hRule="exact" w:wrap="none" w:vAnchor="page" w:hAnchor="page" w:x="1551" w:y="2182"/>
        <w:numPr>
          <w:ilvl w:val="0"/>
          <w:numId w:val="8"/>
        </w:numPr>
        <w:shd w:val="clear" w:color="auto" w:fill="auto"/>
        <w:tabs>
          <w:tab w:val="left" w:pos="612"/>
        </w:tabs>
        <w:spacing w:before="0" w:after="88" w:line="254" w:lineRule="exact"/>
        <w:ind w:left="700" w:hanging="700"/>
        <w:jc w:val="both"/>
      </w:pPr>
      <w:r>
        <w:t>Zhotovitel se zavazuje, že vlastnosti zhotoveného a předávaného díla budou ve shodě s požadavky:</w:t>
      </w:r>
    </w:p>
    <w:p w:rsidR="005024D2" w:rsidRDefault="006D312E">
      <w:pPr>
        <w:pStyle w:val="Zkladntext60"/>
        <w:framePr w:w="9278" w:h="12327" w:hRule="exact" w:wrap="none" w:vAnchor="page" w:hAnchor="page" w:x="1551" w:y="2182"/>
        <w:numPr>
          <w:ilvl w:val="0"/>
          <w:numId w:val="9"/>
        </w:numPr>
        <w:shd w:val="clear" w:color="auto" w:fill="auto"/>
        <w:tabs>
          <w:tab w:val="left" w:pos="1098"/>
        </w:tabs>
        <w:spacing w:before="0" w:after="123" w:line="220" w:lineRule="exact"/>
        <w:ind w:left="700" w:firstLine="0"/>
        <w:jc w:val="both"/>
      </w:pPr>
      <w:r>
        <w:t xml:space="preserve">platných právních </w:t>
      </w:r>
      <w:r>
        <w:t>předpisů,</w:t>
      </w:r>
    </w:p>
    <w:p w:rsidR="005024D2" w:rsidRDefault="006D312E">
      <w:pPr>
        <w:pStyle w:val="Zkladntext60"/>
        <w:framePr w:w="9278" w:h="12327" w:hRule="exact" w:wrap="none" w:vAnchor="page" w:hAnchor="page" w:x="1551" w:y="2182"/>
        <w:numPr>
          <w:ilvl w:val="0"/>
          <w:numId w:val="9"/>
        </w:numPr>
        <w:shd w:val="clear" w:color="auto" w:fill="auto"/>
        <w:tabs>
          <w:tab w:val="left" w:pos="1098"/>
        </w:tabs>
        <w:spacing w:before="0" w:after="101" w:line="220" w:lineRule="exact"/>
        <w:ind w:left="700" w:firstLine="0"/>
        <w:jc w:val="both"/>
      </w:pPr>
      <w:r>
        <w:t>této Smlouvy (včetně souvisejících dokumentů a příloh),</w:t>
      </w:r>
    </w:p>
    <w:p w:rsidR="005024D2" w:rsidRDefault="006D312E">
      <w:pPr>
        <w:pStyle w:val="Zkladntext60"/>
        <w:framePr w:w="9278" w:h="12327" w:hRule="exact" w:wrap="none" w:vAnchor="page" w:hAnchor="page" w:x="1551" w:y="2182"/>
        <w:numPr>
          <w:ilvl w:val="0"/>
          <w:numId w:val="9"/>
        </w:numPr>
        <w:shd w:val="clear" w:color="auto" w:fill="auto"/>
        <w:tabs>
          <w:tab w:val="left" w:pos="1098"/>
        </w:tabs>
        <w:spacing w:before="0" w:after="88" w:line="254" w:lineRule="exact"/>
        <w:ind w:left="1100" w:hanging="400"/>
        <w:jc w:val="left"/>
      </w:pPr>
      <w:r>
        <w:t>platných českých nebo převzatých evropských technických norem relevantních pro předmět díla a</w:t>
      </w:r>
    </w:p>
    <w:p w:rsidR="005024D2" w:rsidRDefault="006D312E">
      <w:pPr>
        <w:pStyle w:val="Zkladntext60"/>
        <w:framePr w:w="9278" w:h="12327" w:hRule="exact" w:wrap="none" w:vAnchor="page" w:hAnchor="page" w:x="1551" w:y="2182"/>
        <w:numPr>
          <w:ilvl w:val="0"/>
          <w:numId w:val="9"/>
        </w:numPr>
        <w:shd w:val="clear" w:color="auto" w:fill="auto"/>
        <w:tabs>
          <w:tab w:val="left" w:pos="1098"/>
        </w:tabs>
        <w:spacing w:before="0" w:after="0" w:line="220" w:lineRule="exact"/>
        <w:ind w:left="700" w:firstLine="0"/>
        <w:jc w:val="both"/>
      </w:pPr>
      <w:r>
        <w:t>podmínkami uvedenými v příslušné části OP.</w:t>
      </w:r>
    </w:p>
    <w:p w:rsidR="005024D2" w:rsidRDefault="006D312E">
      <w:pPr>
        <w:pStyle w:val="ZhlavneboZpat20"/>
        <w:framePr w:wrap="none" w:vAnchor="page" w:hAnchor="page" w:x="5636" w:y="14908"/>
        <w:shd w:val="clear" w:color="auto" w:fill="auto"/>
        <w:spacing w:line="180" w:lineRule="exact"/>
      </w:pPr>
      <w:r>
        <w:t>Stránka 4 z 8</w:t>
      </w:r>
    </w:p>
    <w:p w:rsidR="005024D2" w:rsidRDefault="005024D2">
      <w:pPr>
        <w:rPr>
          <w:sz w:val="2"/>
          <w:szCs w:val="2"/>
        </w:rPr>
        <w:sectPr w:rsidR="005024D2">
          <w:pgSz w:w="11900" w:h="16840"/>
          <w:pgMar w:top="360" w:right="360" w:bottom="360" w:left="360" w:header="0" w:footer="3" w:gutter="0"/>
          <w:cols w:space="720"/>
          <w:noEndnote/>
          <w:docGrid w:linePitch="360"/>
        </w:sectPr>
      </w:pPr>
    </w:p>
    <w:p w:rsidR="005024D2" w:rsidRDefault="006D312E">
      <w:pPr>
        <w:pStyle w:val="Nadpis10"/>
        <w:framePr w:w="9336" w:h="819" w:hRule="exact" w:wrap="none" w:vAnchor="page" w:hAnchor="page" w:x="993" w:y="1091"/>
        <w:shd w:val="clear" w:color="auto" w:fill="auto"/>
        <w:spacing w:after="0" w:line="760" w:lineRule="exact"/>
        <w:jc w:val="center"/>
      </w:pPr>
      <w:bookmarkStart w:id="4" w:name="bookmark4"/>
      <w:r>
        <w:rPr>
          <w:rStyle w:val="Nadpis11"/>
        </w:rPr>
        <w:lastRenderedPageBreak/>
        <w:t>8lsfdi</w:t>
      </w:r>
      <w:bookmarkEnd w:id="4"/>
    </w:p>
    <w:p w:rsidR="005024D2" w:rsidRDefault="006D312E">
      <w:pPr>
        <w:pStyle w:val="ZhlavneboZpat0"/>
        <w:framePr w:w="2026" w:h="393" w:hRule="exact" w:wrap="none" w:vAnchor="page" w:hAnchor="page" w:x="4622" w:y="1905"/>
        <w:shd w:val="clear" w:color="auto" w:fill="auto"/>
        <w:spacing w:line="182" w:lineRule="exact"/>
      </w:pPr>
      <w:r>
        <w:rPr>
          <w:rStyle w:val="ZhlavneboZpat1"/>
        </w:rPr>
        <w:t xml:space="preserve">STÁTNÍ </w:t>
      </w:r>
      <w:r>
        <w:rPr>
          <w:rStyle w:val="ZhlavneboZpat1"/>
        </w:rPr>
        <w:t>FOND DOPRAVNÍ</w:t>
      </w:r>
    </w:p>
    <w:p w:rsidR="005024D2" w:rsidRDefault="006D312E">
      <w:pPr>
        <w:pStyle w:val="ZhlavneboZpat0"/>
        <w:framePr w:w="2026" w:h="393" w:hRule="exact" w:wrap="none" w:vAnchor="page" w:hAnchor="page" w:x="4622" w:y="1905"/>
        <w:shd w:val="clear" w:color="auto" w:fill="auto"/>
        <w:spacing w:line="182" w:lineRule="exact"/>
      </w:pPr>
      <w:r>
        <w:rPr>
          <w:rStyle w:val="ZhlavneboZpat1"/>
        </w:rPr>
        <w:t>INFRASTRUKTURY</w:t>
      </w:r>
    </w:p>
    <w:p w:rsidR="005024D2" w:rsidRDefault="006D312E">
      <w:pPr>
        <w:pStyle w:val="Zkladntext50"/>
        <w:framePr w:w="9336" w:h="9894" w:hRule="exact" w:wrap="none" w:vAnchor="page" w:hAnchor="page" w:x="993" w:y="2839"/>
        <w:shd w:val="clear" w:color="auto" w:fill="auto"/>
        <w:spacing w:before="0" w:after="118" w:line="220" w:lineRule="exact"/>
        <w:jc w:val="center"/>
      </w:pPr>
      <w:r>
        <w:t>Článek 9</w:t>
      </w:r>
    </w:p>
    <w:p w:rsidR="005024D2" w:rsidRDefault="006D312E">
      <w:pPr>
        <w:pStyle w:val="Zkladntext50"/>
        <w:framePr w:w="9336" w:h="9894" w:hRule="exact" w:wrap="none" w:vAnchor="page" w:hAnchor="page" w:x="993" w:y="2839"/>
        <w:shd w:val="clear" w:color="auto" w:fill="auto"/>
        <w:spacing w:before="0" w:after="98" w:line="220" w:lineRule="exact"/>
        <w:jc w:val="center"/>
      </w:pPr>
      <w:r>
        <w:t>Předání a převzetí díla</w:t>
      </w:r>
    </w:p>
    <w:p w:rsidR="005024D2" w:rsidRDefault="006D312E">
      <w:pPr>
        <w:pStyle w:val="Zkladntext60"/>
        <w:framePr w:w="9336" w:h="9894" w:hRule="exact" w:wrap="none" w:vAnchor="page" w:hAnchor="page" w:x="993" w:y="2839"/>
        <w:numPr>
          <w:ilvl w:val="0"/>
          <w:numId w:val="10"/>
        </w:numPr>
        <w:shd w:val="clear" w:color="auto" w:fill="auto"/>
        <w:tabs>
          <w:tab w:val="left" w:pos="659"/>
        </w:tabs>
        <w:spacing w:before="0" w:after="95" w:line="264" w:lineRule="exact"/>
        <w:ind w:left="720" w:hanging="720"/>
        <w:jc w:val="both"/>
      </w:pPr>
      <w:r>
        <w:t>Dílo bude provedeno s veškerou péčí a odborností, bude předáno kompletní a bez závad v rozsahu a v termínech stanovených touto smlouvou, a to osobně odpovědnému pracovníkovi Objednatele na zákla</w:t>
      </w:r>
      <w:r>
        <w:t>dě předávacího protokolu.</w:t>
      </w:r>
    </w:p>
    <w:p w:rsidR="005024D2" w:rsidRDefault="006D312E">
      <w:pPr>
        <w:pStyle w:val="Zkladntext60"/>
        <w:framePr w:w="9336" w:h="9894" w:hRule="exact" w:wrap="none" w:vAnchor="page" w:hAnchor="page" w:x="993" w:y="2839"/>
        <w:numPr>
          <w:ilvl w:val="0"/>
          <w:numId w:val="10"/>
        </w:numPr>
        <w:shd w:val="clear" w:color="auto" w:fill="auto"/>
        <w:tabs>
          <w:tab w:val="left" w:pos="659"/>
        </w:tabs>
        <w:spacing w:before="0" w:after="342" w:line="220" w:lineRule="exact"/>
        <w:ind w:left="720" w:hanging="720"/>
        <w:jc w:val="both"/>
      </w:pPr>
      <w:r>
        <w:t>Bližší podmínky pro předání a převzetí díla jsou uvedeny v příslušné části OP.</w:t>
      </w:r>
    </w:p>
    <w:p w:rsidR="005024D2" w:rsidRDefault="006D312E">
      <w:pPr>
        <w:pStyle w:val="Zkladntext50"/>
        <w:framePr w:w="9336" w:h="9894" w:hRule="exact" w:wrap="none" w:vAnchor="page" w:hAnchor="page" w:x="993" w:y="2839"/>
        <w:shd w:val="clear" w:color="auto" w:fill="auto"/>
        <w:spacing w:before="0" w:after="0" w:line="370" w:lineRule="exact"/>
        <w:jc w:val="center"/>
      </w:pPr>
      <w:r>
        <w:t>Článek 10</w:t>
      </w:r>
      <w:r>
        <w:br/>
        <w:t>Subdodavatelé</w:t>
      </w:r>
    </w:p>
    <w:p w:rsidR="005024D2" w:rsidRDefault="006D312E">
      <w:pPr>
        <w:pStyle w:val="Zkladntext60"/>
        <w:framePr w:w="9336" w:h="9894" w:hRule="exact" w:wrap="none" w:vAnchor="page" w:hAnchor="page" w:x="993" w:y="2839"/>
        <w:numPr>
          <w:ilvl w:val="0"/>
          <w:numId w:val="11"/>
        </w:numPr>
        <w:shd w:val="clear" w:color="auto" w:fill="auto"/>
        <w:tabs>
          <w:tab w:val="left" w:pos="659"/>
        </w:tabs>
        <w:spacing w:before="0" w:after="91" w:line="259" w:lineRule="exact"/>
        <w:ind w:left="720" w:hanging="720"/>
        <w:jc w:val="both"/>
      </w:pPr>
      <w:r>
        <w:t xml:space="preserve">V Nabídce Zhotovitele jsou specifikovány ty části předmětu plnění dle této smlouvy, které budou poskytovány subdodavateli </w:t>
      </w:r>
      <w:r>
        <w:t>Zhotovitele. Zhotovitel se zavazuje, že tyto části předmětu plnění budou příslušnými subdodavateli provedeny v souladu se všemi podmínkami smlouvy. Tím není dotčena výlučná odpovědnost Zhotovitele za poskytování řádného plnění dle této Smlouvy či její dílč</w:t>
      </w:r>
      <w:r>
        <w:t>í části.</w:t>
      </w:r>
    </w:p>
    <w:p w:rsidR="005024D2" w:rsidRDefault="006D312E">
      <w:pPr>
        <w:pStyle w:val="Zkladntext60"/>
        <w:framePr w:w="9336" w:h="9894" w:hRule="exact" w:wrap="none" w:vAnchor="page" w:hAnchor="page" w:x="993" w:y="2839"/>
        <w:numPr>
          <w:ilvl w:val="0"/>
          <w:numId w:val="11"/>
        </w:numPr>
        <w:shd w:val="clear" w:color="auto" w:fill="auto"/>
        <w:tabs>
          <w:tab w:val="left" w:pos="659"/>
        </w:tabs>
        <w:spacing w:before="0" w:after="462" w:line="220" w:lineRule="exact"/>
        <w:ind w:left="720" w:hanging="720"/>
        <w:jc w:val="both"/>
      </w:pPr>
      <w:r>
        <w:t>Bližší podmínky týkající se subdodavatelů Zhotovitele jsou uvedeny v příslušné části OP.</w:t>
      </w:r>
    </w:p>
    <w:p w:rsidR="005024D2" w:rsidRDefault="006D312E">
      <w:pPr>
        <w:pStyle w:val="Zkladntext50"/>
        <w:framePr w:w="9336" w:h="9894" w:hRule="exact" w:wrap="none" w:vAnchor="page" w:hAnchor="page" w:x="993" w:y="2839"/>
        <w:shd w:val="clear" w:color="auto" w:fill="auto"/>
        <w:spacing w:before="0" w:after="118" w:line="220" w:lineRule="exact"/>
        <w:jc w:val="center"/>
      </w:pPr>
      <w:r>
        <w:t>Článek 11</w:t>
      </w:r>
    </w:p>
    <w:p w:rsidR="005024D2" w:rsidRDefault="006D312E">
      <w:pPr>
        <w:pStyle w:val="Zkladntext50"/>
        <w:framePr w:w="9336" w:h="9894" w:hRule="exact" w:wrap="none" w:vAnchor="page" w:hAnchor="page" w:x="993" w:y="2839"/>
        <w:shd w:val="clear" w:color="auto" w:fill="auto"/>
        <w:spacing w:before="0" w:after="97" w:line="220" w:lineRule="exact"/>
        <w:jc w:val="center"/>
      </w:pPr>
      <w:r>
        <w:t>Platební a fakturační podmínky</w:t>
      </w:r>
    </w:p>
    <w:p w:rsidR="005024D2" w:rsidRDefault="006D312E">
      <w:pPr>
        <w:pStyle w:val="Zkladntext60"/>
        <w:framePr w:w="9336" w:h="9894" w:hRule="exact" w:wrap="none" w:vAnchor="page" w:hAnchor="page" w:x="993" w:y="2839"/>
        <w:numPr>
          <w:ilvl w:val="0"/>
          <w:numId w:val="12"/>
        </w:numPr>
        <w:shd w:val="clear" w:color="auto" w:fill="auto"/>
        <w:tabs>
          <w:tab w:val="left" w:pos="659"/>
        </w:tabs>
        <w:spacing w:before="0" w:after="91" w:line="259" w:lineRule="exact"/>
        <w:ind w:left="720" w:hanging="720"/>
        <w:jc w:val="both"/>
      </w:pPr>
      <w:r>
        <w:t xml:space="preserve">Provedení stavebních prací, uvedených v číselníku klasifikace produkce CZ-CPA kód 41 až 43, dle této smlouvy je pro Objednatele uskutečňováno v rámci jeho hlavní činnosti, která nepodléhá DPH. </w:t>
      </w:r>
      <w:r>
        <w:rPr>
          <w:rStyle w:val="Zkladntext6Tun"/>
        </w:rPr>
        <w:t xml:space="preserve">Režim přenesené daňové povinnosti </w:t>
      </w:r>
      <w:r>
        <w:t xml:space="preserve">se na práce dle této smlouvy </w:t>
      </w:r>
      <w:r>
        <w:t>nevztahuje.</w:t>
      </w:r>
    </w:p>
    <w:p w:rsidR="005024D2" w:rsidRDefault="006D312E">
      <w:pPr>
        <w:pStyle w:val="Zkladntext60"/>
        <w:framePr w:w="9336" w:h="9894" w:hRule="exact" w:wrap="none" w:vAnchor="page" w:hAnchor="page" w:x="993" w:y="2839"/>
        <w:numPr>
          <w:ilvl w:val="0"/>
          <w:numId w:val="12"/>
        </w:numPr>
        <w:shd w:val="clear" w:color="auto" w:fill="auto"/>
        <w:tabs>
          <w:tab w:val="left" w:pos="659"/>
        </w:tabs>
        <w:spacing w:before="0" w:after="466" w:line="220" w:lineRule="exact"/>
        <w:ind w:left="720" w:hanging="720"/>
        <w:jc w:val="both"/>
      </w:pPr>
      <w:r>
        <w:t>Další platební a fakturační podmínky jsou uvedeny v příslušné části OP.</w:t>
      </w:r>
    </w:p>
    <w:p w:rsidR="005024D2" w:rsidRDefault="006D312E">
      <w:pPr>
        <w:pStyle w:val="Zkladntext50"/>
        <w:framePr w:w="9336" w:h="9894" w:hRule="exact" w:wrap="none" w:vAnchor="page" w:hAnchor="page" w:x="993" w:y="2839"/>
        <w:shd w:val="clear" w:color="auto" w:fill="auto"/>
        <w:spacing w:before="0" w:after="118" w:line="220" w:lineRule="exact"/>
        <w:jc w:val="center"/>
      </w:pPr>
      <w:r>
        <w:t>Článek 12</w:t>
      </w:r>
    </w:p>
    <w:p w:rsidR="005024D2" w:rsidRDefault="006D312E">
      <w:pPr>
        <w:pStyle w:val="Zkladntext50"/>
        <w:framePr w:w="9336" w:h="9894" w:hRule="exact" w:wrap="none" w:vAnchor="page" w:hAnchor="page" w:x="993" w:y="2839"/>
        <w:shd w:val="clear" w:color="auto" w:fill="auto"/>
        <w:spacing w:before="0" w:after="102" w:line="220" w:lineRule="exact"/>
        <w:jc w:val="center"/>
      </w:pPr>
      <w:r>
        <w:t>Odpovědnost za vady díla a záruka za jakost</w:t>
      </w:r>
    </w:p>
    <w:p w:rsidR="005024D2" w:rsidRDefault="006D312E">
      <w:pPr>
        <w:pStyle w:val="Zkladntext60"/>
        <w:framePr w:w="9336" w:h="9894" w:hRule="exact" w:wrap="none" w:vAnchor="page" w:hAnchor="page" w:x="993" w:y="2839"/>
        <w:numPr>
          <w:ilvl w:val="0"/>
          <w:numId w:val="13"/>
        </w:numPr>
        <w:shd w:val="clear" w:color="auto" w:fill="auto"/>
        <w:tabs>
          <w:tab w:val="left" w:pos="659"/>
        </w:tabs>
        <w:spacing w:before="0" w:after="52" w:line="259" w:lineRule="exact"/>
        <w:ind w:left="720" w:hanging="720"/>
        <w:jc w:val="both"/>
      </w:pPr>
      <w:r>
        <w:t xml:space="preserve">Zhotovitel poskytne na dílo, které je předmětem této smlouvy, záruku v délce </w:t>
      </w:r>
      <w:r>
        <w:rPr>
          <w:rStyle w:val="Zkladntext6Tun"/>
        </w:rPr>
        <w:t xml:space="preserve">60 měsíců </w:t>
      </w:r>
      <w:r>
        <w:t>ode dne podepsání písemného pro</w:t>
      </w:r>
      <w:r>
        <w:t>tokolu o předání a převzetí díla bez vad.</w:t>
      </w:r>
    </w:p>
    <w:p w:rsidR="005024D2" w:rsidRDefault="006D312E">
      <w:pPr>
        <w:pStyle w:val="Zkladntext60"/>
        <w:framePr w:w="9336" w:h="9894" w:hRule="exact" w:wrap="none" w:vAnchor="page" w:hAnchor="page" w:x="993" w:y="2839"/>
        <w:numPr>
          <w:ilvl w:val="0"/>
          <w:numId w:val="13"/>
        </w:numPr>
        <w:shd w:val="clear" w:color="auto" w:fill="auto"/>
        <w:tabs>
          <w:tab w:val="left" w:pos="659"/>
        </w:tabs>
        <w:spacing w:before="0" w:after="0" w:line="269" w:lineRule="exact"/>
        <w:ind w:left="720" w:hanging="720"/>
        <w:jc w:val="both"/>
      </w:pPr>
      <w:r>
        <w:t>Bližší podmínky upravující odpovědnost za vady díla a záruku za jakost jsou uvedeny v příslušné části OP.</w:t>
      </w:r>
    </w:p>
    <w:p w:rsidR="005024D2" w:rsidRDefault="006D312E">
      <w:pPr>
        <w:pStyle w:val="ZhlavneboZpat20"/>
        <w:framePr w:wrap="none" w:vAnchor="page" w:hAnchor="page" w:x="5131" w:y="15194"/>
        <w:shd w:val="clear" w:color="auto" w:fill="auto"/>
        <w:spacing w:line="180" w:lineRule="exact"/>
      </w:pPr>
      <w:r>
        <w:t>Stránka 5 z 8</w:t>
      </w:r>
    </w:p>
    <w:p w:rsidR="005024D2" w:rsidRDefault="005024D2">
      <w:pPr>
        <w:rPr>
          <w:sz w:val="2"/>
          <w:szCs w:val="2"/>
        </w:rPr>
        <w:sectPr w:rsidR="005024D2">
          <w:pgSz w:w="11900" w:h="16840"/>
          <w:pgMar w:top="360" w:right="360" w:bottom="360" w:left="360" w:header="0" w:footer="3" w:gutter="0"/>
          <w:cols w:space="720"/>
          <w:noEndnote/>
          <w:docGrid w:linePitch="360"/>
        </w:sectPr>
      </w:pPr>
    </w:p>
    <w:p w:rsidR="005024D2" w:rsidRDefault="006D312E">
      <w:pPr>
        <w:pStyle w:val="ZhlavneboZpat0"/>
        <w:framePr w:wrap="none" w:vAnchor="page" w:hAnchor="page" w:x="10372"/>
        <w:shd w:val="clear" w:color="auto" w:fill="auto"/>
        <w:spacing w:line="150" w:lineRule="exact"/>
      </w:pPr>
      <w:r>
        <w:lastRenderedPageBreak/>
        <w:t>"</w:t>
      </w:r>
    </w:p>
    <w:p w:rsidR="005024D2" w:rsidRDefault="006D312E">
      <w:pPr>
        <w:pStyle w:val="Nadpis20"/>
        <w:framePr w:w="9288" w:h="786" w:hRule="exact" w:wrap="none" w:vAnchor="page" w:hAnchor="page" w:x="1166" w:y="1090"/>
        <w:shd w:val="clear" w:color="auto" w:fill="auto"/>
        <w:spacing w:after="0" w:line="760" w:lineRule="exact"/>
      </w:pPr>
      <w:bookmarkStart w:id="5" w:name="bookmark5"/>
      <w:r>
        <w:rPr>
          <w:rStyle w:val="Nadpis21"/>
        </w:rPr>
        <w:t xml:space="preserve">S </w:t>
      </w:r>
      <w:r>
        <w:rPr>
          <w:rStyle w:val="Nadpis22"/>
        </w:rPr>
        <w:t>sfdi</w:t>
      </w:r>
      <w:bookmarkEnd w:id="5"/>
    </w:p>
    <w:p w:rsidR="005024D2" w:rsidRDefault="006D312E">
      <w:pPr>
        <w:pStyle w:val="ZhlavneboZpat0"/>
        <w:framePr w:w="2021" w:h="388" w:hRule="exact" w:wrap="none" w:vAnchor="page" w:hAnchor="page" w:x="4776" w:y="1904"/>
        <w:shd w:val="clear" w:color="auto" w:fill="auto"/>
        <w:spacing w:line="182" w:lineRule="exact"/>
      </w:pPr>
      <w:r>
        <w:rPr>
          <w:rStyle w:val="ZhlavneboZpat1"/>
        </w:rPr>
        <w:t xml:space="preserve">STÁTNÍ </w:t>
      </w:r>
      <w:r>
        <w:rPr>
          <w:rStyle w:val="ZhlavneboZpat1"/>
          <w:lang w:val="fr-FR" w:eastAsia="fr-FR" w:bidi="fr-FR"/>
        </w:rPr>
        <w:t xml:space="preserve">FOND </w:t>
      </w:r>
      <w:r>
        <w:rPr>
          <w:rStyle w:val="ZhlavneboZpat1"/>
        </w:rPr>
        <w:t>DOPRAVNÍ</w:t>
      </w:r>
    </w:p>
    <w:p w:rsidR="005024D2" w:rsidRDefault="006D312E">
      <w:pPr>
        <w:pStyle w:val="ZhlavneboZpat0"/>
        <w:framePr w:w="2021" w:h="388" w:hRule="exact" w:wrap="none" w:vAnchor="page" w:hAnchor="page" w:x="4776" w:y="1904"/>
        <w:shd w:val="clear" w:color="auto" w:fill="auto"/>
        <w:spacing w:line="182" w:lineRule="exact"/>
      </w:pPr>
      <w:r>
        <w:rPr>
          <w:rStyle w:val="ZhlavneboZpat1"/>
        </w:rPr>
        <w:t>INFRASTRUKTURY</w:t>
      </w:r>
    </w:p>
    <w:p w:rsidR="005024D2" w:rsidRDefault="006D312E">
      <w:pPr>
        <w:pStyle w:val="Zkladntext50"/>
        <w:framePr w:w="9288" w:h="12008" w:hRule="exact" w:wrap="none" w:vAnchor="page" w:hAnchor="page" w:x="1166" w:y="2747"/>
        <w:shd w:val="clear" w:color="auto" w:fill="auto"/>
        <w:spacing w:before="0" w:after="0" w:line="370" w:lineRule="exact"/>
        <w:jc w:val="center"/>
      </w:pPr>
      <w:r>
        <w:t>Článek 13</w:t>
      </w:r>
      <w:r>
        <w:br/>
        <w:t>Smluvní pokuty</w:t>
      </w:r>
    </w:p>
    <w:p w:rsidR="005024D2" w:rsidRDefault="006D312E">
      <w:pPr>
        <w:pStyle w:val="Zkladntext60"/>
        <w:framePr w:w="9288" w:h="12008" w:hRule="exact" w:wrap="none" w:vAnchor="page" w:hAnchor="page" w:x="1166" w:y="2747"/>
        <w:numPr>
          <w:ilvl w:val="0"/>
          <w:numId w:val="14"/>
        </w:numPr>
        <w:shd w:val="clear" w:color="auto" w:fill="auto"/>
        <w:tabs>
          <w:tab w:val="left" w:pos="656"/>
        </w:tabs>
        <w:spacing w:before="0" w:after="0" w:line="370" w:lineRule="exact"/>
        <w:ind w:left="720" w:hanging="720"/>
        <w:jc w:val="both"/>
      </w:pPr>
      <w:r>
        <w:t>Smluvní pokuty jsou upraveny v příslušné části OP.</w:t>
      </w:r>
    </w:p>
    <w:p w:rsidR="005024D2" w:rsidRDefault="006D312E">
      <w:pPr>
        <w:pStyle w:val="Zkladntext60"/>
        <w:framePr w:w="9288" w:h="12008" w:hRule="exact" w:wrap="none" w:vAnchor="page" w:hAnchor="page" w:x="1166" w:y="2747"/>
        <w:numPr>
          <w:ilvl w:val="0"/>
          <w:numId w:val="14"/>
        </w:numPr>
        <w:shd w:val="clear" w:color="auto" w:fill="auto"/>
        <w:tabs>
          <w:tab w:val="left" w:pos="656"/>
        </w:tabs>
        <w:spacing w:before="0" w:after="515" w:line="264" w:lineRule="exact"/>
        <w:ind w:left="720" w:hanging="720"/>
        <w:jc w:val="both"/>
      </w:pPr>
      <w:r>
        <w:t xml:space="preserve">Smluvní strany se odlišně od </w:t>
      </w:r>
      <w:proofErr w:type="gramStart"/>
      <w:r>
        <w:t>OP</w:t>
      </w:r>
      <w:proofErr w:type="gramEnd"/>
      <w:r>
        <w:t xml:space="preserve"> dohodly, že oprávněná strana v odůvodněných případech není povinna smluvní pokutu vyúčtovat. Nebude-li smluvní pokuta vyúčtována, povinná strana není povinna smluvní pokutu </w:t>
      </w:r>
      <w:r>
        <w:t>zaplatit.</w:t>
      </w:r>
    </w:p>
    <w:p w:rsidR="005024D2" w:rsidRDefault="006D312E">
      <w:pPr>
        <w:pStyle w:val="Zkladntext50"/>
        <w:framePr w:w="9288" w:h="12008" w:hRule="exact" w:wrap="none" w:vAnchor="page" w:hAnchor="page" w:x="1166" w:y="2747"/>
        <w:shd w:val="clear" w:color="auto" w:fill="auto"/>
        <w:spacing w:before="0" w:after="118" w:line="220" w:lineRule="exact"/>
        <w:jc w:val="center"/>
      </w:pPr>
      <w:r>
        <w:t>Článek 14</w:t>
      </w:r>
    </w:p>
    <w:p w:rsidR="005024D2" w:rsidRDefault="006D312E">
      <w:pPr>
        <w:pStyle w:val="Zkladntext50"/>
        <w:framePr w:w="9288" w:h="12008" w:hRule="exact" w:wrap="none" w:vAnchor="page" w:hAnchor="page" w:x="1166" w:y="2747"/>
        <w:shd w:val="clear" w:color="auto" w:fill="auto"/>
        <w:spacing w:before="0" w:after="97" w:line="220" w:lineRule="exact"/>
        <w:jc w:val="center"/>
      </w:pPr>
      <w:r>
        <w:t>Pojištění Zhotovitele</w:t>
      </w:r>
    </w:p>
    <w:p w:rsidR="005024D2" w:rsidRDefault="006D312E">
      <w:pPr>
        <w:pStyle w:val="Zkladntext60"/>
        <w:framePr w:w="9288" w:h="12008" w:hRule="exact" w:wrap="none" w:vAnchor="page" w:hAnchor="page" w:x="1166" w:y="2747"/>
        <w:numPr>
          <w:ilvl w:val="0"/>
          <w:numId w:val="15"/>
        </w:numPr>
        <w:shd w:val="clear" w:color="auto" w:fill="auto"/>
        <w:tabs>
          <w:tab w:val="left" w:pos="656"/>
        </w:tabs>
        <w:spacing w:before="0" w:after="0" w:line="259" w:lineRule="exact"/>
        <w:ind w:left="720" w:hanging="720"/>
        <w:jc w:val="both"/>
      </w:pPr>
      <w:r>
        <w:t xml:space="preserve">Zhotovitel prohlašuje, že po dobu plnění díla má sjednáno pojištění, jehož předmětem je pojištění odpovědnosti za škodu jím způsobenou třetí osobě v </w:t>
      </w:r>
      <w:r>
        <w:rPr>
          <w:rStyle w:val="Zkladntext6Tun"/>
        </w:rPr>
        <w:t xml:space="preserve">minimální výši 5 000 000Kč. </w:t>
      </w:r>
      <w:r>
        <w:t>a možným rizikům ve vztahu k charakte</w:t>
      </w:r>
      <w:r>
        <w:t>ru stavby a jejímu okolí. Pojištění kryje škody na věcech a na zdraví:</w:t>
      </w:r>
    </w:p>
    <w:p w:rsidR="005024D2" w:rsidRDefault="006D312E">
      <w:pPr>
        <w:pStyle w:val="Zkladntext60"/>
        <w:framePr w:w="9288" w:h="12008" w:hRule="exact" w:wrap="none" w:vAnchor="page" w:hAnchor="page" w:x="1166" w:y="2747"/>
        <w:numPr>
          <w:ilvl w:val="0"/>
          <w:numId w:val="16"/>
        </w:numPr>
        <w:shd w:val="clear" w:color="auto" w:fill="auto"/>
        <w:tabs>
          <w:tab w:val="left" w:pos="1129"/>
        </w:tabs>
        <w:spacing w:before="0" w:after="0" w:line="370" w:lineRule="exact"/>
        <w:ind w:left="720" w:firstLine="0"/>
        <w:jc w:val="both"/>
      </w:pPr>
      <w:r>
        <w:t>způsobené provozní činností,</w:t>
      </w:r>
    </w:p>
    <w:p w:rsidR="005024D2" w:rsidRDefault="006D312E">
      <w:pPr>
        <w:pStyle w:val="Zkladntext60"/>
        <w:framePr w:w="9288" w:h="12008" w:hRule="exact" w:wrap="none" w:vAnchor="page" w:hAnchor="page" w:x="1166" w:y="2747"/>
        <w:numPr>
          <w:ilvl w:val="0"/>
          <w:numId w:val="16"/>
        </w:numPr>
        <w:shd w:val="clear" w:color="auto" w:fill="auto"/>
        <w:tabs>
          <w:tab w:val="left" w:pos="1129"/>
        </w:tabs>
        <w:spacing w:before="0" w:after="0" w:line="370" w:lineRule="exact"/>
        <w:ind w:left="720" w:firstLine="0"/>
        <w:jc w:val="both"/>
      </w:pPr>
      <w:r>
        <w:t>způsobené vadným výrobkem,</w:t>
      </w:r>
    </w:p>
    <w:p w:rsidR="005024D2" w:rsidRDefault="006D312E">
      <w:pPr>
        <w:pStyle w:val="Zkladntext60"/>
        <w:framePr w:w="9288" w:h="12008" w:hRule="exact" w:wrap="none" w:vAnchor="page" w:hAnchor="page" w:x="1166" w:y="2747"/>
        <w:numPr>
          <w:ilvl w:val="0"/>
          <w:numId w:val="16"/>
        </w:numPr>
        <w:shd w:val="clear" w:color="auto" w:fill="auto"/>
        <w:tabs>
          <w:tab w:val="left" w:pos="1129"/>
        </w:tabs>
        <w:spacing w:before="0" w:after="0" w:line="370" w:lineRule="exact"/>
        <w:ind w:left="720" w:firstLine="0"/>
        <w:jc w:val="both"/>
      </w:pPr>
      <w:r>
        <w:t>vzniklé v souvislosti s poskytovanými službami</w:t>
      </w:r>
    </w:p>
    <w:p w:rsidR="005024D2" w:rsidRDefault="006D312E">
      <w:pPr>
        <w:pStyle w:val="Zkladntext60"/>
        <w:framePr w:w="9288" w:h="12008" w:hRule="exact" w:wrap="none" w:vAnchor="page" w:hAnchor="page" w:x="1166" w:y="2747"/>
        <w:numPr>
          <w:ilvl w:val="0"/>
          <w:numId w:val="16"/>
        </w:numPr>
        <w:shd w:val="clear" w:color="auto" w:fill="auto"/>
        <w:tabs>
          <w:tab w:val="left" w:pos="1129"/>
        </w:tabs>
        <w:spacing w:before="0" w:after="0" w:line="370" w:lineRule="exact"/>
        <w:ind w:left="720" w:firstLine="0"/>
        <w:jc w:val="both"/>
      </w:pPr>
      <w:r>
        <w:t>vzniklé v souvislosti se správou převzatých nemovitostí,</w:t>
      </w:r>
    </w:p>
    <w:p w:rsidR="005024D2" w:rsidRDefault="006D312E">
      <w:pPr>
        <w:pStyle w:val="Zkladntext60"/>
        <w:framePr w:w="9288" w:h="12008" w:hRule="exact" w:wrap="none" w:vAnchor="page" w:hAnchor="page" w:x="1166" w:y="2747"/>
        <w:numPr>
          <w:ilvl w:val="0"/>
          <w:numId w:val="16"/>
        </w:numPr>
        <w:shd w:val="clear" w:color="auto" w:fill="auto"/>
        <w:tabs>
          <w:tab w:val="left" w:pos="1129"/>
        </w:tabs>
        <w:spacing w:before="0" w:after="0" w:line="370" w:lineRule="exact"/>
        <w:ind w:left="720" w:firstLine="0"/>
        <w:jc w:val="both"/>
      </w:pPr>
      <w:r>
        <w:t xml:space="preserve">vzniklé na věcech </w:t>
      </w:r>
      <w:r>
        <w:t>zaměstnanců.</w:t>
      </w:r>
    </w:p>
    <w:p w:rsidR="005024D2" w:rsidRDefault="006D312E">
      <w:pPr>
        <w:pStyle w:val="Zkladntext60"/>
        <w:framePr w:w="9288" w:h="12008" w:hRule="exact" w:wrap="none" w:vAnchor="page" w:hAnchor="page" w:x="1166" w:y="2747"/>
        <w:numPr>
          <w:ilvl w:val="0"/>
          <w:numId w:val="15"/>
        </w:numPr>
        <w:shd w:val="clear" w:color="auto" w:fill="auto"/>
        <w:tabs>
          <w:tab w:val="left" w:pos="656"/>
        </w:tabs>
        <w:spacing w:before="0" w:after="91" w:line="259" w:lineRule="exact"/>
        <w:ind w:left="720" w:hanging="720"/>
        <w:jc w:val="both"/>
      </w:pPr>
      <w:r>
        <w:t>Zhotovitel prohlašuje, že po dobu plnění díla má sjednáno pojištění pro případ své odpovědnosti za škodu při pracovním úrazu nebo nemocí z povolání svých pracovníků.</w:t>
      </w:r>
    </w:p>
    <w:p w:rsidR="005024D2" w:rsidRDefault="006D312E">
      <w:pPr>
        <w:pStyle w:val="Zkladntext60"/>
        <w:framePr w:w="9288" w:h="12008" w:hRule="exact" w:wrap="none" w:vAnchor="page" w:hAnchor="page" w:x="1166" w:y="2747"/>
        <w:numPr>
          <w:ilvl w:val="0"/>
          <w:numId w:val="15"/>
        </w:numPr>
        <w:shd w:val="clear" w:color="auto" w:fill="auto"/>
        <w:tabs>
          <w:tab w:val="left" w:pos="656"/>
        </w:tabs>
        <w:spacing w:before="0" w:after="346" w:line="220" w:lineRule="exact"/>
        <w:ind w:left="720" w:hanging="720"/>
        <w:jc w:val="both"/>
      </w:pPr>
      <w:r>
        <w:t xml:space="preserve">Bližší podmínky týkající se pojištění Zhotovitele jsou uvedeny v příslušné </w:t>
      </w:r>
      <w:r>
        <w:t>části OP.</w:t>
      </w:r>
    </w:p>
    <w:p w:rsidR="005024D2" w:rsidRDefault="006D312E">
      <w:pPr>
        <w:pStyle w:val="Zkladntext50"/>
        <w:framePr w:w="9288" w:h="12008" w:hRule="exact" w:wrap="none" w:vAnchor="page" w:hAnchor="page" w:x="1166" w:y="2747"/>
        <w:shd w:val="clear" w:color="auto" w:fill="auto"/>
        <w:spacing w:before="0" w:after="0" w:line="370" w:lineRule="exact"/>
        <w:jc w:val="center"/>
      </w:pPr>
      <w:r>
        <w:t>Článek 15</w:t>
      </w:r>
      <w:r>
        <w:br/>
        <w:t>Další ujednání</w:t>
      </w:r>
    </w:p>
    <w:p w:rsidR="005024D2" w:rsidRDefault="006D312E">
      <w:pPr>
        <w:pStyle w:val="Zkladntext60"/>
        <w:framePr w:w="9288" w:h="12008" w:hRule="exact" w:wrap="none" w:vAnchor="page" w:hAnchor="page" w:x="1166" w:y="2747"/>
        <w:numPr>
          <w:ilvl w:val="0"/>
          <w:numId w:val="17"/>
        </w:numPr>
        <w:shd w:val="clear" w:color="auto" w:fill="auto"/>
        <w:tabs>
          <w:tab w:val="left" w:pos="656"/>
        </w:tabs>
        <w:spacing w:before="0" w:after="64" w:line="259" w:lineRule="exact"/>
        <w:ind w:left="720" w:hanging="720"/>
        <w:jc w:val="both"/>
      </w:pPr>
      <w:r>
        <w:t xml:space="preserve">Zhotovitel prohlašuje, že se před uzavřením smlouvy nedopustil v souvislosti se zadávacím řízením sám nebo prostřednictvím jiné osoby žádného jednání, jež by odporovalo zákonu nebo dobrým mravům nebo by zákon obcházelo, </w:t>
      </w:r>
      <w:r>
        <w:t>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5024D2" w:rsidRDefault="006D312E">
      <w:pPr>
        <w:pStyle w:val="Zkladntext60"/>
        <w:framePr w:w="9288" w:h="12008" w:hRule="exact" w:wrap="none" w:vAnchor="page" w:hAnchor="page" w:x="1166" w:y="2747"/>
        <w:numPr>
          <w:ilvl w:val="0"/>
          <w:numId w:val="17"/>
        </w:numPr>
        <w:shd w:val="clear" w:color="auto" w:fill="auto"/>
        <w:tabs>
          <w:tab w:val="left" w:pos="656"/>
        </w:tabs>
        <w:spacing w:before="0" w:after="56" w:line="254" w:lineRule="exact"/>
        <w:ind w:left="720" w:hanging="720"/>
        <w:jc w:val="both"/>
      </w:pPr>
      <w:r>
        <w:t>Objednatel má nárok na</w:t>
      </w:r>
      <w:r>
        <w:t xml:space="preserve"> uplatnění náhrady škody v případě, že Zhotovitel dílo řádně nedokončí. Náhrada škody bude vypočítána tak, že Objednatel provede nové zadávací řízení dle ZVZ na nového Zhotovitele, který dokončí rozestavěné dílo. Pro tyto účely budou předmětem veřejné zaká</w:t>
      </w:r>
      <w:r>
        <w:t>zky ty části díla, které nebyly Zhotovitelem doposud realizovány.</w:t>
      </w:r>
    </w:p>
    <w:p w:rsidR="005024D2" w:rsidRDefault="006D312E">
      <w:pPr>
        <w:pStyle w:val="Zkladntext60"/>
        <w:framePr w:w="9288" w:h="12008" w:hRule="exact" w:wrap="none" w:vAnchor="page" w:hAnchor="page" w:x="1166" w:y="2747"/>
        <w:numPr>
          <w:ilvl w:val="0"/>
          <w:numId w:val="17"/>
        </w:numPr>
        <w:shd w:val="clear" w:color="auto" w:fill="auto"/>
        <w:tabs>
          <w:tab w:val="left" w:pos="656"/>
        </w:tabs>
        <w:spacing w:before="0" w:after="0" w:line="259" w:lineRule="exact"/>
        <w:ind w:left="720" w:hanging="720"/>
        <w:jc w:val="both"/>
      </w:pPr>
      <w:r>
        <w:t>Součástí zadávací dokumentace budou soupisy stavebních prací, dodávek a služeb s výkazy výměr v těch částech, které nebyly doposud realizovány a dále obchodní podmínky, které byly součástí p</w:t>
      </w:r>
      <w:r>
        <w:t>ůvodního zadávacího řízení.</w:t>
      </w:r>
    </w:p>
    <w:p w:rsidR="005024D2" w:rsidRDefault="006D312E">
      <w:pPr>
        <w:pStyle w:val="ZhlavneboZpat20"/>
        <w:framePr w:wrap="none" w:vAnchor="page" w:hAnchor="page" w:x="5270" w:y="15179"/>
        <w:shd w:val="clear" w:color="auto" w:fill="auto"/>
        <w:spacing w:line="180" w:lineRule="exact"/>
      </w:pPr>
      <w:r>
        <w:t>Stránka 6 z 8</w:t>
      </w:r>
    </w:p>
    <w:p w:rsidR="005024D2" w:rsidRDefault="005024D2">
      <w:pPr>
        <w:rPr>
          <w:sz w:val="2"/>
          <w:szCs w:val="2"/>
        </w:rPr>
        <w:sectPr w:rsidR="005024D2">
          <w:pgSz w:w="11900" w:h="16840"/>
          <w:pgMar w:top="360" w:right="360" w:bottom="360" w:left="360" w:header="0" w:footer="3" w:gutter="0"/>
          <w:cols w:space="720"/>
          <w:noEndnote/>
          <w:docGrid w:linePitch="360"/>
        </w:sectPr>
      </w:pPr>
    </w:p>
    <w:p w:rsidR="005024D2" w:rsidRDefault="006D312E">
      <w:pPr>
        <w:pStyle w:val="Nadpis20"/>
        <w:framePr w:w="9336" w:h="824" w:hRule="exact" w:wrap="none" w:vAnchor="page" w:hAnchor="page" w:x="999" w:y="1153"/>
        <w:shd w:val="clear" w:color="auto" w:fill="auto"/>
        <w:spacing w:after="0" w:line="760" w:lineRule="exact"/>
        <w:ind w:left="40"/>
      </w:pPr>
      <w:bookmarkStart w:id="6" w:name="bookmark6"/>
      <w:r>
        <w:rPr>
          <w:rStyle w:val="Nadpis21"/>
        </w:rPr>
        <w:lastRenderedPageBreak/>
        <w:t xml:space="preserve">S </w:t>
      </w:r>
      <w:proofErr w:type="spellStart"/>
      <w:r>
        <w:rPr>
          <w:rStyle w:val="Nadpis22"/>
          <w:lang w:val="cs-CZ" w:eastAsia="cs-CZ" w:bidi="cs-CZ"/>
        </w:rPr>
        <w:t>sfdi</w:t>
      </w:r>
      <w:bookmarkEnd w:id="6"/>
      <w:proofErr w:type="spellEnd"/>
    </w:p>
    <w:p w:rsidR="005024D2" w:rsidRDefault="006D312E">
      <w:pPr>
        <w:pStyle w:val="ZhlavneboZpat0"/>
        <w:framePr w:w="2026" w:h="380" w:hRule="exact" w:wrap="none" w:vAnchor="page" w:hAnchor="page" w:x="4633" w:y="1979"/>
        <w:shd w:val="clear" w:color="auto" w:fill="auto"/>
        <w:spacing w:line="150" w:lineRule="exact"/>
      </w:pPr>
      <w:r>
        <w:rPr>
          <w:rStyle w:val="ZhlavneboZpatMalpsmena"/>
        </w:rPr>
        <w:t>STÁTNÍ fond dopravní'</w:t>
      </w:r>
    </w:p>
    <w:p w:rsidR="005024D2" w:rsidRDefault="006D312E">
      <w:pPr>
        <w:pStyle w:val="ZhlavneboZpat0"/>
        <w:framePr w:w="2026" w:h="380" w:hRule="exact" w:wrap="none" w:vAnchor="page" w:hAnchor="page" w:x="4633" w:y="1979"/>
        <w:shd w:val="clear" w:color="auto" w:fill="auto"/>
        <w:spacing w:line="150" w:lineRule="exact"/>
      </w:pPr>
      <w:r>
        <w:rPr>
          <w:rStyle w:val="ZhlavneboZpat1"/>
        </w:rPr>
        <w:t>INFRASTRUKTURY</w:t>
      </w:r>
    </w:p>
    <w:p w:rsidR="005024D2" w:rsidRDefault="006D312E">
      <w:pPr>
        <w:pStyle w:val="Zkladntext60"/>
        <w:framePr w:w="9336" w:h="10848" w:hRule="exact" w:wrap="none" w:vAnchor="page" w:hAnchor="page" w:x="999" w:y="2530"/>
        <w:numPr>
          <w:ilvl w:val="0"/>
          <w:numId w:val="17"/>
        </w:numPr>
        <w:shd w:val="clear" w:color="auto" w:fill="auto"/>
        <w:tabs>
          <w:tab w:val="left" w:pos="659"/>
        </w:tabs>
        <w:spacing w:before="0" w:after="332" w:line="259" w:lineRule="exact"/>
        <w:ind w:left="700" w:hanging="700"/>
        <w:jc w:val="both"/>
      </w:pPr>
      <w:r>
        <w:t xml:space="preserve">Objednatel porovná (případně může porovnání provést třetí osoba zmocněná Objednatelem) cenovou nabídku Zhotovitele a cenovou nabídku nového </w:t>
      </w:r>
      <w:r>
        <w:t xml:space="preserve">Zhotovitele (uchazeče, jehož nabídka bude v novém zadávacím řízení vybrána jako </w:t>
      </w:r>
      <w:proofErr w:type="spellStart"/>
      <w:r>
        <w:t>nej</w:t>
      </w:r>
      <w:proofErr w:type="spellEnd"/>
      <w:r>
        <w:t xml:space="preserve"> výhodnější) a částka, o kterou případně přesáhne nová cenová nabídka cenovou nabídku Zhotovitele, bude společně s náklady spojenými s realizací nového zadávacího řízení vyč</w:t>
      </w:r>
      <w:r>
        <w:t>íslením škody, která byla Objednateli způsobena. Dnem uplatnění náhrady škody, a tím i dnem splatnosti, je den doručení vyčíslení způsobené škody Zhotoviteli. Objednatel je oprávněn splatnou škodu započíst oproti splatným pohledávkám Zhotovitele u Objednat</w:t>
      </w:r>
      <w:r>
        <w:t>ele, s čímž Zhotovitel vyslovuje souhlas. Objednatel je povinen zaslat Zhotoviteli písemné sdělení o vzájemném započtení splatných pohledávek.</w:t>
      </w:r>
    </w:p>
    <w:p w:rsidR="005024D2" w:rsidRDefault="006D312E">
      <w:pPr>
        <w:pStyle w:val="Zkladntext50"/>
        <w:framePr w:w="9336" w:h="10848" w:hRule="exact" w:wrap="none" w:vAnchor="page" w:hAnchor="page" w:x="999" w:y="2530"/>
        <w:shd w:val="clear" w:color="auto" w:fill="auto"/>
        <w:spacing w:before="0" w:after="0" w:line="370" w:lineRule="exact"/>
        <w:ind w:left="40"/>
        <w:jc w:val="center"/>
      </w:pPr>
      <w:r>
        <w:t>Článek 16</w:t>
      </w:r>
      <w:r>
        <w:br/>
        <w:t>Účinnost smlouvy</w:t>
      </w:r>
    </w:p>
    <w:p w:rsidR="005024D2" w:rsidRDefault="006D312E">
      <w:pPr>
        <w:pStyle w:val="Zkladntext60"/>
        <w:framePr w:w="9336" w:h="10848" w:hRule="exact" w:wrap="none" w:vAnchor="page" w:hAnchor="page" w:x="999" w:y="2530"/>
        <w:numPr>
          <w:ilvl w:val="0"/>
          <w:numId w:val="18"/>
        </w:numPr>
        <w:shd w:val="clear" w:color="auto" w:fill="auto"/>
        <w:tabs>
          <w:tab w:val="left" w:pos="659"/>
        </w:tabs>
        <w:spacing w:before="0" w:after="356" w:line="370" w:lineRule="exact"/>
        <w:ind w:left="700" w:hanging="700"/>
        <w:jc w:val="both"/>
      </w:pPr>
      <w:r>
        <w:t xml:space="preserve">Smlouva </w:t>
      </w:r>
      <w:r>
        <w:rPr>
          <w:rStyle w:val="Zkladntext6Tun"/>
        </w:rPr>
        <w:t xml:space="preserve">nabývá platnosti a účinnosti </w:t>
      </w:r>
      <w:r>
        <w:t>dnem podpisu smlouvy oběma smluvními stranami.</w:t>
      </w:r>
    </w:p>
    <w:p w:rsidR="005024D2" w:rsidRDefault="006D312E">
      <w:pPr>
        <w:pStyle w:val="Zkladntext50"/>
        <w:framePr w:w="9336" w:h="10848" w:hRule="exact" w:wrap="none" w:vAnchor="page" w:hAnchor="page" w:x="999" w:y="2530"/>
        <w:shd w:val="clear" w:color="auto" w:fill="auto"/>
        <w:spacing w:before="0" w:after="0" w:line="374" w:lineRule="exact"/>
        <w:ind w:left="40"/>
        <w:jc w:val="center"/>
      </w:pPr>
      <w:r>
        <w:t>Čl</w:t>
      </w:r>
      <w:r>
        <w:t>ánek 17</w:t>
      </w:r>
      <w:r>
        <w:br/>
        <w:t>Závěrečná ujednání</w:t>
      </w:r>
    </w:p>
    <w:p w:rsidR="005024D2" w:rsidRDefault="006D312E">
      <w:pPr>
        <w:pStyle w:val="Zkladntext60"/>
        <w:framePr w:w="9336" w:h="10848" w:hRule="exact" w:wrap="none" w:vAnchor="page" w:hAnchor="page" w:x="999" w:y="2530"/>
        <w:numPr>
          <w:ilvl w:val="0"/>
          <w:numId w:val="19"/>
        </w:numPr>
        <w:shd w:val="clear" w:color="auto" w:fill="auto"/>
        <w:tabs>
          <w:tab w:val="left" w:pos="659"/>
        </w:tabs>
        <w:spacing w:before="0" w:after="56" w:line="254" w:lineRule="exact"/>
        <w:ind w:left="700" w:hanging="700"/>
        <w:jc w:val="both"/>
      </w:pPr>
      <w:r>
        <w:t xml:space="preserve">Zhotovitel bere na vědomí a souhlasí s uveřejněním této smlouvy v plném rozsahu na internetovém profilu Objednatele v souladu se </w:t>
      </w:r>
      <w:r>
        <w:rPr>
          <w:rStyle w:val="Zkladntext6Tun"/>
        </w:rPr>
        <w:t xml:space="preserve">zákonem č. 137/2006 Sb., </w:t>
      </w:r>
      <w:r>
        <w:t>o veřejných zakázkách, ve znění pozdějších předpisů.</w:t>
      </w:r>
    </w:p>
    <w:p w:rsidR="005024D2" w:rsidRDefault="006D312E">
      <w:pPr>
        <w:pStyle w:val="Zkladntext60"/>
        <w:framePr w:w="9336" w:h="10848" w:hRule="exact" w:wrap="none" w:vAnchor="page" w:hAnchor="page" w:x="999" w:y="2530"/>
        <w:numPr>
          <w:ilvl w:val="0"/>
          <w:numId w:val="19"/>
        </w:numPr>
        <w:shd w:val="clear" w:color="auto" w:fill="auto"/>
        <w:tabs>
          <w:tab w:val="left" w:pos="659"/>
        </w:tabs>
        <w:spacing w:before="0" w:after="60" w:line="259" w:lineRule="exact"/>
        <w:ind w:left="700" w:hanging="700"/>
        <w:jc w:val="both"/>
      </w:pPr>
      <w:r>
        <w:t xml:space="preserve">Smluvní strany se </w:t>
      </w:r>
      <w:r>
        <w:t>dohodly, že případné spory vzniklé ze závazků sjednaných touto smlouvou budou přednostně řešit smírnou cestou. Bližší podmínky jsou uvedeny v příslušné části OP.</w:t>
      </w:r>
    </w:p>
    <w:p w:rsidR="005024D2" w:rsidRDefault="006D312E">
      <w:pPr>
        <w:pStyle w:val="Zkladntext60"/>
        <w:framePr w:w="9336" w:h="10848" w:hRule="exact" w:wrap="none" w:vAnchor="page" w:hAnchor="page" w:x="999" w:y="2530"/>
        <w:numPr>
          <w:ilvl w:val="0"/>
          <w:numId w:val="19"/>
        </w:numPr>
        <w:shd w:val="clear" w:color="auto" w:fill="auto"/>
        <w:tabs>
          <w:tab w:val="left" w:pos="659"/>
        </w:tabs>
        <w:spacing w:before="0" w:after="60" w:line="259" w:lineRule="exact"/>
        <w:ind w:left="700" w:hanging="700"/>
        <w:jc w:val="both"/>
      </w:pPr>
      <w:r>
        <w:t>Zhotovitel není oprávněn postoupit jakékoliv pohledávky za Objednatelem vzniklé z této smlouvy</w:t>
      </w:r>
      <w:r>
        <w:t xml:space="preserve"> či v souvislosti s touto smlouvou na třetí osobu bez předchozího písemného souhlasu Objednatele.</w:t>
      </w:r>
    </w:p>
    <w:p w:rsidR="005024D2" w:rsidRDefault="006D312E">
      <w:pPr>
        <w:pStyle w:val="Zkladntext60"/>
        <w:framePr w:w="9336" w:h="10848" w:hRule="exact" w:wrap="none" w:vAnchor="page" w:hAnchor="page" w:x="999" w:y="2530"/>
        <w:numPr>
          <w:ilvl w:val="0"/>
          <w:numId w:val="19"/>
        </w:numPr>
        <w:shd w:val="clear" w:color="auto" w:fill="auto"/>
        <w:tabs>
          <w:tab w:val="left" w:pos="659"/>
        </w:tabs>
        <w:spacing w:before="0" w:after="91" w:line="259" w:lineRule="exact"/>
        <w:ind w:left="700" w:hanging="700"/>
        <w:jc w:val="both"/>
      </w:pPr>
      <w:r>
        <w:t>Změny a doplňky této smlouvy lze provádět pouze vzestupně číslovanými, písemnými oboustranně dohodnutými dodatky, které se stanou nedílnou součástí této smlou</w:t>
      </w:r>
      <w:r>
        <w:t>vy.</w:t>
      </w:r>
    </w:p>
    <w:p w:rsidR="005024D2" w:rsidRDefault="006D312E">
      <w:pPr>
        <w:pStyle w:val="Zkladntext60"/>
        <w:framePr w:w="9336" w:h="10848" w:hRule="exact" w:wrap="none" w:vAnchor="page" w:hAnchor="page" w:x="999" w:y="2530"/>
        <w:numPr>
          <w:ilvl w:val="0"/>
          <w:numId w:val="19"/>
        </w:numPr>
        <w:shd w:val="clear" w:color="auto" w:fill="auto"/>
        <w:tabs>
          <w:tab w:val="left" w:pos="659"/>
        </w:tabs>
        <w:spacing w:before="0" w:after="101" w:line="220" w:lineRule="exact"/>
        <w:ind w:left="700" w:hanging="700"/>
        <w:jc w:val="both"/>
      </w:pPr>
      <w:r>
        <w:t>V ostatním se řídí práva a povinnosti smluvních stran ustanoveními NOZ.</w:t>
      </w:r>
    </w:p>
    <w:p w:rsidR="005024D2" w:rsidRDefault="006D312E">
      <w:pPr>
        <w:pStyle w:val="Zkladntext60"/>
        <w:framePr w:w="9336" w:h="10848" w:hRule="exact" w:wrap="none" w:vAnchor="page" w:hAnchor="page" w:x="999" w:y="2530"/>
        <w:numPr>
          <w:ilvl w:val="0"/>
          <w:numId w:val="19"/>
        </w:numPr>
        <w:shd w:val="clear" w:color="auto" w:fill="auto"/>
        <w:tabs>
          <w:tab w:val="left" w:pos="659"/>
        </w:tabs>
        <w:spacing w:before="0" w:after="56" w:line="254" w:lineRule="exact"/>
        <w:ind w:left="700" w:hanging="700"/>
        <w:jc w:val="both"/>
      </w:pPr>
      <w:r>
        <w:t>Smlouva je vyhotovena v (ve) 3 výtiscích, z nichž Objednatel obdrží 2 a Zhotovitel 1 vyhotovení.</w:t>
      </w:r>
    </w:p>
    <w:p w:rsidR="005024D2" w:rsidRDefault="006D312E">
      <w:pPr>
        <w:pStyle w:val="Zkladntext60"/>
        <w:framePr w:w="9336" w:h="10848" w:hRule="exact" w:wrap="none" w:vAnchor="page" w:hAnchor="page" w:x="999" w:y="2530"/>
        <w:numPr>
          <w:ilvl w:val="0"/>
          <w:numId w:val="19"/>
        </w:numPr>
        <w:shd w:val="clear" w:color="auto" w:fill="auto"/>
        <w:tabs>
          <w:tab w:val="left" w:pos="659"/>
        </w:tabs>
        <w:spacing w:before="0" w:after="60" w:line="259" w:lineRule="exact"/>
        <w:ind w:left="700" w:hanging="700"/>
        <w:jc w:val="both"/>
      </w:pPr>
      <w:r>
        <w:t>Součástí této smlouvy, s kterými se zhotovitel seznámil před podáním Nabídky Zhotov</w:t>
      </w:r>
      <w:r>
        <w:t>itele, jsou Obchodní podmínky zadavatele a Projektová dokumentace pro provedení stavby, které jsou nedílnou součástí zadávací dokumentace na veřejnou zakázku.</w:t>
      </w:r>
    </w:p>
    <w:p w:rsidR="005024D2" w:rsidRDefault="006D312E">
      <w:pPr>
        <w:pStyle w:val="Zkladntext60"/>
        <w:framePr w:w="9336" w:h="10848" w:hRule="exact" w:wrap="none" w:vAnchor="page" w:hAnchor="page" w:x="999" w:y="2530"/>
        <w:numPr>
          <w:ilvl w:val="0"/>
          <w:numId w:val="19"/>
        </w:numPr>
        <w:shd w:val="clear" w:color="auto" w:fill="auto"/>
        <w:tabs>
          <w:tab w:val="left" w:pos="659"/>
        </w:tabs>
        <w:spacing w:before="0" w:after="0" w:line="259" w:lineRule="exact"/>
        <w:ind w:left="700" w:hanging="700"/>
        <w:jc w:val="both"/>
      </w:pPr>
      <w:r>
        <w:t>Součástí této smlouvy je Oceněný soupis stavebních prací, dodávek a služeb s výkazem výměr, který</w:t>
      </w:r>
      <w:r>
        <w:t xml:space="preserve"> je ke smlouvě přiložen, jako její nedílná součást.</w:t>
      </w:r>
    </w:p>
    <w:p w:rsidR="005024D2" w:rsidRDefault="006D312E">
      <w:pPr>
        <w:pStyle w:val="ZhlavneboZpat20"/>
        <w:framePr w:wrap="none" w:vAnchor="page" w:hAnchor="page" w:x="5089" w:y="15266"/>
        <w:shd w:val="clear" w:color="auto" w:fill="auto"/>
        <w:spacing w:line="180" w:lineRule="exact"/>
      </w:pPr>
      <w:r>
        <w:t>Stránka 7 z 8</w:t>
      </w:r>
    </w:p>
    <w:p w:rsidR="005024D2" w:rsidRDefault="005024D2">
      <w:pPr>
        <w:rPr>
          <w:sz w:val="2"/>
          <w:szCs w:val="2"/>
        </w:rPr>
        <w:sectPr w:rsidR="005024D2">
          <w:pgSz w:w="11900" w:h="16840"/>
          <w:pgMar w:top="360" w:right="360" w:bottom="360" w:left="360" w:header="0" w:footer="3" w:gutter="0"/>
          <w:cols w:space="720"/>
          <w:noEndnote/>
          <w:docGrid w:linePitch="360"/>
        </w:sectPr>
      </w:pPr>
    </w:p>
    <w:p w:rsidR="005024D2" w:rsidRDefault="005024D2">
      <w:pPr>
        <w:rPr>
          <w:sz w:val="2"/>
          <w:szCs w:val="2"/>
        </w:rPr>
      </w:pPr>
      <w:r w:rsidRPr="005024D2">
        <w:lastRenderedPageBreak/>
        <w:pict>
          <v:shapetype id="_x0000_t32" coordsize="21600,21600" o:spt="32" o:oned="t" path="m,l21600,21600e" filled="f">
            <v:path arrowok="t" fillok="f" o:connecttype="none"/>
            <o:lock v:ext="edit" shapetype="t"/>
          </v:shapetype>
          <v:shape id="_x0000_s1033" type="#_x0000_t32" style="position:absolute;margin-left:108.3pt;margin-top:230.2pt;width:86.85pt;height:0;z-index:-251660288;mso-position-horizontal-relative:page;mso-position-vertical-relative:page" filled="t" strokeweight=".7pt">
            <v:path arrowok="f" fillok="t" o:connecttype="segments"/>
            <o:lock v:ext="edit" shapetype="f"/>
            <w10:wrap anchorx="page" anchory="page"/>
          </v:shape>
        </w:pict>
      </w:r>
      <w:r w:rsidRPr="005024D2">
        <w:pict>
          <v:shape id="_x0000_s1032" type="#_x0000_t32" style="position:absolute;margin-left:228.5pt;margin-top:230.2pt;width:60.5pt;height:0;z-index:-251659264;mso-position-horizontal-relative:page;mso-position-vertical-relative:page" filled="t" strokeweight=".7pt">
            <v:path arrowok="f" fillok="t" o:connecttype="segments"/>
            <o:lock v:ext="edit" shapetype="f"/>
            <w10:wrap anchorx="page" anchory="page"/>
          </v:shape>
        </w:pict>
      </w:r>
      <w:r w:rsidRPr="005024D2">
        <w:pict>
          <v:shape id="_x0000_s1031" type="#_x0000_t32" style="position:absolute;margin-left:409pt;margin-top:230.2pt;width:93.6pt;height:0;z-index:-251658240;mso-position-horizontal-relative:page;mso-position-vertical-relative:page" filled="t" strokeweight=".7pt">
            <v:path arrowok="f" fillok="t" o:connecttype="segments"/>
            <o:lock v:ext="edit" shapetype="f"/>
            <w10:wrap anchorx="page" anchory="page"/>
          </v:shape>
        </w:pict>
      </w:r>
    </w:p>
    <w:p w:rsidR="005024D2" w:rsidRDefault="006D312E">
      <w:pPr>
        <w:pStyle w:val="Nadpis10"/>
        <w:framePr w:w="9269" w:h="810" w:hRule="exact" w:wrap="none" w:vAnchor="page" w:hAnchor="page" w:x="1211" w:y="928"/>
        <w:shd w:val="clear" w:color="auto" w:fill="auto"/>
        <w:spacing w:after="0" w:line="760" w:lineRule="exact"/>
        <w:ind w:left="20"/>
        <w:jc w:val="center"/>
      </w:pPr>
      <w:bookmarkStart w:id="7" w:name="bookmark7"/>
      <w:proofErr w:type="spellStart"/>
      <w:r>
        <w:rPr>
          <w:rStyle w:val="Nadpis11"/>
        </w:rPr>
        <w:t>Slsfdi</w:t>
      </w:r>
      <w:bookmarkEnd w:id="7"/>
      <w:proofErr w:type="spellEnd"/>
    </w:p>
    <w:p w:rsidR="005024D2" w:rsidRDefault="006D312E">
      <w:pPr>
        <w:pStyle w:val="ZhlavneboZpat0"/>
        <w:framePr w:w="2026" w:h="393" w:hRule="exact" w:wrap="none" w:vAnchor="page" w:hAnchor="page" w:x="4826" w:y="1737"/>
        <w:shd w:val="clear" w:color="auto" w:fill="auto"/>
        <w:spacing w:line="182" w:lineRule="exact"/>
      </w:pPr>
      <w:r>
        <w:rPr>
          <w:rStyle w:val="ZhlavneboZpat1"/>
        </w:rPr>
        <w:t>STÁTNÍ FOND DOPRAVNÍ</w:t>
      </w:r>
    </w:p>
    <w:p w:rsidR="005024D2" w:rsidRDefault="006D312E">
      <w:pPr>
        <w:pStyle w:val="ZhlavneboZpat0"/>
        <w:framePr w:w="2026" w:h="393" w:hRule="exact" w:wrap="none" w:vAnchor="page" w:hAnchor="page" w:x="4826" w:y="1737"/>
        <w:shd w:val="clear" w:color="auto" w:fill="auto"/>
        <w:spacing w:line="182" w:lineRule="exact"/>
      </w:pPr>
      <w:r>
        <w:rPr>
          <w:rStyle w:val="ZhlavneboZpat1"/>
        </w:rPr>
        <w:t>INFRASTRUKTURY</w:t>
      </w:r>
    </w:p>
    <w:p w:rsidR="005024D2" w:rsidRDefault="006D312E">
      <w:pPr>
        <w:pStyle w:val="Zkladntext60"/>
        <w:framePr w:w="9269" w:h="1099" w:hRule="exact" w:wrap="none" w:vAnchor="page" w:hAnchor="page" w:x="1211" w:y="2290"/>
        <w:numPr>
          <w:ilvl w:val="0"/>
          <w:numId w:val="19"/>
        </w:numPr>
        <w:shd w:val="clear" w:color="auto" w:fill="auto"/>
        <w:tabs>
          <w:tab w:val="left" w:pos="658"/>
        </w:tabs>
        <w:spacing w:before="0" w:after="0" w:line="259" w:lineRule="exact"/>
        <w:ind w:left="700" w:hanging="700"/>
        <w:jc w:val="both"/>
      </w:pPr>
      <w:r>
        <w:t xml:space="preserve">Obě smluvní strany potvrzují autentičnost této smlouvy a prohlašují, že si smlouvu přečetly, s jejím obsahem souhlasí, </w:t>
      </w:r>
      <w:r>
        <w:t>že smlouva byla sepsána na základě pravdivých údajů, z jejich pravé a svobodné vůle a nebyla uzavřena v tísni za jednostranně nevýhodných podmínek, což stvrzují svým podpisem, resp. podpisem svého oprávněného zástupce.</w:t>
      </w:r>
    </w:p>
    <w:p w:rsidR="005024D2" w:rsidRDefault="006D312E">
      <w:pPr>
        <w:pStyle w:val="Zkladntext60"/>
        <w:framePr w:wrap="none" w:vAnchor="page" w:hAnchor="page" w:x="1883" w:y="4197"/>
        <w:shd w:val="clear" w:color="auto" w:fill="auto"/>
        <w:tabs>
          <w:tab w:val="left" w:pos="2098"/>
        </w:tabs>
        <w:spacing w:before="0" w:after="0" w:line="220" w:lineRule="exact"/>
        <w:ind w:firstLine="0"/>
        <w:jc w:val="both"/>
      </w:pPr>
      <w:r>
        <w:t>V Brně</w:t>
      </w:r>
      <w:r>
        <w:tab/>
        <w:t xml:space="preserve">dne: </w:t>
      </w:r>
      <w:r>
        <w:rPr>
          <w:rStyle w:val="Zkladntext6Kurzvadkovn0pt0"/>
        </w:rPr>
        <w:t>0</w:t>
      </w:r>
    </w:p>
    <w:p w:rsidR="005024D2" w:rsidRDefault="006D312E">
      <w:pPr>
        <w:pStyle w:val="Zkladntext60"/>
        <w:framePr w:wrap="none" w:vAnchor="page" w:hAnchor="page" w:x="6664" w:y="4227"/>
        <w:shd w:val="clear" w:color="auto" w:fill="auto"/>
        <w:spacing w:before="0" w:after="0" w:line="220" w:lineRule="exact"/>
        <w:ind w:firstLine="0"/>
        <w:jc w:val="left"/>
      </w:pPr>
      <w:r>
        <w:t>V Jihlavě dne:</w:t>
      </w:r>
    </w:p>
    <w:p w:rsidR="005024D2" w:rsidRDefault="006D312E">
      <w:pPr>
        <w:pStyle w:val="Zkladntext110"/>
        <w:framePr w:wrap="none" w:vAnchor="page" w:hAnchor="page" w:x="8565" w:y="4038"/>
        <w:shd w:val="clear" w:color="auto" w:fill="auto"/>
        <w:spacing w:line="300" w:lineRule="exact"/>
      </w:pPr>
      <w:r>
        <w:t>2</w:t>
      </w:r>
      <w:r>
        <w:rPr>
          <w:rStyle w:val="Zkladntext114ptNetunMtko100"/>
        </w:rPr>
        <w:t xml:space="preserve"> </w:t>
      </w:r>
      <w:r>
        <w:t>3</w:t>
      </w:r>
      <w:r>
        <w:rPr>
          <w:rStyle w:val="Zkladntext114ptNetunMtko100"/>
        </w:rPr>
        <w:t xml:space="preserve"> -</w:t>
      </w:r>
      <w:r>
        <w:t>06</w:t>
      </w:r>
      <w:r>
        <w:rPr>
          <w:rStyle w:val="Zkladntext114ptNetunMtko100"/>
        </w:rPr>
        <w:t xml:space="preserve">- </w:t>
      </w:r>
      <w:r>
        <w:t>2016</w:t>
      </w:r>
    </w:p>
    <w:p w:rsidR="005024D2" w:rsidRDefault="006D312E">
      <w:pPr>
        <w:pStyle w:val="Zkladntext60"/>
        <w:framePr w:wrap="none" w:vAnchor="page" w:hAnchor="page" w:x="1883" w:y="5201"/>
        <w:shd w:val="clear" w:color="auto" w:fill="auto"/>
        <w:spacing w:before="0" w:after="0" w:line="220" w:lineRule="exact"/>
        <w:ind w:firstLine="0"/>
        <w:jc w:val="left"/>
      </w:pPr>
      <w:r>
        <w:t>Zhotovitel:</w:t>
      </w:r>
    </w:p>
    <w:p w:rsidR="005024D2" w:rsidRDefault="006D312E">
      <w:pPr>
        <w:pStyle w:val="Zkladntext60"/>
        <w:framePr w:wrap="none" w:vAnchor="page" w:hAnchor="page" w:x="1211" w:y="5201"/>
        <w:shd w:val="clear" w:color="auto" w:fill="auto"/>
        <w:spacing w:before="0" w:after="0" w:line="220" w:lineRule="exact"/>
        <w:ind w:left="5453" w:firstLine="0"/>
        <w:jc w:val="left"/>
      </w:pPr>
      <w:r>
        <w:t>Objednatel:</w:t>
      </w:r>
    </w:p>
    <w:p w:rsidR="005024D2" w:rsidRDefault="006D312E">
      <w:pPr>
        <w:pStyle w:val="Zkladntext120"/>
        <w:framePr w:w="9269" w:h="1038" w:hRule="exact" w:wrap="none" w:vAnchor="page" w:hAnchor="page" w:x="1211" w:y="5808"/>
        <w:shd w:val="clear" w:color="auto" w:fill="auto"/>
        <w:spacing w:before="0" w:after="27" w:line="320" w:lineRule="exact"/>
        <w:ind w:left="1848"/>
      </w:pPr>
      <w:proofErr w:type="spellStart"/>
      <w:r>
        <w:rPr>
          <w:rStyle w:val="Zkladntext12Malpsmena"/>
        </w:rPr>
        <w:t>eurovia</w:t>
      </w:r>
      <w:proofErr w:type="spellEnd"/>
    </w:p>
    <w:p w:rsidR="005024D2" w:rsidRDefault="006D312E">
      <w:pPr>
        <w:pStyle w:val="Zkladntext130"/>
        <w:framePr w:w="9269" w:h="1038" w:hRule="exact" w:wrap="none" w:vAnchor="page" w:hAnchor="page" w:x="1211" w:y="5808"/>
        <w:shd w:val="clear" w:color="auto" w:fill="auto"/>
        <w:spacing w:before="0" w:line="180" w:lineRule="exact"/>
        <w:ind w:left="1589"/>
      </w:pPr>
      <w:r>
        <w:rPr>
          <w:rStyle w:val="Zkladntext13Arial9ptKurzva"/>
        </w:rPr>
        <w:t>f</w:t>
      </w:r>
      <w:r>
        <w:rPr>
          <w:rStyle w:val="Zkladntext131"/>
        </w:rPr>
        <w:t xml:space="preserve"> </w:t>
      </w:r>
      <w:r>
        <w:t>EUROVIA C$, a.s.</w:t>
      </w:r>
    </w:p>
    <w:p w:rsidR="005024D2" w:rsidRDefault="006D312E" w:rsidP="006D312E">
      <w:pPr>
        <w:pStyle w:val="Zkladntext130"/>
        <w:framePr w:w="9269" w:h="1038" w:hRule="exact" w:wrap="none" w:vAnchor="page" w:hAnchor="page" w:x="1211" w:y="5808"/>
        <w:shd w:val="clear" w:color="auto" w:fill="auto"/>
        <w:spacing w:before="0" w:line="149" w:lineRule="exact"/>
        <w:ind w:left="1877" w:right="1420"/>
      </w:pPr>
      <w:r>
        <w:t>odštěpný závod oblast Morava</w:t>
      </w:r>
      <w:r>
        <w:br/>
      </w:r>
      <w:proofErr w:type="spellStart"/>
      <w:r>
        <w:t>ng</w:t>
      </w:r>
      <w:proofErr w:type="spellEnd"/>
      <w:r>
        <w:t>. I/</w:t>
      </w:r>
      <w:proofErr w:type="spellStart"/>
      <w:r>
        <w:t>udvík</w:t>
      </w:r>
      <w:proofErr w:type="spellEnd"/>
      <w:r>
        <w:t xml:space="preserve"> </w:t>
      </w:r>
      <w:proofErr w:type="spellStart"/>
      <w:r>
        <w:t>Šumbera</w:t>
      </w:r>
      <w:proofErr w:type="spellEnd"/>
      <w:r>
        <w:t xml:space="preserve"> ředitel závodu Morava jih</w:t>
      </w:r>
    </w:p>
    <w:p w:rsidR="005024D2" w:rsidRDefault="006D312E">
      <w:pPr>
        <w:pStyle w:val="Titulekobrzku0"/>
        <w:framePr w:w="1440" w:h="562" w:hRule="exact" w:wrap="none" w:vAnchor="page" w:hAnchor="page" w:x="7187" w:y="7268"/>
        <w:shd w:val="clear" w:color="auto" w:fill="auto"/>
        <w:ind w:right="20"/>
      </w:pPr>
      <w:r>
        <w:br/>
        <w:t>ředitel</w:t>
      </w:r>
    </w:p>
    <w:p w:rsidR="005024D2" w:rsidRDefault="006D312E">
      <w:pPr>
        <w:pStyle w:val="Zkladntext150"/>
        <w:framePr w:w="9269" w:h="1088" w:hRule="exact" w:wrap="none" w:vAnchor="page" w:hAnchor="page" w:x="1211" w:y="8256"/>
        <w:shd w:val="clear" w:color="auto" w:fill="auto"/>
        <w:spacing w:before="0"/>
        <w:ind w:left="5520" w:right="1200"/>
      </w:pPr>
      <w:r>
        <w:rPr>
          <w:rStyle w:val="Zkladntext15TahomaTun"/>
        </w:rPr>
        <w:t xml:space="preserve">Krajská </w:t>
      </w:r>
      <w:r>
        <w:rPr>
          <w:rStyle w:val="Zkladntext15TimesNewRoman10pt"/>
          <w:rFonts w:eastAsia="Arial"/>
        </w:rPr>
        <w:t xml:space="preserve">správa a údržba 331 </w:t>
      </w:r>
      <w:r>
        <w:rPr>
          <w:rStyle w:val="Zkladntext15TahomaTun"/>
        </w:rPr>
        <w:t xml:space="preserve">silnic </w:t>
      </w:r>
      <w:r>
        <w:rPr>
          <w:rStyle w:val="Zkladntext15TimesNewRoman10pt"/>
          <w:rFonts w:eastAsia="Arial"/>
        </w:rPr>
        <w:t xml:space="preserve">Vysočiny </w:t>
      </w:r>
      <w:r>
        <w:t xml:space="preserve">příspěvková organizace Kosovská 1122/16, 586 01 Jihlava IČO: 00090450, </w:t>
      </w:r>
      <w:proofErr w:type="gramStart"/>
      <w:r>
        <w:t>tel,:</w:t>
      </w:r>
      <w:proofErr w:type="gramEnd"/>
      <w:r>
        <w:t xml:space="preserve"> </w:t>
      </w:r>
    </w:p>
    <w:p w:rsidR="005024D2" w:rsidRDefault="006D312E">
      <w:pPr>
        <w:pStyle w:val="ZhlavneboZpat20"/>
        <w:framePr w:wrap="none" w:vAnchor="page" w:hAnchor="page" w:x="5296" w:y="15021"/>
        <w:shd w:val="clear" w:color="auto" w:fill="auto"/>
        <w:spacing w:line="180" w:lineRule="exact"/>
      </w:pPr>
      <w:r>
        <w:t>Stránka 8 z 8</w:t>
      </w:r>
    </w:p>
    <w:p w:rsidR="005024D2" w:rsidRDefault="005024D2">
      <w:pPr>
        <w:rPr>
          <w:sz w:val="2"/>
          <w:szCs w:val="2"/>
        </w:rPr>
        <w:sectPr w:rsidR="005024D2">
          <w:pgSz w:w="11900" w:h="16840"/>
          <w:pgMar w:top="360" w:right="360" w:bottom="360" w:left="360" w:header="0" w:footer="3" w:gutter="0"/>
          <w:cols w:space="720"/>
          <w:noEndnote/>
          <w:docGrid w:linePitch="360"/>
        </w:sectPr>
      </w:pPr>
    </w:p>
    <w:p w:rsidR="005024D2" w:rsidRDefault="006D312E">
      <w:pPr>
        <w:pStyle w:val="ZhlavneboZpat30"/>
        <w:framePr w:wrap="none" w:vAnchor="page" w:hAnchor="page" w:x="1671" w:y="1689"/>
        <w:shd w:val="clear" w:color="auto" w:fill="auto"/>
        <w:spacing w:line="170" w:lineRule="exact"/>
      </w:pPr>
      <w:r>
        <w:lastRenderedPageBreak/>
        <w:t xml:space="preserve">ASPE </w:t>
      </w:r>
      <w:r>
        <w:rPr>
          <w:lang w:val="cs-CZ" w:eastAsia="cs-CZ" w:bidi="cs-CZ"/>
        </w:rPr>
        <w:t>9</w:t>
      </w:r>
    </w:p>
    <w:p w:rsidR="005024D2" w:rsidRDefault="005024D2" w:rsidP="006D312E">
      <w:pPr>
        <w:pStyle w:val="Zkladntext30"/>
        <w:framePr w:w="13430" w:h="845" w:hRule="exact" w:wrap="none" w:vAnchor="page" w:hAnchor="page" w:x="1656" w:y="1505"/>
        <w:shd w:val="clear" w:color="auto" w:fill="auto"/>
        <w:spacing w:before="0" w:line="394" w:lineRule="exact"/>
        <w:ind w:left="1820" w:firstLine="0"/>
        <w:jc w:val="left"/>
        <w:rPr>
          <w:sz w:val="2"/>
          <w:szCs w:val="2"/>
        </w:rPr>
      </w:pPr>
    </w:p>
    <w:sectPr w:rsidR="005024D2" w:rsidSect="005024D2">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12E" w:rsidRDefault="006D312E" w:rsidP="005024D2">
      <w:r>
        <w:separator/>
      </w:r>
    </w:p>
  </w:endnote>
  <w:endnote w:type="continuationSeparator" w:id="0">
    <w:p w:rsidR="006D312E" w:rsidRDefault="006D312E" w:rsidP="00502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12E" w:rsidRDefault="006D312E"/>
  </w:footnote>
  <w:footnote w:type="continuationSeparator" w:id="0">
    <w:p w:rsidR="006D312E" w:rsidRDefault="006D312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888"/>
    <w:multiLevelType w:val="multilevel"/>
    <w:tmpl w:val="8402DF4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32253"/>
    <w:multiLevelType w:val="multilevel"/>
    <w:tmpl w:val="0A06031C"/>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80C38"/>
    <w:multiLevelType w:val="multilevel"/>
    <w:tmpl w:val="035C368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51C77"/>
    <w:multiLevelType w:val="multilevel"/>
    <w:tmpl w:val="80A01DF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959A6"/>
    <w:multiLevelType w:val="multilevel"/>
    <w:tmpl w:val="F3B0319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B08F4"/>
    <w:multiLevelType w:val="multilevel"/>
    <w:tmpl w:val="7520AB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A910DD"/>
    <w:multiLevelType w:val="multilevel"/>
    <w:tmpl w:val="54BC1C7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4A5136"/>
    <w:multiLevelType w:val="multilevel"/>
    <w:tmpl w:val="B8A4E93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4166D0"/>
    <w:multiLevelType w:val="multilevel"/>
    <w:tmpl w:val="1A8CBD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D51E12"/>
    <w:multiLevelType w:val="multilevel"/>
    <w:tmpl w:val="8750B164"/>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C01AEA"/>
    <w:multiLevelType w:val="multilevel"/>
    <w:tmpl w:val="4ECE85B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8E097D"/>
    <w:multiLevelType w:val="multilevel"/>
    <w:tmpl w:val="7B76F90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415DA1"/>
    <w:multiLevelType w:val="multilevel"/>
    <w:tmpl w:val="8D6A88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785EC6"/>
    <w:multiLevelType w:val="multilevel"/>
    <w:tmpl w:val="3F9221B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58717F"/>
    <w:multiLevelType w:val="multilevel"/>
    <w:tmpl w:val="D58866F6"/>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43137"/>
    <w:multiLevelType w:val="multilevel"/>
    <w:tmpl w:val="96F0DC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CB0E72"/>
    <w:multiLevelType w:val="multilevel"/>
    <w:tmpl w:val="B7BEA99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504571"/>
    <w:multiLevelType w:val="multilevel"/>
    <w:tmpl w:val="8CBA53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BC5894"/>
    <w:multiLevelType w:val="multilevel"/>
    <w:tmpl w:val="DA0CA1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8"/>
  </w:num>
  <w:num w:numId="4">
    <w:abstractNumId w:val="15"/>
  </w:num>
  <w:num w:numId="5">
    <w:abstractNumId w:val="17"/>
  </w:num>
  <w:num w:numId="6">
    <w:abstractNumId w:val="5"/>
  </w:num>
  <w:num w:numId="7">
    <w:abstractNumId w:val="14"/>
  </w:num>
  <w:num w:numId="8">
    <w:abstractNumId w:val="9"/>
  </w:num>
  <w:num w:numId="9">
    <w:abstractNumId w:val="18"/>
  </w:num>
  <w:num w:numId="10">
    <w:abstractNumId w:val="7"/>
  </w:num>
  <w:num w:numId="11">
    <w:abstractNumId w:val="10"/>
  </w:num>
  <w:num w:numId="12">
    <w:abstractNumId w:val="1"/>
  </w:num>
  <w:num w:numId="13">
    <w:abstractNumId w:val="16"/>
  </w:num>
  <w:num w:numId="14">
    <w:abstractNumId w:val="3"/>
  </w:num>
  <w:num w:numId="15">
    <w:abstractNumId w:val="0"/>
  </w:num>
  <w:num w:numId="16">
    <w:abstractNumId w:val="6"/>
  </w:num>
  <w:num w:numId="17">
    <w:abstractNumId w:val="13"/>
  </w:num>
  <w:num w:numId="18">
    <w:abstractNumId w:val="2"/>
  </w:num>
  <w:num w:numId="1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024D2"/>
    <w:rsid w:val="005024D2"/>
    <w:rsid w:val="006D312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2"/>
        <o:r id="V:Rule3" type="connector" idref="#_x0000_s1031"/>
        <o:r id="V:Rule4" type="connector" idref="#_x0000_s1029"/>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024D2"/>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024D2"/>
    <w:rPr>
      <w:color w:val="0066CC"/>
      <w:u w:val="single"/>
    </w:rPr>
  </w:style>
  <w:style w:type="character" w:customStyle="1" w:styleId="Nadpis1">
    <w:name w:val="Nadpis #1_"/>
    <w:basedOn w:val="Standardnpsmoodstavce"/>
    <w:link w:val="Nadpis10"/>
    <w:rsid w:val="005024D2"/>
    <w:rPr>
      <w:rFonts w:ascii="Arial" w:eastAsia="Arial" w:hAnsi="Arial" w:cs="Arial"/>
      <w:b w:val="0"/>
      <w:bCs w:val="0"/>
      <w:i w:val="0"/>
      <w:iCs w:val="0"/>
      <w:smallCaps w:val="0"/>
      <w:strike w:val="0"/>
      <w:spacing w:val="-10"/>
      <w:sz w:val="76"/>
      <w:szCs w:val="76"/>
      <w:u w:val="none"/>
    </w:rPr>
  </w:style>
  <w:style w:type="character" w:customStyle="1" w:styleId="Nadpis11">
    <w:name w:val="Nadpis #1"/>
    <w:basedOn w:val="Nadpis1"/>
    <w:rsid w:val="005024D2"/>
    <w:rPr>
      <w:color w:val="000000"/>
      <w:w w:val="100"/>
      <w:position w:val="0"/>
      <w:lang w:val="cs-CZ" w:eastAsia="cs-CZ" w:bidi="cs-CZ"/>
    </w:rPr>
  </w:style>
  <w:style w:type="character" w:customStyle="1" w:styleId="Zkladntext3">
    <w:name w:val="Základní text (3)_"/>
    <w:basedOn w:val="Standardnpsmoodstavce"/>
    <w:link w:val="Zkladntext30"/>
    <w:rsid w:val="005024D2"/>
    <w:rPr>
      <w:rFonts w:ascii="Arial" w:eastAsia="Arial" w:hAnsi="Arial" w:cs="Arial"/>
      <w:b w:val="0"/>
      <w:bCs w:val="0"/>
      <w:i w:val="0"/>
      <w:iCs w:val="0"/>
      <w:smallCaps w:val="0"/>
      <w:strike w:val="0"/>
      <w:sz w:val="15"/>
      <w:szCs w:val="15"/>
      <w:u w:val="none"/>
    </w:rPr>
  </w:style>
  <w:style w:type="character" w:customStyle="1" w:styleId="Zkladntext31">
    <w:name w:val="Základní text (3)"/>
    <w:basedOn w:val="Zkladntext3"/>
    <w:rsid w:val="005024D2"/>
    <w:rPr>
      <w:color w:val="000000"/>
      <w:spacing w:val="0"/>
      <w:w w:val="100"/>
      <w:position w:val="0"/>
      <w:lang w:val="cs-CZ" w:eastAsia="cs-CZ" w:bidi="cs-CZ"/>
    </w:rPr>
  </w:style>
  <w:style w:type="character" w:customStyle="1" w:styleId="Zkladntext32">
    <w:name w:val="Základní text (3)"/>
    <w:basedOn w:val="Zkladntext3"/>
    <w:rsid w:val="005024D2"/>
    <w:rPr>
      <w:color w:val="000000"/>
      <w:spacing w:val="0"/>
      <w:w w:val="100"/>
      <w:position w:val="0"/>
      <w:u w:val="single"/>
      <w:lang w:val="cs-CZ" w:eastAsia="cs-CZ" w:bidi="cs-CZ"/>
    </w:rPr>
  </w:style>
  <w:style w:type="character" w:customStyle="1" w:styleId="Zkladntext4">
    <w:name w:val="Základní text (4)_"/>
    <w:basedOn w:val="Standardnpsmoodstavce"/>
    <w:link w:val="Zkladntext40"/>
    <w:rsid w:val="005024D2"/>
    <w:rPr>
      <w:rFonts w:ascii="Times New Roman" w:eastAsia="Times New Roman" w:hAnsi="Times New Roman" w:cs="Times New Roman"/>
      <w:b/>
      <w:bCs/>
      <w:i w:val="0"/>
      <w:iCs w:val="0"/>
      <w:smallCaps w:val="0"/>
      <w:strike w:val="0"/>
      <w:spacing w:val="60"/>
      <w:sz w:val="26"/>
      <w:szCs w:val="26"/>
      <w:u w:val="none"/>
    </w:rPr>
  </w:style>
  <w:style w:type="character" w:customStyle="1" w:styleId="Zkladntext5">
    <w:name w:val="Základní text (5)_"/>
    <w:basedOn w:val="Standardnpsmoodstavce"/>
    <w:link w:val="Zkladntext50"/>
    <w:rsid w:val="005024D2"/>
    <w:rPr>
      <w:rFonts w:ascii="Times New Roman" w:eastAsia="Times New Roman" w:hAnsi="Times New Roman" w:cs="Times New Roman"/>
      <w:b/>
      <w:bCs/>
      <w:i w:val="0"/>
      <w:iCs w:val="0"/>
      <w:smallCaps w:val="0"/>
      <w:strike w:val="0"/>
      <w:sz w:val="22"/>
      <w:szCs w:val="22"/>
      <w:u w:val="none"/>
    </w:rPr>
  </w:style>
  <w:style w:type="character" w:customStyle="1" w:styleId="Zkladntext6">
    <w:name w:val="Základní text (6)_"/>
    <w:basedOn w:val="Standardnpsmoodstavce"/>
    <w:link w:val="Zkladntext60"/>
    <w:rsid w:val="005024D2"/>
    <w:rPr>
      <w:rFonts w:ascii="Times New Roman" w:eastAsia="Times New Roman" w:hAnsi="Times New Roman" w:cs="Times New Roman"/>
      <w:b w:val="0"/>
      <w:bCs w:val="0"/>
      <w:i w:val="0"/>
      <w:iCs w:val="0"/>
      <w:smallCaps w:val="0"/>
      <w:strike w:val="0"/>
      <w:sz w:val="22"/>
      <w:szCs w:val="22"/>
      <w:u w:val="none"/>
    </w:rPr>
  </w:style>
  <w:style w:type="character" w:customStyle="1" w:styleId="Zkladntext7">
    <w:name w:val="Základní text (7)_"/>
    <w:basedOn w:val="Standardnpsmoodstavce"/>
    <w:link w:val="Zkladntext70"/>
    <w:rsid w:val="005024D2"/>
    <w:rPr>
      <w:rFonts w:ascii="Times New Roman" w:eastAsia="Times New Roman" w:hAnsi="Times New Roman" w:cs="Times New Roman"/>
      <w:b w:val="0"/>
      <w:bCs w:val="0"/>
      <w:i w:val="0"/>
      <w:iCs w:val="0"/>
      <w:smallCaps w:val="0"/>
      <w:strike w:val="0"/>
      <w:sz w:val="19"/>
      <w:szCs w:val="19"/>
      <w:u w:val="none"/>
    </w:rPr>
  </w:style>
  <w:style w:type="character" w:customStyle="1" w:styleId="Zkladntext5Netun">
    <w:name w:val="Základní text (5) + Ne tučné"/>
    <w:basedOn w:val="Zkladntext5"/>
    <w:rsid w:val="005024D2"/>
    <w:rPr>
      <w:b/>
      <w:bCs/>
      <w:color w:val="000000"/>
      <w:spacing w:val="0"/>
      <w:w w:val="100"/>
      <w:position w:val="0"/>
      <w:lang w:val="cs-CZ" w:eastAsia="cs-CZ" w:bidi="cs-CZ"/>
    </w:rPr>
  </w:style>
  <w:style w:type="character" w:customStyle="1" w:styleId="Zkladntext9">
    <w:name w:val="Základní text (9)_"/>
    <w:basedOn w:val="Standardnpsmoodstavce"/>
    <w:link w:val="Zkladntext90"/>
    <w:rsid w:val="005024D2"/>
    <w:rPr>
      <w:rFonts w:ascii="Calibri" w:eastAsia="Calibri" w:hAnsi="Calibri" w:cs="Calibri"/>
      <w:b w:val="0"/>
      <w:bCs w:val="0"/>
      <w:i w:val="0"/>
      <w:iCs w:val="0"/>
      <w:smallCaps w:val="0"/>
      <w:strike w:val="0"/>
      <w:sz w:val="16"/>
      <w:szCs w:val="16"/>
      <w:u w:val="none"/>
    </w:rPr>
  </w:style>
  <w:style w:type="character" w:customStyle="1" w:styleId="Zkladntext91">
    <w:name w:val="Základní text (9)"/>
    <w:basedOn w:val="Zkladntext9"/>
    <w:rsid w:val="005024D2"/>
    <w:rPr>
      <w:color w:val="000000"/>
      <w:spacing w:val="0"/>
      <w:w w:val="100"/>
      <w:position w:val="0"/>
      <w:sz w:val="16"/>
      <w:szCs w:val="16"/>
      <w:lang w:val="cs-CZ" w:eastAsia="cs-CZ" w:bidi="cs-CZ"/>
    </w:rPr>
  </w:style>
  <w:style w:type="character" w:customStyle="1" w:styleId="Zkladntext10">
    <w:name w:val="Základní text (10)_"/>
    <w:basedOn w:val="Standardnpsmoodstavce"/>
    <w:link w:val="Zkladntext100"/>
    <w:rsid w:val="005024D2"/>
    <w:rPr>
      <w:rFonts w:ascii="Arial" w:eastAsia="Arial" w:hAnsi="Arial" w:cs="Arial"/>
      <w:b/>
      <w:bCs/>
      <w:i w:val="0"/>
      <w:iCs w:val="0"/>
      <w:smallCaps w:val="0"/>
      <w:strike w:val="0"/>
      <w:spacing w:val="-20"/>
      <w:sz w:val="40"/>
      <w:szCs w:val="40"/>
      <w:u w:val="none"/>
    </w:rPr>
  </w:style>
  <w:style w:type="character" w:customStyle="1" w:styleId="Zkladntext101">
    <w:name w:val="Základní text (10)"/>
    <w:basedOn w:val="Zkladntext10"/>
    <w:rsid w:val="005024D2"/>
    <w:rPr>
      <w:color w:val="000000"/>
      <w:w w:val="100"/>
      <w:position w:val="0"/>
      <w:lang w:val="cs-CZ" w:eastAsia="cs-CZ" w:bidi="cs-CZ"/>
    </w:rPr>
  </w:style>
  <w:style w:type="character" w:customStyle="1" w:styleId="Zkladntext10Malpsmena">
    <w:name w:val="Základní text (10) + Malá písmena"/>
    <w:basedOn w:val="Zkladntext10"/>
    <w:rsid w:val="005024D2"/>
    <w:rPr>
      <w:smallCaps/>
      <w:color w:val="000000"/>
      <w:w w:val="100"/>
      <w:position w:val="0"/>
      <w:u w:val="single"/>
      <w:lang w:val="cs-CZ" w:eastAsia="cs-CZ" w:bidi="cs-CZ"/>
    </w:rPr>
  </w:style>
  <w:style w:type="character" w:customStyle="1" w:styleId="Zkladntext1014ptNetunKurzvadkovn0pt">
    <w:name w:val="Základní text (10) + 14 pt;Ne tučné;Kurzíva;Řádkování 0 pt"/>
    <w:basedOn w:val="Zkladntext10"/>
    <w:rsid w:val="005024D2"/>
    <w:rPr>
      <w:b/>
      <w:bCs/>
      <w:i/>
      <w:iCs/>
      <w:color w:val="000000"/>
      <w:spacing w:val="0"/>
      <w:w w:val="100"/>
      <w:position w:val="0"/>
      <w:sz w:val="28"/>
      <w:szCs w:val="28"/>
      <w:u w:val="single"/>
      <w:lang w:val="cs-CZ" w:eastAsia="cs-CZ" w:bidi="cs-CZ"/>
    </w:rPr>
  </w:style>
  <w:style w:type="character" w:customStyle="1" w:styleId="Zkladntext8">
    <w:name w:val="Základní text (8)_"/>
    <w:basedOn w:val="Standardnpsmoodstavce"/>
    <w:link w:val="Zkladntext80"/>
    <w:rsid w:val="005024D2"/>
    <w:rPr>
      <w:rFonts w:ascii="Times New Roman" w:eastAsia="Times New Roman" w:hAnsi="Times New Roman" w:cs="Times New Roman"/>
      <w:b w:val="0"/>
      <w:bCs w:val="0"/>
      <w:i w:val="0"/>
      <w:iCs w:val="0"/>
      <w:smallCaps w:val="0"/>
      <w:strike w:val="0"/>
      <w:sz w:val="21"/>
      <w:szCs w:val="21"/>
      <w:u w:val="none"/>
    </w:rPr>
  </w:style>
  <w:style w:type="character" w:customStyle="1" w:styleId="Zkladntext61">
    <w:name w:val="Základní text (6)"/>
    <w:basedOn w:val="Zkladntext6"/>
    <w:rsid w:val="005024D2"/>
    <w:rPr>
      <w:color w:val="000000"/>
      <w:spacing w:val="0"/>
      <w:w w:val="100"/>
      <w:position w:val="0"/>
      <w:u w:val="single"/>
      <w:lang w:val="cs-CZ" w:eastAsia="cs-CZ" w:bidi="cs-CZ"/>
    </w:rPr>
  </w:style>
  <w:style w:type="character" w:customStyle="1" w:styleId="ZhlavneboZpat2">
    <w:name w:val="Záhlaví nebo Zápatí (2)_"/>
    <w:basedOn w:val="Standardnpsmoodstavce"/>
    <w:link w:val="ZhlavneboZpat20"/>
    <w:rsid w:val="005024D2"/>
    <w:rPr>
      <w:rFonts w:ascii="Times New Roman" w:eastAsia="Times New Roman" w:hAnsi="Times New Roman" w:cs="Times New Roman"/>
      <w:b/>
      <w:bCs/>
      <w:i w:val="0"/>
      <w:iCs w:val="0"/>
      <w:smallCaps w:val="0"/>
      <w:strike w:val="0"/>
      <w:sz w:val="18"/>
      <w:szCs w:val="18"/>
      <w:u w:val="none"/>
    </w:rPr>
  </w:style>
  <w:style w:type="character" w:customStyle="1" w:styleId="Zkladntext6Tun">
    <w:name w:val="Základní text (6) + Tučné"/>
    <w:basedOn w:val="Zkladntext6"/>
    <w:rsid w:val="005024D2"/>
    <w:rPr>
      <w:b/>
      <w:bCs/>
      <w:color w:val="000000"/>
      <w:spacing w:val="0"/>
      <w:w w:val="100"/>
      <w:position w:val="0"/>
      <w:lang w:val="cs-CZ" w:eastAsia="cs-CZ" w:bidi="cs-CZ"/>
    </w:rPr>
  </w:style>
  <w:style w:type="character" w:customStyle="1" w:styleId="Nadpis2">
    <w:name w:val="Nadpis #2_"/>
    <w:basedOn w:val="Standardnpsmoodstavce"/>
    <w:link w:val="Nadpis20"/>
    <w:rsid w:val="005024D2"/>
    <w:rPr>
      <w:rFonts w:ascii="Arial" w:eastAsia="Arial" w:hAnsi="Arial" w:cs="Arial"/>
      <w:b w:val="0"/>
      <w:bCs w:val="0"/>
      <w:i w:val="0"/>
      <w:iCs w:val="0"/>
      <w:smallCaps w:val="0"/>
      <w:strike w:val="0"/>
      <w:spacing w:val="-10"/>
      <w:sz w:val="76"/>
      <w:szCs w:val="76"/>
      <w:u w:val="none"/>
      <w:lang w:val="fr-FR" w:eastAsia="fr-FR" w:bidi="fr-FR"/>
    </w:rPr>
  </w:style>
  <w:style w:type="character" w:customStyle="1" w:styleId="Nadpis21">
    <w:name w:val="Nadpis #2"/>
    <w:basedOn w:val="Nadpis2"/>
    <w:rsid w:val="005024D2"/>
    <w:rPr>
      <w:color w:val="000000"/>
      <w:w w:val="100"/>
      <w:position w:val="0"/>
    </w:rPr>
  </w:style>
  <w:style w:type="character" w:customStyle="1" w:styleId="Nadpis22">
    <w:name w:val="Nadpis #2"/>
    <w:basedOn w:val="Nadpis2"/>
    <w:rsid w:val="005024D2"/>
    <w:rPr>
      <w:color w:val="000000"/>
      <w:w w:val="100"/>
      <w:position w:val="0"/>
    </w:rPr>
  </w:style>
  <w:style w:type="character" w:customStyle="1" w:styleId="ZhlavneboZpat">
    <w:name w:val="Záhlaví nebo Zápatí_"/>
    <w:basedOn w:val="Standardnpsmoodstavce"/>
    <w:link w:val="ZhlavneboZpat0"/>
    <w:rsid w:val="005024D2"/>
    <w:rPr>
      <w:rFonts w:ascii="Arial" w:eastAsia="Arial" w:hAnsi="Arial" w:cs="Arial"/>
      <w:b w:val="0"/>
      <w:bCs w:val="0"/>
      <w:i w:val="0"/>
      <w:iCs w:val="0"/>
      <w:smallCaps w:val="0"/>
      <w:strike w:val="0"/>
      <w:sz w:val="15"/>
      <w:szCs w:val="15"/>
      <w:u w:val="none"/>
    </w:rPr>
  </w:style>
  <w:style w:type="character" w:customStyle="1" w:styleId="ZhlavneboZpat1">
    <w:name w:val="Záhlaví nebo Zápatí"/>
    <w:basedOn w:val="ZhlavneboZpat"/>
    <w:rsid w:val="005024D2"/>
    <w:rPr>
      <w:color w:val="000000"/>
      <w:spacing w:val="0"/>
      <w:w w:val="100"/>
      <w:position w:val="0"/>
      <w:lang w:val="cs-CZ" w:eastAsia="cs-CZ" w:bidi="cs-CZ"/>
    </w:rPr>
  </w:style>
  <w:style w:type="character" w:customStyle="1" w:styleId="Zkladntext6Kurzvadkovn0pt">
    <w:name w:val="Základní text (6) + Kurzíva;Řádkování 0 pt"/>
    <w:basedOn w:val="Zkladntext6"/>
    <w:rsid w:val="005024D2"/>
    <w:rPr>
      <w:i/>
      <w:iCs/>
      <w:color w:val="000000"/>
      <w:spacing w:val="-10"/>
      <w:w w:val="100"/>
      <w:position w:val="0"/>
      <w:lang w:val="cs-CZ" w:eastAsia="cs-CZ" w:bidi="cs-CZ"/>
    </w:rPr>
  </w:style>
  <w:style w:type="character" w:customStyle="1" w:styleId="ZhlavneboZpatMalpsmena">
    <w:name w:val="Záhlaví nebo Zápatí + Malá písmena"/>
    <w:basedOn w:val="ZhlavneboZpat"/>
    <w:rsid w:val="005024D2"/>
    <w:rPr>
      <w:smallCaps/>
      <w:color w:val="000000"/>
      <w:spacing w:val="0"/>
      <w:w w:val="100"/>
      <w:position w:val="0"/>
      <w:lang w:val="cs-CZ" w:eastAsia="cs-CZ" w:bidi="cs-CZ"/>
    </w:rPr>
  </w:style>
  <w:style w:type="character" w:customStyle="1" w:styleId="Zkladntext6Kurzvadkovn0pt0">
    <w:name w:val="Základní text (6) + Kurzíva;Řádkování 0 pt"/>
    <w:basedOn w:val="Zkladntext6"/>
    <w:rsid w:val="005024D2"/>
    <w:rPr>
      <w:i/>
      <w:iCs/>
      <w:color w:val="000000"/>
      <w:spacing w:val="-10"/>
      <w:w w:val="100"/>
      <w:position w:val="0"/>
      <w:lang w:val="cs-CZ" w:eastAsia="cs-CZ" w:bidi="cs-CZ"/>
    </w:rPr>
  </w:style>
  <w:style w:type="character" w:customStyle="1" w:styleId="Zkladntext11">
    <w:name w:val="Základní text (11)_"/>
    <w:basedOn w:val="Standardnpsmoodstavce"/>
    <w:link w:val="Zkladntext110"/>
    <w:rsid w:val="005024D2"/>
    <w:rPr>
      <w:rFonts w:ascii="Arial" w:eastAsia="Arial" w:hAnsi="Arial" w:cs="Arial"/>
      <w:b/>
      <w:bCs/>
      <w:i w:val="0"/>
      <w:iCs w:val="0"/>
      <w:smallCaps w:val="0"/>
      <w:strike w:val="0"/>
      <w:w w:val="70"/>
      <w:sz w:val="30"/>
      <w:szCs w:val="30"/>
      <w:u w:val="none"/>
    </w:rPr>
  </w:style>
  <w:style w:type="character" w:customStyle="1" w:styleId="Zkladntext114ptNetunMtko100">
    <w:name w:val="Základní text (11) + 4 pt;Ne tučné;Měřítko 100%"/>
    <w:basedOn w:val="Zkladntext11"/>
    <w:rsid w:val="005024D2"/>
    <w:rPr>
      <w:b/>
      <w:bCs/>
      <w:color w:val="000000"/>
      <w:spacing w:val="0"/>
      <w:w w:val="100"/>
      <w:position w:val="0"/>
      <w:sz w:val="8"/>
      <w:szCs w:val="8"/>
      <w:lang w:val="cs-CZ" w:eastAsia="cs-CZ" w:bidi="cs-CZ"/>
    </w:rPr>
  </w:style>
  <w:style w:type="character" w:customStyle="1" w:styleId="Zkladntext12">
    <w:name w:val="Základní text (12)_"/>
    <w:basedOn w:val="Standardnpsmoodstavce"/>
    <w:link w:val="Zkladntext120"/>
    <w:rsid w:val="005024D2"/>
    <w:rPr>
      <w:rFonts w:ascii="Times New Roman" w:eastAsia="Times New Roman" w:hAnsi="Times New Roman" w:cs="Times New Roman"/>
      <w:b w:val="0"/>
      <w:bCs w:val="0"/>
      <w:i w:val="0"/>
      <w:iCs w:val="0"/>
      <w:smallCaps w:val="0"/>
      <w:strike w:val="0"/>
      <w:spacing w:val="0"/>
      <w:w w:val="100"/>
      <w:sz w:val="32"/>
      <w:szCs w:val="32"/>
      <w:u w:val="none"/>
    </w:rPr>
  </w:style>
  <w:style w:type="character" w:customStyle="1" w:styleId="Zkladntext12Malpsmena">
    <w:name w:val="Základní text (12) + Malá písmena"/>
    <w:basedOn w:val="Zkladntext12"/>
    <w:rsid w:val="005024D2"/>
    <w:rPr>
      <w:smallCaps/>
      <w:color w:val="000000"/>
      <w:position w:val="0"/>
      <w:lang w:val="cs-CZ" w:eastAsia="cs-CZ" w:bidi="cs-CZ"/>
    </w:rPr>
  </w:style>
  <w:style w:type="character" w:customStyle="1" w:styleId="Zkladntext13">
    <w:name w:val="Základní text (13)_"/>
    <w:basedOn w:val="Standardnpsmoodstavce"/>
    <w:link w:val="Zkladntext130"/>
    <w:rsid w:val="005024D2"/>
    <w:rPr>
      <w:rFonts w:ascii="Times New Roman" w:eastAsia="Times New Roman" w:hAnsi="Times New Roman" w:cs="Times New Roman"/>
      <w:b w:val="0"/>
      <w:bCs w:val="0"/>
      <w:i w:val="0"/>
      <w:iCs w:val="0"/>
      <w:smallCaps w:val="0"/>
      <w:strike w:val="0"/>
      <w:sz w:val="12"/>
      <w:szCs w:val="12"/>
      <w:u w:val="none"/>
    </w:rPr>
  </w:style>
  <w:style w:type="character" w:customStyle="1" w:styleId="Zkladntext13Arial9ptKurzva">
    <w:name w:val="Základní text (13) + Arial;9 pt;Kurzíva"/>
    <w:basedOn w:val="Zkladntext13"/>
    <w:rsid w:val="005024D2"/>
    <w:rPr>
      <w:rFonts w:ascii="Arial" w:eastAsia="Arial" w:hAnsi="Arial" w:cs="Arial"/>
      <w:i/>
      <w:iCs/>
      <w:color w:val="000000"/>
      <w:spacing w:val="0"/>
      <w:w w:val="100"/>
      <w:position w:val="0"/>
      <w:sz w:val="18"/>
      <w:szCs w:val="18"/>
      <w:lang w:val="cs-CZ" w:eastAsia="cs-CZ" w:bidi="cs-CZ"/>
    </w:rPr>
  </w:style>
  <w:style w:type="character" w:customStyle="1" w:styleId="Zkladntext131">
    <w:name w:val="Základní text (13)"/>
    <w:basedOn w:val="Zkladntext13"/>
    <w:rsid w:val="005024D2"/>
    <w:rPr>
      <w:color w:val="000000"/>
      <w:spacing w:val="0"/>
      <w:w w:val="100"/>
      <w:position w:val="0"/>
      <w:lang w:val="cs-CZ" w:eastAsia="cs-CZ" w:bidi="cs-CZ"/>
    </w:rPr>
  </w:style>
  <w:style w:type="character" w:customStyle="1" w:styleId="Zkladntext13Arial55pt">
    <w:name w:val="Základní text (13) + Arial;5;5 pt"/>
    <w:basedOn w:val="Zkladntext13"/>
    <w:rsid w:val="005024D2"/>
    <w:rPr>
      <w:rFonts w:ascii="Arial" w:eastAsia="Arial" w:hAnsi="Arial" w:cs="Arial"/>
      <w:color w:val="000000"/>
      <w:spacing w:val="0"/>
      <w:w w:val="100"/>
      <w:position w:val="0"/>
      <w:sz w:val="11"/>
      <w:szCs w:val="11"/>
      <w:lang w:val="cs-CZ" w:eastAsia="cs-CZ" w:bidi="cs-CZ"/>
    </w:rPr>
  </w:style>
  <w:style w:type="character" w:customStyle="1" w:styleId="Zkladntext14">
    <w:name w:val="Základní text (14)_"/>
    <w:basedOn w:val="Standardnpsmoodstavce"/>
    <w:link w:val="Zkladntext140"/>
    <w:rsid w:val="005024D2"/>
    <w:rPr>
      <w:rFonts w:ascii="Calibri" w:eastAsia="Calibri" w:hAnsi="Calibri" w:cs="Calibri"/>
      <w:b w:val="0"/>
      <w:bCs w:val="0"/>
      <w:i w:val="0"/>
      <w:iCs w:val="0"/>
      <w:smallCaps w:val="0"/>
      <w:strike w:val="0"/>
      <w:sz w:val="11"/>
      <w:szCs w:val="11"/>
      <w:u w:val="none"/>
    </w:rPr>
  </w:style>
  <w:style w:type="character" w:customStyle="1" w:styleId="Titulekobrzku">
    <w:name w:val="Titulek obrázku_"/>
    <w:basedOn w:val="Standardnpsmoodstavce"/>
    <w:link w:val="Titulekobrzku0"/>
    <w:rsid w:val="005024D2"/>
    <w:rPr>
      <w:rFonts w:ascii="Times New Roman" w:eastAsia="Times New Roman" w:hAnsi="Times New Roman" w:cs="Times New Roman"/>
      <w:b w:val="0"/>
      <w:bCs w:val="0"/>
      <w:i w:val="0"/>
      <w:iCs w:val="0"/>
      <w:smallCaps w:val="0"/>
      <w:strike w:val="0"/>
      <w:sz w:val="22"/>
      <w:szCs w:val="22"/>
      <w:u w:val="none"/>
    </w:rPr>
  </w:style>
  <w:style w:type="character" w:customStyle="1" w:styleId="Zkladntext15">
    <w:name w:val="Základní text (15)_"/>
    <w:basedOn w:val="Standardnpsmoodstavce"/>
    <w:link w:val="Zkladntext150"/>
    <w:rsid w:val="005024D2"/>
    <w:rPr>
      <w:rFonts w:ascii="Arial" w:eastAsia="Arial" w:hAnsi="Arial" w:cs="Arial"/>
      <w:b w:val="0"/>
      <w:bCs w:val="0"/>
      <w:i w:val="0"/>
      <w:iCs w:val="0"/>
      <w:smallCaps w:val="0"/>
      <w:strike w:val="0"/>
      <w:sz w:val="16"/>
      <w:szCs w:val="16"/>
      <w:u w:val="none"/>
    </w:rPr>
  </w:style>
  <w:style w:type="character" w:customStyle="1" w:styleId="Zkladntext15TahomaTun">
    <w:name w:val="Základní text (15) + Tahoma;Tučné"/>
    <w:basedOn w:val="Zkladntext15"/>
    <w:rsid w:val="005024D2"/>
    <w:rPr>
      <w:rFonts w:ascii="Tahoma" w:eastAsia="Tahoma" w:hAnsi="Tahoma" w:cs="Tahoma"/>
      <w:b/>
      <w:bCs/>
      <w:color w:val="000000"/>
      <w:spacing w:val="0"/>
      <w:w w:val="100"/>
      <w:position w:val="0"/>
      <w:sz w:val="16"/>
      <w:szCs w:val="16"/>
      <w:lang w:val="cs-CZ" w:eastAsia="cs-CZ" w:bidi="cs-CZ"/>
    </w:rPr>
  </w:style>
  <w:style w:type="character" w:customStyle="1" w:styleId="Zkladntext15TimesNewRoman10pt">
    <w:name w:val="Základní text (15) + Times New Roman;10 pt"/>
    <w:basedOn w:val="Zkladntext15"/>
    <w:rsid w:val="005024D2"/>
    <w:rPr>
      <w:rFonts w:ascii="Times New Roman" w:eastAsia="Times New Roman" w:hAnsi="Times New Roman" w:cs="Times New Roman"/>
      <w:color w:val="000000"/>
      <w:spacing w:val="0"/>
      <w:w w:val="100"/>
      <w:position w:val="0"/>
      <w:sz w:val="20"/>
      <w:szCs w:val="20"/>
      <w:lang w:val="cs-CZ" w:eastAsia="cs-CZ" w:bidi="cs-CZ"/>
    </w:rPr>
  </w:style>
  <w:style w:type="character" w:customStyle="1" w:styleId="ZhlavneboZpat3">
    <w:name w:val="Záhlaví nebo Zápatí (3)_"/>
    <w:basedOn w:val="Standardnpsmoodstavce"/>
    <w:link w:val="ZhlavneboZpat30"/>
    <w:rsid w:val="005024D2"/>
    <w:rPr>
      <w:rFonts w:ascii="Arial" w:eastAsia="Arial" w:hAnsi="Arial" w:cs="Arial"/>
      <w:b/>
      <w:bCs/>
      <w:i w:val="0"/>
      <w:iCs w:val="0"/>
      <w:smallCaps w:val="0"/>
      <w:strike w:val="0"/>
      <w:sz w:val="17"/>
      <w:szCs w:val="17"/>
      <w:u w:val="none"/>
      <w:lang w:val="es-ES" w:eastAsia="es-ES" w:bidi="es-ES"/>
    </w:rPr>
  </w:style>
  <w:style w:type="character" w:customStyle="1" w:styleId="Nadpis3">
    <w:name w:val="Nadpis #3_"/>
    <w:basedOn w:val="Standardnpsmoodstavce"/>
    <w:link w:val="Nadpis30"/>
    <w:rsid w:val="005024D2"/>
    <w:rPr>
      <w:rFonts w:ascii="Arial" w:eastAsia="Arial" w:hAnsi="Arial" w:cs="Arial"/>
      <w:b/>
      <w:bCs/>
      <w:i w:val="0"/>
      <w:iCs w:val="0"/>
      <w:smallCaps w:val="0"/>
      <w:strike w:val="0"/>
      <w:sz w:val="17"/>
      <w:szCs w:val="17"/>
      <w:u w:val="none"/>
    </w:rPr>
  </w:style>
  <w:style w:type="character" w:customStyle="1" w:styleId="Zkladntext2">
    <w:name w:val="Základní text (2)_"/>
    <w:basedOn w:val="Standardnpsmoodstavce"/>
    <w:link w:val="Zkladntext20"/>
    <w:rsid w:val="005024D2"/>
    <w:rPr>
      <w:rFonts w:ascii="Arial" w:eastAsia="Arial" w:hAnsi="Arial" w:cs="Arial"/>
      <w:b w:val="0"/>
      <w:bCs w:val="0"/>
      <w:i w:val="0"/>
      <w:iCs w:val="0"/>
      <w:smallCaps w:val="0"/>
      <w:strike w:val="0"/>
      <w:sz w:val="13"/>
      <w:szCs w:val="13"/>
      <w:u w:val="none"/>
    </w:rPr>
  </w:style>
  <w:style w:type="character" w:customStyle="1" w:styleId="Zkladntext28pt">
    <w:name w:val="Základní text (2) + 8 pt"/>
    <w:basedOn w:val="Zkladntext2"/>
    <w:rsid w:val="005024D2"/>
    <w:rPr>
      <w:color w:val="000000"/>
      <w:spacing w:val="0"/>
      <w:w w:val="100"/>
      <w:position w:val="0"/>
      <w:sz w:val="16"/>
      <w:szCs w:val="16"/>
      <w:lang w:val="cs-CZ" w:eastAsia="cs-CZ" w:bidi="cs-CZ"/>
    </w:rPr>
  </w:style>
  <w:style w:type="character" w:customStyle="1" w:styleId="Zkladntext275pt">
    <w:name w:val="Základní text (2) + 7;5 pt"/>
    <w:basedOn w:val="Zkladntext2"/>
    <w:rsid w:val="005024D2"/>
    <w:rPr>
      <w:color w:val="000000"/>
      <w:spacing w:val="0"/>
      <w:w w:val="100"/>
      <w:position w:val="0"/>
      <w:sz w:val="15"/>
      <w:szCs w:val="15"/>
      <w:lang w:val="cs-CZ" w:eastAsia="cs-CZ" w:bidi="cs-CZ"/>
    </w:rPr>
  </w:style>
  <w:style w:type="character" w:customStyle="1" w:styleId="ZhlavneboZpat4">
    <w:name w:val="Záhlaví nebo Zápatí (4)_"/>
    <w:basedOn w:val="Standardnpsmoodstavce"/>
    <w:link w:val="ZhlavneboZpat40"/>
    <w:rsid w:val="005024D2"/>
    <w:rPr>
      <w:rFonts w:ascii="Arial" w:eastAsia="Arial" w:hAnsi="Arial" w:cs="Arial"/>
      <w:b/>
      <w:bCs/>
      <w:i w:val="0"/>
      <w:iCs w:val="0"/>
      <w:smallCaps w:val="0"/>
      <w:strike w:val="0"/>
      <w:sz w:val="13"/>
      <w:szCs w:val="13"/>
      <w:u w:val="none"/>
    </w:rPr>
  </w:style>
  <w:style w:type="character" w:customStyle="1" w:styleId="ZhlavneboZpat5">
    <w:name w:val="Záhlaví nebo Zápatí (5)_"/>
    <w:basedOn w:val="Standardnpsmoodstavce"/>
    <w:link w:val="ZhlavneboZpat50"/>
    <w:rsid w:val="005024D2"/>
    <w:rPr>
      <w:rFonts w:ascii="Arial" w:eastAsia="Arial" w:hAnsi="Arial" w:cs="Arial"/>
      <w:b w:val="0"/>
      <w:bCs w:val="0"/>
      <w:i w:val="0"/>
      <w:iCs w:val="0"/>
      <w:smallCaps w:val="0"/>
      <w:strike w:val="0"/>
      <w:sz w:val="11"/>
      <w:szCs w:val="11"/>
      <w:u w:val="none"/>
    </w:rPr>
  </w:style>
  <w:style w:type="character" w:customStyle="1" w:styleId="Titulektabulky2">
    <w:name w:val="Titulek tabulky (2)_"/>
    <w:basedOn w:val="Standardnpsmoodstavce"/>
    <w:link w:val="Titulektabulky20"/>
    <w:rsid w:val="005024D2"/>
    <w:rPr>
      <w:rFonts w:ascii="Arial" w:eastAsia="Arial" w:hAnsi="Arial" w:cs="Arial"/>
      <w:b/>
      <w:bCs/>
      <w:i w:val="0"/>
      <w:iCs w:val="0"/>
      <w:smallCaps w:val="0"/>
      <w:strike w:val="0"/>
      <w:sz w:val="12"/>
      <w:szCs w:val="12"/>
      <w:u w:val="none"/>
    </w:rPr>
  </w:style>
  <w:style w:type="character" w:customStyle="1" w:styleId="Titulektabulky2Netun">
    <w:name w:val="Titulek tabulky (2) + Ne tučné"/>
    <w:basedOn w:val="Titulektabulky2"/>
    <w:rsid w:val="005024D2"/>
    <w:rPr>
      <w:b/>
      <w:bCs/>
      <w:color w:val="000000"/>
      <w:spacing w:val="0"/>
      <w:w w:val="100"/>
      <w:position w:val="0"/>
      <w:lang w:val="cs-CZ" w:eastAsia="cs-CZ" w:bidi="cs-CZ"/>
    </w:rPr>
  </w:style>
  <w:style w:type="character" w:customStyle="1" w:styleId="Titulektabulky3">
    <w:name w:val="Titulek tabulky (3)_"/>
    <w:basedOn w:val="Standardnpsmoodstavce"/>
    <w:link w:val="Titulektabulky30"/>
    <w:rsid w:val="005024D2"/>
    <w:rPr>
      <w:rFonts w:ascii="Arial" w:eastAsia="Arial" w:hAnsi="Arial" w:cs="Arial"/>
      <w:b w:val="0"/>
      <w:bCs w:val="0"/>
      <w:i w:val="0"/>
      <w:iCs w:val="0"/>
      <w:smallCaps w:val="0"/>
      <w:strike w:val="0"/>
      <w:sz w:val="12"/>
      <w:szCs w:val="12"/>
      <w:u w:val="none"/>
    </w:rPr>
  </w:style>
  <w:style w:type="character" w:customStyle="1" w:styleId="Titulektabulky31">
    <w:name w:val="Titulek tabulky (3)"/>
    <w:basedOn w:val="Titulektabulky3"/>
    <w:rsid w:val="005024D2"/>
    <w:rPr>
      <w:color w:val="000000"/>
      <w:spacing w:val="0"/>
      <w:w w:val="100"/>
      <w:position w:val="0"/>
      <w:u w:val="single"/>
      <w:lang w:val="cs-CZ" w:eastAsia="cs-CZ" w:bidi="cs-CZ"/>
    </w:rPr>
  </w:style>
  <w:style w:type="character" w:customStyle="1" w:styleId="Zkladntext21">
    <w:name w:val="Základní text (2)"/>
    <w:basedOn w:val="Zkladntext2"/>
    <w:rsid w:val="005024D2"/>
    <w:rPr>
      <w:color w:val="000000"/>
      <w:spacing w:val="0"/>
      <w:w w:val="100"/>
      <w:position w:val="0"/>
      <w:lang w:val="cs-CZ" w:eastAsia="cs-CZ" w:bidi="cs-CZ"/>
    </w:rPr>
  </w:style>
  <w:style w:type="character" w:customStyle="1" w:styleId="Titulektabulky21">
    <w:name w:val="Titulek tabulky (2)"/>
    <w:basedOn w:val="Titulektabulky2"/>
    <w:rsid w:val="005024D2"/>
    <w:rPr>
      <w:color w:val="000000"/>
      <w:spacing w:val="0"/>
      <w:w w:val="100"/>
      <w:position w:val="0"/>
      <w:u w:val="single"/>
      <w:lang w:val="cs-CZ" w:eastAsia="cs-CZ" w:bidi="cs-CZ"/>
    </w:rPr>
  </w:style>
  <w:style w:type="character" w:customStyle="1" w:styleId="Zkladntext26pt">
    <w:name w:val="Základní text (2) + 6 pt"/>
    <w:basedOn w:val="Zkladntext2"/>
    <w:rsid w:val="005024D2"/>
    <w:rPr>
      <w:color w:val="000000"/>
      <w:spacing w:val="0"/>
      <w:w w:val="100"/>
      <w:position w:val="0"/>
      <w:sz w:val="12"/>
      <w:szCs w:val="12"/>
      <w:lang w:val="cs-CZ" w:eastAsia="cs-CZ" w:bidi="cs-CZ"/>
    </w:rPr>
  </w:style>
  <w:style w:type="character" w:customStyle="1" w:styleId="Zkladntext255ptKurzva">
    <w:name w:val="Základní text (2) + 5;5 pt;Kurzíva"/>
    <w:basedOn w:val="Zkladntext2"/>
    <w:rsid w:val="005024D2"/>
    <w:rPr>
      <w:i/>
      <w:iCs/>
      <w:color w:val="000000"/>
      <w:spacing w:val="0"/>
      <w:w w:val="100"/>
      <w:position w:val="0"/>
      <w:sz w:val="11"/>
      <w:szCs w:val="11"/>
      <w:lang w:val="cs-CZ" w:eastAsia="cs-CZ" w:bidi="cs-CZ"/>
    </w:rPr>
  </w:style>
  <w:style w:type="character" w:customStyle="1" w:styleId="Zkladntext2Tahoma55pt">
    <w:name w:val="Základní text (2) + Tahoma;5;5 pt"/>
    <w:basedOn w:val="Zkladntext2"/>
    <w:rsid w:val="005024D2"/>
    <w:rPr>
      <w:rFonts w:ascii="Tahoma" w:eastAsia="Tahoma" w:hAnsi="Tahoma" w:cs="Tahoma"/>
      <w:color w:val="000000"/>
      <w:spacing w:val="0"/>
      <w:w w:val="100"/>
      <w:position w:val="0"/>
      <w:sz w:val="11"/>
      <w:szCs w:val="11"/>
      <w:lang w:val="cs-CZ" w:eastAsia="cs-CZ" w:bidi="cs-CZ"/>
    </w:rPr>
  </w:style>
  <w:style w:type="character" w:customStyle="1" w:styleId="Zkladntext2dkovn1pt">
    <w:name w:val="Základní text (2) + Řádkování 1 pt"/>
    <w:basedOn w:val="Zkladntext2"/>
    <w:rsid w:val="005024D2"/>
    <w:rPr>
      <w:color w:val="000000"/>
      <w:spacing w:val="30"/>
      <w:w w:val="100"/>
      <w:position w:val="0"/>
      <w:lang w:val="cs-CZ" w:eastAsia="cs-CZ" w:bidi="cs-CZ"/>
    </w:rPr>
  </w:style>
  <w:style w:type="character" w:customStyle="1" w:styleId="Zkladntext16">
    <w:name w:val="Základní text (16)_"/>
    <w:basedOn w:val="Standardnpsmoodstavce"/>
    <w:link w:val="Zkladntext160"/>
    <w:rsid w:val="005024D2"/>
    <w:rPr>
      <w:rFonts w:ascii="Arial" w:eastAsia="Arial" w:hAnsi="Arial" w:cs="Arial"/>
      <w:b/>
      <w:bCs/>
      <w:i w:val="0"/>
      <w:iCs w:val="0"/>
      <w:smallCaps w:val="0"/>
      <w:strike w:val="0"/>
      <w:sz w:val="12"/>
      <w:szCs w:val="12"/>
      <w:u w:val="none"/>
    </w:rPr>
  </w:style>
  <w:style w:type="character" w:customStyle="1" w:styleId="ZhlavneboZpat6">
    <w:name w:val="Záhlaví nebo Zápatí (6)_"/>
    <w:basedOn w:val="Standardnpsmoodstavce"/>
    <w:link w:val="ZhlavneboZpat60"/>
    <w:rsid w:val="005024D2"/>
    <w:rPr>
      <w:rFonts w:ascii="Arial" w:eastAsia="Arial" w:hAnsi="Arial" w:cs="Arial"/>
      <w:b/>
      <w:bCs/>
      <w:i w:val="0"/>
      <w:iCs w:val="0"/>
      <w:smallCaps w:val="0"/>
      <w:strike w:val="0"/>
      <w:sz w:val="15"/>
      <w:szCs w:val="15"/>
      <w:u w:val="none"/>
    </w:rPr>
  </w:style>
  <w:style w:type="character" w:customStyle="1" w:styleId="Nadpis4">
    <w:name w:val="Nadpis #4_"/>
    <w:basedOn w:val="Standardnpsmoodstavce"/>
    <w:link w:val="Nadpis40"/>
    <w:rsid w:val="005024D2"/>
    <w:rPr>
      <w:rFonts w:ascii="Arial" w:eastAsia="Arial" w:hAnsi="Arial" w:cs="Arial"/>
      <w:b/>
      <w:bCs/>
      <w:i w:val="0"/>
      <w:iCs w:val="0"/>
      <w:smallCaps w:val="0"/>
      <w:strike w:val="0"/>
      <w:sz w:val="13"/>
      <w:szCs w:val="13"/>
      <w:u w:val="none"/>
    </w:rPr>
  </w:style>
  <w:style w:type="character" w:customStyle="1" w:styleId="Nadpis4Netun">
    <w:name w:val="Nadpis #4 + Ne tučné"/>
    <w:basedOn w:val="Nadpis4"/>
    <w:rsid w:val="005024D2"/>
    <w:rPr>
      <w:b/>
      <w:bCs/>
      <w:color w:val="000000"/>
      <w:spacing w:val="0"/>
      <w:w w:val="100"/>
      <w:position w:val="0"/>
      <w:lang w:val="cs-CZ" w:eastAsia="cs-CZ" w:bidi="cs-CZ"/>
    </w:rPr>
  </w:style>
  <w:style w:type="character" w:customStyle="1" w:styleId="Zkladntext2Tun">
    <w:name w:val="Základní text (2) + Tučné"/>
    <w:basedOn w:val="Zkladntext2"/>
    <w:rsid w:val="005024D2"/>
    <w:rPr>
      <w:b/>
      <w:bCs/>
      <w:color w:val="000000"/>
      <w:spacing w:val="0"/>
      <w:w w:val="100"/>
      <w:position w:val="0"/>
      <w:lang w:val="cs-CZ" w:eastAsia="cs-CZ" w:bidi="cs-CZ"/>
    </w:rPr>
  </w:style>
  <w:style w:type="character" w:customStyle="1" w:styleId="Nadpis4Netun0">
    <w:name w:val="Nadpis #4 + Ne tučné"/>
    <w:basedOn w:val="Nadpis4"/>
    <w:rsid w:val="005024D2"/>
    <w:rPr>
      <w:b/>
      <w:bCs/>
      <w:color w:val="000000"/>
      <w:spacing w:val="0"/>
      <w:w w:val="100"/>
      <w:position w:val="0"/>
      <w:u w:val="single"/>
      <w:lang w:val="cs-CZ" w:eastAsia="cs-CZ" w:bidi="cs-CZ"/>
    </w:rPr>
  </w:style>
  <w:style w:type="character" w:customStyle="1" w:styleId="Nadpis41">
    <w:name w:val="Nadpis #4"/>
    <w:basedOn w:val="Nadpis4"/>
    <w:rsid w:val="005024D2"/>
    <w:rPr>
      <w:color w:val="000000"/>
      <w:spacing w:val="0"/>
      <w:w w:val="100"/>
      <w:position w:val="0"/>
      <w:u w:val="single"/>
      <w:lang w:val="cs-CZ" w:eastAsia="cs-CZ" w:bidi="cs-CZ"/>
    </w:rPr>
  </w:style>
  <w:style w:type="character" w:customStyle="1" w:styleId="Titulektabulky4">
    <w:name w:val="Titulek tabulky (4)_"/>
    <w:basedOn w:val="Standardnpsmoodstavce"/>
    <w:link w:val="Titulektabulky40"/>
    <w:rsid w:val="005024D2"/>
    <w:rPr>
      <w:rFonts w:ascii="Arial" w:eastAsia="Arial" w:hAnsi="Arial" w:cs="Arial"/>
      <w:b/>
      <w:bCs/>
      <w:i w:val="0"/>
      <w:iCs w:val="0"/>
      <w:smallCaps w:val="0"/>
      <w:strike w:val="0"/>
      <w:sz w:val="13"/>
      <w:szCs w:val="13"/>
      <w:u w:val="none"/>
    </w:rPr>
  </w:style>
  <w:style w:type="character" w:customStyle="1" w:styleId="Titulektabulky41">
    <w:name w:val="Titulek tabulky (4)"/>
    <w:basedOn w:val="Titulektabulky4"/>
    <w:rsid w:val="005024D2"/>
    <w:rPr>
      <w:color w:val="000000"/>
      <w:spacing w:val="0"/>
      <w:w w:val="100"/>
      <w:position w:val="0"/>
      <w:u w:val="single"/>
      <w:lang w:val="cs-CZ" w:eastAsia="cs-CZ" w:bidi="cs-CZ"/>
    </w:rPr>
  </w:style>
  <w:style w:type="character" w:customStyle="1" w:styleId="Titulektabulky">
    <w:name w:val="Titulek tabulky_"/>
    <w:basedOn w:val="Standardnpsmoodstavce"/>
    <w:link w:val="Titulektabulky0"/>
    <w:rsid w:val="005024D2"/>
    <w:rPr>
      <w:rFonts w:ascii="Arial" w:eastAsia="Arial" w:hAnsi="Arial" w:cs="Arial"/>
      <w:b w:val="0"/>
      <w:bCs w:val="0"/>
      <w:i w:val="0"/>
      <w:iCs w:val="0"/>
      <w:smallCaps w:val="0"/>
      <w:strike w:val="0"/>
      <w:sz w:val="13"/>
      <w:szCs w:val="13"/>
      <w:u w:val="none"/>
    </w:rPr>
  </w:style>
  <w:style w:type="character" w:customStyle="1" w:styleId="Nadpis5">
    <w:name w:val="Nadpis #5_"/>
    <w:basedOn w:val="Standardnpsmoodstavce"/>
    <w:link w:val="Nadpis50"/>
    <w:rsid w:val="005024D2"/>
    <w:rPr>
      <w:rFonts w:ascii="Arial" w:eastAsia="Arial" w:hAnsi="Arial" w:cs="Arial"/>
      <w:b/>
      <w:bCs/>
      <w:i w:val="0"/>
      <w:iCs w:val="0"/>
      <w:smallCaps w:val="0"/>
      <w:strike w:val="0"/>
      <w:sz w:val="13"/>
      <w:szCs w:val="13"/>
      <w:u w:val="none"/>
    </w:rPr>
  </w:style>
  <w:style w:type="character" w:customStyle="1" w:styleId="Zkladntext22">
    <w:name w:val="Základní text (2)"/>
    <w:basedOn w:val="Zkladntext2"/>
    <w:rsid w:val="005024D2"/>
    <w:rPr>
      <w:color w:val="000000"/>
      <w:spacing w:val="0"/>
      <w:w w:val="100"/>
      <w:position w:val="0"/>
      <w:u w:val="single"/>
      <w:lang w:val="cs-CZ" w:eastAsia="cs-CZ" w:bidi="cs-CZ"/>
    </w:rPr>
  </w:style>
  <w:style w:type="character" w:customStyle="1" w:styleId="Titulektabulky1">
    <w:name w:val="Titulek tabulky"/>
    <w:basedOn w:val="Titulektabulky"/>
    <w:rsid w:val="005024D2"/>
    <w:rPr>
      <w:color w:val="000000"/>
      <w:spacing w:val="0"/>
      <w:w w:val="100"/>
      <w:position w:val="0"/>
      <w:u w:val="single"/>
      <w:lang w:val="cs-CZ" w:eastAsia="cs-CZ" w:bidi="cs-CZ"/>
    </w:rPr>
  </w:style>
  <w:style w:type="character" w:customStyle="1" w:styleId="Zkladntext17">
    <w:name w:val="Základní text (17)_"/>
    <w:basedOn w:val="Standardnpsmoodstavce"/>
    <w:link w:val="Zkladntext170"/>
    <w:rsid w:val="005024D2"/>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Titulektabulky4dkovn11pt">
    <w:name w:val="Titulek tabulky (4) + Řádkování 11 pt"/>
    <w:basedOn w:val="Titulektabulky4"/>
    <w:rsid w:val="005024D2"/>
    <w:rPr>
      <w:color w:val="000000"/>
      <w:spacing w:val="230"/>
      <w:w w:val="100"/>
      <w:position w:val="0"/>
      <w:lang w:val="cs-CZ" w:eastAsia="cs-CZ" w:bidi="cs-CZ"/>
    </w:rPr>
  </w:style>
  <w:style w:type="character" w:customStyle="1" w:styleId="Titulektabulky4dkovn11pt0">
    <w:name w:val="Titulek tabulky (4) + Řádkování 11 pt"/>
    <w:basedOn w:val="Titulektabulky4"/>
    <w:rsid w:val="005024D2"/>
    <w:rPr>
      <w:color w:val="000000"/>
      <w:spacing w:val="230"/>
      <w:w w:val="100"/>
      <w:position w:val="0"/>
      <w:u w:val="single"/>
      <w:lang w:val="cs-CZ" w:eastAsia="cs-CZ" w:bidi="cs-CZ"/>
    </w:rPr>
  </w:style>
  <w:style w:type="character" w:customStyle="1" w:styleId="Zkladntext2MicrosoftSansSerifKurzva">
    <w:name w:val="Základní text (2) + Microsoft Sans Serif;Kurzíva"/>
    <w:basedOn w:val="Zkladntext2"/>
    <w:rsid w:val="005024D2"/>
    <w:rPr>
      <w:rFonts w:ascii="Microsoft Sans Serif" w:eastAsia="Microsoft Sans Serif" w:hAnsi="Microsoft Sans Serif" w:cs="Microsoft Sans Serif"/>
      <w:i/>
      <w:iCs/>
      <w:color w:val="000000"/>
      <w:spacing w:val="0"/>
      <w:w w:val="100"/>
      <w:position w:val="0"/>
      <w:lang w:val="cs-CZ" w:eastAsia="cs-CZ" w:bidi="cs-CZ"/>
    </w:rPr>
  </w:style>
  <w:style w:type="character" w:customStyle="1" w:styleId="Zkladntext2Tun0">
    <w:name w:val="Základní text (2) + Tučné"/>
    <w:basedOn w:val="Zkladntext2"/>
    <w:rsid w:val="005024D2"/>
    <w:rPr>
      <w:b/>
      <w:bCs/>
      <w:color w:val="000000"/>
      <w:spacing w:val="0"/>
      <w:w w:val="100"/>
      <w:position w:val="0"/>
      <w:lang w:val="cs-CZ" w:eastAsia="cs-CZ" w:bidi="cs-CZ"/>
    </w:rPr>
  </w:style>
  <w:style w:type="character" w:customStyle="1" w:styleId="Zkladntext18">
    <w:name w:val="Základní text (18)_"/>
    <w:basedOn w:val="Standardnpsmoodstavce"/>
    <w:link w:val="Zkladntext180"/>
    <w:rsid w:val="005024D2"/>
    <w:rPr>
      <w:rFonts w:ascii="Calibri" w:eastAsia="Calibri" w:hAnsi="Calibri" w:cs="Calibri"/>
      <w:b w:val="0"/>
      <w:bCs w:val="0"/>
      <w:i w:val="0"/>
      <w:iCs w:val="0"/>
      <w:smallCaps w:val="0"/>
      <w:strike w:val="0"/>
      <w:sz w:val="14"/>
      <w:szCs w:val="14"/>
      <w:u w:val="none"/>
    </w:rPr>
  </w:style>
  <w:style w:type="character" w:customStyle="1" w:styleId="Titulektabulkydkovn1pt">
    <w:name w:val="Titulek tabulky + Řádkování 1 pt"/>
    <w:basedOn w:val="Titulektabulky"/>
    <w:rsid w:val="005024D2"/>
    <w:rPr>
      <w:color w:val="000000"/>
      <w:spacing w:val="30"/>
      <w:w w:val="100"/>
      <w:position w:val="0"/>
      <w:lang w:val="cs-CZ" w:eastAsia="cs-CZ" w:bidi="cs-CZ"/>
    </w:rPr>
  </w:style>
  <w:style w:type="character" w:customStyle="1" w:styleId="ZhlavneboZpatTun">
    <w:name w:val="Záhlaví nebo Zápatí + Tučné"/>
    <w:basedOn w:val="ZhlavneboZpat"/>
    <w:rsid w:val="005024D2"/>
    <w:rPr>
      <w:b/>
      <w:bCs/>
      <w:color w:val="000000"/>
      <w:spacing w:val="0"/>
      <w:w w:val="100"/>
      <w:position w:val="0"/>
      <w:lang w:val="cs-CZ" w:eastAsia="cs-CZ" w:bidi="cs-CZ"/>
    </w:rPr>
  </w:style>
  <w:style w:type="character" w:customStyle="1" w:styleId="Zkladntext19">
    <w:name w:val="Základní text (19)_"/>
    <w:basedOn w:val="Standardnpsmoodstavce"/>
    <w:link w:val="Zkladntext190"/>
    <w:rsid w:val="005024D2"/>
    <w:rPr>
      <w:rFonts w:ascii="Arial" w:eastAsia="Arial" w:hAnsi="Arial" w:cs="Arial"/>
      <w:b/>
      <w:bCs/>
      <w:i w:val="0"/>
      <w:iCs w:val="0"/>
      <w:smallCaps w:val="0"/>
      <w:strike w:val="0"/>
      <w:sz w:val="13"/>
      <w:szCs w:val="13"/>
      <w:u w:val="none"/>
    </w:rPr>
  </w:style>
  <w:style w:type="character" w:customStyle="1" w:styleId="Zkladntext1975pt">
    <w:name w:val="Základní text (19) + 7;5 pt"/>
    <w:basedOn w:val="Zkladntext19"/>
    <w:rsid w:val="005024D2"/>
    <w:rPr>
      <w:color w:val="000000"/>
      <w:spacing w:val="0"/>
      <w:w w:val="100"/>
      <w:position w:val="0"/>
      <w:sz w:val="15"/>
      <w:szCs w:val="15"/>
      <w:lang w:val="cs-CZ" w:eastAsia="cs-CZ" w:bidi="cs-CZ"/>
    </w:rPr>
  </w:style>
  <w:style w:type="character" w:customStyle="1" w:styleId="Zkladntext2TunMalpsmena">
    <w:name w:val="Základní text (2) + Tučné;Malá písmena"/>
    <w:basedOn w:val="Zkladntext2"/>
    <w:rsid w:val="005024D2"/>
    <w:rPr>
      <w:b/>
      <w:bCs/>
      <w:smallCaps/>
      <w:color w:val="000000"/>
      <w:spacing w:val="0"/>
      <w:w w:val="100"/>
      <w:position w:val="0"/>
      <w:lang w:val="cs-CZ" w:eastAsia="cs-CZ" w:bidi="cs-CZ"/>
    </w:rPr>
  </w:style>
  <w:style w:type="character" w:customStyle="1" w:styleId="Zkladntext26pt0">
    <w:name w:val="Základní text (2) + 6 pt"/>
    <w:basedOn w:val="Zkladntext2"/>
    <w:rsid w:val="005024D2"/>
    <w:rPr>
      <w:color w:val="000000"/>
      <w:spacing w:val="0"/>
      <w:w w:val="100"/>
      <w:position w:val="0"/>
      <w:sz w:val="12"/>
      <w:szCs w:val="12"/>
      <w:lang w:val="cs-CZ" w:eastAsia="cs-CZ" w:bidi="cs-CZ"/>
    </w:rPr>
  </w:style>
  <w:style w:type="character" w:customStyle="1" w:styleId="Zkladntext200">
    <w:name w:val="Základní text (20)_"/>
    <w:basedOn w:val="Standardnpsmoodstavce"/>
    <w:link w:val="Zkladntext201"/>
    <w:rsid w:val="005024D2"/>
    <w:rPr>
      <w:rFonts w:ascii="Arial" w:eastAsia="Arial" w:hAnsi="Arial" w:cs="Arial"/>
      <w:b w:val="0"/>
      <w:bCs w:val="0"/>
      <w:i w:val="0"/>
      <w:iCs w:val="0"/>
      <w:smallCaps w:val="0"/>
      <w:strike w:val="0"/>
      <w:sz w:val="13"/>
      <w:szCs w:val="13"/>
      <w:u w:val="none"/>
    </w:rPr>
  </w:style>
  <w:style w:type="character" w:customStyle="1" w:styleId="Nadpis42">
    <w:name w:val="Nadpis #4 (2)_"/>
    <w:basedOn w:val="Standardnpsmoodstavce"/>
    <w:link w:val="Nadpis420"/>
    <w:rsid w:val="005024D2"/>
    <w:rPr>
      <w:rFonts w:ascii="Arial" w:eastAsia="Arial" w:hAnsi="Arial" w:cs="Arial"/>
      <w:b/>
      <w:bCs/>
      <w:i w:val="0"/>
      <w:iCs w:val="0"/>
      <w:smallCaps w:val="0"/>
      <w:strike w:val="0"/>
      <w:spacing w:val="40"/>
      <w:sz w:val="14"/>
      <w:szCs w:val="14"/>
      <w:u w:val="none"/>
    </w:rPr>
  </w:style>
  <w:style w:type="character" w:customStyle="1" w:styleId="Titulektabulky4Netun">
    <w:name w:val="Titulek tabulky (4) + Ne tučné"/>
    <w:basedOn w:val="Titulektabulky4"/>
    <w:rsid w:val="005024D2"/>
    <w:rPr>
      <w:b/>
      <w:bCs/>
      <w:color w:val="000000"/>
      <w:spacing w:val="0"/>
      <w:w w:val="100"/>
      <w:position w:val="0"/>
      <w:lang w:val="cs-CZ" w:eastAsia="cs-CZ" w:bidi="cs-CZ"/>
    </w:rPr>
  </w:style>
  <w:style w:type="character" w:customStyle="1" w:styleId="Titulektabulky4Netun0">
    <w:name w:val="Titulek tabulky (4) + Ne tučné"/>
    <w:basedOn w:val="Titulektabulky4"/>
    <w:rsid w:val="005024D2"/>
    <w:rPr>
      <w:b/>
      <w:bCs/>
      <w:color w:val="000000"/>
      <w:spacing w:val="0"/>
      <w:w w:val="100"/>
      <w:position w:val="0"/>
      <w:u w:val="single"/>
      <w:lang w:val="cs-CZ" w:eastAsia="cs-CZ" w:bidi="cs-CZ"/>
    </w:rPr>
  </w:style>
  <w:style w:type="character" w:customStyle="1" w:styleId="Zkladntext275pt0">
    <w:name w:val="Základní text (2) + 7;5 pt"/>
    <w:basedOn w:val="Zkladntext2"/>
    <w:rsid w:val="005024D2"/>
    <w:rPr>
      <w:color w:val="000000"/>
      <w:spacing w:val="0"/>
      <w:w w:val="100"/>
      <w:position w:val="0"/>
      <w:sz w:val="15"/>
      <w:szCs w:val="15"/>
      <w:lang w:val="cs-CZ" w:eastAsia="cs-CZ" w:bidi="cs-CZ"/>
    </w:rPr>
  </w:style>
  <w:style w:type="character" w:customStyle="1" w:styleId="Zkladntext2Malpsmena">
    <w:name w:val="Základní text (2) + Malá písmena"/>
    <w:basedOn w:val="Zkladntext2"/>
    <w:rsid w:val="005024D2"/>
    <w:rPr>
      <w:smallCaps/>
      <w:color w:val="000000"/>
      <w:spacing w:val="0"/>
      <w:w w:val="100"/>
      <w:position w:val="0"/>
      <w:lang w:val="cs-CZ" w:eastAsia="cs-CZ" w:bidi="cs-CZ"/>
    </w:rPr>
  </w:style>
  <w:style w:type="character" w:customStyle="1" w:styleId="Nadpis52">
    <w:name w:val="Nadpis #5 (2)_"/>
    <w:basedOn w:val="Standardnpsmoodstavce"/>
    <w:link w:val="Nadpis520"/>
    <w:rsid w:val="005024D2"/>
    <w:rPr>
      <w:rFonts w:ascii="Arial" w:eastAsia="Arial" w:hAnsi="Arial" w:cs="Arial"/>
      <w:b/>
      <w:bCs/>
      <w:i w:val="0"/>
      <w:iCs w:val="0"/>
      <w:smallCaps w:val="0"/>
      <w:strike w:val="0"/>
      <w:spacing w:val="40"/>
      <w:sz w:val="14"/>
      <w:szCs w:val="14"/>
      <w:u w:val="none"/>
    </w:rPr>
  </w:style>
  <w:style w:type="character" w:customStyle="1" w:styleId="TitulektabulkyTun">
    <w:name w:val="Titulek tabulky + Tučné"/>
    <w:basedOn w:val="Titulektabulky"/>
    <w:rsid w:val="005024D2"/>
    <w:rPr>
      <w:b/>
      <w:bCs/>
      <w:color w:val="000000"/>
      <w:spacing w:val="0"/>
      <w:w w:val="100"/>
      <w:position w:val="0"/>
      <w:lang w:val="cs-CZ" w:eastAsia="cs-CZ" w:bidi="cs-CZ"/>
    </w:rPr>
  </w:style>
  <w:style w:type="character" w:customStyle="1" w:styleId="Zkladntext210">
    <w:name w:val="Základní text (21)_"/>
    <w:basedOn w:val="Standardnpsmoodstavce"/>
    <w:link w:val="Zkladntext211"/>
    <w:rsid w:val="005024D2"/>
    <w:rPr>
      <w:rFonts w:ascii="Impact" w:eastAsia="Impact" w:hAnsi="Impact" w:cs="Impact"/>
      <w:b w:val="0"/>
      <w:bCs w:val="0"/>
      <w:i w:val="0"/>
      <w:iCs w:val="0"/>
      <w:smallCaps w:val="0"/>
      <w:strike w:val="0"/>
      <w:sz w:val="52"/>
      <w:szCs w:val="52"/>
      <w:u w:val="none"/>
    </w:rPr>
  </w:style>
  <w:style w:type="character" w:customStyle="1" w:styleId="Zkladntext220">
    <w:name w:val="Základní text (22)_"/>
    <w:basedOn w:val="Standardnpsmoodstavce"/>
    <w:link w:val="Zkladntext221"/>
    <w:rsid w:val="005024D2"/>
    <w:rPr>
      <w:rFonts w:ascii="Arial" w:eastAsia="Arial" w:hAnsi="Arial" w:cs="Arial"/>
      <w:b w:val="0"/>
      <w:bCs w:val="0"/>
      <w:i w:val="0"/>
      <w:iCs w:val="0"/>
      <w:smallCaps w:val="0"/>
      <w:strike w:val="0"/>
      <w:sz w:val="13"/>
      <w:szCs w:val="13"/>
      <w:u w:val="none"/>
    </w:rPr>
  </w:style>
  <w:style w:type="character" w:customStyle="1" w:styleId="Nadpis53">
    <w:name w:val="Nadpis #5 (3)_"/>
    <w:basedOn w:val="Standardnpsmoodstavce"/>
    <w:link w:val="Nadpis530"/>
    <w:rsid w:val="005024D2"/>
    <w:rPr>
      <w:rFonts w:ascii="Arial" w:eastAsia="Arial" w:hAnsi="Arial" w:cs="Arial"/>
      <w:b/>
      <w:bCs/>
      <w:i w:val="0"/>
      <w:iCs w:val="0"/>
      <w:smallCaps w:val="0"/>
      <w:strike w:val="0"/>
      <w:spacing w:val="40"/>
      <w:sz w:val="14"/>
      <w:szCs w:val="14"/>
      <w:u w:val="none"/>
    </w:rPr>
  </w:style>
  <w:style w:type="paragraph" w:customStyle="1" w:styleId="Nadpis10">
    <w:name w:val="Nadpis #1"/>
    <w:basedOn w:val="Normln"/>
    <w:link w:val="Nadpis1"/>
    <w:rsid w:val="005024D2"/>
    <w:pPr>
      <w:shd w:val="clear" w:color="auto" w:fill="FFFFFF"/>
      <w:spacing w:after="120" w:line="0" w:lineRule="atLeast"/>
      <w:jc w:val="right"/>
      <w:outlineLvl w:val="0"/>
    </w:pPr>
    <w:rPr>
      <w:rFonts w:ascii="Arial" w:eastAsia="Arial" w:hAnsi="Arial" w:cs="Arial"/>
      <w:spacing w:val="-10"/>
      <w:sz w:val="76"/>
      <w:szCs w:val="76"/>
    </w:rPr>
  </w:style>
  <w:style w:type="paragraph" w:customStyle="1" w:styleId="Zkladntext30">
    <w:name w:val="Základní text (3)"/>
    <w:basedOn w:val="Normln"/>
    <w:link w:val="Zkladntext3"/>
    <w:rsid w:val="005024D2"/>
    <w:pPr>
      <w:shd w:val="clear" w:color="auto" w:fill="FFFFFF"/>
      <w:spacing w:before="120" w:line="0" w:lineRule="atLeast"/>
      <w:ind w:hanging="820"/>
      <w:jc w:val="right"/>
    </w:pPr>
    <w:rPr>
      <w:rFonts w:ascii="Arial" w:eastAsia="Arial" w:hAnsi="Arial" w:cs="Arial"/>
      <w:sz w:val="15"/>
      <w:szCs w:val="15"/>
    </w:rPr>
  </w:style>
  <w:style w:type="paragraph" w:customStyle="1" w:styleId="Zkladntext40">
    <w:name w:val="Základní text (4)"/>
    <w:basedOn w:val="Normln"/>
    <w:link w:val="Zkladntext4"/>
    <w:rsid w:val="005024D2"/>
    <w:pPr>
      <w:shd w:val="clear" w:color="auto" w:fill="FFFFFF"/>
      <w:spacing w:before="240" w:after="120" w:line="0" w:lineRule="atLeast"/>
      <w:jc w:val="right"/>
    </w:pPr>
    <w:rPr>
      <w:rFonts w:ascii="Times New Roman" w:eastAsia="Times New Roman" w:hAnsi="Times New Roman" w:cs="Times New Roman"/>
      <w:b/>
      <w:bCs/>
      <w:spacing w:val="60"/>
      <w:sz w:val="26"/>
      <w:szCs w:val="26"/>
    </w:rPr>
  </w:style>
  <w:style w:type="paragraph" w:customStyle="1" w:styleId="Zkladntext50">
    <w:name w:val="Základní text (5)"/>
    <w:basedOn w:val="Normln"/>
    <w:link w:val="Zkladntext5"/>
    <w:rsid w:val="005024D2"/>
    <w:pPr>
      <w:shd w:val="clear" w:color="auto" w:fill="FFFFFF"/>
      <w:spacing w:before="120" w:after="120" w:line="0" w:lineRule="atLeast"/>
    </w:pPr>
    <w:rPr>
      <w:rFonts w:ascii="Times New Roman" w:eastAsia="Times New Roman" w:hAnsi="Times New Roman" w:cs="Times New Roman"/>
      <w:b/>
      <w:bCs/>
      <w:sz w:val="22"/>
      <w:szCs w:val="22"/>
    </w:rPr>
  </w:style>
  <w:style w:type="paragraph" w:customStyle="1" w:styleId="Zkladntext60">
    <w:name w:val="Základní text (6)"/>
    <w:basedOn w:val="Normln"/>
    <w:link w:val="Zkladntext6"/>
    <w:rsid w:val="005024D2"/>
    <w:pPr>
      <w:shd w:val="clear" w:color="auto" w:fill="FFFFFF"/>
      <w:spacing w:before="120" w:after="120" w:line="0" w:lineRule="atLeast"/>
      <w:ind w:hanging="820"/>
      <w:jc w:val="center"/>
    </w:pPr>
    <w:rPr>
      <w:rFonts w:ascii="Times New Roman" w:eastAsia="Times New Roman" w:hAnsi="Times New Roman" w:cs="Times New Roman"/>
      <w:sz w:val="22"/>
      <w:szCs w:val="22"/>
    </w:rPr>
  </w:style>
  <w:style w:type="paragraph" w:customStyle="1" w:styleId="Zkladntext70">
    <w:name w:val="Základní text (7)"/>
    <w:basedOn w:val="Normln"/>
    <w:link w:val="Zkladntext7"/>
    <w:rsid w:val="005024D2"/>
    <w:pPr>
      <w:shd w:val="clear" w:color="auto" w:fill="FFFFFF"/>
      <w:spacing w:before="120" w:line="0" w:lineRule="atLeast"/>
      <w:jc w:val="both"/>
    </w:pPr>
    <w:rPr>
      <w:rFonts w:ascii="Times New Roman" w:eastAsia="Times New Roman" w:hAnsi="Times New Roman" w:cs="Times New Roman"/>
      <w:sz w:val="19"/>
      <w:szCs w:val="19"/>
    </w:rPr>
  </w:style>
  <w:style w:type="paragraph" w:customStyle="1" w:styleId="Zkladntext90">
    <w:name w:val="Základní text (9)"/>
    <w:basedOn w:val="Normln"/>
    <w:link w:val="Zkladntext9"/>
    <w:rsid w:val="005024D2"/>
    <w:pPr>
      <w:shd w:val="clear" w:color="auto" w:fill="FFFFFF"/>
      <w:spacing w:after="180" w:line="216" w:lineRule="exact"/>
    </w:pPr>
    <w:rPr>
      <w:rFonts w:ascii="Calibri" w:eastAsia="Calibri" w:hAnsi="Calibri" w:cs="Calibri"/>
      <w:sz w:val="16"/>
      <w:szCs w:val="16"/>
    </w:rPr>
  </w:style>
  <w:style w:type="paragraph" w:customStyle="1" w:styleId="Zkladntext100">
    <w:name w:val="Základní text (10)"/>
    <w:basedOn w:val="Normln"/>
    <w:link w:val="Zkladntext10"/>
    <w:rsid w:val="005024D2"/>
    <w:pPr>
      <w:shd w:val="clear" w:color="auto" w:fill="FFFFFF"/>
      <w:spacing w:before="180" w:line="0" w:lineRule="atLeast"/>
      <w:jc w:val="right"/>
    </w:pPr>
    <w:rPr>
      <w:rFonts w:ascii="Arial" w:eastAsia="Arial" w:hAnsi="Arial" w:cs="Arial"/>
      <w:b/>
      <w:bCs/>
      <w:spacing w:val="-20"/>
      <w:sz w:val="40"/>
      <w:szCs w:val="40"/>
    </w:rPr>
  </w:style>
  <w:style w:type="paragraph" w:customStyle="1" w:styleId="Zkladntext80">
    <w:name w:val="Základní text (8)"/>
    <w:basedOn w:val="Normln"/>
    <w:link w:val="Zkladntext8"/>
    <w:rsid w:val="005024D2"/>
    <w:pPr>
      <w:shd w:val="clear" w:color="auto" w:fill="FFFFFF"/>
      <w:spacing w:line="259" w:lineRule="exact"/>
      <w:jc w:val="both"/>
    </w:pPr>
    <w:rPr>
      <w:rFonts w:ascii="Times New Roman" w:eastAsia="Times New Roman" w:hAnsi="Times New Roman" w:cs="Times New Roman"/>
      <w:sz w:val="21"/>
      <w:szCs w:val="21"/>
    </w:rPr>
  </w:style>
  <w:style w:type="paragraph" w:customStyle="1" w:styleId="ZhlavneboZpat20">
    <w:name w:val="Záhlaví nebo Zápatí (2)"/>
    <w:basedOn w:val="Normln"/>
    <w:link w:val="ZhlavneboZpat2"/>
    <w:rsid w:val="005024D2"/>
    <w:pPr>
      <w:shd w:val="clear" w:color="auto" w:fill="FFFFFF"/>
      <w:spacing w:line="0" w:lineRule="atLeast"/>
    </w:pPr>
    <w:rPr>
      <w:rFonts w:ascii="Times New Roman" w:eastAsia="Times New Roman" w:hAnsi="Times New Roman" w:cs="Times New Roman"/>
      <w:b/>
      <w:bCs/>
      <w:sz w:val="18"/>
      <w:szCs w:val="18"/>
    </w:rPr>
  </w:style>
  <w:style w:type="paragraph" w:customStyle="1" w:styleId="Nadpis20">
    <w:name w:val="Nadpis #2"/>
    <w:basedOn w:val="Normln"/>
    <w:link w:val="Nadpis2"/>
    <w:rsid w:val="005024D2"/>
    <w:pPr>
      <w:shd w:val="clear" w:color="auto" w:fill="FFFFFF"/>
      <w:spacing w:after="720" w:line="0" w:lineRule="atLeast"/>
      <w:jc w:val="center"/>
      <w:outlineLvl w:val="1"/>
    </w:pPr>
    <w:rPr>
      <w:rFonts w:ascii="Arial" w:eastAsia="Arial" w:hAnsi="Arial" w:cs="Arial"/>
      <w:spacing w:val="-10"/>
      <w:sz w:val="76"/>
      <w:szCs w:val="76"/>
      <w:lang w:val="fr-FR" w:eastAsia="fr-FR" w:bidi="fr-FR"/>
    </w:rPr>
  </w:style>
  <w:style w:type="paragraph" w:customStyle="1" w:styleId="ZhlavneboZpat0">
    <w:name w:val="Záhlaví nebo Zápatí"/>
    <w:basedOn w:val="Normln"/>
    <w:link w:val="ZhlavneboZpat"/>
    <w:rsid w:val="005024D2"/>
    <w:pPr>
      <w:shd w:val="clear" w:color="auto" w:fill="FFFFFF"/>
      <w:spacing w:line="187" w:lineRule="exact"/>
    </w:pPr>
    <w:rPr>
      <w:rFonts w:ascii="Arial" w:eastAsia="Arial" w:hAnsi="Arial" w:cs="Arial"/>
      <w:sz w:val="15"/>
      <w:szCs w:val="15"/>
    </w:rPr>
  </w:style>
  <w:style w:type="paragraph" w:customStyle="1" w:styleId="Zkladntext110">
    <w:name w:val="Základní text (11)"/>
    <w:basedOn w:val="Normln"/>
    <w:link w:val="Zkladntext11"/>
    <w:rsid w:val="005024D2"/>
    <w:pPr>
      <w:shd w:val="clear" w:color="auto" w:fill="FFFFFF"/>
      <w:spacing w:line="0" w:lineRule="atLeast"/>
    </w:pPr>
    <w:rPr>
      <w:rFonts w:ascii="Arial" w:eastAsia="Arial" w:hAnsi="Arial" w:cs="Arial"/>
      <w:b/>
      <w:bCs/>
      <w:w w:val="70"/>
      <w:sz w:val="30"/>
      <w:szCs w:val="30"/>
    </w:rPr>
  </w:style>
  <w:style w:type="paragraph" w:customStyle="1" w:styleId="Zkladntext120">
    <w:name w:val="Základní text (12)"/>
    <w:basedOn w:val="Normln"/>
    <w:link w:val="Zkladntext12"/>
    <w:rsid w:val="005024D2"/>
    <w:pPr>
      <w:shd w:val="clear" w:color="auto" w:fill="FFFFFF"/>
      <w:spacing w:before="480" w:after="120" w:line="0" w:lineRule="atLeast"/>
    </w:pPr>
    <w:rPr>
      <w:rFonts w:ascii="Times New Roman" w:eastAsia="Times New Roman" w:hAnsi="Times New Roman" w:cs="Times New Roman"/>
      <w:sz w:val="32"/>
      <w:szCs w:val="32"/>
    </w:rPr>
  </w:style>
  <w:style w:type="paragraph" w:customStyle="1" w:styleId="Zkladntext130">
    <w:name w:val="Základní text (13)"/>
    <w:basedOn w:val="Normln"/>
    <w:link w:val="Zkladntext13"/>
    <w:rsid w:val="005024D2"/>
    <w:pPr>
      <w:shd w:val="clear" w:color="auto" w:fill="FFFFFF"/>
      <w:spacing w:before="120" w:line="0" w:lineRule="atLeast"/>
    </w:pPr>
    <w:rPr>
      <w:rFonts w:ascii="Times New Roman" w:eastAsia="Times New Roman" w:hAnsi="Times New Roman" w:cs="Times New Roman"/>
      <w:sz w:val="12"/>
      <w:szCs w:val="12"/>
    </w:rPr>
  </w:style>
  <w:style w:type="paragraph" w:customStyle="1" w:styleId="Zkladntext140">
    <w:name w:val="Základní text (14)"/>
    <w:basedOn w:val="Normln"/>
    <w:link w:val="Zkladntext14"/>
    <w:rsid w:val="005024D2"/>
    <w:pPr>
      <w:shd w:val="clear" w:color="auto" w:fill="FFFFFF"/>
      <w:spacing w:after="480" w:line="0" w:lineRule="atLeast"/>
    </w:pPr>
    <w:rPr>
      <w:rFonts w:ascii="Calibri" w:eastAsia="Calibri" w:hAnsi="Calibri" w:cs="Calibri"/>
      <w:sz w:val="11"/>
      <w:szCs w:val="11"/>
    </w:rPr>
  </w:style>
  <w:style w:type="paragraph" w:customStyle="1" w:styleId="Titulekobrzku0">
    <w:name w:val="Titulek obrázku"/>
    <w:basedOn w:val="Normln"/>
    <w:link w:val="Titulekobrzku"/>
    <w:rsid w:val="005024D2"/>
    <w:pPr>
      <w:shd w:val="clear" w:color="auto" w:fill="FFFFFF"/>
      <w:spacing w:line="259" w:lineRule="exact"/>
      <w:jc w:val="center"/>
    </w:pPr>
    <w:rPr>
      <w:rFonts w:ascii="Times New Roman" w:eastAsia="Times New Roman" w:hAnsi="Times New Roman" w:cs="Times New Roman"/>
      <w:sz w:val="22"/>
      <w:szCs w:val="22"/>
    </w:rPr>
  </w:style>
  <w:style w:type="paragraph" w:customStyle="1" w:styleId="Zkladntext150">
    <w:name w:val="Základní text (15)"/>
    <w:basedOn w:val="Normln"/>
    <w:link w:val="Zkladntext15"/>
    <w:rsid w:val="005024D2"/>
    <w:pPr>
      <w:shd w:val="clear" w:color="auto" w:fill="FFFFFF"/>
      <w:spacing w:before="300" w:line="206" w:lineRule="exact"/>
      <w:ind w:firstLine="240"/>
    </w:pPr>
    <w:rPr>
      <w:rFonts w:ascii="Arial" w:eastAsia="Arial" w:hAnsi="Arial" w:cs="Arial"/>
      <w:sz w:val="16"/>
      <w:szCs w:val="16"/>
    </w:rPr>
  </w:style>
  <w:style w:type="paragraph" w:customStyle="1" w:styleId="ZhlavneboZpat30">
    <w:name w:val="Záhlaví nebo Zápatí (3)"/>
    <w:basedOn w:val="Normln"/>
    <w:link w:val="ZhlavneboZpat3"/>
    <w:rsid w:val="005024D2"/>
    <w:pPr>
      <w:shd w:val="clear" w:color="auto" w:fill="FFFFFF"/>
      <w:spacing w:line="0" w:lineRule="atLeast"/>
    </w:pPr>
    <w:rPr>
      <w:rFonts w:ascii="Arial" w:eastAsia="Arial" w:hAnsi="Arial" w:cs="Arial"/>
      <w:b/>
      <w:bCs/>
      <w:sz w:val="17"/>
      <w:szCs w:val="17"/>
      <w:lang w:val="es-ES" w:eastAsia="es-ES" w:bidi="es-ES"/>
    </w:rPr>
  </w:style>
  <w:style w:type="paragraph" w:customStyle="1" w:styleId="Nadpis30">
    <w:name w:val="Nadpis #3"/>
    <w:basedOn w:val="Normln"/>
    <w:link w:val="Nadpis3"/>
    <w:rsid w:val="005024D2"/>
    <w:pPr>
      <w:shd w:val="clear" w:color="auto" w:fill="FFFFFF"/>
      <w:spacing w:line="394" w:lineRule="exact"/>
      <w:outlineLvl w:val="2"/>
    </w:pPr>
    <w:rPr>
      <w:rFonts w:ascii="Arial" w:eastAsia="Arial" w:hAnsi="Arial" w:cs="Arial"/>
      <w:b/>
      <w:bCs/>
      <w:sz w:val="17"/>
      <w:szCs w:val="17"/>
    </w:rPr>
  </w:style>
  <w:style w:type="paragraph" w:customStyle="1" w:styleId="Zkladntext20">
    <w:name w:val="Základní text (2)"/>
    <w:basedOn w:val="Normln"/>
    <w:link w:val="Zkladntext2"/>
    <w:rsid w:val="005024D2"/>
    <w:pPr>
      <w:shd w:val="clear" w:color="auto" w:fill="FFFFFF"/>
      <w:spacing w:line="0" w:lineRule="atLeast"/>
    </w:pPr>
    <w:rPr>
      <w:rFonts w:ascii="Arial" w:eastAsia="Arial" w:hAnsi="Arial" w:cs="Arial"/>
      <w:sz w:val="13"/>
      <w:szCs w:val="13"/>
    </w:rPr>
  </w:style>
  <w:style w:type="paragraph" w:customStyle="1" w:styleId="ZhlavneboZpat40">
    <w:name w:val="Záhlaví nebo Zápatí (4)"/>
    <w:basedOn w:val="Normln"/>
    <w:link w:val="ZhlavneboZpat4"/>
    <w:rsid w:val="005024D2"/>
    <w:pPr>
      <w:shd w:val="clear" w:color="auto" w:fill="FFFFFF"/>
      <w:spacing w:line="0" w:lineRule="atLeast"/>
    </w:pPr>
    <w:rPr>
      <w:rFonts w:ascii="Arial" w:eastAsia="Arial" w:hAnsi="Arial" w:cs="Arial"/>
      <w:b/>
      <w:bCs/>
      <w:sz w:val="13"/>
      <w:szCs w:val="13"/>
    </w:rPr>
  </w:style>
  <w:style w:type="paragraph" w:customStyle="1" w:styleId="ZhlavneboZpat50">
    <w:name w:val="Záhlaví nebo Zápatí (5)"/>
    <w:basedOn w:val="Normln"/>
    <w:link w:val="ZhlavneboZpat5"/>
    <w:rsid w:val="005024D2"/>
    <w:pPr>
      <w:shd w:val="clear" w:color="auto" w:fill="FFFFFF"/>
      <w:spacing w:line="158" w:lineRule="exact"/>
    </w:pPr>
    <w:rPr>
      <w:rFonts w:ascii="Arial" w:eastAsia="Arial" w:hAnsi="Arial" w:cs="Arial"/>
      <w:sz w:val="11"/>
      <w:szCs w:val="11"/>
    </w:rPr>
  </w:style>
  <w:style w:type="paragraph" w:customStyle="1" w:styleId="Titulektabulky20">
    <w:name w:val="Titulek tabulky (2)"/>
    <w:basedOn w:val="Normln"/>
    <w:link w:val="Titulektabulky2"/>
    <w:rsid w:val="005024D2"/>
    <w:pPr>
      <w:shd w:val="clear" w:color="auto" w:fill="FFFFFF"/>
      <w:spacing w:line="149" w:lineRule="exact"/>
      <w:jc w:val="both"/>
    </w:pPr>
    <w:rPr>
      <w:rFonts w:ascii="Arial" w:eastAsia="Arial" w:hAnsi="Arial" w:cs="Arial"/>
      <w:b/>
      <w:bCs/>
      <w:sz w:val="12"/>
      <w:szCs w:val="12"/>
    </w:rPr>
  </w:style>
  <w:style w:type="paragraph" w:customStyle="1" w:styleId="Titulektabulky30">
    <w:name w:val="Titulek tabulky (3)"/>
    <w:basedOn w:val="Normln"/>
    <w:link w:val="Titulektabulky3"/>
    <w:rsid w:val="005024D2"/>
    <w:pPr>
      <w:shd w:val="clear" w:color="auto" w:fill="FFFFFF"/>
      <w:spacing w:line="0" w:lineRule="atLeast"/>
      <w:jc w:val="both"/>
    </w:pPr>
    <w:rPr>
      <w:rFonts w:ascii="Arial" w:eastAsia="Arial" w:hAnsi="Arial" w:cs="Arial"/>
      <w:sz w:val="12"/>
      <w:szCs w:val="12"/>
    </w:rPr>
  </w:style>
  <w:style w:type="paragraph" w:customStyle="1" w:styleId="Zkladntext160">
    <w:name w:val="Základní text (16)"/>
    <w:basedOn w:val="Normln"/>
    <w:link w:val="Zkladntext16"/>
    <w:rsid w:val="005024D2"/>
    <w:pPr>
      <w:shd w:val="clear" w:color="auto" w:fill="FFFFFF"/>
      <w:spacing w:line="0" w:lineRule="atLeast"/>
    </w:pPr>
    <w:rPr>
      <w:rFonts w:ascii="Arial" w:eastAsia="Arial" w:hAnsi="Arial" w:cs="Arial"/>
      <w:b/>
      <w:bCs/>
      <w:sz w:val="12"/>
      <w:szCs w:val="12"/>
    </w:rPr>
  </w:style>
  <w:style w:type="paragraph" w:customStyle="1" w:styleId="ZhlavneboZpat60">
    <w:name w:val="Záhlaví nebo Zápatí (6)"/>
    <w:basedOn w:val="Normln"/>
    <w:link w:val="ZhlavneboZpat6"/>
    <w:rsid w:val="005024D2"/>
    <w:pPr>
      <w:shd w:val="clear" w:color="auto" w:fill="FFFFFF"/>
      <w:spacing w:line="173" w:lineRule="exact"/>
    </w:pPr>
    <w:rPr>
      <w:rFonts w:ascii="Arial" w:eastAsia="Arial" w:hAnsi="Arial" w:cs="Arial"/>
      <w:b/>
      <w:bCs/>
      <w:sz w:val="15"/>
      <w:szCs w:val="15"/>
    </w:rPr>
  </w:style>
  <w:style w:type="paragraph" w:customStyle="1" w:styleId="Nadpis40">
    <w:name w:val="Nadpis #4"/>
    <w:basedOn w:val="Normln"/>
    <w:link w:val="Nadpis4"/>
    <w:rsid w:val="005024D2"/>
    <w:pPr>
      <w:shd w:val="clear" w:color="auto" w:fill="FFFFFF"/>
      <w:spacing w:line="168" w:lineRule="exact"/>
      <w:jc w:val="both"/>
      <w:outlineLvl w:val="3"/>
    </w:pPr>
    <w:rPr>
      <w:rFonts w:ascii="Arial" w:eastAsia="Arial" w:hAnsi="Arial" w:cs="Arial"/>
      <w:b/>
      <w:bCs/>
      <w:sz w:val="13"/>
      <w:szCs w:val="13"/>
    </w:rPr>
  </w:style>
  <w:style w:type="paragraph" w:customStyle="1" w:styleId="Titulektabulky40">
    <w:name w:val="Titulek tabulky (4)"/>
    <w:basedOn w:val="Normln"/>
    <w:link w:val="Titulektabulky4"/>
    <w:rsid w:val="005024D2"/>
    <w:pPr>
      <w:shd w:val="clear" w:color="auto" w:fill="FFFFFF"/>
      <w:spacing w:line="0" w:lineRule="atLeast"/>
      <w:jc w:val="both"/>
    </w:pPr>
    <w:rPr>
      <w:rFonts w:ascii="Arial" w:eastAsia="Arial" w:hAnsi="Arial" w:cs="Arial"/>
      <w:b/>
      <w:bCs/>
      <w:sz w:val="13"/>
      <w:szCs w:val="13"/>
    </w:rPr>
  </w:style>
  <w:style w:type="paragraph" w:customStyle="1" w:styleId="Titulektabulky0">
    <w:name w:val="Titulek tabulky"/>
    <w:basedOn w:val="Normln"/>
    <w:link w:val="Titulektabulky"/>
    <w:rsid w:val="005024D2"/>
    <w:pPr>
      <w:shd w:val="clear" w:color="auto" w:fill="FFFFFF"/>
      <w:spacing w:line="0" w:lineRule="atLeast"/>
    </w:pPr>
    <w:rPr>
      <w:rFonts w:ascii="Arial" w:eastAsia="Arial" w:hAnsi="Arial" w:cs="Arial"/>
      <w:sz w:val="13"/>
      <w:szCs w:val="13"/>
    </w:rPr>
  </w:style>
  <w:style w:type="paragraph" w:customStyle="1" w:styleId="Nadpis50">
    <w:name w:val="Nadpis #5"/>
    <w:basedOn w:val="Normln"/>
    <w:link w:val="Nadpis5"/>
    <w:rsid w:val="005024D2"/>
    <w:pPr>
      <w:shd w:val="clear" w:color="auto" w:fill="FFFFFF"/>
      <w:spacing w:before="60" w:line="0" w:lineRule="atLeast"/>
      <w:jc w:val="both"/>
      <w:outlineLvl w:val="4"/>
    </w:pPr>
    <w:rPr>
      <w:rFonts w:ascii="Arial" w:eastAsia="Arial" w:hAnsi="Arial" w:cs="Arial"/>
      <w:b/>
      <w:bCs/>
      <w:sz w:val="13"/>
      <w:szCs w:val="13"/>
    </w:rPr>
  </w:style>
  <w:style w:type="paragraph" w:customStyle="1" w:styleId="Zkladntext170">
    <w:name w:val="Základní text (17)"/>
    <w:basedOn w:val="Normln"/>
    <w:link w:val="Zkladntext17"/>
    <w:rsid w:val="005024D2"/>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Zkladntext180">
    <w:name w:val="Základní text (18)"/>
    <w:basedOn w:val="Normln"/>
    <w:link w:val="Zkladntext18"/>
    <w:rsid w:val="005024D2"/>
    <w:pPr>
      <w:shd w:val="clear" w:color="auto" w:fill="FFFFFF"/>
      <w:spacing w:line="0" w:lineRule="atLeast"/>
    </w:pPr>
    <w:rPr>
      <w:rFonts w:ascii="Calibri" w:eastAsia="Calibri" w:hAnsi="Calibri" w:cs="Calibri"/>
      <w:sz w:val="14"/>
      <w:szCs w:val="14"/>
    </w:rPr>
  </w:style>
  <w:style w:type="paragraph" w:customStyle="1" w:styleId="Zkladntext190">
    <w:name w:val="Základní text (19)"/>
    <w:basedOn w:val="Normln"/>
    <w:link w:val="Zkladntext19"/>
    <w:rsid w:val="005024D2"/>
    <w:pPr>
      <w:shd w:val="clear" w:color="auto" w:fill="FFFFFF"/>
      <w:spacing w:line="168" w:lineRule="exact"/>
    </w:pPr>
    <w:rPr>
      <w:rFonts w:ascii="Arial" w:eastAsia="Arial" w:hAnsi="Arial" w:cs="Arial"/>
      <w:b/>
      <w:bCs/>
      <w:sz w:val="13"/>
      <w:szCs w:val="13"/>
    </w:rPr>
  </w:style>
  <w:style w:type="paragraph" w:customStyle="1" w:styleId="Zkladntext201">
    <w:name w:val="Základní text (20)"/>
    <w:basedOn w:val="Normln"/>
    <w:link w:val="Zkladntext200"/>
    <w:rsid w:val="005024D2"/>
    <w:pPr>
      <w:shd w:val="clear" w:color="auto" w:fill="FFFFFF"/>
      <w:spacing w:line="168" w:lineRule="exact"/>
      <w:jc w:val="both"/>
    </w:pPr>
    <w:rPr>
      <w:rFonts w:ascii="Arial" w:eastAsia="Arial" w:hAnsi="Arial" w:cs="Arial"/>
      <w:sz w:val="13"/>
      <w:szCs w:val="13"/>
    </w:rPr>
  </w:style>
  <w:style w:type="paragraph" w:customStyle="1" w:styleId="Nadpis420">
    <w:name w:val="Nadpis #4 (2)"/>
    <w:basedOn w:val="Normln"/>
    <w:link w:val="Nadpis42"/>
    <w:rsid w:val="005024D2"/>
    <w:pPr>
      <w:shd w:val="clear" w:color="auto" w:fill="FFFFFF"/>
      <w:spacing w:line="0" w:lineRule="atLeast"/>
      <w:outlineLvl w:val="3"/>
    </w:pPr>
    <w:rPr>
      <w:rFonts w:ascii="Arial" w:eastAsia="Arial" w:hAnsi="Arial" w:cs="Arial"/>
      <w:b/>
      <w:bCs/>
      <w:spacing w:val="40"/>
      <w:sz w:val="14"/>
      <w:szCs w:val="14"/>
    </w:rPr>
  </w:style>
  <w:style w:type="paragraph" w:customStyle="1" w:styleId="Nadpis520">
    <w:name w:val="Nadpis #5 (2)"/>
    <w:basedOn w:val="Normln"/>
    <w:link w:val="Nadpis52"/>
    <w:rsid w:val="005024D2"/>
    <w:pPr>
      <w:shd w:val="clear" w:color="auto" w:fill="FFFFFF"/>
      <w:spacing w:line="0" w:lineRule="atLeast"/>
      <w:outlineLvl w:val="4"/>
    </w:pPr>
    <w:rPr>
      <w:rFonts w:ascii="Arial" w:eastAsia="Arial" w:hAnsi="Arial" w:cs="Arial"/>
      <w:b/>
      <w:bCs/>
      <w:spacing w:val="40"/>
      <w:sz w:val="14"/>
      <w:szCs w:val="14"/>
    </w:rPr>
  </w:style>
  <w:style w:type="paragraph" w:customStyle="1" w:styleId="Zkladntext211">
    <w:name w:val="Základní text (21)"/>
    <w:basedOn w:val="Normln"/>
    <w:link w:val="Zkladntext210"/>
    <w:rsid w:val="005024D2"/>
    <w:pPr>
      <w:shd w:val="clear" w:color="auto" w:fill="FFFFFF"/>
      <w:spacing w:line="0" w:lineRule="atLeast"/>
    </w:pPr>
    <w:rPr>
      <w:rFonts w:ascii="Impact" w:eastAsia="Impact" w:hAnsi="Impact" w:cs="Impact"/>
      <w:sz w:val="52"/>
      <w:szCs w:val="52"/>
    </w:rPr>
  </w:style>
  <w:style w:type="paragraph" w:customStyle="1" w:styleId="Zkladntext221">
    <w:name w:val="Základní text (22)"/>
    <w:basedOn w:val="Normln"/>
    <w:link w:val="Zkladntext220"/>
    <w:rsid w:val="005024D2"/>
    <w:pPr>
      <w:shd w:val="clear" w:color="auto" w:fill="FFFFFF"/>
      <w:spacing w:line="0" w:lineRule="atLeast"/>
    </w:pPr>
    <w:rPr>
      <w:rFonts w:ascii="Arial" w:eastAsia="Arial" w:hAnsi="Arial" w:cs="Arial"/>
      <w:sz w:val="13"/>
      <w:szCs w:val="13"/>
    </w:rPr>
  </w:style>
  <w:style w:type="paragraph" w:customStyle="1" w:styleId="Nadpis530">
    <w:name w:val="Nadpis #5 (3)"/>
    <w:basedOn w:val="Normln"/>
    <w:link w:val="Nadpis53"/>
    <w:rsid w:val="005024D2"/>
    <w:pPr>
      <w:shd w:val="clear" w:color="auto" w:fill="FFFFFF"/>
      <w:spacing w:line="0" w:lineRule="atLeast"/>
      <w:outlineLvl w:val="4"/>
    </w:pPr>
    <w:rPr>
      <w:rFonts w:ascii="Arial" w:eastAsia="Arial" w:hAnsi="Arial" w:cs="Arial"/>
      <w:b/>
      <w:bCs/>
      <w:spacing w:val="40"/>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2237</Words>
  <Characters>13199</Characters>
  <Application>Microsoft Office Word</Application>
  <DocSecurity>0</DocSecurity>
  <Lines>109</Lines>
  <Paragraphs>30</Paragraphs>
  <ScaleCrop>false</ScaleCrop>
  <Company>HP</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2016-11-03T06:56:00Z</dcterms:created>
  <dcterms:modified xsi:type="dcterms:W3CDTF">2016-11-03T07:01:00Z</dcterms:modified>
</cp:coreProperties>
</file>