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B7" w:rsidRPr="00550494" w:rsidRDefault="005349B7" w:rsidP="005349B7">
      <w:pPr>
        <w:pStyle w:val="Nadpis2"/>
        <w:numPr>
          <w:ilvl w:val="0"/>
          <w:numId w:val="0"/>
        </w:numPr>
        <w:spacing w:before="0" w:after="0"/>
        <w:ind w:left="862" w:hanging="578"/>
        <w:jc w:val="center"/>
        <w:rPr>
          <w:rFonts w:eastAsia="Arial Unicode MS"/>
        </w:rPr>
      </w:pPr>
      <w:bookmarkStart w:id="0" w:name="_Toc372551497"/>
      <w:bookmarkStart w:id="1" w:name="_Toc373753468"/>
      <w:r w:rsidRPr="00550494">
        <w:rPr>
          <w:rFonts w:eastAsia="Arial Unicode MS"/>
        </w:rPr>
        <w:t>Obchodní podmínky</w:t>
      </w:r>
    </w:p>
    <w:p w:rsidR="005349B7" w:rsidRPr="00550494" w:rsidRDefault="005349B7" w:rsidP="005349B7">
      <w:pPr>
        <w:pStyle w:val="Nadpis2"/>
        <w:numPr>
          <w:ilvl w:val="0"/>
          <w:numId w:val="0"/>
        </w:numPr>
        <w:spacing w:before="0" w:after="0"/>
        <w:ind w:left="862" w:hanging="578"/>
        <w:jc w:val="center"/>
        <w:rPr>
          <w:rFonts w:eastAsia="Arial Unicode MS"/>
        </w:rPr>
      </w:pPr>
      <w:r w:rsidRPr="00550494">
        <w:rPr>
          <w:rFonts w:eastAsia="Arial Unicode MS"/>
        </w:rPr>
        <w:t>na provedení stavby s názvem:</w:t>
      </w:r>
    </w:p>
    <w:p w:rsidR="005349B7" w:rsidRPr="00550494" w:rsidRDefault="005349B7" w:rsidP="005349B7">
      <w:pPr>
        <w:pStyle w:val="Nadpis2"/>
        <w:numPr>
          <w:ilvl w:val="0"/>
          <w:numId w:val="0"/>
        </w:numPr>
        <w:spacing w:before="0" w:after="0"/>
        <w:ind w:left="862" w:hanging="578"/>
        <w:jc w:val="center"/>
        <w:rPr>
          <w:rFonts w:eastAsia="Arial Unicode MS"/>
        </w:rPr>
      </w:pPr>
      <w:r w:rsidRPr="00550494">
        <w:rPr>
          <w:rFonts w:eastAsia="Arial Unicode MS"/>
        </w:rPr>
        <w:t>„</w:t>
      </w:r>
      <w:r w:rsidR="003C73C2" w:rsidRPr="003C73C2">
        <w:rPr>
          <w:rFonts w:eastAsia="Arial Unicode MS"/>
        </w:rPr>
        <w:t>Oprava místních komunikací – Blovice, Hájek – část západ</w:t>
      </w:r>
      <w:r w:rsidRPr="00550494">
        <w:rPr>
          <w:rFonts w:eastAsia="Arial Unicode MS"/>
        </w:rPr>
        <w:t>“</w:t>
      </w:r>
    </w:p>
    <w:bookmarkEnd w:id="0"/>
    <w:bookmarkEnd w:id="1"/>
    <w:p w:rsidR="00550494" w:rsidRDefault="00550494" w:rsidP="00272A0D">
      <w:pPr>
        <w:tabs>
          <w:tab w:val="left" w:pos="3969"/>
        </w:tabs>
        <w:ind w:left="170"/>
        <w:jc w:val="both"/>
        <w:rPr>
          <w:rFonts w:ascii="Arial" w:eastAsia="Arial Unicode MS" w:hAnsi="Arial" w:cs="Arial"/>
          <w:b/>
          <w:bCs/>
          <w:iCs/>
          <w:sz w:val="18"/>
          <w:szCs w:val="18"/>
        </w:rPr>
      </w:pPr>
    </w:p>
    <w:p w:rsidR="0086429A" w:rsidRPr="00550494" w:rsidRDefault="0086429A" w:rsidP="00272A0D">
      <w:pPr>
        <w:tabs>
          <w:tab w:val="left" w:pos="3969"/>
        </w:tabs>
        <w:ind w:left="170"/>
        <w:jc w:val="both"/>
        <w:rPr>
          <w:rFonts w:ascii="Arial" w:eastAsia="Arial Unicode MS" w:hAnsi="Arial" w:cs="Arial"/>
          <w:b/>
          <w:bCs/>
          <w:iCs/>
          <w:sz w:val="18"/>
          <w:szCs w:val="18"/>
        </w:rPr>
      </w:pPr>
    </w:p>
    <w:p w:rsidR="005349B7" w:rsidRDefault="00D465D9" w:rsidP="005349B7">
      <w:pPr>
        <w:tabs>
          <w:tab w:val="left" w:pos="3969"/>
        </w:tabs>
        <w:ind w:left="170"/>
        <w:jc w:val="both"/>
        <w:rPr>
          <w:rFonts w:ascii="Arial" w:eastAsia="Arial Unicode MS" w:hAnsi="Arial" w:cs="Arial"/>
          <w:b/>
          <w:bCs/>
          <w:iCs/>
          <w:sz w:val="18"/>
          <w:szCs w:val="18"/>
        </w:rPr>
      </w:pPr>
      <w:r>
        <w:rPr>
          <w:rFonts w:ascii="Arial" w:eastAsia="Arial Unicode MS" w:hAnsi="Arial" w:cs="Arial"/>
          <w:b/>
          <w:bCs/>
          <w:iCs/>
          <w:sz w:val="18"/>
          <w:szCs w:val="18"/>
        </w:rPr>
        <w:t>Město Blovice</w:t>
      </w:r>
    </w:p>
    <w:p w:rsidR="00171D79" w:rsidRPr="00550494" w:rsidRDefault="00171D79" w:rsidP="005349B7">
      <w:pPr>
        <w:tabs>
          <w:tab w:val="left" w:pos="3969"/>
        </w:tabs>
        <w:ind w:left="170"/>
        <w:jc w:val="both"/>
        <w:rPr>
          <w:rFonts w:ascii="Arial" w:eastAsia="Arial Unicode MS" w:hAnsi="Arial" w:cs="Arial"/>
          <w:b/>
          <w:bCs/>
          <w:iCs/>
          <w:sz w:val="18"/>
          <w:szCs w:val="18"/>
        </w:rPr>
      </w:pP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 xml:space="preserve">IČO: </w:t>
      </w:r>
      <w:r w:rsidRPr="00550494">
        <w:rPr>
          <w:rFonts w:ascii="Arial" w:eastAsia="Arial Unicode MS" w:hAnsi="Arial" w:cs="Arial"/>
          <w:sz w:val="18"/>
          <w:szCs w:val="18"/>
        </w:rPr>
        <w:tab/>
      </w:r>
      <w:r w:rsidR="00D465D9" w:rsidRPr="00D465D9">
        <w:rPr>
          <w:rFonts w:ascii="Arial" w:eastAsia="Arial Unicode MS" w:hAnsi="Arial" w:cs="Arial"/>
          <w:sz w:val="18"/>
          <w:szCs w:val="18"/>
        </w:rPr>
        <w:t>00256455</w:t>
      </w:r>
    </w:p>
    <w:p w:rsidR="005349B7" w:rsidRPr="00550494" w:rsidRDefault="005349B7" w:rsidP="00D465D9">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DIČ:</w:t>
      </w:r>
      <w:r w:rsidRPr="00550494">
        <w:rPr>
          <w:rFonts w:ascii="Arial" w:eastAsia="Arial Unicode MS" w:hAnsi="Arial" w:cs="Arial"/>
          <w:sz w:val="18"/>
          <w:szCs w:val="18"/>
        </w:rPr>
        <w:tab/>
      </w:r>
      <w:r w:rsidR="00D465D9" w:rsidRPr="00D465D9">
        <w:rPr>
          <w:rFonts w:ascii="Arial" w:eastAsia="Arial Unicode MS" w:hAnsi="Arial" w:cs="Arial"/>
          <w:sz w:val="18"/>
          <w:szCs w:val="18"/>
        </w:rPr>
        <w:t>CZ00256455</w:t>
      </w:r>
    </w:p>
    <w:p w:rsidR="00C163B8" w:rsidRPr="00550494" w:rsidRDefault="00537922"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Sídlo</w:t>
      </w:r>
      <w:r w:rsidR="00C70E52" w:rsidRPr="00550494">
        <w:rPr>
          <w:rFonts w:ascii="Arial" w:eastAsia="Arial Unicode MS" w:hAnsi="Arial" w:cs="Arial"/>
          <w:sz w:val="18"/>
          <w:szCs w:val="18"/>
        </w:rPr>
        <w:t xml:space="preserve">: </w:t>
      </w:r>
      <w:r w:rsidR="00386C9E" w:rsidRPr="00550494">
        <w:rPr>
          <w:rFonts w:ascii="Arial" w:eastAsia="Arial Unicode MS" w:hAnsi="Arial" w:cs="Arial"/>
          <w:sz w:val="18"/>
          <w:szCs w:val="18"/>
        </w:rPr>
        <w:tab/>
      </w:r>
      <w:r w:rsidR="00D465D9" w:rsidRPr="00D465D9">
        <w:rPr>
          <w:rFonts w:ascii="Arial" w:eastAsia="Arial Unicode MS" w:hAnsi="Arial" w:cs="Arial"/>
          <w:sz w:val="18"/>
          <w:szCs w:val="18"/>
        </w:rPr>
        <w:t>Masarykovo náměstí 143, 336 01 Blovice</w:t>
      </w:r>
    </w:p>
    <w:p w:rsidR="00787FF9" w:rsidRPr="00550494" w:rsidRDefault="00C70E52" w:rsidP="00272A0D">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Zastoupená:</w:t>
      </w:r>
      <w:r w:rsidR="00537922" w:rsidRPr="00550494">
        <w:rPr>
          <w:rFonts w:ascii="Arial" w:eastAsia="Arial Unicode MS" w:hAnsi="Arial" w:cs="Arial"/>
          <w:sz w:val="18"/>
          <w:szCs w:val="18"/>
        </w:rPr>
        <w:t xml:space="preserve"> </w:t>
      </w:r>
      <w:r w:rsidR="00386C9E" w:rsidRPr="00550494">
        <w:rPr>
          <w:rFonts w:ascii="Arial" w:eastAsia="Arial Unicode MS" w:hAnsi="Arial" w:cs="Arial"/>
          <w:sz w:val="18"/>
          <w:szCs w:val="18"/>
        </w:rPr>
        <w:tab/>
      </w:r>
      <w:r w:rsidR="00D465D9">
        <w:rPr>
          <w:rFonts w:ascii="Arial" w:eastAsia="Arial Unicode MS" w:hAnsi="Arial" w:cs="Arial"/>
          <w:sz w:val="18"/>
          <w:szCs w:val="18"/>
        </w:rPr>
        <w:t>Jan Poduška, starosta</w:t>
      </w:r>
    </w:p>
    <w:p w:rsidR="00537922" w:rsidRPr="00550494" w:rsidRDefault="00537922" w:rsidP="00272A0D">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E-mail:</w:t>
      </w:r>
      <w:r w:rsidR="00386C9E" w:rsidRPr="00550494">
        <w:rPr>
          <w:rFonts w:ascii="Arial" w:eastAsia="Arial Unicode MS" w:hAnsi="Arial" w:cs="Arial"/>
          <w:sz w:val="18"/>
          <w:szCs w:val="18"/>
        </w:rPr>
        <w:tab/>
      </w:r>
    </w:p>
    <w:p w:rsidR="00537922" w:rsidRPr="00550494" w:rsidRDefault="00537922" w:rsidP="00272A0D">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Bankovní spojení:</w:t>
      </w:r>
      <w:r w:rsidR="00B120A3" w:rsidRPr="00550494">
        <w:rPr>
          <w:rFonts w:ascii="Arial" w:eastAsia="Arial Unicode MS" w:hAnsi="Arial" w:cs="Arial"/>
          <w:sz w:val="18"/>
          <w:szCs w:val="18"/>
        </w:rPr>
        <w:tab/>
      </w:r>
    </w:p>
    <w:p w:rsidR="00537922" w:rsidRPr="00550494" w:rsidRDefault="00537922" w:rsidP="00272A0D">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 xml:space="preserve">Číslo účtu: </w:t>
      </w:r>
      <w:r w:rsidR="00B120A3" w:rsidRPr="00550494">
        <w:rPr>
          <w:rFonts w:ascii="Arial" w:eastAsia="Arial Unicode MS" w:hAnsi="Arial" w:cs="Arial"/>
          <w:sz w:val="18"/>
          <w:szCs w:val="18"/>
        </w:rPr>
        <w:tab/>
      </w:r>
    </w:p>
    <w:p w:rsidR="00537922" w:rsidRDefault="00537922" w:rsidP="00671C4B">
      <w:pPr>
        <w:spacing w:before="60"/>
        <w:jc w:val="both"/>
        <w:rPr>
          <w:rFonts w:ascii="Arial" w:eastAsia="Arial Unicode MS" w:hAnsi="Arial" w:cs="Arial"/>
          <w:sz w:val="18"/>
          <w:szCs w:val="18"/>
        </w:rPr>
      </w:pPr>
      <w:r w:rsidRPr="00550494">
        <w:rPr>
          <w:rFonts w:ascii="Arial" w:eastAsia="Arial Unicode MS" w:hAnsi="Arial" w:cs="Arial"/>
          <w:sz w:val="18"/>
          <w:szCs w:val="18"/>
        </w:rPr>
        <w:t>na straně jedné jako objednatel (dále také jen „Objednatel“)</w:t>
      </w:r>
    </w:p>
    <w:p w:rsidR="00550494" w:rsidRPr="00550494" w:rsidRDefault="00550494" w:rsidP="00671C4B">
      <w:pPr>
        <w:spacing w:before="60"/>
        <w:jc w:val="both"/>
        <w:rPr>
          <w:rFonts w:ascii="Arial" w:eastAsia="Arial Unicode MS" w:hAnsi="Arial" w:cs="Arial"/>
          <w:sz w:val="18"/>
          <w:szCs w:val="18"/>
        </w:rPr>
      </w:pPr>
    </w:p>
    <w:p w:rsidR="005349B7" w:rsidRPr="00550494" w:rsidRDefault="005349B7" w:rsidP="005349B7">
      <w:pPr>
        <w:tabs>
          <w:tab w:val="left" w:pos="3969"/>
        </w:tabs>
        <w:ind w:left="170"/>
        <w:jc w:val="both"/>
        <w:rPr>
          <w:rFonts w:ascii="Arial" w:eastAsia="Arial Unicode MS" w:hAnsi="Arial" w:cs="Arial"/>
          <w:sz w:val="18"/>
          <w:szCs w:val="18"/>
        </w:rPr>
      </w:pPr>
    </w:p>
    <w:p w:rsidR="007870A1" w:rsidRPr="00550494" w:rsidRDefault="00846B97" w:rsidP="00846B97">
      <w:pPr>
        <w:ind w:firstLine="170"/>
        <w:jc w:val="both"/>
        <w:rPr>
          <w:rFonts w:ascii="Arial" w:hAnsi="Arial" w:cs="Arial"/>
          <w:sz w:val="18"/>
          <w:szCs w:val="18"/>
        </w:rPr>
      </w:pPr>
      <w:r>
        <w:rPr>
          <w:rFonts w:ascii="Arial" w:eastAsia="Arial Unicode MS" w:hAnsi="Arial" w:cs="Arial"/>
          <w:b/>
          <w:sz w:val="18"/>
          <w:szCs w:val="18"/>
        </w:rPr>
        <w:t>BÖGL a KRÝSL, k.s.</w:t>
      </w: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 xml:space="preserve">IČO: </w:t>
      </w:r>
      <w:r w:rsidRPr="00550494">
        <w:rPr>
          <w:rFonts w:ascii="Arial" w:eastAsia="Arial Unicode MS" w:hAnsi="Arial" w:cs="Arial"/>
          <w:sz w:val="18"/>
          <w:szCs w:val="18"/>
        </w:rPr>
        <w:tab/>
      </w:r>
      <w:r w:rsidR="00846B97">
        <w:rPr>
          <w:rFonts w:ascii="Arial" w:eastAsia="Arial Unicode MS" w:hAnsi="Arial" w:cs="Arial"/>
          <w:sz w:val="18"/>
          <w:szCs w:val="18"/>
        </w:rPr>
        <w:t>26374919</w:t>
      </w: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DIČ:</w:t>
      </w:r>
      <w:r w:rsidRPr="00550494">
        <w:rPr>
          <w:rFonts w:ascii="Arial" w:eastAsia="Arial Unicode MS" w:hAnsi="Arial" w:cs="Arial"/>
          <w:sz w:val="18"/>
          <w:szCs w:val="18"/>
        </w:rPr>
        <w:tab/>
      </w:r>
      <w:r w:rsidR="00846B97">
        <w:rPr>
          <w:rFonts w:ascii="Arial" w:eastAsia="Arial Unicode MS" w:hAnsi="Arial" w:cs="Arial"/>
          <w:sz w:val="18"/>
          <w:szCs w:val="18"/>
        </w:rPr>
        <w:t>CZ26374919</w:t>
      </w: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Zapsaná:</w:t>
      </w:r>
      <w:r w:rsidRPr="00550494">
        <w:rPr>
          <w:rFonts w:ascii="Arial" w:eastAsia="Arial Unicode MS" w:hAnsi="Arial" w:cs="Arial"/>
          <w:sz w:val="18"/>
          <w:szCs w:val="18"/>
        </w:rPr>
        <w:tab/>
      </w:r>
      <w:r w:rsidR="00846B97">
        <w:rPr>
          <w:rFonts w:ascii="Arial" w:eastAsia="Arial Unicode MS" w:hAnsi="Arial" w:cs="Arial"/>
          <w:sz w:val="18"/>
          <w:szCs w:val="18"/>
        </w:rPr>
        <w:t>u MS v Praze, oddíl A, vložka 58610</w:t>
      </w: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 xml:space="preserve">Sídlo: </w:t>
      </w:r>
      <w:r w:rsidRPr="00550494">
        <w:rPr>
          <w:rFonts w:ascii="Arial" w:eastAsia="Arial Unicode MS" w:hAnsi="Arial" w:cs="Arial"/>
          <w:sz w:val="18"/>
          <w:szCs w:val="18"/>
        </w:rPr>
        <w:tab/>
      </w:r>
      <w:r w:rsidR="00846B97">
        <w:rPr>
          <w:rFonts w:ascii="Arial" w:eastAsia="Arial Unicode MS" w:hAnsi="Arial" w:cs="Arial"/>
          <w:sz w:val="18"/>
          <w:szCs w:val="18"/>
        </w:rPr>
        <w:t>Renoirova 1051/2a, 152 00 Praha 5</w:t>
      </w:r>
    </w:p>
    <w:p w:rsidR="00846B97" w:rsidRDefault="005349B7" w:rsidP="00846B9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 xml:space="preserve">Zastoupená: </w:t>
      </w:r>
      <w:r w:rsidRPr="00550494">
        <w:rPr>
          <w:rFonts w:ascii="Arial" w:eastAsia="Arial Unicode MS" w:hAnsi="Arial" w:cs="Arial"/>
          <w:sz w:val="18"/>
          <w:szCs w:val="18"/>
        </w:rPr>
        <w:tab/>
      </w:r>
      <w:r w:rsidR="00846B97" w:rsidRPr="00846B97">
        <w:rPr>
          <w:rFonts w:ascii="Arial" w:eastAsia="Arial Unicode MS" w:hAnsi="Arial" w:cs="Arial"/>
          <w:sz w:val="18"/>
          <w:szCs w:val="18"/>
        </w:rPr>
        <w:t>Josefem Krýslem, Peterem Johannem</w:t>
      </w:r>
      <w:r w:rsidR="00846B97">
        <w:rPr>
          <w:rFonts w:ascii="Arial" w:eastAsia="Arial Unicode MS" w:hAnsi="Arial" w:cs="Arial"/>
          <w:sz w:val="18"/>
          <w:szCs w:val="18"/>
        </w:rPr>
        <w:t xml:space="preserve"> </w:t>
      </w:r>
      <w:proofErr w:type="spellStart"/>
      <w:r w:rsidR="00846B97" w:rsidRPr="00846B97">
        <w:rPr>
          <w:rFonts w:ascii="Arial" w:eastAsia="Arial Unicode MS" w:hAnsi="Arial" w:cs="Arial"/>
          <w:sz w:val="18"/>
          <w:szCs w:val="18"/>
        </w:rPr>
        <w:t>Hainem</w:t>
      </w:r>
      <w:proofErr w:type="spellEnd"/>
      <w:r w:rsidR="00846B97" w:rsidRPr="00846B97">
        <w:rPr>
          <w:rFonts w:ascii="Arial" w:eastAsia="Arial Unicode MS" w:hAnsi="Arial" w:cs="Arial"/>
          <w:sz w:val="18"/>
          <w:szCs w:val="18"/>
        </w:rPr>
        <w:t xml:space="preserve"> </w:t>
      </w:r>
    </w:p>
    <w:p w:rsidR="00846B97" w:rsidRPr="00846B97" w:rsidRDefault="00846B97" w:rsidP="00846B97">
      <w:pPr>
        <w:tabs>
          <w:tab w:val="left" w:pos="3969"/>
        </w:tabs>
        <w:ind w:left="170"/>
        <w:jc w:val="both"/>
        <w:rPr>
          <w:rFonts w:ascii="Arial" w:eastAsia="Arial Unicode MS" w:hAnsi="Arial" w:cs="Arial"/>
          <w:sz w:val="18"/>
          <w:szCs w:val="18"/>
        </w:rPr>
      </w:pPr>
      <w:r>
        <w:rPr>
          <w:rFonts w:ascii="Arial" w:eastAsia="Arial Unicode MS" w:hAnsi="Arial" w:cs="Arial"/>
          <w:sz w:val="18"/>
          <w:szCs w:val="18"/>
        </w:rPr>
        <w:tab/>
      </w:r>
      <w:r w:rsidRPr="00846B97">
        <w:rPr>
          <w:rFonts w:ascii="Arial" w:eastAsia="Arial Unicode MS" w:hAnsi="Arial" w:cs="Arial"/>
          <w:sz w:val="18"/>
          <w:szCs w:val="18"/>
        </w:rPr>
        <w:t xml:space="preserve">a Christianem </w:t>
      </w:r>
      <w:proofErr w:type="spellStart"/>
      <w:r w:rsidRPr="00846B97">
        <w:rPr>
          <w:rFonts w:ascii="Arial" w:eastAsia="Arial Unicode MS" w:hAnsi="Arial" w:cs="Arial"/>
          <w:sz w:val="18"/>
          <w:szCs w:val="18"/>
        </w:rPr>
        <w:t>Schrödlem</w:t>
      </w:r>
      <w:proofErr w:type="spellEnd"/>
      <w:r w:rsidRPr="00846B97">
        <w:rPr>
          <w:rFonts w:ascii="Arial" w:eastAsia="Arial Unicode MS" w:hAnsi="Arial" w:cs="Arial"/>
          <w:sz w:val="18"/>
          <w:szCs w:val="18"/>
        </w:rPr>
        <w:t xml:space="preserve"> -  jednateli  komplementáře</w:t>
      </w:r>
    </w:p>
    <w:p w:rsidR="005349B7" w:rsidRPr="00550494" w:rsidRDefault="00846B97" w:rsidP="00846B97">
      <w:pPr>
        <w:tabs>
          <w:tab w:val="left" w:pos="3969"/>
        </w:tabs>
        <w:ind w:left="170"/>
        <w:jc w:val="both"/>
        <w:rPr>
          <w:rFonts w:ascii="Arial" w:eastAsia="Arial Unicode MS" w:hAnsi="Arial" w:cs="Arial"/>
          <w:sz w:val="18"/>
          <w:szCs w:val="18"/>
        </w:rPr>
      </w:pPr>
      <w:r>
        <w:rPr>
          <w:rFonts w:ascii="Arial" w:eastAsia="Arial Unicode MS" w:hAnsi="Arial" w:cs="Arial"/>
          <w:sz w:val="18"/>
          <w:szCs w:val="18"/>
        </w:rPr>
        <w:tab/>
      </w:r>
      <w:r w:rsidRPr="00846B97">
        <w:rPr>
          <w:rFonts w:ascii="Arial" w:eastAsia="Arial Unicode MS" w:hAnsi="Arial" w:cs="Arial"/>
          <w:sz w:val="18"/>
          <w:szCs w:val="18"/>
        </w:rPr>
        <w:t xml:space="preserve">Janou Krýslovou, Ing. Michaelem </w:t>
      </w:r>
      <w:proofErr w:type="spellStart"/>
      <w:r w:rsidRPr="00846B97">
        <w:rPr>
          <w:rFonts w:ascii="Arial" w:eastAsia="Arial Unicode MS" w:hAnsi="Arial" w:cs="Arial"/>
          <w:sz w:val="18"/>
          <w:szCs w:val="18"/>
        </w:rPr>
        <w:t>Köpplem</w:t>
      </w:r>
      <w:proofErr w:type="spellEnd"/>
      <w:r w:rsidRPr="00846B97">
        <w:rPr>
          <w:rFonts w:ascii="Arial" w:eastAsia="Arial Unicode MS" w:hAnsi="Arial" w:cs="Arial"/>
          <w:sz w:val="18"/>
          <w:szCs w:val="18"/>
        </w:rPr>
        <w:t xml:space="preserve">, Robertem </w:t>
      </w:r>
      <w:proofErr w:type="spellStart"/>
      <w:r w:rsidRPr="00846B97">
        <w:rPr>
          <w:rFonts w:ascii="Arial" w:eastAsia="Arial Unicode MS" w:hAnsi="Arial" w:cs="Arial"/>
          <w:sz w:val="18"/>
          <w:szCs w:val="18"/>
        </w:rPr>
        <w:t>Achsem</w:t>
      </w:r>
      <w:proofErr w:type="spellEnd"/>
      <w:r w:rsidRPr="00846B97">
        <w:rPr>
          <w:rFonts w:ascii="Arial" w:eastAsia="Arial Unicode MS" w:hAnsi="Arial" w:cs="Arial"/>
          <w:sz w:val="18"/>
          <w:szCs w:val="18"/>
        </w:rPr>
        <w:t xml:space="preserve"> – prokuristy</w:t>
      </w: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E-mail:</w:t>
      </w:r>
      <w:r w:rsidRPr="00550494">
        <w:rPr>
          <w:rFonts w:ascii="Arial" w:eastAsia="Arial Unicode MS" w:hAnsi="Arial" w:cs="Arial"/>
          <w:sz w:val="18"/>
          <w:szCs w:val="18"/>
        </w:rPr>
        <w:tab/>
      </w:r>
    </w:p>
    <w:p w:rsidR="005349B7" w:rsidRPr="00550494"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Bankovní spojení:</w:t>
      </w:r>
      <w:r w:rsidRPr="00550494">
        <w:rPr>
          <w:rFonts w:ascii="Arial" w:eastAsia="Arial Unicode MS" w:hAnsi="Arial" w:cs="Arial"/>
          <w:sz w:val="18"/>
          <w:szCs w:val="18"/>
        </w:rPr>
        <w:tab/>
      </w:r>
    </w:p>
    <w:p w:rsidR="005349B7" w:rsidRDefault="005349B7" w:rsidP="005349B7">
      <w:pPr>
        <w:tabs>
          <w:tab w:val="left" w:pos="3969"/>
        </w:tabs>
        <w:ind w:left="170"/>
        <w:jc w:val="both"/>
        <w:rPr>
          <w:rFonts w:ascii="Arial" w:eastAsia="Arial Unicode MS" w:hAnsi="Arial" w:cs="Arial"/>
          <w:sz w:val="18"/>
          <w:szCs w:val="18"/>
        </w:rPr>
      </w:pPr>
      <w:r w:rsidRPr="00550494">
        <w:rPr>
          <w:rFonts w:ascii="Arial" w:eastAsia="Arial Unicode MS" w:hAnsi="Arial" w:cs="Arial"/>
          <w:sz w:val="18"/>
          <w:szCs w:val="18"/>
        </w:rPr>
        <w:t xml:space="preserve">Číslo účtu: </w:t>
      </w:r>
      <w:r w:rsidRPr="00550494">
        <w:rPr>
          <w:rFonts w:ascii="Arial" w:eastAsia="Arial Unicode MS" w:hAnsi="Arial" w:cs="Arial"/>
          <w:sz w:val="18"/>
          <w:szCs w:val="18"/>
        </w:rPr>
        <w:tab/>
      </w:r>
    </w:p>
    <w:p w:rsidR="00550494" w:rsidRPr="00550494" w:rsidRDefault="00550494" w:rsidP="005349B7">
      <w:pPr>
        <w:tabs>
          <w:tab w:val="left" w:pos="3969"/>
        </w:tabs>
        <w:ind w:left="170"/>
        <w:jc w:val="both"/>
        <w:rPr>
          <w:rFonts w:ascii="Arial" w:eastAsia="Arial Unicode MS" w:hAnsi="Arial" w:cs="Arial"/>
          <w:sz w:val="18"/>
          <w:szCs w:val="18"/>
        </w:rPr>
      </w:pPr>
    </w:p>
    <w:p w:rsidR="005349B7" w:rsidRPr="00550494" w:rsidRDefault="005349B7" w:rsidP="005349B7">
      <w:pPr>
        <w:tabs>
          <w:tab w:val="left" w:pos="3969"/>
        </w:tabs>
        <w:ind w:left="170"/>
        <w:jc w:val="both"/>
        <w:rPr>
          <w:rFonts w:ascii="Arial" w:eastAsia="Arial Unicode MS" w:hAnsi="Arial" w:cs="Arial"/>
          <w:sz w:val="18"/>
          <w:szCs w:val="18"/>
        </w:rPr>
      </w:pPr>
    </w:p>
    <w:p w:rsidR="00537922" w:rsidRDefault="00537922" w:rsidP="00671C4B">
      <w:pPr>
        <w:spacing w:before="60"/>
        <w:jc w:val="both"/>
        <w:rPr>
          <w:rFonts w:ascii="Arial" w:eastAsia="Arial Unicode MS" w:hAnsi="Arial" w:cs="Arial"/>
          <w:sz w:val="18"/>
          <w:szCs w:val="18"/>
        </w:rPr>
      </w:pPr>
      <w:r w:rsidRPr="00550494">
        <w:rPr>
          <w:rFonts w:ascii="Arial" w:eastAsia="Arial Unicode MS" w:hAnsi="Arial" w:cs="Arial"/>
          <w:sz w:val="18"/>
          <w:szCs w:val="18"/>
        </w:rPr>
        <w:t>na straně druhé jako zhotovitel (dále také jen „Zhotovitel“)</w:t>
      </w:r>
    </w:p>
    <w:p w:rsidR="00550494" w:rsidRPr="00550494" w:rsidRDefault="00550494" w:rsidP="00671C4B">
      <w:pPr>
        <w:spacing w:before="60"/>
        <w:jc w:val="both"/>
        <w:rPr>
          <w:rFonts w:ascii="Arial" w:eastAsia="Arial Unicode MS" w:hAnsi="Arial" w:cs="Arial"/>
          <w:sz w:val="18"/>
          <w:szCs w:val="18"/>
        </w:rPr>
      </w:pPr>
    </w:p>
    <w:p w:rsidR="008D546D" w:rsidRDefault="00930A2B" w:rsidP="00F2290B">
      <w:pPr>
        <w:spacing w:before="240"/>
        <w:jc w:val="both"/>
        <w:rPr>
          <w:rFonts w:ascii="Arial" w:eastAsia="Arial Unicode MS" w:hAnsi="Arial" w:cs="Arial"/>
          <w:sz w:val="18"/>
          <w:szCs w:val="18"/>
        </w:rPr>
      </w:pPr>
      <w:r w:rsidRPr="00550494">
        <w:rPr>
          <w:rFonts w:ascii="Arial" w:eastAsia="Arial Unicode MS" w:hAnsi="Arial" w:cs="Arial"/>
          <w:sz w:val="18"/>
          <w:szCs w:val="18"/>
        </w:rPr>
        <w:t>(Objednatel a Zhotovitel společně dále také jen „Smluvní strany", případně „Smluvní strana",</w:t>
      </w:r>
      <w:r w:rsidR="00F2290B" w:rsidRPr="00550494">
        <w:rPr>
          <w:rFonts w:ascii="Arial" w:eastAsia="Arial Unicode MS" w:hAnsi="Arial" w:cs="Arial"/>
          <w:sz w:val="18"/>
          <w:szCs w:val="18"/>
        </w:rPr>
        <w:t xml:space="preserve"> je-li odkazováno na některou z </w:t>
      </w:r>
      <w:r w:rsidRPr="00550494">
        <w:rPr>
          <w:rFonts w:ascii="Arial" w:eastAsia="Arial Unicode MS" w:hAnsi="Arial" w:cs="Arial"/>
          <w:sz w:val="18"/>
          <w:szCs w:val="18"/>
        </w:rPr>
        <w:t>nich)</w:t>
      </w:r>
    </w:p>
    <w:p w:rsidR="00550494" w:rsidRPr="00550494" w:rsidRDefault="00550494" w:rsidP="00F2290B">
      <w:pPr>
        <w:spacing w:before="240"/>
        <w:jc w:val="both"/>
        <w:rPr>
          <w:rFonts w:ascii="Arial" w:eastAsia="Arial Unicode MS" w:hAnsi="Arial" w:cs="Arial"/>
          <w:sz w:val="18"/>
          <w:szCs w:val="18"/>
        </w:rPr>
      </w:pPr>
    </w:p>
    <w:p w:rsidR="00930A2B" w:rsidRPr="00550494" w:rsidRDefault="00930A2B" w:rsidP="00F2290B">
      <w:pPr>
        <w:spacing w:before="360"/>
        <w:jc w:val="both"/>
        <w:rPr>
          <w:rFonts w:ascii="Arial" w:eastAsia="Arial Unicode MS" w:hAnsi="Arial" w:cs="Arial"/>
          <w:sz w:val="18"/>
          <w:szCs w:val="18"/>
        </w:rPr>
      </w:pPr>
      <w:r w:rsidRPr="00550494">
        <w:rPr>
          <w:rFonts w:ascii="Arial" w:eastAsia="Arial Unicode MS" w:hAnsi="Arial" w:cs="Arial"/>
          <w:sz w:val="18"/>
          <w:szCs w:val="18"/>
        </w:rPr>
        <w:t xml:space="preserve">uzavřeli níže uvedeného dne, měsíce a roku podle ustanovení § </w:t>
      </w:r>
      <w:r w:rsidR="007A7521" w:rsidRPr="00550494">
        <w:rPr>
          <w:rFonts w:ascii="Arial" w:eastAsia="Arial Unicode MS" w:hAnsi="Arial" w:cs="Arial"/>
          <w:sz w:val="18"/>
          <w:szCs w:val="18"/>
        </w:rPr>
        <w:t>2586</w:t>
      </w:r>
      <w:r w:rsidRPr="00550494">
        <w:rPr>
          <w:rFonts w:ascii="Arial" w:eastAsia="Arial Unicode MS" w:hAnsi="Arial" w:cs="Arial"/>
          <w:sz w:val="18"/>
          <w:szCs w:val="18"/>
        </w:rPr>
        <w:t xml:space="preserve"> a násl</w:t>
      </w:r>
      <w:r w:rsidR="007A7521" w:rsidRPr="00550494">
        <w:rPr>
          <w:rFonts w:ascii="Arial" w:eastAsia="Arial Unicode MS" w:hAnsi="Arial" w:cs="Arial"/>
          <w:sz w:val="18"/>
          <w:szCs w:val="18"/>
        </w:rPr>
        <w:t xml:space="preserve">. </w:t>
      </w:r>
      <w:r w:rsidRPr="00550494">
        <w:rPr>
          <w:rFonts w:ascii="Arial" w:eastAsia="Arial Unicode MS" w:hAnsi="Arial" w:cs="Arial"/>
          <w:sz w:val="18"/>
          <w:szCs w:val="18"/>
        </w:rPr>
        <w:t>zákona č</w:t>
      </w:r>
      <w:r w:rsidR="007A7521" w:rsidRPr="00550494">
        <w:rPr>
          <w:rFonts w:ascii="Arial" w:eastAsia="Arial Unicode MS" w:hAnsi="Arial" w:cs="Arial"/>
          <w:sz w:val="18"/>
          <w:szCs w:val="18"/>
        </w:rPr>
        <w:t xml:space="preserve">. </w:t>
      </w:r>
      <w:r w:rsidRPr="00550494">
        <w:rPr>
          <w:rFonts w:ascii="Arial" w:eastAsia="Arial Unicode MS" w:hAnsi="Arial" w:cs="Arial"/>
          <w:sz w:val="18"/>
          <w:szCs w:val="18"/>
        </w:rPr>
        <w:t xml:space="preserve"> </w:t>
      </w:r>
      <w:r w:rsidR="007A7521" w:rsidRPr="00550494">
        <w:rPr>
          <w:rFonts w:ascii="Arial" w:eastAsia="Arial Unicode MS" w:hAnsi="Arial" w:cs="Arial"/>
          <w:sz w:val="18"/>
          <w:szCs w:val="18"/>
        </w:rPr>
        <w:t>89</w:t>
      </w:r>
      <w:r w:rsidRPr="00550494">
        <w:rPr>
          <w:rFonts w:ascii="Arial" w:eastAsia="Arial Unicode MS" w:hAnsi="Arial" w:cs="Arial"/>
          <w:sz w:val="18"/>
          <w:szCs w:val="18"/>
        </w:rPr>
        <w:t>/</w:t>
      </w:r>
      <w:r w:rsidR="007A7521" w:rsidRPr="00550494">
        <w:rPr>
          <w:rFonts w:ascii="Arial" w:eastAsia="Arial Unicode MS" w:hAnsi="Arial" w:cs="Arial"/>
          <w:sz w:val="18"/>
          <w:szCs w:val="18"/>
        </w:rPr>
        <w:t>2012</w:t>
      </w:r>
      <w:r w:rsidRPr="00550494">
        <w:rPr>
          <w:rFonts w:ascii="Arial" w:eastAsia="Arial Unicode MS" w:hAnsi="Arial" w:cs="Arial"/>
          <w:sz w:val="18"/>
          <w:szCs w:val="18"/>
        </w:rPr>
        <w:t xml:space="preserve"> Sb., </w:t>
      </w:r>
      <w:r w:rsidR="007A7521" w:rsidRPr="00550494">
        <w:rPr>
          <w:rFonts w:ascii="Arial" w:eastAsia="Arial Unicode MS" w:hAnsi="Arial" w:cs="Arial"/>
          <w:sz w:val="18"/>
          <w:szCs w:val="18"/>
        </w:rPr>
        <w:t xml:space="preserve">občanský </w:t>
      </w:r>
      <w:r w:rsidRPr="00550494">
        <w:rPr>
          <w:rFonts w:ascii="Arial" w:eastAsia="Arial Unicode MS" w:hAnsi="Arial" w:cs="Arial"/>
          <w:sz w:val="18"/>
          <w:szCs w:val="18"/>
        </w:rPr>
        <w:t>zákoník</w:t>
      </w:r>
      <w:r w:rsidR="007A7521" w:rsidRPr="00550494">
        <w:rPr>
          <w:rFonts w:ascii="Arial" w:eastAsia="Arial Unicode MS" w:hAnsi="Arial" w:cs="Arial"/>
          <w:sz w:val="18"/>
          <w:szCs w:val="18"/>
        </w:rPr>
        <w:t>,</w:t>
      </w:r>
      <w:r w:rsidRPr="00550494">
        <w:rPr>
          <w:rFonts w:ascii="Arial" w:eastAsia="Arial Unicode MS" w:hAnsi="Arial" w:cs="Arial"/>
          <w:sz w:val="18"/>
          <w:szCs w:val="18"/>
        </w:rPr>
        <w:t xml:space="preserve"> ve znění pozdějších předpisů</w:t>
      </w:r>
      <w:r w:rsidR="007A7521" w:rsidRPr="00550494">
        <w:rPr>
          <w:rFonts w:ascii="Arial" w:eastAsia="Arial Unicode MS" w:hAnsi="Arial" w:cs="Arial"/>
          <w:sz w:val="18"/>
          <w:szCs w:val="18"/>
        </w:rPr>
        <w:t xml:space="preserve"> (dále jen „Občanský zákoník“)</w:t>
      </w:r>
      <w:r w:rsidRPr="00550494">
        <w:rPr>
          <w:rFonts w:ascii="Arial" w:eastAsia="Arial Unicode MS" w:hAnsi="Arial" w:cs="Arial"/>
          <w:sz w:val="18"/>
          <w:szCs w:val="18"/>
        </w:rPr>
        <w:t xml:space="preserve">, tuto </w:t>
      </w:r>
    </w:p>
    <w:p w:rsidR="00550494" w:rsidRDefault="00550494" w:rsidP="00F2290B">
      <w:pPr>
        <w:spacing w:before="240"/>
        <w:jc w:val="center"/>
        <w:rPr>
          <w:rFonts w:ascii="Arial" w:eastAsia="Arial Unicode MS" w:hAnsi="Arial" w:cs="Arial"/>
          <w:b/>
          <w:spacing w:val="80"/>
          <w:sz w:val="24"/>
          <w:szCs w:val="24"/>
        </w:rPr>
      </w:pPr>
    </w:p>
    <w:p w:rsidR="00930A2B" w:rsidRPr="00550494" w:rsidRDefault="00930A2B" w:rsidP="00F2290B">
      <w:pPr>
        <w:spacing w:before="240"/>
        <w:jc w:val="center"/>
        <w:rPr>
          <w:rFonts w:ascii="Arial" w:eastAsia="Arial Unicode MS" w:hAnsi="Arial" w:cs="Arial"/>
          <w:b/>
          <w:spacing w:val="80"/>
          <w:sz w:val="24"/>
          <w:szCs w:val="24"/>
        </w:rPr>
      </w:pPr>
      <w:r w:rsidRPr="00550494">
        <w:rPr>
          <w:rFonts w:ascii="Arial" w:eastAsia="Arial Unicode MS" w:hAnsi="Arial" w:cs="Arial"/>
          <w:b/>
          <w:spacing w:val="80"/>
          <w:sz w:val="24"/>
          <w:szCs w:val="24"/>
        </w:rPr>
        <w:t>smlouvu o dílo</w:t>
      </w:r>
      <w:r w:rsidR="0090683F" w:rsidRPr="00550494">
        <w:rPr>
          <w:rFonts w:ascii="Arial" w:eastAsia="Arial Unicode MS" w:hAnsi="Arial" w:cs="Arial"/>
          <w:b/>
          <w:spacing w:val="80"/>
          <w:sz w:val="24"/>
          <w:szCs w:val="24"/>
        </w:rPr>
        <w:t xml:space="preserve"> na stavební práce</w:t>
      </w:r>
    </w:p>
    <w:p w:rsidR="00E61A33" w:rsidRPr="00550494" w:rsidRDefault="00930A2B" w:rsidP="00930A2B">
      <w:pPr>
        <w:spacing w:before="60"/>
        <w:jc w:val="center"/>
        <w:rPr>
          <w:rFonts w:ascii="Arial" w:eastAsia="Arial Unicode MS" w:hAnsi="Arial" w:cs="Arial"/>
          <w:sz w:val="18"/>
          <w:szCs w:val="18"/>
        </w:rPr>
      </w:pPr>
      <w:r w:rsidRPr="00550494">
        <w:rPr>
          <w:rFonts w:ascii="Arial" w:eastAsia="Arial Unicode MS" w:hAnsi="Arial" w:cs="Arial"/>
          <w:sz w:val="18"/>
          <w:szCs w:val="18"/>
        </w:rPr>
        <w:t>(dále také jen „Smlouva")</w:t>
      </w:r>
    </w:p>
    <w:p w:rsidR="00E61A33" w:rsidRDefault="00E61A33" w:rsidP="00671C4B">
      <w:pPr>
        <w:spacing w:before="60"/>
        <w:jc w:val="both"/>
        <w:rPr>
          <w:rFonts w:ascii="Arial" w:eastAsia="Arial Unicode MS" w:hAnsi="Arial" w:cs="Arial"/>
          <w:b/>
          <w:sz w:val="18"/>
          <w:szCs w:val="18"/>
        </w:rPr>
      </w:pPr>
    </w:p>
    <w:p w:rsidR="00550494" w:rsidRDefault="0086429A" w:rsidP="0086429A">
      <w:pPr>
        <w:spacing w:before="60"/>
        <w:jc w:val="center"/>
        <w:rPr>
          <w:rFonts w:ascii="Arial" w:eastAsia="Arial Unicode MS" w:hAnsi="Arial" w:cs="Arial"/>
          <w:b/>
          <w:sz w:val="18"/>
          <w:szCs w:val="18"/>
        </w:rPr>
      </w:pPr>
      <w:r w:rsidRPr="0086429A">
        <w:rPr>
          <w:rFonts w:ascii="Arial" w:eastAsia="Arial Unicode MS" w:hAnsi="Arial" w:cs="Arial"/>
          <w:b/>
          <w:sz w:val="18"/>
          <w:szCs w:val="18"/>
        </w:rPr>
        <w:t>Číslo smlouvy zhotovitele: 02/PB/2018/I</w:t>
      </w: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550494" w:rsidRDefault="00550494" w:rsidP="00671C4B">
      <w:pPr>
        <w:spacing w:before="60"/>
        <w:jc w:val="both"/>
        <w:rPr>
          <w:rFonts w:ascii="Arial" w:eastAsia="Arial Unicode MS" w:hAnsi="Arial" w:cs="Arial"/>
          <w:b/>
          <w:sz w:val="18"/>
          <w:szCs w:val="18"/>
        </w:rPr>
      </w:pPr>
    </w:p>
    <w:p w:rsidR="00D465D9" w:rsidRDefault="00D465D9" w:rsidP="00671C4B">
      <w:pPr>
        <w:spacing w:before="60"/>
        <w:jc w:val="both"/>
        <w:rPr>
          <w:rFonts w:ascii="Arial" w:eastAsia="Arial Unicode MS" w:hAnsi="Arial" w:cs="Arial"/>
          <w:b/>
          <w:sz w:val="18"/>
          <w:szCs w:val="18"/>
        </w:rPr>
      </w:pPr>
    </w:p>
    <w:p w:rsidR="00D465D9" w:rsidRDefault="00D465D9" w:rsidP="00671C4B">
      <w:pPr>
        <w:spacing w:before="60"/>
        <w:jc w:val="both"/>
        <w:rPr>
          <w:rFonts w:ascii="Arial" w:eastAsia="Arial Unicode MS" w:hAnsi="Arial" w:cs="Arial"/>
          <w:b/>
          <w:sz w:val="18"/>
          <w:szCs w:val="18"/>
        </w:rPr>
      </w:pPr>
    </w:p>
    <w:p w:rsidR="00550494" w:rsidRPr="00550494" w:rsidRDefault="00550494" w:rsidP="00671C4B">
      <w:pPr>
        <w:spacing w:before="60"/>
        <w:jc w:val="both"/>
        <w:rPr>
          <w:rFonts w:ascii="Arial" w:eastAsia="Arial Unicode MS" w:hAnsi="Arial" w:cs="Arial"/>
          <w:b/>
          <w:sz w:val="18"/>
          <w:szCs w:val="18"/>
        </w:rPr>
      </w:pPr>
    </w:p>
    <w:p w:rsidR="007F1515" w:rsidRPr="003C73C2" w:rsidRDefault="007F1515" w:rsidP="00671C4B">
      <w:pPr>
        <w:spacing w:before="60"/>
        <w:jc w:val="both"/>
        <w:rPr>
          <w:rFonts w:ascii="Arial" w:eastAsia="Arial Unicode MS" w:hAnsi="Arial" w:cs="Arial"/>
          <w:sz w:val="18"/>
          <w:szCs w:val="18"/>
        </w:rPr>
      </w:pPr>
      <w:r w:rsidRPr="003C73C2">
        <w:rPr>
          <w:rFonts w:ascii="Arial" w:eastAsia="Arial Unicode MS" w:hAnsi="Arial" w:cs="Arial"/>
          <w:sz w:val="18"/>
          <w:szCs w:val="18"/>
        </w:rPr>
        <w:t>Obsah:</w:t>
      </w:r>
    </w:p>
    <w:p w:rsidR="003C73C2" w:rsidRPr="003C73C2" w:rsidRDefault="003C6160">
      <w:pPr>
        <w:pStyle w:val="Obsah1"/>
        <w:tabs>
          <w:tab w:val="left" w:pos="1000"/>
          <w:tab w:val="right" w:leader="dot" w:pos="10194"/>
        </w:tabs>
        <w:rPr>
          <w:rFonts w:eastAsiaTheme="minorEastAsia" w:cstheme="minorBidi"/>
          <w:b w:val="0"/>
          <w:bCs w:val="0"/>
          <w:caps w:val="0"/>
          <w:noProof/>
          <w:sz w:val="22"/>
          <w:szCs w:val="22"/>
        </w:rPr>
      </w:pPr>
      <w:r w:rsidRPr="003C73C2">
        <w:rPr>
          <w:rFonts w:ascii="Arial" w:eastAsia="Arial Unicode MS" w:hAnsi="Arial" w:cs="Arial"/>
          <w:b w:val="0"/>
          <w:sz w:val="18"/>
          <w:szCs w:val="18"/>
        </w:rPr>
        <w:fldChar w:fldCharType="begin"/>
      </w:r>
      <w:r w:rsidR="007F1515" w:rsidRPr="003C73C2">
        <w:rPr>
          <w:rFonts w:ascii="Arial" w:eastAsia="Arial Unicode MS" w:hAnsi="Arial" w:cs="Arial"/>
          <w:b w:val="0"/>
          <w:sz w:val="18"/>
          <w:szCs w:val="18"/>
        </w:rPr>
        <w:instrText xml:space="preserve"> TOC \o "1-1" \h \z \u </w:instrText>
      </w:r>
      <w:r w:rsidRPr="003C73C2">
        <w:rPr>
          <w:rFonts w:ascii="Arial" w:eastAsia="Arial Unicode MS" w:hAnsi="Arial" w:cs="Arial"/>
          <w:b w:val="0"/>
          <w:sz w:val="18"/>
          <w:szCs w:val="18"/>
        </w:rPr>
        <w:fldChar w:fldCharType="separate"/>
      </w:r>
      <w:hyperlink w:anchor="_Toc506223682" w:history="1">
        <w:r w:rsidR="003C73C2" w:rsidRPr="003C73C2">
          <w:rPr>
            <w:rStyle w:val="Hypertextovodkaz"/>
            <w:rFonts w:eastAsia="Arial Unicode MS"/>
            <w:b w:val="0"/>
            <w:noProof/>
          </w:rPr>
          <w:t>Část 1.</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definice</w:t>
        </w:r>
        <w:r w:rsidR="003C73C2" w:rsidRPr="003C73C2">
          <w:rPr>
            <w:b w:val="0"/>
            <w:noProof/>
            <w:webHidden/>
          </w:rPr>
          <w:tab/>
        </w:r>
        <w:r w:rsidRPr="003C73C2">
          <w:rPr>
            <w:b w:val="0"/>
            <w:noProof/>
            <w:webHidden/>
          </w:rPr>
          <w:fldChar w:fldCharType="begin"/>
        </w:r>
        <w:r w:rsidR="003C73C2" w:rsidRPr="003C73C2">
          <w:rPr>
            <w:b w:val="0"/>
            <w:noProof/>
            <w:webHidden/>
          </w:rPr>
          <w:instrText xml:space="preserve"> PAGEREF _Toc506223682 \h </w:instrText>
        </w:r>
        <w:r w:rsidRPr="003C73C2">
          <w:rPr>
            <w:b w:val="0"/>
            <w:noProof/>
            <w:webHidden/>
          </w:rPr>
        </w:r>
        <w:r w:rsidRPr="003C73C2">
          <w:rPr>
            <w:b w:val="0"/>
            <w:noProof/>
            <w:webHidden/>
          </w:rPr>
          <w:fldChar w:fldCharType="separate"/>
        </w:r>
        <w:r w:rsidR="007F4D03">
          <w:rPr>
            <w:b w:val="0"/>
            <w:noProof/>
            <w:webHidden/>
          </w:rPr>
          <w:t>3</w:t>
        </w:r>
        <w:r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3" w:history="1">
        <w:r w:rsidR="003C73C2" w:rsidRPr="003C73C2">
          <w:rPr>
            <w:rStyle w:val="Hypertextovodkaz"/>
            <w:rFonts w:eastAsia="Arial Unicode MS"/>
            <w:b w:val="0"/>
            <w:noProof/>
          </w:rPr>
          <w:t>Část 2.</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Předmět a rozsah díla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_Toc506223683 \h </w:instrText>
        </w:r>
        <w:r w:rsidR="003C6160" w:rsidRPr="003C73C2">
          <w:rPr>
            <w:b w:val="0"/>
            <w:noProof/>
            <w:webHidden/>
          </w:rPr>
        </w:r>
        <w:r w:rsidR="003C6160" w:rsidRPr="003C73C2">
          <w:rPr>
            <w:b w:val="0"/>
            <w:noProof/>
            <w:webHidden/>
          </w:rPr>
          <w:fldChar w:fldCharType="separate"/>
        </w:r>
        <w:r w:rsidR="007F4D03">
          <w:rPr>
            <w:b w:val="0"/>
            <w:noProof/>
            <w:webHidden/>
          </w:rPr>
          <w:t>5</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4" w:history="1">
        <w:r w:rsidR="003C73C2" w:rsidRPr="003C73C2">
          <w:rPr>
            <w:rStyle w:val="Hypertextovodkaz"/>
            <w:rFonts w:eastAsia="Arial Unicode MS"/>
            <w:b w:val="0"/>
            <w:noProof/>
          </w:rPr>
          <w:t>Část 3.</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místo plnění</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_Toc506223684 \h </w:instrText>
        </w:r>
        <w:r w:rsidR="003C6160" w:rsidRPr="003C73C2">
          <w:rPr>
            <w:b w:val="0"/>
            <w:noProof/>
            <w:webHidden/>
          </w:rPr>
        </w:r>
        <w:r w:rsidR="003C6160" w:rsidRPr="003C73C2">
          <w:rPr>
            <w:b w:val="0"/>
            <w:noProof/>
            <w:webHidden/>
          </w:rPr>
          <w:fldChar w:fldCharType="separate"/>
        </w:r>
        <w:r w:rsidR="007F4D03">
          <w:rPr>
            <w:b w:val="0"/>
            <w:noProof/>
            <w:webHidden/>
          </w:rPr>
          <w:t>7</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5" w:history="1">
        <w:r w:rsidR="003C73C2" w:rsidRPr="003C73C2">
          <w:rPr>
            <w:rStyle w:val="Hypertextovodkaz"/>
            <w:rFonts w:eastAsia="Arial Unicode MS"/>
            <w:b w:val="0"/>
            <w:noProof/>
          </w:rPr>
          <w:t>Část 4.</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Termíny a lhůty plnění</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_Toc506223685 \h </w:instrText>
        </w:r>
        <w:r w:rsidR="003C6160" w:rsidRPr="003C73C2">
          <w:rPr>
            <w:b w:val="0"/>
            <w:noProof/>
            <w:webHidden/>
          </w:rPr>
        </w:r>
        <w:r w:rsidR="003C6160" w:rsidRPr="003C73C2">
          <w:rPr>
            <w:b w:val="0"/>
            <w:noProof/>
            <w:webHidden/>
          </w:rPr>
          <w:fldChar w:fldCharType="separate"/>
        </w:r>
        <w:r w:rsidR="007F4D03">
          <w:rPr>
            <w:b w:val="0"/>
            <w:noProof/>
            <w:webHidden/>
          </w:rPr>
          <w:t>7</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6" w:history="1">
        <w:r w:rsidR="003C73C2" w:rsidRPr="003C73C2">
          <w:rPr>
            <w:rStyle w:val="Hypertextovodkaz"/>
            <w:rFonts w:eastAsia="Arial Unicode MS"/>
            <w:b w:val="0"/>
            <w:noProof/>
          </w:rPr>
          <w:t>Část 5.</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cena Za dílo a podmínky pro změnu sjednané ceny za dílo</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_Toc506223686 \h </w:instrText>
        </w:r>
        <w:r w:rsidR="003C6160" w:rsidRPr="003C73C2">
          <w:rPr>
            <w:b w:val="0"/>
            <w:noProof/>
            <w:webHidden/>
          </w:rPr>
        </w:r>
        <w:r w:rsidR="003C6160" w:rsidRPr="003C73C2">
          <w:rPr>
            <w:b w:val="0"/>
            <w:noProof/>
            <w:webHidden/>
          </w:rPr>
          <w:fldChar w:fldCharType="separate"/>
        </w:r>
        <w:r w:rsidR="007F4D03">
          <w:rPr>
            <w:b w:val="0"/>
            <w:noProof/>
            <w:webHidden/>
          </w:rPr>
          <w:t>8</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7" w:history="1">
        <w:r w:rsidR="003C73C2" w:rsidRPr="003C73C2">
          <w:rPr>
            <w:rStyle w:val="Hypertextovodkaz"/>
            <w:rFonts w:eastAsia="Arial Unicode MS"/>
            <w:b w:val="0"/>
            <w:noProof/>
          </w:rPr>
          <w:t>Část 6.</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platební podmínky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_Toc506223687 \h </w:instrText>
        </w:r>
        <w:r w:rsidR="003C6160" w:rsidRPr="003C73C2">
          <w:rPr>
            <w:b w:val="0"/>
            <w:noProof/>
            <w:webHidden/>
          </w:rPr>
        </w:r>
        <w:r w:rsidR="003C6160" w:rsidRPr="003C73C2">
          <w:rPr>
            <w:b w:val="0"/>
            <w:noProof/>
            <w:webHidden/>
          </w:rPr>
          <w:fldChar w:fldCharType="separate"/>
        </w:r>
        <w:r w:rsidR="007F4D03">
          <w:rPr>
            <w:b w:val="0"/>
            <w:noProof/>
            <w:webHidden/>
          </w:rPr>
          <w:t>9</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8" w:history="1">
        <w:r w:rsidR="003C73C2" w:rsidRPr="003C73C2">
          <w:rPr>
            <w:rStyle w:val="Hypertextovodkaz"/>
            <w:rFonts w:eastAsia="Arial Unicode MS"/>
            <w:b w:val="0"/>
            <w:noProof/>
          </w:rPr>
          <w:t>Část 7.</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Povinnosti zhotovitele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_Toc506223688 \h </w:instrText>
        </w:r>
        <w:r w:rsidR="003C6160" w:rsidRPr="003C73C2">
          <w:rPr>
            <w:b w:val="0"/>
            <w:noProof/>
            <w:webHidden/>
          </w:rPr>
        </w:r>
        <w:r w:rsidR="003C6160" w:rsidRPr="003C73C2">
          <w:rPr>
            <w:b w:val="0"/>
            <w:noProof/>
            <w:webHidden/>
          </w:rPr>
          <w:fldChar w:fldCharType="separate"/>
        </w:r>
        <w:r w:rsidR="007F4D03">
          <w:rPr>
            <w:b w:val="0"/>
            <w:noProof/>
            <w:webHidden/>
          </w:rPr>
          <w:t>12</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89" w:history="1">
        <w:r w:rsidR="003C73C2" w:rsidRPr="003C73C2">
          <w:rPr>
            <w:rStyle w:val="Hypertextovodkaz"/>
            <w:rFonts w:eastAsia="Arial Unicode MS"/>
            <w:b w:val="0"/>
            <w:noProof/>
          </w:rPr>
          <w:t>Část 8.</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Povinnosti objednatele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_Toc506223689 \h </w:instrText>
        </w:r>
        <w:r w:rsidR="003C6160" w:rsidRPr="003C73C2">
          <w:rPr>
            <w:b w:val="0"/>
            <w:noProof/>
            <w:webHidden/>
          </w:rPr>
        </w:r>
        <w:r w:rsidR="003C6160" w:rsidRPr="003C73C2">
          <w:rPr>
            <w:b w:val="0"/>
            <w:noProof/>
            <w:webHidden/>
          </w:rPr>
          <w:fldChar w:fldCharType="separate"/>
        </w:r>
        <w:r w:rsidR="007F4D03">
          <w:rPr>
            <w:b w:val="0"/>
            <w:noProof/>
            <w:webHidden/>
          </w:rPr>
          <w:t>12</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0" w:history="1">
        <w:r w:rsidR="003C73C2" w:rsidRPr="003C73C2">
          <w:rPr>
            <w:rStyle w:val="Hypertextovodkaz"/>
            <w:rFonts w:eastAsia="Arial Unicode MS"/>
            <w:b w:val="0"/>
            <w:noProof/>
          </w:rPr>
          <w:t>Část 9.</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Podzhotovitelé</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_Toc506223690 \h </w:instrText>
        </w:r>
        <w:r w:rsidR="003C6160" w:rsidRPr="003C73C2">
          <w:rPr>
            <w:b w:val="0"/>
            <w:noProof/>
            <w:webHidden/>
          </w:rPr>
        </w:r>
        <w:r w:rsidR="003C6160" w:rsidRPr="003C73C2">
          <w:rPr>
            <w:b w:val="0"/>
            <w:noProof/>
            <w:webHidden/>
          </w:rPr>
          <w:fldChar w:fldCharType="separate"/>
        </w:r>
        <w:r w:rsidR="007F4D03">
          <w:rPr>
            <w:b w:val="0"/>
            <w:noProof/>
            <w:webHidden/>
          </w:rPr>
          <w:t>13</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1" w:history="1">
        <w:r w:rsidR="003C73C2" w:rsidRPr="003C73C2">
          <w:rPr>
            <w:rStyle w:val="Hypertextovodkaz"/>
            <w:rFonts w:eastAsia="Arial Unicode MS"/>
            <w:b w:val="0"/>
            <w:noProof/>
          </w:rPr>
          <w:t>Část 10.</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technický dozor objednatele, Autorský dozor a koordinátor bezpečnosti práce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_Toc506223691 \h </w:instrText>
        </w:r>
        <w:r w:rsidR="003C6160" w:rsidRPr="003C73C2">
          <w:rPr>
            <w:b w:val="0"/>
            <w:noProof/>
            <w:webHidden/>
          </w:rPr>
        </w:r>
        <w:r w:rsidR="003C6160" w:rsidRPr="003C73C2">
          <w:rPr>
            <w:b w:val="0"/>
            <w:noProof/>
            <w:webHidden/>
          </w:rPr>
          <w:fldChar w:fldCharType="separate"/>
        </w:r>
        <w:r w:rsidR="007F4D03">
          <w:rPr>
            <w:b w:val="0"/>
            <w:noProof/>
            <w:webHidden/>
          </w:rPr>
          <w:t>13</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2" w:history="1">
        <w:r w:rsidR="003C73C2" w:rsidRPr="003C73C2">
          <w:rPr>
            <w:rStyle w:val="Hypertextovodkaz"/>
            <w:rFonts w:eastAsia="Arial Unicode MS"/>
            <w:b w:val="0"/>
            <w:noProof/>
          </w:rPr>
          <w:t>Část 11.</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vlastnictví díla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_Toc506223692 \h </w:instrText>
        </w:r>
        <w:r w:rsidR="003C6160" w:rsidRPr="003C73C2">
          <w:rPr>
            <w:b w:val="0"/>
            <w:noProof/>
            <w:webHidden/>
          </w:rPr>
        </w:r>
        <w:r w:rsidR="003C6160" w:rsidRPr="003C73C2">
          <w:rPr>
            <w:b w:val="0"/>
            <w:noProof/>
            <w:webHidden/>
          </w:rPr>
          <w:fldChar w:fldCharType="separate"/>
        </w:r>
        <w:r w:rsidR="007F4D03">
          <w:rPr>
            <w:b w:val="0"/>
            <w:noProof/>
            <w:webHidden/>
          </w:rPr>
          <w:t>15</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3" w:history="1">
        <w:r w:rsidR="003C73C2" w:rsidRPr="003C73C2">
          <w:rPr>
            <w:rStyle w:val="Hypertextovodkaz"/>
            <w:rFonts w:eastAsia="Arial Unicode MS"/>
            <w:b w:val="0"/>
            <w:noProof/>
          </w:rPr>
          <w:t>Část 12.</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nebezpečí škody na díle, majetku objednatele a majetku smluvních partnerů objednatele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_Toc506223693 \h </w:instrText>
        </w:r>
        <w:r w:rsidR="003C6160" w:rsidRPr="003C73C2">
          <w:rPr>
            <w:b w:val="0"/>
            <w:noProof/>
            <w:webHidden/>
          </w:rPr>
        </w:r>
        <w:r w:rsidR="003C6160" w:rsidRPr="003C73C2">
          <w:rPr>
            <w:b w:val="0"/>
            <w:noProof/>
            <w:webHidden/>
          </w:rPr>
          <w:fldChar w:fldCharType="separate"/>
        </w:r>
        <w:r w:rsidR="007F4D03">
          <w:rPr>
            <w:b w:val="0"/>
            <w:noProof/>
            <w:webHidden/>
          </w:rPr>
          <w:t>15</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4" w:history="1">
        <w:r w:rsidR="003C73C2" w:rsidRPr="003C73C2">
          <w:rPr>
            <w:rStyle w:val="Hypertextovodkaz"/>
            <w:rFonts w:eastAsia="Arial Unicode MS"/>
            <w:b w:val="0"/>
            <w:noProof/>
          </w:rPr>
          <w:t>Část 13.</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Pojištění zhotovitele a díla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_Toc506223694 \h </w:instrText>
        </w:r>
        <w:r w:rsidR="003C6160" w:rsidRPr="003C73C2">
          <w:rPr>
            <w:b w:val="0"/>
            <w:noProof/>
            <w:webHidden/>
          </w:rPr>
        </w:r>
        <w:r w:rsidR="003C6160" w:rsidRPr="003C73C2">
          <w:rPr>
            <w:b w:val="0"/>
            <w:noProof/>
            <w:webHidden/>
          </w:rPr>
          <w:fldChar w:fldCharType="separate"/>
        </w:r>
        <w:r w:rsidR="007F4D03">
          <w:rPr>
            <w:b w:val="0"/>
            <w:noProof/>
            <w:webHidden/>
          </w:rPr>
          <w:t>16</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5" w:history="1">
        <w:r w:rsidR="003C73C2" w:rsidRPr="003C73C2">
          <w:rPr>
            <w:rStyle w:val="Hypertextovodkaz"/>
            <w:rFonts w:eastAsia="Arial Unicode MS"/>
            <w:b w:val="0"/>
            <w:noProof/>
          </w:rPr>
          <w:t>Část 14.</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další povinnosti zhotovitele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_Toc506223695 \h </w:instrText>
        </w:r>
        <w:r w:rsidR="003C6160" w:rsidRPr="003C73C2">
          <w:rPr>
            <w:b w:val="0"/>
            <w:noProof/>
            <w:webHidden/>
          </w:rPr>
        </w:r>
        <w:r w:rsidR="003C6160" w:rsidRPr="003C73C2">
          <w:rPr>
            <w:b w:val="0"/>
            <w:noProof/>
            <w:webHidden/>
          </w:rPr>
          <w:fldChar w:fldCharType="separate"/>
        </w:r>
        <w:r w:rsidR="007F4D03">
          <w:rPr>
            <w:b w:val="0"/>
            <w:noProof/>
            <w:webHidden/>
          </w:rPr>
          <w:t>17</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6" w:history="1">
        <w:r w:rsidR="003C73C2" w:rsidRPr="003C73C2">
          <w:rPr>
            <w:rStyle w:val="Hypertextovodkaz"/>
            <w:rFonts w:eastAsia="Arial Unicode MS"/>
            <w:b w:val="0"/>
            <w:noProof/>
          </w:rPr>
          <w:t>Část 15.</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zajištění závazků zhotovitele (bankovní záruky)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_Toc506223696 \h </w:instrText>
        </w:r>
        <w:r w:rsidR="003C6160" w:rsidRPr="003C73C2">
          <w:rPr>
            <w:b w:val="0"/>
            <w:noProof/>
            <w:webHidden/>
          </w:rPr>
        </w:r>
        <w:r w:rsidR="003C6160" w:rsidRPr="003C73C2">
          <w:rPr>
            <w:b w:val="0"/>
            <w:noProof/>
            <w:webHidden/>
          </w:rPr>
          <w:fldChar w:fldCharType="separate"/>
        </w:r>
        <w:r w:rsidR="007F4D03">
          <w:rPr>
            <w:b w:val="0"/>
            <w:noProof/>
            <w:webHidden/>
          </w:rPr>
          <w:t>18</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7" w:history="1">
        <w:r w:rsidR="003C73C2" w:rsidRPr="003C73C2">
          <w:rPr>
            <w:rStyle w:val="Hypertextovodkaz"/>
            <w:rFonts w:eastAsia="Arial Unicode MS"/>
            <w:b w:val="0"/>
            <w:noProof/>
          </w:rPr>
          <w:t>Část 16.</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staveniště</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_Toc506223697 \h </w:instrText>
        </w:r>
        <w:r w:rsidR="003C6160" w:rsidRPr="003C73C2">
          <w:rPr>
            <w:b w:val="0"/>
            <w:noProof/>
            <w:webHidden/>
          </w:rPr>
        </w:r>
        <w:r w:rsidR="003C6160" w:rsidRPr="003C73C2">
          <w:rPr>
            <w:b w:val="0"/>
            <w:noProof/>
            <w:webHidden/>
          </w:rPr>
          <w:fldChar w:fldCharType="separate"/>
        </w:r>
        <w:r w:rsidR="007F4D03">
          <w:rPr>
            <w:b w:val="0"/>
            <w:noProof/>
            <w:webHidden/>
          </w:rPr>
          <w:t>19</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8" w:history="1">
        <w:r w:rsidR="003C73C2" w:rsidRPr="003C73C2">
          <w:rPr>
            <w:rStyle w:val="Hypertextovodkaz"/>
            <w:rFonts w:eastAsia="Arial Unicode MS"/>
            <w:b w:val="0"/>
            <w:noProof/>
          </w:rPr>
          <w:t>Část 17.</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provádění díla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_Toc506223698 \h </w:instrText>
        </w:r>
        <w:r w:rsidR="003C6160" w:rsidRPr="003C73C2">
          <w:rPr>
            <w:b w:val="0"/>
            <w:noProof/>
            <w:webHidden/>
          </w:rPr>
        </w:r>
        <w:r w:rsidR="003C6160" w:rsidRPr="003C73C2">
          <w:rPr>
            <w:b w:val="0"/>
            <w:noProof/>
            <w:webHidden/>
          </w:rPr>
          <w:fldChar w:fldCharType="separate"/>
        </w:r>
        <w:r w:rsidR="007F4D03">
          <w:rPr>
            <w:b w:val="0"/>
            <w:noProof/>
            <w:webHidden/>
          </w:rPr>
          <w:t>21</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699" w:history="1">
        <w:r w:rsidR="003C73C2" w:rsidRPr="003C73C2">
          <w:rPr>
            <w:rStyle w:val="Hypertextovodkaz"/>
            <w:rFonts w:eastAsia="Arial Unicode MS"/>
            <w:b w:val="0"/>
            <w:noProof/>
          </w:rPr>
          <w:t>Část 18.</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změny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_Toc506223699 \h </w:instrText>
        </w:r>
        <w:r w:rsidR="003C6160" w:rsidRPr="003C73C2">
          <w:rPr>
            <w:b w:val="0"/>
            <w:noProof/>
            <w:webHidden/>
          </w:rPr>
        </w:r>
        <w:r w:rsidR="003C6160" w:rsidRPr="003C73C2">
          <w:rPr>
            <w:b w:val="0"/>
            <w:noProof/>
            <w:webHidden/>
          </w:rPr>
          <w:fldChar w:fldCharType="separate"/>
        </w:r>
        <w:r w:rsidR="007F4D03">
          <w:rPr>
            <w:b w:val="0"/>
            <w:noProof/>
            <w:webHidden/>
          </w:rPr>
          <w:t>28</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0" w:history="1">
        <w:r w:rsidR="003C73C2" w:rsidRPr="003C73C2">
          <w:rPr>
            <w:rStyle w:val="Hypertextovodkaz"/>
            <w:rFonts w:eastAsia="Arial Unicode MS"/>
            <w:b w:val="0"/>
            <w:noProof/>
          </w:rPr>
          <w:t>Část 19.</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bezpečnost a ochrana zdraví, požární ochrana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_Toc506223700 \h </w:instrText>
        </w:r>
        <w:r w:rsidR="003C6160" w:rsidRPr="003C73C2">
          <w:rPr>
            <w:b w:val="0"/>
            <w:noProof/>
            <w:webHidden/>
          </w:rPr>
        </w:r>
        <w:r w:rsidR="003C6160" w:rsidRPr="003C73C2">
          <w:rPr>
            <w:b w:val="0"/>
            <w:noProof/>
            <w:webHidden/>
          </w:rPr>
          <w:fldChar w:fldCharType="separate"/>
        </w:r>
        <w:r w:rsidR="007F4D03">
          <w:rPr>
            <w:b w:val="0"/>
            <w:noProof/>
            <w:webHidden/>
          </w:rPr>
          <w:t>30</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1" w:history="1">
        <w:r w:rsidR="003C73C2" w:rsidRPr="003C73C2">
          <w:rPr>
            <w:rStyle w:val="Hypertextovodkaz"/>
            <w:rFonts w:eastAsia="Arial Unicode MS"/>
            <w:b w:val="0"/>
            <w:noProof/>
          </w:rPr>
          <w:t>Část 20.</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kontrolní a zkušební plán, Kontrola a kontrolní dny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_Toc506223701 \h </w:instrText>
        </w:r>
        <w:r w:rsidR="003C6160" w:rsidRPr="003C73C2">
          <w:rPr>
            <w:b w:val="0"/>
            <w:noProof/>
            <w:webHidden/>
          </w:rPr>
        </w:r>
        <w:r w:rsidR="003C6160" w:rsidRPr="003C73C2">
          <w:rPr>
            <w:b w:val="0"/>
            <w:noProof/>
            <w:webHidden/>
          </w:rPr>
          <w:fldChar w:fldCharType="separate"/>
        </w:r>
        <w:r w:rsidR="007F4D03">
          <w:rPr>
            <w:b w:val="0"/>
            <w:noProof/>
            <w:webHidden/>
          </w:rPr>
          <w:t>31</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2" w:history="1">
        <w:r w:rsidR="003C73C2" w:rsidRPr="003C73C2">
          <w:rPr>
            <w:rStyle w:val="Hypertextovodkaz"/>
            <w:rFonts w:eastAsia="Arial Unicode MS"/>
            <w:b w:val="0"/>
            <w:noProof/>
          </w:rPr>
          <w:t>Část 21.</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zkoušky a revize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_Toc506223702 \h </w:instrText>
        </w:r>
        <w:r w:rsidR="003C6160" w:rsidRPr="003C73C2">
          <w:rPr>
            <w:b w:val="0"/>
            <w:noProof/>
            <w:webHidden/>
          </w:rPr>
        </w:r>
        <w:r w:rsidR="003C6160" w:rsidRPr="003C73C2">
          <w:rPr>
            <w:b w:val="0"/>
            <w:noProof/>
            <w:webHidden/>
          </w:rPr>
          <w:fldChar w:fldCharType="separate"/>
        </w:r>
        <w:r w:rsidR="007F4D03">
          <w:rPr>
            <w:b w:val="0"/>
            <w:noProof/>
            <w:webHidden/>
          </w:rPr>
          <w:t>32</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3" w:history="1">
        <w:r w:rsidR="003C73C2" w:rsidRPr="003C73C2">
          <w:rPr>
            <w:rStyle w:val="Hypertextovodkaz"/>
            <w:rFonts w:eastAsia="Arial Unicode MS"/>
            <w:b w:val="0"/>
            <w:noProof/>
          </w:rPr>
          <w:t>Část 22.</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předání a převzetí díla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_Toc506223703 \h </w:instrText>
        </w:r>
        <w:r w:rsidR="003C6160" w:rsidRPr="003C73C2">
          <w:rPr>
            <w:b w:val="0"/>
            <w:noProof/>
            <w:webHidden/>
          </w:rPr>
        </w:r>
        <w:r w:rsidR="003C6160" w:rsidRPr="003C73C2">
          <w:rPr>
            <w:b w:val="0"/>
            <w:noProof/>
            <w:webHidden/>
          </w:rPr>
          <w:fldChar w:fldCharType="separate"/>
        </w:r>
        <w:r w:rsidR="007F4D03">
          <w:rPr>
            <w:b w:val="0"/>
            <w:noProof/>
            <w:webHidden/>
          </w:rPr>
          <w:t>34</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4" w:history="1">
        <w:r w:rsidR="003C73C2" w:rsidRPr="003C73C2">
          <w:rPr>
            <w:rStyle w:val="Hypertextovodkaz"/>
            <w:rFonts w:eastAsia="Arial Unicode MS"/>
            <w:b w:val="0"/>
            <w:noProof/>
          </w:rPr>
          <w:t>Část 23.</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Odpovědnost za vady díla</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_Toc506223704 \h </w:instrText>
        </w:r>
        <w:r w:rsidR="003C6160" w:rsidRPr="003C73C2">
          <w:rPr>
            <w:b w:val="0"/>
            <w:noProof/>
            <w:webHidden/>
          </w:rPr>
        </w:r>
        <w:r w:rsidR="003C6160" w:rsidRPr="003C73C2">
          <w:rPr>
            <w:b w:val="0"/>
            <w:noProof/>
            <w:webHidden/>
          </w:rPr>
          <w:fldChar w:fldCharType="separate"/>
        </w:r>
        <w:r w:rsidR="007F4D03">
          <w:rPr>
            <w:b w:val="0"/>
            <w:noProof/>
            <w:webHidden/>
          </w:rPr>
          <w:t>36</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5" w:history="1">
        <w:r w:rsidR="003C73C2" w:rsidRPr="003C73C2">
          <w:rPr>
            <w:rStyle w:val="Hypertextovodkaz"/>
            <w:rFonts w:eastAsia="Arial Unicode MS"/>
            <w:b w:val="0"/>
            <w:noProof/>
          </w:rPr>
          <w:t>Část 24.</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smluvní pokuty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_Toc506223705 \h </w:instrText>
        </w:r>
        <w:r w:rsidR="003C6160" w:rsidRPr="003C73C2">
          <w:rPr>
            <w:b w:val="0"/>
            <w:noProof/>
            <w:webHidden/>
          </w:rPr>
        </w:r>
        <w:r w:rsidR="003C6160" w:rsidRPr="003C73C2">
          <w:rPr>
            <w:b w:val="0"/>
            <w:noProof/>
            <w:webHidden/>
          </w:rPr>
          <w:fldChar w:fldCharType="separate"/>
        </w:r>
        <w:r w:rsidR="007F4D03">
          <w:rPr>
            <w:b w:val="0"/>
            <w:noProof/>
            <w:webHidden/>
          </w:rPr>
          <w:t>38</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6" w:history="1">
        <w:r w:rsidR="003C73C2" w:rsidRPr="003C73C2">
          <w:rPr>
            <w:rStyle w:val="Hypertextovodkaz"/>
            <w:rFonts w:eastAsia="Arial Unicode MS"/>
            <w:b w:val="0"/>
            <w:noProof/>
          </w:rPr>
          <w:t>Část 25.</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vyšší moc</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_Toc506223706 \h </w:instrText>
        </w:r>
        <w:r w:rsidR="003C6160" w:rsidRPr="003C73C2">
          <w:rPr>
            <w:b w:val="0"/>
            <w:noProof/>
            <w:webHidden/>
          </w:rPr>
        </w:r>
        <w:r w:rsidR="003C6160" w:rsidRPr="003C73C2">
          <w:rPr>
            <w:b w:val="0"/>
            <w:noProof/>
            <w:webHidden/>
          </w:rPr>
          <w:fldChar w:fldCharType="separate"/>
        </w:r>
        <w:r w:rsidR="007F4D03">
          <w:rPr>
            <w:b w:val="0"/>
            <w:noProof/>
            <w:webHidden/>
          </w:rPr>
          <w:t>40</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7" w:history="1">
        <w:r w:rsidR="003C73C2" w:rsidRPr="003C73C2">
          <w:rPr>
            <w:rStyle w:val="Hypertextovodkaz"/>
            <w:rFonts w:eastAsia="Arial Unicode MS"/>
            <w:b w:val="0"/>
            <w:noProof/>
          </w:rPr>
          <w:t>Část 26.</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oprávněné osoby, oznámení a komunikace</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_Toc506223707 \h </w:instrText>
        </w:r>
        <w:r w:rsidR="003C6160" w:rsidRPr="003C73C2">
          <w:rPr>
            <w:b w:val="0"/>
            <w:noProof/>
            <w:webHidden/>
          </w:rPr>
        </w:r>
        <w:r w:rsidR="003C6160" w:rsidRPr="003C73C2">
          <w:rPr>
            <w:b w:val="0"/>
            <w:noProof/>
            <w:webHidden/>
          </w:rPr>
          <w:fldChar w:fldCharType="separate"/>
        </w:r>
        <w:r w:rsidR="007F4D03">
          <w:rPr>
            <w:b w:val="0"/>
            <w:noProof/>
            <w:webHidden/>
          </w:rPr>
          <w:t>40</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8" w:history="1">
        <w:r w:rsidR="003C73C2" w:rsidRPr="003C73C2">
          <w:rPr>
            <w:rStyle w:val="Hypertextovodkaz"/>
            <w:rFonts w:eastAsia="Arial Unicode MS"/>
            <w:b w:val="0"/>
            <w:noProof/>
          </w:rPr>
          <w:t>Část 27.</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ustanovení o vzniku a zániku smlouvy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_Toc506223708 \h </w:instrText>
        </w:r>
        <w:r w:rsidR="003C6160" w:rsidRPr="003C73C2">
          <w:rPr>
            <w:b w:val="0"/>
            <w:noProof/>
            <w:webHidden/>
          </w:rPr>
        </w:r>
        <w:r w:rsidR="003C6160" w:rsidRPr="003C73C2">
          <w:rPr>
            <w:b w:val="0"/>
            <w:noProof/>
            <w:webHidden/>
          </w:rPr>
          <w:fldChar w:fldCharType="separate"/>
        </w:r>
        <w:r w:rsidR="007F4D03">
          <w:rPr>
            <w:b w:val="0"/>
            <w:noProof/>
            <w:webHidden/>
          </w:rPr>
          <w:t>41</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09" w:history="1">
        <w:r w:rsidR="003C73C2" w:rsidRPr="003C73C2">
          <w:rPr>
            <w:rStyle w:val="Hypertextovodkaz"/>
            <w:rFonts w:eastAsia="Arial Unicode MS"/>
            <w:b w:val="0"/>
            <w:noProof/>
          </w:rPr>
          <w:t>Část 28.</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odstoupení od smlouvy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_Toc506223709 \h </w:instrText>
        </w:r>
        <w:r w:rsidR="003C6160" w:rsidRPr="003C73C2">
          <w:rPr>
            <w:b w:val="0"/>
            <w:noProof/>
            <w:webHidden/>
          </w:rPr>
        </w:r>
        <w:r w:rsidR="003C6160" w:rsidRPr="003C73C2">
          <w:rPr>
            <w:b w:val="0"/>
            <w:noProof/>
            <w:webHidden/>
          </w:rPr>
          <w:fldChar w:fldCharType="separate"/>
        </w:r>
        <w:r w:rsidR="007F4D03">
          <w:rPr>
            <w:b w:val="0"/>
            <w:noProof/>
            <w:webHidden/>
          </w:rPr>
          <w:t>41</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10" w:history="1">
        <w:r w:rsidR="003C73C2" w:rsidRPr="003C73C2">
          <w:rPr>
            <w:rStyle w:val="Hypertextovodkaz"/>
            <w:rFonts w:eastAsia="Arial Unicode MS"/>
            <w:b w:val="0"/>
            <w:noProof/>
          </w:rPr>
          <w:t>Část 29.</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převod práv a povinností ze smlouvy</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_Toc506223710 \h </w:instrText>
        </w:r>
        <w:r w:rsidR="003C6160" w:rsidRPr="003C73C2">
          <w:rPr>
            <w:b w:val="0"/>
            <w:noProof/>
            <w:webHidden/>
          </w:rPr>
        </w:r>
        <w:r w:rsidR="003C6160" w:rsidRPr="003C73C2">
          <w:rPr>
            <w:b w:val="0"/>
            <w:noProof/>
            <w:webHidden/>
          </w:rPr>
          <w:fldChar w:fldCharType="separate"/>
        </w:r>
        <w:r w:rsidR="007F4D03">
          <w:rPr>
            <w:b w:val="0"/>
            <w:noProof/>
            <w:webHidden/>
          </w:rPr>
          <w:t>43</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11" w:history="1">
        <w:r w:rsidR="003C73C2" w:rsidRPr="003C73C2">
          <w:rPr>
            <w:rStyle w:val="Hypertextovodkaz"/>
            <w:rFonts w:eastAsia="Arial Unicode MS"/>
            <w:b w:val="0"/>
            <w:noProof/>
          </w:rPr>
          <w:t>Část 30.</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volba práva, spory a jejich řešení</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_Toc506223711 \h </w:instrText>
        </w:r>
        <w:r w:rsidR="003C6160" w:rsidRPr="003C73C2">
          <w:rPr>
            <w:b w:val="0"/>
            <w:noProof/>
            <w:webHidden/>
          </w:rPr>
        </w:r>
        <w:r w:rsidR="003C6160" w:rsidRPr="003C73C2">
          <w:rPr>
            <w:b w:val="0"/>
            <w:noProof/>
            <w:webHidden/>
          </w:rPr>
          <w:fldChar w:fldCharType="separate"/>
        </w:r>
        <w:r w:rsidR="007F4D03">
          <w:rPr>
            <w:b w:val="0"/>
            <w:noProof/>
            <w:webHidden/>
          </w:rPr>
          <w:t>43</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12" w:history="1">
        <w:r w:rsidR="003C73C2" w:rsidRPr="003C73C2">
          <w:rPr>
            <w:rStyle w:val="Hypertextovodkaz"/>
            <w:rFonts w:eastAsia="Arial Unicode MS"/>
            <w:b w:val="0"/>
            <w:noProof/>
          </w:rPr>
          <w:t>Část 31.</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důvěrnost informací a duševní vlastnictví</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_Toc506223712 \h </w:instrText>
        </w:r>
        <w:r w:rsidR="003C6160" w:rsidRPr="003C73C2">
          <w:rPr>
            <w:b w:val="0"/>
            <w:noProof/>
            <w:webHidden/>
          </w:rPr>
        </w:r>
        <w:r w:rsidR="003C6160" w:rsidRPr="003C73C2">
          <w:rPr>
            <w:b w:val="0"/>
            <w:noProof/>
            <w:webHidden/>
          </w:rPr>
          <w:fldChar w:fldCharType="separate"/>
        </w:r>
        <w:r w:rsidR="007F4D03">
          <w:rPr>
            <w:b w:val="0"/>
            <w:noProof/>
            <w:webHidden/>
          </w:rPr>
          <w:t>43</w:t>
        </w:r>
        <w:r w:rsidR="003C6160" w:rsidRPr="003C73C2">
          <w:rPr>
            <w:b w:val="0"/>
            <w:noProof/>
            <w:webHidden/>
          </w:rPr>
          <w:fldChar w:fldCharType="end"/>
        </w:r>
      </w:hyperlink>
    </w:p>
    <w:p w:rsidR="003C73C2" w:rsidRPr="003C73C2" w:rsidRDefault="00775898">
      <w:pPr>
        <w:pStyle w:val="Obsah1"/>
        <w:tabs>
          <w:tab w:val="left" w:pos="1000"/>
          <w:tab w:val="right" w:leader="dot" w:pos="10194"/>
        </w:tabs>
        <w:rPr>
          <w:rFonts w:eastAsiaTheme="minorEastAsia" w:cstheme="minorBidi"/>
          <w:b w:val="0"/>
          <w:bCs w:val="0"/>
          <w:caps w:val="0"/>
          <w:noProof/>
          <w:sz w:val="22"/>
          <w:szCs w:val="22"/>
        </w:rPr>
      </w:pPr>
      <w:hyperlink w:anchor="_Toc506223713" w:history="1">
        <w:r w:rsidR="003C73C2" w:rsidRPr="003C73C2">
          <w:rPr>
            <w:rStyle w:val="Hypertextovodkaz"/>
            <w:rFonts w:eastAsia="Arial Unicode MS"/>
            <w:b w:val="0"/>
            <w:noProof/>
          </w:rPr>
          <w:t>Část 32.</w:t>
        </w:r>
        <w:r w:rsidR="003C73C2" w:rsidRPr="003C73C2">
          <w:rPr>
            <w:rFonts w:eastAsiaTheme="minorEastAsia" w:cstheme="minorBidi"/>
            <w:b w:val="0"/>
            <w:bCs w:val="0"/>
            <w:caps w:val="0"/>
            <w:noProof/>
            <w:sz w:val="22"/>
            <w:szCs w:val="22"/>
          </w:rPr>
          <w:tab/>
        </w:r>
        <w:r w:rsidR="003C73C2" w:rsidRPr="003C73C2">
          <w:rPr>
            <w:rStyle w:val="Hypertextovodkaz"/>
            <w:rFonts w:eastAsia="Arial Unicode MS" w:cs="Arial"/>
            <w:b w:val="0"/>
            <w:noProof/>
          </w:rPr>
          <w:t>společná a závěrečná ujednání</w:t>
        </w:r>
        <w:r w:rsidR="003C73C2" w:rsidRPr="003C73C2">
          <w:rPr>
            <w:b w:val="0"/>
            <w:noProof/>
            <w:webHidden/>
          </w:rPr>
          <w:tab/>
        </w:r>
        <w:r w:rsidR="003C6160" w:rsidRPr="003C73C2">
          <w:rPr>
            <w:b w:val="0"/>
            <w:noProof/>
            <w:webHidden/>
          </w:rPr>
          <w:fldChar w:fldCharType="begin"/>
        </w:r>
        <w:r w:rsidR="003C73C2" w:rsidRPr="003C73C2">
          <w:rPr>
            <w:b w:val="0"/>
            <w:noProof/>
            <w:webHidden/>
          </w:rPr>
          <w:instrText xml:space="preserve"> PAGEREF _Toc506223713 \h </w:instrText>
        </w:r>
        <w:r w:rsidR="003C6160" w:rsidRPr="003C73C2">
          <w:rPr>
            <w:b w:val="0"/>
            <w:noProof/>
            <w:webHidden/>
          </w:rPr>
        </w:r>
        <w:r w:rsidR="003C6160" w:rsidRPr="003C73C2">
          <w:rPr>
            <w:b w:val="0"/>
            <w:noProof/>
            <w:webHidden/>
          </w:rPr>
          <w:fldChar w:fldCharType="separate"/>
        </w:r>
        <w:r w:rsidR="007F4D03">
          <w:rPr>
            <w:b w:val="0"/>
            <w:noProof/>
            <w:webHidden/>
          </w:rPr>
          <w:t>44</w:t>
        </w:r>
        <w:r w:rsidR="003C6160" w:rsidRPr="003C73C2">
          <w:rPr>
            <w:b w:val="0"/>
            <w:noProof/>
            <w:webHidden/>
          </w:rPr>
          <w:fldChar w:fldCharType="end"/>
        </w:r>
      </w:hyperlink>
    </w:p>
    <w:p w:rsidR="009231AA" w:rsidRDefault="003C6160" w:rsidP="00671C4B">
      <w:pPr>
        <w:spacing w:before="60"/>
        <w:jc w:val="both"/>
        <w:rPr>
          <w:rFonts w:ascii="Arial" w:eastAsia="Arial Unicode MS" w:hAnsi="Arial" w:cs="Arial"/>
          <w:sz w:val="18"/>
          <w:szCs w:val="18"/>
        </w:rPr>
      </w:pPr>
      <w:r w:rsidRPr="003C73C2">
        <w:rPr>
          <w:rFonts w:ascii="Arial" w:eastAsia="Arial Unicode MS" w:hAnsi="Arial" w:cs="Arial"/>
          <w:sz w:val="18"/>
          <w:szCs w:val="18"/>
        </w:rPr>
        <w:fldChar w:fldCharType="end"/>
      </w:r>
    </w:p>
    <w:p w:rsidR="00550494" w:rsidRDefault="00550494" w:rsidP="00671C4B">
      <w:pPr>
        <w:spacing w:before="60"/>
        <w:jc w:val="both"/>
        <w:rPr>
          <w:rFonts w:ascii="Arial" w:eastAsia="Arial Unicode MS" w:hAnsi="Arial" w:cs="Arial"/>
          <w:sz w:val="18"/>
          <w:szCs w:val="18"/>
        </w:rPr>
      </w:pPr>
    </w:p>
    <w:p w:rsidR="00550494" w:rsidRDefault="00550494" w:rsidP="00671C4B">
      <w:pPr>
        <w:spacing w:before="60"/>
        <w:jc w:val="both"/>
        <w:rPr>
          <w:rFonts w:ascii="Arial" w:eastAsia="Arial Unicode MS" w:hAnsi="Arial" w:cs="Arial"/>
          <w:sz w:val="18"/>
          <w:szCs w:val="18"/>
        </w:rPr>
      </w:pPr>
    </w:p>
    <w:p w:rsidR="00550494" w:rsidRDefault="00550494" w:rsidP="00671C4B">
      <w:pPr>
        <w:spacing w:before="60"/>
        <w:jc w:val="both"/>
        <w:rPr>
          <w:rFonts w:ascii="Arial" w:eastAsia="Arial Unicode MS" w:hAnsi="Arial" w:cs="Arial"/>
          <w:sz w:val="18"/>
          <w:szCs w:val="18"/>
        </w:rPr>
      </w:pPr>
    </w:p>
    <w:p w:rsidR="00550494" w:rsidRDefault="00550494" w:rsidP="00671C4B">
      <w:pPr>
        <w:spacing w:before="60"/>
        <w:jc w:val="both"/>
        <w:rPr>
          <w:rFonts w:ascii="Arial" w:eastAsia="Arial Unicode MS" w:hAnsi="Arial" w:cs="Arial"/>
          <w:sz w:val="18"/>
          <w:szCs w:val="18"/>
        </w:rPr>
      </w:pPr>
    </w:p>
    <w:p w:rsidR="00550494" w:rsidRDefault="00550494" w:rsidP="00671C4B">
      <w:pPr>
        <w:spacing w:before="60"/>
        <w:jc w:val="both"/>
        <w:rPr>
          <w:rFonts w:ascii="Arial" w:eastAsia="Arial Unicode MS" w:hAnsi="Arial" w:cs="Arial"/>
          <w:sz w:val="18"/>
          <w:szCs w:val="18"/>
        </w:rPr>
      </w:pPr>
    </w:p>
    <w:p w:rsidR="00550494" w:rsidRDefault="00550494" w:rsidP="00671C4B">
      <w:pPr>
        <w:spacing w:before="60"/>
        <w:jc w:val="both"/>
        <w:rPr>
          <w:rFonts w:ascii="Arial" w:eastAsia="Arial Unicode MS" w:hAnsi="Arial" w:cs="Arial"/>
          <w:sz w:val="18"/>
          <w:szCs w:val="18"/>
        </w:rPr>
      </w:pPr>
    </w:p>
    <w:p w:rsidR="006159D2" w:rsidRPr="00550494" w:rsidRDefault="006159D2" w:rsidP="00671C4B">
      <w:pPr>
        <w:spacing w:before="60"/>
        <w:jc w:val="both"/>
        <w:rPr>
          <w:rFonts w:ascii="Arial" w:eastAsia="Arial Unicode MS" w:hAnsi="Arial" w:cs="Arial"/>
          <w:b/>
          <w:caps/>
          <w:sz w:val="18"/>
          <w:szCs w:val="18"/>
        </w:rPr>
      </w:pPr>
      <w:r w:rsidRPr="00550494">
        <w:rPr>
          <w:rFonts w:ascii="Arial" w:eastAsia="Arial Unicode MS" w:hAnsi="Arial" w:cs="Arial"/>
          <w:b/>
          <w:caps/>
          <w:sz w:val="18"/>
          <w:szCs w:val="18"/>
        </w:rPr>
        <w:t>Preambule</w:t>
      </w:r>
    </w:p>
    <w:p w:rsidR="006159D2" w:rsidRPr="00550494" w:rsidRDefault="006159D2" w:rsidP="008254DD">
      <w:pPr>
        <w:spacing w:before="100"/>
        <w:jc w:val="both"/>
        <w:rPr>
          <w:rFonts w:ascii="Arial" w:eastAsia="Arial Unicode MS" w:hAnsi="Arial" w:cs="Arial"/>
          <w:sz w:val="18"/>
          <w:szCs w:val="18"/>
        </w:rPr>
      </w:pPr>
      <w:r w:rsidRPr="00550494">
        <w:rPr>
          <w:rFonts w:ascii="Arial" w:eastAsia="Arial Unicode MS" w:hAnsi="Arial" w:cs="Arial"/>
          <w:sz w:val="18"/>
          <w:szCs w:val="18"/>
        </w:rPr>
        <w:t xml:space="preserve">Tato Smlouva je uzavřena na základě výsledku </w:t>
      </w:r>
      <w:r w:rsidR="003C73C2">
        <w:rPr>
          <w:rFonts w:ascii="Arial" w:eastAsia="Arial Unicode MS" w:hAnsi="Arial" w:cs="Arial"/>
          <w:sz w:val="18"/>
          <w:szCs w:val="18"/>
        </w:rPr>
        <w:t xml:space="preserve">podlimitní </w:t>
      </w:r>
      <w:r w:rsidRPr="00550494">
        <w:rPr>
          <w:rFonts w:ascii="Arial" w:eastAsia="Arial Unicode MS" w:hAnsi="Arial" w:cs="Arial"/>
          <w:sz w:val="18"/>
          <w:szCs w:val="18"/>
        </w:rPr>
        <w:t>veřejn</w:t>
      </w:r>
      <w:r w:rsidR="003C73C2">
        <w:rPr>
          <w:rFonts w:ascii="Arial" w:eastAsia="Arial Unicode MS" w:hAnsi="Arial" w:cs="Arial"/>
          <w:sz w:val="18"/>
          <w:szCs w:val="18"/>
        </w:rPr>
        <w:t>é</w:t>
      </w:r>
      <w:r w:rsidRPr="00550494">
        <w:rPr>
          <w:rFonts w:ascii="Arial" w:eastAsia="Arial Unicode MS" w:hAnsi="Arial" w:cs="Arial"/>
          <w:sz w:val="18"/>
          <w:szCs w:val="18"/>
        </w:rPr>
        <w:t xml:space="preserve"> zakázk</w:t>
      </w:r>
      <w:r w:rsidR="003C73C2">
        <w:rPr>
          <w:rFonts w:ascii="Arial" w:eastAsia="Arial Unicode MS" w:hAnsi="Arial" w:cs="Arial"/>
          <w:sz w:val="18"/>
          <w:szCs w:val="18"/>
        </w:rPr>
        <w:t>y</w:t>
      </w:r>
      <w:r w:rsidRPr="00550494">
        <w:rPr>
          <w:rFonts w:ascii="Arial" w:eastAsia="Arial Unicode MS" w:hAnsi="Arial" w:cs="Arial"/>
          <w:sz w:val="18"/>
          <w:szCs w:val="18"/>
        </w:rPr>
        <w:t xml:space="preserve"> na stavební </w:t>
      </w:r>
      <w:proofErr w:type="gramStart"/>
      <w:r w:rsidRPr="00550494">
        <w:rPr>
          <w:rFonts w:ascii="Arial" w:eastAsia="Arial Unicode MS" w:hAnsi="Arial" w:cs="Arial"/>
          <w:sz w:val="18"/>
          <w:szCs w:val="18"/>
        </w:rPr>
        <w:t>práce</w:t>
      </w:r>
      <w:r w:rsidR="003C73C2">
        <w:rPr>
          <w:rFonts w:ascii="Arial" w:eastAsia="Arial Unicode MS" w:hAnsi="Arial" w:cs="Arial"/>
          <w:sz w:val="18"/>
          <w:szCs w:val="18"/>
        </w:rPr>
        <w:t xml:space="preserve"> </w:t>
      </w:r>
      <w:r w:rsidRPr="00550494">
        <w:rPr>
          <w:rFonts w:ascii="Arial" w:eastAsia="Arial Unicode MS" w:hAnsi="Arial" w:cs="Arial"/>
          <w:sz w:val="18"/>
          <w:szCs w:val="18"/>
        </w:rPr>
        <w:t xml:space="preserve"> zadanou</w:t>
      </w:r>
      <w:proofErr w:type="gramEnd"/>
      <w:r w:rsidRPr="00550494">
        <w:rPr>
          <w:rFonts w:ascii="Arial" w:eastAsia="Arial Unicode MS" w:hAnsi="Arial" w:cs="Arial"/>
          <w:sz w:val="18"/>
          <w:szCs w:val="18"/>
        </w:rPr>
        <w:t xml:space="preserve"> </w:t>
      </w:r>
      <w:r w:rsidR="003C73C2">
        <w:rPr>
          <w:rFonts w:ascii="Arial" w:eastAsia="Arial Unicode MS" w:hAnsi="Arial" w:cs="Arial"/>
          <w:sz w:val="18"/>
          <w:szCs w:val="18"/>
        </w:rPr>
        <w:t xml:space="preserve">ve zjednodušením řízení </w:t>
      </w:r>
      <w:r w:rsidRPr="00550494">
        <w:rPr>
          <w:rFonts w:ascii="Arial" w:eastAsia="Arial Unicode MS" w:hAnsi="Arial" w:cs="Arial"/>
          <w:sz w:val="18"/>
          <w:szCs w:val="18"/>
        </w:rPr>
        <w:t xml:space="preserve">podle zák. č. </w:t>
      </w:r>
      <w:r w:rsidR="00941835" w:rsidRPr="00550494">
        <w:rPr>
          <w:rFonts w:ascii="Arial" w:eastAsia="Arial Unicode MS" w:hAnsi="Arial" w:cs="Arial"/>
          <w:sz w:val="18"/>
          <w:szCs w:val="18"/>
        </w:rPr>
        <w:t xml:space="preserve">134/2016 </w:t>
      </w:r>
      <w:r w:rsidRPr="00550494">
        <w:rPr>
          <w:rFonts w:ascii="Arial" w:eastAsia="Arial Unicode MS" w:hAnsi="Arial" w:cs="Arial"/>
          <w:sz w:val="18"/>
          <w:szCs w:val="18"/>
        </w:rPr>
        <w:t xml:space="preserve">Sb., o </w:t>
      </w:r>
      <w:r w:rsidR="00941835" w:rsidRPr="00550494">
        <w:rPr>
          <w:rFonts w:ascii="Arial" w:eastAsia="Arial Unicode MS" w:hAnsi="Arial" w:cs="Arial"/>
          <w:sz w:val="18"/>
          <w:szCs w:val="18"/>
        </w:rPr>
        <w:t xml:space="preserve">zadávání </w:t>
      </w:r>
      <w:r w:rsidR="00267418" w:rsidRPr="00550494">
        <w:rPr>
          <w:rFonts w:ascii="Arial" w:eastAsia="Arial Unicode MS" w:hAnsi="Arial" w:cs="Arial"/>
          <w:sz w:val="18"/>
          <w:szCs w:val="18"/>
        </w:rPr>
        <w:t>veřejných zakázek</w:t>
      </w:r>
      <w:r w:rsidRPr="00550494">
        <w:rPr>
          <w:rFonts w:ascii="Arial" w:eastAsia="Arial Unicode MS" w:hAnsi="Arial" w:cs="Arial"/>
          <w:sz w:val="18"/>
          <w:szCs w:val="18"/>
        </w:rPr>
        <w:t>, v</w:t>
      </w:r>
      <w:r w:rsidR="00941835" w:rsidRPr="00550494">
        <w:rPr>
          <w:rFonts w:ascii="Arial" w:eastAsia="Arial Unicode MS" w:hAnsi="Arial" w:cs="Arial"/>
          <w:sz w:val="18"/>
          <w:szCs w:val="18"/>
        </w:rPr>
        <w:t> platném znění</w:t>
      </w:r>
      <w:r w:rsidRPr="00550494">
        <w:rPr>
          <w:rFonts w:ascii="Arial" w:eastAsia="Arial Unicode MS" w:hAnsi="Arial" w:cs="Arial"/>
          <w:sz w:val="18"/>
          <w:szCs w:val="18"/>
        </w:rPr>
        <w:t xml:space="preserve"> pod názvem „</w:t>
      </w:r>
      <w:r w:rsidR="003C73C2" w:rsidRPr="003C73C2">
        <w:rPr>
          <w:rFonts w:ascii="Arial" w:eastAsia="Arial Unicode MS" w:hAnsi="Arial" w:cs="Arial"/>
          <w:sz w:val="18"/>
          <w:szCs w:val="18"/>
        </w:rPr>
        <w:t>Oprava místních komunikací – Blovice, Hájek – část západ</w:t>
      </w:r>
      <w:r w:rsidRPr="00550494">
        <w:rPr>
          <w:rFonts w:ascii="Arial" w:eastAsia="Arial Unicode MS" w:hAnsi="Arial" w:cs="Arial"/>
          <w:sz w:val="18"/>
          <w:szCs w:val="18"/>
        </w:rPr>
        <w:t>“</w:t>
      </w:r>
      <w:r w:rsidR="005B4197" w:rsidRPr="00550494">
        <w:rPr>
          <w:rFonts w:ascii="Arial" w:eastAsia="Arial Unicode MS" w:hAnsi="Arial" w:cs="Arial"/>
          <w:sz w:val="18"/>
          <w:szCs w:val="18"/>
        </w:rPr>
        <w:t>.</w:t>
      </w:r>
      <w:r w:rsidRPr="00550494">
        <w:rPr>
          <w:rFonts w:ascii="Arial" w:eastAsia="Arial Unicode MS" w:hAnsi="Arial" w:cs="Arial"/>
          <w:sz w:val="18"/>
          <w:szCs w:val="18"/>
        </w:rPr>
        <w:t xml:space="preserve"> V rámci výše uvedeného zadávacího řízení byla nabídka Zhotovitele vybrána jako nabídka nejvhodnější.</w:t>
      </w:r>
    </w:p>
    <w:p w:rsidR="00272A0D" w:rsidRPr="00550494" w:rsidRDefault="003A4B3C" w:rsidP="00A07C8C">
      <w:pPr>
        <w:pStyle w:val="Nadpis1"/>
        <w:spacing w:before="480" w:after="0"/>
        <w:ind w:left="1134" w:hanging="1134"/>
        <w:jc w:val="both"/>
        <w:rPr>
          <w:rFonts w:eastAsia="Arial Unicode MS" w:cs="Arial"/>
          <w:caps/>
          <w:sz w:val="18"/>
          <w:szCs w:val="18"/>
        </w:rPr>
      </w:pPr>
      <w:bookmarkStart w:id="2" w:name="_Toc506223682"/>
      <w:bookmarkStart w:id="3" w:name="_Toc373753470"/>
      <w:r w:rsidRPr="00550494">
        <w:rPr>
          <w:rFonts w:eastAsia="Arial Unicode MS" w:cs="Arial"/>
          <w:caps/>
          <w:sz w:val="18"/>
          <w:szCs w:val="18"/>
        </w:rPr>
        <w:t>definice</w:t>
      </w:r>
      <w:bookmarkEnd w:id="2"/>
      <w:r w:rsidRPr="00550494">
        <w:rPr>
          <w:rFonts w:eastAsia="Arial Unicode MS" w:cs="Arial"/>
          <w:caps/>
          <w:sz w:val="18"/>
          <w:szCs w:val="18"/>
        </w:rPr>
        <w:t xml:space="preserve"> </w:t>
      </w:r>
      <w:bookmarkEnd w:id="3"/>
    </w:p>
    <w:p w:rsidR="00272A0D" w:rsidRPr="00550494" w:rsidRDefault="00E84379" w:rsidP="003B2AF2">
      <w:pPr>
        <w:pStyle w:val="Nadpis2"/>
        <w:keepNext w:val="0"/>
        <w:spacing w:before="80" w:after="0"/>
        <w:ind w:left="567" w:hanging="567"/>
        <w:jc w:val="both"/>
        <w:rPr>
          <w:rFonts w:eastAsia="Arial Unicode MS"/>
          <w:b w:val="0"/>
          <w:sz w:val="18"/>
          <w:szCs w:val="18"/>
        </w:rPr>
      </w:pPr>
      <w:bookmarkStart w:id="4" w:name="_Toc373753471"/>
      <w:r w:rsidRPr="00550494">
        <w:rPr>
          <w:rFonts w:eastAsia="Arial Unicode MS"/>
          <w:b w:val="0"/>
          <w:sz w:val="18"/>
          <w:szCs w:val="18"/>
        </w:rPr>
        <w:t>Podle této Smlouvy</w:t>
      </w:r>
      <w:r w:rsidR="00FA6A94" w:rsidRPr="00550494">
        <w:rPr>
          <w:rFonts w:eastAsia="Arial Unicode MS"/>
          <w:b w:val="0"/>
          <w:sz w:val="18"/>
          <w:szCs w:val="18"/>
        </w:rPr>
        <w:t>:</w:t>
      </w:r>
      <w:bookmarkEnd w:id="4"/>
    </w:p>
    <w:p w:rsidR="00126B69" w:rsidRPr="00550494" w:rsidRDefault="00FA328A" w:rsidP="00836CD0">
      <w:pPr>
        <w:pStyle w:val="Nadpis3"/>
        <w:keepNext w:val="0"/>
        <w:spacing w:before="0" w:after="0"/>
        <w:ind w:left="1418" w:hanging="851"/>
        <w:jc w:val="both"/>
        <w:rPr>
          <w:rFonts w:eastAsia="Arial Unicode MS"/>
          <w:sz w:val="18"/>
          <w:szCs w:val="18"/>
        </w:rPr>
      </w:pPr>
      <w:r w:rsidRPr="00550494">
        <w:rPr>
          <w:rFonts w:eastAsia="Arial Unicode MS"/>
          <w:b/>
          <w:sz w:val="18"/>
          <w:szCs w:val="18"/>
        </w:rPr>
        <w:t>A</w:t>
      </w:r>
      <w:r w:rsidR="00126B69" w:rsidRPr="00550494">
        <w:rPr>
          <w:rFonts w:eastAsia="Arial Unicode MS"/>
          <w:b/>
          <w:sz w:val="18"/>
          <w:szCs w:val="18"/>
        </w:rPr>
        <w:t xml:space="preserve">utorský dozor </w:t>
      </w:r>
      <w:r w:rsidR="00126B69" w:rsidRPr="00550494">
        <w:rPr>
          <w:rFonts w:eastAsia="Arial Unicode MS"/>
          <w:sz w:val="18"/>
          <w:szCs w:val="18"/>
        </w:rPr>
        <w:t>je činnost</w:t>
      </w:r>
      <w:r w:rsidR="00F90493" w:rsidRPr="00550494">
        <w:rPr>
          <w:rFonts w:eastAsia="Arial Unicode MS"/>
          <w:sz w:val="18"/>
          <w:szCs w:val="18"/>
        </w:rPr>
        <w:t xml:space="preserve">, jíž se ověřuje zejména soulad prováděné stavby s architektonickým návrhem. </w:t>
      </w:r>
      <w:r w:rsidR="00126B69" w:rsidRPr="00550494">
        <w:rPr>
          <w:rFonts w:eastAsia="Arial Unicode MS"/>
          <w:sz w:val="18"/>
          <w:szCs w:val="18"/>
        </w:rPr>
        <w:t>Autorský dozor rovněž znamená osobu, která bude tuto činnost vykonávat.</w:t>
      </w:r>
    </w:p>
    <w:p w:rsidR="00126B69"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B</w:t>
      </w:r>
      <w:r w:rsidR="00126B69" w:rsidRPr="00550494">
        <w:rPr>
          <w:rFonts w:eastAsia="Arial Unicode MS"/>
          <w:b/>
          <w:sz w:val="18"/>
          <w:szCs w:val="18"/>
        </w:rPr>
        <w:t>ankovní záruka</w:t>
      </w:r>
      <w:r w:rsidR="00126B69" w:rsidRPr="00550494">
        <w:rPr>
          <w:rFonts w:eastAsia="Arial Unicode MS"/>
          <w:sz w:val="18"/>
          <w:szCs w:val="18"/>
        </w:rPr>
        <w:t xml:space="preserve"> znamená bankovní záruku ve smyslu ustanovení </w:t>
      </w:r>
      <w:r w:rsidR="00FB7DEE" w:rsidRPr="00550494">
        <w:rPr>
          <w:rFonts w:eastAsia="Arial Unicode MS"/>
          <w:sz w:val="18"/>
          <w:szCs w:val="18"/>
        </w:rPr>
        <w:t>§ 2029</w:t>
      </w:r>
      <w:r w:rsidR="00126B69" w:rsidRPr="00550494">
        <w:rPr>
          <w:rFonts w:eastAsia="Arial Unicode MS"/>
          <w:sz w:val="18"/>
          <w:szCs w:val="18"/>
        </w:rPr>
        <w:t xml:space="preserve"> </w:t>
      </w:r>
      <w:r w:rsidR="00FB7DEE" w:rsidRPr="00550494">
        <w:rPr>
          <w:rFonts w:eastAsia="Arial Unicode MS"/>
          <w:sz w:val="18"/>
          <w:szCs w:val="18"/>
        </w:rPr>
        <w:t xml:space="preserve">Občanského </w:t>
      </w:r>
      <w:r w:rsidR="00126B69" w:rsidRPr="00550494">
        <w:rPr>
          <w:rFonts w:eastAsia="Arial Unicode MS"/>
          <w:sz w:val="18"/>
          <w:szCs w:val="18"/>
        </w:rPr>
        <w:t xml:space="preserve">zákoníku, zajištující řádné a včasné splnění povinností Zhotovitele podle této Smlouvy, včetně zajištění odstranění veškerých </w:t>
      </w:r>
      <w:r w:rsidR="00223D2C" w:rsidRPr="00550494">
        <w:rPr>
          <w:rFonts w:eastAsia="Arial Unicode MS"/>
          <w:sz w:val="18"/>
          <w:szCs w:val="18"/>
        </w:rPr>
        <w:t>v</w:t>
      </w:r>
      <w:r w:rsidR="00126B69" w:rsidRPr="00550494">
        <w:rPr>
          <w:rFonts w:eastAsia="Arial Unicode MS"/>
          <w:sz w:val="18"/>
          <w:szCs w:val="18"/>
        </w:rPr>
        <w:t xml:space="preserve">ad a </w:t>
      </w:r>
      <w:r w:rsidR="00223D2C" w:rsidRPr="00550494">
        <w:rPr>
          <w:rFonts w:eastAsia="Arial Unicode MS"/>
          <w:sz w:val="18"/>
          <w:szCs w:val="18"/>
        </w:rPr>
        <w:t>n</w:t>
      </w:r>
      <w:r w:rsidR="00126B69" w:rsidRPr="00550494">
        <w:rPr>
          <w:rFonts w:eastAsia="Arial Unicode MS"/>
          <w:sz w:val="18"/>
          <w:szCs w:val="18"/>
        </w:rPr>
        <w:t xml:space="preserve">edodělků, které Dílo mělo při předání, či vzniklých do konce běhu záruční </w:t>
      </w:r>
      <w:r w:rsidR="00505666" w:rsidRPr="00550494">
        <w:rPr>
          <w:rFonts w:eastAsia="Arial Unicode MS"/>
          <w:sz w:val="18"/>
          <w:szCs w:val="18"/>
        </w:rPr>
        <w:t>lhůty</w:t>
      </w:r>
      <w:r w:rsidR="00126B69" w:rsidRPr="00550494">
        <w:rPr>
          <w:rFonts w:eastAsia="Arial Unicode MS"/>
          <w:sz w:val="18"/>
          <w:szCs w:val="18"/>
        </w:rPr>
        <w:t xml:space="preserve"> vztahující se k</w:t>
      </w:r>
      <w:r w:rsidR="00321A28" w:rsidRPr="00550494">
        <w:rPr>
          <w:rFonts w:eastAsia="Arial Unicode MS"/>
          <w:sz w:val="18"/>
          <w:szCs w:val="18"/>
        </w:rPr>
        <w:t xml:space="preserve"> </w:t>
      </w:r>
      <w:r w:rsidR="00223D2C" w:rsidRPr="00550494">
        <w:rPr>
          <w:rFonts w:eastAsia="Arial Unicode MS"/>
          <w:sz w:val="18"/>
          <w:szCs w:val="18"/>
        </w:rPr>
        <w:t>d</w:t>
      </w:r>
      <w:r w:rsidR="00126B69" w:rsidRPr="00550494">
        <w:rPr>
          <w:rFonts w:eastAsia="Arial Unicode MS"/>
          <w:sz w:val="18"/>
          <w:szCs w:val="18"/>
        </w:rPr>
        <w:t>ílu</w:t>
      </w:r>
      <w:r w:rsidR="004011ED" w:rsidRPr="00550494">
        <w:rPr>
          <w:rFonts w:eastAsia="Arial Unicode MS"/>
          <w:sz w:val="18"/>
          <w:szCs w:val="18"/>
        </w:rPr>
        <w:t>.</w:t>
      </w:r>
    </w:p>
    <w:p w:rsidR="00126B69"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C</w:t>
      </w:r>
      <w:r w:rsidR="00126B69" w:rsidRPr="00550494">
        <w:rPr>
          <w:rFonts w:eastAsia="Arial Unicode MS"/>
          <w:b/>
          <w:sz w:val="18"/>
          <w:szCs w:val="18"/>
        </w:rPr>
        <w:t>ena za Dílo</w:t>
      </w:r>
      <w:r w:rsidR="00FB6200" w:rsidRPr="00550494">
        <w:rPr>
          <w:rFonts w:eastAsia="Arial Unicode MS"/>
          <w:b/>
          <w:sz w:val="18"/>
          <w:szCs w:val="18"/>
        </w:rPr>
        <w:t xml:space="preserve"> </w:t>
      </w:r>
      <w:r w:rsidR="00321A28" w:rsidRPr="00550494">
        <w:rPr>
          <w:rFonts w:eastAsia="Arial Unicode MS"/>
          <w:sz w:val="18"/>
          <w:szCs w:val="18"/>
        </w:rPr>
        <w:t xml:space="preserve">znamená částku uvedenou v </w:t>
      </w:r>
      <w:r w:rsidR="00FB6200" w:rsidRPr="00550494">
        <w:rPr>
          <w:rFonts w:eastAsia="Arial Unicode MS"/>
          <w:sz w:val="18"/>
          <w:szCs w:val="18"/>
        </w:rPr>
        <w:t>odstavci</w:t>
      </w:r>
      <w:r w:rsidR="00126B69" w:rsidRPr="00550494">
        <w:rPr>
          <w:rFonts w:eastAsia="Arial Unicode MS"/>
          <w:sz w:val="18"/>
          <w:szCs w:val="18"/>
        </w:rPr>
        <w:t xml:space="preserve"> </w:t>
      </w:r>
      <w:r w:rsidR="00F90493" w:rsidRPr="00550494">
        <w:rPr>
          <w:rFonts w:eastAsia="Arial Unicode MS"/>
          <w:sz w:val="18"/>
          <w:szCs w:val="18"/>
        </w:rPr>
        <w:t>5.1</w:t>
      </w:r>
      <w:r w:rsidR="00FB6200" w:rsidRPr="00550494">
        <w:rPr>
          <w:rFonts w:eastAsia="Arial Unicode MS"/>
          <w:sz w:val="18"/>
          <w:szCs w:val="18"/>
        </w:rPr>
        <w:t>.</w:t>
      </w:r>
      <w:r w:rsidR="009F0CF5" w:rsidRPr="00550494">
        <w:rPr>
          <w:rFonts w:eastAsia="Arial Unicode MS"/>
          <w:sz w:val="18"/>
          <w:szCs w:val="18"/>
        </w:rPr>
        <w:t xml:space="preserve"> této Smlouvy</w:t>
      </w:r>
      <w:r w:rsidR="00126B69" w:rsidRPr="00550494">
        <w:rPr>
          <w:rFonts w:eastAsia="Arial Unicode MS"/>
          <w:sz w:val="18"/>
          <w:szCs w:val="18"/>
        </w:rPr>
        <w:t>, kterou Objednatel zaplatí</w:t>
      </w:r>
      <w:r w:rsidR="00615A63" w:rsidRPr="00550494">
        <w:rPr>
          <w:rFonts w:eastAsia="Arial Unicode MS"/>
          <w:sz w:val="18"/>
          <w:szCs w:val="18"/>
        </w:rPr>
        <w:t xml:space="preserve"> Zhotoviteli za řádné a včasné p</w:t>
      </w:r>
      <w:r w:rsidR="00126B69" w:rsidRPr="00550494">
        <w:rPr>
          <w:rFonts w:eastAsia="Arial Unicode MS"/>
          <w:sz w:val="18"/>
          <w:szCs w:val="18"/>
        </w:rPr>
        <w:t xml:space="preserve">rovedení </w:t>
      </w:r>
      <w:r w:rsidR="00FB6200" w:rsidRPr="00550494">
        <w:rPr>
          <w:rFonts w:eastAsia="Arial Unicode MS"/>
          <w:sz w:val="18"/>
          <w:szCs w:val="18"/>
        </w:rPr>
        <w:t>d</w:t>
      </w:r>
      <w:r w:rsidR="00321A28" w:rsidRPr="00550494">
        <w:rPr>
          <w:rFonts w:eastAsia="Arial Unicode MS"/>
          <w:sz w:val="18"/>
          <w:szCs w:val="18"/>
        </w:rPr>
        <w:t xml:space="preserve">íla v </w:t>
      </w:r>
      <w:r w:rsidR="00126B69" w:rsidRPr="00550494">
        <w:rPr>
          <w:rFonts w:eastAsia="Arial Unicode MS"/>
          <w:sz w:val="18"/>
          <w:szCs w:val="18"/>
        </w:rPr>
        <w:t xml:space="preserve">souladu s touto Smlouvou (včetně jejích </w:t>
      </w:r>
      <w:r w:rsidR="00FB6200" w:rsidRPr="00550494">
        <w:rPr>
          <w:rFonts w:eastAsia="Arial Unicode MS"/>
          <w:sz w:val="18"/>
          <w:szCs w:val="18"/>
        </w:rPr>
        <w:t>p</w:t>
      </w:r>
      <w:r w:rsidR="00126B69" w:rsidRPr="00550494">
        <w:rPr>
          <w:rFonts w:eastAsia="Arial Unicode MS"/>
          <w:sz w:val="18"/>
          <w:szCs w:val="18"/>
        </w:rPr>
        <w:t>ří</w:t>
      </w:r>
      <w:r w:rsidR="00861EFC" w:rsidRPr="00550494">
        <w:rPr>
          <w:rFonts w:eastAsia="Arial Unicode MS"/>
          <w:sz w:val="18"/>
          <w:szCs w:val="18"/>
        </w:rPr>
        <w:t>loh, tvořících nedílnou součást</w:t>
      </w:r>
      <w:r w:rsidR="00126B69" w:rsidRPr="00550494">
        <w:rPr>
          <w:rFonts w:eastAsia="Arial Unicode MS"/>
          <w:sz w:val="18"/>
          <w:szCs w:val="18"/>
        </w:rPr>
        <w:t xml:space="preserve"> této Smlouvy)</w:t>
      </w:r>
      <w:r w:rsidR="004011ED" w:rsidRPr="00550494">
        <w:rPr>
          <w:rFonts w:eastAsia="Arial Unicode MS"/>
          <w:sz w:val="18"/>
          <w:szCs w:val="18"/>
        </w:rPr>
        <w:t>.</w:t>
      </w:r>
    </w:p>
    <w:p w:rsidR="00126B69"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C</w:t>
      </w:r>
      <w:r w:rsidR="00B170EE" w:rsidRPr="00550494">
        <w:rPr>
          <w:rFonts w:eastAsia="Arial Unicode MS"/>
          <w:b/>
          <w:sz w:val="18"/>
          <w:szCs w:val="18"/>
        </w:rPr>
        <w:t>enová nabídka</w:t>
      </w:r>
      <w:r w:rsidR="00126B69" w:rsidRPr="00550494">
        <w:rPr>
          <w:rFonts w:eastAsia="Arial Unicode MS"/>
          <w:sz w:val="18"/>
          <w:szCs w:val="18"/>
        </w:rPr>
        <w:t xml:space="preserve"> znamená cenovou nabídku Zhotovitele po</w:t>
      </w:r>
      <w:r w:rsidR="004011ED" w:rsidRPr="00550494">
        <w:rPr>
          <w:rFonts w:eastAsia="Arial Unicode MS"/>
          <w:sz w:val="18"/>
          <w:szCs w:val="18"/>
        </w:rPr>
        <w:t>danou</w:t>
      </w:r>
      <w:r w:rsidR="00321A28" w:rsidRPr="00550494">
        <w:rPr>
          <w:rFonts w:eastAsia="Arial Unicode MS"/>
          <w:sz w:val="18"/>
          <w:szCs w:val="18"/>
        </w:rPr>
        <w:t xml:space="preserve"> v </w:t>
      </w:r>
      <w:r w:rsidR="004011ED" w:rsidRPr="00550494">
        <w:rPr>
          <w:rFonts w:eastAsia="Arial Unicode MS"/>
          <w:sz w:val="18"/>
          <w:szCs w:val="18"/>
        </w:rPr>
        <w:t>rámci zadávacího řízení.</w:t>
      </w:r>
    </w:p>
    <w:p w:rsidR="00126B69"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D</w:t>
      </w:r>
      <w:r w:rsidR="00126B69" w:rsidRPr="00550494">
        <w:rPr>
          <w:rFonts w:eastAsia="Arial Unicode MS"/>
          <w:b/>
          <w:sz w:val="18"/>
          <w:szCs w:val="18"/>
        </w:rPr>
        <w:t>ílo</w:t>
      </w:r>
      <w:r w:rsidR="00126B69" w:rsidRPr="00550494">
        <w:rPr>
          <w:rFonts w:eastAsia="Arial Unicode MS"/>
          <w:sz w:val="18"/>
          <w:szCs w:val="18"/>
        </w:rPr>
        <w:t xml:space="preserve"> má význam uvedený článku 2.2.</w:t>
      </w:r>
      <w:r w:rsidR="009F0CF5" w:rsidRPr="00550494">
        <w:rPr>
          <w:rFonts w:eastAsia="Arial Unicode MS"/>
          <w:sz w:val="18"/>
          <w:szCs w:val="18"/>
        </w:rPr>
        <w:t xml:space="preserve"> této Smlouvy.</w:t>
      </w:r>
    </w:p>
    <w:p w:rsidR="00F0705B"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D</w:t>
      </w:r>
      <w:r w:rsidR="00F0705B" w:rsidRPr="00550494">
        <w:rPr>
          <w:rFonts w:eastAsia="Arial Unicode MS"/>
          <w:b/>
          <w:iCs/>
          <w:sz w:val="18"/>
          <w:szCs w:val="18"/>
        </w:rPr>
        <w:t>odatečn</w:t>
      </w:r>
      <w:r w:rsidR="00B170EE" w:rsidRPr="00550494">
        <w:rPr>
          <w:rFonts w:eastAsia="Arial Unicode MS"/>
          <w:b/>
          <w:iCs/>
          <w:sz w:val="18"/>
          <w:szCs w:val="18"/>
        </w:rPr>
        <w:t>é</w:t>
      </w:r>
      <w:r w:rsidR="00F0705B" w:rsidRPr="00550494">
        <w:rPr>
          <w:rFonts w:eastAsia="Arial Unicode MS"/>
          <w:b/>
          <w:iCs/>
          <w:sz w:val="18"/>
          <w:szCs w:val="18"/>
        </w:rPr>
        <w:t xml:space="preserve"> stavební </w:t>
      </w:r>
      <w:r w:rsidR="00B170EE" w:rsidRPr="00550494">
        <w:rPr>
          <w:rFonts w:eastAsia="Arial Unicode MS"/>
          <w:b/>
          <w:iCs/>
          <w:sz w:val="18"/>
          <w:szCs w:val="18"/>
        </w:rPr>
        <w:t>práce</w:t>
      </w:r>
      <w:r w:rsidR="00F0705B" w:rsidRPr="00550494">
        <w:rPr>
          <w:rFonts w:eastAsia="Arial Unicode MS"/>
          <w:b/>
          <w:iCs/>
          <w:sz w:val="18"/>
          <w:szCs w:val="18"/>
        </w:rPr>
        <w:t xml:space="preserve"> (vícepráce)</w:t>
      </w:r>
      <w:r w:rsidR="00B170EE" w:rsidRPr="00550494">
        <w:rPr>
          <w:rFonts w:eastAsia="Arial Unicode MS"/>
          <w:b/>
          <w:iCs/>
          <w:sz w:val="18"/>
          <w:szCs w:val="18"/>
        </w:rPr>
        <w:t xml:space="preserve"> </w:t>
      </w:r>
      <w:r w:rsidR="00B170EE" w:rsidRPr="00550494">
        <w:rPr>
          <w:rFonts w:eastAsia="Arial Unicode MS"/>
          <w:iCs/>
          <w:sz w:val="18"/>
          <w:szCs w:val="18"/>
        </w:rPr>
        <w:t>jsou</w:t>
      </w:r>
      <w:r w:rsidR="00B170EE" w:rsidRPr="00550494">
        <w:rPr>
          <w:rFonts w:eastAsia="Arial Unicode MS"/>
          <w:b/>
          <w:iCs/>
          <w:sz w:val="18"/>
          <w:szCs w:val="18"/>
        </w:rPr>
        <w:t xml:space="preserve"> </w:t>
      </w:r>
      <w:r w:rsidR="00F0705B" w:rsidRPr="00550494">
        <w:rPr>
          <w:rFonts w:eastAsia="Arial Unicode MS"/>
          <w:iCs/>
          <w:sz w:val="18"/>
          <w:szCs w:val="18"/>
        </w:rPr>
        <w:t>stavební práce, dodávky nebo služby, které vznikly při zhotovování stavby v důsledku nepředvídatelných objektivních okolností, které nezavinil ani nezpůsobil Objednatel a jejichž provedení je pro zhotovení stavby nezbytné nebo je od sjednaných stavebních prací nelze technicky nebo ekonomicky oddělit</w:t>
      </w:r>
      <w:r w:rsidR="004011ED" w:rsidRPr="00550494">
        <w:rPr>
          <w:rFonts w:eastAsia="Arial Unicode MS"/>
          <w:iCs/>
          <w:sz w:val="18"/>
          <w:szCs w:val="18"/>
        </w:rPr>
        <w:t>.</w:t>
      </w:r>
    </w:p>
    <w:p w:rsidR="00126B69"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D</w:t>
      </w:r>
      <w:r w:rsidR="00126B69" w:rsidRPr="00550494">
        <w:rPr>
          <w:rFonts w:eastAsia="Arial Unicode MS"/>
          <w:b/>
          <w:sz w:val="18"/>
          <w:szCs w:val="18"/>
        </w:rPr>
        <w:t>robná vada</w:t>
      </w:r>
      <w:r w:rsidR="00126B69" w:rsidRPr="00550494">
        <w:rPr>
          <w:rFonts w:eastAsia="Arial Unicode MS"/>
          <w:sz w:val="18"/>
          <w:szCs w:val="18"/>
        </w:rPr>
        <w:t xml:space="preserve"> znamená takovou vadu, která nebrání řádnému užívání </w:t>
      </w:r>
      <w:r w:rsidR="00C61EE9" w:rsidRPr="00550494">
        <w:rPr>
          <w:rFonts w:eastAsia="Arial Unicode MS"/>
          <w:sz w:val="18"/>
          <w:szCs w:val="18"/>
        </w:rPr>
        <w:t>d</w:t>
      </w:r>
      <w:r w:rsidR="00126B69" w:rsidRPr="00550494">
        <w:rPr>
          <w:rFonts w:eastAsia="Arial Unicode MS"/>
          <w:sz w:val="18"/>
          <w:szCs w:val="18"/>
        </w:rPr>
        <w:t xml:space="preserve">íla a jejíž odstranění Zhotovitel provede </w:t>
      </w:r>
      <w:r w:rsidR="004301F3" w:rsidRPr="00550494">
        <w:rPr>
          <w:rFonts w:eastAsia="Arial Unicode MS"/>
          <w:sz w:val="18"/>
          <w:szCs w:val="18"/>
        </w:rPr>
        <w:t>ve stanovené lhůtě</w:t>
      </w:r>
      <w:r w:rsidR="00126B69" w:rsidRPr="00550494">
        <w:rPr>
          <w:rFonts w:eastAsia="Arial Unicode MS"/>
          <w:sz w:val="18"/>
          <w:szCs w:val="18"/>
        </w:rPr>
        <w:t xml:space="preserve"> a současně takové odstranění nemůže znemožnit či zásadním způsobem omezit řádné užívání Díla; za drobnou vadu se pro účely předání Díla nepovažuje taková vada, jež sice odpovídá definici tohoto ust</w:t>
      </w:r>
      <w:r w:rsidR="00321A28" w:rsidRPr="00550494">
        <w:rPr>
          <w:rFonts w:eastAsia="Arial Unicode MS"/>
          <w:sz w:val="18"/>
          <w:szCs w:val="18"/>
        </w:rPr>
        <w:t>anovení, ale byla již uvedena v </w:t>
      </w:r>
      <w:r w:rsidR="00126B69" w:rsidRPr="00550494">
        <w:rPr>
          <w:rFonts w:eastAsia="Arial Unicode MS"/>
          <w:sz w:val="18"/>
          <w:szCs w:val="18"/>
        </w:rPr>
        <w:t xml:space="preserve">protokolu o průběhu a výsledku </w:t>
      </w:r>
      <w:proofErr w:type="spellStart"/>
      <w:r w:rsidR="00C61EE9" w:rsidRPr="00550494">
        <w:rPr>
          <w:rFonts w:eastAsia="Arial Unicode MS"/>
          <w:sz w:val="18"/>
          <w:szCs w:val="18"/>
        </w:rPr>
        <w:t>p</w:t>
      </w:r>
      <w:r w:rsidR="00321A28" w:rsidRPr="00550494">
        <w:rPr>
          <w:rFonts w:eastAsia="Arial Unicode MS"/>
          <w:sz w:val="18"/>
          <w:szCs w:val="18"/>
        </w:rPr>
        <w:t>ředpřejímky</w:t>
      </w:r>
      <w:proofErr w:type="spellEnd"/>
      <w:r w:rsidR="00321A28" w:rsidRPr="00550494">
        <w:rPr>
          <w:rFonts w:eastAsia="Arial Unicode MS"/>
          <w:sz w:val="18"/>
          <w:szCs w:val="18"/>
        </w:rPr>
        <w:t xml:space="preserve"> a </w:t>
      </w:r>
      <w:r w:rsidR="00126B69" w:rsidRPr="00550494">
        <w:rPr>
          <w:rFonts w:eastAsia="Arial Unicode MS"/>
          <w:sz w:val="18"/>
          <w:szCs w:val="18"/>
        </w:rPr>
        <w:t xml:space="preserve">tato vada nebyla do předání </w:t>
      </w:r>
      <w:r w:rsidR="00C61EE9" w:rsidRPr="00550494">
        <w:rPr>
          <w:rFonts w:eastAsia="Arial Unicode MS"/>
          <w:sz w:val="18"/>
          <w:szCs w:val="18"/>
        </w:rPr>
        <w:t>d</w:t>
      </w:r>
      <w:r w:rsidR="00126B69" w:rsidRPr="00550494">
        <w:rPr>
          <w:rFonts w:eastAsia="Arial Unicode MS"/>
          <w:sz w:val="18"/>
          <w:szCs w:val="18"/>
        </w:rPr>
        <w:t>íla odstraněna</w:t>
      </w:r>
      <w:r w:rsidR="00505666" w:rsidRPr="00550494">
        <w:rPr>
          <w:rFonts w:eastAsia="Arial Unicode MS"/>
          <w:sz w:val="18"/>
          <w:szCs w:val="18"/>
        </w:rPr>
        <w:t>.</w:t>
      </w:r>
    </w:p>
    <w:p w:rsidR="00126B69" w:rsidRPr="00550494" w:rsidRDefault="00126B69"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Drobná změna</w:t>
      </w:r>
      <w:r w:rsidR="00C623D8" w:rsidRPr="00550494">
        <w:rPr>
          <w:rFonts w:eastAsia="Arial Unicode MS"/>
          <w:b/>
          <w:sz w:val="18"/>
          <w:szCs w:val="18"/>
        </w:rPr>
        <w:t xml:space="preserve"> </w:t>
      </w:r>
      <w:r w:rsidRPr="00550494">
        <w:rPr>
          <w:rFonts w:eastAsia="Arial Unicode MS"/>
          <w:sz w:val="18"/>
          <w:szCs w:val="18"/>
        </w:rPr>
        <w:t xml:space="preserve">znamená změnu </w:t>
      </w:r>
      <w:r w:rsidR="00C623D8" w:rsidRPr="00550494">
        <w:rPr>
          <w:rFonts w:eastAsia="Arial Unicode MS"/>
          <w:sz w:val="18"/>
          <w:szCs w:val="18"/>
        </w:rPr>
        <w:t>d</w:t>
      </w:r>
      <w:r w:rsidRPr="00550494">
        <w:rPr>
          <w:rFonts w:eastAsia="Arial Unicode MS"/>
          <w:sz w:val="18"/>
          <w:szCs w:val="18"/>
        </w:rPr>
        <w:t xml:space="preserve">íla, která však nemá vliv na </w:t>
      </w:r>
      <w:r w:rsidR="00C623D8" w:rsidRPr="00550494">
        <w:rPr>
          <w:rFonts w:eastAsia="Arial Unicode MS"/>
          <w:sz w:val="18"/>
          <w:szCs w:val="18"/>
        </w:rPr>
        <w:t>c</w:t>
      </w:r>
      <w:r w:rsidRPr="00550494">
        <w:rPr>
          <w:rFonts w:eastAsia="Arial Unicode MS"/>
          <w:sz w:val="18"/>
          <w:szCs w:val="18"/>
        </w:rPr>
        <w:t xml:space="preserve">enu za </w:t>
      </w:r>
      <w:r w:rsidR="00C623D8" w:rsidRPr="00550494">
        <w:rPr>
          <w:rFonts w:eastAsia="Arial Unicode MS"/>
          <w:sz w:val="18"/>
          <w:szCs w:val="18"/>
        </w:rPr>
        <w:t>d</w:t>
      </w:r>
      <w:r w:rsidRPr="00550494">
        <w:rPr>
          <w:rFonts w:eastAsia="Arial Unicode MS"/>
          <w:sz w:val="18"/>
          <w:szCs w:val="18"/>
        </w:rPr>
        <w:t xml:space="preserve">ílo, ani na </w:t>
      </w:r>
      <w:r w:rsidR="00D465D9">
        <w:rPr>
          <w:rFonts w:eastAsia="Arial Unicode MS"/>
          <w:sz w:val="18"/>
          <w:szCs w:val="18"/>
        </w:rPr>
        <w:t>termín realizace díla</w:t>
      </w:r>
      <w:r w:rsidRPr="00550494">
        <w:rPr>
          <w:rFonts w:eastAsia="Arial Unicode MS"/>
          <w:sz w:val="18"/>
          <w:szCs w:val="18"/>
        </w:rPr>
        <w:t>.</w:t>
      </w:r>
    </w:p>
    <w:p w:rsidR="00D77C66"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H</w:t>
      </w:r>
      <w:r w:rsidR="00D77C66" w:rsidRPr="00550494">
        <w:rPr>
          <w:rFonts w:eastAsia="Arial Unicode MS"/>
          <w:b/>
          <w:sz w:val="18"/>
          <w:szCs w:val="18"/>
        </w:rPr>
        <w:t>avárie</w:t>
      </w:r>
      <w:r w:rsidR="00D77C66" w:rsidRPr="00550494">
        <w:rPr>
          <w:rFonts w:eastAsia="Arial Unicode MS"/>
          <w:sz w:val="18"/>
          <w:szCs w:val="18"/>
        </w:rPr>
        <w:t xml:space="preserve"> znamená stav </w:t>
      </w:r>
      <w:r w:rsidR="00E777CB" w:rsidRPr="00550494">
        <w:rPr>
          <w:rFonts w:eastAsia="Arial Unicode MS"/>
          <w:sz w:val="18"/>
          <w:szCs w:val="18"/>
        </w:rPr>
        <w:t>d</w:t>
      </w:r>
      <w:r w:rsidR="00D77C66" w:rsidRPr="00550494">
        <w:rPr>
          <w:rFonts w:eastAsia="Arial Unicode MS"/>
          <w:sz w:val="18"/>
          <w:szCs w:val="18"/>
        </w:rPr>
        <w:t xml:space="preserve">íla, kdy v důsledku jeho </w:t>
      </w:r>
      <w:r w:rsidR="00E777CB" w:rsidRPr="00550494">
        <w:rPr>
          <w:rFonts w:eastAsia="Arial Unicode MS"/>
          <w:sz w:val="18"/>
          <w:szCs w:val="18"/>
        </w:rPr>
        <w:t>v</w:t>
      </w:r>
      <w:r w:rsidR="00D77C66" w:rsidRPr="00550494">
        <w:rPr>
          <w:rFonts w:eastAsia="Arial Unicode MS"/>
          <w:sz w:val="18"/>
          <w:szCs w:val="18"/>
        </w:rPr>
        <w:t xml:space="preserve">ad či </w:t>
      </w:r>
      <w:r w:rsidR="00E777CB" w:rsidRPr="00550494">
        <w:rPr>
          <w:rFonts w:eastAsia="Arial Unicode MS"/>
          <w:sz w:val="18"/>
          <w:szCs w:val="18"/>
        </w:rPr>
        <w:t>n</w:t>
      </w:r>
      <w:r w:rsidR="00D77C66" w:rsidRPr="00550494">
        <w:rPr>
          <w:rFonts w:eastAsia="Arial Unicode MS"/>
          <w:sz w:val="18"/>
          <w:szCs w:val="18"/>
        </w:rPr>
        <w:t xml:space="preserve">edodělků hrozí nebezpečí škody velkého rozsahu (např. závažné poruchy ve stavebních konstrukcích, zřícení </w:t>
      </w:r>
      <w:r w:rsidR="00E777CB" w:rsidRPr="00550494">
        <w:rPr>
          <w:rFonts w:eastAsia="Arial Unicode MS"/>
          <w:sz w:val="18"/>
          <w:szCs w:val="18"/>
        </w:rPr>
        <w:t>s</w:t>
      </w:r>
      <w:r w:rsidR="00D77C66" w:rsidRPr="00550494">
        <w:rPr>
          <w:rFonts w:eastAsia="Arial Unicode MS"/>
          <w:sz w:val="18"/>
          <w:szCs w:val="18"/>
        </w:rPr>
        <w:t>tavby nebo její části, poruchy provozu, rozvodů medií, atd.) nebo ohrožuje zdraví či životy osob nebo majetek</w:t>
      </w:r>
      <w:r w:rsidR="00DF4D1F" w:rsidRPr="00550494">
        <w:rPr>
          <w:rFonts w:eastAsia="Arial Unicode MS"/>
          <w:sz w:val="18"/>
          <w:szCs w:val="18"/>
        </w:rPr>
        <w:t>.</w:t>
      </w:r>
    </w:p>
    <w:p w:rsidR="00126B69" w:rsidRPr="00550494" w:rsidRDefault="00FA328A"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K</w:t>
      </w:r>
      <w:r w:rsidR="00126B69" w:rsidRPr="00550494">
        <w:rPr>
          <w:rFonts w:eastAsia="Arial Unicode MS"/>
          <w:b/>
          <w:iCs/>
          <w:sz w:val="18"/>
          <w:szCs w:val="18"/>
        </w:rPr>
        <w:t xml:space="preserve">oordinátorem bezpečnosti práce </w:t>
      </w:r>
      <w:r w:rsidR="00E777CB" w:rsidRPr="00550494">
        <w:rPr>
          <w:rFonts w:eastAsia="Arial Unicode MS"/>
          <w:iCs/>
          <w:sz w:val="18"/>
          <w:szCs w:val="18"/>
        </w:rPr>
        <w:t xml:space="preserve">je </w:t>
      </w:r>
      <w:r w:rsidR="00126B69" w:rsidRPr="00550494">
        <w:rPr>
          <w:rFonts w:eastAsia="Arial Unicode MS"/>
          <w:iCs/>
          <w:sz w:val="18"/>
          <w:szCs w:val="18"/>
        </w:rPr>
        <w:t>osoba s odbornou způsobilostí, zajišťu</w:t>
      </w:r>
      <w:r w:rsidR="003B53E8" w:rsidRPr="00550494">
        <w:rPr>
          <w:rFonts w:eastAsia="Arial Unicode MS"/>
          <w:iCs/>
          <w:sz w:val="18"/>
          <w:szCs w:val="18"/>
        </w:rPr>
        <w:t>jící pro Objednatele kontrolu a </w:t>
      </w:r>
      <w:r w:rsidR="00126B69" w:rsidRPr="00550494">
        <w:rPr>
          <w:rFonts w:eastAsia="Arial Unicode MS"/>
          <w:iCs/>
          <w:sz w:val="18"/>
          <w:szCs w:val="18"/>
        </w:rPr>
        <w:t xml:space="preserve">dohled v oblasti hodnocení a prevenci rizik možného ohrožení života nebo zdraví pracovníků na </w:t>
      </w:r>
      <w:r w:rsidR="00BC6A5B" w:rsidRPr="00550494">
        <w:rPr>
          <w:rFonts w:eastAsia="Arial Unicode MS"/>
          <w:iCs/>
          <w:sz w:val="18"/>
          <w:szCs w:val="18"/>
        </w:rPr>
        <w:t>staveništi.</w:t>
      </w:r>
    </w:p>
    <w:p w:rsidR="00C623D8" w:rsidRPr="00550494" w:rsidRDefault="00126B69"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Kolaudační souhlas</w:t>
      </w:r>
      <w:r w:rsidR="00C623D8" w:rsidRPr="00550494">
        <w:rPr>
          <w:rFonts w:eastAsia="Arial Unicode MS"/>
          <w:b/>
          <w:sz w:val="18"/>
          <w:szCs w:val="18"/>
        </w:rPr>
        <w:t xml:space="preserve"> </w:t>
      </w:r>
      <w:r w:rsidRPr="00550494">
        <w:rPr>
          <w:rFonts w:eastAsia="Arial Unicode MS"/>
          <w:sz w:val="18"/>
          <w:szCs w:val="18"/>
        </w:rPr>
        <w:t>znamená povol</w:t>
      </w:r>
      <w:r w:rsidR="00C623D8" w:rsidRPr="00550494">
        <w:rPr>
          <w:rFonts w:eastAsia="Arial Unicode MS"/>
          <w:sz w:val="18"/>
          <w:szCs w:val="18"/>
        </w:rPr>
        <w:t xml:space="preserve">ení k </w:t>
      </w:r>
      <w:r w:rsidRPr="00550494">
        <w:rPr>
          <w:rFonts w:eastAsia="Arial Unicode MS"/>
          <w:sz w:val="18"/>
          <w:szCs w:val="18"/>
        </w:rPr>
        <w:t xml:space="preserve">zahájení užívání </w:t>
      </w:r>
      <w:r w:rsidR="00BC6A5B" w:rsidRPr="00550494">
        <w:rPr>
          <w:rFonts w:eastAsia="Arial Unicode MS"/>
          <w:sz w:val="18"/>
          <w:szCs w:val="18"/>
        </w:rPr>
        <w:t>s</w:t>
      </w:r>
      <w:r w:rsidRPr="00550494">
        <w:rPr>
          <w:rFonts w:eastAsia="Arial Unicode MS"/>
          <w:sz w:val="18"/>
          <w:szCs w:val="18"/>
        </w:rPr>
        <w:t>tavby nebo její části schopné samostatného užívání k určenému účelu podle zákona č. 183/</w:t>
      </w:r>
      <w:r w:rsidR="00321A28" w:rsidRPr="00550494">
        <w:rPr>
          <w:rFonts w:eastAsia="Arial Unicode MS"/>
          <w:sz w:val="18"/>
          <w:szCs w:val="18"/>
        </w:rPr>
        <w:t>2006 Sb., o územním plánování a </w:t>
      </w:r>
      <w:r w:rsidRPr="00550494">
        <w:rPr>
          <w:rFonts w:eastAsia="Arial Unicode MS"/>
          <w:sz w:val="18"/>
          <w:szCs w:val="18"/>
        </w:rPr>
        <w:t xml:space="preserve">stavebním řádu, ve znění pozdějších předpisů (stavební zákon). </w:t>
      </w:r>
    </w:p>
    <w:p w:rsidR="00126B69"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K</w:t>
      </w:r>
      <w:r w:rsidR="00126B69" w:rsidRPr="00550494">
        <w:rPr>
          <w:rFonts w:eastAsia="Arial Unicode MS"/>
          <w:b/>
          <w:sz w:val="18"/>
          <w:szCs w:val="18"/>
        </w:rPr>
        <w:t>ontrolní a zkušební plán</w:t>
      </w:r>
      <w:r w:rsidR="00126B69" w:rsidRPr="00550494">
        <w:rPr>
          <w:rFonts w:eastAsia="Arial Unicode MS"/>
          <w:sz w:val="18"/>
          <w:szCs w:val="18"/>
        </w:rPr>
        <w:t xml:space="preserve"> znamená program řízení jakosti </w:t>
      </w:r>
      <w:r w:rsidR="00E777CB" w:rsidRPr="00550494">
        <w:rPr>
          <w:rFonts w:eastAsia="Arial Unicode MS"/>
          <w:sz w:val="18"/>
          <w:szCs w:val="18"/>
        </w:rPr>
        <w:t>d</w:t>
      </w:r>
      <w:r w:rsidR="00126B69" w:rsidRPr="00550494">
        <w:rPr>
          <w:rFonts w:eastAsia="Arial Unicode MS"/>
          <w:sz w:val="18"/>
          <w:szCs w:val="18"/>
        </w:rPr>
        <w:t xml:space="preserve">íla, tj. zejména kvality použitých materiálů, dodaných </w:t>
      </w:r>
      <w:r w:rsidR="00E777CB" w:rsidRPr="00550494">
        <w:rPr>
          <w:rFonts w:eastAsia="Arial Unicode MS"/>
          <w:sz w:val="18"/>
          <w:szCs w:val="18"/>
        </w:rPr>
        <w:t>v</w:t>
      </w:r>
      <w:r w:rsidR="00126B69" w:rsidRPr="00550494">
        <w:rPr>
          <w:rFonts w:eastAsia="Arial Unicode MS"/>
          <w:sz w:val="18"/>
          <w:szCs w:val="18"/>
        </w:rPr>
        <w:t xml:space="preserve">ýrobků a </w:t>
      </w:r>
      <w:r w:rsidR="00E777CB" w:rsidRPr="00550494">
        <w:rPr>
          <w:rFonts w:eastAsia="Arial Unicode MS"/>
          <w:sz w:val="18"/>
          <w:szCs w:val="18"/>
        </w:rPr>
        <w:t>t</w:t>
      </w:r>
      <w:r w:rsidR="00126B69" w:rsidRPr="00550494">
        <w:rPr>
          <w:rFonts w:eastAsia="Arial Unicode MS"/>
          <w:sz w:val="18"/>
          <w:szCs w:val="18"/>
        </w:rPr>
        <w:t>echnického vybavení a provedených stavebních prací, který je Zhotovitel povinen zpracovat a předložit dle této Smlouvy</w:t>
      </w:r>
      <w:r w:rsidR="00DF4D1F" w:rsidRPr="00550494">
        <w:rPr>
          <w:rFonts w:eastAsia="Arial Unicode MS"/>
          <w:sz w:val="18"/>
          <w:szCs w:val="18"/>
        </w:rPr>
        <w:t>.</w:t>
      </w:r>
    </w:p>
    <w:p w:rsidR="00126B69" w:rsidRPr="00550494" w:rsidRDefault="00126B69"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 xml:space="preserve">Lhůta pro dokončení díla (stavebních prací) </w:t>
      </w:r>
      <w:r w:rsidRPr="00550494">
        <w:rPr>
          <w:rFonts w:eastAsia="Arial Unicode MS"/>
          <w:iCs/>
          <w:sz w:val="18"/>
          <w:szCs w:val="18"/>
        </w:rPr>
        <w:t xml:space="preserve">je doba mezi </w:t>
      </w:r>
      <w:r w:rsidR="004011ED" w:rsidRPr="00550494">
        <w:rPr>
          <w:rFonts w:eastAsia="Arial Unicode MS"/>
          <w:iCs/>
          <w:sz w:val="18"/>
          <w:szCs w:val="18"/>
        </w:rPr>
        <w:t>t</w:t>
      </w:r>
      <w:r w:rsidRPr="00550494">
        <w:rPr>
          <w:rFonts w:eastAsia="Arial Unicode MS"/>
          <w:iCs/>
          <w:sz w:val="18"/>
          <w:szCs w:val="18"/>
        </w:rPr>
        <w:t xml:space="preserve">ermínem zahájení </w:t>
      </w:r>
      <w:r w:rsidR="004011ED" w:rsidRPr="00550494">
        <w:rPr>
          <w:rFonts w:eastAsia="Arial Unicode MS"/>
          <w:iCs/>
          <w:sz w:val="18"/>
          <w:szCs w:val="18"/>
        </w:rPr>
        <w:t>provádění díla</w:t>
      </w:r>
      <w:r w:rsidR="00321A28" w:rsidRPr="00550494">
        <w:rPr>
          <w:rFonts w:eastAsia="Arial Unicode MS"/>
          <w:iCs/>
          <w:sz w:val="18"/>
          <w:szCs w:val="18"/>
        </w:rPr>
        <w:t xml:space="preserve"> a </w:t>
      </w:r>
      <w:r w:rsidRPr="00550494">
        <w:rPr>
          <w:rFonts w:eastAsia="Arial Unicode MS"/>
          <w:iCs/>
          <w:sz w:val="18"/>
          <w:szCs w:val="18"/>
        </w:rPr>
        <w:t>dnem, kdy Zhotovitel písemně sdělí Objednateli, že stavba je dokončena a může být zahájeno předávací a přejímací řízení. Do této lhůty se započítávají oba krajní termíny.</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 xml:space="preserve">Méněpracemi </w:t>
      </w:r>
      <w:r w:rsidRPr="00550494">
        <w:rPr>
          <w:rFonts w:eastAsia="Arial Unicode MS"/>
          <w:iCs/>
          <w:sz w:val="18"/>
          <w:szCs w:val="18"/>
        </w:rPr>
        <w:t xml:space="preserve">jsou stavební práce, dodávky nebo služby, které nejsou nezbytné pro zhotovení stavby nebo jsou nahrazeny jinými stavebními pracemi, dodávkami nebo službami a </w:t>
      </w:r>
      <w:r w:rsidR="003B53E8" w:rsidRPr="00550494">
        <w:rPr>
          <w:rFonts w:eastAsia="Arial Unicode MS"/>
          <w:iCs/>
          <w:sz w:val="18"/>
          <w:szCs w:val="18"/>
        </w:rPr>
        <w:t>jsou zahrnuté v předmětu díla a </w:t>
      </w:r>
      <w:r w:rsidRPr="00550494">
        <w:rPr>
          <w:rFonts w:eastAsia="Arial Unicode MS"/>
          <w:iCs/>
          <w:sz w:val="18"/>
          <w:szCs w:val="18"/>
        </w:rPr>
        <w:t xml:space="preserve">jejich cena je zahrnuta ve </w:t>
      </w:r>
      <w:r w:rsidR="00321A28" w:rsidRPr="00550494">
        <w:rPr>
          <w:rFonts w:eastAsia="Arial Unicode MS"/>
          <w:iCs/>
          <w:sz w:val="18"/>
          <w:szCs w:val="18"/>
        </w:rPr>
        <w:t xml:space="preserve">sjednané ceně a Zhotovitel se s </w:t>
      </w:r>
      <w:r w:rsidRPr="00550494">
        <w:rPr>
          <w:rFonts w:eastAsia="Arial Unicode MS"/>
          <w:iCs/>
          <w:sz w:val="18"/>
          <w:szCs w:val="18"/>
        </w:rPr>
        <w:t>Objednatelem dohodl na jejich neprovedení.</w:t>
      </w:r>
    </w:p>
    <w:p w:rsidR="00D77C66" w:rsidRPr="00550494" w:rsidRDefault="00FA328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Norma</w:t>
      </w:r>
      <w:r w:rsidRPr="00550494">
        <w:rPr>
          <w:rFonts w:eastAsia="Arial Unicode MS"/>
          <w:sz w:val="18"/>
          <w:szCs w:val="18"/>
        </w:rPr>
        <w:t xml:space="preserve"> znamená příslušné platné normy ČSN, případně příslušné platné normy EN nebo ČSN EN.</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Objednatel</w:t>
      </w:r>
      <w:r w:rsidRPr="00550494">
        <w:rPr>
          <w:rFonts w:eastAsia="Arial Unicode MS"/>
          <w:sz w:val="18"/>
          <w:szCs w:val="18"/>
        </w:rPr>
        <w:t xml:space="preserve"> znamená osobu označenou jako Ob</w:t>
      </w:r>
      <w:r w:rsidR="00861EFC" w:rsidRPr="00550494">
        <w:rPr>
          <w:rFonts w:eastAsia="Arial Unicode MS"/>
          <w:sz w:val="18"/>
          <w:szCs w:val="18"/>
        </w:rPr>
        <w:t>jednatel v záhlaví této Smlouvy.</w:t>
      </w:r>
    </w:p>
    <w:p w:rsidR="00D77C66" w:rsidRPr="00550494" w:rsidRDefault="00861EFC"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Ostatní</w:t>
      </w:r>
      <w:r w:rsidR="00D77C66" w:rsidRPr="00550494">
        <w:rPr>
          <w:rFonts w:eastAsia="Arial Unicode MS"/>
          <w:b/>
          <w:iCs/>
          <w:sz w:val="18"/>
          <w:szCs w:val="18"/>
        </w:rPr>
        <w:t xml:space="preserve"> náklady </w:t>
      </w:r>
      <w:r w:rsidR="00D77C66" w:rsidRPr="00550494">
        <w:rPr>
          <w:rFonts w:eastAsia="Arial Unicode MS"/>
          <w:iCs/>
          <w:sz w:val="18"/>
          <w:szCs w:val="18"/>
        </w:rPr>
        <w:t>jsou</w:t>
      </w:r>
      <w:r w:rsidR="00D77C66" w:rsidRPr="00550494">
        <w:rPr>
          <w:rFonts w:eastAsia="Arial Unicode MS"/>
          <w:b/>
          <w:iCs/>
          <w:sz w:val="18"/>
          <w:szCs w:val="18"/>
        </w:rPr>
        <w:t xml:space="preserve"> </w:t>
      </w:r>
      <w:r w:rsidR="00321A28" w:rsidRPr="00550494">
        <w:rPr>
          <w:rFonts w:eastAsia="Arial Unicode MS"/>
          <w:sz w:val="18"/>
          <w:szCs w:val="18"/>
        </w:rPr>
        <w:t xml:space="preserve">náklady spojené s </w:t>
      </w:r>
      <w:r w:rsidR="00D77C66" w:rsidRPr="00550494">
        <w:rPr>
          <w:rFonts w:eastAsia="Arial Unicode MS"/>
          <w:sz w:val="18"/>
          <w:szCs w:val="18"/>
        </w:rPr>
        <w:t>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w:t>
      </w:r>
      <w:r w:rsidR="003B53E8" w:rsidRPr="00550494">
        <w:rPr>
          <w:rFonts w:eastAsia="Arial Unicode MS"/>
          <w:sz w:val="18"/>
          <w:szCs w:val="18"/>
        </w:rPr>
        <w:t>eného díla, náklady spojené s </w:t>
      </w:r>
      <w:r w:rsidR="00D77C66" w:rsidRPr="00550494">
        <w:rPr>
          <w:rFonts w:eastAsia="Arial Unicode MS"/>
          <w:sz w:val="18"/>
          <w:szCs w:val="18"/>
        </w:rPr>
        <w:t>podmínkami pro publicitu projektu a další náklad</w:t>
      </w:r>
      <w:r w:rsidR="004011ED" w:rsidRPr="00550494">
        <w:rPr>
          <w:rFonts w:eastAsia="Arial Unicode MS"/>
          <w:sz w:val="18"/>
          <w:szCs w:val="18"/>
        </w:rPr>
        <w:t>y</w:t>
      </w:r>
      <w:r w:rsidR="00321A28" w:rsidRPr="00550494">
        <w:rPr>
          <w:rFonts w:eastAsia="Arial Unicode MS"/>
          <w:sz w:val="18"/>
          <w:szCs w:val="18"/>
        </w:rPr>
        <w:t xml:space="preserve"> vyplývající z </w:t>
      </w:r>
      <w:r w:rsidRPr="00550494">
        <w:rPr>
          <w:rFonts w:eastAsia="Arial Unicode MS"/>
          <w:sz w:val="18"/>
          <w:szCs w:val="18"/>
        </w:rPr>
        <w:t>této Smlouvy (včetně jejích příloh, tvořících nedílnou součást této Smlouvy).</w:t>
      </w:r>
    </w:p>
    <w:p w:rsidR="00F0705B" w:rsidRPr="00550494" w:rsidRDefault="00AB1BD4"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lastRenderedPageBreak/>
        <w:t>P</w:t>
      </w:r>
      <w:r w:rsidR="00E777CB" w:rsidRPr="00550494">
        <w:rPr>
          <w:rFonts w:eastAsia="Arial Unicode MS"/>
          <w:b/>
          <w:sz w:val="18"/>
          <w:szCs w:val="18"/>
        </w:rPr>
        <w:t>odstatné porušení Smlouvy</w:t>
      </w:r>
      <w:r w:rsidR="00F0705B" w:rsidRPr="00550494">
        <w:rPr>
          <w:rFonts w:eastAsia="Arial Unicode MS"/>
          <w:b/>
          <w:sz w:val="18"/>
          <w:szCs w:val="18"/>
        </w:rPr>
        <w:t xml:space="preserve"> nebo </w:t>
      </w:r>
      <w:r w:rsidR="00E777CB" w:rsidRPr="00550494">
        <w:rPr>
          <w:rFonts w:eastAsia="Arial Unicode MS"/>
          <w:b/>
          <w:sz w:val="18"/>
          <w:szCs w:val="18"/>
        </w:rPr>
        <w:t>p</w:t>
      </w:r>
      <w:r w:rsidR="00F0705B" w:rsidRPr="00550494">
        <w:rPr>
          <w:rFonts w:eastAsia="Arial Unicode MS"/>
          <w:b/>
          <w:sz w:val="18"/>
          <w:szCs w:val="18"/>
        </w:rPr>
        <w:t>odstatné porušení povinností Zhotovitele podle této Smlouvy</w:t>
      </w:r>
      <w:r w:rsidR="00F0705B" w:rsidRPr="00550494">
        <w:rPr>
          <w:rFonts w:eastAsia="Arial Unicode MS"/>
          <w:sz w:val="18"/>
          <w:szCs w:val="18"/>
        </w:rPr>
        <w:t xml:space="preserve"> znamená podstatné porušení Smlouvy s právními následky ve smyslu</w:t>
      </w:r>
      <w:r w:rsidR="0080446C" w:rsidRPr="00550494">
        <w:rPr>
          <w:rFonts w:eastAsia="Arial Unicode MS"/>
          <w:sz w:val="18"/>
          <w:szCs w:val="18"/>
        </w:rPr>
        <w:t xml:space="preserve"> Občanského zákoníku, </w:t>
      </w:r>
      <w:r w:rsidR="00F0705B" w:rsidRPr="00550494">
        <w:rPr>
          <w:rFonts w:eastAsia="Arial Unicode MS"/>
          <w:sz w:val="18"/>
          <w:szCs w:val="18"/>
        </w:rPr>
        <w:t>ust</w:t>
      </w:r>
      <w:r w:rsidR="0080446C" w:rsidRPr="00550494">
        <w:rPr>
          <w:rFonts w:eastAsia="Arial Unicode MS"/>
          <w:sz w:val="18"/>
          <w:szCs w:val="18"/>
        </w:rPr>
        <w:t xml:space="preserve">anovení </w:t>
      </w:r>
      <w:r w:rsidR="003B53E8" w:rsidRPr="00550494">
        <w:rPr>
          <w:rFonts w:eastAsia="Arial Unicode MS"/>
          <w:sz w:val="18"/>
          <w:szCs w:val="18"/>
        </w:rPr>
        <w:t>§ </w:t>
      </w:r>
      <w:r w:rsidR="0080446C" w:rsidRPr="00550494">
        <w:rPr>
          <w:rFonts w:eastAsia="Arial Unicode MS"/>
          <w:sz w:val="18"/>
          <w:szCs w:val="18"/>
        </w:rPr>
        <w:t>2002 a § 2593</w:t>
      </w:r>
      <w:r w:rsidR="00F0705B" w:rsidRPr="00550494">
        <w:rPr>
          <w:rFonts w:eastAsia="Arial Unicode MS"/>
          <w:sz w:val="18"/>
          <w:szCs w:val="18"/>
        </w:rPr>
        <w:t>. Podstatné poruše</w:t>
      </w:r>
      <w:r w:rsidR="00321A28" w:rsidRPr="00550494">
        <w:rPr>
          <w:rFonts w:eastAsia="Arial Unicode MS"/>
          <w:sz w:val="18"/>
          <w:szCs w:val="18"/>
        </w:rPr>
        <w:t xml:space="preserve">ní této Smlouvy může nastat i v </w:t>
      </w:r>
      <w:r w:rsidR="00F0705B" w:rsidRPr="00550494">
        <w:rPr>
          <w:rFonts w:eastAsia="Arial Unicode MS"/>
          <w:sz w:val="18"/>
          <w:szCs w:val="18"/>
        </w:rPr>
        <w:t>případech, kde to tato Smlouva výslovně nestanoví, jde-li o takové porušení povinností, které za podstatné považují uvedená</w:t>
      </w:r>
      <w:r w:rsidR="00861EFC" w:rsidRPr="00550494">
        <w:rPr>
          <w:rFonts w:eastAsia="Arial Unicode MS"/>
          <w:sz w:val="18"/>
          <w:szCs w:val="18"/>
        </w:rPr>
        <w:t xml:space="preserve"> ustanovení </w:t>
      </w:r>
      <w:r w:rsidR="0080446C" w:rsidRPr="00550494">
        <w:rPr>
          <w:rFonts w:eastAsia="Arial Unicode MS"/>
          <w:sz w:val="18"/>
          <w:szCs w:val="18"/>
        </w:rPr>
        <w:t>Občanského</w:t>
      </w:r>
      <w:r w:rsidR="00861EFC" w:rsidRPr="00550494">
        <w:rPr>
          <w:rFonts w:eastAsia="Arial Unicode MS"/>
          <w:sz w:val="18"/>
          <w:szCs w:val="18"/>
        </w:rPr>
        <w:t xml:space="preserve"> zákoníku.</w:t>
      </w:r>
    </w:p>
    <w:p w:rsidR="0038142C" w:rsidRPr="00550494" w:rsidRDefault="0038142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Podzhotovitel</w:t>
      </w:r>
      <w:r w:rsidRPr="00550494">
        <w:rPr>
          <w:rFonts w:eastAsia="Arial Unicode MS"/>
          <w:sz w:val="18"/>
          <w:szCs w:val="18"/>
        </w:rPr>
        <w:t xml:space="preserve"> znamená právnickou nebo fyzickou osobu provádějící dílčí podnikatelskou činnost na </w:t>
      </w:r>
      <w:r w:rsidR="00625AE1" w:rsidRPr="00550494">
        <w:rPr>
          <w:rFonts w:eastAsia="Arial Unicode MS"/>
          <w:sz w:val="18"/>
          <w:szCs w:val="18"/>
        </w:rPr>
        <w:t>d</w:t>
      </w:r>
      <w:r w:rsidRPr="00550494">
        <w:rPr>
          <w:rFonts w:eastAsia="Arial Unicode MS"/>
          <w:sz w:val="18"/>
          <w:szCs w:val="18"/>
        </w:rPr>
        <w:t>íle pro Zhotovitele na základě samostatné mezi nimi uzavřené smlouvy.</w:t>
      </w:r>
    </w:p>
    <w:p w:rsidR="00F0705B" w:rsidRPr="00550494" w:rsidRDefault="00F0705B"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Položkový rozpoč</w:t>
      </w:r>
      <w:r w:rsidR="003957C1" w:rsidRPr="00550494">
        <w:rPr>
          <w:rFonts w:eastAsia="Arial Unicode MS"/>
          <w:b/>
          <w:iCs/>
          <w:sz w:val="18"/>
          <w:szCs w:val="18"/>
        </w:rPr>
        <w:t>et</w:t>
      </w:r>
      <w:r w:rsidRPr="00550494">
        <w:rPr>
          <w:rFonts w:eastAsia="Arial Unicode MS"/>
          <w:b/>
          <w:iCs/>
          <w:sz w:val="18"/>
          <w:szCs w:val="18"/>
        </w:rPr>
        <w:t xml:space="preserve"> </w:t>
      </w:r>
      <w:r w:rsidR="003957C1" w:rsidRPr="00550494">
        <w:rPr>
          <w:rFonts w:eastAsia="Arial Unicode MS"/>
          <w:iCs/>
          <w:sz w:val="18"/>
          <w:szCs w:val="18"/>
        </w:rPr>
        <w:t>znamená</w:t>
      </w:r>
      <w:r w:rsidR="003957C1" w:rsidRPr="00550494">
        <w:rPr>
          <w:rFonts w:eastAsia="Arial Unicode MS"/>
          <w:b/>
          <w:iCs/>
          <w:sz w:val="18"/>
          <w:szCs w:val="18"/>
        </w:rPr>
        <w:t xml:space="preserve"> </w:t>
      </w:r>
      <w:r w:rsidRPr="00550494">
        <w:rPr>
          <w:rFonts w:eastAsia="Arial Unicode MS"/>
          <w:iCs/>
          <w:sz w:val="18"/>
          <w:szCs w:val="18"/>
        </w:rPr>
        <w:t>Zhotovitelem oceněný soupis stavebních pra</w:t>
      </w:r>
      <w:r w:rsidR="00321A28" w:rsidRPr="00550494">
        <w:rPr>
          <w:rFonts w:eastAsia="Arial Unicode MS"/>
          <w:iCs/>
          <w:sz w:val="18"/>
          <w:szCs w:val="18"/>
        </w:rPr>
        <w:t xml:space="preserve">cí, dodávek a služeb v rozsahu </w:t>
      </w:r>
      <w:r w:rsidRPr="00550494">
        <w:rPr>
          <w:rFonts w:eastAsia="Arial Unicode MS"/>
          <w:iCs/>
          <w:sz w:val="18"/>
          <w:szCs w:val="18"/>
        </w:rPr>
        <w:t xml:space="preserve">soupisu stavebních prací, dodávek a služeb se specifikací jednotkových </w:t>
      </w:r>
      <w:r w:rsidR="003B53E8" w:rsidRPr="00550494">
        <w:rPr>
          <w:rFonts w:eastAsia="Arial Unicode MS"/>
          <w:iCs/>
          <w:sz w:val="18"/>
          <w:szCs w:val="18"/>
        </w:rPr>
        <w:t>cen stavebních prací, dodávek a </w:t>
      </w:r>
      <w:r w:rsidRPr="00550494">
        <w:rPr>
          <w:rFonts w:eastAsia="Arial Unicode MS"/>
          <w:iCs/>
          <w:sz w:val="18"/>
          <w:szCs w:val="18"/>
        </w:rPr>
        <w:t>služeb a jejich celkové ceny za stanovené množství měrných jednotek včetně všech součtů a mezisoučtů, které byly soupisem stavebních prací, dodávek a služeb definovány</w:t>
      </w:r>
      <w:r w:rsidRPr="00550494">
        <w:rPr>
          <w:rFonts w:eastAsia="Arial Unicode MS"/>
          <w:sz w:val="18"/>
          <w:szCs w:val="18"/>
        </w:rPr>
        <w:t>.</w:t>
      </w:r>
    </w:p>
    <w:p w:rsidR="00F0705B" w:rsidRPr="00550494" w:rsidRDefault="00F0705B"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Pokyn pro Stavbu</w:t>
      </w:r>
      <w:r w:rsidR="00BC6A5B" w:rsidRPr="00550494">
        <w:rPr>
          <w:rFonts w:eastAsia="Arial Unicode MS"/>
          <w:b/>
          <w:sz w:val="18"/>
          <w:szCs w:val="18"/>
        </w:rPr>
        <w:t xml:space="preserve"> </w:t>
      </w:r>
      <w:r w:rsidRPr="00550494">
        <w:rPr>
          <w:rFonts w:eastAsia="Arial Unicode MS"/>
          <w:sz w:val="18"/>
          <w:szCs w:val="18"/>
        </w:rPr>
        <w:t xml:space="preserve">znamená závazný pokyn Objednatele prostřednictvím </w:t>
      </w:r>
      <w:r w:rsidR="00BC6A5B" w:rsidRPr="00550494">
        <w:rPr>
          <w:rFonts w:eastAsia="Arial Unicode MS"/>
          <w:sz w:val="18"/>
          <w:szCs w:val="18"/>
        </w:rPr>
        <w:t>technického dozoru Objednatele</w:t>
      </w:r>
      <w:r w:rsidRPr="00550494">
        <w:rPr>
          <w:rFonts w:eastAsia="Arial Unicode MS"/>
          <w:sz w:val="18"/>
          <w:szCs w:val="18"/>
        </w:rPr>
        <w:t>, který je pro Zhotovitele závazný a Zhotovitel je povinen se jí</w:t>
      </w:r>
      <w:r w:rsidR="00321A28" w:rsidRPr="00550494">
        <w:rPr>
          <w:rFonts w:eastAsia="Arial Unicode MS"/>
          <w:sz w:val="18"/>
          <w:szCs w:val="18"/>
        </w:rPr>
        <w:t xml:space="preserve">m řídit, pokud není v rozporu s </w:t>
      </w:r>
      <w:r w:rsidRPr="00550494">
        <w:rPr>
          <w:rFonts w:eastAsia="Arial Unicode MS"/>
          <w:sz w:val="18"/>
          <w:szCs w:val="18"/>
        </w:rPr>
        <w:t>právními předpisy, obecně uznávanými technologický</w:t>
      </w:r>
      <w:r w:rsidR="00BC6A5B" w:rsidRPr="00550494">
        <w:rPr>
          <w:rFonts w:eastAsia="Arial Unicode MS"/>
          <w:sz w:val="18"/>
          <w:szCs w:val="18"/>
        </w:rPr>
        <w:t>mi postupy nebo touto Smlouvou.</w:t>
      </w:r>
    </w:p>
    <w:p w:rsidR="006E3C3A" w:rsidRPr="00550494" w:rsidRDefault="006E3C3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 xml:space="preserve">Požadavek na </w:t>
      </w:r>
      <w:r w:rsidR="00BF7576" w:rsidRPr="00550494">
        <w:rPr>
          <w:rFonts w:eastAsia="Arial Unicode MS"/>
          <w:b/>
          <w:sz w:val="18"/>
          <w:szCs w:val="18"/>
        </w:rPr>
        <w:t>z</w:t>
      </w:r>
      <w:r w:rsidRPr="00550494">
        <w:rPr>
          <w:rFonts w:eastAsia="Arial Unicode MS"/>
          <w:b/>
          <w:sz w:val="18"/>
          <w:szCs w:val="18"/>
        </w:rPr>
        <w:t>měnu</w:t>
      </w:r>
      <w:r w:rsidRPr="00550494">
        <w:rPr>
          <w:rFonts w:eastAsia="Arial Unicode MS"/>
          <w:sz w:val="18"/>
          <w:szCs w:val="18"/>
        </w:rPr>
        <w:t xml:space="preserve"> znamená požadavek Objednatele na zpracování </w:t>
      </w:r>
      <w:r w:rsidR="00BF7576" w:rsidRPr="00550494">
        <w:rPr>
          <w:rFonts w:eastAsia="Arial Unicode MS"/>
          <w:sz w:val="18"/>
          <w:szCs w:val="18"/>
        </w:rPr>
        <w:t>změnového listu Zhotovitelem</w:t>
      </w:r>
      <w:r w:rsidRPr="00550494">
        <w:rPr>
          <w:rFonts w:eastAsia="Arial Unicode MS"/>
          <w:sz w:val="18"/>
          <w:szCs w:val="18"/>
        </w:rPr>
        <w:t>.</w:t>
      </w:r>
    </w:p>
    <w:p w:rsidR="006E3C3A" w:rsidRPr="00550494" w:rsidRDefault="006E3C3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 xml:space="preserve">Projektová dokumentace pro </w:t>
      </w:r>
      <w:r w:rsidR="002838F5" w:rsidRPr="00550494">
        <w:rPr>
          <w:rFonts w:eastAsia="Arial Unicode MS"/>
          <w:b/>
          <w:sz w:val="18"/>
          <w:szCs w:val="18"/>
        </w:rPr>
        <w:t>provedení s</w:t>
      </w:r>
      <w:r w:rsidRPr="00550494">
        <w:rPr>
          <w:rFonts w:eastAsia="Arial Unicode MS"/>
          <w:b/>
          <w:sz w:val="18"/>
          <w:szCs w:val="18"/>
        </w:rPr>
        <w:t>tavby</w:t>
      </w:r>
      <w:r w:rsidR="002838F5" w:rsidRPr="00550494">
        <w:rPr>
          <w:rFonts w:eastAsia="Arial Unicode MS"/>
          <w:b/>
          <w:sz w:val="18"/>
          <w:szCs w:val="18"/>
        </w:rPr>
        <w:t xml:space="preserve"> </w:t>
      </w:r>
      <w:r w:rsidRPr="00550494">
        <w:rPr>
          <w:rFonts w:eastAsia="Arial Unicode MS"/>
          <w:sz w:val="18"/>
          <w:szCs w:val="18"/>
        </w:rPr>
        <w:t xml:space="preserve">znamená veškerou nezbytnou </w:t>
      </w:r>
      <w:r w:rsidR="002838F5" w:rsidRPr="00550494">
        <w:rPr>
          <w:rFonts w:eastAsia="Arial Unicode MS"/>
          <w:sz w:val="18"/>
          <w:szCs w:val="18"/>
        </w:rPr>
        <w:t xml:space="preserve">projektovou </w:t>
      </w:r>
      <w:r w:rsidRPr="00550494">
        <w:rPr>
          <w:rFonts w:eastAsia="Arial Unicode MS"/>
          <w:sz w:val="18"/>
          <w:szCs w:val="18"/>
        </w:rPr>
        <w:t xml:space="preserve">dokumentaci </w:t>
      </w:r>
      <w:r w:rsidR="0022444B" w:rsidRPr="00550494">
        <w:rPr>
          <w:rFonts w:eastAsia="Arial Unicode MS"/>
          <w:sz w:val="18"/>
          <w:szCs w:val="18"/>
        </w:rPr>
        <w:t xml:space="preserve">zajištěnou </w:t>
      </w:r>
      <w:r w:rsidRPr="00550494">
        <w:rPr>
          <w:rFonts w:eastAsia="Arial Unicode MS"/>
          <w:sz w:val="18"/>
          <w:szCs w:val="18"/>
        </w:rPr>
        <w:t xml:space="preserve">Objednatelem a předanou Zhotoviteli, sloužící jak pro výběr Zhotovitele, tak pro řádné zhotovení </w:t>
      </w:r>
      <w:r w:rsidR="002838F5" w:rsidRPr="00550494">
        <w:rPr>
          <w:rFonts w:eastAsia="Arial Unicode MS"/>
          <w:sz w:val="18"/>
          <w:szCs w:val="18"/>
        </w:rPr>
        <w:t>s</w:t>
      </w:r>
      <w:r w:rsidRPr="00550494">
        <w:rPr>
          <w:rFonts w:eastAsia="Arial Unicode MS"/>
          <w:sz w:val="18"/>
          <w:szCs w:val="18"/>
        </w:rPr>
        <w:t xml:space="preserve">tavby. </w:t>
      </w:r>
    </w:p>
    <w:p w:rsidR="006E3C3A" w:rsidRPr="00550494" w:rsidRDefault="006E3C3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 xml:space="preserve">Projektová dokumentace skutečného provedení </w:t>
      </w:r>
      <w:r w:rsidR="003957C1" w:rsidRPr="00550494">
        <w:rPr>
          <w:rFonts w:eastAsia="Arial Unicode MS"/>
          <w:b/>
          <w:sz w:val="18"/>
          <w:szCs w:val="18"/>
        </w:rPr>
        <w:t>s</w:t>
      </w:r>
      <w:r w:rsidRPr="00550494">
        <w:rPr>
          <w:rFonts w:eastAsia="Arial Unicode MS"/>
          <w:b/>
          <w:sz w:val="18"/>
          <w:szCs w:val="18"/>
        </w:rPr>
        <w:t>tavby</w:t>
      </w:r>
      <w:r w:rsidR="003957C1" w:rsidRPr="00550494">
        <w:rPr>
          <w:rFonts w:eastAsia="Arial Unicode MS"/>
          <w:b/>
          <w:sz w:val="18"/>
          <w:szCs w:val="18"/>
        </w:rPr>
        <w:t xml:space="preserve"> </w:t>
      </w:r>
      <w:r w:rsidRPr="00550494">
        <w:rPr>
          <w:rFonts w:eastAsia="Arial Unicode MS"/>
          <w:sz w:val="18"/>
          <w:szCs w:val="18"/>
        </w:rPr>
        <w:t xml:space="preserve">znamená Zhotovitelem vypracovanou projektovou dokumentaci skutečného provedení stavby a výkresy s vyznačením změn, ke kterým došlo během provádění </w:t>
      </w:r>
      <w:r w:rsidR="003957C1" w:rsidRPr="00550494">
        <w:rPr>
          <w:rFonts w:eastAsia="Arial Unicode MS"/>
          <w:sz w:val="18"/>
          <w:szCs w:val="18"/>
        </w:rPr>
        <w:t>s</w:t>
      </w:r>
      <w:r w:rsidRPr="00550494">
        <w:rPr>
          <w:rFonts w:eastAsia="Arial Unicode MS"/>
          <w:sz w:val="18"/>
          <w:szCs w:val="18"/>
        </w:rPr>
        <w:t xml:space="preserve">tavby a které nejsou součástí projektové dokumentace ověřené stavebním úřadem ve stavebním řízení nebo při povolení změny </w:t>
      </w:r>
      <w:r w:rsidR="003957C1" w:rsidRPr="00550494">
        <w:rPr>
          <w:rFonts w:eastAsia="Arial Unicode MS"/>
          <w:sz w:val="18"/>
          <w:szCs w:val="18"/>
        </w:rPr>
        <w:t>s</w:t>
      </w:r>
      <w:r w:rsidRPr="00550494">
        <w:rPr>
          <w:rFonts w:eastAsia="Arial Unicode MS"/>
          <w:sz w:val="18"/>
          <w:szCs w:val="18"/>
        </w:rPr>
        <w:t>tavby.</w:t>
      </w:r>
    </w:p>
    <w:p w:rsidR="006E3C3A" w:rsidRPr="00550494" w:rsidRDefault="006E3C3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Protokol o předání a převzetí díla</w:t>
      </w:r>
      <w:r w:rsidRPr="00550494">
        <w:rPr>
          <w:rFonts w:eastAsia="Arial Unicode MS"/>
          <w:sz w:val="18"/>
          <w:szCs w:val="18"/>
        </w:rPr>
        <w:t xml:space="preserve"> znamená písemný do</w:t>
      </w:r>
      <w:r w:rsidR="00321A28" w:rsidRPr="00550494">
        <w:rPr>
          <w:rFonts w:eastAsia="Arial Unicode MS"/>
          <w:sz w:val="18"/>
          <w:szCs w:val="18"/>
        </w:rPr>
        <w:t>kument podepsaný Zhotovitelem a </w:t>
      </w:r>
      <w:r w:rsidRPr="00550494">
        <w:rPr>
          <w:rFonts w:eastAsia="Arial Unicode MS"/>
          <w:sz w:val="18"/>
          <w:szCs w:val="18"/>
        </w:rPr>
        <w:t>Objednatelem při předání a převzetí díla, potvrzující předání díla. Součástí protokolu bude rovněž seznam vad a nedodělků.</w:t>
      </w:r>
    </w:p>
    <w:p w:rsidR="006E3C3A" w:rsidRPr="00550494" w:rsidRDefault="006E3C3A"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 xml:space="preserve">Provozním souborem </w:t>
      </w:r>
      <w:r w:rsidR="00AB1BD4" w:rsidRPr="00550494">
        <w:rPr>
          <w:rFonts w:eastAsia="Arial Unicode MS"/>
          <w:b/>
          <w:iCs/>
          <w:sz w:val="18"/>
          <w:szCs w:val="18"/>
        </w:rPr>
        <w:t xml:space="preserve">je </w:t>
      </w:r>
      <w:r w:rsidRPr="00550494">
        <w:rPr>
          <w:rFonts w:eastAsia="Arial Unicode MS"/>
          <w:iCs/>
          <w:sz w:val="18"/>
          <w:szCs w:val="18"/>
        </w:rPr>
        <w:t>funkčně ucelená část</w:t>
      </w:r>
      <w:r w:rsidRPr="00550494">
        <w:rPr>
          <w:rFonts w:eastAsia="Arial Unicode MS"/>
          <w:b/>
          <w:iCs/>
          <w:sz w:val="18"/>
          <w:szCs w:val="18"/>
        </w:rPr>
        <w:t xml:space="preserve"> </w:t>
      </w:r>
      <w:r w:rsidRPr="00550494">
        <w:rPr>
          <w:rFonts w:eastAsia="Arial Unicode MS"/>
          <w:iCs/>
          <w:sz w:val="18"/>
          <w:szCs w:val="18"/>
        </w:rPr>
        <w:t>technologické části stavby, tvořená souhrnem technologických strojů a zařízení, která vykonává ucelený technologický proces</w:t>
      </w:r>
      <w:r w:rsidR="00AB1BD4" w:rsidRPr="00550494">
        <w:rPr>
          <w:rFonts w:eastAsia="Arial Unicode MS"/>
          <w:iCs/>
          <w:sz w:val="18"/>
          <w:szCs w:val="18"/>
        </w:rPr>
        <w:t>.</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Předání a převzetí díla</w:t>
      </w:r>
      <w:r w:rsidRPr="00550494">
        <w:rPr>
          <w:rFonts w:eastAsia="Arial Unicode MS"/>
          <w:sz w:val="18"/>
          <w:szCs w:val="18"/>
        </w:rPr>
        <w:t xml:space="preserve"> znamená okamžik předání díla po dokon</w:t>
      </w:r>
      <w:r w:rsidR="00321A28" w:rsidRPr="00550494">
        <w:rPr>
          <w:rFonts w:eastAsia="Arial Unicode MS"/>
          <w:sz w:val="18"/>
          <w:szCs w:val="18"/>
        </w:rPr>
        <w:t>čení díla. Za okamžik předání a </w:t>
      </w:r>
      <w:r w:rsidRPr="00550494">
        <w:rPr>
          <w:rFonts w:eastAsia="Arial Unicode MS"/>
          <w:sz w:val="18"/>
          <w:szCs w:val="18"/>
        </w:rPr>
        <w:t>převzetí díla se považuje podpis protokolu o předání a převzetí díla.</w:t>
      </w:r>
    </w:p>
    <w:p w:rsidR="00D77C66" w:rsidRPr="00550494" w:rsidRDefault="00D77C66" w:rsidP="00836CD0">
      <w:pPr>
        <w:pStyle w:val="Nadpis3"/>
        <w:keepNext w:val="0"/>
        <w:spacing w:before="80" w:after="0"/>
        <w:ind w:left="1418" w:hanging="851"/>
        <w:jc w:val="both"/>
        <w:rPr>
          <w:rFonts w:eastAsia="Arial Unicode MS"/>
          <w:sz w:val="18"/>
          <w:szCs w:val="18"/>
        </w:rPr>
      </w:pPr>
      <w:proofErr w:type="spellStart"/>
      <w:r w:rsidRPr="00550494">
        <w:rPr>
          <w:rFonts w:eastAsia="Arial Unicode MS"/>
          <w:b/>
          <w:sz w:val="18"/>
          <w:szCs w:val="18"/>
        </w:rPr>
        <w:t>Předpřejímka</w:t>
      </w:r>
      <w:proofErr w:type="spellEnd"/>
      <w:r w:rsidRPr="00550494">
        <w:rPr>
          <w:rFonts w:eastAsia="Arial Unicode MS"/>
          <w:b/>
          <w:sz w:val="18"/>
          <w:szCs w:val="18"/>
        </w:rPr>
        <w:t xml:space="preserve"> </w:t>
      </w:r>
      <w:r w:rsidRPr="00550494">
        <w:rPr>
          <w:rFonts w:eastAsia="Arial Unicode MS"/>
          <w:sz w:val="18"/>
          <w:szCs w:val="18"/>
        </w:rPr>
        <w:t xml:space="preserve">znamená okamžik kontroly díla na konci realizačního období, jehož výstupem bude protokol </w:t>
      </w:r>
      <w:r w:rsidR="00321A28" w:rsidRPr="00550494">
        <w:rPr>
          <w:rFonts w:eastAsia="Arial Unicode MS"/>
          <w:sz w:val="18"/>
          <w:szCs w:val="18"/>
        </w:rPr>
        <w:t xml:space="preserve">podepsaný Smluvními stranami, v </w:t>
      </w:r>
      <w:r w:rsidRPr="00550494">
        <w:rPr>
          <w:rFonts w:eastAsia="Arial Unicode MS"/>
          <w:sz w:val="18"/>
          <w:szCs w:val="18"/>
        </w:rPr>
        <w:t>němž bude konstatována připravenost či nepřipravenost díla pro předání a převzetí díla. Součástí pro</w:t>
      </w:r>
      <w:r w:rsidR="00321A28" w:rsidRPr="00550494">
        <w:rPr>
          <w:rFonts w:eastAsia="Arial Unicode MS"/>
          <w:sz w:val="18"/>
          <w:szCs w:val="18"/>
        </w:rPr>
        <w:t xml:space="preserve">tokolu bude rovněž seznam vad a nedodělků se závaznými </w:t>
      </w:r>
      <w:r w:rsidRPr="00550494">
        <w:rPr>
          <w:rFonts w:eastAsia="Arial Unicode MS"/>
          <w:sz w:val="18"/>
          <w:szCs w:val="18"/>
        </w:rPr>
        <w:t>termíny pro jejich odstranění.</w:t>
      </w:r>
    </w:p>
    <w:p w:rsidR="006E3C3A" w:rsidRPr="00550494" w:rsidRDefault="006E3C3A"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 xml:space="preserve">Příkaz ke </w:t>
      </w:r>
      <w:r w:rsidR="00BD561E" w:rsidRPr="00550494">
        <w:rPr>
          <w:rFonts w:eastAsia="Arial Unicode MS"/>
          <w:b/>
          <w:sz w:val="18"/>
          <w:szCs w:val="18"/>
        </w:rPr>
        <w:t>z</w:t>
      </w:r>
      <w:r w:rsidRPr="00550494">
        <w:rPr>
          <w:rFonts w:eastAsia="Arial Unicode MS"/>
          <w:b/>
          <w:sz w:val="18"/>
          <w:szCs w:val="18"/>
        </w:rPr>
        <w:t>měně</w:t>
      </w:r>
      <w:r w:rsidRPr="00550494">
        <w:rPr>
          <w:rFonts w:eastAsia="Arial Unicode MS"/>
          <w:sz w:val="18"/>
          <w:szCs w:val="18"/>
        </w:rPr>
        <w:t xml:space="preserve"> znamená písemnou instrukci, která je možným výsledkem změnového řízení dle této Smlouvy.</w:t>
      </w:r>
    </w:p>
    <w:p w:rsidR="0038142C" w:rsidRPr="00550494" w:rsidRDefault="0038142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Seznam vad a nedodělků</w:t>
      </w:r>
      <w:r w:rsidRPr="00550494">
        <w:rPr>
          <w:rFonts w:eastAsia="Arial Unicode MS"/>
          <w:sz w:val="18"/>
          <w:szCs w:val="18"/>
        </w:rPr>
        <w:t xml:space="preserve"> znamená písemný soupis všech vad, popř. nedodělků díla, identifikovaných Objednatelem a technickým dozorem Objednatele, s konkrétními termín</w:t>
      </w:r>
      <w:r w:rsidR="003B53E8" w:rsidRPr="00550494">
        <w:rPr>
          <w:rFonts w:eastAsia="Arial Unicode MS"/>
          <w:sz w:val="18"/>
          <w:szCs w:val="18"/>
        </w:rPr>
        <w:t>y odstranění všech těchto vad a </w:t>
      </w:r>
      <w:r w:rsidRPr="00550494">
        <w:rPr>
          <w:rFonts w:eastAsia="Arial Unicode MS"/>
          <w:sz w:val="18"/>
          <w:szCs w:val="18"/>
        </w:rPr>
        <w:t>nedodělků</w:t>
      </w:r>
      <w:r w:rsidR="00BF7576" w:rsidRPr="00550494">
        <w:rPr>
          <w:rFonts w:eastAsia="Arial Unicode MS"/>
          <w:sz w:val="18"/>
          <w:szCs w:val="18"/>
        </w:rPr>
        <w:t>.</w:t>
      </w:r>
    </w:p>
    <w:p w:rsidR="0038142C" w:rsidRPr="00550494" w:rsidRDefault="0038142C" w:rsidP="00836CD0">
      <w:pPr>
        <w:pStyle w:val="Nadpis3"/>
        <w:keepNext w:val="0"/>
        <w:spacing w:before="80" w:after="0"/>
        <w:ind w:left="1418" w:hanging="851"/>
        <w:jc w:val="both"/>
        <w:rPr>
          <w:rFonts w:eastAsia="Arial Unicode MS"/>
          <w:iCs/>
          <w:sz w:val="18"/>
          <w:szCs w:val="18"/>
        </w:rPr>
      </w:pPr>
      <w:r w:rsidRPr="00550494">
        <w:rPr>
          <w:rFonts w:eastAsia="Arial Unicode MS"/>
          <w:b/>
          <w:bCs w:val="0"/>
          <w:sz w:val="18"/>
          <w:szCs w:val="18"/>
        </w:rPr>
        <w:t>Smlouva</w:t>
      </w:r>
      <w:r w:rsidRPr="00550494">
        <w:rPr>
          <w:rFonts w:eastAsia="Arial Unicode MS"/>
          <w:sz w:val="18"/>
          <w:szCs w:val="18"/>
        </w:rPr>
        <w:t xml:space="preserve"> znamená tuto smlouvu o dílo, </w:t>
      </w:r>
      <w:r w:rsidRPr="00550494">
        <w:rPr>
          <w:rFonts w:eastAsia="Arial Unicode MS"/>
          <w:iCs/>
          <w:sz w:val="18"/>
          <w:szCs w:val="18"/>
        </w:rPr>
        <w:t>podepsanou opr</w:t>
      </w:r>
      <w:r w:rsidR="00321A28" w:rsidRPr="00550494">
        <w:rPr>
          <w:rFonts w:eastAsia="Arial Unicode MS"/>
          <w:iCs/>
          <w:sz w:val="18"/>
          <w:szCs w:val="18"/>
        </w:rPr>
        <w:t>ávněnými zástupci Objednatele a </w:t>
      </w:r>
      <w:r w:rsidRPr="00550494">
        <w:rPr>
          <w:rFonts w:eastAsia="Arial Unicode MS"/>
          <w:iCs/>
          <w:sz w:val="18"/>
          <w:szCs w:val="18"/>
        </w:rPr>
        <w:t>Zhotovitele,</w:t>
      </w:r>
      <w:r w:rsidRPr="00550494">
        <w:rPr>
          <w:rFonts w:eastAsia="Arial Unicode MS"/>
          <w:sz w:val="18"/>
          <w:szCs w:val="18"/>
        </w:rPr>
        <w:t xml:space="preserve"> jejíž nedílnou součástí jsou přílohy, </w:t>
      </w:r>
      <w:r w:rsidRPr="00550494">
        <w:rPr>
          <w:rFonts w:eastAsia="Arial Unicode MS"/>
          <w:iCs/>
          <w:sz w:val="18"/>
          <w:szCs w:val="18"/>
        </w:rPr>
        <w:t>jakož i veškeré její změny a dodatky, k</w:t>
      </w:r>
      <w:r w:rsidR="00321A28" w:rsidRPr="00550494">
        <w:rPr>
          <w:rFonts w:eastAsia="Arial Unicode MS"/>
          <w:iCs/>
          <w:sz w:val="18"/>
          <w:szCs w:val="18"/>
        </w:rPr>
        <w:t xml:space="preserve">teré budou uzavřeny v souladu s </w:t>
      </w:r>
      <w:r w:rsidRPr="00550494">
        <w:rPr>
          <w:rFonts w:eastAsia="Arial Unicode MS"/>
          <w:iCs/>
          <w:sz w:val="18"/>
          <w:szCs w:val="18"/>
        </w:rPr>
        <w:t>jejími ustanoveními.</w:t>
      </w:r>
    </w:p>
    <w:p w:rsidR="0038142C" w:rsidRPr="00550494" w:rsidRDefault="00792BE0"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Smluvní stran</w:t>
      </w:r>
      <w:r w:rsidR="003957C1" w:rsidRPr="00550494">
        <w:rPr>
          <w:rFonts w:eastAsia="Arial Unicode MS"/>
          <w:b/>
          <w:iCs/>
          <w:sz w:val="18"/>
          <w:szCs w:val="18"/>
        </w:rPr>
        <w:t>a</w:t>
      </w:r>
      <w:r w:rsidR="0038142C" w:rsidRPr="00550494">
        <w:rPr>
          <w:rFonts w:eastAsia="Arial Unicode MS"/>
          <w:b/>
          <w:iCs/>
          <w:sz w:val="18"/>
          <w:szCs w:val="18"/>
        </w:rPr>
        <w:t xml:space="preserve"> </w:t>
      </w:r>
      <w:r w:rsidRPr="00550494">
        <w:rPr>
          <w:rFonts w:eastAsia="Arial Unicode MS"/>
          <w:iCs/>
          <w:sz w:val="18"/>
          <w:szCs w:val="18"/>
        </w:rPr>
        <w:t xml:space="preserve">znamená </w:t>
      </w:r>
      <w:r w:rsidR="0038142C" w:rsidRPr="00550494">
        <w:rPr>
          <w:rFonts w:eastAsia="Arial Unicode MS"/>
          <w:iCs/>
          <w:sz w:val="18"/>
          <w:szCs w:val="18"/>
        </w:rPr>
        <w:t>osob</w:t>
      </w:r>
      <w:r w:rsidR="003957C1" w:rsidRPr="00550494">
        <w:rPr>
          <w:rFonts w:eastAsia="Arial Unicode MS"/>
          <w:iCs/>
          <w:sz w:val="18"/>
          <w:szCs w:val="18"/>
        </w:rPr>
        <w:t>u</w:t>
      </w:r>
      <w:r w:rsidR="0038142C" w:rsidRPr="00550494">
        <w:rPr>
          <w:rFonts w:eastAsia="Arial Unicode MS"/>
          <w:iCs/>
          <w:sz w:val="18"/>
          <w:szCs w:val="18"/>
        </w:rPr>
        <w:t xml:space="preserve"> Objednatele nebo osob</w:t>
      </w:r>
      <w:r w:rsidR="003957C1" w:rsidRPr="00550494">
        <w:rPr>
          <w:rFonts w:eastAsia="Arial Unicode MS"/>
          <w:iCs/>
          <w:sz w:val="18"/>
          <w:szCs w:val="18"/>
        </w:rPr>
        <w:t>u</w:t>
      </w:r>
      <w:r w:rsidR="0038142C" w:rsidRPr="00550494">
        <w:rPr>
          <w:rFonts w:eastAsia="Arial Unicode MS"/>
          <w:iCs/>
          <w:sz w:val="18"/>
          <w:szCs w:val="18"/>
        </w:rPr>
        <w:t xml:space="preserve"> Zhotovitele.</w:t>
      </w:r>
    </w:p>
    <w:p w:rsidR="0038142C" w:rsidRPr="00550494" w:rsidRDefault="0038142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Smluvní strany</w:t>
      </w:r>
      <w:r w:rsidR="00792BE0" w:rsidRPr="00550494">
        <w:rPr>
          <w:rFonts w:eastAsia="Arial Unicode MS"/>
          <w:sz w:val="18"/>
          <w:szCs w:val="18"/>
        </w:rPr>
        <w:t xml:space="preserve"> znamenají</w:t>
      </w:r>
      <w:r w:rsidRPr="00550494">
        <w:rPr>
          <w:rFonts w:eastAsia="Arial Unicode MS"/>
          <w:sz w:val="18"/>
          <w:szCs w:val="18"/>
        </w:rPr>
        <w:t xml:space="preserve"> společné označení pro Objednatele a Zhotovitele.</w:t>
      </w:r>
    </w:p>
    <w:p w:rsidR="007A3202" w:rsidRPr="00550494" w:rsidRDefault="00FA6A94"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 xml:space="preserve">Soupis provedených prací </w:t>
      </w:r>
      <w:r w:rsidR="00861EFC" w:rsidRPr="00550494">
        <w:rPr>
          <w:rFonts w:eastAsia="Arial Unicode MS"/>
          <w:iCs/>
          <w:sz w:val="18"/>
          <w:szCs w:val="18"/>
        </w:rPr>
        <w:t>znamená</w:t>
      </w:r>
      <w:r w:rsidR="00861EFC" w:rsidRPr="00550494">
        <w:rPr>
          <w:rFonts w:eastAsia="Arial Unicode MS"/>
          <w:b/>
          <w:iCs/>
          <w:sz w:val="18"/>
          <w:szCs w:val="18"/>
        </w:rPr>
        <w:t xml:space="preserve"> </w:t>
      </w:r>
      <w:r w:rsidRPr="00550494">
        <w:rPr>
          <w:rFonts w:eastAsia="Arial Unicode MS"/>
          <w:iCs/>
          <w:sz w:val="18"/>
          <w:szCs w:val="18"/>
        </w:rPr>
        <w:t>podrobný popis stavebních prací, dodávek a služeb odpovídající soupisu stavebních prací, dodávek a služeb, který definuje rozsah stavebních prací, dodávek a služeb provedených na stavbě za příslušné časové období (obvykle kalendářní měsíc)</w:t>
      </w:r>
      <w:r w:rsidR="007A3202" w:rsidRPr="00550494">
        <w:rPr>
          <w:rFonts w:eastAsia="Arial Unicode MS"/>
          <w:iCs/>
          <w:sz w:val="18"/>
          <w:szCs w:val="18"/>
        </w:rPr>
        <w:t>.</w:t>
      </w:r>
    </w:p>
    <w:p w:rsidR="008073E7" w:rsidRPr="00550494" w:rsidRDefault="007A3202"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 xml:space="preserve">Soupis stavebních prací, dodávek a služeb </w:t>
      </w:r>
      <w:r w:rsidR="003957C1" w:rsidRPr="00550494">
        <w:rPr>
          <w:rFonts w:eastAsia="Arial Unicode MS"/>
          <w:iCs/>
          <w:sz w:val="18"/>
          <w:szCs w:val="18"/>
        </w:rPr>
        <w:t xml:space="preserve">znamená </w:t>
      </w:r>
      <w:r w:rsidRPr="00550494">
        <w:rPr>
          <w:rFonts w:eastAsia="Arial Unicode MS"/>
          <w:iCs/>
          <w:sz w:val="18"/>
          <w:szCs w:val="18"/>
        </w:rPr>
        <w:t>podrobný popis všech stavebních prací,</w:t>
      </w:r>
      <w:r w:rsidR="00321A28" w:rsidRPr="00550494">
        <w:rPr>
          <w:rFonts w:eastAsia="Arial Unicode MS"/>
          <w:iCs/>
          <w:sz w:val="18"/>
          <w:szCs w:val="18"/>
        </w:rPr>
        <w:t xml:space="preserve"> dodávek či služeb nezbytných k </w:t>
      </w:r>
      <w:r w:rsidRPr="00550494">
        <w:rPr>
          <w:rFonts w:eastAsia="Arial Unicode MS"/>
          <w:iCs/>
          <w:sz w:val="18"/>
          <w:szCs w:val="18"/>
        </w:rPr>
        <w:t xml:space="preserve">úplnému zhotovení stavby, včetně </w:t>
      </w:r>
      <w:r w:rsidR="00321A28" w:rsidRPr="00550494">
        <w:rPr>
          <w:rFonts w:eastAsia="Arial Unicode MS"/>
          <w:iCs/>
          <w:sz w:val="18"/>
          <w:szCs w:val="18"/>
        </w:rPr>
        <w:t>popisu dalších prací, dodávek a </w:t>
      </w:r>
      <w:r w:rsidR="003B53E8" w:rsidRPr="00550494">
        <w:rPr>
          <w:rFonts w:eastAsia="Arial Unicode MS"/>
          <w:iCs/>
          <w:sz w:val="18"/>
          <w:szCs w:val="18"/>
        </w:rPr>
        <w:t>služeb nezbytných k </w:t>
      </w:r>
      <w:r w:rsidRPr="00550494">
        <w:rPr>
          <w:rFonts w:eastAsia="Arial Unicode MS"/>
          <w:iCs/>
          <w:sz w:val="18"/>
          <w:szCs w:val="18"/>
        </w:rPr>
        <w:t>plnění požadavků Objednatele</w:t>
      </w:r>
      <w:r w:rsidR="00321A28" w:rsidRPr="00550494">
        <w:rPr>
          <w:rFonts w:eastAsia="Arial Unicode MS"/>
          <w:iCs/>
          <w:sz w:val="18"/>
          <w:szCs w:val="18"/>
        </w:rPr>
        <w:t xml:space="preserve"> s </w:t>
      </w:r>
      <w:r w:rsidRPr="00550494">
        <w:rPr>
          <w:rFonts w:eastAsia="Arial Unicode MS"/>
          <w:iCs/>
          <w:sz w:val="18"/>
          <w:szCs w:val="18"/>
        </w:rPr>
        <w:t>vyme</w:t>
      </w:r>
      <w:r w:rsidR="00321A28" w:rsidRPr="00550494">
        <w:rPr>
          <w:rFonts w:eastAsia="Arial Unicode MS"/>
          <w:iCs/>
          <w:sz w:val="18"/>
          <w:szCs w:val="18"/>
        </w:rPr>
        <w:t>zeným rozsahem druhu, kvality a </w:t>
      </w:r>
      <w:r w:rsidRPr="00550494">
        <w:rPr>
          <w:rFonts w:eastAsia="Arial Unicode MS"/>
          <w:iCs/>
          <w:sz w:val="18"/>
          <w:szCs w:val="18"/>
        </w:rPr>
        <w:t>kvantity požadovaných stavebních prací, dodávek a služeb</w:t>
      </w:r>
      <w:r w:rsidR="003957C1" w:rsidRPr="00550494">
        <w:rPr>
          <w:rFonts w:eastAsia="Arial Unicode MS"/>
          <w:iCs/>
          <w:sz w:val="18"/>
          <w:szCs w:val="18"/>
        </w:rPr>
        <w:t>.</w:t>
      </w:r>
    </w:p>
    <w:p w:rsidR="0038142C" w:rsidRPr="00550494" w:rsidRDefault="0038142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Stavba</w:t>
      </w:r>
      <w:r w:rsidRPr="00550494">
        <w:rPr>
          <w:rFonts w:eastAsia="Arial Unicode MS"/>
          <w:sz w:val="18"/>
          <w:szCs w:val="18"/>
        </w:rPr>
        <w:t xml:space="preserve"> znamená soubor staveb, terénních úprav a staveb dopravní a technické infrastruktury (tj. inženýrských sítí) a dalších objektů a provozních souborů, jejichž výstavba a provedení je součástí </w:t>
      </w:r>
      <w:r w:rsidR="00861EFC" w:rsidRPr="00550494">
        <w:rPr>
          <w:rFonts w:eastAsia="Arial Unicode MS"/>
          <w:sz w:val="18"/>
          <w:szCs w:val="18"/>
        </w:rPr>
        <w:t>p</w:t>
      </w:r>
      <w:r w:rsidRPr="00550494">
        <w:rPr>
          <w:rFonts w:eastAsia="Arial Unicode MS"/>
          <w:sz w:val="18"/>
          <w:szCs w:val="18"/>
        </w:rPr>
        <w:t xml:space="preserve">ředmětu </w:t>
      </w:r>
      <w:r w:rsidR="00861EFC" w:rsidRPr="00550494">
        <w:rPr>
          <w:rFonts w:eastAsia="Arial Unicode MS"/>
          <w:sz w:val="18"/>
          <w:szCs w:val="18"/>
        </w:rPr>
        <w:t>d</w:t>
      </w:r>
      <w:r w:rsidRPr="00550494">
        <w:rPr>
          <w:rFonts w:eastAsia="Arial Unicode MS"/>
          <w:sz w:val="18"/>
          <w:szCs w:val="18"/>
        </w:rPr>
        <w:t xml:space="preserve">íla podle této Smlouvy. </w:t>
      </w:r>
    </w:p>
    <w:p w:rsidR="0038142C" w:rsidRPr="00550494" w:rsidRDefault="0038142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Stavební deník</w:t>
      </w:r>
      <w:r w:rsidRPr="00550494">
        <w:rPr>
          <w:rFonts w:eastAsia="Arial Unicode MS"/>
          <w:sz w:val="18"/>
          <w:szCs w:val="18"/>
        </w:rPr>
        <w:t xml:space="preserve"> znamená knihu záznamů o </w:t>
      </w:r>
      <w:r w:rsidR="00861EFC" w:rsidRPr="00550494">
        <w:rPr>
          <w:rFonts w:eastAsia="Arial Unicode MS"/>
          <w:sz w:val="18"/>
          <w:szCs w:val="18"/>
        </w:rPr>
        <w:t>průběhu stavebních činností na s</w:t>
      </w:r>
      <w:r w:rsidRPr="00550494">
        <w:rPr>
          <w:rFonts w:eastAsia="Arial Unicode MS"/>
          <w:sz w:val="18"/>
          <w:szCs w:val="18"/>
        </w:rPr>
        <w:t>taveništi vedenou Zhotovitelem v souladu se stavebním zákonem a jeho prováděcími předpisy, v náležitostech uveden</w:t>
      </w:r>
      <w:r w:rsidR="00321A28" w:rsidRPr="00550494">
        <w:rPr>
          <w:rFonts w:eastAsia="Arial Unicode MS"/>
          <w:sz w:val="18"/>
          <w:szCs w:val="18"/>
        </w:rPr>
        <w:t xml:space="preserve">ých v </w:t>
      </w:r>
      <w:r w:rsidRPr="00550494">
        <w:rPr>
          <w:rFonts w:eastAsia="Arial Unicode MS"/>
          <w:sz w:val="18"/>
          <w:szCs w:val="18"/>
        </w:rPr>
        <w:t>příloze č. 5 vyhlášky č. 499/2006 Sb.</w:t>
      </w:r>
    </w:p>
    <w:p w:rsidR="0038142C" w:rsidRPr="00550494" w:rsidRDefault="0038142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Stavební povolení</w:t>
      </w:r>
      <w:r w:rsidRPr="00550494">
        <w:rPr>
          <w:rFonts w:eastAsia="Arial Unicode MS"/>
          <w:sz w:val="18"/>
          <w:szCs w:val="18"/>
        </w:rPr>
        <w:t xml:space="preserve"> znamená jedno nebo více správních rozhodnutí podmiňujících realizaci </w:t>
      </w:r>
      <w:r w:rsidR="003957C1" w:rsidRPr="00550494">
        <w:rPr>
          <w:rFonts w:eastAsia="Arial Unicode MS"/>
          <w:sz w:val="18"/>
          <w:szCs w:val="18"/>
        </w:rPr>
        <w:t>s</w:t>
      </w:r>
      <w:r w:rsidRPr="00550494">
        <w:rPr>
          <w:rFonts w:eastAsia="Arial Unicode MS"/>
          <w:sz w:val="18"/>
          <w:szCs w:val="18"/>
        </w:rPr>
        <w:t xml:space="preserve">tavby, včetně jejich příloh, a včetně všech povolených změn </w:t>
      </w:r>
      <w:r w:rsidR="003957C1" w:rsidRPr="00550494">
        <w:rPr>
          <w:rFonts w:eastAsia="Arial Unicode MS"/>
          <w:sz w:val="18"/>
          <w:szCs w:val="18"/>
        </w:rPr>
        <w:t>s</w:t>
      </w:r>
      <w:r w:rsidRPr="00550494">
        <w:rPr>
          <w:rFonts w:eastAsia="Arial Unicode MS"/>
          <w:sz w:val="18"/>
          <w:szCs w:val="18"/>
        </w:rPr>
        <w:t>tavby před dokončením, bez ohledu na jejich případné povolení po podpisu této Smlouvy.</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lastRenderedPageBreak/>
        <w:t>Staveniště</w:t>
      </w:r>
      <w:r w:rsidRPr="00550494">
        <w:rPr>
          <w:rFonts w:eastAsia="Arial Unicode MS"/>
          <w:sz w:val="18"/>
          <w:szCs w:val="18"/>
        </w:rPr>
        <w:t xml:space="preserve"> znamená prostory a plochy určené </w:t>
      </w:r>
      <w:r w:rsidR="003957C1" w:rsidRPr="00550494">
        <w:rPr>
          <w:rFonts w:eastAsia="Arial Unicode MS"/>
          <w:sz w:val="18"/>
          <w:szCs w:val="18"/>
        </w:rPr>
        <w:t xml:space="preserve">v </w:t>
      </w:r>
      <w:r w:rsidRPr="00550494">
        <w:rPr>
          <w:rFonts w:eastAsia="Arial Unicode MS"/>
          <w:sz w:val="18"/>
          <w:szCs w:val="18"/>
        </w:rPr>
        <w:t>projektové dokum</w:t>
      </w:r>
      <w:r w:rsidR="003B53E8" w:rsidRPr="00550494">
        <w:rPr>
          <w:rFonts w:eastAsia="Arial Unicode MS"/>
          <w:sz w:val="18"/>
          <w:szCs w:val="18"/>
        </w:rPr>
        <w:t>entaci pro provedení stavby a v </w:t>
      </w:r>
      <w:r w:rsidRPr="00550494">
        <w:rPr>
          <w:rFonts w:eastAsia="Arial Unicode MS"/>
          <w:sz w:val="18"/>
          <w:szCs w:val="18"/>
        </w:rPr>
        <w:t xml:space="preserve">pravomocném </w:t>
      </w:r>
      <w:r w:rsidR="00861EFC" w:rsidRPr="00550494">
        <w:rPr>
          <w:rFonts w:eastAsia="Arial Unicode MS"/>
          <w:sz w:val="18"/>
          <w:szCs w:val="18"/>
        </w:rPr>
        <w:t>S</w:t>
      </w:r>
      <w:r w:rsidRPr="00550494">
        <w:rPr>
          <w:rFonts w:eastAsia="Arial Unicode MS"/>
          <w:sz w:val="18"/>
          <w:szCs w:val="18"/>
        </w:rPr>
        <w:t>tavebním povolení, které Zhotovitel použije pro realizaci stavby a pro umístění zařízení staveniště</w:t>
      </w:r>
      <w:r w:rsidR="003957C1" w:rsidRPr="00550494">
        <w:rPr>
          <w:rFonts w:eastAsia="Arial Unicode MS"/>
          <w:sz w:val="18"/>
          <w:szCs w:val="18"/>
        </w:rPr>
        <w:t>.</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Technické vybavení</w:t>
      </w:r>
      <w:r w:rsidR="00AB1BD4" w:rsidRPr="00550494">
        <w:rPr>
          <w:rFonts w:eastAsia="Arial Unicode MS"/>
          <w:sz w:val="18"/>
          <w:szCs w:val="18"/>
        </w:rPr>
        <w:t xml:space="preserve"> </w:t>
      </w:r>
      <w:r w:rsidRPr="00550494">
        <w:rPr>
          <w:rFonts w:eastAsia="Arial Unicode MS"/>
          <w:sz w:val="18"/>
          <w:szCs w:val="18"/>
        </w:rPr>
        <w:t xml:space="preserve">znamená kanalizaci, vodovod, </w:t>
      </w:r>
      <w:r w:rsidR="00BF7576" w:rsidRPr="00550494">
        <w:rPr>
          <w:rFonts w:eastAsia="Arial Unicode MS"/>
          <w:sz w:val="18"/>
          <w:szCs w:val="18"/>
        </w:rPr>
        <w:t xml:space="preserve">silnoproudou </w:t>
      </w:r>
      <w:r w:rsidRPr="00550494">
        <w:rPr>
          <w:rFonts w:eastAsia="Arial Unicode MS"/>
          <w:sz w:val="18"/>
          <w:szCs w:val="18"/>
        </w:rPr>
        <w:t>elektroinstalaci</w:t>
      </w:r>
      <w:r w:rsidR="00BF7576" w:rsidRPr="00550494">
        <w:rPr>
          <w:rFonts w:eastAsia="Arial Unicode MS"/>
          <w:sz w:val="18"/>
          <w:szCs w:val="18"/>
        </w:rPr>
        <w:t>, slaboproudou e</w:t>
      </w:r>
      <w:r w:rsidRPr="00550494">
        <w:rPr>
          <w:rFonts w:eastAsia="Arial Unicode MS"/>
          <w:sz w:val="18"/>
          <w:szCs w:val="18"/>
        </w:rPr>
        <w:t>lektroinstalaci, protipožární zařízení a další technologické a provozní</w:t>
      </w:r>
      <w:r w:rsidR="00321A28" w:rsidRPr="00550494">
        <w:rPr>
          <w:rFonts w:eastAsia="Arial Unicode MS"/>
          <w:sz w:val="18"/>
          <w:szCs w:val="18"/>
        </w:rPr>
        <w:t xml:space="preserve"> celky, jiná strojní zařízení a </w:t>
      </w:r>
      <w:r w:rsidRPr="00550494">
        <w:rPr>
          <w:rFonts w:eastAsia="Arial Unicode MS"/>
          <w:sz w:val="18"/>
          <w:szCs w:val="18"/>
        </w:rPr>
        <w:t>další technické vybavení a instalace tvořící souč</w:t>
      </w:r>
      <w:r w:rsidR="00861EFC" w:rsidRPr="00550494">
        <w:rPr>
          <w:rFonts w:eastAsia="Arial Unicode MS"/>
          <w:sz w:val="18"/>
          <w:szCs w:val="18"/>
        </w:rPr>
        <w:t>ást Díla, které jsou uvedeny v p</w:t>
      </w:r>
      <w:r w:rsidRPr="00550494">
        <w:rPr>
          <w:rFonts w:eastAsia="Arial Unicode MS"/>
          <w:sz w:val="18"/>
          <w:szCs w:val="18"/>
        </w:rPr>
        <w:t>říloze č. 1 této Smlouvy.</w:t>
      </w:r>
    </w:p>
    <w:p w:rsidR="00F0705B" w:rsidRPr="00550494" w:rsidRDefault="00F0705B"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Technický</w:t>
      </w:r>
      <w:r w:rsidR="003957C1" w:rsidRPr="00550494">
        <w:rPr>
          <w:rFonts w:eastAsia="Arial Unicode MS"/>
          <w:b/>
          <w:iCs/>
          <w:sz w:val="18"/>
          <w:szCs w:val="18"/>
        </w:rPr>
        <w:t xml:space="preserve"> dozor</w:t>
      </w:r>
      <w:r w:rsidR="00AB1BD4" w:rsidRPr="00550494">
        <w:rPr>
          <w:rFonts w:eastAsia="Arial Unicode MS"/>
          <w:b/>
          <w:iCs/>
          <w:sz w:val="18"/>
          <w:szCs w:val="18"/>
        </w:rPr>
        <w:t xml:space="preserve"> </w:t>
      </w:r>
      <w:r w:rsidRPr="00550494">
        <w:rPr>
          <w:rFonts w:eastAsia="Arial Unicode MS"/>
          <w:sz w:val="18"/>
          <w:szCs w:val="18"/>
        </w:rPr>
        <w:t xml:space="preserve">znamená </w:t>
      </w:r>
      <w:r w:rsidRPr="00550494">
        <w:rPr>
          <w:rFonts w:eastAsia="Arial Unicode MS"/>
          <w:iCs/>
          <w:sz w:val="18"/>
          <w:szCs w:val="18"/>
        </w:rPr>
        <w:t xml:space="preserve">osobu, </w:t>
      </w:r>
      <w:r w:rsidRPr="00550494">
        <w:rPr>
          <w:rFonts w:eastAsia="Arial Unicode MS"/>
          <w:sz w:val="18"/>
          <w:szCs w:val="18"/>
        </w:rPr>
        <w:t xml:space="preserve">která vykonává </w:t>
      </w:r>
      <w:r w:rsidRPr="00550494">
        <w:rPr>
          <w:rFonts w:eastAsia="Arial Unicode MS"/>
          <w:iCs/>
          <w:sz w:val="18"/>
          <w:szCs w:val="18"/>
        </w:rPr>
        <w:t xml:space="preserve">pro Objednatele </w:t>
      </w:r>
      <w:r w:rsidR="00321A28" w:rsidRPr="00550494">
        <w:rPr>
          <w:rFonts w:eastAsia="Arial Unicode MS"/>
          <w:sz w:val="18"/>
          <w:szCs w:val="18"/>
        </w:rPr>
        <w:t xml:space="preserve">v souvislosti s </w:t>
      </w:r>
      <w:r w:rsidRPr="00550494">
        <w:rPr>
          <w:rFonts w:eastAsia="Arial Unicode MS"/>
          <w:sz w:val="18"/>
          <w:szCs w:val="18"/>
        </w:rPr>
        <w:t xml:space="preserve">prováděním </w:t>
      </w:r>
      <w:r w:rsidR="003957C1" w:rsidRPr="00550494">
        <w:rPr>
          <w:rFonts w:eastAsia="Arial Unicode MS"/>
          <w:sz w:val="18"/>
          <w:szCs w:val="18"/>
        </w:rPr>
        <w:t>d</w:t>
      </w:r>
      <w:r w:rsidRPr="00550494">
        <w:rPr>
          <w:rFonts w:eastAsia="Arial Unicode MS"/>
          <w:sz w:val="18"/>
          <w:szCs w:val="18"/>
        </w:rPr>
        <w:t>íla podle této Smlouvy</w:t>
      </w:r>
      <w:r w:rsidRPr="00550494">
        <w:rPr>
          <w:rFonts w:eastAsia="Arial Unicode MS"/>
          <w:iCs/>
          <w:sz w:val="18"/>
          <w:szCs w:val="18"/>
        </w:rPr>
        <w:t xml:space="preserve"> odbornou kontrolní činnost při přípravě, zhotovování a dokončení stavby.</w:t>
      </w:r>
    </w:p>
    <w:p w:rsidR="007617D2" w:rsidRPr="00550494" w:rsidRDefault="00F0705B"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 xml:space="preserve">Termín dokončení </w:t>
      </w:r>
      <w:r w:rsidR="007617D2" w:rsidRPr="00550494">
        <w:rPr>
          <w:rFonts w:eastAsia="Arial Unicode MS"/>
          <w:b/>
          <w:iCs/>
          <w:sz w:val="18"/>
          <w:szCs w:val="18"/>
        </w:rPr>
        <w:t xml:space="preserve">díla </w:t>
      </w:r>
      <w:r w:rsidR="007617D2" w:rsidRPr="00550494">
        <w:rPr>
          <w:rFonts w:eastAsia="Arial Unicode MS"/>
          <w:iCs/>
          <w:sz w:val="18"/>
          <w:szCs w:val="18"/>
        </w:rPr>
        <w:t>je</w:t>
      </w:r>
      <w:r w:rsidR="007617D2" w:rsidRPr="00550494">
        <w:rPr>
          <w:rFonts w:eastAsia="Arial Unicode MS"/>
          <w:b/>
          <w:iCs/>
          <w:sz w:val="18"/>
          <w:szCs w:val="18"/>
        </w:rPr>
        <w:t xml:space="preserve"> </w:t>
      </w:r>
      <w:r w:rsidRPr="00550494">
        <w:rPr>
          <w:rFonts w:eastAsia="Arial Unicode MS"/>
          <w:iCs/>
          <w:sz w:val="18"/>
          <w:szCs w:val="18"/>
        </w:rPr>
        <w:t xml:space="preserve">den, ve kterém Zhotovitel </w:t>
      </w:r>
      <w:r w:rsidR="007617D2" w:rsidRPr="00550494">
        <w:rPr>
          <w:rFonts w:eastAsia="Arial Unicode MS"/>
          <w:iCs/>
          <w:sz w:val="18"/>
          <w:szCs w:val="18"/>
        </w:rPr>
        <w:t>stavební práce a veškeré další činnosti na díle</w:t>
      </w:r>
      <w:r w:rsidR="00321A28" w:rsidRPr="00550494">
        <w:rPr>
          <w:rFonts w:eastAsia="Arial Unicode MS"/>
          <w:iCs/>
          <w:sz w:val="18"/>
          <w:szCs w:val="18"/>
        </w:rPr>
        <w:t xml:space="preserve"> ukon</w:t>
      </w:r>
      <w:r w:rsidR="003B53E8" w:rsidRPr="00550494">
        <w:rPr>
          <w:rFonts w:eastAsia="Arial Unicode MS"/>
          <w:iCs/>
          <w:sz w:val="18"/>
          <w:szCs w:val="18"/>
        </w:rPr>
        <w:t>čil a </w:t>
      </w:r>
      <w:r w:rsidR="00321A28" w:rsidRPr="00550494">
        <w:rPr>
          <w:rFonts w:eastAsia="Arial Unicode MS"/>
          <w:iCs/>
          <w:sz w:val="18"/>
          <w:szCs w:val="18"/>
        </w:rPr>
        <w:t xml:space="preserve">dílo je připraveno k </w:t>
      </w:r>
      <w:r w:rsidR="007617D2" w:rsidRPr="00550494">
        <w:rPr>
          <w:rFonts w:eastAsia="Arial Unicode MS"/>
          <w:iCs/>
          <w:sz w:val="18"/>
          <w:szCs w:val="18"/>
        </w:rPr>
        <w:t>předání a převzetí.</w:t>
      </w:r>
    </w:p>
    <w:p w:rsidR="00F0705B" w:rsidRPr="00550494" w:rsidRDefault="00F0705B"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Termín předání a převzetí</w:t>
      </w:r>
      <w:r w:rsidRPr="00550494">
        <w:rPr>
          <w:rFonts w:eastAsia="Arial Unicode MS"/>
          <w:iCs/>
          <w:sz w:val="18"/>
          <w:szCs w:val="18"/>
        </w:rPr>
        <w:t xml:space="preserve"> </w:t>
      </w:r>
      <w:r w:rsidR="00C22B5C" w:rsidRPr="00550494">
        <w:rPr>
          <w:rFonts w:eastAsia="Arial Unicode MS"/>
          <w:iCs/>
          <w:sz w:val="18"/>
          <w:szCs w:val="18"/>
        </w:rPr>
        <w:t xml:space="preserve">je </w:t>
      </w:r>
      <w:r w:rsidR="00321A28" w:rsidRPr="00550494">
        <w:rPr>
          <w:rFonts w:eastAsia="Arial Unicode MS"/>
          <w:iCs/>
          <w:sz w:val="18"/>
          <w:szCs w:val="18"/>
        </w:rPr>
        <w:t xml:space="preserve">den, ve kterém dojde k </w:t>
      </w:r>
      <w:r w:rsidRPr="00550494">
        <w:rPr>
          <w:rFonts w:eastAsia="Arial Unicode MS"/>
          <w:iCs/>
          <w:sz w:val="18"/>
          <w:szCs w:val="18"/>
        </w:rPr>
        <w:t>ob</w:t>
      </w:r>
      <w:r w:rsidR="00321A28" w:rsidRPr="00550494">
        <w:rPr>
          <w:rFonts w:eastAsia="Arial Unicode MS"/>
          <w:iCs/>
          <w:sz w:val="18"/>
          <w:szCs w:val="18"/>
        </w:rPr>
        <w:t>oustrannému podpisu protokolu o </w:t>
      </w:r>
      <w:r w:rsidRPr="00550494">
        <w:rPr>
          <w:rFonts w:eastAsia="Arial Unicode MS"/>
          <w:iCs/>
          <w:sz w:val="18"/>
          <w:szCs w:val="18"/>
        </w:rPr>
        <w:t>úspěšném předání a převzetí díla.</w:t>
      </w:r>
    </w:p>
    <w:p w:rsidR="00F0705B" w:rsidRPr="00550494" w:rsidRDefault="00A1546B"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T</w:t>
      </w:r>
      <w:r w:rsidR="00F0705B" w:rsidRPr="00550494">
        <w:rPr>
          <w:rFonts w:eastAsia="Arial Unicode MS"/>
          <w:b/>
          <w:iCs/>
          <w:sz w:val="18"/>
          <w:szCs w:val="18"/>
        </w:rPr>
        <w:t xml:space="preserve">ermínem zahájení </w:t>
      </w:r>
      <w:r w:rsidR="000422D8" w:rsidRPr="00550494">
        <w:rPr>
          <w:rFonts w:eastAsia="Arial Unicode MS"/>
          <w:b/>
          <w:iCs/>
          <w:sz w:val="18"/>
          <w:szCs w:val="18"/>
        </w:rPr>
        <w:t>provádění díla</w:t>
      </w:r>
      <w:r w:rsidR="00F0705B" w:rsidRPr="00550494">
        <w:rPr>
          <w:rFonts w:eastAsia="Arial Unicode MS"/>
          <w:b/>
          <w:iCs/>
          <w:sz w:val="18"/>
          <w:szCs w:val="18"/>
        </w:rPr>
        <w:t xml:space="preserve"> </w:t>
      </w:r>
      <w:r w:rsidR="00321A28" w:rsidRPr="00550494">
        <w:rPr>
          <w:rFonts w:eastAsia="Arial Unicode MS"/>
          <w:iCs/>
          <w:sz w:val="18"/>
          <w:szCs w:val="18"/>
        </w:rPr>
        <w:t xml:space="preserve">je den, v němž dojde k </w:t>
      </w:r>
      <w:r w:rsidR="00F0705B" w:rsidRPr="00550494">
        <w:rPr>
          <w:rFonts w:eastAsia="Arial Unicode MS"/>
          <w:iCs/>
          <w:sz w:val="18"/>
          <w:szCs w:val="18"/>
        </w:rPr>
        <w:t xml:space="preserve">protokolárnímu předání a převzetí </w:t>
      </w:r>
      <w:r w:rsidR="000422D8" w:rsidRPr="00550494">
        <w:rPr>
          <w:rFonts w:eastAsia="Arial Unicode MS"/>
          <w:iCs/>
          <w:sz w:val="18"/>
          <w:szCs w:val="18"/>
        </w:rPr>
        <w:t>s</w:t>
      </w:r>
      <w:r w:rsidR="00F0705B" w:rsidRPr="00550494">
        <w:rPr>
          <w:rFonts w:eastAsia="Arial Unicode MS"/>
          <w:iCs/>
          <w:sz w:val="18"/>
          <w:szCs w:val="18"/>
        </w:rPr>
        <w:t>taveniště mezi Objednatelem a Zhotovitelem</w:t>
      </w:r>
      <w:r w:rsidR="00BF7576" w:rsidRPr="00550494">
        <w:rPr>
          <w:rFonts w:eastAsia="Arial Unicode MS"/>
          <w:iCs/>
          <w:sz w:val="18"/>
          <w:szCs w:val="18"/>
        </w:rPr>
        <w:t>.</w:t>
      </w:r>
      <w:r w:rsidR="00F0705B" w:rsidRPr="00550494">
        <w:rPr>
          <w:rFonts w:eastAsia="Arial Unicode MS"/>
          <w:iCs/>
          <w:sz w:val="18"/>
          <w:szCs w:val="18"/>
        </w:rPr>
        <w:t xml:space="preserve"> </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bCs w:val="0"/>
          <w:sz w:val="18"/>
          <w:szCs w:val="18"/>
        </w:rPr>
        <w:t xml:space="preserve">Vada, </w:t>
      </w:r>
      <w:r w:rsidRPr="00550494">
        <w:rPr>
          <w:rFonts w:eastAsia="Arial Unicode MS"/>
          <w:sz w:val="18"/>
          <w:szCs w:val="18"/>
        </w:rPr>
        <w:t>popř.</w:t>
      </w:r>
      <w:r w:rsidRPr="00550494">
        <w:rPr>
          <w:rFonts w:eastAsia="Arial Unicode MS"/>
          <w:b/>
          <w:bCs w:val="0"/>
          <w:sz w:val="18"/>
          <w:szCs w:val="18"/>
        </w:rPr>
        <w:t xml:space="preserve"> nedodělek </w:t>
      </w:r>
      <w:r w:rsidRPr="00550494">
        <w:rPr>
          <w:rFonts w:eastAsia="Arial Unicode MS"/>
          <w:sz w:val="18"/>
          <w:szCs w:val="18"/>
        </w:rPr>
        <w:t>znamená skutečnost, že provedení díla neodpovídá parametrům nebo vlastnostem stanoveným pro dílo nebo jeho jednotlivou část v dokumentaci pro provedení stavby, této Smlouvě, účinných právních předpise</w:t>
      </w:r>
      <w:r w:rsidR="002F134B" w:rsidRPr="00550494">
        <w:rPr>
          <w:rFonts w:eastAsia="Arial Unicode MS"/>
          <w:sz w:val="18"/>
          <w:szCs w:val="18"/>
        </w:rPr>
        <w:t xml:space="preserve">ch, příslušných normách, nebo v </w:t>
      </w:r>
      <w:r w:rsidRPr="00550494">
        <w:rPr>
          <w:rFonts w:eastAsia="Arial Unicode MS"/>
          <w:sz w:val="18"/>
          <w:szCs w:val="18"/>
        </w:rPr>
        <w:t>rozhodnutích správních orgánů. U vad se jedná o odchylky v kvalitě, obsahu, rozsahu nebo p</w:t>
      </w:r>
      <w:r w:rsidR="002F134B" w:rsidRPr="00550494">
        <w:rPr>
          <w:rFonts w:eastAsia="Arial Unicode MS"/>
          <w:sz w:val="18"/>
          <w:szCs w:val="18"/>
        </w:rPr>
        <w:t>arametrech díla či jeho části a </w:t>
      </w:r>
      <w:r w:rsidRPr="00550494">
        <w:rPr>
          <w:rFonts w:eastAsia="Arial Unicode MS"/>
          <w:sz w:val="18"/>
          <w:szCs w:val="18"/>
        </w:rPr>
        <w:t>u nedodělků se j</w:t>
      </w:r>
      <w:r w:rsidR="003B53E8" w:rsidRPr="00550494">
        <w:rPr>
          <w:rFonts w:eastAsia="Arial Unicode MS"/>
          <w:sz w:val="18"/>
          <w:szCs w:val="18"/>
        </w:rPr>
        <w:t>edná o </w:t>
      </w:r>
      <w:r w:rsidRPr="00550494">
        <w:rPr>
          <w:rFonts w:eastAsia="Arial Unicode MS"/>
          <w:sz w:val="18"/>
          <w:szCs w:val="18"/>
        </w:rPr>
        <w:t>nedokončené nebo neprovedené práce, dodávky nebo služby. Pro úče</w:t>
      </w:r>
      <w:r w:rsidR="003B53E8" w:rsidRPr="00550494">
        <w:rPr>
          <w:rFonts w:eastAsia="Arial Unicode MS"/>
          <w:sz w:val="18"/>
          <w:szCs w:val="18"/>
        </w:rPr>
        <w:t>ly této Smlouvy se nedodělek (i </w:t>
      </w:r>
      <w:r w:rsidRPr="00550494">
        <w:rPr>
          <w:rFonts w:eastAsia="Arial Unicode MS"/>
          <w:sz w:val="18"/>
          <w:szCs w:val="18"/>
        </w:rPr>
        <w:t>pokud není uveden výslovně) považuje rovněž za vadu.</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iCs/>
          <w:sz w:val="18"/>
          <w:szCs w:val="18"/>
        </w:rPr>
        <w:t>Vedlejší náklady</w:t>
      </w:r>
      <w:r w:rsidRPr="00550494">
        <w:rPr>
          <w:rFonts w:eastAsia="Arial Unicode MS"/>
          <w:iCs/>
          <w:sz w:val="18"/>
          <w:szCs w:val="18"/>
        </w:rPr>
        <w:t xml:space="preserve"> </w:t>
      </w:r>
      <w:r w:rsidR="00492906" w:rsidRPr="00550494">
        <w:rPr>
          <w:rFonts w:eastAsia="Arial Unicode MS"/>
          <w:iCs/>
          <w:sz w:val="18"/>
          <w:szCs w:val="18"/>
        </w:rPr>
        <w:t xml:space="preserve">jsou </w:t>
      </w:r>
      <w:r w:rsidRPr="00550494">
        <w:rPr>
          <w:rFonts w:eastAsia="Arial Unicode MS"/>
          <w:sz w:val="18"/>
          <w:szCs w:val="18"/>
        </w:rPr>
        <w:t>náklady nezbytné pro zhotovení stavby, společné pro celou stavbu, nezahrnuté v</w:t>
      </w:r>
      <w:r w:rsidR="003B53E8" w:rsidRPr="00550494">
        <w:rPr>
          <w:rFonts w:eastAsia="Arial Unicode MS"/>
          <w:sz w:val="18"/>
          <w:szCs w:val="18"/>
        </w:rPr>
        <w:t> </w:t>
      </w:r>
      <w:r w:rsidRPr="00550494">
        <w:rPr>
          <w:rFonts w:eastAsia="Arial Unicode MS"/>
          <w:sz w:val="18"/>
          <w:szCs w:val="18"/>
        </w:rPr>
        <w:t xml:space="preserve">soupisech stavebních prací jednotlivých stavebních objektů, inženýrských objektů, nebo provozních souborů, jejichž předmětem jsou zejména požadavky související s vybudováním, provozem a likvidací zařízení staveniště, ztížené výrobní podmínky související s umístěním stavby, provozními nebo dopravními omezeními, pokud jsou Objednatelem požadovány, případně pokud vyplývají z příslušné </w:t>
      </w:r>
      <w:r w:rsidR="00492906" w:rsidRPr="00550494">
        <w:rPr>
          <w:rFonts w:eastAsia="Arial Unicode MS"/>
          <w:sz w:val="18"/>
          <w:szCs w:val="18"/>
        </w:rPr>
        <w:t xml:space="preserve">projektové </w:t>
      </w:r>
      <w:r w:rsidRPr="00550494">
        <w:rPr>
          <w:rFonts w:eastAsia="Arial Unicode MS"/>
          <w:sz w:val="18"/>
          <w:szCs w:val="18"/>
        </w:rPr>
        <w:t>dokumentace</w:t>
      </w:r>
      <w:r w:rsidR="00861EFC" w:rsidRPr="00550494">
        <w:rPr>
          <w:rFonts w:eastAsia="Arial Unicode MS"/>
          <w:sz w:val="18"/>
          <w:szCs w:val="18"/>
        </w:rPr>
        <w:t xml:space="preserve"> pro provedení stavby</w:t>
      </w:r>
      <w:r w:rsidRPr="00550494">
        <w:rPr>
          <w:rFonts w:eastAsia="Arial Unicode MS"/>
          <w:sz w:val="18"/>
          <w:szCs w:val="18"/>
        </w:rPr>
        <w:t>.</w:t>
      </w:r>
    </w:p>
    <w:p w:rsidR="00D77C66" w:rsidRPr="00550494" w:rsidRDefault="00D77C66" w:rsidP="00836CD0">
      <w:pPr>
        <w:pStyle w:val="Nadpis3"/>
        <w:keepNext w:val="0"/>
        <w:spacing w:before="80" w:after="0"/>
        <w:ind w:left="1418" w:hanging="851"/>
        <w:jc w:val="both"/>
        <w:rPr>
          <w:rFonts w:eastAsia="Arial Unicode MS"/>
          <w:iCs/>
          <w:sz w:val="18"/>
          <w:szCs w:val="18"/>
        </w:rPr>
      </w:pPr>
      <w:r w:rsidRPr="00550494">
        <w:rPr>
          <w:rFonts w:eastAsia="Arial Unicode MS"/>
          <w:b/>
          <w:iCs/>
          <w:sz w:val="18"/>
          <w:szCs w:val="18"/>
        </w:rPr>
        <w:t xml:space="preserve">Výkazem výměr </w:t>
      </w:r>
      <w:r w:rsidRPr="00550494">
        <w:rPr>
          <w:rFonts w:eastAsia="Arial Unicode MS"/>
          <w:iCs/>
          <w:sz w:val="18"/>
          <w:szCs w:val="18"/>
        </w:rPr>
        <w:t>matematický a verbální popis způsobu stanovení množství požadovaných stavebních prací, dodávek a služeb s uvedením postupu výpočtu a s odkazem na konkrétní výkresovou část příslušné dokumentace.</w:t>
      </w:r>
    </w:p>
    <w:p w:rsidR="00D77C66" w:rsidRPr="00550494" w:rsidRDefault="00492906"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V</w:t>
      </w:r>
      <w:r w:rsidR="00D77C66" w:rsidRPr="00550494">
        <w:rPr>
          <w:rFonts w:eastAsia="Arial Unicode MS"/>
          <w:b/>
          <w:sz w:val="18"/>
          <w:szCs w:val="18"/>
        </w:rPr>
        <w:t>ýrobek</w:t>
      </w:r>
      <w:r w:rsidR="00D77C66" w:rsidRPr="00550494">
        <w:rPr>
          <w:rFonts w:eastAsia="Arial Unicode MS"/>
          <w:sz w:val="18"/>
          <w:szCs w:val="18"/>
        </w:rPr>
        <w:t xml:space="preserve"> znamená jakýkoli předmět začleněný Zhotovitelem do </w:t>
      </w:r>
      <w:r w:rsidR="00CD3A1B" w:rsidRPr="00550494">
        <w:rPr>
          <w:rFonts w:eastAsia="Arial Unicode MS"/>
          <w:sz w:val="18"/>
          <w:szCs w:val="18"/>
        </w:rPr>
        <w:t>d</w:t>
      </w:r>
      <w:r w:rsidR="00D77C66" w:rsidRPr="00550494">
        <w:rPr>
          <w:rFonts w:eastAsia="Arial Unicode MS"/>
          <w:sz w:val="18"/>
          <w:szCs w:val="18"/>
        </w:rPr>
        <w:t xml:space="preserve">íla, jehož dodávka je </w:t>
      </w:r>
      <w:r w:rsidR="00CD3A1B" w:rsidRPr="00550494">
        <w:rPr>
          <w:rFonts w:eastAsia="Arial Unicode MS"/>
          <w:sz w:val="18"/>
          <w:szCs w:val="18"/>
        </w:rPr>
        <w:t>p</w:t>
      </w:r>
      <w:r w:rsidR="00D77C66" w:rsidRPr="00550494">
        <w:rPr>
          <w:rFonts w:eastAsia="Arial Unicode MS"/>
          <w:sz w:val="18"/>
          <w:szCs w:val="18"/>
        </w:rPr>
        <w:t xml:space="preserve">ředmětem </w:t>
      </w:r>
      <w:r w:rsidR="00CD3A1B" w:rsidRPr="00550494">
        <w:rPr>
          <w:rFonts w:eastAsia="Arial Unicode MS"/>
          <w:sz w:val="18"/>
          <w:szCs w:val="18"/>
        </w:rPr>
        <w:t>d</w:t>
      </w:r>
      <w:r w:rsidR="00D77C66" w:rsidRPr="00550494">
        <w:rPr>
          <w:rFonts w:eastAsia="Arial Unicode MS"/>
          <w:sz w:val="18"/>
          <w:szCs w:val="18"/>
        </w:rPr>
        <w:t>íla</w:t>
      </w:r>
      <w:r w:rsidRPr="00550494">
        <w:rPr>
          <w:rFonts w:eastAsia="Arial Unicode MS"/>
          <w:sz w:val="18"/>
          <w:szCs w:val="18"/>
        </w:rPr>
        <w:t>.</w:t>
      </w:r>
    </w:p>
    <w:p w:rsidR="00CA356D" w:rsidRPr="00550494" w:rsidRDefault="00CA356D"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Záruční doba</w:t>
      </w:r>
      <w:r w:rsidRPr="00550494">
        <w:rPr>
          <w:rFonts w:eastAsia="Arial Unicode MS"/>
          <w:sz w:val="18"/>
          <w:szCs w:val="18"/>
        </w:rPr>
        <w:t xml:space="preserve"> znamená dobu, po kterou se Zhotovitel zavazuje poskytnout za podmínek této Smlouvy Objednateli záruku za jakost díla.</w:t>
      </w:r>
    </w:p>
    <w:p w:rsidR="0027610C" w:rsidRPr="00550494" w:rsidRDefault="0027610C"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 xml:space="preserve">Zařízení </w:t>
      </w:r>
      <w:r w:rsidR="001D016D" w:rsidRPr="00550494">
        <w:rPr>
          <w:rFonts w:eastAsia="Arial Unicode MS"/>
          <w:b/>
          <w:sz w:val="18"/>
          <w:szCs w:val="18"/>
        </w:rPr>
        <w:t>s</w:t>
      </w:r>
      <w:r w:rsidRPr="00550494">
        <w:rPr>
          <w:rFonts w:eastAsia="Arial Unicode MS"/>
          <w:b/>
          <w:sz w:val="18"/>
          <w:szCs w:val="18"/>
        </w:rPr>
        <w:t xml:space="preserve">taveniště </w:t>
      </w:r>
      <w:r w:rsidRPr="00550494">
        <w:rPr>
          <w:rFonts w:eastAsia="Arial Unicode MS"/>
          <w:sz w:val="18"/>
          <w:szCs w:val="18"/>
        </w:rPr>
        <w:t xml:space="preserve">znamená dočasné objekty a zařízení, které po dobu provádění </w:t>
      </w:r>
      <w:r w:rsidR="001D016D" w:rsidRPr="00550494">
        <w:rPr>
          <w:rFonts w:eastAsia="Arial Unicode MS"/>
          <w:sz w:val="18"/>
          <w:szCs w:val="18"/>
        </w:rPr>
        <w:t>s</w:t>
      </w:r>
      <w:r w:rsidR="003B53E8" w:rsidRPr="00550494">
        <w:rPr>
          <w:rFonts w:eastAsia="Arial Unicode MS"/>
          <w:sz w:val="18"/>
          <w:szCs w:val="18"/>
        </w:rPr>
        <w:t>tavby slouží provozním a </w:t>
      </w:r>
      <w:r w:rsidRPr="00550494">
        <w:rPr>
          <w:rFonts w:eastAsia="Arial Unicode MS"/>
          <w:sz w:val="18"/>
          <w:szCs w:val="18"/>
        </w:rPr>
        <w:t xml:space="preserve">sociálním účelům </w:t>
      </w:r>
      <w:r w:rsidR="001D016D" w:rsidRPr="00550494">
        <w:rPr>
          <w:rFonts w:eastAsia="Arial Unicode MS"/>
          <w:sz w:val="18"/>
          <w:szCs w:val="18"/>
        </w:rPr>
        <w:t>s</w:t>
      </w:r>
      <w:r w:rsidRPr="00550494">
        <w:rPr>
          <w:rFonts w:eastAsia="Arial Unicode MS"/>
          <w:sz w:val="18"/>
          <w:szCs w:val="18"/>
        </w:rPr>
        <w:t>mluvních stran. Pro tyto účely mo</w:t>
      </w:r>
      <w:r w:rsidR="002F134B" w:rsidRPr="00550494">
        <w:rPr>
          <w:rFonts w:eastAsia="Arial Unicode MS"/>
          <w:sz w:val="18"/>
          <w:szCs w:val="18"/>
        </w:rPr>
        <w:t>hou být využívány též objekty a </w:t>
      </w:r>
      <w:r w:rsidRPr="00550494">
        <w:rPr>
          <w:rFonts w:eastAsia="Arial Unicode MS"/>
          <w:sz w:val="18"/>
          <w:szCs w:val="18"/>
        </w:rPr>
        <w:t xml:space="preserve">zařízení, které jsou budovány jako součást </w:t>
      </w:r>
      <w:r w:rsidR="001D016D" w:rsidRPr="00550494">
        <w:rPr>
          <w:rFonts w:eastAsia="Arial Unicode MS"/>
          <w:sz w:val="18"/>
          <w:szCs w:val="18"/>
        </w:rPr>
        <w:t>s</w:t>
      </w:r>
      <w:r w:rsidRPr="00550494">
        <w:rPr>
          <w:rFonts w:eastAsia="Arial Unicode MS"/>
          <w:sz w:val="18"/>
          <w:szCs w:val="18"/>
        </w:rPr>
        <w:t>tavby nebo jsou</w:t>
      </w:r>
      <w:r w:rsidR="002F134B" w:rsidRPr="00550494">
        <w:rPr>
          <w:rFonts w:eastAsia="Arial Unicode MS"/>
          <w:sz w:val="18"/>
          <w:szCs w:val="18"/>
        </w:rPr>
        <w:t xml:space="preserve"> již vybudovány a poskytovány k </w:t>
      </w:r>
      <w:r w:rsidRPr="00550494">
        <w:rPr>
          <w:rFonts w:eastAsia="Arial Unicode MS"/>
          <w:sz w:val="18"/>
          <w:szCs w:val="18"/>
        </w:rPr>
        <w:t xml:space="preserve">uvedenému využití, pokud se tak </w:t>
      </w:r>
      <w:r w:rsidR="001D016D" w:rsidRPr="00550494">
        <w:rPr>
          <w:rFonts w:eastAsia="Arial Unicode MS"/>
          <w:sz w:val="18"/>
          <w:szCs w:val="18"/>
        </w:rPr>
        <w:t>s</w:t>
      </w:r>
      <w:r w:rsidRPr="00550494">
        <w:rPr>
          <w:rFonts w:eastAsia="Arial Unicode MS"/>
          <w:sz w:val="18"/>
          <w:szCs w:val="18"/>
        </w:rPr>
        <w:t>mluvní strany dohodnou.</w:t>
      </w:r>
    </w:p>
    <w:p w:rsidR="00126B69" w:rsidRPr="00550494" w:rsidRDefault="00126B69"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Zástupce Objednatele</w:t>
      </w:r>
      <w:r w:rsidRPr="00550494">
        <w:rPr>
          <w:rFonts w:eastAsia="Arial Unicode MS"/>
          <w:sz w:val="18"/>
          <w:szCs w:val="18"/>
        </w:rPr>
        <w:t xml:space="preserve"> znamená samostatně nebo společně podle kontextu </w:t>
      </w:r>
      <w:r w:rsidR="00BF7576" w:rsidRPr="00550494">
        <w:rPr>
          <w:rFonts w:eastAsia="Arial Unicode MS"/>
          <w:sz w:val="18"/>
          <w:szCs w:val="18"/>
        </w:rPr>
        <w:t>technický dozor Objednatele, a</w:t>
      </w:r>
      <w:r w:rsidRPr="00550494">
        <w:rPr>
          <w:rFonts w:eastAsia="Arial Unicode MS"/>
          <w:sz w:val="18"/>
          <w:szCs w:val="18"/>
        </w:rPr>
        <w:t>utorský dozor, či jakoukoliv jinou osobu</w:t>
      </w:r>
      <w:r w:rsidR="002F134B" w:rsidRPr="00550494">
        <w:rPr>
          <w:rFonts w:eastAsia="Arial Unicode MS"/>
          <w:sz w:val="18"/>
          <w:szCs w:val="18"/>
        </w:rPr>
        <w:t xml:space="preserve"> takto označenou Objednatelem a </w:t>
      </w:r>
      <w:r w:rsidRPr="00550494">
        <w:rPr>
          <w:rFonts w:eastAsia="Arial Unicode MS"/>
          <w:sz w:val="18"/>
          <w:szCs w:val="18"/>
        </w:rPr>
        <w:t>oznámenou Zhotoviteli.</w:t>
      </w:r>
    </w:p>
    <w:p w:rsidR="00126B69" w:rsidRPr="00550494" w:rsidRDefault="00126B69"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Zástupce Zhotovitele</w:t>
      </w:r>
      <w:r w:rsidRPr="00550494">
        <w:rPr>
          <w:rFonts w:eastAsia="Arial Unicode MS"/>
          <w:sz w:val="18"/>
          <w:szCs w:val="18"/>
        </w:rPr>
        <w:t xml:space="preserve"> znamená zástupce jmenovaného Zhotovitelem, který bude splňovat požadované kvalifikační předpoklady, bude trvale přítomný na </w:t>
      </w:r>
      <w:r w:rsidR="00BF7576" w:rsidRPr="00550494">
        <w:rPr>
          <w:rFonts w:eastAsia="Arial Unicode MS"/>
          <w:sz w:val="18"/>
          <w:szCs w:val="18"/>
        </w:rPr>
        <w:t>s</w:t>
      </w:r>
      <w:r w:rsidRPr="00550494">
        <w:rPr>
          <w:rFonts w:eastAsia="Arial Unicode MS"/>
          <w:sz w:val="18"/>
          <w:szCs w:val="18"/>
        </w:rPr>
        <w:t xml:space="preserve">taveništi, nejméně do </w:t>
      </w:r>
      <w:r w:rsidR="00BF7576" w:rsidRPr="00550494">
        <w:rPr>
          <w:rFonts w:eastAsia="Arial Unicode MS"/>
          <w:sz w:val="18"/>
          <w:szCs w:val="18"/>
        </w:rPr>
        <w:t>p</w:t>
      </w:r>
      <w:r w:rsidR="002F134B" w:rsidRPr="00550494">
        <w:rPr>
          <w:rFonts w:eastAsia="Arial Unicode MS"/>
          <w:sz w:val="18"/>
          <w:szCs w:val="18"/>
        </w:rPr>
        <w:t>ředání a </w:t>
      </w:r>
      <w:r w:rsidRPr="00550494">
        <w:rPr>
          <w:rFonts w:eastAsia="Arial Unicode MS"/>
          <w:sz w:val="18"/>
          <w:szCs w:val="18"/>
        </w:rPr>
        <w:t xml:space="preserve">převzetí </w:t>
      </w:r>
      <w:r w:rsidR="00BF7576" w:rsidRPr="00550494">
        <w:rPr>
          <w:rFonts w:eastAsia="Arial Unicode MS"/>
          <w:sz w:val="18"/>
          <w:szCs w:val="18"/>
        </w:rPr>
        <w:t>d</w:t>
      </w:r>
      <w:r w:rsidRPr="00550494">
        <w:rPr>
          <w:rFonts w:eastAsia="Arial Unicode MS"/>
          <w:sz w:val="18"/>
          <w:szCs w:val="18"/>
        </w:rPr>
        <w:t>íla, a bude zodpovědný za koordinaci realizačního týmu Zhotovitele</w:t>
      </w:r>
      <w:r w:rsidR="00BF7576" w:rsidRPr="00550494">
        <w:rPr>
          <w:rFonts w:eastAsia="Arial Unicode MS"/>
          <w:sz w:val="18"/>
          <w:szCs w:val="18"/>
        </w:rPr>
        <w:t>.</w:t>
      </w:r>
    </w:p>
    <w:p w:rsidR="00126B69" w:rsidRPr="00550494" w:rsidRDefault="00126B69"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Zhotovitel</w:t>
      </w:r>
      <w:r w:rsidRPr="00550494">
        <w:rPr>
          <w:rFonts w:eastAsia="Arial Unicode MS"/>
          <w:sz w:val="18"/>
          <w:szCs w:val="18"/>
        </w:rPr>
        <w:t xml:space="preserve"> znamená osobu označenou jako Zhotovitel v záhlaví této Smlouvy.</w:t>
      </w:r>
    </w:p>
    <w:p w:rsidR="00D77C66" w:rsidRPr="00550494" w:rsidRDefault="00D77C66" w:rsidP="00836CD0">
      <w:pPr>
        <w:pStyle w:val="Nadpis3"/>
        <w:keepNext w:val="0"/>
        <w:spacing w:before="80" w:after="0"/>
        <w:ind w:left="1418" w:hanging="851"/>
        <w:jc w:val="both"/>
        <w:rPr>
          <w:rFonts w:eastAsia="Arial Unicode MS"/>
          <w:sz w:val="18"/>
          <w:szCs w:val="18"/>
        </w:rPr>
      </w:pPr>
      <w:r w:rsidRPr="00550494">
        <w:rPr>
          <w:rFonts w:eastAsia="Arial Unicode MS"/>
          <w:b/>
          <w:sz w:val="18"/>
          <w:szCs w:val="18"/>
        </w:rPr>
        <w:t>Změna</w:t>
      </w:r>
      <w:r w:rsidR="002F134B" w:rsidRPr="00550494">
        <w:rPr>
          <w:rFonts w:eastAsia="Arial Unicode MS"/>
          <w:sz w:val="18"/>
          <w:szCs w:val="18"/>
        </w:rPr>
        <w:t xml:space="preserve"> znamená změnu v </w:t>
      </w:r>
      <w:r w:rsidRPr="00550494">
        <w:rPr>
          <w:rFonts w:eastAsia="Arial Unicode MS"/>
          <w:sz w:val="18"/>
          <w:szCs w:val="18"/>
        </w:rPr>
        <w:t xml:space="preserve">zadání provádění </w:t>
      </w:r>
      <w:r w:rsidR="00BF7576" w:rsidRPr="00550494">
        <w:rPr>
          <w:rFonts w:eastAsia="Arial Unicode MS"/>
          <w:sz w:val="18"/>
          <w:szCs w:val="18"/>
        </w:rPr>
        <w:t>d</w:t>
      </w:r>
      <w:r w:rsidRPr="00550494">
        <w:rPr>
          <w:rFonts w:eastAsia="Arial Unicode MS"/>
          <w:sz w:val="18"/>
          <w:szCs w:val="18"/>
        </w:rPr>
        <w:t xml:space="preserve">íla oproti specifikaci </w:t>
      </w:r>
      <w:r w:rsidR="00BF7576" w:rsidRPr="00550494">
        <w:rPr>
          <w:rFonts w:eastAsia="Arial Unicode MS"/>
          <w:sz w:val="18"/>
          <w:szCs w:val="18"/>
        </w:rPr>
        <w:t>d</w:t>
      </w:r>
      <w:r w:rsidRPr="00550494">
        <w:rPr>
          <w:rFonts w:eastAsia="Arial Unicode MS"/>
          <w:sz w:val="18"/>
          <w:szCs w:val="18"/>
        </w:rPr>
        <w:t>íla podle této Smlouvy.</w:t>
      </w:r>
    </w:p>
    <w:p w:rsidR="00E84379" w:rsidRPr="00550494" w:rsidRDefault="00E84379"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 xml:space="preserve">Pojmy </w:t>
      </w:r>
      <w:r w:rsidR="00492906" w:rsidRPr="00550494">
        <w:rPr>
          <w:rFonts w:eastAsia="Arial Unicode MS"/>
          <w:b w:val="0"/>
          <w:sz w:val="18"/>
          <w:szCs w:val="18"/>
        </w:rPr>
        <w:t>použité</w:t>
      </w:r>
      <w:r w:rsidR="002F134B" w:rsidRPr="00550494">
        <w:rPr>
          <w:rFonts w:eastAsia="Arial Unicode MS"/>
          <w:b w:val="0"/>
          <w:sz w:val="18"/>
          <w:szCs w:val="18"/>
        </w:rPr>
        <w:t xml:space="preserve"> v této Smlouvě jsou vysvětleny v </w:t>
      </w:r>
      <w:r w:rsidRPr="00550494">
        <w:rPr>
          <w:rFonts w:eastAsia="Arial Unicode MS"/>
          <w:b w:val="0"/>
          <w:sz w:val="18"/>
          <w:szCs w:val="18"/>
        </w:rPr>
        <w:t xml:space="preserve">těchto </w:t>
      </w:r>
      <w:r w:rsidR="0043214C" w:rsidRPr="00550494">
        <w:rPr>
          <w:rFonts w:eastAsia="Arial Unicode MS"/>
          <w:b w:val="0"/>
          <w:sz w:val="18"/>
          <w:szCs w:val="18"/>
        </w:rPr>
        <w:t>d</w:t>
      </w:r>
      <w:r w:rsidR="002F134B" w:rsidRPr="00550494">
        <w:rPr>
          <w:rFonts w:eastAsia="Arial Unicode MS"/>
          <w:b w:val="0"/>
          <w:sz w:val="18"/>
          <w:szCs w:val="18"/>
        </w:rPr>
        <w:t>efinicích, případně přímo v příslušné</w:t>
      </w:r>
      <w:r w:rsidRPr="00550494">
        <w:rPr>
          <w:rFonts w:eastAsia="Arial Unicode MS"/>
          <w:b w:val="0"/>
          <w:sz w:val="18"/>
          <w:szCs w:val="18"/>
        </w:rPr>
        <w:t xml:space="preserve"> </w:t>
      </w:r>
      <w:r w:rsidR="0043214C" w:rsidRPr="00550494">
        <w:rPr>
          <w:rFonts w:eastAsia="Arial Unicode MS"/>
          <w:b w:val="0"/>
          <w:sz w:val="18"/>
          <w:szCs w:val="18"/>
        </w:rPr>
        <w:t>části</w:t>
      </w:r>
      <w:r w:rsidRPr="00550494">
        <w:rPr>
          <w:rFonts w:eastAsia="Arial Unicode MS"/>
          <w:b w:val="0"/>
          <w:sz w:val="18"/>
          <w:szCs w:val="18"/>
        </w:rPr>
        <w:t xml:space="preserve"> </w:t>
      </w:r>
      <w:r w:rsidR="002F134B" w:rsidRPr="00550494">
        <w:rPr>
          <w:rFonts w:eastAsia="Arial Unicode MS"/>
          <w:b w:val="0"/>
          <w:sz w:val="18"/>
          <w:szCs w:val="18"/>
        </w:rPr>
        <w:t xml:space="preserve">této </w:t>
      </w:r>
      <w:r w:rsidRPr="00550494">
        <w:rPr>
          <w:rFonts w:eastAsia="Arial Unicode MS"/>
          <w:b w:val="0"/>
          <w:sz w:val="18"/>
          <w:szCs w:val="18"/>
        </w:rPr>
        <w:t>Smlouvy.</w:t>
      </w:r>
    </w:p>
    <w:p w:rsidR="00A779FA" w:rsidRPr="00550494" w:rsidRDefault="00A779FA" w:rsidP="00A07C8C">
      <w:pPr>
        <w:pStyle w:val="Nadpis1"/>
        <w:keepNext w:val="0"/>
        <w:spacing w:before="480" w:after="0"/>
        <w:ind w:left="1134" w:hanging="1134"/>
        <w:rPr>
          <w:rFonts w:eastAsia="Arial Unicode MS" w:cs="Arial"/>
          <w:caps/>
          <w:sz w:val="18"/>
          <w:szCs w:val="18"/>
        </w:rPr>
      </w:pPr>
      <w:bookmarkStart w:id="5" w:name="_Ref366580253"/>
      <w:bookmarkStart w:id="6" w:name="_Toc372551499"/>
      <w:bookmarkStart w:id="7" w:name="_Toc373753472"/>
      <w:bookmarkStart w:id="8" w:name="_Toc506223683"/>
      <w:r w:rsidRPr="00550494">
        <w:rPr>
          <w:rFonts w:eastAsia="Arial Unicode MS" w:cs="Arial"/>
          <w:caps/>
          <w:sz w:val="18"/>
          <w:szCs w:val="18"/>
        </w:rPr>
        <w:t xml:space="preserve">Předmět </w:t>
      </w:r>
      <w:bookmarkEnd w:id="5"/>
      <w:r w:rsidR="004A5CDC" w:rsidRPr="00550494">
        <w:rPr>
          <w:rFonts w:eastAsia="Arial Unicode MS" w:cs="Arial"/>
          <w:caps/>
          <w:sz w:val="18"/>
          <w:szCs w:val="18"/>
        </w:rPr>
        <w:t>a rozsah díla</w:t>
      </w:r>
      <w:bookmarkEnd w:id="6"/>
      <w:bookmarkEnd w:id="7"/>
      <w:bookmarkEnd w:id="8"/>
    </w:p>
    <w:p w:rsidR="00A779FA" w:rsidRPr="00550494" w:rsidRDefault="00A779FA" w:rsidP="003B2AF2">
      <w:pPr>
        <w:pStyle w:val="Nadpis2"/>
        <w:keepNext w:val="0"/>
        <w:spacing w:before="80" w:after="0"/>
        <w:ind w:left="567" w:hanging="567"/>
        <w:jc w:val="both"/>
        <w:rPr>
          <w:rFonts w:eastAsia="Arial Unicode MS"/>
          <w:b w:val="0"/>
          <w:sz w:val="18"/>
          <w:szCs w:val="18"/>
        </w:rPr>
      </w:pPr>
      <w:bookmarkStart w:id="9" w:name="_Toc372551500"/>
      <w:bookmarkStart w:id="10" w:name="_Toc373753473"/>
      <w:r w:rsidRPr="00550494">
        <w:rPr>
          <w:rFonts w:eastAsia="Arial Unicode MS"/>
          <w:b w:val="0"/>
          <w:sz w:val="18"/>
          <w:szCs w:val="18"/>
        </w:rPr>
        <w:t>Za podmínek uvedených v této Smlouvě se Zhotovitel zavazuje na svů</w:t>
      </w:r>
      <w:r w:rsidR="00E07D17" w:rsidRPr="00550494">
        <w:rPr>
          <w:rFonts w:eastAsia="Arial Unicode MS"/>
          <w:b w:val="0"/>
          <w:sz w:val="18"/>
          <w:szCs w:val="18"/>
        </w:rPr>
        <w:t>j náklad a na své nebezpečí a </w:t>
      </w:r>
      <w:r w:rsidR="003B53E8" w:rsidRPr="00550494">
        <w:rPr>
          <w:rFonts w:eastAsia="Arial Unicode MS"/>
          <w:b w:val="0"/>
          <w:sz w:val="18"/>
          <w:szCs w:val="18"/>
        </w:rPr>
        <w:t>v souladu s </w:t>
      </w:r>
      <w:r w:rsidRPr="00550494">
        <w:rPr>
          <w:rFonts w:eastAsia="Arial Unicode MS"/>
          <w:b w:val="0"/>
          <w:sz w:val="18"/>
          <w:szCs w:val="18"/>
        </w:rPr>
        <w:t>právními předpisy a normami, v rozsahu, způsobem, v</w:t>
      </w:r>
      <w:r w:rsidR="00335259" w:rsidRPr="00550494">
        <w:rPr>
          <w:rFonts w:eastAsia="Arial Unicode MS"/>
          <w:b w:val="0"/>
          <w:sz w:val="18"/>
          <w:szCs w:val="18"/>
        </w:rPr>
        <w:t xml:space="preserve"> </w:t>
      </w:r>
      <w:r w:rsidRPr="00550494">
        <w:rPr>
          <w:rFonts w:eastAsia="Arial Unicode MS"/>
          <w:b w:val="0"/>
          <w:sz w:val="18"/>
          <w:szCs w:val="18"/>
        </w:rPr>
        <w:t>jakosti</w:t>
      </w:r>
      <w:r w:rsidR="00335259" w:rsidRPr="00550494">
        <w:rPr>
          <w:rFonts w:eastAsia="Arial Unicode MS"/>
          <w:b w:val="0"/>
          <w:sz w:val="18"/>
          <w:szCs w:val="18"/>
        </w:rPr>
        <w:t xml:space="preserve">, v </w:t>
      </w:r>
      <w:r w:rsidR="00BD236E" w:rsidRPr="00550494">
        <w:rPr>
          <w:rFonts w:eastAsia="Arial Unicode MS"/>
          <w:b w:val="0"/>
          <w:sz w:val="18"/>
          <w:szCs w:val="18"/>
        </w:rPr>
        <w:t xml:space="preserve">termínech </w:t>
      </w:r>
      <w:r w:rsidRPr="00550494">
        <w:rPr>
          <w:rFonts w:eastAsia="Arial Unicode MS"/>
          <w:b w:val="0"/>
          <w:sz w:val="18"/>
          <w:szCs w:val="18"/>
        </w:rPr>
        <w:t>a ve lhůt</w:t>
      </w:r>
      <w:r w:rsidR="003B53E8" w:rsidRPr="00550494">
        <w:rPr>
          <w:rFonts w:eastAsia="Arial Unicode MS"/>
          <w:b w:val="0"/>
          <w:sz w:val="18"/>
          <w:szCs w:val="18"/>
        </w:rPr>
        <w:t>ách podle této Smlouvy, řádně a </w:t>
      </w:r>
      <w:r w:rsidRPr="00550494">
        <w:rPr>
          <w:rFonts w:eastAsia="Arial Unicode MS"/>
          <w:b w:val="0"/>
          <w:sz w:val="18"/>
          <w:szCs w:val="18"/>
        </w:rPr>
        <w:t>včas provést dílo a předat Objednateli předmět díla a Objednatel se zavazuje dílo převzít</w:t>
      </w:r>
      <w:r w:rsidR="00BE6CA5" w:rsidRPr="00550494">
        <w:rPr>
          <w:rFonts w:eastAsia="Arial Unicode MS"/>
          <w:b w:val="0"/>
          <w:sz w:val="18"/>
          <w:szCs w:val="18"/>
        </w:rPr>
        <w:t xml:space="preserve"> případně včetně drobných vad</w:t>
      </w:r>
      <w:r w:rsidRPr="00550494">
        <w:rPr>
          <w:rFonts w:eastAsia="Arial Unicode MS"/>
          <w:b w:val="0"/>
          <w:sz w:val="18"/>
          <w:szCs w:val="18"/>
        </w:rPr>
        <w:t xml:space="preserve"> a zaplatit Zhotoviteli cenu </w:t>
      </w:r>
      <w:r w:rsidR="00BD236E" w:rsidRPr="00550494">
        <w:rPr>
          <w:rFonts w:eastAsia="Arial Unicode MS"/>
          <w:b w:val="0"/>
          <w:sz w:val="18"/>
          <w:szCs w:val="18"/>
        </w:rPr>
        <w:t>za dílo</w:t>
      </w:r>
      <w:r w:rsidRPr="00550494">
        <w:rPr>
          <w:rFonts w:eastAsia="Arial Unicode MS"/>
          <w:b w:val="0"/>
          <w:sz w:val="18"/>
          <w:szCs w:val="18"/>
        </w:rPr>
        <w:t xml:space="preserve"> dle této Smlouvy.</w:t>
      </w:r>
      <w:bookmarkEnd w:id="9"/>
      <w:bookmarkEnd w:id="10"/>
    </w:p>
    <w:p w:rsidR="00A779FA" w:rsidRPr="00550494" w:rsidRDefault="00A779FA" w:rsidP="00C07E54">
      <w:pPr>
        <w:pStyle w:val="Nadpis2"/>
        <w:keepNext w:val="0"/>
        <w:spacing w:before="120" w:after="0"/>
        <w:ind w:left="567" w:hanging="567"/>
        <w:jc w:val="both"/>
        <w:rPr>
          <w:rFonts w:eastAsia="Arial Unicode MS"/>
          <w:b w:val="0"/>
          <w:sz w:val="18"/>
          <w:szCs w:val="18"/>
        </w:rPr>
      </w:pPr>
      <w:bookmarkStart w:id="11" w:name="_Toc372551501"/>
      <w:bookmarkStart w:id="12" w:name="_Toc373753474"/>
      <w:r w:rsidRPr="00550494">
        <w:rPr>
          <w:rFonts w:eastAsia="Arial Unicode MS"/>
          <w:b w:val="0"/>
          <w:sz w:val="18"/>
          <w:szCs w:val="18"/>
        </w:rPr>
        <w:t>Dílo</w:t>
      </w:r>
      <w:bookmarkEnd w:id="11"/>
      <w:bookmarkEnd w:id="12"/>
    </w:p>
    <w:p w:rsidR="00D67E27" w:rsidRPr="00550494" w:rsidRDefault="00A779FA" w:rsidP="00836CD0">
      <w:pPr>
        <w:pStyle w:val="Nadpis3"/>
        <w:keepNext w:val="0"/>
        <w:spacing w:before="0" w:after="0"/>
        <w:ind w:left="1418" w:hanging="851"/>
        <w:jc w:val="both"/>
        <w:rPr>
          <w:rFonts w:eastAsia="Arial Unicode MS"/>
          <w:sz w:val="18"/>
          <w:szCs w:val="18"/>
        </w:rPr>
      </w:pPr>
      <w:r w:rsidRPr="00550494">
        <w:rPr>
          <w:rFonts w:eastAsia="Arial Unicode MS"/>
          <w:sz w:val="18"/>
          <w:szCs w:val="18"/>
        </w:rPr>
        <w:t>Dílem podle této Smlouvy se rozumí provedení předmětu díla a souhrn veškerých činností vedoucích k realizaci níže uvedeného předmětu díla vykonaných Zhotovitelem</w:t>
      </w:r>
      <w:r w:rsidR="000F29E5" w:rsidRPr="00550494">
        <w:rPr>
          <w:rFonts w:eastAsia="Arial Unicode MS"/>
          <w:sz w:val="18"/>
          <w:szCs w:val="18"/>
        </w:rPr>
        <w:t xml:space="preserve"> </w:t>
      </w:r>
      <w:r w:rsidRPr="00550494">
        <w:rPr>
          <w:rFonts w:eastAsia="Arial Unicode MS"/>
          <w:sz w:val="18"/>
          <w:szCs w:val="18"/>
        </w:rPr>
        <w:t>tak, jak jsou popsány v této Smlouvě</w:t>
      </w:r>
      <w:r w:rsidR="00C20B47" w:rsidRPr="00550494">
        <w:rPr>
          <w:rFonts w:eastAsia="Arial Unicode MS"/>
          <w:sz w:val="18"/>
          <w:szCs w:val="18"/>
        </w:rPr>
        <w:t>.</w:t>
      </w:r>
    </w:p>
    <w:p w:rsidR="00D67E27" w:rsidRPr="00550494" w:rsidRDefault="00D67E27" w:rsidP="00F65931">
      <w:pPr>
        <w:pStyle w:val="Nadpis3"/>
        <w:keepNext w:val="0"/>
        <w:numPr>
          <w:ilvl w:val="0"/>
          <w:numId w:val="0"/>
        </w:numPr>
        <w:spacing w:before="60" w:after="0"/>
        <w:ind w:left="1418"/>
        <w:jc w:val="both"/>
        <w:rPr>
          <w:rFonts w:eastAsia="Arial Unicode MS"/>
          <w:sz w:val="18"/>
          <w:szCs w:val="18"/>
        </w:rPr>
      </w:pPr>
      <w:r w:rsidRPr="00550494">
        <w:rPr>
          <w:rFonts w:eastAsia="Arial Unicode MS"/>
          <w:sz w:val="18"/>
          <w:szCs w:val="18"/>
        </w:rPr>
        <w:t xml:space="preserve">Dílo zahrnuje zejména provedení </w:t>
      </w:r>
      <w:r w:rsidR="00A923DB" w:rsidRPr="00550494">
        <w:rPr>
          <w:rFonts w:eastAsia="Arial Unicode MS"/>
          <w:sz w:val="18"/>
          <w:szCs w:val="18"/>
        </w:rPr>
        <w:t>p</w:t>
      </w:r>
      <w:r w:rsidR="00461CFD" w:rsidRPr="00550494">
        <w:rPr>
          <w:rFonts w:eastAsia="Arial Unicode MS"/>
          <w:sz w:val="18"/>
          <w:szCs w:val="18"/>
        </w:rPr>
        <w:t>rojektových</w:t>
      </w:r>
      <w:r w:rsidRPr="00550494">
        <w:rPr>
          <w:rFonts w:eastAsia="Arial Unicode MS"/>
          <w:sz w:val="18"/>
          <w:szCs w:val="18"/>
        </w:rPr>
        <w:t>, přípr</w:t>
      </w:r>
      <w:r w:rsidR="00335259" w:rsidRPr="00550494">
        <w:rPr>
          <w:rFonts w:eastAsia="Arial Unicode MS"/>
          <w:sz w:val="18"/>
          <w:szCs w:val="18"/>
        </w:rPr>
        <w:t xml:space="preserve">avných, výrobních, stavebních a </w:t>
      </w:r>
      <w:r w:rsidRPr="00550494">
        <w:rPr>
          <w:rFonts w:eastAsia="Arial Unicode MS"/>
          <w:sz w:val="18"/>
          <w:szCs w:val="18"/>
        </w:rPr>
        <w:t xml:space="preserve">stavebně montážních prací podle této Smlouvy, nutných </w:t>
      </w:r>
      <w:r w:rsidR="00335259" w:rsidRPr="00550494">
        <w:rPr>
          <w:rFonts w:eastAsia="Arial Unicode MS"/>
          <w:sz w:val="18"/>
          <w:szCs w:val="18"/>
        </w:rPr>
        <w:t xml:space="preserve">k přípravě, řádnému provedení a </w:t>
      </w:r>
      <w:r w:rsidRPr="00550494">
        <w:rPr>
          <w:rFonts w:eastAsia="Arial Unicode MS"/>
          <w:sz w:val="18"/>
          <w:szCs w:val="18"/>
        </w:rPr>
        <w:t xml:space="preserve">dokončení </w:t>
      </w:r>
      <w:r w:rsidR="00C20B47" w:rsidRPr="00550494">
        <w:rPr>
          <w:rFonts w:eastAsia="Arial Unicode MS"/>
          <w:sz w:val="18"/>
          <w:szCs w:val="18"/>
        </w:rPr>
        <w:t>s</w:t>
      </w:r>
      <w:r w:rsidRPr="00550494">
        <w:rPr>
          <w:rFonts w:eastAsia="Arial Unicode MS"/>
          <w:sz w:val="18"/>
          <w:szCs w:val="18"/>
        </w:rPr>
        <w:t>tavby ve stanovených</w:t>
      </w:r>
      <w:r w:rsidR="009955AC" w:rsidRPr="00550494">
        <w:rPr>
          <w:rFonts w:eastAsia="Arial Unicode MS"/>
          <w:sz w:val="18"/>
          <w:szCs w:val="18"/>
        </w:rPr>
        <w:t xml:space="preserve"> </w:t>
      </w:r>
      <w:r w:rsidR="00C25521" w:rsidRPr="00550494">
        <w:rPr>
          <w:rFonts w:eastAsia="Arial Unicode MS"/>
          <w:sz w:val="18"/>
          <w:szCs w:val="18"/>
        </w:rPr>
        <w:t xml:space="preserve">termínech a </w:t>
      </w:r>
      <w:r w:rsidR="009955AC" w:rsidRPr="00550494">
        <w:rPr>
          <w:rFonts w:eastAsia="Arial Unicode MS"/>
          <w:sz w:val="18"/>
          <w:szCs w:val="18"/>
        </w:rPr>
        <w:t>lhůtách</w:t>
      </w:r>
      <w:r w:rsidRPr="00550494">
        <w:rPr>
          <w:rFonts w:eastAsia="Arial Unicode MS"/>
          <w:sz w:val="18"/>
          <w:szCs w:val="18"/>
        </w:rPr>
        <w:t>. Dílo dále zahrnuje veškeré v této souvislosti p</w:t>
      </w:r>
      <w:r w:rsidR="00C20B47" w:rsidRPr="00550494">
        <w:rPr>
          <w:rFonts w:eastAsia="Arial Unicode MS"/>
          <w:sz w:val="18"/>
          <w:szCs w:val="18"/>
        </w:rPr>
        <w:t>otřebné práce, dodávky a služby</w:t>
      </w:r>
      <w:r w:rsidR="009955AC" w:rsidRPr="00550494">
        <w:rPr>
          <w:rFonts w:eastAsia="Arial Unicode MS"/>
          <w:sz w:val="18"/>
          <w:szCs w:val="18"/>
        </w:rPr>
        <w:t>, včetně zpracování projektové dokumentace skutečného provedení stavby</w:t>
      </w:r>
      <w:r w:rsidR="008A3A50" w:rsidRPr="00550494">
        <w:rPr>
          <w:rFonts w:eastAsia="Arial Unicode MS"/>
          <w:sz w:val="18"/>
          <w:szCs w:val="18"/>
        </w:rPr>
        <w:t>, geodetické zaměření díla</w:t>
      </w:r>
      <w:r w:rsidR="00547F6A">
        <w:rPr>
          <w:rFonts w:eastAsia="Arial Unicode MS"/>
          <w:sz w:val="18"/>
          <w:szCs w:val="18"/>
        </w:rPr>
        <w:t xml:space="preserve">. </w:t>
      </w:r>
      <w:r w:rsidRPr="00550494">
        <w:rPr>
          <w:rFonts w:eastAsia="Arial Unicode MS"/>
          <w:sz w:val="18"/>
          <w:szCs w:val="18"/>
        </w:rPr>
        <w:t>Dílem se konečně</w:t>
      </w:r>
      <w:r w:rsidR="00335259" w:rsidRPr="00550494">
        <w:rPr>
          <w:rFonts w:eastAsia="Arial Unicode MS"/>
          <w:sz w:val="18"/>
          <w:szCs w:val="18"/>
        </w:rPr>
        <w:t xml:space="preserve"> rozumí i </w:t>
      </w:r>
      <w:r w:rsidRPr="00550494">
        <w:rPr>
          <w:rFonts w:eastAsia="Arial Unicode MS"/>
          <w:sz w:val="18"/>
          <w:szCs w:val="18"/>
        </w:rPr>
        <w:t xml:space="preserve">výsledek výše uvedených činností, včetně (avšak bez omezení) </w:t>
      </w:r>
      <w:r w:rsidR="00C20B47" w:rsidRPr="00550494">
        <w:rPr>
          <w:rFonts w:eastAsia="Arial Unicode MS"/>
          <w:sz w:val="18"/>
          <w:szCs w:val="18"/>
        </w:rPr>
        <w:t>s</w:t>
      </w:r>
      <w:r w:rsidRPr="00550494">
        <w:rPr>
          <w:rFonts w:eastAsia="Arial Unicode MS"/>
          <w:sz w:val="18"/>
          <w:szCs w:val="18"/>
        </w:rPr>
        <w:t xml:space="preserve">tavby. </w:t>
      </w:r>
      <w:r w:rsidR="00335259" w:rsidRPr="00550494">
        <w:rPr>
          <w:rFonts w:eastAsia="Arial Unicode MS"/>
          <w:sz w:val="18"/>
          <w:szCs w:val="18"/>
        </w:rPr>
        <w:t xml:space="preserve">Rozsah, </w:t>
      </w:r>
      <w:r w:rsidR="00335259" w:rsidRPr="00550494">
        <w:rPr>
          <w:rFonts w:eastAsia="Arial Unicode MS"/>
          <w:sz w:val="18"/>
          <w:szCs w:val="18"/>
        </w:rPr>
        <w:lastRenderedPageBreak/>
        <w:t xml:space="preserve">požadovaná kvalita a </w:t>
      </w:r>
      <w:r w:rsidRPr="00550494">
        <w:rPr>
          <w:rFonts w:eastAsia="Arial Unicode MS"/>
          <w:sz w:val="18"/>
          <w:szCs w:val="18"/>
        </w:rPr>
        <w:t xml:space="preserve">způsob provedení </w:t>
      </w:r>
      <w:r w:rsidR="00930204" w:rsidRPr="00550494">
        <w:rPr>
          <w:rFonts w:eastAsia="Arial Unicode MS"/>
          <w:sz w:val="18"/>
          <w:szCs w:val="18"/>
        </w:rPr>
        <w:t>d</w:t>
      </w:r>
      <w:r w:rsidRPr="00550494">
        <w:rPr>
          <w:rFonts w:eastAsia="Arial Unicode MS"/>
          <w:sz w:val="18"/>
          <w:szCs w:val="18"/>
        </w:rPr>
        <w:t>íl</w:t>
      </w:r>
      <w:r w:rsidR="00335259" w:rsidRPr="00550494">
        <w:rPr>
          <w:rFonts w:eastAsia="Arial Unicode MS"/>
          <w:sz w:val="18"/>
          <w:szCs w:val="18"/>
        </w:rPr>
        <w:t xml:space="preserve">a jsou podrobně specifikovány v </w:t>
      </w:r>
      <w:r w:rsidR="00C20B47" w:rsidRPr="00550494">
        <w:rPr>
          <w:rFonts w:eastAsia="Arial Unicode MS"/>
          <w:sz w:val="18"/>
          <w:szCs w:val="18"/>
        </w:rPr>
        <w:t>p</w:t>
      </w:r>
      <w:r w:rsidRPr="00550494">
        <w:rPr>
          <w:rFonts w:eastAsia="Arial Unicode MS"/>
          <w:sz w:val="18"/>
          <w:szCs w:val="18"/>
        </w:rPr>
        <w:t xml:space="preserve">říloze </w:t>
      </w:r>
      <w:r w:rsidR="00196643" w:rsidRPr="00550494">
        <w:rPr>
          <w:rFonts w:eastAsia="Arial Unicode MS"/>
          <w:sz w:val="18"/>
          <w:szCs w:val="18"/>
        </w:rPr>
        <w:t xml:space="preserve">č. </w:t>
      </w:r>
      <w:r w:rsidRPr="00550494">
        <w:rPr>
          <w:rFonts w:eastAsia="Arial Unicode MS"/>
          <w:sz w:val="18"/>
          <w:szCs w:val="18"/>
        </w:rPr>
        <w:t>1</w:t>
      </w:r>
      <w:r w:rsidR="004B0E56">
        <w:rPr>
          <w:rFonts w:eastAsia="Arial Unicode MS"/>
          <w:sz w:val="18"/>
          <w:szCs w:val="18"/>
        </w:rPr>
        <w:t xml:space="preserve"> a v příloze č. 2</w:t>
      </w:r>
      <w:r w:rsidRPr="00550494">
        <w:rPr>
          <w:rFonts w:eastAsia="Arial Unicode MS"/>
          <w:sz w:val="18"/>
          <w:szCs w:val="18"/>
        </w:rPr>
        <w:t xml:space="preserve"> této Smlouvy</w:t>
      </w:r>
      <w:r w:rsidR="00CD2A51" w:rsidRPr="00550494">
        <w:rPr>
          <w:rFonts w:eastAsia="Arial Unicode MS"/>
          <w:sz w:val="18"/>
          <w:szCs w:val="18"/>
        </w:rPr>
        <w:t xml:space="preserve"> </w:t>
      </w:r>
      <w:r w:rsidR="00C20B47" w:rsidRPr="00550494">
        <w:rPr>
          <w:rFonts w:eastAsia="Arial Unicode MS"/>
          <w:sz w:val="18"/>
          <w:szCs w:val="18"/>
        </w:rPr>
        <w:t>(dále také jen „Dílo“ nebo „Stavba“).</w:t>
      </w:r>
    </w:p>
    <w:p w:rsidR="00A779FA" w:rsidRPr="00550494" w:rsidRDefault="00A779FA" w:rsidP="00C07E54">
      <w:pPr>
        <w:pStyle w:val="Nadpis2"/>
        <w:keepNext w:val="0"/>
        <w:spacing w:before="120" w:after="0"/>
        <w:ind w:left="567" w:hanging="567"/>
        <w:jc w:val="both"/>
        <w:rPr>
          <w:rFonts w:eastAsia="Arial Unicode MS"/>
          <w:b w:val="0"/>
          <w:sz w:val="18"/>
          <w:szCs w:val="18"/>
        </w:rPr>
      </w:pPr>
      <w:bookmarkStart w:id="13" w:name="_Toc372551502"/>
      <w:bookmarkStart w:id="14" w:name="_Toc373753475"/>
      <w:r w:rsidRPr="00550494">
        <w:rPr>
          <w:rFonts w:eastAsia="Arial Unicode MS"/>
          <w:b w:val="0"/>
          <w:sz w:val="18"/>
          <w:szCs w:val="18"/>
        </w:rPr>
        <w:t>Předmět Díla</w:t>
      </w:r>
      <w:bookmarkEnd w:id="13"/>
      <w:bookmarkEnd w:id="14"/>
    </w:p>
    <w:p w:rsidR="00152E10" w:rsidRPr="00550494" w:rsidRDefault="004A551E" w:rsidP="00836CD0">
      <w:pPr>
        <w:pStyle w:val="Nadpis3"/>
        <w:keepNext w:val="0"/>
        <w:spacing w:before="0" w:after="0"/>
        <w:ind w:left="1418" w:hanging="851"/>
        <w:jc w:val="both"/>
        <w:rPr>
          <w:rFonts w:eastAsia="Arial Unicode MS"/>
          <w:sz w:val="18"/>
          <w:szCs w:val="18"/>
        </w:rPr>
      </w:pPr>
      <w:r w:rsidRPr="00550494">
        <w:rPr>
          <w:rFonts w:eastAsia="Arial Unicode MS"/>
          <w:sz w:val="18"/>
          <w:szCs w:val="18"/>
        </w:rPr>
        <w:t>Předmětem Díla se rozumí</w:t>
      </w:r>
      <w:r w:rsidR="00BC66A1" w:rsidRPr="00550494">
        <w:rPr>
          <w:rFonts w:eastAsia="Arial Unicode MS"/>
          <w:sz w:val="18"/>
          <w:szCs w:val="18"/>
        </w:rPr>
        <w:t>:</w:t>
      </w:r>
    </w:p>
    <w:p w:rsidR="004B0E56" w:rsidRPr="004B0E56" w:rsidRDefault="004B0E56" w:rsidP="00C13BD2">
      <w:pPr>
        <w:pStyle w:val="Nadpis2"/>
        <w:numPr>
          <w:ilvl w:val="0"/>
          <w:numId w:val="15"/>
        </w:numPr>
        <w:jc w:val="both"/>
        <w:rPr>
          <w:rFonts w:eastAsia="Arial Unicode MS"/>
          <w:b w:val="0"/>
          <w:iCs w:val="0"/>
          <w:snapToGrid w:val="0"/>
          <w:sz w:val="18"/>
          <w:szCs w:val="18"/>
        </w:rPr>
      </w:pPr>
      <w:bookmarkStart w:id="15" w:name="_Toc372551503"/>
      <w:bookmarkStart w:id="16" w:name="_Toc373753476"/>
      <w:r w:rsidRPr="004B0E56">
        <w:rPr>
          <w:rFonts w:eastAsia="Arial Unicode MS"/>
          <w:b w:val="0"/>
          <w:iCs w:val="0"/>
          <w:snapToGrid w:val="0"/>
          <w:sz w:val="18"/>
          <w:szCs w:val="18"/>
        </w:rPr>
        <w:t xml:space="preserve">opravy místních komunikací a odvodnění v Blovicích v lokalitě „Hájek“, tj. ulic </w:t>
      </w:r>
      <w:r w:rsidR="002D74DF">
        <w:rPr>
          <w:rFonts w:eastAsia="Arial Unicode MS"/>
          <w:b w:val="0"/>
          <w:iCs w:val="0"/>
          <w:snapToGrid w:val="0"/>
          <w:sz w:val="18"/>
          <w:szCs w:val="18"/>
        </w:rPr>
        <w:t>Hájecká a U Trati</w:t>
      </w:r>
      <w:r w:rsidRPr="004B0E56">
        <w:rPr>
          <w:rFonts w:eastAsia="Arial Unicode MS"/>
          <w:b w:val="0"/>
          <w:iCs w:val="0"/>
          <w:snapToGrid w:val="0"/>
          <w:sz w:val="18"/>
          <w:szCs w:val="18"/>
        </w:rPr>
        <w:t xml:space="preserve"> podle projektové dokumentace pro provádění stavby vypracované Ing. Václavem Huclem, IČO: 182 55 205, Jiráskovo nám. 6, 326 00 Plzeň, která tvoří přílohu č. 1 této </w:t>
      </w:r>
      <w:r>
        <w:rPr>
          <w:rFonts w:eastAsia="Arial Unicode MS"/>
          <w:b w:val="0"/>
          <w:iCs w:val="0"/>
          <w:snapToGrid w:val="0"/>
          <w:sz w:val="18"/>
          <w:szCs w:val="18"/>
        </w:rPr>
        <w:t xml:space="preserve">Smlouvy </w:t>
      </w:r>
      <w:r w:rsidRPr="004B0E56">
        <w:rPr>
          <w:rFonts w:eastAsia="Arial Unicode MS"/>
          <w:b w:val="0"/>
          <w:iCs w:val="0"/>
          <w:snapToGrid w:val="0"/>
          <w:sz w:val="18"/>
          <w:szCs w:val="18"/>
        </w:rPr>
        <w:t xml:space="preserve">a podle soupisu prací s výkazem výměr, který tvoří přílohu č. </w:t>
      </w:r>
      <w:r>
        <w:rPr>
          <w:rFonts w:eastAsia="Arial Unicode MS"/>
          <w:b w:val="0"/>
          <w:iCs w:val="0"/>
          <w:snapToGrid w:val="0"/>
          <w:sz w:val="18"/>
          <w:szCs w:val="18"/>
        </w:rPr>
        <w:t>2</w:t>
      </w:r>
      <w:r w:rsidRPr="004B0E56">
        <w:rPr>
          <w:rFonts w:eastAsia="Arial Unicode MS"/>
          <w:b w:val="0"/>
          <w:iCs w:val="0"/>
          <w:snapToGrid w:val="0"/>
          <w:sz w:val="18"/>
          <w:szCs w:val="18"/>
        </w:rPr>
        <w:t xml:space="preserve"> této</w:t>
      </w:r>
      <w:r>
        <w:rPr>
          <w:rFonts w:eastAsia="Arial Unicode MS"/>
          <w:b w:val="0"/>
          <w:iCs w:val="0"/>
          <w:snapToGrid w:val="0"/>
          <w:sz w:val="18"/>
          <w:szCs w:val="18"/>
        </w:rPr>
        <w:t xml:space="preserve"> Smlouvy.</w:t>
      </w:r>
      <w:r w:rsidRPr="004B0E56">
        <w:rPr>
          <w:rFonts w:eastAsia="Arial Unicode MS"/>
          <w:b w:val="0"/>
          <w:iCs w:val="0"/>
          <w:snapToGrid w:val="0"/>
          <w:sz w:val="18"/>
          <w:szCs w:val="18"/>
        </w:rPr>
        <w:t>;</w:t>
      </w:r>
    </w:p>
    <w:p w:rsidR="004B0E56" w:rsidRPr="004B0E56" w:rsidRDefault="004B0E56" w:rsidP="004B0E56">
      <w:pPr>
        <w:jc w:val="both"/>
        <w:rPr>
          <w:rFonts w:ascii="Arial" w:eastAsia="Arial Unicode MS" w:hAnsi="Arial" w:cs="Arial"/>
          <w:sz w:val="18"/>
          <w:szCs w:val="18"/>
        </w:rPr>
      </w:pPr>
      <w:r w:rsidRPr="004B0E56">
        <w:rPr>
          <w:rFonts w:ascii="Arial" w:eastAsia="Arial Unicode MS" w:hAnsi="Arial" w:cs="Arial"/>
          <w:sz w:val="18"/>
          <w:szCs w:val="18"/>
        </w:rPr>
        <w:t>.</w:t>
      </w:r>
    </w:p>
    <w:p w:rsidR="004B0E56" w:rsidRPr="004B0E56" w:rsidRDefault="004B0E56" w:rsidP="004B0E56"/>
    <w:p w:rsidR="00DF25B6" w:rsidRPr="00550494" w:rsidRDefault="00DF25B6"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 xml:space="preserve">Zhotovení </w:t>
      </w:r>
      <w:r w:rsidR="00930204" w:rsidRPr="00550494">
        <w:rPr>
          <w:rFonts w:eastAsia="Arial Unicode MS"/>
          <w:b w:val="0"/>
          <w:sz w:val="18"/>
          <w:szCs w:val="18"/>
        </w:rPr>
        <w:t>S</w:t>
      </w:r>
      <w:r w:rsidRPr="00550494">
        <w:rPr>
          <w:rFonts w:eastAsia="Arial Unicode MS"/>
          <w:b w:val="0"/>
          <w:sz w:val="18"/>
          <w:szCs w:val="18"/>
        </w:rPr>
        <w:t>tavby</w:t>
      </w:r>
      <w:bookmarkEnd w:id="15"/>
      <w:bookmarkEnd w:id="16"/>
    </w:p>
    <w:p w:rsidR="00C91227" w:rsidRPr="0031236B" w:rsidRDefault="00DF25B6" w:rsidP="0031236B">
      <w:pPr>
        <w:pStyle w:val="Nadpis4"/>
        <w:keepNext w:val="0"/>
        <w:spacing w:before="0" w:after="0"/>
        <w:ind w:left="2325" w:hanging="907"/>
        <w:jc w:val="both"/>
        <w:rPr>
          <w:rFonts w:ascii="Arial" w:eastAsia="Arial Unicode MS" w:hAnsi="Arial" w:cs="Arial"/>
          <w:b w:val="0"/>
          <w:sz w:val="18"/>
          <w:szCs w:val="18"/>
        </w:rPr>
      </w:pPr>
      <w:r w:rsidRPr="0031236B">
        <w:rPr>
          <w:rFonts w:ascii="Arial" w:eastAsia="Arial Unicode MS" w:hAnsi="Arial" w:cs="Arial"/>
          <w:b w:val="0"/>
          <w:sz w:val="18"/>
          <w:szCs w:val="18"/>
        </w:rPr>
        <w:t xml:space="preserve">Zhotovením </w:t>
      </w:r>
      <w:r w:rsidR="00EC475E" w:rsidRPr="0031236B">
        <w:rPr>
          <w:rFonts w:ascii="Arial" w:eastAsia="Arial Unicode MS" w:hAnsi="Arial" w:cs="Arial"/>
          <w:b w:val="0"/>
          <w:sz w:val="18"/>
          <w:szCs w:val="18"/>
        </w:rPr>
        <w:t>S</w:t>
      </w:r>
      <w:r w:rsidRPr="0031236B">
        <w:rPr>
          <w:rFonts w:ascii="Arial" w:eastAsia="Arial Unicode MS" w:hAnsi="Arial" w:cs="Arial"/>
          <w:b w:val="0"/>
          <w:sz w:val="18"/>
          <w:szCs w:val="18"/>
        </w:rPr>
        <w:t xml:space="preserve">tavby </w:t>
      </w:r>
      <w:r w:rsidR="00834E9F" w:rsidRPr="008305D0">
        <w:rPr>
          <w:rFonts w:ascii="Arial" w:eastAsia="Arial Unicode MS" w:hAnsi="Arial" w:cs="Arial"/>
          <w:b w:val="0"/>
          <w:sz w:val="18"/>
          <w:szCs w:val="18"/>
        </w:rPr>
        <w:t>„</w:t>
      </w:r>
      <w:r w:rsidR="008305D0" w:rsidRPr="008305D0">
        <w:rPr>
          <w:rFonts w:ascii="Arial" w:eastAsia="Arial Unicode MS" w:hAnsi="Arial" w:cs="Arial"/>
          <w:b w:val="0"/>
          <w:sz w:val="18"/>
          <w:szCs w:val="18"/>
        </w:rPr>
        <w:t>Oprava místních komunikací – Blovice, Hájek – část západ</w:t>
      </w:r>
      <w:r w:rsidR="00834E9F" w:rsidRPr="008305D0">
        <w:rPr>
          <w:rFonts w:ascii="Arial" w:eastAsia="Arial Unicode MS" w:hAnsi="Arial" w:cs="Arial"/>
          <w:b w:val="0"/>
          <w:sz w:val="18"/>
          <w:szCs w:val="18"/>
        </w:rPr>
        <w:t>“</w:t>
      </w:r>
      <w:r w:rsidR="00E030D2" w:rsidRPr="008305D0">
        <w:rPr>
          <w:rFonts w:ascii="Arial" w:eastAsia="Arial Unicode MS" w:hAnsi="Arial" w:cs="Arial"/>
          <w:b w:val="0"/>
          <w:sz w:val="18"/>
          <w:szCs w:val="18"/>
        </w:rPr>
        <w:t xml:space="preserve"> </w:t>
      </w:r>
      <w:r w:rsidRPr="0031236B">
        <w:rPr>
          <w:rFonts w:ascii="Arial" w:eastAsia="Arial Unicode MS" w:hAnsi="Arial" w:cs="Arial"/>
          <w:b w:val="0"/>
          <w:sz w:val="18"/>
          <w:szCs w:val="18"/>
        </w:rPr>
        <w:t>se rozumí</w:t>
      </w:r>
      <w:r w:rsidR="00A13E15" w:rsidRPr="0031236B">
        <w:rPr>
          <w:rFonts w:ascii="Arial" w:eastAsia="Arial Unicode MS" w:hAnsi="Arial" w:cs="Arial"/>
          <w:b w:val="0"/>
          <w:sz w:val="18"/>
          <w:szCs w:val="18"/>
        </w:rPr>
        <w:t xml:space="preserve"> úplné, funkční a </w:t>
      </w:r>
      <w:r w:rsidRPr="0031236B">
        <w:rPr>
          <w:rFonts w:ascii="Arial" w:eastAsia="Arial Unicode MS" w:hAnsi="Arial" w:cs="Arial"/>
          <w:b w:val="0"/>
          <w:sz w:val="18"/>
          <w:szCs w:val="18"/>
        </w:rPr>
        <w:t>bezvad</w:t>
      </w:r>
      <w:r w:rsidR="00ED267F" w:rsidRPr="0031236B">
        <w:rPr>
          <w:rFonts w:ascii="Arial" w:eastAsia="Arial Unicode MS" w:hAnsi="Arial" w:cs="Arial"/>
          <w:b w:val="0"/>
          <w:sz w:val="18"/>
          <w:szCs w:val="18"/>
        </w:rPr>
        <w:t>né provedení všech stavebních a </w:t>
      </w:r>
      <w:r w:rsidRPr="0031236B">
        <w:rPr>
          <w:rFonts w:ascii="Arial" w:eastAsia="Arial Unicode MS" w:hAnsi="Arial" w:cs="Arial"/>
          <w:b w:val="0"/>
          <w:sz w:val="18"/>
          <w:szCs w:val="18"/>
        </w:rPr>
        <w:t xml:space="preserve">montážních prací, včetně </w:t>
      </w:r>
      <w:r w:rsidR="00791C59" w:rsidRPr="0031236B">
        <w:rPr>
          <w:rFonts w:ascii="Arial" w:eastAsia="Arial Unicode MS" w:hAnsi="Arial" w:cs="Arial"/>
          <w:b w:val="0"/>
          <w:sz w:val="18"/>
          <w:szCs w:val="18"/>
        </w:rPr>
        <w:t xml:space="preserve">dodávek </w:t>
      </w:r>
      <w:r w:rsidRPr="0031236B">
        <w:rPr>
          <w:rFonts w:ascii="Arial" w:eastAsia="Arial Unicode MS" w:hAnsi="Arial" w:cs="Arial"/>
          <w:b w:val="0"/>
          <w:sz w:val="18"/>
          <w:szCs w:val="18"/>
        </w:rPr>
        <w:t>potřebných materiálů</w:t>
      </w:r>
      <w:r w:rsidR="00CC623C" w:rsidRPr="0031236B">
        <w:rPr>
          <w:rFonts w:ascii="Arial" w:eastAsia="Arial Unicode MS" w:hAnsi="Arial" w:cs="Arial"/>
          <w:b w:val="0"/>
          <w:sz w:val="18"/>
          <w:szCs w:val="18"/>
        </w:rPr>
        <w:t>, v</w:t>
      </w:r>
      <w:r w:rsidR="00C25521" w:rsidRPr="0031236B">
        <w:rPr>
          <w:rFonts w:ascii="Arial" w:eastAsia="Arial Unicode MS" w:hAnsi="Arial" w:cs="Arial"/>
          <w:b w:val="0"/>
          <w:sz w:val="18"/>
          <w:szCs w:val="18"/>
        </w:rPr>
        <w:t>ýrobků a </w:t>
      </w:r>
      <w:r w:rsidR="00CC623C" w:rsidRPr="0031236B">
        <w:rPr>
          <w:rFonts w:ascii="Arial" w:eastAsia="Arial Unicode MS" w:hAnsi="Arial" w:cs="Arial"/>
          <w:b w:val="0"/>
          <w:sz w:val="18"/>
          <w:szCs w:val="18"/>
        </w:rPr>
        <w:t xml:space="preserve">technického vybavení </w:t>
      </w:r>
      <w:r w:rsidRPr="0031236B">
        <w:rPr>
          <w:rFonts w:ascii="Arial" w:eastAsia="Arial Unicode MS" w:hAnsi="Arial" w:cs="Arial"/>
          <w:b w:val="0"/>
          <w:sz w:val="18"/>
          <w:szCs w:val="18"/>
        </w:rPr>
        <w:t>nezbytných pro řádné dokončení Díla</w:t>
      </w:r>
      <w:r w:rsidR="009B208A" w:rsidRPr="0031236B">
        <w:rPr>
          <w:rFonts w:ascii="Arial" w:eastAsia="Arial Unicode MS" w:hAnsi="Arial" w:cs="Arial"/>
          <w:b w:val="0"/>
          <w:sz w:val="18"/>
          <w:szCs w:val="18"/>
        </w:rPr>
        <w:t>, dále provedení</w:t>
      </w:r>
      <w:r w:rsidR="003B53E8" w:rsidRPr="0031236B">
        <w:rPr>
          <w:rFonts w:ascii="Arial" w:eastAsia="Arial Unicode MS" w:hAnsi="Arial" w:cs="Arial"/>
          <w:b w:val="0"/>
          <w:sz w:val="18"/>
          <w:szCs w:val="18"/>
        </w:rPr>
        <w:t xml:space="preserve"> všech činností souvisejících s </w:t>
      </w:r>
      <w:r w:rsidR="00026410" w:rsidRPr="0031236B">
        <w:rPr>
          <w:rFonts w:ascii="Arial" w:eastAsia="Arial Unicode MS" w:hAnsi="Arial" w:cs="Arial"/>
          <w:b w:val="0"/>
          <w:sz w:val="18"/>
          <w:szCs w:val="18"/>
        </w:rPr>
        <w:t>realizací</w:t>
      </w:r>
      <w:r w:rsidR="009B208A" w:rsidRPr="0031236B">
        <w:rPr>
          <w:rFonts w:ascii="Arial" w:eastAsia="Arial Unicode MS" w:hAnsi="Arial" w:cs="Arial"/>
          <w:b w:val="0"/>
          <w:sz w:val="18"/>
          <w:szCs w:val="18"/>
        </w:rPr>
        <w:t xml:space="preserve"> stavebních prací</w:t>
      </w:r>
      <w:r w:rsidR="00ED267F" w:rsidRPr="0031236B">
        <w:rPr>
          <w:rFonts w:ascii="Arial" w:eastAsia="Arial Unicode MS" w:hAnsi="Arial" w:cs="Arial"/>
          <w:b w:val="0"/>
          <w:sz w:val="18"/>
          <w:szCs w:val="18"/>
        </w:rPr>
        <w:t>, dodávek a </w:t>
      </w:r>
      <w:r w:rsidR="00CC623C" w:rsidRPr="0031236B">
        <w:rPr>
          <w:rFonts w:ascii="Arial" w:eastAsia="Arial Unicode MS" w:hAnsi="Arial" w:cs="Arial"/>
          <w:b w:val="0"/>
          <w:sz w:val="18"/>
          <w:szCs w:val="18"/>
        </w:rPr>
        <w:t>služeb,</w:t>
      </w:r>
      <w:r w:rsidR="009B208A" w:rsidRPr="0031236B">
        <w:rPr>
          <w:rFonts w:ascii="Arial" w:eastAsia="Arial Unicode MS" w:hAnsi="Arial" w:cs="Arial"/>
          <w:b w:val="0"/>
          <w:sz w:val="18"/>
          <w:szCs w:val="18"/>
        </w:rPr>
        <w:t xml:space="preserve"> jejichž provedení je pro řádné dokončení Díla nezbytné, zejména</w:t>
      </w:r>
      <w:r w:rsidR="001E0666" w:rsidRPr="0031236B">
        <w:rPr>
          <w:rFonts w:ascii="Arial" w:eastAsia="Arial Unicode MS" w:hAnsi="Arial" w:cs="Arial"/>
          <w:b w:val="0"/>
          <w:sz w:val="18"/>
          <w:szCs w:val="18"/>
        </w:rPr>
        <w:t>, nikoliv však výlučně</w:t>
      </w:r>
      <w:r w:rsidR="009B208A" w:rsidRPr="0031236B">
        <w:rPr>
          <w:rFonts w:ascii="Arial" w:eastAsia="Arial Unicode MS" w:hAnsi="Arial" w:cs="Arial"/>
          <w:b w:val="0"/>
          <w:sz w:val="18"/>
          <w:szCs w:val="18"/>
        </w:rPr>
        <w:t>:</w:t>
      </w:r>
    </w:p>
    <w:p w:rsidR="00E841E4" w:rsidRPr="00550494" w:rsidRDefault="007C3854"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všech nepředvídatelných průzkumů nutných pro řádné provádění a dokončení Stavby, jejichž potřeba by vznikla během realiz</w:t>
      </w:r>
      <w:r w:rsidR="00E4786E" w:rsidRPr="00550494">
        <w:rPr>
          <w:rFonts w:ascii="Arial" w:eastAsia="Arial Unicode MS" w:hAnsi="Arial" w:cs="Arial"/>
          <w:b w:val="0"/>
          <w:sz w:val="18"/>
          <w:szCs w:val="18"/>
        </w:rPr>
        <w:t>ačních prací</w:t>
      </w:r>
      <w:r w:rsidR="0099235E" w:rsidRPr="00550494">
        <w:rPr>
          <w:rFonts w:ascii="Arial" w:eastAsia="Arial Unicode MS" w:hAnsi="Arial" w:cs="Arial"/>
          <w:b w:val="0"/>
          <w:sz w:val="18"/>
          <w:szCs w:val="18"/>
        </w:rPr>
        <w:t xml:space="preserve"> (</w:t>
      </w:r>
      <w:r w:rsidR="00ED267F" w:rsidRPr="00550494">
        <w:rPr>
          <w:rFonts w:ascii="Arial" w:eastAsia="Arial Unicode MS" w:hAnsi="Arial" w:cs="Arial"/>
          <w:b w:val="0"/>
          <w:sz w:val="18"/>
          <w:szCs w:val="18"/>
        </w:rPr>
        <w:t>např. v případě neočekávaných archeologických nálezů, nálezů munice apod.</w:t>
      </w:r>
      <w:r w:rsidR="0099235E" w:rsidRPr="00550494">
        <w:rPr>
          <w:rFonts w:ascii="Arial" w:eastAsia="Arial Unicode MS" w:hAnsi="Arial" w:cs="Arial"/>
          <w:b w:val="0"/>
          <w:sz w:val="18"/>
          <w:szCs w:val="18"/>
        </w:rPr>
        <w:t>)</w:t>
      </w:r>
      <w:r w:rsidRPr="00550494">
        <w:rPr>
          <w:rFonts w:ascii="Arial" w:eastAsia="Arial Unicode MS" w:hAnsi="Arial" w:cs="Arial"/>
          <w:b w:val="0"/>
          <w:sz w:val="18"/>
          <w:szCs w:val="18"/>
        </w:rPr>
        <w:t>;</w:t>
      </w:r>
    </w:p>
    <w:p w:rsidR="00EC475E" w:rsidRPr="00550494" w:rsidRDefault="00E841E4"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a splnění podmínek vyplývajících z územního rozhodnutí a ze stavebních povolení nebo jiných dokladů;</w:t>
      </w:r>
      <w:r w:rsidR="006C5CB2">
        <w:rPr>
          <w:rFonts w:ascii="Arial" w:eastAsia="Arial Unicode MS" w:hAnsi="Arial" w:cs="Arial"/>
          <w:b w:val="0"/>
          <w:sz w:val="18"/>
          <w:szCs w:val="18"/>
        </w:rPr>
        <w:t xml:space="preserve"> </w:t>
      </w:r>
      <w:r w:rsidR="006C5CB2" w:rsidRPr="006C5CB2">
        <w:rPr>
          <w:rFonts w:ascii="Arial" w:eastAsia="Arial Unicode MS" w:hAnsi="Arial" w:cs="Arial"/>
          <w:i/>
          <w:sz w:val="18"/>
          <w:szCs w:val="18"/>
        </w:rPr>
        <w:t>nerelevantní – netýká se této stavby</w:t>
      </w:r>
    </w:p>
    <w:p w:rsidR="00EC475E" w:rsidRPr="00550494" w:rsidRDefault="007C3854"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a provedení všech opatření organizačního a staveb</w:t>
      </w:r>
      <w:r w:rsidR="003B53E8" w:rsidRPr="00550494">
        <w:rPr>
          <w:rFonts w:ascii="Arial" w:eastAsia="Arial Unicode MS" w:hAnsi="Arial" w:cs="Arial"/>
          <w:b w:val="0"/>
          <w:sz w:val="18"/>
          <w:szCs w:val="18"/>
        </w:rPr>
        <w:t>ně technologického charakteru k </w:t>
      </w:r>
      <w:r w:rsidRPr="00550494">
        <w:rPr>
          <w:rFonts w:ascii="Arial" w:eastAsia="Arial Unicode MS" w:hAnsi="Arial" w:cs="Arial"/>
          <w:b w:val="0"/>
          <w:sz w:val="18"/>
          <w:szCs w:val="18"/>
        </w:rPr>
        <w:t xml:space="preserve">řádnému provedení </w:t>
      </w:r>
      <w:r w:rsidR="00CC623C" w:rsidRPr="00550494">
        <w:rPr>
          <w:rFonts w:ascii="Arial" w:eastAsia="Arial Unicode MS" w:hAnsi="Arial" w:cs="Arial"/>
          <w:b w:val="0"/>
          <w:sz w:val="18"/>
          <w:szCs w:val="18"/>
        </w:rPr>
        <w:t>D</w:t>
      </w:r>
      <w:r w:rsidR="00E4786E" w:rsidRPr="00550494">
        <w:rPr>
          <w:rFonts w:ascii="Arial" w:eastAsia="Arial Unicode MS" w:hAnsi="Arial" w:cs="Arial"/>
          <w:b w:val="0"/>
          <w:sz w:val="18"/>
          <w:szCs w:val="18"/>
        </w:rPr>
        <w:t>íla</w:t>
      </w:r>
      <w:r w:rsidR="001E0666" w:rsidRPr="00550494">
        <w:rPr>
          <w:rFonts w:ascii="Arial" w:eastAsia="Arial Unicode MS" w:hAnsi="Arial" w:cs="Arial"/>
          <w:b w:val="0"/>
          <w:sz w:val="18"/>
          <w:szCs w:val="18"/>
        </w:rPr>
        <w:t>;</w:t>
      </w:r>
    </w:p>
    <w:p w:rsidR="00C56D22" w:rsidRPr="00550494" w:rsidRDefault="00EB07EF"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veškeré práce a dodávky související s</w:t>
      </w:r>
      <w:r w:rsidR="00335259" w:rsidRPr="00550494">
        <w:rPr>
          <w:rFonts w:ascii="Arial" w:eastAsia="Arial Unicode MS" w:hAnsi="Arial" w:cs="Arial"/>
          <w:b w:val="0"/>
          <w:snapToGrid w:val="0"/>
          <w:sz w:val="18"/>
          <w:szCs w:val="18"/>
        </w:rPr>
        <w:t xml:space="preserve"> </w:t>
      </w:r>
      <w:r w:rsidRPr="00550494">
        <w:rPr>
          <w:rFonts w:ascii="Arial" w:eastAsia="Arial Unicode MS" w:hAnsi="Arial" w:cs="Arial"/>
          <w:b w:val="0"/>
          <w:snapToGrid w:val="0"/>
          <w:sz w:val="18"/>
          <w:szCs w:val="18"/>
        </w:rPr>
        <w:t>bezpečnostní</w:t>
      </w:r>
      <w:r w:rsidR="00CE2C26" w:rsidRPr="00550494">
        <w:rPr>
          <w:rFonts w:ascii="Arial" w:eastAsia="Arial Unicode MS" w:hAnsi="Arial" w:cs="Arial"/>
          <w:b w:val="0"/>
          <w:snapToGrid w:val="0"/>
          <w:sz w:val="18"/>
          <w:szCs w:val="18"/>
        </w:rPr>
        <w:t xml:space="preserve">mi opatřeními na ochranu </w:t>
      </w:r>
      <w:r w:rsidR="00C25521" w:rsidRPr="00550494">
        <w:rPr>
          <w:rFonts w:ascii="Arial" w:eastAsia="Arial Unicode MS" w:hAnsi="Arial" w:cs="Arial"/>
          <w:b w:val="0"/>
          <w:snapToGrid w:val="0"/>
          <w:sz w:val="18"/>
          <w:szCs w:val="18"/>
        </w:rPr>
        <w:t>osob</w:t>
      </w:r>
      <w:r w:rsidR="00CE2C26" w:rsidRPr="00550494">
        <w:rPr>
          <w:rFonts w:ascii="Arial" w:eastAsia="Arial Unicode MS" w:hAnsi="Arial" w:cs="Arial"/>
          <w:b w:val="0"/>
          <w:snapToGrid w:val="0"/>
          <w:sz w:val="18"/>
          <w:szCs w:val="18"/>
        </w:rPr>
        <w:t xml:space="preserve"> a </w:t>
      </w:r>
      <w:r w:rsidRPr="00550494">
        <w:rPr>
          <w:rFonts w:ascii="Arial" w:eastAsia="Arial Unicode MS" w:hAnsi="Arial" w:cs="Arial"/>
          <w:b w:val="0"/>
          <w:snapToGrid w:val="0"/>
          <w:sz w:val="18"/>
          <w:szCs w:val="18"/>
        </w:rPr>
        <w:t>maje</w:t>
      </w:r>
      <w:r w:rsidR="00E4786E" w:rsidRPr="00550494">
        <w:rPr>
          <w:rFonts w:ascii="Arial" w:eastAsia="Arial Unicode MS" w:hAnsi="Arial" w:cs="Arial"/>
          <w:b w:val="0"/>
          <w:snapToGrid w:val="0"/>
          <w:sz w:val="18"/>
          <w:szCs w:val="18"/>
        </w:rPr>
        <w:t>tku;</w:t>
      </w:r>
    </w:p>
    <w:p w:rsidR="00C56D22" w:rsidRPr="00550494" w:rsidRDefault="00335259"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provedení opatření k </w:t>
      </w:r>
      <w:r w:rsidR="00EB07EF" w:rsidRPr="00550494">
        <w:rPr>
          <w:rFonts w:ascii="Arial" w:eastAsia="Arial Unicode MS" w:hAnsi="Arial" w:cs="Arial"/>
          <w:b w:val="0"/>
          <w:sz w:val="18"/>
          <w:szCs w:val="18"/>
        </w:rPr>
        <w:t>dočasné ochraně vzrostlých stromů, jež mají být zachovány včetně zajištění eliminace nepříznivých dopadů při realizaci Stavby na okolí parkových ploch</w:t>
      </w:r>
      <w:r w:rsidR="00425CCE" w:rsidRPr="00550494">
        <w:rPr>
          <w:rFonts w:ascii="Arial" w:eastAsia="Arial Unicode MS" w:hAnsi="Arial" w:cs="Arial"/>
          <w:b w:val="0"/>
          <w:sz w:val="18"/>
          <w:szCs w:val="18"/>
        </w:rPr>
        <w:t>, a to zejména při budování zařízení staveniště</w:t>
      </w:r>
      <w:r w:rsidR="00EB07EF" w:rsidRPr="00550494">
        <w:rPr>
          <w:rFonts w:ascii="Arial" w:eastAsia="Arial Unicode MS" w:hAnsi="Arial" w:cs="Arial"/>
          <w:b w:val="0"/>
          <w:sz w:val="18"/>
          <w:szCs w:val="18"/>
        </w:rPr>
        <w:t>;</w:t>
      </w:r>
    </w:p>
    <w:p w:rsidR="00ED267F" w:rsidRPr="00550494" w:rsidRDefault="00E841E4"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vytýčení veškerých inženýrských sítí</w:t>
      </w:r>
      <w:r w:rsidR="00ED267F" w:rsidRPr="00550494">
        <w:rPr>
          <w:rFonts w:ascii="Arial" w:eastAsia="Arial Unicode MS" w:hAnsi="Arial" w:cs="Arial"/>
          <w:b w:val="0"/>
          <w:sz w:val="18"/>
          <w:szCs w:val="18"/>
        </w:rPr>
        <w:t>;</w:t>
      </w:r>
    </w:p>
    <w:p w:rsidR="00ED267F" w:rsidRPr="00550494" w:rsidRDefault="00ED267F"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zajištění nezbytných opatření nutných pro neporušení veškerých inženýrských sítí </w:t>
      </w:r>
      <w:r w:rsidR="00C65B31" w:rsidRPr="00550494">
        <w:rPr>
          <w:rFonts w:ascii="Arial" w:eastAsia="Arial Unicode MS" w:hAnsi="Arial" w:cs="Arial"/>
          <w:b w:val="0"/>
          <w:sz w:val="18"/>
          <w:szCs w:val="18"/>
        </w:rPr>
        <w:t>během výstavby</w:t>
      </w:r>
      <w:r w:rsidR="00E841E4" w:rsidRPr="00550494">
        <w:rPr>
          <w:rFonts w:ascii="Arial" w:eastAsia="Arial Unicode MS" w:hAnsi="Arial" w:cs="Arial"/>
          <w:b w:val="0"/>
          <w:sz w:val="18"/>
          <w:szCs w:val="18"/>
        </w:rPr>
        <w:t xml:space="preserve"> včetně zajištění zpětného protokolárního předání inženýrských sítí</w:t>
      </w:r>
      <w:r w:rsidR="00C65B31" w:rsidRPr="00550494">
        <w:rPr>
          <w:rFonts w:ascii="Arial" w:eastAsia="Arial Unicode MS" w:hAnsi="Arial" w:cs="Arial"/>
          <w:b w:val="0"/>
          <w:sz w:val="18"/>
          <w:szCs w:val="18"/>
        </w:rPr>
        <w:t>;</w:t>
      </w:r>
    </w:p>
    <w:p w:rsidR="00C56D22" w:rsidRPr="00550494" w:rsidRDefault="00EB07EF"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zpracování dílenské a výrobní dokumentace potřebné pro provedení Stavby</w:t>
      </w:r>
      <w:r w:rsidR="0022444B" w:rsidRPr="00550494">
        <w:rPr>
          <w:rFonts w:ascii="Arial" w:eastAsia="Arial Unicode MS" w:hAnsi="Arial" w:cs="Arial"/>
          <w:b w:val="0"/>
          <w:sz w:val="18"/>
          <w:szCs w:val="18"/>
        </w:rPr>
        <w:t>, včetně technologických postupů</w:t>
      </w:r>
      <w:r w:rsidRPr="00550494">
        <w:rPr>
          <w:rFonts w:ascii="Arial" w:eastAsia="Arial Unicode MS" w:hAnsi="Arial" w:cs="Arial"/>
          <w:b w:val="0"/>
          <w:sz w:val="18"/>
          <w:szCs w:val="18"/>
        </w:rPr>
        <w:t>;</w:t>
      </w:r>
    </w:p>
    <w:p w:rsidR="001F42E9" w:rsidRPr="00550494" w:rsidRDefault="00E5011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ostraha </w:t>
      </w:r>
      <w:r w:rsidR="009E1974" w:rsidRPr="00550494">
        <w:rPr>
          <w:rFonts w:ascii="Arial" w:eastAsia="Arial Unicode MS" w:hAnsi="Arial" w:cs="Arial"/>
          <w:b w:val="0"/>
          <w:sz w:val="18"/>
          <w:szCs w:val="18"/>
        </w:rPr>
        <w:t>S</w:t>
      </w:r>
      <w:r w:rsidR="001F42E9" w:rsidRPr="00550494">
        <w:rPr>
          <w:rFonts w:ascii="Arial" w:eastAsia="Arial Unicode MS" w:hAnsi="Arial" w:cs="Arial"/>
          <w:b w:val="0"/>
          <w:sz w:val="18"/>
          <w:szCs w:val="18"/>
        </w:rPr>
        <w:t>tavby a staveniště;</w:t>
      </w:r>
    </w:p>
    <w:p w:rsidR="00C56D22" w:rsidRPr="00550494" w:rsidRDefault="00E5011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bezpečnosti práce a ochrany životního prostředí;</w:t>
      </w:r>
    </w:p>
    <w:p w:rsidR="00C56D22" w:rsidRPr="00550494" w:rsidRDefault="00E5011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zajištění </w:t>
      </w:r>
      <w:r w:rsidR="00335259" w:rsidRPr="00550494">
        <w:rPr>
          <w:rFonts w:ascii="Arial" w:eastAsia="Arial Unicode MS" w:hAnsi="Arial" w:cs="Arial"/>
          <w:b w:val="0"/>
          <w:sz w:val="18"/>
          <w:szCs w:val="18"/>
        </w:rPr>
        <w:t xml:space="preserve">dopravního značení k </w:t>
      </w:r>
      <w:r w:rsidRPr="00550494">
        <w:rPr>
          <w:rFonts w:ascii="Arial" w:eastAsia="Arial Unicode MS" w:hAnsi="Arial" w:cs="Arial"/>
          <w:b w:val="0"/>
          <w:sz w:val="18"/>
          <w:szCs w:val="18"/>
        </w:rPr>
        <w:t>dopravním omezením vč</w:t>
      </w:r>
      <w:r w:rsidR="00C25521" w:rsidRPr="00550494">
        <w:rPr>
          <w:rFonts w:ascii="Arial" w:eastAsia="Arial Unicode MS" w:hAnsi="Arial" w:cs="Arial"/>
          <w:b w:val="0"/>
          <w:sz w:val="18"/>
          <w:szCs w:val="18"/>
        </w:rPr>
        <w:t xml:space="preserve">etně </w:t>
      </w:r>
      <w:r w:rsidRPr="00550494">
        <w:rPr>
          <w:rFonts w:ascii="Arial" w:eastAsia="Arial Unicode MS" w:hAnsi="Arial" w:cs="Arial"/>
          <w:b w:val="0"/>
          <w:sz w:val="18"/>
          <w:szCs w:val="18"/>
        </w:rPr>
        <w:t>případné světel</w:t>
      </w:r>
      <w:r w:rsidR="00335259" w:rsidRPr="00550494">
        <w:rPr>
          <w:rFonts w:ascii="Arial" w:eastAsia="Arial Unicode MS" w:hAnsi="Arial" w:cs="Arial"/>
          <w:b w:val="0"/>
          <w:sz w:val="18"/>
          <w:szCs w:val="18"/>
        </w:rPr>
        <w:t xml:space="preserve">né signalizace, jejich údržba a </w:t>
      </w:r>
      <w:r w:rsidRPr="00550494">
        <w:rPr>
          <w:rFonts w:ascii="Arial" w:eastAsia="Arial Unicode MS" w:hAnsi="Arial" w:cs="Arial"/>
          <w:b w:val="0"/>
          <w:sz w:val="18"/>
          <w:szCs w:val="18"/>
        </w:rPr>
        <w:t>přemísťování a následné odstranění</w:t>
      </w:r>
      <w:r w:rsidR="001F42E9" w:rsidRPr="00550494">
        <w:rPr>
          <w:rFonts w:ascii="Arial" w:eastAsia="Arial Unicode MS" w:hAnsi="Arial" w:cs="Arial"/>
          <w:b w:val="0"/>
          <w:sz w:val="18"/>
          <w:szCs w:val="18"/>
        </w:rPr>
        <w:t>, bude-li to nutné</w:t>
      </w:r>
      <w:r w:rsidR="007C3854" w:rsidRPr="00550494">
        <w:rPr>
          <w:rFonts w:ascii="Arial" w:eastAsia="Arial Unicode MS" w:hAnsi="Arial" w:cs="Arial"/>
          <w:b w:val="0"/>
          <w:sz w:val="18"/>
          <w:szCs w:val="18"/>
        </w:rPr>
        <w:t>;</w:t>
      </w:r>
    </w:p>
    <w:p w:rsidR="00C56D22" w:rsidRPr="00550494" w:rsidRDefault="00E5011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zřízení a odstranění zařízení staveniště včetně napojení na inženýrské sítě;</w:t>
      </w:r>
    </w:p>
    <w:p w:rsidR="00C56D22" w:rsidRPr="00550494" w:rsidRDefault="00E5011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zajištění čistoty staveniště a zejména jeho okolí, v případě potřeby zajistit čištění komunikací dotčených provozem </w:t>
      </w:r>
      <w:r w:rsidR="00CC623C" w:rsidRPr="00550494">
        <w:rPr>
          <w:rFonts w:ascii="Arial" w:eastAsia="Arial Unicode MS" w:hAnsi="Arial" w:cs="Arial"/>
          <w:b w:val="0"/>
          <w:sz w:val="18"/>
          <w:szCs w:val="18"/>
        </w:rPr>
        <w:t>Zhotovitele</w:t>
      </w:r>
      <w:r w:rsidRPr="00550494">
        <w:rPr>
          <w:rFonts w:ascii="Arial" w:eastAsia="Arial Unicode MS" w:hAnsi="Arial" w:cs="Arial"/>
          <w:b w:val="0"/>
          <w:sz w:val="18"/>
          <w:szCs w:val="18"/>
        </w:rPr>
        <w:t>;</w:t>
      </w:r>
    </w:p>
    <w:p w:rsidR="00C56D22" w:rsidRPr="00550494" w:rsidRDefault="00E5011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případné projednání a zajištění povolení záboru jiných pozemků než těch, které jsou určeny pro </w:t>
      </w:r>
      <w:r w:rsidR="00CC623C" w:rsidRPr="00550494">
        <w:rPr>
          <w:rFonts w:ascii="Arial" w:eastAsia="Arial Unicode MS" w:hAnsi="Arial" w:cs="Arial"/>
          <w:b w:val="0"/>
          <w:sz w:val="18"/>
          <w:szCs w:val="18"/>
        </w:rPr>
        <w:t>S</w:t>
      </w:r>
      <w:r w:rsidRPr="00550494">
        <w:rPr>
          <w:rFonts w:ascii="Arial" w:eastAsia="Arial Unicode MS" w:hAnsi="Arial" w:cs="Arial"/>
          <w:b w:val="0"/>
          <w:sz w:val="18"/>
          <w:szCs w:val="18"/>
        </w:rPr>
        <w:t>tavbu včetně úhrady vyměřených poplatků a nájemného;</w:t>
      </w:r>
    </w:p>
    <w:p w:rsidR="00C56D22" w:rsidRPr="00550494" w:rsidRDefault="001B7E12"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projednání a zajištění případného zvláštního užívání komunikací a veřejných ploch včetně úhrady vyměřených poplatků a nájemného</w:t>
      </w:r>
      <w:r w:rsidR="001F42E9" w:rsidRPr="00550494">
        <w:rPr>
          <w:rFonts w:ascii="Arial" w:eastAsia="Arial Unicode MS" w:hAnsi="Arial" w:cs="Arial"/>
          <w:b w:val="0"/>
          <w:sz w:val="18"/>
          <w:szCs w:val="18"/>
        </w:rPr>
        <w:t>,</w:t>
      </w:r>
      <w:r w:rsidR="00940D03" w:rsidRPr="00550494">
        <w:rPr>
          <w:rFonts w:ascii="Arial" w:eastAsia="Arial Unicode MS" w:hAnsi="Arial" w:cs="Arial"/>
          <w:b w:val="0"/>
          <w:sz w:val="18"/>
          <w:szCs w:val="18"/>
        </w:rPr>
        <w:t xml:space="preserve"> je-li to pro realizaci Díla nutné;</w:t>
      </w:r>
    </w:p>
    <w:p w:rsidR="00C56D22" w:rsidRPr="00550494" w:rsidRDefault="001B7E12"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odvo</w:t>
      </w:r>
      <w:r w:rsidR="00335259" w:rsidRPr="00550494">
        <w:rPr>
          <w:rFonts w:ascii="Arial" w:eastAsia="Arial Unicode MS" w:hAnsi="Arial" w:cs="Arial"/>
          <w:b w:val="0"/>
          <w:sz w:val="18"/>
          <w:szCs w:val="18"/>
        </w:rPr>
        <w:t xml:space="preserve">z, uložení a likvidace odpadů v </w:t>
      </w:r>
      <w:r w:rsidRPr="00550494">
        <w:rPr>
          <w:rFonts w:ascii="Arial" w:eastAsia="Arial Unicode MS" w:hAnsi="Arial" w:cs="Arial"/>
          <w:b w:val="0"/>
          <w:sz w:val="18"/>
          <w:szCs w:val="18"/>
        </w:rPr>
        <w:t>souladu s </w:t>
      </w:r>
      <w:r w:rsidR="00335259" w:rsidRPr="00550494">
        <w:rPr>
          <w:rFonts w:ascii="Arial" w:eastAsia="Arial Unicode MS" w:hAnsi="Arial" w:cs="Arial"/>
          <w:b w:val="0"/>
          <w:sz w:val="18"/>
          <w:szCs w:val="18"/>
        </w:rPr>
        <w:t xml:space="preserve"> </w:t>
      </w:r>
      <w:r w:rsidR="00256621" w:rsidRPr="00550494">
        <w:rPr>
          <w:rFonts w:ascii="Arial" w:eastAsia="Arial Unicode MS" w:hAnsi="Arial" w:cs="Arial"/>
          <w:b w:val="0"/>
          <w:sz w:val="18"/>
          <w:szCs w:val="18"/>
        </w:rPr>
        <w:t>p</w:t>
      </w:r>
      <w:r w:rsidRPr="00550494">
        <w:rPr>
          <w:rFonts w:ascii="Arial" w:eastAsia="Arial Unicode MS" w:hAnsi="Arial" w:cs="Arial"/>
          <w:b w:val="0"/>
          <w:sz w:val="18"/>
          <w:szCs w:val="18"/>
        </w:rPr>
        <w:t>říslušnými právními předpisy;</w:t>
      </w:r>
    </w:p>
    <w:p w:rsidR="00C56D22" w:rsidRPr="00550494" w:rsidRDefault="00B75D79"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uvedení všech povrchů dotčených </w:t>
      </w:r>
      <w:r w:rsidR="00CC623C" w:rsidRPr="00550494">
        <w:rPr>
          <w:rFonts w:ascii="Arial" w:eastAsia="Arial Unicode MS" w:hAnsi="Arial" w:cs="Arial"/>
          <w:b w:val="0"/>
          <w:sz w:val="18"/>
          <w:szCs w:val="18"/>
        </w:rPr>
        <w:t>S</w:t>
      </w:r>
      <w:r w:rsidR="00E4786E" w:rsidRPr="00550494">
        <w:rPr>
          <w:rFonts w:ascii="Arial" w:eastAsia="Arial Unicode MS" w:hAnsi="Arial" w:cs="Arial"/>
          <w:b w:val="0"/>
          <w:sz w:val="18"/>
          <w:szCs w:val="18"/>
        </w:rPr>
        <w:t>tavbou do původního stavu</w:t>
      </w:r>
      <w:r w:rsidRPr="00550494">
        <w:rPr>
          <w:rFonts w:ascii="Arial" w:eastAsia="Arial Unicode MS" w:hAnsi="Arial" w:cs="Arial"/>
          <w:b w:val="0"/>
          <w:sz w:val="18"/>
          <w:szCs w:val="18"/>
        </w:rPr>
        <w:t>;</w:t>
      </w:r>
    </w:p>
    <w:p w:rsidR="00C65B31" w:rsidRPr="00550494" w:rsidRDefault="00C65B31"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zimních opatření, osvětlení pracovišť, je-li to pro realizaci Díla nutné;</w:t>
      </w:r>
    </w:p>
    <w:p w:rsidR="00B21C4A" w:rsidRPr="00550494" w:rsidRDefault="001B7E12"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zajištění a provedení všech nezbytných zkoušek a revizí podle ČSN a případných jiných právních nebo technických předpisů platných v době provádění a předání Stavby, kterými bude prokázáno dosažení předepsané kvality a předepsaných technických parametrů </w:t>
      </w:r>
      <w:r w:rsidR="00131020" w:rsidRPr="00550494">
        <w:rPr>
          <w:rFonts w:ascii="Arial" w:eastAsia="Arial Unicode MS" w:hAnsi="Arial" w:cs="Arial"/>
          <w:b w:val="0"/>
          <w:sz w:val="18"/>
          <w:szCs w:val="18"/>
        </w:rPr>
        <w:t>S</w:t>
      </w:r>
      <w:r w:rsidRPr="00550494">
        <w:rPr>
          <w:rFonts w:ascii="Arial" w:eastAsia="Arial Unicode MS" w:hAnsi="Arial" w:cs="Arial"/>
          <w:b w:val="0"/>
          <w:sz w:val="18"/>
          <w:szCs w:val="18"/>
        </w:rPr>
        <w:t>tavby</w:t>
      </w:r>
      <w:r w:rsidR="00B21C4A" w:rsidRPr="00550494">
        <w:rPr>
          <w:rFonts w:ascii="Arial" w:eastAsia="Arial Unicode MS" w:hAnsi="Arial" w:cs="Arial"/>
          <w:b w:val="0"/>
          <w:sz w:val="18"/>
          <w:szCs w:val="18"/>
        </w:rPr>
        <w:t>;</w:t>
      </w:r>
    </w:p>
    <w:p w:rsidR="00940D03" w:rsidRPr="00550494" w:rsidRDefault="00B21C4A"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fotodokumentace před zahájením, v průběhu Stavby a po dokončení Stavby</w:t>
      </w:r>
      <w:r w:rsidR="00940D03" w:rsidRPr="00550494">
        <w:rPr>
          <w:rFonts w:ascii="Arial" w:eastAsia="Arial Unicode MS" w:hAnsi="Arial" w:cs="Arial"/>
          <w:b w:val="0"/>
          <w:sz w:val="18"/>
          <w:szCs w:val="18"/>
        </w:rPr>
        <w:t>;</w:t>
      </w:r>
    </w:p>
    <w:p w:rsidR="00C56D22" w:rsidRPr="00550494" w:rsidRDefault="00940D03"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atestů a dokladů o požadovaných v</w:t>
      </w:r>
      <w:r w:rsidR="00A513E3" w:rsidRPr="00550494">
        <w:rPr>
          <w:rFonts w:ascii="Arial" w:eastAsia="Arial Unicode MS" w:hAnsi="Arial" w:cs="Arial"/>
          <w:b w:val="0"/>
          <w:sz w:val="18"/>
          <w:szCs w:val="18"/>
        </w:rPr>
        <w:t>lastnostech výrobků</w:t>
      </w:r>
      <w:r w:rsidR="00131020" w:rsidRPr="00550494">
        <w:rPr>
          <w:rFonts w:ascii="Arial" w:eastAsia="Arial Unicode MS" w:hAnsi="Arial" w:cs="Arial"/>
          <w:b w:val="0"/>
          <w:sz w:val="18"/>
          <w:szCs w:val="18"/>
        </w:rPr>
        <w:t>;</w:t>
      </w:r>
    </w:p>
    <w:p w:rsidR="00C56D22" w:rsidRPr="00550494" w:rsidRDefault="00FB1C0A"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osvětlení pracovišť, je-li to pro realizaci Díla nutné;</w:t>
      </w:r>
    </w:p>
    <w:p w:rsidR="00B21C4A" w:rsidRPr="00550494" w:rsidRDefault="00FB1C0A" w:rsidP="00B21C4A">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zajištění koordinační a komplementační činnosti;</w:t>
      </w:r>
    </w:p>
    <w:p w:rsidR="00B21C4A" w:rsidRPr="00550494" w:rsidRDefault="00B21C4A" w:rsidP="00B21C4A">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zpracování a dodání předpisů pro provoz a údržbu díla (provozní řad);</w:t>
      </w:r>
    </w:p>
    <w:p w:rsidR="00DA34F1" w:rsidRPr="00550494" w:rsidRDefault="00B21C4A" w:rsidP="00B21C4A">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zabezpečení a předání geometrického plánu pro vklad do katastru nemovitostí</w:t>
      </w:r>
      <w:r w:rsidR="00C45599" w:rsidRPr="00550494">
        <w:rPr>
          <w:rFonts w:ascii="Arial" w:eastAsia="Arial Unicode MS" w:hAnsi="Arial" w:cs="Arial"/>
          <w:b w:val="0"/>
          <w:sz w:val="18"/>
          <w:szCs w:val="18"/>
        </w:rPr>
        <w:t>.</w:t>
      </w:r>
    </w:p>
    <w:p w:rsidR="00704888" w:rsidRPr="00550494" w:rsidRDefault="004E66B5" w:rsidP="00C07E54">
      <w:pPr>
        <w:pStyle w:val="Nadpis2"/>
        <w:keepNext w:val="0"/>
        <w:spacing w:before="120" w:after="0"/>
        <w:ind w:left="567" w:hanging="567"/>
        <w:jc w:val="both"/>
        <w:rPr>
          <w:rFonts w:eastAsia="Arial Unicode MS"/>
          <w:b w:val="0"/>
          <w:sz w:val="18"/>
          <w:szCs w:val="18"/>
        </w:rPr>
      </w:pPr>
      <w:bookmarkStart w:id="17" w:name="_Toc372551504"/>
      <w:bookmarkStart w:id="18" w:name="_Toc373753477"/>
      <w:r w:rsidRPr="00550494">
        <w:rPr>
          <w:rFonts w:eastAsia="Arial Unicode MS"/>
          <w:b w:val="0"/>
          <w:sz w:val="18"/>
          <w:szCs w:val="18"/>
        </w:rPr>
        <w:t>Projektová d</w:t>
      </w:r>
      <w:r w:rsidR="00E12125" w:rsidRPr="00550494">
        <w:rPr>
          <w:rFonts w:eastAsia="Arial Unicode MS"/>
          <w:b w:val="0"/>
          <w:sz w:val="18"/>
          <w:szCs w:val="18"/>
        </w:rPr>
        <w:t xml:space="preserve">okumentace skutečného provedení </w:t>
      </w:r>
      <w:r w:rsidR="00C974B1" w:rsidRPr="00550494">
        <w:rPr>
          <w:rFonts w:eastAsia="Arial Unicode MS"/>
          <w:b w:val="0"/>
          <w:sz w:val="18"/>
          <w:szCs w:val="18"/>
        </w:rPr>
        <w:t>S</w:t>
      </w:r>
      <w:r w:rsidR="00E12125" w:rsidRPr="00550494">
        <w:rPr>
          <w:rFonts w:eastAsia="Arial Unicode MS"/>
          <w:b w:val="0"/>
          <w:sz w:val="18"/>
          <w:szCs w:val="18"/>
        </w:rPr>
        <w:t>tavby</w:t>
      </w:r>
      <w:bookmarkEnd w:id="17"/>
      <w:bookmarkEnd w:id="18"/>
    </w:p>
    <w:p w:rsidR="00FD4EC8" w:rsidRPr="00550494" w:rsidRDefault="004E66B5" w:rsidP="00836CD0">
      <w:pPr>
        <w:pStyle w:val="Nadpis3"/>
        <w:keepNext w:val="0"/>
        <w:spacing w:before="0" w:after="0"/>
        <w:ind w:left="1418" w:hanging="851"/>
        <w:jc w:val="both"/>
        <w:rPr>
          <w:rFonts w:eastAsia="Arial Unicode MS"/>
          <w:sz w:val="18"/>
          <w:szCs w:val="18"/>
        </w:rPr>
      </w:pPr>
      <w:r w:rsidRPr="00550494">
        <w:rPr>
          <w:rFonts w:eastAsia="Arial Unicode MS"/>
          <w:snapToGrid w:val="0"/>
          <w:sz w:val="18"/>
          <w:szCs w:val="18"/>
        </w:rPr>
        <w:t>Projektová d</w:t>
      </w:r>
      <w:r w:rsidR="00FD4EC8" w:rsidRPr="00550494">
        <w:rPr>
          <w:rFonts w:eastAsia="Arial Unicode MS"/>
          <w:snapToGrid w:val="0"/>
          <w:sz w:val="18"/>
          <w:szCs w:val="18"/>
        </w:rPr>
        <w:t xml:space="preserve">okumentace skutečného provedení </w:t>
      </w:r>
      <w:r w:rsidR="00C974B1" w:rsidRPr="00550494">
        <w:rPr>
          <w:rFonts w:eastAsia="Arial Unicode MS"/>
          <w:snapToGrid w:val="0"/>
          <w:sz w:val="18"/>
          <w:szCs w:val="18"/>
        </w:rPr>
        <w:t xml:space="preserve">Stavby </w:t>
      </w:r>
      <w:r w:rsidR="00FD4EC8" w:rsidRPr="00550494">
        <w:rPr>
          <w:rFonts w:eastAsia="Arial Unicode MS"/>
          <w:snapToGrid w:val="0"/>
          <w:sz w:val="18"/>
          <w:szCs w:val="18"/>
        </w:rPr>
        <w:t>bude provedena dle následujících zásad:</w:t>
      </w:r>
    </w:p>
    <w:p w:rsidR="00FD4EC8" w:rsidRPr="00550494" w:rsidRDefault="00FD4EC8"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 xml:space="preserve">do projektové dokumentace pro provádění </w:t>
      </w:r>
      <w:r w:rsidR="001E7D50" w:rsidRPr="00550494">
        <w:rPr>
          <w:rFonts w:ascii="Arial" w:eastAsia="Arial Unicode MS" w:hAnsi="Arial" w:cs="Arial"/>
          <w:b w:val="0"/>
          <w:snapToGrid w:val="0"/>
          <w:sz w:val="18"/>
          <w:szCs w:val="18"/>
        </w:rPr>
        <w:t>S</w:t>
      </w:r>
      <w:r w:rsidRPr="00550494">
        <w:rPr>
          <w:rFonts w:ascii="Arial" w:eastAsia="Arial Unicode MS" w:hAnsi="Arial" w:cs="Arial"/>
          <w:b w:val="0"/>
          <w:snapToGrid w:val="0"/>
          <w:sz w:val="18"/>
          <w:szCs w:val="18"/>
        </w:rPr>
        <w:t>tavby</w:t>
      </w:r>
      <w:r w:rsidR="00CC623C" w:rsidRPr="00550494">
        <w:rPr>
          <w:rFonts w:ascii="Arial" w:eastAsia="Arial Unicode MS" w:hAnsi="Arial" w:cs="Arial"/>
          <w:b w:val="0"/>
          <w:snapToGrid w:val="0"/>
          <w:sz w:val="18"/>
          <w:szCs w:val="18"/>
        </w:rPr>
        <w:t xml:space="preserve"> (dále také „Projektová dokumentace“)</w:t>
      </w:r>
      <w:r w:rsidRPr="00550494">
        <w:rPr>
          <w:rFonts w:ascii="Arial" w:eastAsia="Arial Unicode MS" w:hAnsi="Arial" w:cs="Arial"/>
          <w:b w:val="0"/>
          <w:snapToGrid w:val="0"/>
          <w:sz w:val="18"/>
          <w:szCs w:val="18"/>
        </w:rPr>
        <w:t xml:space="preserve"> budou zřet</w:t>
      </w:r>
      <w:r w:rsidR="00335259" w:rsidRPr="00550494">
        <w:rPr>
          <w:rFonts w:ascii="Arial" w:eastAsia="Arial Unicode MS" w:hAnsi="Arial" w:cs="Arial"/>
          <w:b w:val="0"/>
          <w:snapToGrid w:val="0"/>
          <w:sz w:val="18"/>
          <w:szCs w:val="18"/>
        </w:rPr>
        <w:t xml:space="preserve">elně vyznačeny všechny změny, k nimž došlo v </w:t>
      </w:r>
      <w:r w:rsidRPr="00550494">
        <w:rPr>
          <w:rFonts w:ascii="Arial" w:eastAsia="Arial Unicode MS" w:hAnsi="Arial" w:cs="Arial"/>
          <w:b w:val="0"/>
          <w:snapToGrid w:val="0"/>
          <w:sz w:val="18"/>
          <w:szCs w:val="18"/>
        </w:rPr>
        <w:t xml:space="preserve">průběhu zhotovení </w:t>
      </w:r>
      <w:r w:rsidR="00C974B1" w:rsidRPr="00550494">
        <w:rPr>
          <w:rFonts w:ascii="Arial" w:eastAsia="Arial Unicode MS" w:hAnsi="Arial" w:cs="Arial"/>
          <w:b w:val="0"/>
          <w:snapToGrid w:val="0"/>
          <w:sz w:val="18"/>
          <w:szCs w:val="18"/>
        </w:rPr>
        <w:t>D</w:t>
      </w:r>
      <w:r w:rsidRPr="00550494">
        <w:rPr>
          <w:rFonts w:ascii="Arial" w:eastAsia="Arial Unicode MS" w:hAnsi="Arial" w:cs="Arial"/>
          <w:b w:val="0"/>
          <w:snapToGrid w:val="0"/>
          <w:sz w:val="18"/>
          <w:szCs w:val="18"/>
        </w:rPr>
        <w:t>íla,</w:t>
      </w:r>
    </w:p>
    <w:p w:rsidR="00FD4EC8" w:rsidRPr="00550494" w:rsidRDefault="00FD4EC8"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 xml:space="preserve">ty části </w:t>
      </w:r>
      <w:r w:rsidR="00CC623C" w:rsidRPr="00550494">
        <w:rPr>
          <w:rFonts w:ascii="Arial" w:eastAsia="Arial Unicode MS" w:hAnsi="Arial" w:cs="Arial"/>
          <w:b w:val="0"/>
          <w:snapToGrid w:val="0"/>
          <w:sz w:val="18"/>
          <w:szCs w:val="18"/>
        </w:rPr>
        <w:t>P</w:t>
      </w:r>
      <w:r w:rsidRPr="00550494">
        <w:rPr>
          <w:rFonts w:ascii="Arial" w:eastAsia="Arial Unicode MS" w:hAnsi="Arial" w:cs="Arial"/>
          <w:b w:val="0"/>
          <w:snapToGrid w:val="0"/>
          <w:sz w:val="18"/>
          <w:szCs w:val="18"/>
        </w:rPr>
        <w:t>rojektové d</w:t>
      </w:r>
      <w:r w:rsidR="00335259" w:rsidRPr="00550494">
        <w:rPr>
          <w:rFonts w:ascii="Arial" w:eastAsia="Arial Unicode MS" w:hAnsi="Arial" w:cs="Arial"/>
          <w:b w:val="0"/>
          <w:snapToGrid w:val="0"/>
          <w:sz w:val="18"/>
          <w:szCs w:val="18"/>
        </w:rPr>
        <w:t xml:space="preserve">okumentace, u kterých nedošlo k </w:t>
      </w:r>
      <w:r w:rsidRPr="00550494">
        <w:rPr>
          <w:rFonts w:ascii="Arial" w:eastAsia="Arial Unicode MS" w:hAnsi="Arial" w:cs="Arial"/>
          <w:b w:val="0"/>
          <w:snapToGrid w:val="0"/>
          <w:sz w:val="18"/>
          <w:szCs w:val="18"/>
        </w:rPr>
        <w:t>žádným změnám, budou označeny nápisem „</w:t>
      </w:r>
      <w:r w:rsidR="00CC623C" w:rsidRPr="00550494">
        <w:rPr>
          <w:rFonts w:ascii="Arial" w:eastAsia="Arial Unicode MS" w:hAnsi="Arial" w:cs="Arial"/>
          <w:b w:val="0"/>
          <w:snapToGrid w:val="0"/>
          <w:sz w:val="18"/>
          <w:szCs w:val="18"/>
        </w:rPr>
        <w:t>B</w:t>
      </w:r>
      <w:r w:rsidRPr="00550494">
        <w:rPr>
          <w:rFonts w:ascii="Arial" w:eastAsia="Arial Unicode MS" w:hAnsi="Arial" w:cs="Arial"/>
          <w:b w:val="0"/>
          <w:snapToGrid w:val="0"/>
          <w:sz w:val="18"/>
          <w:szCs w:val="18"/>
        </w:rPr>
        <w:t>eze změn“,</w:t>
      </w:r>
    </w:p>
    <w:p w:rsidR="00FD4EC8" w:rsidRPr="00550494" w:rsidRDefault="00FD4EC8"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lastRenderedPageBreak/>
        <w:t>každý výkres</w:t>
      </w:r>
      <w:r w:rsidR="004E66B5" w:rsidRPr="00550494">
        <w:rPr>
          <w:rFonts w:ascii="Arial" w:eastAsia="Arial Unicode MS" w:hAnsi="Arial" w:cs="Arial"/>
          <w:b w:val="0"/>
          <w:snapToGrid w:val="0"/>
          <w:sz w:val="18"/>
          <w:szCs w:val="18"/>
        </w:rPr>
        <w:t xml:space="preserve"> (v </w:t>
      </w:r>
      <w:r w:rsidR="009E4A93" w:rsidRPr="00550494">
        <w:rPr>
          <w:rFonts w:ascii="Arial" w:eastAsia="Arial Unicode MS" w:hAnsi="Arial" w:cs="Arial"/>
          <w:b w:val="0"/>
          <w:snapToGrid w:val="0"/>
          <w:sz w:val="18"/>
          <w:szCs w:val="18"/>
        </w:rPr>
        <w:t>grafické podobě</w:t>
      </w:r>
      <w:r w:rsidR="004E66B5" w:rsidRPr="00550494">
        <w:rPr>
          <w:rFonts w:ascii="Arial" w:eastAsia="Arial Unicode MS" w:hAnsi="Arial" w:cs="Arial"/>
          <w:b w:val="0"/>
          <w:snapToGrid w:val="0"/>
          <w:sz w:val="18"/>
          <w:szCs w:val="18"/>
        </w:rPr>
        <w:t xml:space="preserve">) </w:t>
      </w:r>
      <w:r w:rsidR="00485E22" w:rsidRPr="00550494">
        <w:rPr>
          <w:rFonts w:ascii="Arial" w:eastAsia="Arial Unicode MS" w:hAnsi="Arial" w:cs="Arial"/>
          <w:b w:val="0"/>
          <w:snapToGrid w:val="0"/>
          <w:sz w:val="18"/>
          <w:szCs w:val="18"/>
        </w:rPr>
        <w:t>p</w:t>
      </w:r>
      <w:r w:rsidR="004E66B5" w:rsidRPr="00550494">
        <w:rPr>
          <w:rFonts w:ascii="Arial" w:eastAsia="Arial Unicode MS" w:hAnsi="Arial" w:cs="Arial"/>
          <w:b w:val="0"/>
          <w:snapToGrid w:val="0"/>
          <w:sz w:val="18"/>
          <w:szCs w:val="18"/>
        </w:rPr>
        <w:t xml:space="preserve">rojektové </w:t>
      </w:r>
      <w:r w:rsidRPr="00550494">
        <w:rPr>
          <w:rFonts w:ascii="Arial" w:eastAsia="Arial Unicode MS" w:hAnsi="Arial" w:cs="Arial"/>
          <w:b w:val="0"/>
          <w:snapToGrid w:val="0"/>
          <w:sz w:val="18"/>
          <w:szCs w:val="18"/>
        </w:rPr>
        <w:t xml:space="preserve">dokumentace skutečného provedení </w:t>
      </w:r>
      <w:r w:rsidR="00C974B1" w:rsidRPr="00550494">
        <w:rPr>
          <w:rFonts w:ascii="Arial" w:eastAsia="Arial Unicode MS" w:hAnsi="Arial" w:cs="Arial"/>
          <w:b w:val="0"/>
          <w:snapToGrid w:val="0"/>
          <w:sz w:val="18"/>
          <w:szCs w:val="18"/>
        </w:rPr>
        <w:t>S</w:t>
      </w:r>
      <w:r w:rsidRPr="00550494">
        <w:rPr>
          <w:rFonts w:ascii="Arial" w:eastAsia="Arial Unicode MS" w:hAnsi="Arial" w:cs="Arial"/>
          <w:b w:val="0"/>
          <w:snapToGrid w:val="0"/>
          <w:sz w:val="18"/>
          <w:szCs w:val="18"/>
        </w:rPr>
        <w:t xml:space="preserve">tavby bude opatřen jménem a příjmením </w:t>
      </w:r>
      <w:r w:rsidR="004E66B5" w:rsidRPr="00550494">
        <w:rPr>
          <w:rFonts w:ascii="Arial" w:eastAsia="Arial Unicode MS" w:hAnsi="Arial" w:cs="Arial"/>
          <w:b w:val="0"/>
          <w:snapToGrid w:val="0"/>
          <w:sz w:val="18"/>
          <w:szCs w:val="18"/>
        </w:rPr>
        <w:t>zpracovatele projektové dokumentace skutečného provedení Stavby</w:t>
      </w:r>
      <w:r w:rsidRPr="00550494">
        <w:rPr>
          <w:rFonts w:ascii="Arial" w:eastAsia="Arial Unicode MS" w:hAnsi="Arial" w:cs="Arial"/>
          <w:b w:val="0"/>
          <w:snapToGrid w:val="0"/>
          <w:sz w:val="18"/>
          <w:szCs w:val="18"/>
        </w:rPr>
        <w:t xml:space="preserve">, </w:t>
      </w:r>
      <w:r w:rsidR="004E66B5" w:rsidRPr="00550494">
        <w:rPr>
          <w:rFonts w:ascii="Arial" w:eastAsia="Arial Unicode MS" w:hAnsi="Arial" w:cs="Arial"/>
          <w:b w:val="0"/>
          <w:snapToGrid w:val="0"/>
          <w:sz w:val="18"/>
          <w:szCs w:val="18"/>
        </w:rPr>
        <w:t xml:space="preserve">jeho podpisem, </w:t>
      </w:r>
      <w:r w:rsidR="00223652" w:rsidRPr="00550494">
        <w:rPr>
          <w:rFonts w:ascii="Arial" w:eastAsia="Arial Unicode MS" w:hAnsi="Arial" w:cs="Arial"/>
          <w:b w:val="0"/>
          <w:snapToGrid w:val="0"/>
          <w:sz w:val="18"/>
          <w:szCs w:val="18"/>
        </w:rPr>
        <w:t>datem a razítkem Zhotovitele</w:t>
      </w:r>
      <w:r w:rsidRPr="00550494">
        <w:rPr>
          <w:rFonts w:ascii="Arial" w:eastAsia="Arial Unicode MS" w:hAnsi="Arial" w:cs="Arial"/>
          <w:b w:val="0"/>
          <w:snapToGrid w:val="0"/>
          <w:sz w:val="18"/>
          <w:szCs w:val="18"/>
        </w:rPr>
        <w:t>,</w:t>
      </w:r>
    </w:p>
    <w:p w:rsidR="00FD4EC8" w:rsidRPr="00550494" w:rsidRDefault="00FD4EC8"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 xml:space="preserve">u výkresů obsahujících změnu proti </w:t>
      </w:r>
      <w:r w:rsidR="00485E22" w:rsidRPr="00550494">
        <w:rPr>
          <w:rFonts w:ascii="Arial" w:eastAsia="Arial Unicode MS" w:hAnsi="Arial" w:cs="Arial"/>
          <w:b w:val="0"/>
          <w:snapToGrid w:val="0"/>
          <w:sz w:val="18"/>
          <w:szCs w:val="18"/>
        </w:rPr>
        <w:t>P</w:t>
      </w:r>
      <w:r w:rsidR="00CC623C" w:rsidRPr="00550494">
        <w:rPr>
          <w:rFonts w:ascii="Arial" w:eastAsia="Arial Unicode MS" w:hAnsi="Arial" w:cs="Arial"/>
          <w:b w:val="0"/>
          <w:snapToGrid w:val="0"/>
          <w:sz w:val="18"/>
          <w:szCs w:val="18"/>
        </w:rPr>
        <w:t>rojektové dokumentaci</w:t>
      </w:r>
      <w:r w:rsidRPr="00550494">
        <w:rPr>
          <w:rFonts w:ascii="Arial" w:eastAsia="Arial Unicode MS" w:hAnsi="Arial" w:cs="Arial"/>
          <w:b w:val="0"/>
          <w:snapToGrid w:val="0"/>
          <w:sz w:val="18"/>
          <w:szCs w:val="18"/>
        </w:rPr>
        <w:t xml:space="preserve"> bude přiložen i doklad, ze kterého b</w:t>
      </w:r>
      <w:r w:rsidR="00335259" w:rsidRPr="00550494">
        <w:rPr>
          <w:rFonts w:ascii="Arial" w:eastAsia="Arial Unicode MS" w:hAnsi="Arial" w:cs="Arial"/>
          <w:b w:val="0"/>
          <w:snapToGrid w:val="0"/>
          <w:sz w:val="18"/>
          <w:szCs w:val="18"/>
        </w:rPr>
        <w:t xml:space="preserve">ude vyplývat projednání změny s </w:t>
      </w:r>
      <w:r w:rsidR="009E4A93" w:rsidRPr="00550494">
        <w:rPr>
          <w:rFonts w:ascii="Arial" w:eastAsia="Arial Unicode MS" w:hAnsi="Arial" w:cs="Arial"/>
          <w:b w:val="0"/>
          <w:snapToGrid w:val="0"/>
          <w:sz w:val="18"/>
          <w:szCs w:val="18"/>
        </w:rPr>
        <w:t>oprávněnou</w:t>
      </w:r>
      <w:r w:rsidRPr="00550494">
        <w:rPr>
          <w:rFonts w:ascii="Arial" w:eastAsia="Arial Unicode MS" w:hAnsi="Arial" w:cs="Arial"/>
          <w:b w:val="0"/>
          <w:snapToGrid w:val="0"/>
          <w:sz w:val="18"/>
          <w:szCs w:val="18"/>
        </w:rPr>
        <w:t xml:space="preserve"> osobou Objednate</w:t>
      </w:r>
      <w:r w:rsidR="00C974B1" w:rsidRPr="00550494">
        <w:rPr>
          <w:rFonts w:ascii="Arial" w:eastAsia="Arial Unicode MS" w:hAnsi="Arial" w:cs="Arial"/>
          <w:b w:val="0"/>
          <w:snapToGrid w:val="0"/>
          <w:sz w:val="18"/>
          <w:szCs w:val="18"/>
        </w:rPr>
        <w:t>le</w:t>
      </w:r>
      <w:r w:rsidR="009E4A93" w:rsidRPr="00550494">
        <w:rPr>
          <w:rFonts w:ascii="Arial" w:eastAsia="Arial Unicode MS" w:hAnsi="Arial" w:cs="Arial"/>
          <w:b w:val="0"/>
          <w:snapToGrid w:val="0"/>
          <w:sz w:val="18"/>
          <w:szCs w:val="18"/>
        </w:rPr>
        <w:t xml:space="preserve"> </w:t>
      </w:r>
      <w:r w:rsidR="00C974B1" w:rsidRPr="00550494">
        <w:rPr>
          <w:rFonts w:ascii="Arial" w:eastAsia="Arial Unicode MS" w:hAnsi="Arial" w:cs="Arial"/>
          <w:b w:val="0"/>
          <w:snapToGrid w:val="0"/>
          <w:sz w:val="18"/>
          <w:szCs w:val="18"/>
        </w:rPr>
        <w:t>a její souhlasné stanovisko</w:t>
      </w:r>
      <w:r w:rsidR="004E66B5" w:rsidRPr="00550494">
        <w:rPr>
          <w:rFonts w:ascii="Arial" w:eastAsia="Arial Unicode MS" w:hAnsi="Arial" w:cs="Arial"/>
          <w:b w:val="0"/>
          <w:snapToGrid w:val="0"/>
          <w:sz w:val="18"/>
          <w:szCs w:val="18"/>
        </w:rPr>
        <w:t>, případně doklad</w:t>
      </w:r>
      <w:r w:rsidR="00223652" w:rsidRPr="00550494">
        <w:rPr>
          <w:rFonts w:ascii="Arial" w:eastAsia="Arial Unicode MS" w:hAnsi="Arial" w:cs="Arial"/>
          <w:b w:val="0"/>
          <w:snapToGrid w:val="0"/>
          <w:sz w:val="18"/>
          <w:szCs w:val="18"/>
        </w:rPr>
        <w:t>, jímž byla změna povolena příslušným stavebním úřadem či jinou jej nahrazující autoritou.</w:t>
      </w:r>
    </w:p>
    <w:p w:rsidR="00704888" w:rsidRPr="00550494" w:rsidRDefault="00704888"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Vyhotovení </w:t>
      </w:r>
      <w:r w:rsidR="00355FC4" w:rsidRPr="00550494">
        <w:rPr>
          <w:rFonts w:eastAsia="Arial Unicode MS"/>
          <w:sz w:val="18"/>
          <w:szCs w:val="18"/>
        </w:rPr>
        <w:t xml:space="preserve">projektové </w:t>
      </w:r>
      <w:r w:rsidRPr="00550494">
        <w:rPr>
          <w:rFonts w:eastAsia="Arial Unicode MS"/>
          <w:sz w:val="18"/>
          <w:szCs w:val="18"/>
        </w:rPr>
        <w:t xml:space="preserve">dokumentace skutečného provedení </w:t>
      </w:r>
      <w:r w:rsidR="001E7D50" w:rsidRPr="00550494">
        <w:rPr>
          <w:rFonts w:eastAsia="Arial Unicode MS"/>
          <w:sz w:val="18"/>
          <w:szCs w:val="18"/>
        </w:rPr>
        <w:t>S</w:t>
      </w:r>
      <w:r w:rsidRPr="00550494">
        <w:rPr>
          <w:rFonts w:eastAsia="Arial Unicode MS"/>
          <w:sz w:val="18"/>
          <w:szCs w:val="18"/>
        </w:rPr>
        <w:t>tavby</w:t>
      </w:r>
      <w:r w:rsidR="00335259" w:rsidRPr="00550494">
        <w:rPr>
          <w:rFonts w:eastAsia="Arial Unicode MS"/>
          <w:sz w:val="18"/>
          <w:szCs w:val="18"/>
        </w:rPr>
        <w:t xml:space="preserve"> připravené k </w:t>
      </w:r>
      <w:r w:rsidR="00D95C90" w:rsidRPr="00550494">
        <w:rPr>
          <w:rFonts w:eastAsia="Arial Unicode MS"/>
          <w:sz w:val="18"/>
          <w:szCs w:val="18"/>
        </w:rPr>
        <w:t>potvrzení stavebním úřadem</w:t>
      </w:r>
      <w:r w:rsidRPr="00550494">
        <w:rPr>
          <w:rFonts w:eastAsia="Arial Unicode MS"/>
          <w:sz w:val="18"/>
          <w:szCs w:val="18"/>
        </w:rPr>
        <w:t xml:space="preserve"> bude ve všech svých částech výrazně označen</w:t>
      </w:r>
      <w:r w:rsidR="00355FC4" w:rsidRPr="00550494">
        <w:rPr>
          <w:rFonts w:eastAsia="Arial Unicode MS"/>
          <w:sz w:val="18"/>
          <w:szCs w:val="18"/>
        </w:rPr>
        <w:t>o</w:t>
      </w:r>
      <w:r w:rsidRPr="00550494">
        <w:rPr>
          <w:rFonts w:eastAsia="Arial Unicode MS"/>
          <w:sz w:val="18"/>
          <w:szCs w:val="18"/>
        </w:rPr>
        <w:t xml:space="preserve"> „</w:t>
      </w:r>
      <w:r w:rsidR="00CC623C" w:rsidRPr="00550494">
        <w:rPr>
          <w:rFonts w:eastAsia="Arial Unicode MS"/>
          <w:sz w:val="18"/>
          <w:szCs w:val="18"/>
        </w:rPr>
        <w:t>P</w:t>
      </w:r>
      <w:r w:rsidR="00355FC4" w:rsidRPr="00550494">
        <w:rPr>
          <w:rFonts w:eastAsia="Arial Unicode MS"/>
          <w:sz w:val="18"/>
          <w:szCs w:val="18"/>
        </w:rPr>
        <w:t xml:space="preserve">rojektová </w:t>
      </w:r>
      <w:r w:rsidRPr="00550494">
        <w:rPr>
          <w:rFonts w:eastAsia="Arial Unicode MS"/>
          <w:sz w:val="18"/>
          <w:szCs w:val="18"/>
        </w:rPr>
        <w:t>doku</w:t>
      </w:r>
      <w:r w:rsidR="003B53E8" w:rsidRPr="00550494">
        <w:rPr>
          <w:rFonts w:eastAsia="Arial Unicode MS"/>
          <w:sz w:val="18"/>
          <w:szCs w:val="18"/>
        </w:rPr>
        <w:t>mentace skutečného provedení“ a </w:t>
      </w:r>
      <w:r w:rsidRPr="00550494">
        <w:rPr>
          <w:rFonts w:eastAsia="Arial Unicode MS"/>
          <w:sz w:val="18"/>
          <w:szCs w:val="18"/>
        </w:rPr>
        <w:t>bude opatřena razítkem a podpisem odpovědného a oprávněného zástupce Zhotovitele</w:t>
      </w:r>
      <w:r w:rsidR="00D95C90" w:rsidRPr="00550494">
        <w:rPr>
          <w:rFonts w:eastAsia="Arial Unicode MS"/>
          <w:sz w:val="18"/>
          <w:szCs w:val="18"/>
        </w:rPr>
        <w:t xml:space="preserve"> s autorizací. </w:t>
      </w:r>
      <w:r w:rsidR="003B53E8" w:rsidRPr="00550494">
        <w:rPr>
          <w:rFonts w:eastAsia="Arial Unicode MS"/>
          <w:sz w:val="18"/>
          <w:szCs w:val="18"/>
        </w:rPr>
        <w:t>V </w:t>
      </w:r>
      <w:r w:rsidR="00355FC4" w:rsidRPr="00550494">
        <w:rPr>
          <w:rFonts w:eastAsia="Arial Unicode MS"/>
          <w:sz w:val="18"/>
          <w:szCs w:val="18"/>
        </w:rPr>
        <w:t xml:space="preserve">případě </w:t>
      </w:r>
      <w:r w:rsidR="00335259" w:rsidRPr="00550494">
        <w:rPr>
          <w:rFonts w:eastAsia="Arial Unicode MS"/>
          <w:sz w:val="18"/>
          <w:szCs w:val="18"/>
        </w:rPr>
        <w:t xml:space="preserve">připomínek stavebního úřadu v </w:t>
      </w:r>
      <w:r w:rsidR="00D95C90" w:rsidRPr="00550494">
        <w:rPr>
          <w:rFonts w:eastAsia="Arial Unicode MS"/>
          <w:sz w:val="18"/>
          <w:szCs w:val="18"/>
        </w:rPr>
        <w:t>rámci schvalovacího řízení Zhotovitel doplní, event. přepracuje bezúplatně dotčenou část dokumentace skutečného provedení</w:t>
      </w:r>
      <w:r w:rsidR="00CC623C" w:rsidRPr="00550494">
        <w:rPr>
          <w:rFonts w:eastAsia="Arial Unicode MS"/>
          <w:sz w:val="18"/>
          <w:szCs w:val="18"/>
        </w:rPr>
        <w:t xml:space="preserve"> Stavby</w:t>
      </w:r>
      <w:r w:rsidR="00D95C90" w:rsidRPr="00550494">
        <w:rPr>
          <w:rFonts w:eastAsia="Arial Unicode MS"/>
          <w:sz w:val="18"/>
          <w:szCs w:val="18"/>
        </w:rPr>
        <w:t>.</w:t>
      </w:r>
    </w:p>
    <w:p w:rsidR="00CB51DE" w:rsidRPr="00550494" w:rsidRDefault="00CB51DE"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Projektová dokumentace skutečného provedení Stavby nesmí být </w:t>
      </w:r>
      <w:r w:rsidRPr="00550494">
        <w:rPr>
          <w:rFonts w:eastAsia="Arial Unicode MS"/>
          <w:sz w:val="18"/>
          <w:szCs w:val="18"/>
        </w:rPr>
        <w:t xml:space="preserve">provedena v menším měřítku než </w:t>
      </w:r>
      <w:r w:rsidR="00CC623C" w:rsidRPr="00550494">
        <w:rPr>
          <w:rFonts w:eastAsia="Arial Unicode MS"/>
          <w:sz w:val="18"/>
          <w:szCs w:val="18"/>
        </w:rPr>
        <w:t>P</w:t>
      </w:r>
      <w:r w:rsidR="00DB7645" w:rsidRPr="00550494">
        <w:rPr>
          <w:rFonts w:eastAsia="Arial Unicode MS"/>
          <w:sz w:val="18"/>
          <w:szCs w:val="18"/>
        </w:rPr>
        <w:t>rojektová dokumentace</w:t>
      </w:r>
      <w:r w:rsidRPr="00550494">
        <w:rPr>
          <w:rFonts w:eastAsia="Arial Unicode MS"/>
          <w:sz w:val="18"/>
          <w:szCs w:val="18"/>
        </w:rPr>
        <w:t xml:space="preserve">. </w:t>
      </w:r>
      <w:bookmarkStart w:id="19" w:name="_Toc305060819"/>
      <w:bookmarkStart w:id="20" w:name="_Toc305061313"/>
    </w:p>
    <w:p w:rsidR="00CB51DE" w:rsidRPr="00550494" w:rsidRDefault="00CB51DE"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je navíc povinen zpracovat </w:t>
      </w:r>
      <w:r w:rsidR="00CC623C" w:rsidRPr="00550494">
        <w:rPr>
          <w:rFonts w:eastAsia="Arial Unicode MS"/>
          <w:sz w:val="18"/>
          <w:szCs w:val="18"/>
        </w:rPr>
        <w:t xml:space="preserve">projektovou dokumentaci skutečného provedení </w:t>
      </w:r>
      <w:r w:rsidR="00341B32" w:rsidRPr="00550494">
        <w:rPr>
          <w:rFonts w:eastAsia="Arial Unicode MS"/>
          <w:sz w:val="18"/>
          <w:szCs w:val="18"/>
        </w:rPr>
        <w:t>Stavby</w:t>
      </w:r>
      <w:r w:rsidRPr="00550494">
        <w:rPr>
          <w:rFonts w:eastAsia="Arial Unicode MS"/>
          <w:sz w:val="18"/>
          <w:szCs w:val="18"/>
        </w:rPr>
        <w:t xml:space="preserve"> tak, aby byla po obsahové a </w:t>
      </w:r>
      <w:r w:rsidR="00335259" w:rsidRPr="00550494">
        <w:rPr>
          <w:rFonts w:eastAsia="Arial Unicode MS"/>
          <w:sz w:val="18"/>
          <w:szCs w:val="18"/>
        </w:rPr>
        <w:t xml:space="preserve">formální stránce v </w:t>
      </w:r>
      <w:r w:rsidRPr="00550494">
        <w:rPr>
          <w:rFonts w:eastAsia="Arial Unicode MS"/>
          <w:sz w:val="18"/>
          <w:szCs w:val="18"/>
        </w:rPr>
        <w:t>souladu zejména</w:t>
      </w:r>
      <w:r w:rsidR="00335259" w:rsidRPr="00550494">
        <w:rPr>
          <w:rFonts w:eastAsia="Arial Unicode MS"/>
          <w:sz w:val="18"/>
          <w:szCs w:val="18"/>
        </w:rPr>
        <w:t xml:space="preserve"> s </w:t>
      </w:r>
      <w:r w:rsidR="00CE2C26" w:rsidRPr="00550494">
        <w:rPr>
          <w:rFonts w:eastAsia="Arial Unicode MS"/>
          <w:sz w:val="18"/>
          <w:szCs w:val="18"/>
        </w:rPr>
        <w:t>vyhláškou č. 499/2006 Sb., o </w:t>
      </w:r>
      <w:r w:rsidRPr="00550494">
        <w:rPr>
          <w:rFonts w:eastAsia="Arial Unicode MS"/>
          <w:sz w:val="18"/>
          <w:szCs w:val="18"/>
        </w:rPr>
        <w:t>dokumentaci staveb, ve znění pozdějších předpisů.</w:t>
      </w:r>
      <w:bookmarkEnd w:id="19"/>
      <w:bookmarkEnd w:id="20"/>
    </w:p>
    <w:p w:rsidR="00FD4EC8" w:rsidRPr="00550494" w:rsidRDefault="00FD4EC8" w:rsidP="00836CD0">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 xml:space="preserve">Dokumentace skutečného provedení </w:t>
      </w:r>
      <w:r w:rsidR="003F75F0" w:rsidRPr="00550494">
        <w:rPr>
          <w:rFonts w:eastAsia="Arial Unicode MS"/>
          <w:snapToGrid w:val="0"/>
          <w:sz w:val="18"/>
          <w:szCs w:val="18"/>
        </w:rPr>
        <w:t>S</w:t>
      </w:r>
      <w:r w:rsidRPr="00550494">
        <w:rPr>
          <w:rFonts w:eastAsia="Arial Unicode MS"/>
          <w:snapToGrid w:val="0"/>
          <w:sz w:val="18"/>
          <w:szCs w:val="18"/>
        </w:rPr>
        <w:t xml:space="preserve">tavby bude předána Objednateli ve třech vyhotoveních v grafické (tištěné) podobě </w:t>
      </w:r>
      <w:r w:rsidRPr="00550494">
        <w:rPr>
          <w:rFonts w:eastAsia="Arial Unicode MS"/>
          <w:sz w:val="18"/>
          <w:szCs w:val="18"/>
        </w:rPr>
        <w:t xml:space="preserve">a </w:t>
      </w:r>
      <w:r w:rsidR="00341B32" w:rsidRPr="00550494">
        <w:rPr>
          <w:rFonts w:eastAsia="Arial Unicode MS"/>
          <w:sz w:val="18"/>
          <w:szCs w:val="18"/>
        </w:rPr>
        <w:t>v </w:t>
      </w:r>
      <w:r w:rsidRPr="00550494">
        <w:rPr>
          <w:rFonts w:eastAsia="Arial Unicode MS"/>
          <w:sz w:val="18"/>
          <w:szCs w:val="18"/>
        </w:rPr>
        <w:t>jedno</w:t>
      </w:r>
      <w:r w:rsidR="00485E22" w:rsidRPr="00550494">
        <w:rPr>
          <w:rFonts w:eastAsia="Arial Unicode MS"/>
          <w:sz w:val="18"/>
          <w:szCs w:val="18"/>
        </w:rPr>
        <w:t>m</w:t>
      </w:r>
      <w:r w:rsidR="00341B32" w:rsidRPr="00550494">
        <w:rPr>
          <w:rFonts w:eastAsia="Arial Unicode MS"/>
          <w:sz w:val="18"/>
          <w:szCs w:val="18"/>
        </w:rPr>
        <w:t xml:space="preserve"> vyhotovení</w:t>
      </w:r>
      <w:r w:rsidRPr="00550494">
        <w:rPr>
          <w:rFonts w:eastAsia="Arial Unicode MS"/>
          <w:sz w:val="18"/>
          <w:szCs w:val="18"/>
        </w:rPr>
        <w:t xml:space="preserve"> v</w:t>
      </w:r>
      <w:r w:rsidR="00223652" w:rsidRPr="00550494">
        <w:rPr>
          <w:rFonts w:eastAsia="Arial Unicode MS"/>
          <w:sz w:val="18"/>
          <w:szCs w:val="18"/>
        </w:rPr>
        <w:t xml:space="preserve"> elektronické </w:t>
      </w:r>
      <w:r w:rsidR="00DB7645" w:rsidRPr="00550494">
        <w:rPr>
          <w:rFonts w:eastAsia="Arial Unicode MS"/>
          <w:sz w:val="18"/>
          <w:szCs w:val="18"/>
        </w:rPr>
        <w:t>podobě</w:t>
      </w:r>
      <w:r w:rsidR="00223652" w:rsidRPr="00550494">
        <w:rPr>
          <w:rFonts w:eastAsia="Arial Unicode MS"/>
          <w:sz w:val="18"/>
          <w:szCs w:val="18"/>
        </w:rPr>
        <w:t xml:space="preserve"> umožňující zpracování změn (v </w:t>
      </w:r>
      <w:r w:rsidR="00341B32" w:rsidRPr="00550494">
        <w:rPr>
          <w:rFonts w:eastAsia="Arial Unicode MS"/>
          <w:sz w:val="18"/>
          <w:szCs w:val="18"/>
        </w:rPr>
        <w:t>edi</w:t>
      </w:r>
      <w:r w:rsidR="003B53E8" w:rsidRPr="00550494">
        <w:rPr>
          <w:rFonts w:eastAsia="Arial Unicode MS"/>
          <w:sz w:val="18"/>
          <w:szCs w:val="18"/>
        </w:rPr>
        <w:t>tovatelné i </w:t>
      </w:r>
      <w:r w:rsidR="00223652" w:rsidRPr="00550494">
        <w:rPr>
          <w:rFonts w:eastAsia="Arial Unicode MS"/>
          <w:sz w:val="18"/>
          <w:szCs w:val="18"/>
        </w:rPr>
        <w:t>needitovatelné verzi</w:t>
      </w:r>
      <w:r w:rsidR="00390E2A" w:rsidRPr="00550494">
        <w:rPr>
          <w:rFonts w:eastAsia="Arial Unicode MS"/>
          <w:sz w:val="18"/>
          <w:szCs w:val="18"/>
        </w:rPr>
        <w:t xml:space="preserve">) </w:t>
      </w:r>
      <w:r w:rsidRPr="00550494">
        <w:rPr>
          <w:rFonts w:eastAsia="Arial Unicode MS"/>
          <w:sz w:val="18"/>
          <w:szCs w:val="18"/>
        </w:rPr>
        <w:t xml:space="preserve">ve formátech </w:t>
      </w:r>
      <w:r w:rsidR="00F5488B" w:rsidRPr="00550494">
        <w:rPr>
          <w:rFonts w:eastAsia="Arial Unicode MS"/>
          <w:sz w:val="18"/>
          <w:szCs w:val="18"/>
        </w:rPr>
        <w:t>*</w:t>
      </w:r>
      <w:r w:rsidRPr="00550494">
        <w:rPr>
          <w:rFonts w:eastAsia="Arial Unicode MS"/>
          <w:sz w:val="18"/>
          <w:szCs w:val="18"/>
        </w:rPr>
        <w:t>.</w:t>
      </w:r>
      <w:proofErr w:type="spellStart"/>
      <w:r w:rsidRPr="00550494">
        <w:rPr>
          <w:rFonts w:eastAsia="Arial Unicode MS"/>
          <w:sz w:val="18"/>
          <w:szCs w:val="18"/>
        </w:rPr>
        <w:t>dwg</w:t>
      </w:r>
      <w:proofErr w:type="spellEnd"/>
      <w:r w:rsidR="00223652" w:rsidRPr="00550494">
        <w:rPr>
          <w:rFonts w:eastAsia="Arial Unicode MS"/>
          <w:sz w:val="18"/>
          <w:szCs w:val="18"/>
        </w:rPr>
        <w:t xml:space="preserve"> a </w:t>
      </w:r>
      <w:r w:rsidR="00F5488B" w:rsidRPr="00550494">
        <w:rPr>
          <w:rFonts w:eastAsia="Arial Unicode MS"/>
          <w:sz w:val="18"/>
          <w:szCs w:val="18"/>
        </w:rPr>
        <w:t>*</w:t>
      </w:r>
      <w:r w:rsidR="00223652" w:rsidRPr="00550494">
        <w:rPr>
          <w:rFonts w:eastAsia="Arial Unicode MS"/>
          <w:sz w:val="18"/>
          <w:szCs w:val="18"/>
        </w:rPr>
        <w:t>.</w:t>
      </w:r>
      <w:proofErr w:type="spellStart"/>
      <w:r w:rsidR="00223652" w:rsidRPr="00550494">
        <w:rPr>
          <w:rFonts w:eastAsia="Arial Unicode MS"/>
          <w:sz w:val="18"/>
          <w:szCs w:val="18"/>
        </w:rPr>
        <w:t>pdf</w:t>
      </w:r>
      <w:proofErr w:type="spellEnd"/>
      <w:r w:rsidRPr="00550494">
        <w:rPr>
          <w:rFonts w:eastAsia="Arial Unicode MS"/>
          <w:sz w:val="18"/>
          <w:szCs w:val="18"/>
        </w:rPr>
        <w:t>.</w:t>
      </w:r>
    </w:p>
    <w:p w:rsidR="00856E29" w:rsidRPr="00550494" w:rsidRDefault="00856E29" w:rsidP="00856E29">
      <w:pPr>
        <w:pStyle w:val="Nadpis2"/>
        <w:keepNext w:val="0"/>
        <w:spacing w:before="120" w:after="0"/>
        <w:ind w:left="567" w:hanging="567"/>
        <w:jc w:val="both"/>
        <w:rPr>
          <w:rFonts w:eastAsia="Arial Unicode MS"/>
          <w:b w:val="0"/>
          <w:sz w:val="18"/>
          <w:szCs w:val="18"/>
        </w:rPr>
      </w:pPr>
      <w:bookmarkStart w:id="21" w:name="_Toc372551505"/>
      <w:bookmarkStart w:id="22" w:name="_Toc373753478"/>
      <w:r w:rsidRPr="00550494">
        <w:rPr>
          <w:rFonts w:eastAsia="Arial Unicode MS"/>
          <w:b w:val="0"/>
          <w:sz w:val="18"/>
          <w:szCs w:val="18"/>
        </w:rPr>
        <w:t>Geodetické zaměření skutečného provedení Díla</w:t>
      </w:r>
      <w:bookmarkEnd w:id="21"/>
      <w:bookmarkEnd w:id="22"/>
    </w:p>
    <w:p w:rsidR="00856E29" w:rsidRPr="00550494" w:rsidRDefault="00856E29" w:rsidP="00856E29">
      <w:pPr>
        <w:pStyle w:val="Nadpis3"/>
        <w:keepNext w:val="0"/>
        <w:spacing w:before="0" w:after="0"/>
        <w:ind w:left="1418" w:hanging="851"/>
        <w:jc w:val="both"/>
        <w:rPr>
          <w:rFonts w:eastAsia="Arial Unicode MS"/>
          <w:sz w:val="18"/>
          <w:szCs w:val="18"/>
        </w:rPr>
      </w:pPr>
      <w:r w:rsidRPr="00550494">
        <w:rPr>
          <w:rFonts w:eastAsia="Arial Unicode MS"/>
          <w:snapToGrid w:val="0"/>
          <w:sz w:val="18"/>
          <w:szCs w:val="18"/>
        </w:rPr>
        <w:t>Geodetické zaměření skutečného provedení Díla bude provedeno a ověřeno oprávněným zeměměřičským inženýrem podle zák. 200/1994 Sb., ve znění pozdějších předpisů</w:t>
      </w:r>
    </w:p>
    <w:p w:rsidR="00856E29" w:rsidRPr="00550494" w:rsidRDefault="00856E29" w:rsidP="00856E29">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Součástí tohoto zaměření bude:</w:t>
      </w:r>
    </w:p>
    <w:p w:rsidR="00856E29" w:rsidRPr="004B0E56" w:rsidRDefault="00856E29" w:rsidP="004B0E56">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geodetické zam</w:t>
      </w:r>
      <w:r w:rsidR="004B0E56">
        <w:rPr>
          <w:rFonts w:ascii="Arial" w:eastAsia="Arial Unicode MS" w:hAnsi="Arial" w:cs="Arial"/>
          <w:b w:val="0"/>
          <w:snapToGrid w:val="0"/>
          <w:sz w:val="18"/>
          <w:szCs w:val="18"/>
        </w:rPr>
        <w:t xml:space="preserve">ěření skutečného provedení Díla, </w:t>
      </w:r>
      <w:r w:rsidRPr="004B0E56">
        <w:rPr>
          <w:rFonts w:ascii="Arial" w:eastAsia="Arial Unicode MS" w:hAnsi="Arial" w:cs="Arial"/>
          <w:b w:val="0"/>
          <w:snapToGrid w:val="0"/>
          <w:sz w:val="18"/>
          <w:szCs w:val="18"/>
        </w:rPr>
        <w:t>a</w:t>
      </w:r>
    </w:p>
    <w:p w:rsidR="003F7AB6" w:rsidRPr="00550494" w:rsidRDefault="00856E29" w:rsidP="005E1519">
      <w:pPr>
        <w:pStyle w:val="Nadpis4"/>
        <w:keepNext w:val="0"/>
        <w:spacing w:before="0" w:after="0"/>
        <w:ind w:left="2325" w:hanging="907"/>
        <w:jc w:val="both"/>
        <w:rPr>
          <w:rFonts w:ascii="Arial" w:eastAsia="Arial Unicode MS" w:hAnsi="Arial" w:cs="Arial"/>
          <w:snapToGrid w:val="0"/>
          <w:sz w:val="18"/>
          <w:szCs w:val="18"/>
        </w:rPr>
      </w:pPr>
      <w:r w:rsidRPr="00550494">
        <w:rPr>
          <w:rFonts w:ascii="Arial" w:eastAsia="Arial Unicode MS" w:hAnsi="Arial" w:cs="Arial"/>
          <w:b w:val="0"/>
          <w:snapToGrid w:val="0"/>
          <w:sz w:val="18"/>
          <w:szCs w:val="18"/>
        </w:rPr>
        <w:t>doklady o vytýčení Stavby.</w:t>
      </w:r>
    </w:p>
    <w:p w:rsidR="003F7AB6" w:rsidRPr="00550494" w:rsidRDefault="003F7AB6" w:rsidP="005E1519">
      <w:pPr>
        <w:rPr>
          <w:rFonts w:ascii="Arial" w:eastAsia="Arial Unicode MS" w:hAnsi="Arial" w:cs="Arial"/>
          <w:b/>
          <w:sz w:val="18"/>
          <w:szCs w:val="18"/>
        </w:rPr>
      </w:pPr>
    </w:p>
    <w:p w:rsidR="000E3FD1" w:rsidRPr="00550494" w:rsidRDefault="000E3FD1" w:rsidP="00A07C8C">
      <w:pPr>
        <w:pStyle w:val="Nadpis1"/>
        <w:keepNext w:val="0"/>
        <w:spacing w:before="480" w:after="0"/>
        <w:ind w:left="1134" w:hanging="1134"/>
        <w:rPr>
          <w:rFonts w:eastAsia="Arial Unicode MS" w:cs="Arial"/>
          <w:caps/>
          <w:sz w:val="18"/>
          <w:szCs w:val="18"/>
        </w:rPr>
      </w:pPr>
      <w:bookmarkStart w:id="23" w:name="_Toc506223684"/>
      <w:r w:rsidRPr="00550494">
        <w:rPr>
          <w:rFonts w:eastAsia="Arial Unicode MS" w:cs="Arial"/>
          <w:caps/>
          <w:sz w:val="18"/>
          <w:szCs w:val="18"/>
        </w:rPr>
        <w:t>místo plnění</w:t>
      </w:r>
      <w:bookmarkEnd w:id="23"/>
    </w:p>
    <w:p w:rsidR="000E3FD1" w:rsidRPr="0031236B" w:rsidRDefault="000E3FD1" w:rsidP="0031236B">
      <w:pPr>
        <w:pStyle w:val="Nadpis2"/>
        <w:ind w:left="567"/>
        <w:rPr>
          <w:rFonts w:eastAsia="Arial Unicode MS"/>
          <w:b w:val="0"/>
          <w:sz w:val="18"/>
          <w:szCs w:val="18"/>
        </w:rPr>
      </w:pPr>
      <w:r w:rsidRPr="0031236B">
        <w:rPr>
          <w:rFonts w:eastAsia="Arial Unicode MS"/>
          <w:b w:val="0"/>
          <w:sz w:val="18"/>
          <w:szCs w:val="18"/>
        </w:rPr>
        <w:t xml:space="preserve">Místem plnění je </w:t>
      </w:r>
      <w:r w:rsidR="004B0E56">
        <w:rPr>
          <w:rFonts w:eastAsia="Arial Unicode MS"/>
          <w:b w:val="0"/>
          <w:sz w:val="18"/>
          <w:szCs w:val="18"/>
        </w:rPr>
        <w:t>Město Blovice, v k.ú. Blovice, obec Blovice, okres Plzeň – jih.</w:t>
      </w:r>
      <w:r w:rsidR="0031236B" w:rsidRPr="0031236B">
        <w:rPr>
          <w:rFonts w:eastAsia="Arial Unicode MS"/>
          <w:b w:val="0"/>
          <w:sz w:val="18"/>
          <w:szCs w:val="18"/>
        </w:rPr>
        <w:t xml:space="preserve"> </w:t>
      </w:r>
      <w:r w:rsidRPr="0031236B">
        <w:rPr>
          <w:rFonts w:eastAsia="Arial Unicode MS"/>
          <w:b w:val="0"/>
          <w:sz w:val="18"/>
          <w:szCs w:val="18"/>
        </w:rPr>
        <w:t>(dále také „Staveniště“).</w:t>
      </w:r>
    </w:p>
    <w:p w:rsidR="006343A6" w:rsidRPr="00550494" w:rsidRDefault="0065761C" w:rsidP="00A07C8C">
      <w:pPr>
        <w:pStyle w:val="Nadpis1"/>
        <w:keepNext w:val="0"/>
        <w:spacing w:before="480" w:after="0"/>
        <w:ind w:left="1134" w:hanging="1134"/>
        <w:rPr>
          <w:rFonts w:eastAsia="Arial Unicode MS" w:cs="Arial"/>
          <w:caps/>
          <w:sz w:val="18"/>
          <w:szCs w:val="18"/>
        </w:rPr>
      </w:pPr>
      <w:bookmarkStart w:id="24" w:name="_Toc372551506"/>
      <w:bookmarkStart w:id="25" w:name="_Toc373753488"/>
      <w:bookmarkStart w:id="26" w:name="_Toc506223685"/>
      <w:r w:rsidRPr="00550494">
        <w:rPr>
          <w:rFonts w:eastAsia="Arial Unicode MS" w:cs="Arial"/>
          <w:caps/>
          <w:sz w:val="18"/>
          <w:szCs w:val="18"/>
        </w:rPr>
        <w:t>Termíny a</w:t>
      </w:r>
      <w:r w:rsidR="006343A6" w:rsidRPr="00550494">
        <w:rPr>
          <w:rFonts w:eastAsia="Arial Unicode MS" w:cs="Arial"/>
          <w:caps/>
          <w:sz w:val="18"/>
          <w:szCs w:val="18"/>
        </w:rPr>
        <w:t xml:space="preserve"> lhůty</w:t>
      </w:r>
      <w:r w:rsidRPr="00550494">
        <w:rPr>
          <w:rFonts w:eastAsia="Arial Unicode MS" w:cs="Arial"/>
          <w:caps/>
          <w:sz w:val="18"/>
          <w:szCs w:val="18"/>
        </w:rPr>
        <w:t xml:space="preserve"> </w:t>
      </w:r>
      <w:r w:rsidR="006343A6" w:rsidRPr="00550494">
        <w:rPr>
          <w:rFonts w:eastAsia="Arial Unicode MS" w:cs="Arial"/>
          <w:caps/>
          <w:sz w:val="18"/>
          <w:szCs w:val="18"/>
        </w:rPr>
        <w:t>plnění</w:t>
      </w:r>
      <w:bookmarkEnd w:id="24"/>
      <w:bookmarkEnd w:id="25"/>
      <w:bookmarkEnd w:id="26"/>
    </w:p>
    <w:p w:rsidR="006343A6" w:rsidRPr="00550494" w:rsidRDefault="006343A6" w:rsidP="003B2AF2">
      <w:pPr>
        <w:pStyle w:val="Nadpis2"/>
        <w:keepNext w:val="0"/>
        <w:spacing w:before="80" w:after="0"/>
        <w:ind w:left="567" w:hanging="567"/>
        <w:jc w:val="both"/>
        <w:rPr>
          <w:rFonts w:eastAsia="Arial Unicode MS"/>
          <w:b w:val="0"/>
          <w:sz w:val="18"/>
          <w:szCs w:val="18"/>
        </w:rPr>
      </w:pPr>
      <w:bookmarkStart w:id="27" w:name="_Toc372551507"/>
      <w:bookmarkStart w:id="28" w:name="_Toc373753489"/>
      <w:r w:rsidRPr="00550494">
        <w:rPr>
          <w:rFonts w:eastAsia="Arial Unicode MS"/>
          <w:b w:val="0"/>
          <w:sz w:val="18"/>
          <w:szCs w:val="18"/>
        </w:rPr>
        <w:t>Termíny a lhůty plnění předmětu Díla byly smluvními stranami sjednány následovně:</w:t>
      </w:r>
      <w:bookmarkEnd w:id="27"/>
      <w:bookmarkEnd w:id="28"/>
    </w:p>
    <w:p w:rsidR="006343A6" w:rsidRPr="00550494" w:rsidRDefault="006343A6"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Termín zahájení provádění Díla</w:t>
      </w:r>
    </w:p>
    <w:p w:rsidR="006343A6" w:rsidRPr="00550494" w:rsidRDefault="006343A6"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Termín zahájení</w:t>
      </w:r>
      <w:r w:rsidRPr="00550494">
        <w:rPr>
          <w:rFonts w:ascii="Arial" w:eastAsia="Arial Unicode MS" w:hAnsi="Arial" w:cs="Arial"/>
          <w:b w:val="0"/>
          <w:i/>
          <w:snapToGrid w:val="0"/>
          <w:sz w:val="18"/>
          <w:szCs w:val="18"/>
        </w:rPr>
        <w:t xml:space="preserve"> </w:t>
      </w:r>
      <w:r w:rsidRPr="00550494">
        <w:rPr>
          <w:rFonts w:ascii="Arial" w:eastAsia="Arial Unicode MS" w:hAnsi="Arial" w:cs="Arial"/>
          <w:b w:val="0"/>
          <w:snapToGrid w:val="0"/>
          <w:sz w:val="18"/>
          <w:szCs w:val="18"/>
        </w:rPr>
        <w:t>provádění Díla se rozumí den, v němž d</w:t>
      </w:r>
      <w:r w:rsidR="00AD47E1" w:rsidRPr="00550494">
        <w:rPr>
          <w:rFonts w:ascii="Arial" w:eastAsia="Arial Unicode MS" w:hAnsi="Arial" w:cs="Arial"/>
          <w:b w:val="0"/>
          <w:snapToGrid w:val="0"/>
          <w:sz w:val="18"/>
          <w:szCs w:val="18"/>
        </w:rPr>
        <w:t>ojde k protokolárnímu předání a </w:t>
      </w:r>
      <w:r w:rsidRPr="00550494">
        <w:rPr>
          <w:rFonts w:ascii="Arial" w:eastAsia="Arial Unicode MS" w:hAnsi="Arial" w:cs="Arial"/>
          <w:b w:val="0"/>
          <w:snapToGrid w:val="0"/>
          <w:sz w:val="18"/>
          <w:szCs w:val="18"/>
        </w:rPr>
        <w:t xml:space="preserve">převzetí </w:t>
      </w:r>
      <w:r w:rsidR="000E3FD1" w:rsidRPr="00550494">
        <w:rPr>
          <w:rFonts w:ascii="Arial" w:eastAsia="Arial Unicode MS" w:hAnsi="Arial" w:cs="Arial"/>
          <w:b w:val="0"/>
          <w:snapToGrid w:val="0"/>
          <w:sz w:val="18"/>
          <w:szCs w:val="18"/>
        </w:rPr>
        <w:t>S</w:t>
      </w:r>
      <w:r w:rsidRPr="00550494">
        <w:rPr>
          <w:rFonts w:ascii="Arial" w:eastAsia="Arial Unicode MS" w:hAnsi="Arial" w:cs="Arial"/>
          <w:b w:val="0"/>
          <w:snapToGrid w:val="0"/>
          <w:sz w:val="18"/>
          <w:szCs w:val="18"/>
        </w:rPr>
        <w:t>taveniště mezi Objednatelem a Zhotovitelem.</w:t>
      </w:r>
    </w:p>
    <w:p w:rsidR="00991BF5" w:rsidRPr="00550494" w:rsidRDefault="00B24BAE"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 xml:space="preserve">Smluvní strany se dohodly, že předání a převzetí </w:t>
      </w:r>
      <w:r w:rsidR="000E3FD1" w:rsidRPr="00550494">
        <w:rPr>
          <w:rFonts w:ascii="Arial" w:eastAsia="Arial Unicode MS" w:hAnsi="Arial" w:cs="Arial"/>
          <w:b w:val="0"/>
          <w:snapToGrid w:val="0"/>
          <w:sz w:val="18"/>
          <w:szCs w:val="18"/>
        </w:rPr>
        <w:t>S</w:t>
      </w:r>
      <w:r w:rsidR="006343A6" w:rsidRPr="00550494">
        <w:rPr>
          <w:rFonts w:ascii="Arial" w:eastAsia="Arial Unicode MS" w:hAnsi="Arial" w:cs="Arial"/>
          <w:b w:val="0"/>
          <w:snapToGrid w:val="0"/>
          <w:sz w:val="18"/>
          <w:szCs w:val="18"/>
        </w:rPr>
        <w:t xml:space="preserve">taveniště se uskuteční do </w:t>
      </w:r>
      <w:r w:rsidR="0056345D" w:rsidRPr="00550494">
        <w:rPr>
          <w:rFonts w:ascii="Arial" w:eastAsia="Arial Unicode MS" w:hAnsi="Arial" w:cs="Arial"/>
          <w:b w:val="0"/>
          <w:snapToGrid w:val="0"/>
          <w:sz w:val="18"/>
          <w:szCs w:val="18"/>
        </w:rPr>
        <w:t xml:space="preserve">pěti </w:t>
      </w:r>
      <w:r w:rsidR="006C01FC" w:rsidRPr="00550494">
        <w:rPr>
          <w:rFonts w:ascii="Arial" w:eastAsia="Arial Unicode MS" w:hAnsi="Arial" w:cs="Arial"/>
          <w:b w:val="0"/>
          <w:snapToGrid w:val="0"/>
          <w:sz w:val="18"/>
          <w:szCs w:val="18"/>
        </w:rPr>
        <w:t xml:space="preserve">pracovních </w:t>
      </w:r>
      <w:r w:rsidR="006343A6" w:rsidRPr="00550494">
        <w:rPr>
          <w:rFonts w:ascii="Arial" w:eastAsia="Arial Unicode MS" w:hAnsi="Arial" w:cs="Arial"/>
          <w:b w:val="0"/>
          <w:snapToGrid w:val="0"/>
          <w:sz w:val="18"/>
          <w:szCs w:val="18"/>
        </w:rPr>
        <w:t xml:space="preserve">dnů po </w:t>
      </w:r>
      <w:r w:rsidR="0031236B">
        <w:rPr>
          <w:rFonts w:ascii="Arial" w:eastAsia="Arial Unicode MS" w:hAnsi="Arial" w:cs="Arial"/>
          <w:b w:val="0"/>
          <w:snapToGrid w:val="0"/>
          <w:sz w:val="18"/>
          <w:szCs w:val="18"/>
        </w:rPr>
        <w:t>pokynu Objednatele</w:t>
      </w:r>
      <w:r w:rsidR="00991BF5" w:rsidRPr="00550494">
        <w:rPr>
          <w:rFonts w:ascii="Arial" w:eastAsia="Arial Unicode MS" w:hAnsi="Arial" w:cs="Arial"/>
          <w:b w:val="0"/>
          <w:snapToGrid w:val="0"/>
          <w:sz w:val="18"/>
          <w:szCs w:val="18"/>
        </w:rPr>
        <w:t>.</w:t>
      </w:r>
    </w:p>
    <w:p w:rsidR="006343A6" w:rsidRPr="00550494" w:rsidRDefault="006343A6"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Lhůta pro dokončení Díla</w:t>
      </w:r>
    </w:p>
    <w:p w:rsidR="006343A6" w:rsidRPr="00550494" w:rsidRDefault="006343A6"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napToGrid w:val="0"/>
          <w:sz w:val="18"/>
          <w:szCs w:val="18"/>
        </w:rPr>
        <w:t xml:space="preserve">Lhůta pro dokončení Díla je stanovena na </w:t>
      </w:r>
      <w:r w:rsidR="008305D0" w:rsidRPr="002D74DF">
        <w:rPr>
          <w:rFonts w:ascii="Arial" w:eastAsia="Arial Unicode MS" w:hAnsi="Arial" w:cs="Arial"/>
          <w:b w:val="0"/>
          <w:snapToGrid w:val="0"/>
          <w:sz w:val="18"/>
          <w:szCs w:val="18"/>
        </w:rPr>
        <w:t>125</w:t>
      </w:r>
      <w:r w:rsidR="0031236B" w:rsidRPr="002D74DF">
        <w:rPr>
          <w:rFonts w:ascii="Arial" w:eastAsia="Arial Unicode MS" w:hAnsi="Arial" w:cs="Arial"/>
          <w:b w:val="0"/>
          <w:snapToGrid w:val="0"/>
          <w:sz w:val="18"/>
          <w:szCs w:val="18"/>
        </w:rPr>
        <w:t>.</w:t>
      </w:r>
      <w:r w:rsidR="001264C2" w:rsidRPr="002D74DF">
        <w:rPr>
          <w:rFonts w:ascii="Arial" w:eastAsia="Arial Unicode MS" w:hAnsi="Arial" w:cs="Arial"/>
          <w:b w:val="0"/>
          <w:snapToGrid w:val="0"/>
          <w:sz w:val="18"/>
          <w:szCs w:val="18"/>
        </w:rPr>
        <w:t xml:space="preserve"> </w:t>
      </w:r>
      <w:r w:rsidRPr="002D74DF">
        <w:rPr>
          <w:rFonts w:ascii="Arial" w:eastAsia="Arial Unicode MS" w:hAnsi="Arial" w:cs="Arial"/>
          <w:b w:val="0"/>
          <w:snapToGrid w:val="0"/>
          <w:sz w:val="18"/>
          <w:szCs w:val="18"/>
        </w:rPr>
        <w:t>dnů</w:t>
      </w:r>
      <w:r w:rsidRPr="00550494">
        <w:rPr>
          <w:rFonts w:ascii="Arial" w:eastAsia="Arial Unicode MS" w:hAnsi="Arial" w:cs="Arial"/>
          <w:b w:val="0"/>
          <w:snapToGrid w:val="0"/>
          <w:sz w:val="18"/>
          <w:szCs w:val="18"/>
        </w:rPr>
        <w:t xml:space="preserve"> od termínu zahájení provádění Díla.</w:t>
      </w:r>
    </w:p>
    <w:p w:rsidR="006343A6" w:rsidRPr="00550494" w:rsidRDefault="006343A6"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Termín dokončení Díla</w:t>
      </w:r>
    </w:p>
    <w:p w:rsidR="006343A6" w:rsidRPr="00550494" w:rsidRDefault="005B1AB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Termín dokončení Díla je poslední den lhůty pro dokončení Díla, ve kterém bude Objednatelem zahájeno předání a převzetí řádně dokončeného Díla, a to na základě písemné výzvy Zhotovitele k zahájení přejímacího a předávacího řízení doručené Objednateli.</w:t>
      </w:r>
    </w:p>
    <w:p w:rsidR="009E4E0A" w:rsidRPr="00550494" w:rsidRDefault="005F09F8"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Lhůta pro </w:t>
      </w:r>
      <w:r w:rsidR="009E4E0A" w:rsidRPr="00550494">
        <w:rPr>
          <w:rFonts w:eastAsia="Arial Unicode MS"/>
          <w:snapToGrid w:val="0"/>
          <w:sz w:val="18"/>
          <w:szCs w:val="18"/>
        </w:rPr>
        <w:t xml:space="preserve">vyklizení </w:t>
      </w:r>
      <w:r w:rsidR="000E3FD1" w:rsidRPr="00550494">
        <w:rPr>
          <w:rFonts w:eastAsia="Arial Unicode MS"/>
          <w:snapToGrid w:val="0"/>
          <w:sz w:val="18"/>
          <w:szCs w:val="18"/>
        </w:rPr>
        <w:t>S</w:t>
      </w:r>
      <w:r w:rsidR="009E4E0A" w:rsidRPr="00550494">
        <w:rPr>
          <w:rFonts w:eastAsia="Arial Unicode MS"/>
          <w:snapToGrid w:val="0"/>
          <w:sz w:val="18"/>
          <w:szCs w:val="18"/>
        </w:rPr>
        <w:t>taveniště</w:t>
      </w:r>
    </w:p>
    <w:p w:rsidR="00930204" w:rsidRPr="00550494" w:rsidRDefault="0056345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L</w:t>
      </w:r>
      <w:r w:rsidR="005F09F8" w:rsidRPr="00550494">
        <w:rPr>
          <w:rFonts w:ascii="Arial" w:eastAsia="Arial Unicode MS" w:hAnsi="Arial" w:cs="Arial"/>
          <w:b w:val="0"/>
          <w:snapToGrid w:val="0"/>
          <w:sz w:val="18"/>
          <w:szCs w:val="18"/>
        </w:rPr>
        <w:t xml:space="preserve">hůta pro vyklizení </w:t>
      </w:r>
      <w:r w:rsidR="000E3FD1" w:rsidRPr="00550494">
        <w:rPr>
          <w:rFonts w:ascii="Arial" w:eastAsia="Arial Unicode MS" w:hAnsi="Arial" w:cs="Arial"/>
          <w:b w:val="0"/>
          <w:snapToGrid w:val="0"/>
          <w:sz w:val="18"/>
          <w:szCs w:val="18"/>
        </w:rPr>
        <w:t>S</w:t>
      </w:r>
      <w:r w:rsidR="005F09F8" w:rsidRPr="00550494">
        <w:rPr>
          <w:rFonts w:ascii="Arial" w:eastAsia="Arial Unicode MS" w:hAnsi="Arial" w:cs="Arial"/>
          <w:b w:val="0"/>
          <w:snapToGrid w:val="0"/>
          <w:sz w:val="18"/>
          <w:szCs w:val="18"/>
        </w:rPr>
        <w:t xml:space="preserve">taveniště je stanovena na </w:t>
      </w:r>
      <w:r w:rsidR="0031236B">
        <w:rPr>
          <w:rFonts w:ascii="Arial" w:eastAsia="Arial Unicode MS" w:hAnsi="Arial" w:cs="Arial"/>
          <w:b w:val="0"/>
          <w:snapToGrid w:val="0"/>
          <w:sz w:val="18"/>
          <w:szCs w:val="18"/>
        </w:rPr>
        <w:t>15</w:t>
      </w:r>
      <w:r w:rsidR="005E1519" w:rsidRPr="00550494">
        <w:rPr>
          <w:rFonts w:ascii="Arial" w:eastAsia="Arial Unicode MS" w:hAnsi="Arial" w:cs="Arial"/>
          <w:b w:val="0"/>
          <w:snapToGrid w:val="0"/>
          <w:sz w:val="18"/>
          <w:szCs w:val="18"/>
        </w:rPr>
        <w:t xml:space="preserve"> </w:t>
      </w:r>
      <w:r w:rsidR="005F09F8" w:rsidRPr="00550494">
        <w:rPr>
          <w:rFonts w:ascii="Arial" w:eastAsia="Arial Unicode MS" w:hAnsi="Arial" w:cs="Arial"/>
          <w:b w:val="0"/>
          <w:snapToGrid w:val="0"/>
          <w:sz w:val="18"/>
          <w:szCs w:val="18"/>
        </w:rPr>
        <w:t xml:space="preserve">dnů po </w:t>
      </w:r>
      <w:r w:rsidR="009E4E0A" w:rsidRPr="00550494">
        <w:rPr>
          <w:rFonts w:ascii="Arial" w:eastAsia="Arial Unicode MS" w:hAnsi="Arial" w:cs="Arial"/>
          <w:b w:val="0"/>
          <w:snapToGrid w:val="0"/>
          <w:sz w:val="18"/>
          <w:szCs w:val="18"/>
        </w:rPr>
        <w:t xml:space="preserve">předání a převzetí řádně dokončeného Díla. </w:t>
      </w:r>
    </w:p>
    <w:p w:rsidR="006343A6" w:rsidRPr="00550494" w:rsidRDefault="006343A6" w:rsidP="00C07E54">
      <w:pPr>
        <w:pStyle w:val="Nadpis2"/>
        <w:keepNext w:val="0"/>
        <w:spacing w:before="120" w:after="0"/>
        <w:ind w:left="567" w:hanging="567"/>
        <w:jc w:val="both"/>
        <w:rPr>
          <w:rFonts w:eastAsia="Arial Unicode MS"/>
          <w:b w:val="0"/>
          <w:sz w:val="18"/>
          <w:szCs w:val="18"/>
        </w:rPr>
      </w:pPr>
      <w:bookmarkStart w:id="29" w:name="_Toc372551508"/>
      <w:bookmarkStart w:id="30" w:name="_Toc373753493"/>
      <w:r w:rsidRPr="00550494">
        <w:rPr>
          <w:rFonts w:eastAsia="Arial Unicode MS"/>
          <w:b w:val="0"/>
          <w:sz w:val="18"/>
          <w:szCs w:val="18"/>
        </w:rPr>
        <w:t>Podmínky pro změnu sjednaných termínů či lhůt</w:t>
      </w:r>
      <w:bookmarkEnd w:id="29"/>
      <w:bookmarkEnd w:id="30"/>
    </w:p>
    <w:p w:rsidR="00F610C8" w:rsidRPr="00550494" w:rsidRDefault="00F610C8"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Zhotovitel potvrzuje, že veškeré sjednané termíny a lhůty plnění jsou přiměřené a dostatečné pro řádné splnění povinností vyplývajících z této Smlouvy. V případě, že tato Smlouva nestanoví Zhotoviteli pro splnění nějaké povinnosti termín či lhůtu, je Zhotovitel povinen ji splnit bez zbytečného odkladu v závislosti na tom, ke kterému plnění podle této Smlouvy se příslušná povinnost vztahuje.</w:t>
      </w:r>
    </w:p>
    <w:p w:rsidR="00EA5C2C" w:rsidRPr="00550494" w:rsidRDefault="00F610C8"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V případě, že nebude možné zahájit práce v termínu dle Smlouvy z důvodů na straně Objednatele, je Zhotovitel povinen zahájit práce do </w:t>
      </w:r>
      <w:r w:rsidR="003A5805" w:rsidRPr="00550494">
        <w:rPr>
          <w:rFonts w:eastAsia="Arial Unicode MS"/>
          <w:sz w:val="18"/>
          <w:szCs w:val="18"/>
        </w:rPr>
        <w:t>deseti</w:t>
      </w:r>
      <w:r w:rsidRPr="00550494">
        <w:rPr>
          <w:rFonts w:eastAsia="Arial Unicode MS"/>
          <w:sz w:val="18"/>
          <w:szCs w:val="18"/>
        </w:rPr>
        <w:t xml:space="preserve"> dnů ode dne, kdy mu byla možnost zahájení provádění Díla prokazatelně oznámena. V takovém případě se</w:t>
      </w:r>
      <w:r w:rsidR="00AD47E1" w:rsidRPr="00550494">
        <w:rPr>
          <w:rFonts w:eastAsia="Arial Unicode MS"/>
          <w:sz w:val="18"/>
          <w:szCs w:val="18"/>
        </w:rPr>
        <w:t xml:space="preserve"> </w:t>
      </w:r>
      <w:r w:rsidR="00D465D9">
        <w:rPr>
          <w:rFonts w:eastAsia="Arial Unicode MS"/>
          <w:sz w:val="18"/>
          <w:szCs w:val="18"/>
        </w:rPr>
        <w:t>t</w:t>
      </w:r>
      <w:r w:rsidR="00AD47E1" w:rsidRPr="00550494">
        <w:rPr>
          <w:rFonts w:eastAsia="Arial Unicode MS"/>
          <w:sz w:val="18"/>
          <w:szCs w:val="18"/>
        </w:rPr>
        <w:t xml:space="preserve">ermín dokončení Díla, </w:t>
      </w:r>
      <w:r w:rsidRPr="00550494">
        <w:rPr>
          <w:rFonts w:eastAsia="Arial Unicode MS"/>
          <w:sz w:val="18"/>
          <w:szCs w:val="18"/>
        </w:rPr>
        <w:t xml:space="preserve">prodlužují o tolik dnů, o kolik se prodloužil termín zahájení provádění Díla, pokud tomu nebudou bránit jiné okolnosti, zejména klimatické </w:t>
      </w:r>
      <w:r w:rsidRPr="00550494">
        <w:rPr>
          <w:rFonts w:eastAsia="Arial Unicode MS"/>
          <w:spacing w:val="-1"/>
          <w:sz w:val="18"/>
          <w:szCs w:val="18"/>
        </w:rPr>
        <w:t xml:space="preserve">podmínky. </w:t>
      </w:r>
    </w:p>
    <w:p w:rsidR="00BA126C" w:rsidRPr="00550494" w:rsidRDefault="00F610C8"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lastRenderedPageBreak/>
        <w:t>Zhotovitel n</w:t>
      </w:r>
      <w:r w:rsidR="00EA5C2C" w:rsidRPr="00550494">
        <w:rPr>
          <w:rFonts w:eastAsia="Arial Unicode MS"/>
          <w:sz w:val="18"/>
          <w:szCs w:val="18"/>
        </w:rPr>
        <w:t>ebude při provádění D</w:t>
      </w:r>
      <w:r w:rsidRPr="00550494">
        <w:rPr>
          <w:rFonts w:eastAsia="Arial Unicode MS"/>
          <w:sz w:val="18"/>
          <w:szCs w:val="18"/>
        </w:rPr>
        <w:t xml:space="preserve">íla zodpovědný za prodlení s provedením </w:t>
      </w:r>
      <w:r w:rsidR="00EA5C2C" w:rsidRPr="00550494">
        <w:rPr>
          <w:rFonts w:eastAsia="Arial Unicode MS"/>
          <w:sz w:val="18"/>
          <w:szCs w:val="18"/>
        </w:rPr>
        <w:t>D</w:t>
      </w:r>
      <w:r w:rsidRPr="00550494">
        <w:rPr>
          <w:rFonts w:eastAsia="Arial Unicode MS"/>
          <w:sz w:val="18"/>
          <w:szCs w:val="18"/>
        </w:rPr>
        <w:t xml:space="preserve">íla způsobené rozhodnutími orgánů veřejné správy, pokud je nemohl předvídat nebo nemohl předejít jejich vlivům. Zhotovitel se zavazuje v případě takového prodlení provést odpovídající úpravu </w:t>
      </w:r>
      <w:r w:rsidR="00D465D9">
        <w:rPr>
          <w:rFonts w:eastAsia="Arial Unicode MS"/>
          <w:sz w:val="18"/>
          <w:szCs w:val="18"/>
        </w:rPr>
        <w:t>termínu dokončení Díla</w:t>
      </w:r>
      <w:r w:rsidRPr="00550494">
        <w:rPr>
          <w:rFonts w:eastAsia="Arial Unicode MS"/>
          <w:sz w:val="18"/>
          <w:szCs w:val="18"/>
        </w:rPr>
        <w:t xml:space="preserve"> a předložit </w:t>
      </w:r>
      <w:r w:rsidR="00EA5C2C" w:rsidRPr="00550494">
        <w:rPr>
          <w:rFonts w:eastAsia="Arial Unicode MS"/>
          <w:sz w:val="18"/>
          <w:szCs w:val="18"/>
        </w:rPr>
        <w:t>O</w:t>
      </w:r>
      <w:r w:rsidRPr="00550494">
        <w:rPr>
          <w:rFonts w:eastAsia="Arial Unicode MS"/>
          <w:sz w:val="18"/>
          <w:szCs w:val="18"/>
        </w:rPr>
        <w:t xml:space="preserve">bjednateli neprodleně </w:t>
      </w:r>
      <w:r w:rsidR="00AD47E1" w:rsidRPr="00550494">
        <w:rPr>
          <w:rFonts w:eastAsia="Arial Unicode MS"/>
          <w:sz w:val="18"/>
          <w:szCs w:val="18"/>
        </w:rPr>
        <w:t>písemnou zprávu o okolnostech a </w:t>
      </w:r>
      <w:r w:rsidRPr="00550494">
        <w:rPr>
          <w:rFonts w:eastAsia="Arial Unicode MS"/>
          <w:sz w:val="18"/>
          <w:szCs w:val="18"/>
        </w:rPr>
        <w:t>důvodech takového prodlení.</w:t>
      </w:r>
      <w:r w:rsidR="00335259" w:rsidRPr="00550494">
        <w:rPr>
          <w:rFonts w:eastAsia="Arial Unicode MS"/>
          <w:sz w:val="18"/>
          <w:szCs w:val="18"/>
        </w:rPr>
        <w:t xml:space="preserve"> Domnívá-li se Zhotovitel, že v této souvislosti má nárok na </w:t>
      </w:r>
      <w:r w:rsidR="0044733E">
        <w:rPr>
          <w:rFonts w:eastAsia="Arial Unicode MS"/>
          <w:sz w:val="18"/>
          <w:szCs w:val="18"/>
        </w:rPr>
        <w:t xml:space="preserve">změnu termínu dokončení </w:t>
      </w:r>
      <w:proofErr w:type="gramStart"/>
      <w:r w:rsidR="0044733E">
        <w:rPr>
          <w:rFonts w:eastAsia="Arial Unicode MS"/>
          <w:sz w:val="18"/>
          <w:szCs w:val="18"/>
        </w:rPr>
        <w:t xml:space="preserve">Díla, </w:t>
      </w:r>
      <w:r w:rsidR="00BA126C" w:rsidRPr="00550494">
        <w:rPr>
          <w:rFonts w:eastAsia="Arial Unicode MS"/>
          <w:sz w:val="18"/>
          <w:szCs w:val="18"/>
        </w:rPr>
        <w:t xml:space="preserve"> oznámí</w:t>
      </w:r>
      <w:proofErr w:type="gramEnd"/>
      <w:r w:rsidR="00BA126C" w:rsidRPr="00550494">
        <w:rPr>
          <w:rFonts w:eastAsia="Arial Unicode MS"/>
          <w:sz w:val="18"/>
          <w:szCs w:val="18"/>
        </w:rPr>
        <w:t xml:space="preserve"> to písemně Objednateli s popisem skutečností odůvodňujících vznik nároku. Oznámení je Zhotovitel povinen učinit bezodkladně poté, co se o takové skutečnosti dozvěděl nebo mohl dozvědět; jestliže Zhotovitel svůj nárok neoznámí během deseti dnů po tom, co se dozvěděl (nebo mohl dozvědět) o vzniku takové skutečnosti, nárok na změnu termín</w:t>
      </w:r>
      <w:r w:rsidR="00A164C4" w:rsidRPr="00550494">
        <w:rPr>
          <w:rFonts w:eastAsia="Arial Unicode MS"/>
          <w:sz w:val="18"/>
          <w:szCs w:val="18"/>
        </w:rPr>
        <w:t>u</w:t>
      </w:r>
      <w:r w:rsidR="00AD47E1" w:rsidRPr="00550494">
        <w:rPr>
          <w:rFonts w:eastAsia="Arial Unicode MS"/>
          <w:sz w:val="18"/>
          <w:szCs w:val="18"/>
        </w:rPr>
        <w:t xml:space="preserve"> dokončení </w:t>
      </w:r>
      <w:proofErr w:type="gramStart"/>
      <w:r w:rsidR="00AD47E1" w:rsidRPr="00550494">
        <w:rPr>
          <w:rFonts w:eastAsia="Arial Unicode MS"/>
          <w:sz w:val="18"/>
          <w:szCs w:val="18"/>
        </w:rPr>
        <w:t xml:space="preserve">Díla, </w:t>
      </w:r>
      <w:r w:rsidR="00BA126C" w:rsidRPr="00550494">
        <w:rPr>
          <w:rFonts w:eastAsia="Arial Unicode MS"/>
          <w:sz w:val="18"/>
          <w:szCs w:val="18"/>
        </w:rPr>
        <w:t xml:space="preserve"> zaniká</w:t>
      </w:r>
      <w:proofErr w:type="gramEnd"/>
      <w:r w:rsidR="00BA126C" w:rsidRPr="00550494">
        <w:rPr>
          <w:rFonts w:eastAsia="Arial Unicode MS"/>
          <w:sz w:val="18"/>
          <w:szCs w:val="18"/>
        </w:rPr>
        <w:t>.</w:t>
      </w:r>
    </w:p>
    <w:p w:rsidR="00BA126C" w:rsidRPr="00550494" w:rsidRDefault="00BA126C" w:rsidP="00836CD0">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Změna lhůty pro dokončení Díla</w:t>
      </w:r>
      <w:r w:rsidR="00646D6B" w:rsidRPr="00550494">
        <w:rPr>
          <w:rFonts w:eastAsia="Arial Unicode MS"/>
          <w:snapToGrid w:val="0"/>
          <w:sz w:val="18"/>
          <w:szCs w:val="18"/>
        </w:rPr>
        <w:t xml:space="preserve"> je možná jen v </w:t>
      </w:r>
      <w:r w:rsidRPr="00550494">
        <w:rPr>
          <w:rFonts w:eastAsia="Arial Unicode MS"/>
          <w:snapToGrid w:val="0"/>
          <w:sz w:val="18"/>
          <w:szCs w:val="18"/>
        </w:rPr>
        <w:t>důsledku objektivně nepředvídatelných okoln</w:t>
      </w:r>
      <w:r w:rsidR="00646D6B" w:rsidRPr="00550494">
        <w:rPr>
          <w:rFonts w:eastAsia="Arial Unicode MS"/>
          <w:snapToGrid w:val="0"/>
          <w:sz w:val="18"/>
          <w:szCs w:val="18"/>
        </w:rPr>
        <w:t xml:space="preserve">ostí, které nemají svůj původ v </w:t>
      </w:r>
      <w:r w:rsidRPr="00550494">
        <w:rPr>
          <w:rFonts w:eastAsia="Arial Unicode MS"/>
          <w:snapToGrid w:val="0"/>
          <w:sz w:val="18"/>
          <w:szCs w:val="18"/>
        </w:rPr>
        <w:t>činnosti či nečinnosti Zhotovitele.</w:t>
      </w:r>
    </w:p>
    <w:p w:rsidR="0040603D" w:rsidRPr="00550494" w:rsidRDefault="003A5805"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O případné</w:t>
      </w:r>
      <w:r w:rsidR="0040603D" w:rsidRPr="00550494">
        <w:rPr>
          <w:rFonts w:eastAsia="Arial Unicode MS"/>
          <w:snapToGrid w:val="0"/>
          <w:sz w:val="18"/>
          <w:szCs w:val="18"/>
        </w:rPr>
        <w:t xml:space="preserve"> </w:t>
      </w:r>
      <w:r w:rsidRPr="00550494">
        <w:rPr>
          <w:rFonts w:eastAsia="Arial Unicode MS"/>
          <w:snapToGrid w:val="0"/>
          <w:sz w:val="18"/>
          <w:szCs w:val="18"/>
        </w:rPr>
        <w:t>změně</w:t>
      </w:r>
      <w:r w:rsidR="0040603D" w:rsidRPr="00550494">
        <w:rPr>
          <w:rFonts w:eastAsia="Arial Unicode MS"/>
          <w:snapToGrid w:val="0"/>
          <w:sz w:val="18"/>
          <w:szCs w:val="18"/>
        </w:rPr>
        <w:t xml:space="preserve"> lhůty pro dokončení Díla mus</w:t>
      </w:r>
      <w:r w:rsidR="00646D6B" w:rsidRPr="00550494">
        <w:rPr>
          <w:rFonts w:eastAsia="Arial Unicode MS"/>
          <w:snapToGrid w:val="0"/>
          <w:sz w:val="18"/>
          <w:szCs w:val="18"/>
        </w:rPr>
        <w:t xml:space="preserve">í být sjednán písemný dodatek k </w:t>
      </w:r>
      <w:r w:rsidR="0040603D" w:rsidRPr="00550494">
        <w:rPr>
          <w:rFonts w:eastAsia="Arial Unicode MS"/>
          <w:snapToGrid w:val="0"/>
          <w:sz w:val="18"/>
          <w:szCs w:val="18"/>
        </w:rPr>
        <w:t xml:space="preserve">této Smlouvě, jinak je </w:t>
      </w:r>
      <w:r w:rsidRPr="00550494">
        <w:rPr>
          <w:rFonts w:eastAsia="Arial Unicode MS"/>
          <w:snapToGrid w:val="0"/>
          <w:sz w:val="18"/>
          <w:szCs w:val="18"/>
        </w:rPr>
        <w:t>změna</w:t>
      </w:r>
      <w:r w:rsidR="0040603D" w:rsidRPr="00550494">
        <w:rPr>
          <w:rFonts w:eastAsia="Arial Unicode MS"/>
          <w:snapToGrid w:val="0"/>
          <w:sz w:val="18"/>
          <w:szCs w:val="18"/>
        </w:rPr>
        <w:t xml:space="preserve"> lhůty pro dokončení Díla neplatn</w:t>
      </w:r>
      <w:r w:rsidR="009E1974" w:rsidRPr="00550494">
        <w:rPr>
          <w:rFonts w:eastAsia="Arial Unicode MS"/>
          <w:snapToGrid w:val="0"/>
          <w:sz w:val="18"/>
          <w:szCs w:val="18"/>
        </w:rPr>
        <w:t>á</w:t>
      </w:r>
      <w:r w:rsidR="0040603D" w:rsidRPr="00550494">
        <w:rPr>
          <w:rFonts w:eastAsia="Arial Unicode MS"/>
          <w:snapToGrid w:val="0"/>
          <w:sz w:val="18"/>
          <w:szCs w:val="18"/>
        </w:rPr>
        <w:t>.</w:t>
      </w:r>
    </w:p>
    <w:p w:rsidR="00BA126C" w:rsidRPr="00550494" w:rsidRDefault="0040603D" w:rsidP="00836CD0">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 xml:space="preserve">Případné </w:t>
      </w:r>
      <w:r w:rsidR="004343DC" w:rsidRPr="00550494">
        <w:rPr>
          <w:rFonts w:eastAsia="Arial Unicode MS"/>
          <w:snapToGrid w:val="0"/>
          <w:sz w:val="18"/>
          <w:szCs w:val="18"/>
        </w:rPr>
        <w:t xml:space="preserve">méněpráce nebo </w:t>
      </w:r>
      <w:r w:rsidRPr="00550494">
        <w:rPr>
          <w:rFonts w:eastAsia="Arial Unicode MS"/>
          <w:snapToGrid w:val="0"/>
          <w:sz w:val="18"/>
          <w:szCs w:val="18"/>
        </w:rPr>
        <w:t>vícepráce či</w:t>
      </w:r>
      <w:r w:rsidR="004343DC" w:rsidRPr="00550494">
        <w:rPr>
          <w:rFonts w:eastAsia="Arial Unicode MS"/>
          <w:snapToGrid w:val="0"/>
          <w:sz w:val="18"/>
          <w:szCs w:val="18"/>
        </w:rPr>
        <w:t xml:space="preserve"> změny</w:t>
      </w:r>
      <w:r w:rsidRPr="00550494">
        <w:rPr>
          <w:rFonts w:eastAsia="Arial Unicode MS"/>
          <w:snapToGrid w:val="0"/>
          <w:sz w:val="18"/>
          <w:szCs w:val="18"/>
        </w:rPr>
        <w:t>, jejichž celkový finanční objem nepřesáhne 10% z hodnoty ceny za Dílo sjednané dle této Smlouvy, nemají vliv na lhůtu pro dokončení Díla a Dílo bude dokončeno ve sjednané lhůtě pro dokončení Díla</w:t>
      </w:r>
      <w:r w:rsidR="00BA126C" w:rsidRPr="00550494">
        <w:rPr>
          <w:rFonts w:eastAsia="Arial Unicode MS"/>
          <w:snapToGrid w:val="0"/>
          <w:sz w:val="18"/>
          <w:szCs w:val="18"/>
        </w:rPr>
        <w:t>.</w:t>
      </w:r>
    </w:p>
    <w:p w:rsidR="00EA5C2C" w:rsidRPr="00550494" w:rsidRDefault="00EA5C2C"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oprávněn přerušit provádění Díla v případě, že zjistí při provádění Díla skryté překážky znemožňující provedení Díla sjednaným způsobem. Každé takové přerušení provádění Díla je Zhotovitel povinen písemně oznámit Objednateli do dvaceti čtyř </w:t>
      </w:r>
      <w:r w:rsidR="00561730" w:rsidRPr="00550494">
        <w:rPr>
          <w:rFonts w:eastAsia="Arial Unicode MS"/>
          <w:sz w:val="18"/>
          <w:szCs w:val="18"/>
        </w:rPr>
        <w:t xml:space="preserve">hodin </w:t>
      </w:r>
      <w:r w:rsidRPr="00550494">
        <w:rPr>
          <w:rFonts w:eastAsia="Arial Unicode MS"/>
          <w:sz w:val="18"/>
          <w:szCs w:val="18"/>
        </w:rPr>
        <w:t xml:space="preserve">od přerušení provádění Díla. Součástí oznámení musí být zpráva o předpokládané délce přerušení, jeho příčinách a navrhovaných opatřeních. Zhotovitel má po odsouhlasení </w:t>
      </w:r>
      <w:r w:rsidRPr="00550494">
        <w:rPr>
          <w:rFonts w:eastAsia="Arial Unicode MS"/>
          <w:spacing w:val="-1"/>
          <w:sz w:val="18"/>
          <w:szCs w:val="18"/>
        </w:rPr>
        <w:t xml:space="preserve">zprávy Objednatelem právo na prodloužení </w:t>
      </w:r>
      <w:r w:rsidR="00A164C4" w:rsidRPr="00550494">
        <w:rPr>
          <w:rFonts w:eastAsia="Arial Unicode MS"/>
          <w:spacing w:val="-1"/>
          <w:sz w:val="18"/>
          <w:szCs w:val="18"/>
        </w:rPr>
        <w:t>lhůty</w:t>
      </w:r>
      <w:r w:rsidRPr="00550494">
        <w:rPr>
          <w:rFonts w:eastAsia="Arial Unicode MS"/>
          <w:spacing w:val="-1"/>
          <w:sz w:val="18"/>
          <w:szCs w:val="18"/>
        </w:rPr>
        <w:t xml:space="preserve"> pro dokončení D</w:t>
      </w:r>
      <w:r w:rsidRPr="00550494">
        <w:rPr>
          <w:rFonts w:eastAsia="Arial Unicode MS"/>
          <w:sz w:val="18"/>
          <w:szCs w:val="18"/>
        </w:rPr>
        <w:t xml:space="preserve">íla, a to o dobu </w:t>
      </w:r>
      <w:r w:rsidR="00AD47E1" w:rsidRPr="00550494">
        <w:rPr>
          <w:rFonts w:eastAsia="Arial Unicode MS"/>
          <w:sz w:val="18"/>
          <w:szCs w:val="18"/>
        </w:rPr>
        <w:t>přerušení</w:t>
      </w:r>
      <w:r w:rsidRPr="00550494">
        <w:rPr>
          <w:rFonts w:eastAsia="Arial Unicode MS"/>
          <w:sz w:val="18"/>
          <w:szCs w:val="18"/>
        </w:rPr>
        <w:t xml:space="preserve"> provádění </w:t>
      </w:r>
      <w:r w:rsidR="00BA126C" w:rsidRPr="00550494">
        <w:rPr>
          <w:rFonts w:eastAsia="Arial Unicode MS"/>
          <w:sz w:val="18"/>
          <w:szCs w:val="18"/>
        </w:rPr>
        <w:t>D</w:t>
      </w:r>
      <w:r w:rsidRPr="00550494">
        <w:rPr>
          <w:rFonts w:eastAsia="Arial Unicode MS"/>
          <w:sz w:val="18"/>
          <w:szCs w:val="18"/>
        </w:rPr>
        <w:t xml:space="preserve">íla, pokud tomu nebudou bránit jiné okolnosti, zejména klimatické podmínky; to neplatí, pokud </w:t>
      </w:r>
      <w:r w:rsidR="009E1974" w:rsidRPr="00550494">
        <w:rPr>
          <w:rFonts w:eastAsia="Arial Unicode MS"/>
          <w:sz w:val="18"/>
          <w:szCs w:val="18"/>
        </w:rPr>
        <w:t>Z</w:t>
      </w:r>
      <w:r w:rsidRPr="00550494">
        <w:rPr>
          <w:rFonts w:eastAsia="Arial Unicode MS"/>
          <w:sz w:val="18"/>
          <w:szCs w:val="18"/>
        </w:rPr>
        <w:t xml:space="preserve">hotovitel o překážce musel nebo měl při podpisu této </w:t>
      </w:r>
      <w:r w:rsidR="009E1974" w:rsidRPr="00550494">
        <w:rPr>
          <w:rFonts w:eastAsia="Arial Unicode MS"/>
          <w:sz w:val="18"/>
          <w:szCs w:val="18"/>
        </w:rPr>
        <w:t>S</w:t>
      </w:r>
      <w:r w:rsidRPr="00550494">
        <w:rPr>
          <w:rFonts w:eastAsia="Arial Unicode MS"/>
          <w:sz w:val="18"/>
          <w:szCs w:val="18"/>
        </w:rPr>
        <w:t xml:space="preserve">mlouvy vědět, nebo ji mohl zjistit při provádění </w:t>
      </w:r>
      <w:r w:rsidR="009E1974" w:rsidRPr="00550494">
        <w:rPr>
          <w:rFonts w:eastAsia="Arial Unicode MS"/>
          <w:sz w:val="18"/>
          <w:szCs w:val="18"/>
        </w:rPr>
        <w:t>D</w:t>
      </w:r>
      <w:r w:rsidRPr="00550494">
        <w:rPr>
          <w:rFonts w:eastAsia="Arial Unicode MS"/>
          <w:sz w:val="18"/>
          <w:szCs w:val="18"/>
        </w:rPr>
        <w:t xml:space="preserve">íla a její následky včas odstranit. </w:t>
      </w:r>
    </w:p>
    <w:p w:rsidR="00AB2135" w:rsidRPr="00550494" w:rsidRDefault="00EA5C2C"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oprávněn kdykoli nařídit Zhotoviteli přerušení provádění Díla. V případě, že provádění Díla bude takto pozastaveno z důvodů na straně Objednatele, má Zhotovitel právo na prodloužení </w:t>
      </w:r>
      <w:r w:rsidR="00AD47E1" w:rsidRPr="00550494">
        <w:rPr>
          <w:rFonts w:eastAsia="Arial Unicode MS"/>
          <w:sz w:val="18"/>
          <w:szCs w:val="18"/>
        </w:rPr>
        <w:t>lhůty</w:t>
      </w:r>
      <w:r w:rsidRPr="00550494">
        <w:rPr>
          <w:rFonts w:eastAsia="Arial Unicode MS"/>
          <w:sz w:val="18"/>
          <w:szCs w:val="18"/>
        </w:rPr>
        <w:t xml:space="preserve"> pro dokončení Díla, a to o dobu </w:t>
      </w:r>
      <w:r w:rsidR="00AD47E1" w:rsidRPr="00550494">
        <w:rPr>
          <w:rFonts w:eastAsia="Arial Unicode MS"/>
          <w:sz w:val="18"/>
          <w:szCs w:val="18"/>
        </w:rPr>
        <w:t>přerušení</w:t>
      </w:r>
      <w:r w:rsidRPr="00550494">
        <w:rPr>
          <w:rFonts w:eastAsia="Arial Unicode MS"/>
          <w:sz w:val="18"/>
          <w:szCs w:val="18"/>
        </w:rPr>
        <w:t xml:space="preserve"> provádění Díla, pokud tomu nebudou bránit jiné okolnosti, zejména klimatické podmínky. </w:t>
      </w:r>
    </w:p>
    <w:p w:rsidR="00EA5C2C" w:rsidRDefault="00AB2135"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Během jakéhokoliv přerušení provádění Díla nebo jeho části podle této </w:t>
      </w:r>
      <w:r w:rsidR="003B53E8" w:rsidRPr="00550494">
        <w:rPr>
          <w:rFonts w:eastAsia="Arial Unicode MS"/>
          <w:sz w:val="18"/>
          <w:szCs w:val="18"/>
        </w:rPr>
        <w:t>Smlouvy je Zhotovitel povinen v </w:t>
      </w:r>
      <w:r w:rsidRPr="00550494">
        <w:rPr>
          <w:rFonts w:eastAsia="Arial Unicode MS"/>
          <w:sz w:val="18"/>
          <w:szCs w:val="18"/>
        </w:rPr>
        <w:t>rozsahu stanoveném Objednatelem, jinak v nezbytném rozsahu</w:t>
      </w:r>
      <w:r w:rsidR="009E1974" w:rsidRPr="00550494">
        <w:rPr>
          <w:rFonts w:eastAsia="Arial Unicode MS"/>
          <w:sz w:val="18"/>
          <w:szCs w:val="18"/>
        </w:rPr>
        <w:t>,</w:t>
      </w:r>
      <w:r w:rsidRPr="00550494">
        <w:rPr>
          <w:rFonts w:eastAsia="Arial Unicode MS"/>
          <w:sz w:val="18"/>
          <w:szCs w:val="18"/>
        </w:rPr>
        <w:t xml:space="preserve"> zajistit ochranu a bezp</w:t>
      </w:r>
      <w:r w:rsidR="00AD47E1" w:rsidRPr="00550494">
        <w:rPr>
          <w:rFonts w:eastAsia="Arial Unicode MS"/>
          <w:sz w:val="18"/>
          <w:szCs w:val="18"/>
        </w:rPr>
        <w:t>ečnost</w:t>
      </w:r>
      <w:r w:rsidRPr="00550494">
        <w:rPr>
          <w:rFonts w:eastAsia="Arial Unicode MS"/>
          <w:sz w:val="18"/>
          <w:szCs w:val="18"/>
        </w:rPr>
        <w:t xml:space="preserve"> </w:t>
      </w:r>
      <w:r w:rsidR="00AD47E1" w:rsidRPr="00550494">
        <w:rPr>
          <w:rFonts w:eastAsia="Arial Unicode MS"/>
          <w:sz w:val="18"/>
          <w:szCs w:val="18"/>
        </w:rPr>
        <w:t xml:space="preserve">prováděného </w:t>
      </w:r>
      <w:r w:rsidRPr="00550494">
        <w:rPr>
          <w:rFonts w:eastAsia="Arial Unicode MS"/>
          <w:sz w:val="18"/>
          <w:szCs w:val="18"/>
        </w:rPr>
        <w:t>Díla proti zničení,</w:t>
      </w:r>
      <w:r w:rsidR="00646D6B" w:rsidRPr="00550494">
        <w:rPr>
          <w:rFonts w:eastAsia="Arial Unicode MS"/>
          <w:sz w:val="18"/>
          <w:szCs w:val="18"/>
        </w:rPr>
        <w:t xml:space="preserve"> ztrátě nebo poškození, jakož i skladování věcí opatřených k </w:t>
      </w:r>
      <w:r w:rsidRPr="00550494">
        <w:rPr>
          <w:rFonts w:eastAsia="Arial Unicode MS"/>
          <w:sz w:val="18"/>
          <w:szCs w:val="18"/>
        </w:rPr>
        <w:t xml:space="preserve">provádění Díla. Je rovněž povinen provést opatření k zamezení nebo minimalizaci škody, která by pozastavením provádění Díla mohla vzniknout (konzervace Díla, opatření před propadnutím lhůt poskytnutých orgány veřejné správy apod.), přičemž o zamýšlených opatřeních je Zhotovitel povinen Objednatele předem informovat. V případě, že </w:t>
      </w:r>
      <w:r w:rsidR="00646D6B" w:rsidRPr="00550494">
        <w:rPr>
          <w:rFonts w:eastAsia="Arial Unicode MS"/>
          <w:sz w:val="18"/>
          <w:szCs w:val="18"/>
        </w:rPr>
        <w:t xml:space="preserve">k </w:t>
      </w:r>
      <w:r w:rsidRPr="00550494">
        <w:rPr>
          <w:rFonts w:eastAsia="Arial Unicode MS"/>
          <w:sz w:val="18"/>
          <w:szCs w:val="18"/>
        </w:rPr>
        <w:t>přerušení provádě</w:t>
      </w:r>
      <w:r w:rsidR="00646D6B" w:rsidRPr="00550494">
        <w:rPr>
          <w:rFonts w:eastAsia="Arial Unicode MS"/>
          <w:sz w:val="18"/>
          <w:szCs w:val="18"/>
        </w:rPr>
        <w:t xml:space="preserve">ní Díla nebo jeho části dojde z </w:t>
      </w:r>
      <w:r w:rsidRPr="00550494">
        <w:rPr>
          <w:rFonts w:eastAsia="Arial Unicode MS"/>
          <w:sz w:val="18"/>
          <w:szCs w:val="18"/>
        </w:rPr>
        <w:t>důvodů výlučně na straně Objednatele, jdou n</w:t>
      </w:r>
      <w:r w:rsidR="00646D6B" w:rsidRPr="00550494">
        <w:rPr>
          <w:rFonts w:eastAsia="Arial Unicode MS"/>
          <w:sz w:val="18"/>
          <w:szCs w:val="18"/>
        </w:rPr>
        <w:t xml:space="preserve">ezbytně nutné náklady spojené s </w:t>
      </w:r>
      <w:r w:rsidRPr="00550494">
        <w:rPr>
          <w:rFonts w:eastAsia="Arial Unicode MS"/>
          <w:sz w:val="18"/>
          <w:szCs w:val="18"/>
        </w:rPr>
        <w:t>činností Zhot</w:t>
      </w:r>
      <w:r w:rsidR="00646D6B" w:rsidRPr="00550494">
        <w:rPr>
          <w:rFonts w:eastAsia="Arial Unicode MS"/>
          <w:sz w:val="18"/>
          <w:szCs w:val="18"/>
        </w:rPr>
        <w:t xml:space="preserve">ovitele podle tohoto odstavce k </w:t>
      </w:r>
      <w:r w:rsidRPr="00550494">
        <w:rPr>
          <w:rFonts w:eastAsia="Arial Unicode MS"/>
          <w:sz w:val="18"/>
          <w:szCs w:val="18"/>
        </w:rPr>
        <w:t>tíži Objednatele</w:t>
      </w:r>
      <w:r w:rsidR="00EA5C2C" w:rsidRPr="00550494">
        <w:rPr>
          <w:rFonts w:eastAsia="Arial Unicode MS"/>
          <w:sz w:val="18"/>
          <w:szCs w:val="18"/>
        </w:rPr>
        <w:t>.</w:t>
      </w:r>
    </w:p>
    <w:p w:rsidR="002018D9" w:rsidRPr="00550494" w:rsidRDefault="002018D9" w:rsidP="00A07C8C">
      <w:pPr>
        <w:pStyle w:val="Nadpis1"/>
        <w:keepNext w:val="0"/>
        <w:spacing w:before="480" w:after="0"/>
        <w:ind w:left="1134" w:hanging="1134"/>
        <w:rPr>
          <w:rFonts w:eastAsia="Arial Unicode MS" w:cs="Arial"/>
          <w:caps/>
          <w:sz w:val="18"/>
          <w:szCs w:val="18"/>
        </w:rPr>
      </w:pPr>
      <w:bookmarkStart w:id="31" w:name="_Toc373753496"/>
      <w:bookmarkStart w:id="32" w:name="_Toc506223686"/>
      <w:r w:rsidRPr="00550494">
        <w:rPr>
          <w:rFonts w:eastAsia="Arial Unicode MS" w:cs="Arial"/>
          <w:caps/>
          <w:sz w:val="18"/>
          <w:szCs w:val="18"/>
        </w:rPr>
        <w:t>cena Za dílo a podmínky pro změnu sjednané ceny za dílo</w:t>
      </w:r>
      <w:bookmarkEnd w:id="31"/>
      <w:bookmarkEnd w:id="32"/>
    </w:p>
    <w:p w:rsidR="006A763F" w:rsidRPr="00550494" w:rsidRDefault="006A763F"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Výše sjednané ceny za Dílo</w:t>
      </w:r>
    </w:p>
    <w:p w:rsidR="006A763F" w:rsidRPr="00550494" w:rsidRDefault="00646D6B" w:rsidP="0052156F">
      <w:pPr>
        <w:pStyle w:val="Nadpis3"/>
        <w:keepNext w:val="0"/>
        <w:spacing w:before="0" w:after="0"/>
        <w:ind w:left="1418" w:hanging="851"/>
        <w:jc w:val="both"/>
        <w:rPr>
          <w:rFonts w:eastAsia="Arial Unicode MS"/>
          <w:bCs w:val="0"/>
          <w:sz w:val="18"/>
          <w:szCs w:val="18"/>
        </w:rPr>
      </w:pPr>
      <w:r w:rsidRPr="00550494">
        <w:rPr>
          <w:rFonts w:eastAsia="Arial Unicode MS"/>
          <w:bCs w:val="0"/>
          <w:sz w:val="18"/>
          <w:szCs w:val="18"/>
        </w:rPr>
        <w:t xml:space="preserve">Cena za Dílo v </w:t>
      </w:r>
      <w:r w:rsidR="006A763F" w:rsidRPr="00550494">
        <w:rPr>
          <w:rFonts w:eastAsia="Arial Unicode MS"/>
          <w:bCs w:val="0"/>
          <w:sz w:val="18"/>
          <w:szCs w:val="18"/>
        </w:rPr>
        <w:t>rozsahu dohodnutém</w:t>
      </w:r>
      <w:r w:rsidRPr="00550494">
        <w:rPr>
          <w:rFonts w:eastAsia="Arial Unicode MS"/>
          <w:bCs w:val="0"/>
          <w:sz w:val="18"/>
          <w:szCs w:val="18"/>
        </w:rPr>
        <w:t xml:space="preserve"> v této Smlouvě a za podmínek v </w:t>
      </w:r>
      <w:r w:rsidR="006A763F" w:rsidRPr="00550494">
        <w:rPr>
          <w:rFonts w:eastAsia="Arial Unicode MS"/>
          <w:bCs w:val="0"/>
          <w:sz w:val="18"/>
          <w:szCs w:val="18"/>
        </w:rPr>
        <w:t xml:space="preserve">ní uvedených je cenou dohodnutou </w:t>
      </w:r>
      <w:r w:rsidR="009104D8" w:rsidRPr="00550494">
        <w:rPr>
          <w:rFonts w:eastAsia="Arial Unicode MS"/>
          <w:bCs w:val="0"/>
          <w:sz w:val="18"/>
          <w:szCs w:val="18"/>
        </w:rPr>
        <w:t>S</w:t>
      </w:r>
      <w:r w:rsidR="006A763F" w:rsidRPr="00550494">
        <w:rPr>
          <w:rFonts w:eastAsia="Arial Unicode MS"/>
          <w:bCs w:val="0"/>
          <w:sz w:val="18"/>
          <w:szCs w:val="18"/>
        </w:rPr>
        <w:t xml:space="preserve">mluvními stranami ve smyslu zákona č. 526/1990 </w:t>
      </w:r>
      <w:r w:rsidRPr="00550494">
        <w:rPr>
          <w:rFonts w:eastAsia="Arial Unicode MS"/>
          <w:bCs w:val="0"/>
          <w:sz w:val="18"/>
          <w:szCs w:val="18"/>
        </w:rPr>
        <w:t xml:space="preserve">Sb., o cenách v </w:t>
      </w:r>
      <w:r w:rsidR="00A176F7" w:rsidRPr="00550494">
        <w:rPr>
          <w:rFonts w:eastAsia="Arial Unicode MS"/>
          <w:bCs w:val="0"/>
          <w:sz w:val="18"/>
          <w:szCs w:val="18"/>
        </w:rPr>
        <w:t>platném znění a </w:t>
      </w:r>
      <w:r w:rsidR="006A763F" w:rsidRPr="00550494">
        <w:rPr>
          <w:rFonts w:eastAsia="Arial Unicode MS"/>
          <w:bCs w:val="0"/>
          <w:sz w:val="18"/>
          <w:szCs w:val="18"/>
        </w:rPr>
        <w:t>vychází z</w:t>
      </w:r>
      <w:r w:rsidRPr="00550494">
        <w:rPr>
          <w:rFonts w:eastAsia="Arial Unicode MS"/>
          <w:bCs w:val="0"/>
          <w:sz w:val="18"/>
          <w:szCs w:val="18"/>
        </w:rPr>
        <w:t xml:space="preserve"> </w:t>
      </w:r>
      <w:r w:rsidR="00474BB0" w:rsidRPr="00550494">
        <w:rPr>
          <w:rFonts w:eastAsia="Arial Unicode MS"/>
          <w:bCs w:val="0"/>
          <w:sz w:val="18"/>
          <w:szCs w:val="18"/>
        </w:rPr>
        <w:t xml:space="preserve">nabídkové ceny </w:t>
      </w:r>
      <w:r w:rsidR="006A763F" w:rsidRPr="00550494">
        <w:rPr>
          <w:rFonts w:eastAsia="Arial Unicode MS"/>
          <w:bCs w:val="0"/>
          <w:sz w:val="18"/>
          <w:szCs w:val="18"/>
        </w:rPr>
        <w:t xml:space="preserve">Zhotovitele, vykalkulované </w:t>
      </w:r>
      <w:r w:rsidRPr="00550494">
        <w:rPr>
          <w:rFonts w:eastAsia="Arial Unicode MS"/>
          <w:snapToGrid w:val="0"/>
          <w:sz w:val="18"/>
          <w:szCs w:val="18"/>
        </w:rPr>
        <w:t xml:space="preserve">v </w:t>
      </w:r>
      <w:r w:rsidR="006A763F" w:rsidRPr="00550494">
        <w:rPr>
          <w:rFonts w:eastAsia="Arial Unicode MS"/>
          <w:snapToGrid w:val="0"/>
          <w:sz w:val="18"/>
          <w:szCs w:val="18"/>
        </w:rPr>
        <w:t>rámci výběrového řízení s názvem „</w:t>
      </w:r>
      <w:r w:rsidR="003C73C2" w:rsidRPr="003C73C2">
        <w:rPr>
          <w:rFonts w:eastAsia="Arial Unicode MS"/>
          <w:sz w:val="18"/>
          <w:szCs w:val="18"/>
        </w:rPr>
        <w:t>Oprava místních komunikací – Blovice, Hájek – část západ</w:t>
      </w:r>
      <w:r w:rsidR="006A763F" w:rsidRPr="00550494">
        <w:rPr>
          <w:rFonts w:eastAsia="Arial Unicode MS"/>
          <w:sz w:val="18"/>
          <w:szCs w:val="18"/>
        </w:rPr>
        <w:t>“.</w:t>
      </w:r>
    </w:p>
    <w:p w:rsidR="006A763F" w:rsidRPr="00550494" w:rsidRDefault="006A763F" w:rsidP="007870A1">
      <w:pPr>
        <w:pStyle w:val="Nadpis3"/>
        <w:keepNext w:val="0"/>
        <w:numPr>
          <w:ilvl w:val="0"/>
          <w:numId w:val="0"/>
        </w:numPr>
        <w:spacing w:before="20" w:after="0"/>
        <w:ind w:left="1418"/>
        <w:jc w:val="both"/>
        <w:rPr>
          <w:rFonts w:eastAsia="Arial Unicode MS"/>
          <w:bCs w:val="0"/>
          <w:sz w:val="18"/>
          <w:szCs w:val="18"/>
        </w:rPr>
      </w:pPr>
      <w:bookmarkStart w:id="33" w:name="_Ref376434326"/>
      <w:r w:rsidRPr="00550494">
        <w:rPr>
          <w:rFonts w:eastAsia="Arial Unicode MS"/>
          <w:bCs w:val="0"/>
          <w:sz w:val="18"/>
          <w:szCs w:val="18"/>
        </w:rPr>
        <w:t>Ce</w:t>
      </w:r>
      <w:r w:rsidR="00646D6B" w:rsidRPr="00550494">
        <w:rPr>
          <w:rFonts w:eastAsia="Arial Unicode MS"/>
          <w:bCs w:val="0"/>
          <w:sz w:val="18"/>
          <w:szCs w:val="18"/>
        </w:rPr>
        <w:t xml:space="preserve">na za Dílo (tj. cena bez daně z </w:t>
      </w:r>
      <w:r w:rsidRPr="00550494">
        <w:rPr>
          <w:rFonts w:eastAsia="Arial Unicode MS"/>
          <w:bCs w:val="0"/>
          <w:sz w:val="18"/>
          <w:szCs w:val="18"/>
        </w:rPr>
        <w:t xml:space="preserve">přidané hodnoty) </w:t>
      </w:r>
      <w:proofErr w:type="gramStart"/>
      <w:r w:rsidRPr="00760BDD">
        <w:rPr>
          <w:rFonts w:eastAsia="Arial Unicode MS"/>
          <w:bCs w:val="0"/>
          <w:sz w:val="18"/>
          <w:szCs w:val="18"/>
        </w:rPr>
        <w:t>činí</w:t>
      </w:r>
      <w:r w:rsidR="00404F3F" w:rsidRPr="00760BDD">
        <w:rPr>
          <w:rFonts w:eastAsia="Arial Unicode MS"/>
          <w:bCs w:val="0"/>
          <w:sz w:val="18"/>
          <w:szCs w:val="18"/>
        </w:rPr>
        <w:t xml:space="preserve">                </w:t>
      </w:r>
      <w:r w:rsidR="00404F3F" w:rsidRPr="00760BDD">
        <w:rPr>
          <w:rFonts w:eastAsia="Arial Unicode MS"/>
          <w:b/>
          <w:sz w:val="18"/>
          <w:szCs w:val="18"/>
        </w:rPr>
        <w:t>6 378 100,</w:t>
      </w:r>
      <w:proofErr w:type="gramEnd"/>
      <w:r w:rsidR="00404F3F" w:rsidRPr="00760BDD">
        <w:rPr>
          <w:rFonts w:eastAsia="Arial Unicode MS"/>
          <w:b/>
          <w:sz w:val="18"/>
          <w:szCs w:val="18"/>
        </w:rPr>
        <w:t xml:space="preserve">- </w:t>
      </w:r>
      <w:r w:rsidRPr="00760BDD">
        <w:rPr>
          <w:rFonts w:eastAsia="Arial Unicode MS"/>
          <w:b/>
          <w:sz w:val="18"/>
          <w:szCs w:val="18"/>
        </w:rPr>
        <w:t>Kč</w:t>
      </w:r>
      <w:r w:rsidR="00404F3F" w:rsidRPr="00760BDD">
        <w:rPr>
          <w:rFonts w:eastAsia="Arial Unicode MS"/>
          <w:sz w:val="18"/>
          <w:szCs w:val="18"/>
        </w:rPr>
        <w:t xml:space="preserve">  </w:t>
      </w:r>
      <w:r w:rsidRPr="00760BDD">
        <w:rPr>
          <w:rFonts w:eastAsia="Arial Unicode MS"/>
          <w:bCs w:val="0"/>
          <w:sz w:val="18"/>
          <w:szCs w:val="18"/>
        </w:rPr>
        <w:t xml:space="preserve"> (slovy: </w:t>
      </w:r>
      <w:proofErr w:type="spellStart"/>
      <w:r w:rsidR="00404F3F" w:rsidRPr="00760BDD">
        <w:rPr>
          <w:rFonts w:eastAsia="Arial Unicode MS"/>
          <w:sz w:val="18"/>
          <w:szCs w:val="18"/>
        </w:rPr>
        <w:t>šestmiliónůtřistasedmdesátosmtisícjednosto</w:t>
      </w:r>
      <w:r w:rsidR="00F039B2" w:rsidRPr="00760BDD">
        <w:rPr>
          <w:rFonts w:eastAsia="Arial Unicode MS"/>
          <w:bCs w:val="0"/>
          <w:sz w:val="18"/>
          <w:szCs w:val="18"/>
        </w:rPr>
        <w:t>k</w:t>
      </w:r>
      <w:r w:rsidRPr="00760BDD">
        <w:rPr>
          <w:rFonts w:eastAsia="Arial Unicode MS"/>
          <w:bCs w:val="0"/>
          <w:sz w:val="18"/>
          <w:szCs w:val="18"/>
        </w:rPr>
        <w:t>orun</w:t>
      </w:r>
      <w:proofErr w:type="spellEnd"/>
      <w:r w:rsidRPr="00760BDD">
        <w:rPr>
          <w:rFonts w:eastAsia="Arial Unicode MS"/>
          <w:bCs w:val="0"/>
          <w:sz w:val="18"/>
          <w:szCs w:val="18"/>
        </w:rPr>
        <w:t xml:space="preserve"> českých).</w:t>
      </w:r>
      <w:r w:rsidR="00646D6B" w:rsidRPr="00760BDD">
        <w:rPr>
          <w:rFonts w:eastAsia="Arial Unicode MS"/>
          <w:bCs w:val="0"/>
          <w:sz w:val="18"/>
          <w:szCs w:val="18"/>
        </w:rPr>
        <w:t xml:space="preserve"> </w:t>
      </w:r>
      <w:r w:rsidR="00404F3F" w:rsidRPr="00760BDD">
        <w:rPr>
          <w:rFonts w:eastAsia="Arial Unicode MS"/>
          <w:bCs w:val="0"/>
          <w:sz w:val="18"/>
          <w:szCs w:val="18"/>
        </w:rPr>
        <w:t xml:space="preserve">  </w:t>
      </w:r>
      <w:r w:rsidR="00646D6B" w:rsidRPr="00760BDD">
        <w:rPr>
          <w:rFonts w:eastAsia="Arial Unicode MS"/>
          <w:bCs w:val="0"/>
          <w:sz w:val="18"/>
          <w:szCs w:val="18"/>
        </w:rPr>
        <w:t xml:space="preserve">Daň z </w:t>
      </w:r>
      <w:r w:rsidR="009B3DCF" w:rsidRPr="00760BDD">
        <w:rPr>
          <w:rFonts w:eastAsia="Arial Unicode MS"/>
          <w:bCs w:val="0"/>
          <w:sz w:val="18"/>
          <w:szCs w:val="18"/>
        </w:rPr>
        <w:t xml:space="preserve">přidané hodnoty stanovena podle právních předpisů účinných ke dni uzavření Smlouvy </w:t>
      </w:r>
      <w:proofErr w:type="gramStart"/>
      <w:r w:rsidR="009B3DCF" w:rsidRPr="00760BDD">
        <w:rPr>
          <w:rFonts w:eastAsia="Arial Unicode MS"/>
          <w:bCs w:val="0"/>
          <w:sz w:val="18"/>
          <w:szCs w:val="18"/>
        </w:rPr>
        <w:t xml:space="preserve">činí </w:t>
      </w:r>
      <w:r w:rsidR="00404F3F" w:rsidRPr="00760BDD">
        <w:rPr>
          <w:rFonts w:eastAsia="Arial Unicode MS"/>
          <w:bCs w:val="0"/>
          <w:sz w:val="18"/>
          <w:szCs w:val="18"/>
        </w:rPr>
        <w:t xml:space="preserve">              </w:t>
      </w:r>
      <w:r w:rsidR="00404F3F" w:rsidRPr="00760BDD">
        <w:rPr>
          <w:rFonts w:eastAsia="Arial Unicode MS"/>
          <w:b/>
          <w:sz w:val="18"/>
          <w:szCs w:val="18"/>
        </w:rPr>
        <w:t>1 339 401,</w:t>
      </w:r>
      <w:proofErr w:type="gramEnd"/>
      <w:r w:rsidR="00404F3F" w:rsidRPr="00760BDD">
        <w:rPr>
          <w:rFonts w:eastAsia="Arial Unicode MS"/>
          <w:b/>
          <w:sz w:val="18"/>
          <w:szCs w:val="18"/>
        </w:rPr>
        <w:t xml:space="preserve">- </w:t>
      </w:r>
      <w:r w:rsidR="009B3DCF" w:rsidRPr="00760BDD">
        <w:rPr>
          <w:rFonts w:eastAsia="Arial Unicode MS"/>
          <w:b/>
          <w:sz w:val="18"/>
          <w:szCs w:val="18"/>
        </w:rPr>
        <w:t>Kč</w:t>
      </w:r>
      <w:r w:rsidR="00404F3F" w:rsidRPr="00760BDD">
        <w:rPr>
          <w:rFonts w:eastAsia="Arial Unicode MS"/>
          <w:sz w:val="18"/>
          <w:szCs w:val="18"/>
        </w:rPr>
        <w:t xml:space="preserve"> </w:t>
      </w:r>
      <w:r w:rsidR="009B3DCF" w:rsidRPr="00760BDD">
        <w:rPr>
          <w:rFonts w:eastAsia="Arial Unicode MS"/>
          <w:bCs w:val="0"/>
          <w:sz w:val="18"/>
          <w:szCs w:val="18"/>
        </w:rPr>
        <w:t xml:space="preserve"> (slovy:</w:t>
      </w:r>
      <w:r w:rsidR="007870A1" w:rsidRPr="00760BDD">
        <w:rPr>
          <w:rFonts w:eastAsia="Arial Unicode MS"/>
          <w:sz w:val="18"/>
          <w:szCs w:val="18"/>
        </w:rPr>
        <w:t xml:space="preserve"> </w:t>
      </w:r>
      <w:proofErr w:type="spellStart"/>
      <w:r w:rsidR="00404F3F" w:rsidRPr="00760BDD">
        <w:rPr>
          <w:rFonts w:eastAsia="Arial Unicode MS"/>
          <w:sz w:val="18"/>
          <w:szCs w:val="18"/>
        </w:rPr>
        <w:t>jedenmilióntřistatřicetdevěttisícčtyřistajedna</w:t>
      </w:r>
      <w:r w:rsidR="00F039B2" w:rsidRPr="00760BDD">
        <w:rPr>
          <w:rFonts w:eastAsia="Arial Unicode MS"/>
          <w:bCs w:val="0"/>
          <w:sz w:val="18"/>
          <w:szCs w:val="18"/>
        </w:rPr>
        <w:t>k</w:t>
      </w:r>
      <w:r w:rsidR="009B3DCF" w:rsidRPr="00760BDD">
        <w:rPr>
          <w:rFonts w:eastAsia="Arial Unicode MS"/>
          <w:bCs w:val="0"/>
          <w:sz w:val="18"/>
          <w:szCs w:val="18"/>
        </w:rPr>
        <w:t>orun</w:t>
      </w:r>
      <w:proofErr w:type="spellEnd"/>
      <w:r w:rsidR="009B3DCF" w:rsidRPr="00760BDD">
        <w:rPr>
          <w:rFonts w:eastAsia="Arial Unicode MS"/>
          <w:bCs w:val="0"/>
          <w:sz w:val="18"/>
          <w:szCs w:val="18"/>
        </w:rPr>
        <w:t xml:space="preserve"> českých).</w:t>
      </w:r>
      <w:bookmarkEnd w:id="33"/>
      <w:r w:rsidR="005318FE" w:rsidRPr="00760BDD">
        <w:rPr>
          <w:rFonts w:eastAsia="Arial Unicode MS"/>
          <w:bCs w:val="0"/>
          <w:sz w:val="18"/>
          <w:szCs w:val="18"/>
        </w:rPr>
        <w:t xml:space="preserve"> </w:t>
      </w:r>
      <w:r w:rsidR="00404F3F" w:rsidRPr="00760BDD">
        <w:rPr>
          <w:rFonts w:eastAsia="Arial Unicode MS"/>
          <w:bCs w:val="0"/>
          <w:sz w:val="18"/>
          <w:szCs w:val="18"/>
        </w:rPr>
        <w:t xml:space="preserve">     </w:t>
      </w:r>
      <w:r w:rsidR="00646D6B" w:rsidRPr="00760BDD">
        <w:rPr>
          <w:rFonts w:eastAsia="Arial Unicode MS"/>
          <w:bCs w:val="0"/>
          <w:sz w:val="18"/>
          <w:szCs w:val="18"/>
        </w:rPr>
        <w:t xml:space="preserve">Součet ceny za Dílo a daně z </w:t>
      </w:r>
      <w:r w:rsidR="009B3DCF" w:rsidRPr="00760BDD">
        <w:rPr>
          <w:rFonts w:eastAsia="Arial Unicode MS"/>
          <w:bCs w:val="0"/>
          <w:sz w:val="18"/>
          <w:szCs w:val="18"/>
        </w:rPr>
        <w:t>přidané hodnoty stanovené dle právních předpisů účinných ke dni uzavření Smlouvy činí</w:t>
      </w:r>
      <w:r w:rsidR="00404F3F" w:rsidRPr="00760BDD">
        <w:rPr>
          <w:rFonts w:eastAsia="Arial Unicode MS"/>
          <w:bCs w:val="0"/>
          <w:sz w:val="18"/>
          <w:szCs w:val="18"/>
        </w:rPr>
        <w:t xml:space="preserve"> </w:t>
      </w:r>
      <w:r w:rsidR="00404F3F" w:rsidRPr="00760BDD">
        <w:rPr>
          <w:rFonts w:eastAsia="Arial Unicode MS"/>
          <w:b/>
          <w:sz w:val="18"/>
          <w:szCs w:val="18"/>
        </w:rPr>
        <w:t xml:space="preserve">7 717 501,- </w:t>
      </w:r>
      <w:proofErr w:type="gramStart"/>
      <w:r w:rsidR="009B3DCF" w:rsidRPr="00760BDD">
        <w:rPr>
          <w:rFonts w:eastAsia="Arial Unicode MS"/>
          <w:b/>
          <w:sz w:val="18"/>
          <w:szCs w:val="18"/>
        </w:rPr>
        <w:t>Kč</w:t>
      </w:r>
      <w:r w:rsidR="00404F3F" w:rsidRPr="00760BDD">
        <w:rPr>
          <w:rFonts w:eastAsia="Arial Unicode MS"/>
          <w:sz w:val="18"/>
          <w:szCs w:val="18"/>
        </w:rPr>
        <w:t xml:space="preserve"> </w:t>
      </w:r>
      <w:r w:rsidR="009B3DCF" w:rsidRPr="00760BDD">
        <w:rPr>
          <w:rFonts w:eastAsia="Arial Unicode MS"/>
          <w:bCs w:val="0"/>
          <w:sz w:val="18"/>
          <w:szCs w:val="18"/>
        </w:rPr>
        <w:t xml:space="preserve"> (slovy</w:t>
      </w:r>
      <w:proofErr w:type="gramEnd"/>
      <w:r w:rsidR="009B3DCF" w:rsidRPr="00760BDD">
        <w:rPr>
          <w:rFonts w:eastAsia="Arial Unicode MS"/>
          <w:bCs w:val="0"/>
          <w:sz w:val="18"/>
          <w:szCs w:val="18"/>
        </w:rPr>
        <w:t>:</w:t>
      </w:r>
      <w:r w:rsidR="00404F3F" w:rsidRPr="00760BDD">
        <w:rPr>
          <w:rFonts w:eastAsia="Arial Unicode MS"/>
          <w:bCs w:val="0"/>
          <w:sz w:val="18"/>
          <w:szCs w:val="18"/>
        </w:rPr>
        <w:t xml:space="preserve"> </w:t>
      </w:r>
      <w:proofErr w:type="spellStart"/>
      <w:r w:rsidR="00404F3F" w:rsidRPr="00760BDD">
        <w:rPr>
          <w:rFonts w:eastAsia="Arial Unicode MS"/>
          <w:sz w:val="18"/>
          <w:szCs w:val="18"/>
        </w:rPr>
        <w:t>sedmmiliónůsedmsetsedmnácttisícpětsetjedna</w:t>
      </w:r>
      <w:r w:rsidR="00F039B2" w:rsidRPr="00760BDD">
        <w:rPr>
          <w:rFonts w:eastAsia="Arial Unicode MS"/>
          <w:bCs w:val="0"/>
          <w:sz w:val="18"/>
          <w:szCs w:val="18"/>
        </w:rPr>
        <w:t>k</w:t>
      </w:r>
      <w:r w:rsidR="009B3DCF" w:rsidRPr="00760BDD">
        <w:rPr>
          <w:rFonts w:eastAsia="Arial Unicode MS"/>
          <w:bCs w:val="0"/>
          <w:sz w:val="18"/>
          <w:szCs w:val="18"/>
        </w:rPr>
        <w:t>orun</w:t>
      </w:r>
      <w:proofErr w:type="spellEnd"/>
      <w:r w:rsidR="009B3DCF" w:rsidRPr="00760BDD">
        <w:rPr>
          <w:rFonts w:eastAsia="Arial Unicode MS"/>
          <w:bCs w:val="0"/>
          <w:sz w:val="18"/>
          <w:szCs w:val="18"/>
        </w:rPr>
        <w:t xml:space="preserve"> českých).</w:t>
      </w:r>
      <w:r w:rsidR="009B3DCF" w:rsidRPr="00550494">
        <w:rPr>
          <w:rFonts w:eastAsia="Arial Unicode MS"/>
          <w:bCs w:val="0"/>
          <w:sz w:val="18"/>
          <w:szCs w:val="18"/>
        </w:rPr>
        <w:t xml:space="preserve">  </w:t>
      </w:r>
    </w:p>
    <w:p w:rsidR="006A763F" w:rsidRPr="00550494" w:rsidRDefault="006A763F"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Cena za Dílo je stanovena jako cena úhrnná, úplná a nepřekročitelná. Pro vyloučení pochybností Smluvní strany stanoví, že </w:t>
      </w:r>
      <w:r w:rsidR="009104D8" w:rsidRPr="00550494">
        <w:rPr>
          <w:rFonts w:eastAsia="Arial Unicode MS"/>
          <w:sz w:val="18"/>
          <w:szCs w:val="18"/>
        </w:rPr>
        <w:t>c</w:t>
      </w:r>
      <w:r w:rsidRPr="00550494">
        <w:rPr>
          <w:rFonts w:eastAsia="Arial Unicode MS"/>
          <w:sz w:val="18"/>
          <w:szCs w:val="18"/>
        </w:rPr>
        <w:t xml:space="preserve">ena za Dílo nebude ovlivněna jakýmkoli </w:t>
      </w:r>
      <w:r w:rsidR="00A176F7" w:rsidRPr="00550494">
        <w:rPr>
          <w:rFonts w:eastAsia="Arial Unicode MS"/>
          <w:sz w:val="18"/>
          <w:szCs w:val="18"/>
        </w:rPr>
        <w:t>kolísáním cen, včetně inflace a </w:t>
      </w:r>
      <w:r w:rsidRPr="00550494">
        <w:rPr>
          <w:rFonts w:eastAsia="Arial Unicode MS"/>
          <w:sz w:val="18"/>
          <w:szCs w:val="18"/>
        </w:rPr>
        <w:t>kursových změn. Cena za Dílo obsahuje předpokládan</w:t>
      </w:r>
      <w:r w:rsidR="00A176F7" w:rsidRPr="00550494">
        <w:rPr>
          <w:rFonts w:eastAsia="Arial Unicode MS"/>
          <w:sz w:val="18"/>
          <w:szCs w:val="18"/>
        </w:rPr>
        <w:t>ý vývoj cen vstupních nákladů a </w:t>
      </w:r>
      <w:r w:rsidRPr="00550494">
        <w:rPr>
          <w:rFonts w:eastAsia="Arial Unicode MS"/>
          <w:sz w:val="18"/>
          <w:szCs w:val="18"/>
        </w:rPr>
        <w:t>předpokládané zvýšení ceny v závislosti na čase plnění, a to až do termínu dokončení Díla sjednaného ve Smlouvě</w:t>
      </w:r>
      <w:r w:rsidRPr="00550494">
        <w:rPr>
          <w:rFonts w:eastAsia="Arial Unicode MS"/>
          <w:bCs w:val="0"/>
          <w:sz w:val="18"/>
          <w:szCs w:val="18"/>
        </w:rPr>
        <w:t>.</w:t>
      </w:r>
      <w:r w:rsidR="00D23724" w:rsidRPr="00550494">
        <w:rPr>
          <w:rFonts w:eastAsia="Arial Unicode MS"/>
          <w:bCs w:val="0"/>
          <w:sz w:val="18"/>
          <w:szCs w:val="18"/>
        </w:rPr>
        <w:t xml:space="preserve"> Zhotovitel nese riziko změny okolností.</w:t>
      </w:r>
    </w:p>
    <w:p w:rsidR="00F114C5" w:rsidRPr="00550494" w:rsidRDefault="00F114C5" w:rsidP="00C07E54">
      <w:pPr>
        <w:pStyle w:val="Nadpis2"/>
        <w:keepNext w:val="0"/>
        <w:spacing w:before="120" w:after="0"/>
        <w:ind w:left="567" w:hanging="567"/>
        <w:jc w:val="both"/>
        <w:rPr>
          <w:rFonts w:eastAsia="Arial Unicode MS"/>
          <w:b w:val="0"/>
          <w:sz w:val="18"/>
          <w:szCs w:val="18"/>
        </w:rPr>
      </w:pPr>
      <w:bookmarkStart w:id="34" w:name="_Toc373753498"/>
      <w:r w:rsidRPr="00550494">
        <w:rPr>
          <w:rFonts w:eastAsia="Arial Unicode MS"/>
          <w:b w:val="0"/>
          <w:sz w:val="18"/>
          <w:szCs w:val="18"/>
        </w:rPr>
        <w:t>Stanovení ceny za Dílo</w:t>
      </w:r>
      <w:bookmarkEnd w:id="34"/>
    </w:p>
    <w:p w:rsidR="00721CF3" w:rsidRPr="00550494" w:rsidRDefault="00531ACF" w:rsidP="0052156F">
      <w:pPr>
        <w:pStyle w:val="Nadpis3"/>
        <w:keepNext w:val="0"/>
        <w:spacing w:before="0" w:after="0"/>
        <w:ind w:left="1418" w:hanging="851"/>
        <w:jc w:val="both"/>
        <w:rPr>
          <w:rFonts w:eastAsia="Arial Unicode MS"/>
          <w:bCs w:val="0"/>
          <w:sz w:val="18"/>
          <w:szCs w:val="18"/>
        </w:rPr>
      </w:pPr>
      <w:r w:rsidRPr="00550494">
        <w:rPr>
          <w:rFonts w:eastAsia="Arial Unicode MS"/>
          <w:bCs w:val="0"/>
          <w:sz w:val="18"/>
          <w:szCs w:val="18"/>
        </w:rPr>
        <w:t xml:space="preserve">Cena za Dílo je stanovena na základě </w:t>
      </w:r>
      <w:r w:rsidR="00A176F7" w:rsidRPr="00550494">
        <w:rPr>
          <w:rFonts w:eastAsia="Arial Unicode MS"/>
          <w:bCs w:val="0"/>
          <w:sz w:val="18"/>
          <w:szCs w:val="18"/>
        </w:rPr>
        <w:t>P</w:t>
      </w:r>
      <w:r w:rsidRPr="00550494">
        <w:rPr>
          <w:rFonts w:eastAsia="Arial Unicode MS"/>
          <w:bCs w:val="0"/>
          <w:sz w:val="18"/>
          <w:szCs w:val="18"/>
        </w:rPr>
        <w:t>rojektové dokumentace</w:t>
      </w:r>
      <w:r w:rsidR="008152BA" w:rsidRPr="00550494">
        <w:rPr>
          <w:rFonts w:eastAsia="Arial Unicode MS"/>
          <w:bCs w:val="0"/>
          <w:sz w:val="18"/>
          <w:szCs w:val="18"/>
        </w:rPr>
        <w:t>,</w:t>
      </w:r>
      <w:r w:rsidR="00A176F7" w:rsidRPr="00550494">
        <w:rPr>
          <w:rFonts w:eastAsia="Arial Unicode MS"/>
          <w:bCs w:val="0"/>
          <w:sz w:val="18"/>
          <w:szCs w:val="18"/>
        </w:rPr>
        <w:t xml:space="preserve"> </w:t>
      </w:r>
      <w:r w:rsidR="008152BA" w:rsidRPr="00550494">
        <w:rPr>
          <w:rFonts w:eastAsia="Arial Unicode MS"/>
          <w:sz w:val="18"/>
          <w:szCs w:val="18"/>
        </w:rPr>
        <w:t xml:space="preserve">která je přílohou č. 1 této Smlouvy </w:t>
      </w:r>
      <w:r w:rsidRPr="00550494">
        <w:rPr>
          <w:rFonts w:eastAsia="Arial Unicode MS"/>
          <w:bCs w:val="0"/>
          <w:sz w:val="18"/>
          <w:szCs w:val="18"/>
        </w:rPr>
        <w:t>a podle Zhotovitelem oceněného soupisu stave</w:t>
      </w:r>
      <w:r w:rsidR="00646D6B" w:rsidRPr="00550494">
        <w:rPr>
          <w:rFonts w:eastAsia="Arial Unicode MS"/>
          <w:bCs w:val="0"/>
          <w:sz w:val="18"/>
          <w:szCs w:val="18"/>
        </w:rPr>
        <w:t xml:space="preserve">bních prací, dodávek a služeb s </w:t>
      </w:r>
      <w:r w:rsidRPr="00550494">
        <w:rPr>
          <w:rFonts w:eastAsia="Arial Unicode MS"/>
          <w:bCs w:val="0"/>
          <w:sz w:val="18"/>
          <w:szCs w:val="18"/>
        </w:rPr>
        <w:t>výkazem výměr</w:t>
      </w:r>
      <w:r w:rsidR="005342EF" w:rsidRPr="00550494">
        <w:rPr>
          <w:rFonts w:eastAsia="Arial Unicode MS"/>
          <w:bCs w:val="0"/>
          <w:sz w:val="18"/>
          <w:szCs w:val="18"/>
        </w:rPr>
        <w:t>.</w:t>
      </w:r>
      <w:r w:rsidRPr="00550494">
        <w:rPr>
          <w:rFonts w:eastAsia="Arial Unicode MS"/>
          <w:bCs w:val="0"/>
          <w:sz w:val="18"/>
          <w:szCs w:val="18"/>
        </w:rPr>
        <w:t xml:space="preserve"> Zhotovitelem oceněný soupis stave</w:t>
      </w:r>
      <w:r w:rsidR="00646D6B" w:rsidRPr="00550494">
        <w:rPr>
          <w:rFonts w:eastAsia="Arial Unicode MS"/>
          <w:bCs w:val="0"/>
          <w:sz w:val="18"/>
          <w:szCs w:val="18"/>
        </w:rPr>
        <w:t xml:space="preserve">bních prací, dodávek a služeb s </w:t>
      </w:r>
      <w:r w:rsidRPr="00550494">
        <w:rPr>
          <w:rFonts w:eastAsia="Arial Unicode MS"/>
          <w:bCs w:val="0"/>
          <w:sz w:val="18"/>
          <w:szCs w:val="18"/>
        </w:rPr>
        <w:t>výkazem výměr tvoří položkový rozpočet.</w:t>
      </w:r>
    </w:p>
    <w:p w:rsidR="00C40B71" w:rsidRPr="00550494" w:rsidRDefault="00C40B71" w:rsidP="00836CD0">
      <w:pPr>
        <w:pStyle w:val="Nadpis3"/>
        <w:keepNext w:val="0"/>
        <w:spacing w:before="80" w:after="0"/>
        <w:ind w:left="1418" w:hanging="851"/>
        <w:jc w:val="both"/>
        <w:rPr>
          <w:rFonts w:eastAsia="Arial Unicode MS"/>
          <w:bCs w:val="0"/>
          <w:sz w:val="18"/>
          <w:szCs w:val="18"/>
        </w:rPr>
      </w:pPr>
      <w:r w:rsidRPr="00550494">
        <w:rPr>
          <w:rFonts w:eastAsia="Arial Unicode MS"/>
          <w:bCs w:val="0"/>
          <w:sz w:val="18"/>
          <w:szCs w:val="18"/>
        </w:rPr>
        <w:t xml:space="preserve">Zhotovitel odpovídá za to, že položkový rozpočet </w:t>
      </w:r>
      <w:r w:rsidR="00646D6B" w:rsidRPr="00550494">
        <w:rPr>
          <w:rFonts w:eastAsia="Arial Unicode MS"/>
          <w:bCs w:val="0"/>
          <w:sz w:val="18"/>
          <w:szCs w:val="18"/>
        </w:rPr>
        <w:t xml:space="preserve">je v </w:t>
      </w:r>
      <w:r w:rsidR="005342EF" w:rsidRPr="00550494">
        <w:rPr>
          <w:rFonts w:eastAsia="Arial Unicode MS"/>
          <w:bCs w:val="0"/>
          <w:sz w:val="18"/>
          <w:szCs w:val="18"/>
        </w:rPr>
        <w:t>úplném souladu se soupisem stave</w:t>
      </w:r>
      <w:r w:rsidR="00646D6B" w:rsidRPr="00550494">
        <w:rPr>
          <w:rFonts w:eastAsia="Arial Unicode MS"/>
          <w:bCs w:val="0"/>
          <w:sz w:val="18"/>
          <w:szCs w:val="18"/>
        </w:rPr>
        <w:t xml:space="preserve">bních prací, dodávek a služeb s </w:t>
      </w:r>
      <w:r w:rsidR="005342EF" w:rsidRPr="00550494">
        <w:rPr>
          <w:rFonts w:eastAsia="Arial Unicode MS"/>
          <w:bCs w:val="0"/>
          <w:sz w:val="18"/>
          <w:szCs w:val="18"/>
        </w:rPr>
        <w:t>výkazem výměr předloženým Objednatelem.</w:t>
      </w:r>
      <w:r w:rsidR="003426EE" w:rsidRPr="00550494">
        <w:rPr>
          <w:rFonts w:eastAsia="Arial Unicode MS"/>
          <w:bCs w:val="0"/>
          <w:sz w:val="18"/>
          <w:szCs w:val="18"/>
        </w:rPr>
        <w:t xml:space="preserve"> Položkov</w:t>
      </w:r>
      <w:r w:rsidR="00283AC2" w:rsidRPr="00550494">
        <w:rPr>
          <w:rFonts w:eastAsia="Arial Unicode MS"/>
          <w:bCs w:val="0"/>
          <w:sz w:val="18"/>
          <w:szCs w:val="18"/>
        </w:rPr>
        <w:t>é</w:t>
      </w:r>
      <w:r w:rsidR="003426EE" w:rsidRPr="00550494">
        <w:rPr>
          <w:rFonts w:eastAsia="Arial Unicode MS"/>
          <w:bCs w:val="0"/>
          <w:sz w:val="18"/>
          <w:szCs w:val="18"/>
        </w:rPr>
        <w:t xml:space="preserve"> rozpočt</w:t>
      </w:r>
      <w:r w:rsidR="00283AC2" w:rsidRPr="00550494">
        <w:rPr>
          <w:rFonts w:eastAsia="Arial Unicode MS"/>
          <w:bCs w:val="0"/>
          <w:sz w:val="18"/>
          <w:szCs w:val="18"/>
        </w:rPr>
        <w:t xml:space="preserve">y stavebních objektů, inženýrských </w:t>
      </w:r>
      <w:r w:rsidR="00283AC2" w:rsidRPr="00550494">
        <w:rPr>
          <w:rFonts w:eastAsia="Arial Unicode MS"/>
          <w:bCs w:val="0"/>
          <w:sz w:val="18"/>
          <w:szCs w:val="18"/>
        </w:rPr>
        <w:lastRenderedPageBreak/>
        <w:t xml:space="preserve">objektů a provozních souborů </w:t>
      </w:r>
      <w:r w:rsidR="003426EE" w:rsidRPr="00550494">
        <w:rPr>
          <w:rFonts w:eastAsia="Arial Unicode MS"/>
          <w:bCs w:val="0"/>
          <w:sz w:val="18"/>
          <w:szCs w:val="18"/>
        </w:rPr>
        <w:t>slouží k</w:t>
      </w:r>
      <w:r w:rsidR="00283AC2" w:rsidRPr="00550494">
        <w:rPr>
          <w:rFonts w:eastAsia="Arial Unicode MS"/>
          <w:bCs w:val="0"/>
          <w:sz w:val="18"/>
          <w:szCs w:val="18"/>
        </w:rPr>
        <w:t xml:space="preserve"> vykazování finančních objemů soupisu </w:t>
      </w:r>
      <w:r w:rsidR="003426EE" w:rsidRPr="00550494">
        <w:rPr>
          <w:rFonts w:eastAsia="Arial Unicode MS"/>
          <w:bCs w:val="0"/>
          <w:sz w:val="18"/>
          <w:szCs w:val="18"/>
        </w:rPr>
        <w:t xml:space="preserve">skutečně provedených prací (tj. jako podklad pro fakturaci) a dále pro </w:t>
      </w:r>
      <w:r w:rsidR="00283AC2" w:rsidRPr="00550494">
        <w:rPr>
          <w:rFonts w:eastAsia="Arial Unicode MS"/>
          <w:bCs w:val="0"/>
          <w:sz w:val="18"/>
          <w:szCs w:val="18"/>
        </w:rPr>
        <w:t>ocenění</w:t>
      </w:r>
      <w:r w:rsidR="003426EE" w:rsidRPr="00550494">
        <w:rPr>
          <w:rFonts w:eastAsia="Arial Unicode MS"/>
          <w:bCs w:val="0"/>
          <w:sz w:val="18"/>
          <w:szCs w:val="18"/>
        </w:rPr>
        <w:t xml:space="preserve"> případných méněprací nebo víceprací</w:t>
      </w:r>
      <w:r w:rsidR="00283AC2" w:rsidRPr="00550494">
        <w:rPr>
          <w:rFonts w:eastAsia="Arial Unicode MS"/>
          <w:bCs w:val="0"/>
          <w:sz w:val="18"/>
          <w:szCs w:val="18"/>
        </w:rPr>
        <w:t xml:space="preserve"> či změn</w:t>
      </w:r>
      <w:r w:rsidR="003426EE" w:rsidRPr="00550494">
        <w:rPr>
          <w:rFonts w:eastAsia="Arial Unicode MS"/>
          <w:bCs w:val="0"/>
          <w:sz w:val="18"/>
          <w:szCs w:val="18"/>
        </w:rPr>
        <w:t>.</w:t>
      </w:r>
    </w:p>
    <w:p w:rsidR="005342EF" w:rsidRPr="00550494" w:rsidRDefault="00F114C5" w:rsidP="00836CD0">
      <w:pPr>
        <w:pStyle w:val="Nadpis3"/>
        <w:keepNext w:val="0"/>
        <w:spacing w:before="80" w:after="0"/>
        <w:ind w:left="1418" w:hanging="851"/>
        <w:jc w:val="both"/>
        <w:rPr>
          <w:rFonts w:eastAsia="Arial Unicode MS"/>
          <w:bCs w:val="0"/>
          <w:sz w:val="18"/>
          <w:szCs w:val="18"/>
        </w:rPr>
      </w:pPr>
      <w:r w:rsidRPr="00550494">
        <w:rPr>
          <w:rFonts w:eastAsia="Arial Unicode MS"/>
          <w:bCs w:val="0"/>
          <w:sz w:val="18"/>
          <w:szCs w:val="18"/>
        </w:rPr>
        <w:t>Položkový rozpočet</w:t>
      </w:r>
      <w:r w:rsidR="00721CF3" w:rsidRPr="00550494">
        <w:rPr>
          <w:rFonts w:eastAsia="Arial Unicode MS"/>
          <w:bCs w:val="0"/>
          <w:sz w:val="18"/>
          <w:szCs w:val="18"/>
        </w:rPr>
        <w:t xml:space="preserve">, zpracovaný Zhotovitelem, který zaručuje jeho úplnost, tvoří, jako příloha č. </w:t>
      </w:r>
      <w:r w:rsidR="00175723">
        <w:rPr>
          <w:rFonts w:eastAsia="Arial Unicode MS"/>
          <w:bCs w:val="0"/>
          <w:sz w:val="18"/>
          <w:szCs w:val="18"/>
        </w:rPr>
        <w:t>2</w:t>
      </w:r>
      <w:r w:rsidR="00721CF3" w:rsidRPr="00550494">
        <w:rPr>
          <w:rFonts w:eastAsia="Arial Unicode MS"/>
          <w:bCs w:val="0"/>
          <w:sz w:val="18"/>
          <w:szCs w:val="18"/>
        </w:rPr>
        <w:t xml:space="preserve">, nedílnou součást </w:t>
      </w:r>
      <w:r w:rsidRPr="00550494">
        <w:rPr>
          <w:rFonts w:eastAsia="Arial Unicode MS"/>
          <w:bCs w:val="0"/>
          <w:sz w:val="18"/>
          <w:szCs w:val="18"/>
        </w:rPr>
        <w:t>této Smlouvy</w:t>
      </w:r>
      <w:r w:rsidR="005342EF" w:rsidRPr="00550494">
        <w:rPr>
          <w:rFonts w:eastAsia="Arial Unicode MS"/>
          <w:bCs w:val="0"/>
          <w:sz w:val="18"/>
          <w:szCs w:val="18"/>
        </w:rPr>
        <w:t>.</w:t>
      </w:r>
    </w:p>
    <w:p w:rsidR="00F114C5" w:rsidRPr="00550494" w:rsidRDefault="005342EF"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 xml:space="preserve">Zhotovitel nemá právo domáhat se </w:t>
      </w:r>
      <w:r w:rsidR="00646D6B" w:rsidRPr="00550494">
        <w:rPr>
          <w:rFonts w:eastAsia="Arial Unicode MS"/>
          <w:snapToGrid w:val="0"/>
          <w:sz w:val="18"/>
          <w:szCs w:val="18"/>
        </w:rPr>
        <w:t xml:space="preserve">zvýšení sjednané ceny za Dílo z </w:t>
      </w:r>
      <w:r w:rsidRPr="00550494">
        <w:rPr>
          <w:rFonts w:eastAsia="Arial Unicode MS"/>
          <w:snapToGrid w:val="0"/>
          <w:sz w:val="18"/>
          <w:szCs w:val="18"/>
        </w:rPr>
        <w:t>důvodů chyb nebo nedostatků v položkovém rozpočtu, pokud jsou tyto chyby důsledkem nepřesného nebo neúplného ocenění soupisu stavebních prací, dodávek a služeb.</w:t>
      </w:r>
      <w:r w:rsidRPr="00550494">
        <w:rPr>
          <w:rFonts w:eastAsia="Arial Unicode MS"/>
          <w:bCs w:val="0"/>
          <w:sz w:val="18"/>
          <w:szCs w:val="18"/>
        </w:rPr>
        <w:t xml:space="preserve"> </w:t>
      </w:r>
      <w:r w:rsidR="00646D6B" w:rsidRPr="00550494">
        <w:rPr>
          <w:rFonts w:eastAsia="Arial Unicode MS"/>
          <w:snapToGrid w:val="0"/>
          <w:sz w:val="18"/>
          <w:szCs w:val="18"/>
        </w:rPr>
        <w:t xml:space="preserve">Pokud se v </w:t>
      </w:r>
      <w:r w:rsidRPr="00550494">
        <w:rPr>
          <w:rFonts w:eastAsia="Arial Unicode MS"/>
          <w:snapToGrid w:val="0"/>
          <w:sz w:val="18"/>
          <w:szCs w:val="18"/>
        </w:rPr>
        <w:t>budoucnu ukáže, že položkový rozpočet neobsahuje veškeré položky či správné p</w:t>
      </w:r>
      <w:r w:rsidR="00646D6B" w:rsidRPr="00550494">
        <w:rPr>
          <w:rFonts w:eastAsia="Arial Unicode MS"/>
          <w:snapToGrid w:val="0"/>
          <w:sz w:val="18"/>
          <w:szCs w:val="18"/>
        </w:rPr>
        <w:t xml:space="preserve">očty měrných jednotek popsané v </w:t>
      </w:r>
      <w:r w:rsidR="006B5D41" w:rsidRPr="00550494">
        <w:rPr>
          <w:rFonts w:eastAsia="Arial Unicode MS"/>
          <w:snapToGrid w:val="0"/>
          <w:sz w:val="18"/>
          <w:szCs w:val="18"/>
        </w:rPr>
        <w:t>s</w:t>
      </w:r>
      <w:r w:rsidRPr="00550494">
        <w:rPr>
          <w:rFonts w:eastAsia="Arial Unicode MS"/>
          <w:snapToGrid w:val="0"/>
          <w:sz w:val="18"/>
          <w:szCs w:val="18"/>
        </w:rPr>
        <w:t xml:space="preserve">oupise stavebních prací, dodávek a služeb, pak platí, že chybějící položky či chybějící množství měrných jednotek je předmětem </w:t>
      </w:r>
      <w:r w:rsidR="00A176F7" w:rsidRPr="00550494">
        <w:rPr>
          <w:rFonts w:eastAsia="Arial Unicode MS"/>
          <w:snapToGrid w:val="0"/>
          <w:sz w:val="18"/>
          <w:szCs w:val="18"/>
        </w:rPr>
        <w:t>Díla</w:t>
      </w:r>
      <w:r w:rsidRPr="00550494">
        <w:rPr>
          <w:rFonts w:eastAsia="Arial Unicode MS"/>
          <w:snapToGrid w:val="0"/>
          <w:sz w:val="18"/>
          <w:szCs w:val="18"/>
        </w:rPr>
        <w:t xml:space="preserve"> a součástí sjednané ceny za Dí</w:t>
      </w:r>
      <w:r w:rsidR="00646D6B" w:rsidRPr="00550494">
        <w:rPr>
          <w:rFonts w:eastAsia="Arial Unicode MS"/>
          <w:snapToGrid w:val="0"/>
          <w:sz w:val="18"/>
          <w:szCs w:val="18"/>
        </w:rPr>
        <w:t xml:space="preserve">lo v </w:t>
      </w:r>
      <w:r w:rsidRPr="00550494">
        <w:rPr>
          <w:rFonts w:eastAsia="Arial Unicode MS"/>
          <w:snapToGrid w:val="0"/>
          <w:sz w:val="18"/>
          <w:szCs w:val="18"/>
        </w:rPr>
        <w:t>rámci jiných položek položkového rozpočtu Zhotovitele</w:t>
      </w:r>
      <w:r w:rsidR="001E21A8" w:rsidRPr="00550494">
        <w:rPr>
          <w:rFonts w:eastAsia="Arial Unicode MS"/>
          <w:bCs w:val="0"/>
          <w:sz w:val="18"/>
          <w:szCs w:val="18"/>
        </w:rPr>
        <w:t>.</w:t>
      </w:r>
    </w:p>
    <w:p w:rsidR="00F114C5" w:rsidRPr="00550494" w:rsidRDefault="00F114C5"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Pro vyloučení pochybností Smluvní strany konstatu</w:t>
      </w:r>
      <w:r w:rsidR="00646D6B" w:rsidRPr="00550494">
        <w:rPr>
          <w:rFonts w:eastAsia="Arial Unicode MS"/>
          <w:sz w:val="18"/>
          <w:szCs w:val="18"/>
        </w:rPr>
        <w:t xml:space="preserve">jí, že cena za Dílo ani žádné z </w:t>
      </w:r>
      <w:r w:rsidRPr="00550494">
        <w:rPr>
          <w:rFonts w:eastAsia="Arial Unicode MS"/>
          <w:sz w:val="18"/>
          <w:szCs w:val="18"/>
        </w:rPr>
        <w:t xml:space="preserve">jeho částí není cenou podle rozpočtu ve smyslu ustanovení § </w:t>
      </w:r>
      <w:r w:rsidR="00084CB4" w:rsidRPr="00550494">
        <w:rPr>
          <w:rFonts w:eastAsia="Arial Unicode MS"/>
          <w:sz w:val="18"/>
          <w:szCs w:val="18"/>
        </w:rPr>
        <w:t>2620</w:t>
      </w:r>
      <w:r w:rsidRPr="00550494">
        <w:rPr>
          <w:rFonts w:eastAsia="Arial Unicode MS"/>
          <w:sz w:val="18"/>
          <w:szCs w:val="18"/>
        </w:rPr>
        <w:t xml:space="preserve"> až </w:t>
      </w:r>
      <w:r w:rsidR="00084CB4" w:rsidRPr="00550494">
        <w:rPr>
          <w:rFonts w:eastAsia="Arial Unicode MS"/>
          <w:sz w:val="18"/>
          <w:szCs w:val="18"/>
        </w:rPr>
        <w:t>2622 O</w:t>
      </w:r>
      <w:r w:rsidRPr="00550494">
        <w:rPr>
          <w:rFonts w:eastAsia="Arial Unicode MS"/>
          <w:sz w:val="18"/>
          <w:szCs w:val="18"/>
        </w:rPr>
        <w:t>b</w:t>
      </w:r>
      <w:r w:rsidR="00084CB4" w:rsidRPr="00550494">
        <w:rPr>
          <w:rFonts w:eastAsia="Arial Unicode MS"/>
          <w:sz w:val="18"/>
          <w:szCs w:val="18"/>
        </w:rPr>
        <w:t>čanského</w:t>
      </w:r>
      <w:r w:rsidRPr="00550494">
        <w:rPr>
          <w:rFonts w:eastAsia="Arial Unicode MS"/>
          <w:sz w:val="18"/>
          <w:szCs w:val="18"/>
        </w:rPr>
        <w:t xml:space="preserve"> zákoníku</w:t>
      </w:r>
      <w:r w:rsidRPr="00550494">
        <w:rPr>
          <w:rFonts w:eastAsia="Arial Unicode MS"/>
          <w:bCs w:val="0"/>
          <w:sz w:val="18"/>
          <w:szCs w:val="18"/>
        </w:rPr>
        <w:t>.</w:t>
      </w:r>
    </w:p>
    <w:p w:rsidR="002018D9" w:rsidRPr="00550494" w:rsidRDefault="002018D9" w:rsidP="003B5E3D">
      <w:pPr>
        <w:pStyle w:val="Nadpis2"/>
        <w:spacing w:before="120" w:after="0"/>
        <w:ind w:left="567" w:hanging="567"/>
        <w:jc w:val="both"/>
        <w:rPr>
          <w:rFonts w:eastAsia="Arial Unicode MS"/>
          <w:b w:val="0"/>
          <w:sz w:val="18"/>
          <w:szCs w:val="18"/>
        </w:rPr>
      </w:pPr>
      <w:bookmarkStart w:id="35" w:name="_Toc373753499"/>
      <w:r w:rsidRPr="00550494">
        <w:rPr>
          <w:rFonts w:eastAsia="Arial Unicode MS"/>
          <w:b w:val="0"/>
          <w:sz w:val="18"/>
          <w:szCs w:val="18"/>
        </w:rPr>
        <w:t xml:space="preserve">Obsah ceny </w:t>
      </w:r>
      <w:r w:rsidR="00C23B77" w:rsidRPr="00550494">
        <w:rPr>
          <w:rFonts w:eastAsia="Arial Unicode MS"/>
          <w:b w:val="0"/>
          <w:sz w:val="18"/>
          <w:szCs w:val="18"/>
        </w:rPr>
        <w:t xml:space="preserve">za </w:t>
      </w:r>
      <w:r w:rsidRPr="00550494">
        <w:rPr>
          <w:rFonts w:eastAsia="Arial Unicode MS"/>
          <w:b w:val="0"/>
          <w:sz w:val="18"/>
          <w:szCs w:val="18"/>
        </w:rPr>
        <w:t>Díl</w:t>
      </w:r>
      <w:r w:rsidR="00C23B77" w:rsidRPr="00550494">
        <w:rPr>
          <w:rFonts w:eastAsia="Arial Unicode MS"/>
          <w:b w:val="0"/>
          <w:sz w:val="18"/>
          <w:szCs w:val="18"/>
        </w:rPr>
        <w:t>o</w:t>
      </w:r>
      <w:bookmarkEnd w:id="35"/>
    </w:p>
    <w:p w:rsidR="00474BB0" w:rsidRPr="00550494" w:rsidRDefault="00B706AB" w:rsidP="003B5E3D">
      <w:pPr>
        <w:pStyle w:val="Nadpis3"/>
        <w:spacing w:before="0" w:after="0"/>
        <w:ind w:left="1418" w:hanging="851"/>
        <w:jc w:val="both"/>
        <w:rPr>
          <w:rFonts w:eastAsia="Arial Unicode MS"/>
          <w:snapToGrid w:val="0"/>
          <w:sz w:val="18"/>
          <w:szCs w:val="18"/>
        </w:rPr>
      </w:pPr>
      <w:r w:rsidRPr="00550494">
        <w:rPr>
          <w:rFonts w:eastAsia="Arial Unicode MS"/>
          <w:sz w:val="18"/>
          <w:szCs w:val="18"/>
        </w:rPr>
        <w:t xml:space="preserve">Cena za Dílo obsahuje veškeré náklady nutné pro </w:t>
      </w:r>
      <w:r w:rsidR="008152BA" w:rsidRPr="00550494">
        <w:rPr>
          <w:rFonts w:eastAsia="Arial Unicode MS"/>
          <w:sz w:val="18"/>
          <w:szCs w:val="18"/>
        </w:rPr>
        <w:t>všechny</w:t>
      </w:r>
      <w:r w:rsidR="00646D6B" w:rsidRPr="00550494">
        <w:rPr>
          <w:rFonts w:eastAsia="Arial Unicode MS"/>
          <w:sz w:val="18"/>
          <w:szCs w:val="18"/>
        </w:rPr>
        <w:t xml:space="preserve"> činnosti spojené s </w:t>
      </w:r>
      <w:r w:rsidR="003B53E8" w:rsidRPr="00550494">
        <w:rPr>
          <w:rFonts w:eastAsia="Arial Unicode MS"/>
          <w:sz w:val="18"/>
          <w:szCs w:val="18"/>
        </w:rPr>
        <w:t>provedením a předáním a </w:t>
      </w:r>
      <w:r w:rsidRPr="00550494">
        <w:rPr>
          <w:rFonts w:eastAsia="Arial Unicode MS"/>
          <w:sz w:val="18"/>
          <w:szCs w:val="18"/>
        </w:rPr>
        <w:t>převzetím Díla</w:t>
      </w:r>
      <w:r w:rsidR="00C23B77" w:rsidRPr="00550494">
        <w:rPr>
          <w:rFonts w:eastAsia="Arial Unicode MS"/>
          <w:sz w:val="18"/>
          <w:szCs w:val="18"/>
        </w:rPr>
        <w:t>, včetně vedlejších a ostatních nákladů (mimo jiné náklady na dodávku, uskladnění, správu, zabudování, montáž a zprovoznění veškerých dílů, součástí,</w:t>
      </w:r>
      <w:r w:rsidR="00646D6B" w:rsidRPr="00550494">
        <w:rPr>
          <w:rFonts w:eastAsia="Arial Unicode MS"/>
          <w:sz w:val="18"/>
          <w:szCs w:val="18"/>
        </w:rPr>
        <w:t xml:space="preserve"> celků a materiálů nezbytných k </w:t>
      </w:r>
      <w:r w:rsidR="00C23B77" w:rsidRPr="00550494">
        <w:rPr>
          <w:rFonts w:eastAsia="Arial Unicode MS"/>
          <w:sz w:val="18"/>
          <w:szCs w:val="18"/>
        </w:rPr>
        <w:t xml:space="preserve">provedení </w:t>
      </w:r>
      <w:r w:rsidR="004343DC" w:rsidRPr="00550494">
        <w:rPr>
          <w:rFonts w:eastAsia="Arial Unicode MS"/>
          <w:sz w:val="18"/>
          <w:szCs w:val="18"/>
        </w:rPr>
        <w:t>S</w:t>
      </w:r>
      <w:r w:rsidR="00C23B77" w:rsidRPr="00550494">
        <w:rPr>
          <w:rFonts w:eastAsia="Arial Unicode MS"/>
          <w:sz w:val="18"/>
          <w:szCs w:val="18"/>
        </w:rPr>
        <w:t>tavby; náklady na dopravu, stavbu, s</w:t>
      </w:r>
      <w:r w:rsidR="00FB6200" w:rsidRPr="00550494">
        <w:rPr>
          <w:rFonts w:eastAsia="Arial Unicode MS"/>
          <w:sz w:val="18"/>
          <w:szCs w:val="18"/>
        </w:rPr>
        <w:t>kladování, montáž a </w:t>
      </w:r>
      <w:r w:rsidR="00C23B77" w:rsidRPr="00550494">
        <w:rPr>
          <w:rFonts w:eastAsia="Arial Unicode MS"/>
          <w:sz w:val="18"/>
          <w:szCs w:val="18"/>
        </w:rPr>
        <w:t>správu vešker</w:t>
      </w:r>
      <w:r w:rsidR="00A176F7" w:rsidRPr="00550494">
        <w:rPr>
          <w:rFonts w:eastAsia="Arial Unicode MS"/>
          <w:sz w:val="18"/>
          <w:szCs w:val="18"/>
        </w:rPr>
        <w:t>ého</w:t>
      </w:r>
      <w:r w:rsidR="00C23B77" w:rsidRPr="00550494">
        <w:rPr>
          <w:rFonts w:eastAsia="Arial Unicode MS"/>
          <w:spacing w:val="-34"/>
          <w:sz w:val="18"/>
          <w:szCs w:val="18"/>
        </w:rPr>
        <w:t xml:space="preserve"> </w:t>
      </w:r>
      <w:r w:rsidR="00C23B77" w:rsidRPr="00550494">
        <w:rPr>
          <w:rFonts w:eastAsia="Arial Unicode MS"/>
          <w:sz w:val="18"/>
          <w:szCs w:val="18"/>
        </w:rPr>
        <w:t>technick</w:t>
      </w:r>
      <w:r w:rsidR="00A176F7" w:rsidRPr="00550494">
        <w:rPr>
          <w:rFonts w:eastAsia="Arial Unicode MS"/>
          <w:sz w:val="18"/>
          <w:szCs w:val="18"/>
        </w:rPr>
        <w:t>ého</w:t>
      </w:r>
      <w:r w:rsidR="00C23B77" w:rsidRPr="00550494">
        <w:rPr>
          <w:rFonts w:eastAsia="Arial Unicode MS"/>
          <w:sz w:val="18"/>
          <w:szCs w:val="18"/>
        </w:rPr>
        <w:t xml:space="preserve"> </w:t>
      </w:r>
      <w:r w:rsidR="00A176F7" w:rsidRPr="00550494">
        <w:rPr>
          <w:rFonts w:eastAsia="Arial Unicode MS"/>
          <w:sz w:val="18"/>
          <w:szCs w:val="18"/>
        </w:rPr>
        <w:t>vybavení</w:t>
      </w:r>
      <w:r w:rsidR="003B53E8" w:rsidRPr="00550494">
        <w:rPr>
          <w:rFonts w:eastAsia="Arial Unicode MS"/>
          <w:sz w:val="18"/>
          <w:szCs w:val="18"/>
        </w:rPr>
        <w:t xml:space="preserve"> a </w:t>
      </w:r>
      <w:r w:rsidR="00C23B77" w:rsidRPr="00550494">
        <w:rPr>
          <w:rFonts w:eastAsia="Arial Unicode MS"/>
          <w:sz w:val="18"/>
          <w:szCs w:val="18"/>
        </w:rPr>
        <w:t xml:space="preserve">mechanismů nezbytných k provedení </w:t>
      </w:r>
      <w:r w:rsidR="004343DC" w:rsidRPr="00550494">
        <w:rPr>
          <w:rFonts w:eastAsia="Arial Unicode MS"/>
          <w:sz w:val="18"/>
          <w:szCs w:val="18"/>
        </w:rPr>
        <w:t>S</w:t>
      </w:r>
      <w:r w:rsidR="00C23B77" w:rsidRPr="00550494">
        <w:rPr>
          <w:rFonts w:eastAsia="Arial Unicode MS"/>
          <w:sz w:val="18"/>
          <w:szCs w:val="18"/>
        </w:rPr>
        <w:t xml:space="preserve">tavby; náklady na vybudování, provoz, udržování a odstranění zařízení </w:t>
      </w:r>
      <w:r w:rsidR="004343DC" w:rsidRPr="00550494">
        <w:rPr>
          <w:rFonts w:eastAsia="Arial Unicode MS"/>
          <w:sz w:val="18"/>
          <w:szCs w:val="18"/>
        </w:rPr>
        <w:t>S</w:t>
      </w:r>
      <w:r w:rsidR="00C23B77" w:rsidRPr="00550494">
        <w:rPr>
          <w:rFonts w:eastAsia="Arial Unicode MS"/>
          <w:sz w:val="18"/>
          <w:szCs w:val="18"/>
        </w:rPr>
        <w:t xml:space="preserve">taveniště; veškeré běžné i mimořádné provozní náklady </w:t>
      </w:r>
      <w:r w:rsidR="009E1974" w:rsidRPr="00550494">
        <w:rPr>
          <w:rFonts w:eastAsia="Arial Unicode MS"/>
          <w:sz w:val="18"/>
          <w:szCs w:val="18"/>
        </w:rPr>
        <w:t>Z</w:t>
      </w:r>
      <w:r w:rsidR="00C23B77" w:rsidRPr="00550494">
        <w:rPr>
          <w:rFonts w:eastAsia="Arial Unicode MS"/>
          <w:sz w:val="18"/>
          <w:szCs w:val="18"/>
        </w:rPr>
        <w:t xml:space="preserve">hotovitele nezbytné k provedení </w:t>
      </w:r>
      <w:r w:rsidR="004343DC" w:rsidRPr="00550494">
        <w:rPr>
          <w:rFonts w:eastAsia="Arial Unicode MS"/>
          <w:sz w:val="18"/>
          <w:szCs w:val="18"/>
        </w:rPr>
        <w:t>S</w:t>
      </w:r>
      <w:r w:rsidR="00C23B77" w:rsidRPr="00550494">
        <w:rPr>
          <w:rFonts w:eastAsia="Arial Unicode MS"/>
          <w:sz w:val="18"/>
          <w:szCs w:val="18"/>
        </w:rPr>
        <w:t xml:space="preserve">tavby; </w:t>
      </w:r>
      <w:r w:rsidR="00FB6200" w:rsidRPr="00550494">
        <w:rPr>
          <w:rFonts w:eastAsia="Arial Unicode MS"/>
          <w:spacing w:val="-1"/>
          <w:sz w:val="18"/>
          <w:szCs w:val="18"/>
        </w:rPr>
        <w:t>veškeré náklady na dopravu a </w:t>
      </w:r>
      <w:r w:rsidR="00C23B77" w:rsidRPr="00550494">
        <w:rPr>
          <w:rFonts w:eastAsia="Arial Unicode MS"/>
          <w:spacing w:val="-1"/>
          <w:sz w:val="18"/>
          <w:szCs w:val="18"/>
        </w:rPr>
        <w:t xml:space="preserve">ubytování pracovníků </w:t>
      </w:r>
      <w:r w:rsidR="009E1974" w:rsidRPr="00550494">
        <w:rPr>
          <w:rFonts w:eastAsia="Arial Unicode MS"/>
          <w:spacing w:val="-1"/>
          <w:sz w:val="18"/>
          <w:szCs w:val="18"/>
        </w:rPr>
        <w:t>Zhotovitele</w:t>
      </w:r>
      <w:r w:rsidR="00C23B77" w:rsidRPr="00550494">
        <w:rPr>
          <w:rFonts w:eastAsia="Arial Unicode MS"/>
          <w:spacing w:val="-1"/>
          <w:sz w:val="18"/>
          <w:szCs w:val="18"/>
        </w:rPr>
        <w:t>; veškeré náklady na zajištění podmínek pro činnost autorského a technického dozoru; veškeré náklady na koordinační a kompletační činnost;</w:t>
      </w:r>
      <w:r w:rsidR="00C23B77" w:rsidRPr="00550494">
        <w:rPr>
          <w:rFonts w:eastAsia="Arial Unicode MS"/>
          <w:sz w:val="18"/>
          <w:szCs w:val="18"/>
        </w:rPr>
        <w:t xml:space="preserve"> veškeré náklady na zříze</w:t>
      </w:r>
      <w:r w:rsidR="00646D6B" w:rsidRPr="00550494">
        <w:rPr>
          <w:rFonts w:eastAsia="Arial Unicode MS"/>
          <w:sz w:val="18"/>
          <w:szCs w:val="18"/>
        </w:rPr>
        <w:t xml:space="preserve">ní, rozvody, spotřebu, správu a </w:t>
      </w:r>
      <w:r w:rsidR="00C23B77" w:rsidRPr="00550494">
        <w:rPr>
          <w:rFonts w:eastAsia="Arial Unicode MS"/>
          <w:sz w:val="18"/>
          <w:szCs w:val="18"/>
        </w:rPr>
        <w:t xml:space="preserve">provoz </w:t>
      </w:r>
      <w:r w:rsidR="00C23B77" w:rsidRPr="00550494">
        <w:rPr>
          <w:rFonts w:eastAsia="Arial Unicode MS"/>
          <w:spacing w:val="-1"/>
          <w:sz w:val="18"/>
          <w:szCs w:val="18"/>
        </w:rPr>
        <w:t>přípojek vody, energi</w:t>
      </w:r>
      <w:r w:rsidR="00FB6200" w:rsidRPr="00550494">
        <w:rPr>
          <w:rFonts w:eastAsia="Arial Unicode MS"/>
          <w:spacing w:val="-1"/>
          <w:sz w:val="18"/>
          <w:szCs w:val="18"/>
        </w:rPr>
        <w:t>í a telekomunikací nezbytných k </w:t>
      </w:r>
      <w:r w:rsidR="00C23B77" w:rsidRPr="00550494">
        <w:rPr>
          <w:rFonts w:eastAsia="Arial Unicode MS"/>
          <w:spacing w:val="-1"/>
          <w:sz w:val="18"/>
          <w:szCs w:val="18"/>
        </w:rPr>
        <w:t xml:space="preserve">provedení </w:t>
      </w:r>
      <w:r w:rsidR="004343DC" w:rsidRPr="00550494">
        <w:rPr>
          <w:rFonts w:eastAsia="Arial Unicode MS"/>
          <w:spacing w:val="-1"/>
          <w:sz w:val="18"/>
          <w:szCs w:val="18"/>
        </w:rPr>
        <w:t>S</w:t>
      </w:r>
      <w:r w:rsidR="00C23B77" w:rsidRPr="00550494">
        <w:rPr>
          <w:rFonts w:eastAsia="Arial Unicode MS"/>
          <w:spacing w:val="-1"/>
          <w:sz w:val="18"/>
          <w:szCs w:val="18"/>
        </w:rPr>
        <w:t xml:space="preserve">tavby; </w:t>
      </w:r>
      <w:r w:rsidR="00C23B77" w:rsidRPr="00550494">
        <w:rPr>
          <w:rFonts w:eastAsia="Arial Unicode MS"/>
          <w:spacing w:val="-2"/>
          <w:sz w:val="18"/>
          <w:szCs w:val="18"/>
        </w:rPr>
        <w:t xml:space="preserve">veškeré náklady spojené s celní manipulací a náklady na proclení; </w:t>
      </w:r>
      <w:r w:rsidRPr="00550494">
        <w:rPr>
          <w:rFonts w:eastAsia="Arial Unicode MS"/>
          <w:sz w:val="18"/>
          <w:szCs w:val="18"/>
        </w:rPr>
        <w:t>veškeré náklady na zříze</w:t>
      </w:r>
      <w:r w:rsidR="00646D6B" w:rsidRPr="00550494">
        <w:rPr>
          <w:rFonts w:eastAsia="Arial Unicode MS"/>
          <w:sz w:val="18"/>
          <w:szCs w:val="18"/>
        </w:rPr>
        <w:t xml:space="preserve">ní a </w:t>
      </w:r>
      <w:r w:rsidR="00C23B77" w:rsidRPr="00550494">
        <w:rPr>
          <w:rFonts w:eastAsia="Arial Unicode MS"/>
          <w:sz w:val="18"/>
          <w:szCs w:val="18"/>
        </w:rPr>
        <w:t>udržování smluvně sjednaných bankovních zá</w:t>
      </w:r>
      <w:r w:rsidR="00FB6200" w:rsidRPr="00550494">
        <w:rPr>
          <w:rFonts w:eastAsia="Arial Unicode MS"/>
          <w:sz w:val="18"/>
          <w:szCs w:val="18"/>
        </w:rPr>
        <w:t>ruk; veškeré náklady na běžné i </w:t>
      </w:r>
      <w:r w:rsidR="00C23B77" w:rsidRPr="00550494">
        <w:rPr>
          <w:rFonts w:eastAsia="Arial Unicode MS"/>
          <w:sz w:val="18"/>
          <w:szCs w:val="18"/>
        </w:rPr>
        <w:t xml:space="preserve">mimořádné pojištění odpovědnosti </w:t>
      </w:r>
      <w:r w:rsidR="009E1974" w:rsidRPr="00550494">
        <w:rPr>
          <w:rFonts w:eastAsia="Arial Unicode MS"/>
          <w:sz w:val="18"/>
          <w:szCs w:val="18"/>
        </w:rPr>
        <w:t>Z</w:t>
      </w:r>
      <w:r w:rsidR="00C23B77" w:rsidRPr="00550494">
        <w:rPr>
          <w:rFonts w:eastAsia="Arial Unicode MS"/>
          <w:sz w:val="18"/>
          <w:szCs w:val="18"/>
        </w:rPr>
        <w:t xml:space="preserve">hotovitele a pojištění </w:t>
      </w:r>
      <w:r w:rsidR="004343DC" w:rsidRPr="00550494">
        <w:rPr>
          <w:rFonts w:eastAsia="Arial Unicode MS"/>
          <w:sz w:val="18"/>
          <w:szCs w:val="18"/>
        </w:rPr>
        <w:t>S</w:t>
      </w:r>
      <w:r w:rsidR="00C23B77" w:rsidRPr="00550494">
        <w:rPr>
          <w:rFonts w:eastAsia="Arial Unicode MS"/>
          <w:sz w:val="18"/>
          <w:szCs w:val="18"/>
        </w:rPr>
        <w:t>tavby; veškeré nákla</w:t>
      </w:r>
      <w:r w:rsidR="00646D6B" w:rsidRPr="00550494">
        <w:rPr>
          <w:rFonts w:eastAsia="Arial Unicode MS"/>
          <w:sz w:val="18"/>
          <w:szCs w:val="18"/>
        </w:rPr>
        <w:t xml:space="preserve">dy na zabezpečení bezpečnosti a </w:t>
      </w:r>
      <w:r w:rsidR="00C23B77" w:rsidRPr="00550494">
        <w:rPr>
          <w:rFonts w:eastAsia="Arial Unicode MS"/>
          <w:sz w:val="18"/>
          <w:szCs w:val="18"/>
        </w:rPr>
        <w:t xml:space="preserve">hygieny práce; veškeré náklady na opatření k ochraně životního prostředí; veškeré náklady na zajištění nezbytných dopravních opatření; náklady individuálního vyzkoušení </w:t>
      </w:r>
      <w:r w:rsidR="005123E6" w:rsidRPr="00550494">
        <w:rPr>
          <w:rFonts w:eastAsia="Arial Unicode MS"/>
          <w:sz w:val="18"/>
          <w:szCs w:val="18"/>
        </w:rPr>
        <w:t xml:space="preserve">technického </w:t>
      </w:r>
      <w:r w:rsidR="00A176F7" w:rsidRPr="00550494">
        <w:rPr>
          <w:rFonts w:eastAsia="Arial Unicode MS"/>
          <w:sz w:val="18"/>
          <w:szCs w:val="18"/>
        </w:rPr>
        <w:t>vybavení</w:t>
      </w:r>
      <w:r w:rsidR="00C23B77" w:rsidRPr="00550494">
        <w:rPr>
          <w:rFonts w:eastAsia="Arial Unicode MS"/>
          <w:sz w:val="18"/>
          <w:szCs w:val="18"/>
        </w:rPr>
        <w:t xml:space="preserve">; náklady řízení komplexního vyzkoušení </w:t>
      </w:r>
      <w:r w:rsidR="005123E6" w:rsidRPr="00550494">
        <w:rPr>
          <w:rFonts w:eastAsia="Arial Unicode MS"/>
          <w:sz w:val="18"/>
          <w:szCs w:val="18"/>
        </w:rPr>
        <w:t>technického vybavení</w:t>
      </w:r>
      <w:r w:rsidR="00646D6B" w:rsidRPr="00550494">
        <w:rPr>
          <w:rFonts w:eastAsia="Arial Unicode MS"/>
          <w:sz w:val="18"/>
          <w:szCs w:val="18"/>
        </w:rPr>
        <w:t xml:space="preserve">; náklady k zajištění a </w:t>
      </w:r>
      <w:r w:rsidR="00C23B77" w:rsidRPr="00550494">
        <w:rPr>
          <w:rFonts w:eastAsia="Arial Unicode MS"/>
          <w:sz w:val="18"/>
          <w:szCs w:val="18"/>
        </w:rPr>
        <w:t>provedení všech zkoušek dle ČSN a EN; náklady na vypracování příslušných revizí a protokolů</w:t>
      </w:r>
      <w:r w:rsidR="005123E6" w:rsidRPr="00550494">
        <w:rPr>
          <w:rFonts w:eastAsia="Arial Unicode MS"/>
          <w:sz w:val="18"/>
          <w:szCs w:val="18"/>
        </w:rPr>
        <w:t xml:space="preserve">; </w:t>
      </w:r>
      <w:r w:rsidR="00C23B77" w:rsidRPr="00550494">
        <w:rPr>
          <w:rFonts w:eastAsia="Arial Unicode MS"/>
          <w:sz w:val="18"/>
          <w:szCs w:val="18"/>
        </w:rPr>
        <w:t>náklady na</w:t>
      </w:r>
      <w:r w:rsidR="00C23B77" w:rsidRPr="00550494">
        <w:rPr>
          <w:rFonts w:eastAsia="Arial Unicode MS"/>
          <w:spacing w:val="-1"/>
          <w:sz w:val="18"/>
          <w:szCs w:val="18"/>
        </w:rPr>
        <w:t xml:space="preserve"> zajištění návodů k obsluze a údržbě </w:t>
      </w:r>
      <w:r w:rsidR="005123E6" w:rsidRPr="00550494">
        <w:rPr>
          <w:rFonts w:eastAsia="Arial Unicode MS"/>
          <w:spacing w:val="-1"/>
          <w:sz w:val="18"/>
          <w:szCs w:val="18"/>
        </w:rPr>
        <w:t>technického vybavení; náklady na zaškolení obsluhy</w:t>
      </w:r>
      <w:r w:rsidR="00C23B77" w:rsidRPr="00550494">
        <w:rPr>
          <w:rFonts w:eastAsia="Arial Unicode MS"/>
          <w:sz w:val="18"/>
          <w:szCs w:val="18"/>
        </w:rPr>
        <w:t>)</w:t>
      </w:r>
      <w:r w:rsidR="00547F6A">
        <w:rPr>
          <w:rFonts w:eastAsia="Arial Unicode MS"/>
          <w:sz w:val="18"/>
          <w:szCs w:val="18"/>
        </w:rPr>
        <w:t>;</w:t>
      </w:r>
    </w:p>
    <w:p w:rsidR="002018D9" w:rsidRPr="00550494" w:rsidRDefault="00C648C9"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Cena za Dílo obsahuje i náklady související s plněním dohodnutých platebních podmínek</w:t>
      </w:r>
      <w:r w:rsidR="002018D9" w:rsidRPr="00550494">
        <w:rPr>
          <w:rFonts w:eastAsia="Arial Unicode MS"/>
          <w:snapToGrid w:val="0"/>
          <w:sz w:val="18"/>
          <w:szCs w:val="18"/>
        </w:rPr>
        <w:t>.</w:t>
      </w:r>
    </w:p>
    <w:p w:rsidR="002018D9" w:rsidRPr="00550494" w:rsidRDefault="00C23B77" w:rsidP="00836CD0">
      <w:pPr>
        <w:pStyle w:val="Nadpis3"/>
        <w:keepNext w:val="0"/>
        <w:spacing w:before="80" w:after="0"/>
        <w:ind w:left="1418" w:hanging="851"/>
        <w:jc w:val="both"/>
        <w:rPr>
          <w:rFonts w:eastAsia="Arial Unicode MS"/>
          <w:snapToGrid w:val="0"/>
          <w:sz w:val="18"/>
          <w:szCs w:val="18"/>
        </w:rPr>
      </w:pPr>
      <w:bookmarkStart w:id="36" w:name="_Ref375557577"/>
      <w:r w:rsidRPr="00550494">
        <w:rPr>
          <w:rFonts w:eastAsia="Arial Unicode MS"/>
          <w:sz w:val="18"/>
          <w:szCs w:val="18"/>
        </w:rPr>
        <w:t xml:space="preserve">Zhotovitel prohlašuje, že se seznámil s </w:t>
      </w:r>
      <w:r w:rsidR="005123E6" w:rsidRPr="00550494">
        <w:rPr>
          <w:rFonts w:eastAsia="Arial Unicode MS"/>
          <w:sz w:val="18"/>
          <w:szCs w:val="18"/>
        </w:rPr>
        <w:t>P</w:t>
      </w:r>
      <w:r w:rsidRPr="00550494">
        <w:rPr>
          <w:rFonts w:eastAsia="Arial Unicode MS"/>
          <w:sz w:val="18"/>
          <w:szCs w:val="18"/>
        </w:rPr>
        <w:t>rojektovou dokumentací</w:t>
      </w:r>
      <w:r w:rsidR="004343DC" w:rsidRPr="00550494">
        <w:rPr>
          <w:rFonts w:eastAsia="Arial Unicode MS"/>
          <w:sz w:val="18"/>
          <w:szCs w:val="18"/>
        </w:rPr>
        <w:t>, která je přílohou</w:t>
      </w:r>
      <w:r w:rsidRPr="00550494">
        <w:rPr>
          <w:rFonts w:eastAsia="Arial Unicode MS"/>
          <w:sz w:val="18"/>
          <w:szCs w:val="18"/>
        </w:rPr>
        <w:t xml:space="preserve"> </w:t>
      </w:r>
      <w:r w:rsidR="00D114DC" w:rsidRPr="00550494">
        <w:rPr>
          <w:rFonts w:eastAsia="Arial Unicode MS"/>
          <w:sz w:val="18"/>
          <w:szCs w:val="18"/>
        </w:rPr>
        <w:t xml:space="preserve">č. </w:t>
      </w:r>
      <w:r w:rsidR="003B53E8" w:rsidRPr="00550494">
        <w:rPr>
          <w:rFonts w:eastAsia="Arial Unicode MS"/>
          <w:sz w:val="18"/>
          <w:szCs w:val="18"/>
        </w:rPr>
        <w:t>1 této Smlouvy</w:t>
      </w:r>
      <w:r w:rsidR="00B13367" w:rsidRPr="00550494">
        <w:rPr>
          <w:rFonts w:eastAsia="Arial Unicode MS"/>
          <w:sz w:val="18"/>
          <w:szCs w:val="18"/>
        </w:rPr>
        <w:t xml:space="preserve">, </w:t>
      </w:r>
      <w:r w:rsidR="003B53E8" w:rsidRPr="00550494">
        <w:rPr>
          <w:rFonts w:eastAsia="Arial Unicode MS"/>
          <w:sz w:val="18"/>
          <w:szCs w:val="18"/>
        </w:rPr>
        <w:t>jakož i </w:t>
      </w:r>
      <w:r w:rsidRPr="00550494">
        <w:rPr>
          <w:rFonts w:eastAsia="Arial Unicode MS"/>
          <w:sz w:val="18"/>
          <w:szCs w:val="18"/>
        </w:rPr>
        <w:t xml:space="preserve">s veškerou další dokumentací poskytnutou </w:t>
      </w:r>
      <w:r w:rsidR="00646D6B" w:rsidRPr="00550494">
        <w:rPr>
          <w:rFonts w:eastAsia="Arial Unicode MS"/>
          <w:sz w:val="18"/>
          <w:szCs w:val="18"/>
        </w:rPr>
        <w:t xml:space="preserve">mu Objednatelem v souvislosti s </w:t>
      </w:r>
      <w:r w:rsidRPr="00550494">
        <w:rPr>
          <w:rFonts w:eastAsia="Arial Unicode MS"/>
          <w:sz w:val="18"/>
          <w:szCs w:val="18"/>
        </w:rPr>
        <w:t>touto Smlouvou. Zhotovitel dále prohlašuje, že je o</w:t>
      </w:r>
      <w:r w:rsidR="00646D6B" w:rsidRPr="00550494">
        <w:rPr>
          <w:rFonts w:eastAsia="Arial Unicode MS"/>
          <w:sz w:val="18"/>
          <w:szCs w:val="18"/>
        </w:rPr>
        <w:t xml:space="preserve">beznámen s </w:t>
      </w:r>
      <w:r w:rsidRPr="00550494">
        <w:rPr>
          <w:rFonts w:eastAsia="Arial Unicode MS"/>
          <w:sz w:val="18"/>
          <w:szCs w:val="18"/>
        </w:rPr>
        <w:t xml:space="preserve">touto Smlouvou (včetně jejích příloh, tvořících nedílnou součást této Smlouvy), skutečným stavem </w:t>
      </w:r>
      <w:r w:rsidR="009E1974" w:rsidRPr="00550494">
        <w:rPr>
          <w:rFonts w:eastAsia="Arial Unicode MS"/>
          <w:sz w:val="18"/>
          <w:szCs w:val="18"/>
        </w:rPr>
        <w:t>S</w:t>
      </w:r>
      <w:r w:rsidRPr="00550494">
        <w:rPr>
          <w:rFonts w:eastAsia="Arial Unicode MS"/>
          <w:sz w:val="18"/>
          <w:szCs w:val="18"/>
        </w:rPr>
        <w:t xml:space="preserve">taveniště (včetně </w:t>
      </w:r>
      <w:r w:rsidR="003B5E3D" w:rsidRPr="00550494">
        <w:rPr>
          <w:rFonts w:eastAsia="Arial Unicode MS"/>
          <w:sz w:val="18"/>
          <w:szCs w:val="18"/>
        </w:rPr>
        <w:t xml:space="preserve">zejména půdních, geologických a klimatických podmínek, </w:t>
      </w:r>
      <w:r w:rsidRPr="00550494">
        <w:rPr>
          <w:rFonts w:eastAsia="Arial Unicode MS"/>
          <w:sz w:val="18"/>
          <w:szCs w:val="18"/>
        </w:rPr>
        <w:t xml:space="preserve">možností přístupu na </w:t>
      </w:r>
      <w:r w:rsidR="009E1974" w:rsidRPr="00550494">
        <w:rPr>
          <w:rFonts w:eastAsia="Arial Unicode MS"/>
          <w:sz w:val="18"/>
          <w:szCs w:val="18"/>
        </w:rPr>
        <w:t>S</w:t>
      </w:r>
      <w:r w:rsidR="00646D6B" w:rsidRPr="00550494">
        <w:rPr>
          <w:rFonts w:eastAsia="Arial Unicode MS"/>
          <w:sz w:val="18"/>
          <w:szCs w:val="18"/>
        </w:rPr>
        <w:t xml:space="preserve">taveniště a </w:t>
      </w:r>
      <w:r w:rsidRPr="00550494">
        <w:rPr>
          <w:rFonts w:eastAsia="Arial Unicode MS"/>
          <w:sz w:val="18"/>
          <w:szCs w:val="18"/>
        </w:rPr>
        <w:t xml:space="preserve">zajištění a úprav, které může </w:t>
      </w:r>
      <w:r w:rsidR="009E1974" w:rsidRPr="00550494">
        <w:rPr>
          <w:rFonts w:eastAsia="Arial Unicode MS"/>
          <w:sz w:val="18"/>
          <w:szCs w:val="18"/>
        </w:rPr>
        <w:t>S</w:t>
      </w:r>
      <w:r w:rsidRPr="00550494">
        <w:rPr>
          <w:rFonts w:eastAsia="Arial Unicode MS"/>
          <w:sz w:val="18"/>
          <w:szCs w:val="18"/>
        </w:rPr>
        <w:t>taveniště vyžadovat), a vza</w:t>
      </w:r>
      <w:r w:rsidR="00646D6B" w:rsidRPr="00550494">
        <w:rPr>
          <w:rFonts w:eastAsia="Arial Unicode MS"/>
          <w:sz w:val="18"/>
          <w:szCs w:val="18"/>
        </w:rPr>
        <w:t xml:space="preserve">l v úvahu veškeré souvislosti a omezení s </w:t>
      </w:r>
      <w:r w:rsidRPr="00550494">
        <w:rPr>
          <w:rFonts w:eastAsia="Arial Unicode MS"/>
          <w:sz w:val="18"/>
          <w:szCs w:val="18"/>
        </w:rPr>
        <w:t>tím související a má tak k dispozici veškeré informace potřebné pro vyhodnocení rizik, eventualit a dalších okolností, které by mohly ovlivnit rozsah Díla, jež má být provedeno podle této Smlouvy, anebo cenu za Dílo</w:t>
      </w:r>
      <w:r w:rsidR="008E3A14" w:rsidRPr="00550494">
        <w:rPr>
          <w:rFonts w:eastAsia="Arial Unicode MS"/>
          <w:snapToGrid w:val="0"/>
          <w:sz w:val="18"/>
          <w:szCs w:val="18"/>
        </w:rPr>
        <w:t xml:space="preserve">. </w:t>
      </w:r>
      <w:r w:rsidR="00C648C9" w:rsidRPr="00550494">
        <w:rPr>
          <w:rFonts w:eastAsia="Arial Unicode MS"/>
          <w:snapToGrid w:val="0"/>
          <w:sz w:val="18"/>
          <w:szCs w:val="18"/>
        </w:rPr>
        <w:t xml:space="preserve">Zhotovitel deklaruje, že veškeré náklady Zhotovitele vyplývající z této Smlouvy jsou ve formě </w:t>
      </w:r>
      <w:r w:rsidR="009623AF" w:rsidRPr="00550494">
        <w:rPr>
          <w:rFonts w:eastAsia="Arial Unicode MS"/>
          <w:snapToGrid w:val="0"/>
          <w:sz w:val="18"/>
          <w:szCs w:val="18"/>
        </w:rPr>
        <w:t xml:space="preserve">vedlejších a </w:t>
      </w:r>
      <w:r w:rsidR="00C648C9" w:rsidRPr="00550494">
        <w:rPr>
          <w:rFonts w:eastAsia="Arial Unicode MS"/>
          <w:snapToGrid w:val="0"/>
          <w:sz w:val="18"/>
          <w:szCs w:val="18"/>
        </w:rPr>
        <w:t>ostatních</w:t>
      </w:r>
      <w:r w:rsidR="009623AF" w:rsidRPr="00550494">
        <w:rPr>
          <w:rFonts w:eastAsia="Arial Unicode MS"/>
          <w:snapToGrid w:val="0"/>
          <w:sz w:val="18"/>
          <w:szCs w:val="18"/>
        </w:rPr>
        <w:t xml:space="preserve"> </w:t>
      </w:r>
      <w:r w:rsidR="00C648C9" w:rsidRPr="00550494">
        <w:rPr>
          <w:rFonts w:eastAsia="Arial Unicode MS"/>
          <w:snapToGrid w:val="0"/>
          <w:sz w:val="18"/>
          <w:szCs w:val="18"/>
        </w:rPr>
        <w:t>nákladů zahrnuty ve sjednané ceně za Dílo.</w:t>
      </w:r>
      <w:bookmarkEnd w:id="36"/>
      <w:r w:rsidR="00C648C9" w:rsidRPr="00550494">
        <w:rPr>
          <w:rFonts w:eastAsia="Arial Unicode MS"/>
          <w:snapToGrid w:val="0"/>
          <w:sz w:val="18"/>
          <w:szCs w:val="18"/>
        </w:rPr>
        <w:t xml:space="preserve"> </w:t>
      </w:r>
    </w:p>
    <w:p w:rsidR="002018D9" w:rsidRPr="00550494" w:rsidRDefault="002018D9" w:rsidP="00C07E54">
      <w:pPr>
        <w:pStyle w:val="Nadpis2"/>
        <w:keepNext w:val="0"/>
        <w:spacing w:before="120" w:after="0"/>
        <w:ind w:left="567" w:hanging="567"/>
        <w:jc w:val="both"/>
        <w:rPr>
          <w:rFonts w:eastAsia="Arial Unicode MS"/>
          <w:b w:val="0"/>
          <w:sz w:val="18"/>
          <w:szCs w:val="18"/>
        </w:rPr>
      </w:pPr>
      <w:bookmarkStart w:id="37" w:name="_Toc373753500"/>
      <w:r w:rsidRPr="00550494">
        <w:rPr>
          <w:rFonts w:eastAsia="Arial Unicode MS"/>
          <w:b w:val="0"/>
          <w:sz w:val="18"/>
          <w:szCs w:val="18"/>
        </w:rPr>
        <w:t xml:space="preserve">Podmínky pro změnu sjednané ceny </w:t>
      </w:r>
      <w:r w:rsidR="00A61E44" w:rsidRPr="00550494">
        <w:rPr>
          <w:rFonts w:eastAsia="Arial Unicode MS"/>
          <w:b w:val="0"/>
          <w:sz w:val="18"/>
          <w:szCs w:val="18"/>
        </w:rPr>
        <w:t xml:space="preserve">za </w:t>
      </w:r>
      <w:r w:rsidRPr="00550494">
        <w:rPr>
          <w:rFonts w:eastAsia="Arial Unicode MS"/>
          <w:b w:val="0"/>
          <w:sz w:val="18"/>
          <w:szCs w:val="18"/>
        </w:rPr>
        <w:t>Díl</w:t>
      </w:r>
      <w:r w:rsidR="00A61E44" w:rsidRPr="00550494">
        <w:rPr>
          <w:rFonts w:eastAsia="Arial Unicode MS"/>
          <w:b w:val="0"/>
          <w:sz w:val="18"/>
          <w:szCs w:val="18"/>
        </w:rPr>
        <w:t>o</w:t>
      </w:r>
      <w:bookmarkEnd w:id="37"/>
    </w:p>
    <w:p w:rsidR="002018D9" w:rsidRPr="00550494" w:rsidRDefault="00474BB0" w:rsidP="0052156F">
      <w:pPr>
        <w:pStyle w:val="Nadpis3"/>
        <w:keepNext w:val="0"/>
        <w:spacing w:before="0" w:after="0"/>
        <w:ind w:left="1418" w:hanging="851"/>
        <w:jc w:val="both"/>
        <w:rPr>
          <w:rFonts w:eastAsia="Arial Unicode MS"/>
          <w:bCs w:val="0"/>
          <w:sz w:val="18"/>
          <w:szCs w:val="18"/>
        </w:rPr>
      </w:pPr>
      <w:r w:rsidRPr="00550494">
        <w:rPr>
          <w:rFonts w:eastAsia="Arial Unicode MS"/>
          <w:snapToGrid w:val="0"/>
          <w:sz w:val="18"/>
          <w:szCs w:val="18"/>
        </w:rPr>
        <w:t>Cena za Dílo může být změněna pouze v případě změn a na základě postupů předvídaných touto Smlouvou (viz. Část 18. Změny této Smlouvy)</w:t>
      </w:r>
      <w:r w:rsidR="002925C7" w:rsidRPr="00550494">
        <w:rPr>
          <w:rFonts w:eastAsia="Arial Unicode MS"/>
          <w:bCs w:val="0"/>
          <w:sz w:val="18"/>
          <w:szCs w:val="18"/>
        </w:rPr>
        <w:t>.</w:t>
      </w:r>
      <w:r w:rsidR="002018D9" w:rsidRPr="00550494">
        <w:rPr>
          <w:rFonts w:eastAsia="Arial Unicode MS"/>
          <w:bCs w:val="0"/>
          <w:sz w:val="18"/>
          <w:szCs w:val="18"/>
        </w:rPr>
        <w:t xml:space="preserve"> </w:t>
      </w:r>
    </w:p>
    <w:p w:rsidR="00CD696F" w:rsidRPr="00550494" w:rsidRDefault="00CD696F" w:rsidP="00A07C8C">
      <w:pPr>
        <w:pStyle w:val="Nadpis1"/>
        <w:keepNext w:val="0"/>
        <w:spacing w:before="480" w:after="0"/>
        <w:ind w:left="1134" w:hanging="1134"/>
        <w:rPr>
          <w:rFonts w:eastAsia="Arial Unicode MS" w:cs="Arial"/>
          <w:caps/>
          <w:sz w:val="18"/>
          <w:szCs w:val="18"/>
        </w:rPr>
      </w:pPr>
      <w:bookmarkStart w:id="38" w:name="_Toc373753501"/>
      <w:bookmarkStart w:id="39" w:name="_Toc506223687"/>
      <w:r w:rsidRPr="00550494">
        <w:rPr>
          <w:rFonts w:eastAsia="Arial Unicode MS" w:cs="Arial"/>
          <w:caps/>
          <w:sz w:val="18"/>
          <w:szCs w:val="18"/>
        </w:rPr>
        <w:t>platební podmínky</w:t>
      </w:r>
      <w:bookmarkEnd w:id="38"/>
      <w:bookmarkEnd w:id="39"/>
    </w:p>
    <w:p w:rsidR="00CD696F" w:rsidRPr="00550494" w:rsidRDefault="00CD696F" w:rsidP="003B2AF2">
      <w:pPr>
        <w:pStyle w:val="Nadpis2"/>
        <w:keepNext w:val="0"/>
        <w:spacing w:before="80" w:after="0"/>
        <w:ind w:left="567" w:hanging="567"/>
        <w:jc w:val="both"/>
        <w:rPr>
          <w:rFonts w:eastAsia="Arial Unicode MS"/>
          <w:b w:val="0"/>
          <w:sz w:val="18"/>
          <w:szCs w:val="18"/>
        </w:rPr>
      </w:pPr>
      <w:bookmarkStart w:id="40" w:name="_Toc373753502"/>
      <w:r w:rsidRPr="00550494">
        <w:rPr>
          <w:rFonts w:eastAsia="Arial Unicode MS"/>
          <w:b w:val="0"/>
          <w:snapToGrid w:val="0"/>
          <w:sz w:val="18"/>
          <w:szCs w:val="18"/>
        </w:rPr>
        <w:t>Zálohy</w:t>
      </w:r>
      <w:bookmarkEnd w:id="40"/>
    </w:p>
    <w:p w:rsidR="00CD696F" w:rsidRPr="00550494" w:rsidRDefault="00B86869" w:rsidP="0052156F">
      <w:pPr>
        <w:pStyle w:val="Nadpis3"/>
        <w:keepNext w:val="0"/>
        <w:spacing w:before="0" w:after="0"/>
        <w:ind w:left="1418" w:hanging="851"/>
        <w:jc w:val="both"/>
        <w:rPr>
          <w:rFonts w:eastAsia="Arial Unicode MS"/>
          <w:snapToGrid w:val="0"/>
          <w:sz w:val="18"/>
          <w:szCs w:val="18"/>
        </w:rPr>
      </w:pPr>
      <w:r w:rsidRPr="00550494">
        <w:rPr>
          <w:rFonts w:eastAsia="Arial Unicode MS"/>
          <w:snapToGrid w:val="0"/>
          <w:sz w:val="18"/>
          <w:szCs w:val="18"/>
        </w:rPr>
        <w:t>Smluvní strany se dohodly, že předmět Díla dle této Smlouvy bude realizován bez poskytování záloh</w:t>
      </w:r>
      <w:r w:rsidR="00CD696F" w:rsidRPr="00550494">
        <w:rPr>
          <w:rFonts w:eastAsia="Arial Unicode MS"/>
          <w:snapToGrid w:val="0"/>
          <w:sz w:val="18"/>
          <w:szCs w:val="18"/>
        </w:rPr>
        <w:t>.</w:t>
      </w:r>
    </w:p>
    <w:p w:rsidR="00CD696F" w:rsidRPr="00550494" w:rsidRDefault="00CD696F" w:rsidP="00C07E54">
      <w:pPr>
        <w:pStyle w:val="Nadpis2"/>
        <w:keepNext w:val="0"/>
        <w:spacing w:before="120" w:after="0"/>
        <w:ind w:left="567" w:hanging="567"/>
        <w:jc w:val="both"/>
        <w:rPr>
          <w:rFonts w:eastAsia="Arial Unicode MS"/>
          <w:b w:val="0"/>
          <w:sz w:val="18"/>
          <w:szCs w:val="18"/>
        </w:rPr>
      </w:pPr>
      <w:bookmarkStart w:id="41" w:name="_Toc373753503"/>
      <w:r w:rsidRPr="00550494">
        <w:rPr>
          <w:rFonts w:eastAsia="Arial Unicode MS"/>
          <w:b w:val="0"/>
          <w:snapToGrid w:val="0"/>
          <w:sz w:val="18"/>
          <w:szCs w:val="18"/>
        </w:rPr>
        <w:t xml:space="preserve">Postup </w:t>
      </w:r>
      <w:bookmarkEnd w:id="41"/>
      <w:r w:rsidR="00185EE2" w:rsidRPr="00550494">
        <w:rPr>
          <w:rFonts w:eastAsia="Arial Unicode MS"/>
          <w:b w:val="0"/>
          <w:snapToGrid w:val="0"/>
          <w:sz w:val="18"/>
          <w:szCs w:val="18"/>
        </w:rPr>
        <w:t>fakturace</w:t>
      </w:r>
    </w:p>
    <w:p w:rsidR="00456E8A" w:rsidRPr="00550494" w:rsidRDefault="00456E8A" w:rsidP="0052156F">
      <w:pPr>
        <w:pStyle w:val="Nadpis3"/>
        <w:keepNext w:val="0"/>
        <w:spacing w:before="0" w:after="0"/>
        <w:ind w:left="1418" w:hanging="851"/>
        <w:jc w:val="both"/>
        <w:rPr>
          <w:rFonts w:eastAsia="Arial Unicode MS"/>
          <w:snapToGrid w:val="0"/>
          <w:sz w:val="18"/>
          <w:szCs w:val="18"/>
        </w:rPr>
      </w:pPr>
      <w:r w:rsidRPr="00550494">
        <w:rPr>
          <w:rFonts w:eastAsia="Arial Unicode MS"/>
          <w:snapToGrid w:val="0"/>
          <w:sz w:val="18"/>
          <w:szCs w:val="18"/>
        </w:rPr>
        <w:t xml:space="preserve">Cena za Dílo bude Objednatelem hrazena průběžně na základě dílčích daňových dokladů (faktur) vystavených Zhotovitelem jednou měsíčně, a to dle skutečného provedení prací na základě vzájemně odsouhlasených soupisů provedených prací a zjišťovacích </w:t>
      </w:r>
      <w:proofErr w:type="gramStart"/>
      <w:r w:rsidRPr="00550494">
        <w:rPr>
          <w:rFonts w:eastAsia="Arial Unicode MS"/>
          <w:snapToGrid w:val="0"/>
          <w:sz w:val="18"/>
          <w:szCs w:val="18"/>
        </w:rPr>
        <w:t>protokolů,</w:t>
      </w:r>
      <w:r w:rsidR="004B0E56">
        <w:rPr>
          <w:rFonts w:eastAsia="Arial Unicode MS"/>
          <w:snapToGrid w:val="0"/>
          <w:sz w:val="18"/>
          <w:szCs w:val="18"/>
        </w:rPr>
        <w:t xml:space="preserve"> </w:t>
      </w:r>
      <w:r w:rsidRPr="00550494">
        <w:rPr>
          <w:rFonts w:eastAsia="Arial Unicode MS"/>
          <w:snapToGrid w:val="0"/>
          <w:sz w:val="18"/>
          <w:szCs w:val="18"/>
        </w:rPr>
        <w:t xml:space="preserve"> přičemž</w:t>
      </w:r>
      <w:proofErr w:type="gramEnd"/>
      <w:r w:rsidRPr="00550494">
        <w:rPr>
          <w:rFonts w:eastAsia="Arial Unicode MS"/>
          <w:snapToGrid w:val="0"/>
          <w:sz w:val="18"/>
          <w:szCs w:val="18"/>
        </w:rPr>
        <w:t xml:space="preserve"> datem zdanitelného plnění je poslední kalendářní den příslušného měsíce.</w:t>
      </w:r>
    </w:p>
    <w:p w:rsidR="00456E8A" w:rsidRPr="002D74DF" w:rsidRDefault="009F7097" w:rsidP="00836CD0">
      <w:pPr>
        <w:pStyle w:val="Nadpis3"/>
        <w:keepNext w:val="0"/>
        <w:spacing w:before="80" w:after="0"/>
        <w:ind w:left="1418" w:hanging="851"/>
        <w:jc w:val="both"/>
        <w:rPr>
          <w:rFonts w:eastAsia="Arial Unicode MS"/>
          <w:snapToGrid w:val="0"/>
          <w:sz w:val="18"/>
          <w:szCs w:val="18"/>
        </w:rPr>
      </w:pPr>
      <w:r w:rsidRPr="002D74DF">
        <w:rPr>
          <w:rFonts w:eastAsia="Arial Unicode MS"/>
          <w:snapToGrid w:val="0"/>
          <w:sz w:val="18"/>
          <w:szCs w:val="18"/>
        </w:rPr>
        <w:t>So</w:t>
      </w:r>
      <w:r w:rsidR="005318FE" w:rsidRPr="002D74DF">
        <w:rPr>
          <w:rFonts w:eastAsia="Arial Unicode MS"/>
          <w:snapToGrid w:val="0"/>
          <w:sz w:val="18"/>
          <w:szCs w:val="18"/>
        </w:rPr>
        <w:t>upis skutečně provedených prací,</w:t>
      </w:r>
      <w:r w:rsidRPr="002D74DF">
        <w:rPr>
          <w:rFonts w:eastAsia="Arial Unicode MS"/>
          <w:snapToGrid w:val="0"/>
          <w:sz w:val="18"/>
          <w:szCs w:val="18"/>
        </w:rPr>
        <w:t xml:space="preserve"> oceněný v soula</w:t>
      </w:r>
      <w:r w:rsidR="004443ED" w:rsidRPr="002D74DF">
        <w:rPr>
          <w:rFonts w:eastAsia="Arial Unicode MS"/>
          <w:snapToGrid w:val="0"/>
          <w:sz w:val="18"/>
          <w:szCs w:val="18"/>
        </w:rPr>
        <w:t>du s přílohou č. 2</w:t>
      </w:r>
      <w:r w:rsidR="005318FE" w:rsidRPr="002D74DF">
        <w:rPr>
          <w:rFonts w:eastAsia="Arial Unicode MS"/>
          <w:snapToGrid w:val="0"/>
          <w:sz w:val="18"/>
          <w:szCs w:val="18"/>
        </w:rPr>
        <w:t xml:space="preserve"> této Smlouvy</w:t>
      </w:r>
      <w:r w:rsidRPr="002D74DF">
        <w:rPr>
          <w:rFonts w:eastAsia="Arial Unicode MS"/>
          <w:snapToGrid w:val="0"/>
          <w:sz w:val="18"/>
          <w:szCs w:val="18"/>
        </w:rPr>
        <w:t xml:space="preserve"> je </w:t>
      </w:r>
      <w:r w:rsidR="00456E8A" w:rsidRPr="002D74DF">
        <w:rPr>
          <w:rFonts w:eastAsia="Arial Unicode MS"/>
          <w:snapToGrid w:val="0"/>
          <w:sz w:val="18"/>
          <w:szCs w:val="18"/>
        </w:rPr>
        <w:t xml:space="preserve">Zhotovitel povinen Objednateli předložit vždy nejpozději do </w:t>
      </w:r>
      <w:r w:rsidR="00002409" w:rsidRPr="002D74DF">
        <w:rPr>
          <w:rFonts w:eastAsia="Arial Unicode MS"/>
          <w:snapToGrid w:val="0"/>
          <w:sz w:val="18"/>
          <w:szCs w:val="18"/>
        </w:rPr>
        <w:t>prvního</w:t>
      </w:r>
      <w:r w:rsidR="00456E8A" w:rsidRPr="002D74DF">
        <w:rPr>
          <w:rFonts w:eastAsia="Arial Unicode MS"/>
          <w:snapToGrid w:val="0"/>
          <w:sz w:val="18"/>
          <w:szCs w:val="18"/>
        </w:rPr>
        <w:t xml:space="preserve"> dne následujícího měsíce.</w:t>
      </w:r>
      <w:r w:rsidR="001C535D" w:rsidRPr="002D74DF">
        <w:rPr>
          <w:rFonts w:eastAsia="Arial Unicode MS"/>
          <w:snapToGrid w:val="0"/>
          <w:sz w:val="18"/>
          <w:szCs w:val="18"/>
        </w:rPr>
        <w:t xml:space="preserve"> Soupis skutečně provedených prací bude vždy doplněn o údaje o čerpání za předchozí období, aktuálním čerpání a o zbývajícím čerpání a to jak u jednotlivých položek, tak u jednotlivých od</w:t>
      </w:r>
      <w:r w:rsidR="00296372" w:rsidRPr="002D74DF">
        <w:rPr>
          <w:rFonts w:eastAsia="Arial Unicode MS"/>
          <w:snapToGrid w:val="0"/>
          <w:sz w:val="18"/>
          <w:szCs w:val="18"/>
        </w:rPr>
        <w:t>d</w:t>
      </w:r>
      <w:r w:rsidR="001C535D" w:rsidRPr="002D74DF">
        <w:rPr>
          <w:rFonts w:eastAsia="Arial Unicode MS"/>
          <w:snapToGrid w:val="0"/>
          <w:sz w:val="18"/>
          <w:szCs w:val="18"/>
        </w:rPr>
        <w:t>ílů a rekapitulací.</w:t>
      </w:r>
    </w:p>
    <w:p w:rsidR="00456E8A" w:rsidRPr="002D74DF" w:rsidRDefault="009656CA" w:rsidP="00836CD0">
      <w:pPr>
        <w:pStyle w:val="Nadpis3"/>
        <w:keepNext w:val="0"/>
        <w:spacing w:before="80" w:after="0"/>
        <w:ind w:left="1418" w:hanging="851"/>
        <w:jc w:val="both"/>
        <w:rPr>
          <w:rFonts w:eastAsia="Arial Unicode MS"/>
          <w:snapToGrid w:val="0"/>
          <w:sz w:val="18"/>
          <w:szCs w:val="18"/>
        </w:rPr>
      </w:pPr>
      <w:r w:rsidRPr="002D74DF">
        <w:rPr>
          <w:rFonts w:eastAsia="Arial Unicode MS"/>
          <w:snapToGrid w:val="0"/>
          <w:sz w:val="18"/>
          <w:szCs w:val="18"/>
        </w:rPr>
        <w:t xml:space="preserve">Objednatel je povinen se k předloženému soupisu provedených prací vyjádřit nejpozději do pěti pracovních dnů ode dne jeho obdržení. Soupis provedených prací </w:t>
      </w:r>
      <w:r w:rsidRPr="002D74DF">
        <w:rPr>
          <w:rFonts w:eastAsia="Arial Unicode MS"/>
          <w:sz w:val="18"/>
          <w:szCs w:val="18"/>
        </w:rPr>
        <w:t xml:space="preserve">Objednatel zkontroluje a potvrdí, anebo vyzve Zhotovitele, aby ho opravil v souladu s jeho připomínkami. Následně Objednatel ověří, zda Zhotovitel </w:t>
      </w:r>
      <w:r w:rsidRPr="002D74DF">
        <w:rPr>
          <w:rFonts w:eastAsia="Arial Unicode MS"/>
          <w:sz w:val="18"/>
          <w:szCs w:val="18"/>
        </w:rPr>
        <w:lastRenderedPageBreak/>
        <w:t xml:space="preserve">připomínkám vyhověl, v případě že ano, Objednatel </w:t>
      </w:r>
      <w:r w:rsidRPr="002D74DF">
        <w:rPr>
          <w:rFonts w:eastAsia="Arial Unicode MS"/>
          <w:snapToGrid w:val="0"/>
          <w:sz w:val="18"/>
          <w:szCs w:val="18"/>
        </w:rPr>
        <w:t>soupis provedených prací</w:t>
      </w:r>
      <w:r w:rsidRPr="002D74DF">
        <w:rPr>
          <w:rFonts w:eastAsia="Arial Unicode MS"/>
          <w:sz w:val="18"/>
          <w:szCs w:val="18"/>
        </w:rPr>
        <w:t xml:space="preserve"> potvrdí, jinak může být postup uvedený v tomto odstavci opakován až do vyhovění všem připomínkám.</w:t>
      </w:r>
    </w:p>
    <w:p w:rsidR="00456E8A" w:rsidRPr="00550494" w:rsidRDefault="009656CA"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Po odsouhlasení </w:t>
      </w:r>
      <w:r w:rsidRPr="00550494">
        <w:rPr>
          <w:rFonts w:eastAsia="Arial Unicode MS"/>
          <w:snapToGrid w:val="0"/>
          <w:sz w:val="18"/>
          <w:szCs w:val="18"/>
        </w:rPr>
        <w:t>soupisu provedených prací</w:t>
      </w:r>
      <w:r w:rsidRPr="00550494">
        <w:rPr>
          <w:rFonts w:eastAsia="Arial Unicode MS"/>
          <w:sz w:val="18"/>
          <w:szCs w:val="18"/>
        </w:rPr>
        <w:t xml:space="preserve"> Objednatelem vystaví Zhotovitel daňový doklad nejpozději do desátého dne příslušného měsíce.</w:t>
      </w:r>
    </w:p>
    <w:p w:rsidR="00456E8A" w:rsidRPr="00550494" w:rsidRDefault="009656CA"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Odsouhlasený soupis </w:t>
      </w:r>
      <w:r w:rsidRPr="00550494">
        <w:rPr>
          <w:rFonts w:eastAsia="Arial Unicode MS"/>
          <w:snapToGrid w:val="0"/>
          <w:sz w:val="18"/>
          <w:szCs w:val="18"/>
        </w:rPr>
        <w:t>provedených prací</w:t>
      </w:r>
      <w:r w:rsidRPr="00550494">
        <w:rPr>
          <w:rFonts w:eastAsia="Arial Unicode MS"/>
          <w:sz w:val="18"/>
          <w:szCs w:val="18"/>
        </w:rPr>
        <w:t xml:space="preserve"> je nedílnou součástí daňového dokladu. Bez schváleného soupisu </w:t>
      </w:r>
      <w:r w:rsidRPr="00550494">
        <w:rPr>
          <w:rFonts w:eastAsia="Arial Unicode MS"/>
          <w:snapToGrid w:val="0"/>
          <w:sz w:val="18"/>
          <w:szCs w:val="18"/>
        </w:rPr>
        <w:t>provedených prací</w:t>
      </w:r>
      <w:r w:rsidRPr="00550494">
        <w:rPr>
          <w:rFonts w:eastAsia="Arial Unicode MS"/>
          <w:sz w:val="18"/>
          <w:szCs w:val="18"/>
        </w:rPr>
        <w:t xml:space="preserve"> </w:t>
      </w:r>
      <w:r w:rsidR="00CB1709" w:rsidRPr="00550494">
        <w:rPr>
          <w:rFonts w:eastAsia="Arial Unicode MS"/>
          <w:snapToGrid w:val="0"/>
          <w:sz w:val="18"/>
          <w:szCs w:val="18"/>
        </w:rPr>
        <w:t>a zjišťovacího protokolu</w:t>
      </w:r>
      <w:r w:rsidR="00CB1709" w:rsidRPr="00550494">
        <w:rPr>
          <w:rFonts w:eastAsia="Arial Unicode MS"/>
          <w:sz w:val="18"/>
          <w:szCs w:val="18"/>
        </w:rPr>
        <w:t xml:space="preserve"> </w:t>
      </w:r>
      <w:r w:rsidRPr="00550494">
        <w:rPr>
          <w:rFonts w:eastAsia="Arial Unicode MS"/>
          <w:sz w:val="18"/>
          <w:szCs w:val="18"/>
        </w:rPr>
        <w:t>je daňový doklad neúplný.</w:t>
      </w:r>
    </w:p>
    <w:p w:rsidR="00456E8A" w:rsidRPr="00550494" w:rsidRDefault="009656CA"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Soupis </w:t>
      </w:r>
      <w:r w:rsidRPr="00550494">
        <w:rPr>
          <w:rFonts w:eastAsia="Arial Unicode MS"/>
          <w:snapToGrid w:val="0"/>
          <w:sz w:val="18"/>
          <w:szCs w:val="18"/>
        </w:rPr>
        <w:t>provedených prací</w:t>
      </w:r>
      <w:r w:rsidRPr="00550494">
        <w:rPr>
          <w:rFonts w:eastAsia="Arial Unicode MS"/>
          <w:sz w:val="18"/>
          <w:szCs w:val="18"/>
        </w:rPr>
        <w:t xml:space="preserve"> včetně zjišťovacího protokolu se považuje za odsouhlasený ze strany Objednatele pouze v případě, je-li podepsán osobou oprávněnou</w:t>
      </w:r>
      <w:r w:rsidR="00977FEC" w:rsidRPr="00550494">
        <w:rPr>
          <w:rFonts w:eastAsia="Arial Unicode MS"/>
          <w:sz w:val="18"/>
          <w:szCs w:val="18"/>
        </w:rPr>
        <w:t xml:space="preserve"> jednat ve věcech technických a </w:t>
      </w:r>
      <w:r w:rsidRPr="00550494">
        <w:rPr>
          <w:rFonts w:eastAsia="Arial Unicode MS"/>
          <w:sz w:val="18"/>
          <w:szCs w:val="18"/>
        </w:rPr>
        <w:t>realizačních.</w:t>
      </w:r>
    </w:p>
    <w:p w:rsidR="00CD696F" w:rsidRPr="00550494" w:rsidRDefault="009656CA"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Nedojde-li mezi oběma Smluvními stranami k dohodě při odsouhlasení množství nebo druhu provedených prací, je Zhotovitel oprávněn fakturovat pouze ty práce, dodávky a služby, u kterých nedošlo k rozporu</w:t>
      </w:r>
      <w:r w:rsidRPr="00550494">
        <w:rPr>
          <w:rFonts w:eastAsia="Arial Unicode MS"/>
          <w:sz w:val="18"/>
          <w:szCs w:val="18"/>
        </w:rPr>
        <w:t>.</w:t>
      </w:r>
      <w:r w:rsidRPr="00550494">
        <w:rPr>
          <w:rFonts w:eastAsia="Arial Unicode MS"/>
          <w:snapToGrid w:val="0"/>
          <w:sz w:val="18"/>
          <w:szCs w:val="18"/>
        </w:rPr>
        <w:t xml:space="preserve"> Práce, dodávky a služby, u kterých nedošlo k dohodě o j</w:t>
      </w:r>
      <w:r w:rsidR="00977FEC" w:rsidRPr="00550494">
        <w:rPr>
          <w:rFonts w:eastAsia="Arial Unicode MS"/>
          <w:snapToGrid w:val="0"/>
          <w:sz w:val="18"/>
          <w:szCs w:val="18"/>
        </w:rPr>
        <w:t>ejich provedení nebo u </w:t>
      </w:r>
      <w:r w:rsidR="003B53E8" w:rsidRPr="00550494">
        <w:rPr>
          <w:rFonts w:eastAsia="Arial Unicode MS"/>
          <w:snapToGrid w:val="0"/>
          <w:sz w:val="18"/>
          <w:szCs w:val="18"/>
        </w:rPr>
        <w:t>kterých nedošlo k dohodě o </w:t>
      </w:r>
      <w:r w:rsidRPr="00550494">
        <w:rPr>
          <w:rFonts w:eastAsia="Arial Unicode MS"/>
          <w:snapToGrid w:val="0"/>
          <w:sz w:val="18"/>
          <w:szCs w:val="18"/>
        </w:rPr>
        <w:t xml:space="preserve">provedeném množství, projednají Zhotovitel s Objednatelem v samostatném řízení, ze kterého pořídí zápis s uvedením důvodů obou stran. Dále se postupuje tak, jak je popsáno v článku </w:t>
      </w:r>
      <w:r w:rsidR="007C7128">
        <w:fldChar w:fldCharType="begin"/>
      </w:r>
      <w:r w:rsidR="007C7128">
        <w:instrText xml:space="preserve"> REF _Ref376771794 \r \h  \* MERGEFORMAT </w:instrText>
      </w:r>
      <w:r w:rsidR="007C7128">
        <w:fldChar w:fldCharType="separate"/>
      </w:r>
      <w:proofErr w:type="gramStart"/>
      <w:r w:rsidR="007F4D03" w:rsidRPr="007F4D03">
        <w:rPr>
          <w:rFonts w:eastAsia="Arial Unicode MS"/>
          <w:snapToGrid w:val="0"/>
          <w:sz w:val="18"/>
          <w:szCs w:val="18"/>
        </w:rPr>
        <w:t>30.2</w:t>
      </w:r>
      <w:r w:rsidR="007C7128">
        <w:fldChar w:fldCharType="end"/>
      </w:r>
      <w:r w:rsidRPr="00550494">
        <w:rPr>
          <w:rFonts w:eastAsia="Arial Unicode MS"/>
          <w:snapToGrid w:val="0"/>
          <w:sz w:val="18"/>
          <w:szCs w:val="18"/>
        </w:rPr>
        <w:t>. této</w:t>
      </w:r>
      <w:proofErr w:type="gramEnd"/>
      <w:r w:rsidRPr="00550494">
        <w:rPr>
          <w:rFonts w:eastAsia="Arial Unicode MS"/>
          <w:snapToGrid w:val="0"/>
          <w:sz w:val="18"/>
          <w:szCs w:val="18"/>
        </w:rPr>
        <w:t xml:space="preserve"> Smlouvy.</w:t>
      </w:r>
    </w:p>
    <w:p w:rsidR="00CD696F" w:rsidRPr="00550494" w:rsidRDefault="00977FEC"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Pokud budou</w:t>
      </w:r>
      <w:r w:rsidR="009656CA" w:rsidRPr="00550494">
        <w:rPr>
          <w:rFonts w:eastAsia="Arial Unicode MS"/>
          <w:snapToGrid w:val="0"/>
          <w:sz w:val="18"/>
          <w:szCs w:val="18"/>
        </w:rPr>
        <w:t xml:space="preserve"> </w:t>
      </w:r>
      <w:r w:rsidRPr="00550494">
        <w:rPr>
          <w:rFonts w:eastAsia="Arial Unicode MS"/>
          <w:snapToGrid w:val="0"/>
          <w:sz w:val="18"/>
          <w:szCs w:val="18"/>
        </w:rPr>
        <w:t xml:space="preserve">obsahem </w:t>
      </w:r>
      <w:r w:rsidR="009656CA" w:rsidRPr="00550494">
        <w:rPr>
          <w:rFonts w:eastAsia="Arial Unicode MS"/>
          <w:snapToGrid w:val="0"/>
          <w:sz w:val="18"/>
          <w:szCs w:val="18"/>
        </w:rPr>
        <w:t>daňov</w:t>
      </w:r>
      <w:r w:rsidRPr="00550494">
        <w:rPr>
          <w:rFonts w:eastAsia="Arial Unicode MS"/>
          <w:snapToGrid w:val="0"/>
          <w:sz w:val="18"/>
          <w:szCs w:val="18"/>
        </w:rPr>
        <w:t>ého</w:t>
      </w:r>
      <w:r w:rsidR="009656CA" w:rsidRPr="00550494">
        <w:rPr>
          <w:rFonts w:eastAsia="Arial Unicode MS"/>
          <w:snapToGrid w:val="0"/>
          <w:sz w:val="18"/>
          <w:szCs w:val="18"/>
        </w:rPr>
        <w:t xml:space="preserve"> doklad</w:t>
      </w:r>
      <w:r w:rsidRPr="00550494">
        <w:rPr>
          <w:rFonts w:eastAsia="Arial Unicode MS"/>
          <w:snapToGrid w:val="0"/>
          <w:sz w:val="18"/>
          <w:szCs w:val="18"/>
        </w:rPr>
        <w:t>u</w:t>
      </w:r>
      <w:r w:rsidR="009656CA" w:rsidRPr="00550494">
        <w:rPr>
          <w:rFonts w:eastAsia="Arial Unicode MS"/>
          <w:snapToGrid w:val="0"/>
          <w:sz w:val="18"/>
          <w:szCs w:val="18"/>
        </w:rPr>
        <w:t xml:space="preserve"> Zhotovitele i práce, dodávky a služby, které nebyly Objednatelem odsouhlaseny, je Objednatel oprávněn postupovat v souladu s ustanovením </w:t>
      </w:r>
      <w:proofErr w:type="gramStart"/>
      <w:r w:rsidR="009656CA" w:rsidRPr="00550494">
        <w:rPr>
          <w:rFonts w:eastAsia="Arial Unicode MS"/>
          <w:snapToGrid w:val="0"/>
          <w:sz w:val="18"/>
          <w:szCs w:val="18"/>
        </w:rPr>
        <w:t xml:space="preserve">odstavce </w:t>
      </w:r>
      <w:r w:rsidR="007C7128">
        <w:fldChar w:fldCharType="begin"/>
      </w:r>
      <w:r w:rsidR="007C7128">
        <w:instrText xml:space="preserve"> REF _Ref373237836 \r \h  \* MERGEFORMAT </w:instrText>
      </w:r>
      <w:r w:rsidR="007C7128">
        <w:fldChar w:fldCharType="separate"/>
      </w:r>
      <w:r w:rsidR="007F4D03" w:rsidRPr="007F4D03">
        <w:rPr>
          <w:rFonts w:eastAsia="Arial Unicode MS"/>
          <w:snapToGrid w:val="0"/>
          <w:sz w:val="18"/>
          <w:szCs w:val="18"/>
        </w:rPr>
        <w:t>6.7.4</w:t>
      </w:r>
      <w:proofErr w:type="gramEnd"/>
      <w:r w:rsidR="007C7128">
        <w:fldChar w:fldCharType="end"/>
      </w:r>
      <w:r w:rsidRPr="00550494">
        <w:rPr>
          <w:rFonts w:eastAsia="Arial Unicode MS"/>
          <w:sz w:val="18"/>
          <w:szCs w:val="18"/>
        </w:rPr>
        <w:t>.</w:t>
      </w:r>
      <w:r w:rsidR="009656CA" w:rsidRPr="00550494">
        <w:rPr>
          <w:rFonts w:eastAsia="Arial Unicode MS"/>
          <w:snapToGrid w:val="0"/>
          <w:sz w:val="18"/>
          <w:szCs w:val="18"/>
        </w:rPr>
        <w:t xml:space="preserve"> této Smlouvy.</w:t>
      </w:r>
      <w:r w:rsidR="00CD696F" w:rsidRPr="00550494">
        <w:rPr>
          <w:rFonts w:eastAsia="Arial Unicode MS"/>
          <w:snapToGrid w:val="0"/>
          <w:sz w:val="18"/>
          <w:szCs w:val="18"/>
        </w:rPr>
        <w:t xml:space="preserve">  </w:t>
      </w:r>
    </w:p>
    <w:p w:rsidR="00CD696F"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je povinen vystavit a Objednateli předat daňový doklad ve </w:t>
      </w:r>
      <w:r w:rsidR="00A04636" w:rsidRPr="00550494">
        <w:rPr>
          <w:rFonts w:eastAsia="Arial Unicode MS"/>
          <w:sz w:val="18"/>
          <w:szCs w:val="18"/>
        </w:rPr>
        <w:t xml:space="preserve">dvojím </w:t>
      </w:r>
      <w:r w:rsidRPr="00550494">
        <w:rPr>
          <w:rFonts w:eastAsia="Arial Unicode MS"/>
          <w:sz w:val="18"/>
          <w:szCs w:val="18"/>
        </w:rPr>
        <w:t>vyhotovení</w:t>
      </w:r>
      <w:r w:rsidR="00A04636" w:rsidRPr="00550494">
        <w:rPr>
          <w:rFonts w:eastAsia="Arial Unicode MS"/>
          <w:sz w:val="18"/>
          <w:szCs w:val="18"/>
        </w:rPr>
        <w:t xml:space="preserve"> v papírové podobě a v jednom vyhotovení v elektronické podobě</w:t>
      </w:r>
      <w:r w:rsidRPr="00550494">
        <w:rPr>
          <w:rFonts w:eastAsia="Arial Unicode MS"/>
          <w:sz w:val="18"/>
          <w:szCs w:val="18"/>
        </w:rPr>
        <w:t>.</w:t>
      </w:r>
    </w:p>
    <w:p w:rsidR="000073D5"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Místem pro doručení daňového dokladu je </w:t>
      </w:r>
      <w:r w:rsidR="0031236B">
        <w:rPr>
          <w:rFonts w:eastAsia="Arial Unicode MS"/>
          <w:sz w:val="18"/>
          <w:szCs w:val="18"/>
        </w:rPr>
        <w:t>sídlo Zhotovitele</w:t>
      </w:r>
      <w:r w:rsidR="0019539A" w:rsidRPr="00550494">
        <w:rPr>
          <w:rFonts w:eastAsia="Arial Unicode MS"/>
          <w:sz w:val="18"/>
          <w:szCs w:val="18"/>
        </w:rPr>
        <w:t>.</w:t>
      </w:r>
      <w:r w:rsidRPr="00550494">
        <w:rPr>
          <w:rFonts w:eastAsia="Arial Unicode MS"/>
          <w:sz w:val="18"/>
          <w:szCs w:val="18"/>
        </w:rPr>
        <w:t xml:space="preserve"> Za rozhodný den doručení daňového dokladu se považuje den vyznačený oprávněným zástupcem Objednatele na daňovém dokladu</w:t>
      </w:r>
      <w:r w:rsidR="000073D5" w:rsidRPr="00550494">
        <w:rPr>
          <w:rFonts w:eastAsia="Arial Unicode MS"/>
          <w:sz w:val="18"/>
          <w:szCs w:val="18"/>
        </w:rPr>
        <w:t>.</w:t>
      </w:r>
    </w:p>
    <w:p w:rsidR="00CD696F" w:rsidRPr="00550494" w:rsidRDefault="000073D5"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Platba bude probíhat výlučně bankovním převodem na účet Zhotovitele, uvedeného v této Smlouvě pod jeho stranou, a to v korunách českých</w:t>
      </w:r>
      <w:r w:rsidR="00CD696F" w:rsidRPr="00550494">
        <w:rPr>
          <w:rFonts w:eastAsia="Arial Unicode MS"/>
          <w:snapToGrid w:val="0"/>
          <w:sz w:val="18"/>
          <w:szCs w:val="18"/>
        </w:rPr>
        <w:t>.</w:t>
      </w:r>
    </w:p>
    <w:p w:rsidR="00CD696F" w:rsidRPr="00550494" w:rsidRDefault="00CD696F" w:rsidP="00C07E54">
      <w:pPr>
        <w:pStyle w:val="Nadpis2"/>
        <w:keepNext w:val="0"/>
        <w:spacing w:before="120" w:after="0"/>
        <w:ind w:left="567" w:hanging="567"/>
        <w:jc w:val="both"/>
        <w:rPr>
          <w:rFonts w:eastAsia="Arial Unicode MS"/>
          <w:b w:val="0"/>
          <w:sz w:val="18"/>
          <w:szCs w:val="18"/>
        </w:rPr>
      </w:pPr>
      <w:bookmarkStart w:id="42" w:name="_Toc373753504"/>
      <w:r w:rsidRPr="00550494">
        <w:rPr>
          <w:rFonts w:eastAsia="Arial Unicode MS"/>
          <w:b w:val="0"/>
          <w:snapToGrid w:val="0"/>
          <w:sz w:val="18"/>
          <w:szCs w:val="18"/>
        </w:rPr>
        <w:t xml:space="preserve">Platba </w:t>
      </w:r>
      <w:r w:rsidR="004155B7" w:rsidRPr="00550494">
        <w:rPr>
          <w:rFonts w:eastAsia="Arial Unicode MS"/>
          <w:b w:val="0"/>
          <w:snapToGrid w:val="0"/>
          <w:sz w:val="18"/>
          <w:szCs w:val="18"/>
        </w:rPr>
        <w:t xml:space="preserve">vedlejších a </w:t>
      </w:r>
      <w:r w:rsidRPr="00550494">
        <w:rPr>
          <w:rFonts w:eastAsia="Arial Unicode MS"/>
          <w:b w:val="0"/>
          <w:snapToGrid w:val="0"/>
          <w:sz w:val="18"/>
          <w:szCs w:val="18"/>
        </w:rPr>
        <w:t>ostatních nákladů</w:t>
      </w:r>
      <w:bookmarkEnd w:id="42"/>
    </w:p>
    <w:p w:rsidR="00CD696F" w:rsidRDefault="00D6639B"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Vedlejší a o</w:t>
      </w:r>
      <w:r w:rsidR="00CD696F" w:rsidRPr="00550494">
        <w:rPr>
          <w:rFonts w:eastAsia="Arial Unicode MS"/>
          <w:snapToGrid w:val="0"/>
          <w:sz w:val="18"/>
          <w:szCs w:val="18"/>
        </w:rPr>
        <w:t xml:space="preserve">statní náklady budou fakturovány </w:t>
      </w:r>
      <w:r w:rsidR="008A3A50" w:rsidRPr="00550494">
        <w:rPr>
          <w:rFonts w:eastAsia="Arial Unicode MS"/>
          <w:snapToGrid w:val="0"/>
          <w:sz w:val="18"/>
          <w:szCs w:val="18"/>
        </w:rPr>
        <w:t xml:space="preserve">stejným způsobem a </w:t>
      </w:r>
      <w:r w:rsidR="00CD696F" w:rsidRPr="00550494">
        <w:rPr>
          <w:rFonts w:eastAsia="Arial Unicode MS"/>
          <w:snapToGrid w:val="0"/>
          <w:sz w:val="18"/>
          <w:szCs w:val="18"/>
        </w:rPr>
        <w:t>na témže daňovém dokladu jako provedené stavební práce.</w:t>
      </w:r>
    </w:p>
    <w:p w:rsidR="00397A78" w:rsidRPr="00397A78" w:rsidRDefault="00397A78" w:rsidP="00397A78">
      <w:pPr>
        <w:pStyle w:val="Nadpis2"/>
        <w:keepNext w:val="0"/>
        <w:spacing w:before="120" w:after="0"/>
        <w:ind w:left="567" w:hanging="567"/>
        <w:jc w:val="both"/>
        <w:rPr>
          <w:rFonts w:eastAsia="Arial Unicode MS"/>
          <w:b w:val="0"/>
          <w:sz w:val="18"/>
          <w:szCs w:val="18"/>
        </w:rPr>
      </w:pPr>
      <w:bookmarkStart w:id="43" w:name="_Toc373753506"/>
      <w:r w:rsidRPr="00397A78">
        <w:rPr>
          <w:rFonts w:eastAsia="Arial Unicode MS"/>
          <w:b w:val="0"/>
          <w:snapToGrid w:val="0"/>
          <w:sz w:val="18"/>
          <w:szCs w:val="18"/>
        </w:rPr>
        <w:t>Zádržné</w:t>
      </w:r>
      <w:bookmarkEnd w:id="43"/>
    </w:p>
    <w:p w:rsidR="00397A78" w:rsidRPr="00397A78" w:rsidRDefault="00397A78" w:rsidP="00397A78">
      <w:pPr>
        <w:pStyle w:val="Nadpis3"/>
        <w:keepNext w:val="0"/>
        <w:spacing w:before="0" w:after="0"/>
        <w:ind w:left="1418" w:hanging="851"/>
        <w:jc w:val="both"/>
        <w:rPr>
          <w:rFonts w:eastAsia="Arial Unicode MS"/>
          <w:snapToGrid w:val="0"/>
          <w:sz w:val="18"/>
          <w:szCs w:val="18"/>
        </w:rPr>
      </w:pPr>
      <w:r w:rsidRPr="00397A78">
        <w:rPr>
          <w:rFonts w:eastAsia="Arial Unicode MS"/>
          <w:snapToGrid w:val="0"/>
          <w:sz w:val="18"/>
          <w:szCs w:val="18"/>
        </w:rPr>
        <w:t>Objednatel hradí měsíční (dílčí) daňové doklady vystavené Zhotovitelem až do výše 90% z celkové sjednané ceny za Dílo bez DPH.</w:t>
      </w:r>
    </w:p>
    <w:p w:rsidR="00397A78" w:rsidRPr="00397A78" w:rsidRDefault="00397A78" w:rsidP="00397A78">
      <w:pPr>
        <w:pStyle w:val="Nadpis3"/>
        <w:keepNext w:val="0"/>
        <w:spacing w:before="80" w:after="0"/>
        <w:ind w:left="1418" w:hanging="851"/>
        <w:jc w:val="both"/>
        <w:rPr>
          <w:rFonts w:eastAsia="Arial Unicode MS"/>
          <w:snapToGrid w:val="0"/>
          <w:sz w:val="18"/>
          <w:szCs w:val="18"/>
        </w:rPr>
      </w:pPr>
      <w:r w:rsidRPr="00397A78">
        <w:rPr>
          <w:rFonts w:eastAsia="Arial Unicode MS"/>
          <w:snapToGrid w:val="0"/>
          <w:sz w:val="18"/>
          <w:szCs w:val="18"/>
        </w:rPr>
        <w:t>Částka rovnající se 10% z celkové sjednané ceny za Dílo bez DPH slouží jako zádržné, které bude uhrazeno Objednatelem Zhotoviteli za těchto podmínek, jež musí být splněny kumulativně:</w:t>
      </w:r>
    </w:p>
    <w:p w:rsidR="00397A78" w:rsidRPr="00397A78" w:rsidRDefault="00397A78" w:rsidP="00397A78">
      <w:pPr>
        <w:pStyle w:val="Nadpis4"/>
        <w:keepNext w:val="0"/>
        <w:spacing w:before="0" w:after="0"/>
        <w:ind w:left="2325" w:hanging="907"/>
        <w:jc w:val="both"/>
        <w:rPr>
          <w:rFonts w:ascii="Arial" w:eastAsia="Arial Unicode MS" w:hAnsi="Arial" w:cs="Arial"/>
          <w:b w:val="0"/>
          <w:snapToGrid w:val="0"/>
          <w:sz w:val="18"/>
          <w:szCs w:val="18"/>
        </w:rPr>
      </w:pPr>
      <w:r w:rsidRPr="00397A78">
        <w:rPr>
          <w:rFonts w:ascii="Arial" w:eastAsia="Arial Unicode MS" w:hAnsi="Arial" w:cs="Arial"/>
          <w:b w:val="0"/>
          <w:snapToGrid w:val="0"/>
          <w:sz w:val="18"/>
          <w:szCs w:val="18"/>
        </w:rPr>
        <w:t>po protokolárním předání a převzetí Díla bez vad a nedodělků. V případě převzetí Díla, na němž se vyskytují vady či nedodělky nebránící užívání Díla, až po odstranění posledního z nich;</w:t>
      </w:r>
    </w:p>
    <w:p w:rsidR="00397A78" w:rsidRPr="00397A78" w:rsidRDefault="00397A78" w:rsidP="00397A78">
      <w:pPr>
        <w:pStyle w:val="Nadpis3"/>
        <w:keepNext w:val="0"/>
        <w:spacing w:before="80" w:after="0"/>
        <w:ind w:left="1418" w:hanging="851"/>
        <w:jc w:val="both"/>
        <w:rPr>
          <w:rFonts w:eastAsia="Arial Unicode MS"/>
          <w:snapToGrid w:val="0"/>
          <w:sz w:val="18"/>
          <w:szCs w:val="18"/>
        </w:rPr>
      </w:pPr>
      <w:r w:rsidRPr="00397A78">
        <w:rPr>
          <w:rFonts w:eastAsia="Arial Unicode MS"/>
          <w:snapToGrid w:val="0"/>
          <w:sz w:val="18"/>
          <w:szCs w:val="18"/>
        </w:rPr>
        <w:t>Zádržné, tudíž i cena za Dílo, bude uhrazena Objednatelem na základě daňového dokladu vystaveného Zhotovitelem po splnění podmínek podle odst. 6.4.2. této Smlouvy, a to do dvaceti dnů po předání a převzetí Díla dle Části 22. této Smlouvy, v němž bude uvedeno, že se jedná o konečný daňový doklad (konečnou fakturu), přičemž přílohou této konečné faktury bude soupis všech dílčích faktur a Objednatelem odsouhlasený příslušný soupis provedených prací a zjišťovací protokol ve vztahu k nároku účtovanému konečnou fakturou.</w:t>
      </w:r>
    </w:p>
    <w:p w:rsidR="00397A78" w:rsidRDefault="00397A78" w:rsidP="00397A78">
      <w:pPr>
        <w:rPr>
          <w:rFonts w:eastAsia="Arial Unicode MS"/>
        </w:rPr>
      </w:pPr>
    </w:p>
    <w:p w:rsidR="00397A78" w:rsidRPr="00397A78" w:rsidRDefault="00397A78" w:rsidP="00397A78">
      <w:pPr>
        <w:rPr>
          <w:rFonts w:eastAsia="Arial Unicode MS"/>
        </w:rPr>
      </w:pPr>
    </w:p>
    <w:p w:rsidR="00CD696F" w:rsidRPr="00550494" w:rsidRDefault="00CD696F" w:rsidP="00C07E54">
      <w:pPr>
        <w:pStyle w:val="Nadpis2"/>
        <w:keepNext w:val="0"/>
        <w:spacing w:before="120" w:after="0"/>
        <w:ind w:left="567" w:hanging="567"/>
        <w:jc w:val="both"/>
        <w:rPr>
          <w:rFonts w:eastAsia="Arial Unicode MS"/>
          <w:b w:val="0"/>
          <w:sz w:val="18"/>
          <w:szCs w:val="18"/>
        </w:rPr>
      </w:pPr>
      <w:bookmarkStart w:id="44" w:name="_Toc373753507"/>
      <w:bookmarkStart w:id="45" w:name="_Ref376759152"/>
      <w:r w:rsidRPr="00550494">
        <w:rPr>
          <w:rFonts w:eastAsia="Arial Unicode MS"/>
          <w:b w:val="0"/>
          <w:snapToGrid w:val="0"/>
          <w:sz w:val="18"/>
          <w:szCs w:val="18"/>
        </w:rPr>
        <w:t>Lhůty splatnosti</w:t>
      </w:r>
      <w:bookmarkEnd w:id="44"/>
      <w:bookmarkEnd w:id="45"/>
    </w:p>
    <w:p w:rsidR="00CD696F" w:rsidRPr="00550494" w:rsidRDefault="00CD696F"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Zhotovitel na každém daňovém dokladu za provedené stavební práce, dodávky a služby i na </w:t>
      </w:r>
      <w:r w:rsidR="00512271" w:rsidRPr="00550494">
        <w:rPr>
          <w:rFonts w:eastAsia="Arial Unicode MS"/>
          <w:sz w:val="18"/>
          <w:szCs w:val="18"/>
        </w:rPr>
        <w:t>konečném daňovém dokladu</w:t>
      </w:r>
      <w:r w:rsidRPr="00550494">
        <w:rPr>
          <w:rFonts w:eastAsia="Arial Unicode MS"/>
          <w:sz w:val="18"/>
          <w:szCs w:val="18"/>
        </w:rPr>
        <w:t xml:space="preserve"> uvede jako den splatnosti datum odpovídající lhůtě splatnosti </w:t>
      </w:r>
      <w:r w:rsidR="00EB3EEB">
        <w:rPr>
          <w:rFonts w:eastAsia="Arial Unicode MS"/>
          <w:sz w:val="18"/>
          <w:szCs w:val="18"/>
        </w:rPr>
        <w:t>třicet</w:t>
      </w:r>
      <w:r w:rsidR="008A3A50" w:rsidRPr="00550494">
        <w:rPr>
          <w:rFonts w:eastAsia="Arial Unicode MS"/>
          <w:sz w:val="18"/>
          <w:szCs w:val="18"/>
        </w:rPr>
        <w:t xml:space="preserve"> </w:t>
      </w:r>
      <w:r w:rsidRPr="00550494">
        <w:rPr>
          <w:rFonts w:eastAsia="Arial Unicode MS"/>
          <w:sz w:val="18"/>
          <w:szCs w:val="18"/>
        </w:rPr>
        <w:t>dnů od</w:t>
      </w:r>
      <w:r w:rsidR="00E660EF" w:rsidRPr="00550494">
        <w:rPr>
          <w:rFonts w:eastAsia="Arial Unicode MS"/>
          <w:sz w:val="18"/>
          <w:szCs w:val="18"/>
        </w:rPr>
        <w:t xml:space="preserve">e dne následujícího po dni </w:t>
      </w:r>
      <w:r w:rsidRPr="00550494">
        <w:rPr>
          <w:rFonts w:eastAsia="Arial Unicode MS"/>
          <w:sz w:val="18"/>
          <w:szCs w:val="18"/>
        </w:rPr>
        <w:t>odeslání daňového dokladu.</w:t>
      </w:r>
    </w:p>
    <w:p w:rsidR="00CD696F"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Objednatel je povinen hradit částky účtované daňovými doklady Zhotovitele do termínu splatnosti na nich uvedeném. </w:t>
      </w:r>
    </w:p>
    <w:p w:rsidR="00CD696F"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Objednatel není v prodlení, uhradí-li daňový doklad do </w:t>
      </w:r>
      <w:r w:rsidR="00206FAD" w:rsidRPr="00550494">
        <w:rPr>
          <w:rFonts w:eastAsia="Arial Unicode MS"/>
          <w:sz w:val="18"/>
          <w:szCs w:val="18"/>
        </w:rPr>
        <w:t>třiceti</w:t>
      </w:r>
      <w:r w:rsidRPr="00550494">
        <w:rPr>
          <w:rFonts w:eastAsia="Arial Unicode MS"/>
          <w:sz w:val="18"/>
          <w:szCs w:val="18"/>
        </w:rPr>
        <w:t xml:space="preserve"> dnů ode dne následujícího po dni doručení daňového dokladu, ale po termínu, který je uveden v daňovém dokladu jako den splatnosti.</w:t>
      </w:r>
    </w:p>
    <w:p w:rsidR="00B90DCB" w:rsidRPr="00550494" w:rsidRDefault="00B90DCB"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oprávněn v případě nezaplacení daňového dokladu účtovat Objednateli počínaje třicátým prvním dnem po uplynutí lhůty splatnosti příslušného daňového dokladu úrok z prodlení.</w:t>
      </w:r>
    </w:p>
    <w:p w:rsidR="00CD696F"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Požádá-li Objednatel písemně Zhotovitele o prodloužení splatnosti daňových dokladů, je Zhotovitel povinen této žádosti vyhovět za podmínek, že žádost o prodloužení neobsahuje lhůtu prodloužení delší jak </w:t>
      </w:r>
      <w:r w:rsidR="00206FAD" w:rsidRPr="00550494">
        <w:rPr>
          <w:rFonts w:eastAsia="Arial Unicode MS"/>
          <w:snapToGrid w:val="0"/>
          <w:sz w:val="18"/>
          <w:szCs w:val="18"/>
        </w:rPr>
        <w:t>třicet</w:t>
      </w:r>
      <w:r w:rsidRPr="00550494">
        <w:rPr>
          <w:rFonts w:eastAsia="Arial Unicode MS"/>
          <w:snapToGrid w:val="0"/>
          <w:sz w:val="18"/>
          <w:szCs w:val="18"/>
        </w:rPr>
        <w:t xml:space="preserve"> dnů</w:t>
      </w:r>
      <w:r w:rsidRPr="00550494">
        <w:rPr>
          <w:rFonts w:eastAsia="Arial Unicode MS"/>
          <w:sz w:val="18"/>
          <w:szCs w:val="18"/>
        </w:rPr>
        <w:t>.</w:t>
      </w:r>
      <w:r w:rsidR="00CD6BF6" w:rsidRPr="00550494">
        <w:rPr>
          <w:rFonts w:eastAsia="Arial Unicode MS"/>
          <w:sz w:val="18"/>
          <w:szCs w:val="18"/>
        </w:rPr>
        <w:t xml:space="preserve"> Zhotovitel toto bere na vědomí a souhlasí.</w:t>
      </w:r>
    </w:p>
    <w:p w:rsidR="00CD6BF6" w:rsidRPr="00550494" w:rsidRDefault="00CD6BF6"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Pokud je Objednatel v prodlení s úhradou daňového dokladu přes obdržení písemného oznámení Zhotovitele upozorňujícího Objednatele na její neuhrazení a jeho možné důsledky (včetně přerušení prací na Díle) po více, než </w:t>
      </w:r>
      <w:r w:rsidR="00F176F0" w:rsidRPr="00550494">
        <w:rPr>
          <w:rFonts w:eastAsia="Arial Unicode MS"/>
          <w:sz w:val="18"/>
          <w:szCs w:val="18"/>
        </w:rPr>
        <w:t>šede</w:t>
      </w:r>
      <w:r w:rsidR="00206FAD" w:rsidRPr="00550494">
        <w:rPr>
          <w:rFonts w:eastAsia="Arial Unicode MS"/>
          <w:sz w:val="18"/>
          <w:szCs w:val="18"/>
        </w:rPr>
        <w:t>sá</w:t>
      </w:r>
      <w:r w:rsidRPr="00550494">
        <w:rPr>
          <w:rFonts w:eastAsia="Arial Unicode MS"/>
          <w:sz w:val="18"/>
          <w:szCs w:val="18"/>
        </w:rPr>
        <w:t>t dnů po uplynutí lhůty splatnosti a dále po více, než deset pracovních dnů po obdržení takového písemného oznámení, je Zhotovitel oprávněn do doby úhrady takové dlužné částky přerušit práce na Díle.</w:t>
      </w:r>
    </w:p>
    <w:p w:rsidR="00F80304"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lastRenderedPageBreak/>
        <w:t>Peněžitý závazek Objednatele se považuje za splněný v den, kdy b</w:t>
      </w:r>
      <w:r w:rsidR="00206FAD" w:rsidRPr="00550494">
        <w:rPr>
          <w:rFonts w:eastAsia="Arial Unicode MS"/>
          <w:sz w:val="18"/>
          <w:szCs w:val="18"/>
        </w:rPr>
        <w:t>yla příslušná částka odepsána z </w:t>
      </w:r>
      <w:r w:rsidRPr="00550494">
        <w:rPr>
          <w:rFonts w:eastAsia="Arial Unicode MS"/>
          <w:sz w:val="18"/>
          <w:szCs w:val="18"/>
        </w:rPr>
        <w:t>účtu Objednatele</w:t>
      </w:r>
      <w:r w:rsidR="00F80304" w:rsidRPr="00550494">
        <w:rPr>
          <w:rFonts w:eastAsia="Arial Unicode MS"/>
          <w:sz w:val="18"/>
          <w:szCs w:val="18"/>
        </w:rPr>
        <w:t>.</w:t>
      </w:r>
    </w:p>
    <w:p w:rsidR="00CF4598" w:rsidRPr="00550494" w:rsidRDefault="00CF4598" w:rsidP="00C07E54">
      <w:pPr>
        <w:pStyle w:val="Nadpis2"/>
        <w:keepNext w:val="0"/>
        <w:spacing w:before="120" w:after="0"/>
        <w:ind w:left="567" w:hanging="567"/>
        <w:jc w:val="both"/>
        <w:rPr>
          <w:rFonts w:eastAsia="Arial Unicode MS"/>
          <w:b w:val="0"/>
          <w:sz w:val="18"/>
          <w:szCs w:val="18"/>
        </w:rPr>
      </w:pPr>
      <w:bookmarkStart w:id="46" w:name="_Toc373753505"/>
      <w:r w:rsidRPr="00550494">
        <w:rPr>
          <w:rFonts w:eastAsia="Arial Unicode MS"/>
          <w:b w:val="0"/>
          <w:snapToGrid w:val="0"/>
          <w:sz w:val="18"/>
          <w:szCs w:val="18"/>
        </w:rPr>
        <w:t>Platby za vícepráce</w:t>
      </w:r>
      <w:bookmarkEnd w:id="46"/>
    </w:p>
    <w:p w:rsidR="00CF4598" w:rsidRPr="00550494" w:rsidRDefault="00CF4598"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Pokud se při provádění Díla vyskytnou vícepráce, jejichž náklady podle této Smlouvy nese Objednatel, bude jejich cena na daňovém dokladu uvedena samostatně</w:t>
      </w:r>
      <w:r w:rsidR="006F57EC" w:rsidRPr="00550494">
        <w:rPr>
          <w:rFonts w:eastAsia="Arial Unicode MS"/>
          <w:sz w:val="18"/>
          <w:szCs w:val="18"/>
        </w:rPr>
        <w:t>.</w:t>
      </w:r>
    </w:p>
    <w:p w:rsidR="00CF4598" w:rsidRPr="00550494" w:rsidRDefault="00CF4598"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Daňový doklad musí kromě jiných, </w:t>
      </w:r>
      <w:r w:rsidR="006F57EC" w:rsidRPr="00550494">
        <w:rPr>
          <w:rFonts w:eastAsia="Arial Unicode MS"/>
          <w:sz w:val="18"/>
          <w:szCs w:val="18"/>
        </w:rPr>
        <w:t>níže</w:t>
      </w:r>
      <w:r w:rsidRPr="00550494">
        <w:rPr>
          <w:rFonts w:eastAsia="Arial Unicode MS"/>
          <w:sz w:val="18"/>
          <w:szCs w:val="18"/>
        </w:rPr>
        <w:t xml:space="preserve"> uvedených náležitostí, obsahovat i odkaz na dokument, kterým byly vícepráce sjednány a odsouhlaseny (</w:t>
      </w:r>
      <w:r w:rsidR="006F57EC" w:rsidRPr="00550494">
        <w:rPr>
          <w:rFonts w:eastAsia="Arial Unicode MS"/>
          <w:sz w:val="18"/>
          <w:szCs w:val="18"/>
        </w:rPr>
        <w:t xml:space="preserve">tj. odkaz na dodatek ke Smlouvě, nebo odkaz </w:t>
      </w:r>
      <w:r w:rsidRPr="00550494">
        <w:rPr>
          <w:rFonts w:eastAsia="Arial Unicode MS"/>
          <w:sz w:val="18"/>
          <w:szCs w:val="18"/>
        </w:rPr>
        <w:t xml:space="preserve">např. </w:t>
      </w:r>
      <w:r w:rsidR="006F57EC" w:rsidRPr="00550494">
        <w:rPr>
          <w:rFonts w:eastAsia="Arial Unicode MS"/>
          <w:sz w:val="18"/>
          <w:szCs w:val="18"/>
        </w:rPr>
        <w:t xml:space="preserve">na </w:t>
      </w:r>
      <w:r w:rsidRPr="00550494">
        <w:rPr>
          <w:rFonts w:eastAsia="Arial Unicode MS"/>
          <w:sz w:val="18"/>
          <w:szCs w:val="18"/>
        </w:rPr>
        <w:t xml:space="preserve">změnový list </w:t>
      </w:r>
      <w:r w:rsidR="006F57EC" w:rsidRPr="00550494">
        <w:rPr>
          <w:rFonts w:eastAsia="Arial Unicode MS"/>
          <w:sz w:val="18"/>
          <w:szCs w:val="18"/>
        </w:rPr>
        <w:t>apod.</w:t>
      </w:r>
      <w:r w:rsidRPr="00550494">
        <w:rPr>
          <w:rFonts w:eastAsia="Arial Unicode MS"/>
          <w:sz w:val="18"/>
          <w:szCs w:val="18"/>
        </w:rPr>
        <w:t>)</w:t>
      </w:r>
      <w:r w:rsidRPr="00550494">
        <w:rPr>
          <w:rFonts w:eastAsia="Arial Unicode MS"/>
          <w:snapToGrid w:val="0"/>
          <w:sz w:val="18"/>
          <w:szCs w:val="18"/>
        </w:rPr>
        <w:t>.</w:t>
      </w:r>
    </w:p>
    <w:p w:rsidR="00CD696F" w:rsidRPr="00550494" w:rsidRDefault="00CD696F" w:rsidP="00C07E54">
      <w:pPr>
        <w:pStyle w:val="Nadpis2"/>
        <w:keepNext w:val="0"/>
        <w:spacing w:before="120" w:after="0"/>
        <w:ind w:left="567" w:hanging="567"/>
        <w:jc w:val="both"/>
        <w:rPr>
          <w:rFonts w:eastAsia="Arial Unicode MS"/>
          <w:b w:val="0"/>
          <w:sz w:val="18"/>
          <w:szCs w:val="18"/>
        </w:rPr>
      </w:pPr>
      <w:bookmarkStart w:id="47" w:name="_Toc373753508"/>
      <w:r w:rsidRPr="00550494">
        <w:rPr>
          <w:rFonts w:eastAsia="Arial Unicode MS"/>
          <w:b w:val="0"/>
          <w:snapToGrid w:val="0"/>
          <w:sz w:val="18"/>
          <w:szCs w:val="18"/>
        </w:rPr>
        <w:t>Náležitosti daňového dokladu</w:t>
      </w:r>
      <w:bookmarkEnd w:id="47"/>
    </w:p>
    <w:p w:rsidR="00EB3EEB" w:rsidRPr="00EB3EEB" w:rsidRDefault="00CD696F" w:rsidP="00EB3EEB">
      <w:pPr>
        <w:pStyle w:val="Nadpis3"/>
        <w:keepNext w:val="0"/>
        <w:spacing w:before="80" w:after="0"/>
        <w:ind w:left="1418" w:hanging="851"/>
        <w:jc w:val="both"/>
        <w:rPr>
          <w:rFonts w:eastAsia="Arial Unicode MS"/>
          <w:snapToGrid w:val="0"/>
          <w:sz w:val="18"/>
          <w:szCs w:val="18"/>
        </w:rPr>
      </w:pPr>
      <w:r w:rsidRPr="00EB3EEB">
        <w:rPr>
          <w:rFonts w:eastAsia="Arial Unicode MS"/>
          <w:snapToGrid w:val="0"/>
          <w:sz w:val="18"/>
          <w:szCs w:val="18"/>
        </w:rPr>
        <w:t xml:space="preserve">Daňový doklad Zhotovitele musí mít náležitosti daňového a účetního dokladu dle zvláštních právních předpisů, a musí formou a obsahem odpovídat zákonu o dani z přidané hodnoty v účinném znění </w:t>
      </w:r>
      <w:r w:rsidR="008960AD" w:rsidRPr="00EB3EEB">
        <w:rPr>
          <w:rFonts w:eastAsia="Arial Unicode MS"/>
          <w:snapToGrid w:val="0"/>
          <w:sz w:val="18"/>
          <w:szCs w:val="18"/>
        </w:rPr>
        <w:t xml:space="preserve">a zákonu o účetnictví v účinném znění </w:t>
      </w:r>
      <w:r w:rsidRPr="00EB3EEB">
        <w:rPr>
          <w:rFonts w:eastAsia="Arial Unicode MS"/>
          <w:snapToGrid w:val="0"/>
          <w:sz w:val="18"/>
          <w:szCs w:val="18"/>
        </w:rPr>
        <w:t xml:space="preserve">(nebo zákonům, které by případně uvedené zákony zrušily a nahradily) a mít náležitosti obchodní listiny dle </w:t>
      </w:r>
      <w:r w:rsidR="005C708B" w:rsidRPr="00EB3EEB">
        <w:rPr>
          <w:rFonts w:eastAsia="Arial Unicode MS"/>
          <w:snapToGrid w:val="0"/>
          <w:sz w:val="18"/>
          <w:szCs w:val="18"/>
        </w:rPr>
        <w:t>Občanského</w:t>
      </w:r>
      <w:r w:rsidR="00EB3EEB" w:rsidRPr="00EB3EEB">
        <w:rPr>
          <w:rFonts w:eastAsia="Arial Unicode MS"/>
          <w:snapToGrid w:val="0"/>
          <w:sz w:val="18"/>
          <w:szCs w:val="18"/>
        </w:rPr>
        <w:t xml:space="preserve"> zákoníku</w:t>
      </w:r>
      <w:r w:rsidR="00A85E28">
        <w:rPr>
          <w:rFonts w:eastAsia="Arial Unicode MS"/>
          <w:snapToGrid w:val="0"/>
          <w:sz w:val="18"/>
          <w:szCs w:val="18"/>
        </w:rPr>
        <w:t>.</w:t>
      </w:r>
      <w:r w:rsidR="00EB3EEB" w:rsidRPr="00EB3EEB">
        <w:rPr>
          <w:rFonts w:eastAsia="Arial Unicode MS"/>
          <w:snapToGrid w:val="0"/>
          <w:sz w:val="18"/>
          <w:szCs w:val="18"/>
        </w:rPr>
        <w:t xml:space="preserve"> </w:t>
      </w:r>
    </w:p>
    <w:p w:rsidR="009D0171"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Jsou-li předmětem plnění práce spadající do režimu přenesené daňové povinnosti, musí být daňový doklad vystaven v souladu s ustanoveními § 92a až §92e zákona č. 235/2004 Sb., o dani z přidané hodnoty, ve znění pozdějších předpisů. Daňový doklad musí zároveň obsahovat sdělení, že</w:t>
      </w:r>
      <w:r w:rsidR="003B53E8" w:rsidRPr="00550494">
        <w:rPr>
          <w:rFonts w:eastAsia="Arial Unicode MS"/>
          <w:snapToGrid w:val="0"/>
          <w:sz w:val="18"/>
          <w:szCs w:val="18"/>
        </w:rPr>
        <w:t xml:space="preserve"> výši daně je povinen doplnit a </w:t>
      </w:r>
      <w:r w:rsidRPr="00550494">
        <w:rPr>
          <w:rFonts w:eastAsia="Arial Unicode MS"/>
          <w:snapToGrid w:val="0"/>
          <w:sz w:val="18"/>
          <w:szCs w:val="18"/>
        </w:rPr>
        <w:t xml:space="preserve">přiznat Objednatel, tedy že je daňový doklad vystaven v režimu přenesené daňové povinnosti. V tomto případě je nutno </w:t>
      </w:r>
      <w:r w:rsidR="00B63A79" w:rsidRPr="00550494">
        <w:rPr>
          <w:rFonts w:eastAsia="Arial Unicode MS"/>
          <w:snapToGrid w:val="0"/>
          <w:sz w:val="18"/>
          <w:szCs w:val="18"/>
        </w:rPr>
        <w:t xml:space="preserve">aby Zhotovitel doplnil </w:t>
      </w:r>
      <w:r w:rsidRPr="00550494">
        <w:rPr>
          <w:rFonts w:eastAsia="Arial Unicode MS"/>
          <w:snapToGrid w:val="0"/>
          <w:sz w:val="18"/>
          <w:szCs w:val="18"/>
        </w:rPr>
        <w:t xml:space="preserve">daňový doklad </w:t>
      </w:r>
      <w:r w:rsidR="00B63A79" w:rsidRPr="00550494">
        <w:rPr>
          <w:rFonts w:eastAsia="Arial Unicode MS"/>
          <w:snapToGrid w:val="0"/>
          <w:sz w:val="18"/>
          <w:szCs w:val="18"/>
        </w:rPr>
        <w:t xml:space="preserve">a položky v soupisu provedených prací </w:t>
      </w:r>
      <w:r w:rsidRPr="00550494">
        <w:rPr>
          <w:rFonts w:eastAsia="Arial Unicode MS"/>
          <w:snapToGrid w:val="0"/>
          <w:sz w:val="18"/>
          <w:szCs w:val="18"/>
        </w:rPr>
        <w:t>o přesný kód klasifikace produkce (CZ-CPA)</w:t>
      </w:r>
      <w:r w:rsidR="009D0171" w:rsidRPr="00550494">
        <w:rPr>
          <w:rFonts w:eastAsia="Arial Unicode MS"/>
          <w:snapToGrid w:val="0"/>
          <w:sz w:val="18"/>
          <w:szCs w:val="18"/>
        </w:rPr>
        <w:t>.</w:t>
      </w:r>
    </w:p>
    <w:p w:rsidR="008A3A50" w:rsidRPr="00550494" w:rsidRDefault="00CD696F" w:rsidP="008A3A50">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Nedílnou součástí daňového dokladu je soupis provedených prací písem</w:t>
      </w:r>
      <w:r w:rsidR="003B53E8" w:rsidRPr="00550494">
        <w:rPr>
          <w:rFonts w:eastAsia="Arial Unicode MS"/>
          <w:snapToGrid w:val="0"/>
          <w:sz w:val="18"/>
          <w:szCs w:val="18"/>
        </w:rPr>
        <w:t>ně odsouhlasený Objednatelem, a </w:t>
      </w:r>
      <w:r w:rsidRPr="00550494">
        <w:rPr>
          <w:rFonts w:eastAsia="Arial Unicode MS"/>
          <w:snapToGrid w:val="0"/>
          <w:sz w:val="18"/>
          <w:szCs w:val="18"/>
        </w:rPr>
        <w:t>to včetně zjišťovacího protokolu</w:t>
      </w:r>
      <w:r w:rsidR="008A3A50" w:rsidRPr="00550494">
        <w:rPr>
          <w:rFonts w:eastAsia="Arial Unicode MS"/>
          <w:snapToGrid w:val="0"/>
          <w:sz w:val="18"/>
          <w:szCs w:val="18"/>
        </w:rPr>
        <w:t>. Soupis prací bude vždy doplněn o údaje o čerpání za předchozí období, aktuálním čerpání a o zbývajícím čerpání a to jak u jednotlivých položek, tak u jednotlivých oddílů a rekapitulací.</w:t>
      </w:r>
    </w:p>
    <w:p w:rsidR="00CD696F" w:rsidRPr="00550494" w:rsidRDefault="00CD696F" w:rsidP="00836CD0">
      <w:pPr>
        <w:pStyle w:val="Nadpis3"/>
        <w:keepNext w:val="0"/>
        <w:spacing w:before="80" w:after="0"/>
        <w:ind w:left="1418" w:hanging="851"/>
        <w:jc w:val="both"/>
        <w:rPr>
          <w:rFonts w:eastAsia="Arial Unicode MS"/>
          <w:snapToGrid w:val="0"/>
          <w:sz w:val="18"/>
          <w:szCs w:val="18"/>
        </w:rPr>
      </w:pPr>
      <w:bookmarkStart w:id="48" w:name="_Ref373237836"/>
      <w:r w:rsidRPr="00550494">
        <w:rPr>
          <w:rFonts w:eastAsia="Arial Unicode MS"/>
          <w:sz w:val="18"/>
          <w:szCs w:val="18"/>
        </w:rPr>
        <w:t xml:space="preserve">V případě, že daňový doklad vystavený Zhotovitelem nebude obsahovat náležitosti výše uvedené, nebo bude obsahovat údaje chybné či rozporné s touto Smlouvou, je Objednatel oprávněn takový daňový doklad Zhotoviteli odeslat zpět jako neoprávněně vystavený. Zhotovitel je povinen </w:t>
      </w:r>
      <w:r w:rsidR="003B53E8" w:rsidRPr="00550494">
        <w:rPr>
          <w:rFonts w:eastAsia="Arial Unicode MS"/>
          <w:sz w:val="18"/>
          <w:szCs w:val="18"/>
        </w:rPr>
        <w:t>daňový doklad účetně anulovat a </w:t>
      </w:r>
      <w:r w:rsidRPr="00550494">
        <w:rPr>
          <w:rFonts w:eastAsia="Arial Unicode MS"/>
          <w:sz w:val="18"/>
          <w:szCs w:val="18"/>
        </w:rPr>
        <w:t>po odstranění nedostatků vystavit daňový doklad nový. Lhůta splatnosti počne běžet nejdříve dnem doručení nového řádně opraveného daňového dokladu.</w:t>
      </w:r>
      <w:bookmarkEnd w:id="48"/>
    </w:p>
    <w:p w:rsidR="00CD696F" w:rsidRPr="00550494" w:rsidRDefault="00CD696F"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bere na vědomí, že v případě oprávněného vrácení daňového dokladu nemá nárok na úrok z prodlení</w:t>
      </w:r>
      <w:r w:rsidRPr="00550494">
        <w:rPr>
          <w:rFonts w:eastAsia="Arial Unicode MS"/>
          <w:snapToGrid w:val="0"/>
          <w:sz w:val="18"/>
          <w:szCs w:val="18"/>
        </w:rPr>
        <w:t>.</w:t>
      </w:r>
    </w:p>
    <w:p w:rsidR="00A04636" w:rsidRPr="00550494" w:rsidRDefault="00A04636" w:rsidP="005E1519">
      <w:pPr>
        <w:rPr>
          <w:rFonts w:ascii="Arial" w:eastAsia="Arial Unicode MS" w:hAnsi="Arial" w:cs="Arial"/>
          <w:sz w:val="18"/>
          <w:szCs w:val="18"/>
        </w:rPr>
      </w:pPr>
    </w:p>
    <w:p w:rsidR="006F57EC" w:rsidRPr="00550494" w:rsidRDefault="006F57EC" w:rsidP="00C07E54">
      <w:pPr>
        <w:pStyle w:val="Nadpis2"/>
        <w:keepNext w:val="0"/>
        <w:spacing w:before="120" w:after="0"/>
        <w:ind w:left="567" w:hanging="567"/>
        <w:jc w:val="both"/>
        <w:rPr>
          <w:rFonts w:eastAsia="Arial Unicode MS"/>
          <w:b w:val="0"/>
          <w:sz w:val="18"/>
          <w:szCs w:val="18"/>
        </w:rPr>
      </w:pPr>
      <w:r w:rsidRPr="00550494">
        <w:rPr>
          <w:rFonts w:eastAsia="Arial Unicode MS"/>
          <w:b w:val="0"/>
          <w:snapToGrid w:val="0"/>
          <w:sz w:val="18"/>
          <w:szCs w:val="18"/>
        </w:rPr>
        <w:t>Ostatní platební podmínky</w:t>
      </w:r>
    </w:p>
    <w:p w:rsidR="00D7313F" w:rsidRPr="00550494" w:rsidRDefault="00D7313F" w:rsidP="0052156F">
      <w:pPr>
        <w:pStyle w:val="Nadpis3"/>
        <w:keepNext w:val="0"/>
        <w:spacing w:before="0" w:after="0"/>
        <w:ind w:left="1418" w:hanging="851"/>
        <w:jc w:val="both"/>
        <w:rPr>
          <w:rFonts w:eastAsia="Arial Unicode MS"/>
          <w:snapToGrid w:val="0"/>
          <w:sz w:val="18"/>
          <w:szCs w:val="18"/>
        </w:rPr>
      </w:pPr>
      <w:r w:rsidRPr="00550494">
        <w:rPr>
          <w:rFonts w:eastAsia="Arial Unicode MS"/>
          <w:snapToGrid w:val="0"/>
          <w:sz w:val="18"/>
          <w:szCs w:val="18"/>
        </w:rPr>
        <w:t>Jsou-li předmětem plnění práce, na které se nevztahuje přenesená daňová povinnost dle zákona o DPH, Zhotovitel prohlašuje, že:</w:t>
      </w:r>
    </w:p>
    <w:p w:rsidR="00D7313F" w:rsidRPr="00550494" w:rsidRDefault="00D7313F"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nemá v úmyslu nezaplatit daň z přidané hodnoty u zdanitelného plnění podle Smlouvy,</w:t>
      </w:r>
    </w:p>
    <w:p w:rsidR="00D7313F" w:rsidRPr="00550494" w:rsidRDefault="00D7313F"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mu nejsou známy skutečnosti, nasvědčující t</w:t>
      </w:r>
      <w:r w:rsidR="008B2718">
        <w:rPr>
          <w:rFonts w:ascii="Arial" w:eastAsia="Arial Unicode MS" w:hAnsi="Arial" w:cs="Arial"/>
          <w:b w:val="0"/>
          <w:snapToGrid w:val="0"/>
          <w:sz w:val="18"/>
          <w:szCs w:val="18"/>
        </w:rPr>
        <w:t xml:space="preserve">omu, že se dostane </w:t>
      </w:r>
      <w:r w:rsidRPr="00550494">
        <w:rPr>
          <w:rFonts w:ascii="Arial" w:eastAsia="Arial Unicode MS" w:hAnsi="Arial" w:cs="Arial"/>
          <w:b w:val="0"/>
          <w:snapToGrid w:val="0"/>
          <w:sz w:val="18"/>
          <w:szCs w:val="18"/>
        </w:rPr>
        <w:t>do postavení, kdy nemůže daň zaplatit a ani se ke dni podpisu této Smlouvy v takovém postavení nenachází,</w:t>
      </w:r>
    </w:p>
    <w:p w:rsidR="00D7313F" w:rsidRPr="00550494" w:rsidRDefault="00D7313F"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nezkrátí daň nebo nevyláká daňovou výhodu.</w:t>
      </w:r>
    </w:p>
    <w:p w:rsidR="00D7313F" w:rsidRPr="00550494" w:rsidRDefault="00D7313F"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Bude-li Zhotovitel ke dni poskytnutí zdanitelného plnění veden jako nespolehlivý plátce ve smyslu § 106a zákona č. 235/2004 Sb., o dani z přidané hodnoty, ve znění pozdějších předpisů, je Objednatel oprávněn část úplaty odpovídající DPH uhradit přímo na účet správce daně v souladu s ustanovením § 109a zákona č. 235/2004 Sb., o dani z přidané hodnoty, ve znění pozdějších předpisů. O tuto část bude úplata ponížena a Zhotovitel obdrží pouze část úplaty bez DPH.</w:t>
      </w:r>
    </w:p>
    <w:p w:rsidR="00D44991" w:rsidRPr="00550494" w:rsidRDefault="00507DD6" w:rsidP="00E66517">
      <w:pPr>
        <w:pStyle w:val="Nadpis3"/>
        <w:keepNext w:val="0"/>
        <w:spacing w:before="60" w:after="0"/>
        <w:ind w:left="1418" w:hanging="851"/>
        <w:jc w:val="both"/>
        <w:rPr>
          <w:rFonts w:eastAsia="Arial Unicode MS"/>
          <w:sz w:val="18"/>
          <w:szCs w:val="18"/>
        </w:rPr>
      </w:pPr>
      <w:r w:rsidRPr="00550494">
        <w:rPr>
          <w:rFonts w:eastAsia="Arial Unicode MS"/>
          <w:sz w:val="18"/>
          <w:szCs w:val="18"/>
        </w:rPr>
        <w:t>Objednatel je oprávněn započíst vůči jakékoli pohledávce Zhotovitele za Objednatelem, i nesplatné, jakoukoli svou pohledávku, i nesplatnou, za Zhotovi</w:t>
      </w:r>
      <w:r w:rsidR="00FE7A0C" w:rsidRPr="00550494">
        <w:rPr>
          <w:rFonts w:eastAsia="Arial Unicode MS"/>
          <w:sz w:val="18"/>
          <w:szCs w:val="18"/>
        </w:rPr>
        <w:t>telem. Pohledávky Objednatele a </w:t>
      </w:r>
      <w:r w:rsidRPr="00550494">
        <w:rPr>
          <w:rFonts w:eastAsia="Arial Unicode MS"/>
          <w:sz w:val="18"/>
          <w:szCs w:val="18"/>
        </w:rPr>
        <w:t>Zhotovitele započtením zanikají ve výši, ve které se kryjí</w:t>
      </w:r>
      <w:r w:rsidR="00A26A5C" w:rsidRPr="00550494">
        <w:rPr>
          <w:rFonts w:eastAsia="Arial Unicode MS"/>
          <w:sz w:val="18"/>
          <w:szCs w:val="18"/>
        </w:rPr>
        <w:t>.</w:t>
      </w:r>
    </w:p>
    <w:p w:rsidR="00292F91" w:rsidRPr="00550494" w:rsidRDefault="00292F91"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w:t>
      </w:r>
      <w:r w:rsidR="00F86FEF" w:rsidRPr="00550494">
        <w:rPr>
          <w:rFonts w:eastAsia="Arial Unicode MS"/>
          <w:sz w:val="18"/>
          <w:szCs w:val="18"/>
        </w:rPr>
        <w:t>nesmí uzavřít</w:t>
      </w:r>
      <w:r w:rsidRPr="00550494">
        <w:rPr>
          <w:rFonts w:eastAsia="Arial Unicode MS"/>
          <w:sz w:val="18"/>
          <w:szCs w:val="18"/>
        </w:rPr>
        <w:t xml:space="preserve"> s třetí osobou zástavní smlouvu, jejímž předmětem by byla pohledávka Zhotovitele za Objednatelem vniklá na základě nebo v souvislosti s touto Smlouvou či plněním dle této Smlouvy. V případě porušení této povinnosti Zhotovitele je </w:t>
      </w:r>
      <w:r w:rsidR="00F86FEF" w:rsidRPr="00550494">
        <w:rPr>
          <w:rFonts w:eastAsia="Arial Unicode MS"/>
          <w:sz w:val="18"/>
          <w:szCs w:val="18"/>
        </w:rPr>
        <w:t xml:space="preserve">takováto smlouva neplatná a Zhotovitel je </w:t>
      </w:r>
      <w:r w:rsidRPr="00550494">
        <w:rPr>
          <w:rFonts w:eastAsia="Arial Unicode MS"/>
          <w:sz w:val="18"/>
          <w:szCs w:val="18"/>
        </w:rPr>
        <w:t>povinen zaplatit Objednateli smluvní pokutu ve výši 1 % z </w:t>
      </w:r>
      <w:r w:rsidR="00241622" w:rsidRPr="00550494">
        <w:rPr>
          <w:rFonts w:eastAsia="Arial Unicode MS"/>
          <w:sz w:val="18"/>
          <w:szCs w:val="18"/>
        </w:rPr>
        <w:t>c</w:t>
      </w:r>
      <w:r w:rsidRPr="00550494">
        <w:rPr>
          <w:rFonts w:eastAsia="Arial Unicode MS"/>
          <w:sz w:val="18"/>
          <w:szCs w:val="18"/>
        </w:rPr>
        <w:t>eny za Dílo</w:t>
      </w:r>
      <w:r w:rsidR="00137241" w:rsidRPr="00550494">
        <w:rPr>
          <w:rFonts w:eastAsia="Arial Unicode MS"/>
          <w:sz w:val="18"/>
          <w:szCs w:val="18"/>
        </w:rPr>
        <w:t xml:space="preserve"> bez DPH</w:t>
      </w:r>
      <w:r w:rsidRPr="00550494">
        <w:rPr>
          <w:rFonts w:eastAsia="Arial Unicode MS"/>
          <w:sz w:val="18"/>
          <w:szCs w:val="18"/>
        </w:rPr>
        <w:t xml:space="preserve"> za každé takové porušení.</w:t>
      </w:r>
    </w:p>
    <w:p w:rsidR="00292F91" w:rsidRPr="00550494" w:rsidRDefault="00292F91"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w:t>
      </w:r>
      <w:r w:rsidR="00F86FEF" w:rsidRPr="00550494">
        <w:rPr>
          <w:rFonts w:eastAsia="Arial Unicode MS"/>
          <w:sz w:val="18"/>
          <w:szCs w:val="18"/>
        </w:rPr>
        <w:t xml:space="preserve">nesmí </w:t>
      </w:r>
      <w:r w:rsidR="008026FA" w:rsidRPr="00550494">
        <w:rPr>
          <w:rFonts w:eastAsia="Arial Unicode MS"/>
          <w:sz w:val="18"/>
          <w:szCs w:val="18"/>
        </w:rPr>
        <w:t xml:space="preserve">bez </w:t>
      </w:r>
      <w:r w:rsidR="00F86FEF" w:rsidRPr="00550494">
        <w:rPr>
          <w:rFonts w:eastAsia="Arial Unicode MS"/>
          <w:sz w:val="18"/>
          <w:szCs w:val="18"/>
        </w:rPr>
        <w:t xml:space="preserve">předchozího písemného </w:t>
      </w:r>
      <w:r w:rsidR="008026FA" w:rsidRPr="00550494">
        <w:rPr>
          <w:rFonts w:eastAsia="Arial Unicode MS"/>
          <w:sz w:val="18"/>
          <w:szCs w:val="18"/>
        </w:rPr>
        <w:t>souhlasu</w:t>
      </w:r>
      <w:r w:rsidR="00F86FEF" w:rsidRPr="00550494">
        <w:rPr>
          <w:rFonts w:eastAsia="Arial Unicode MS"/>
          <w:sz w:val="18"/>
          <w:szCs w:val="18"/>
        </w:rPr>
        <w:t xml:space="preserve"> </w:t>
      </w:r>
      <w:r w:rsidR="008026FA" w:rsidRPr="00550494">
        <w:rPr>
          <w:rFonts w:eastAsia="Arial Unicode MS"/>
          <w:sz w:val="18"/>
          <w:szCs w:val="18"/>
        </w:rPr>
        <w:t xml:space="preserve">Objednatele </w:t>
      </w:r>
      <w:r w:rsidR="00F86FEF" w:rsidRPr="00550494">
        <w:rPr>
          <w:rFonts w:eastAsia="Arial Unicode MS"/>
          <w:sz w:val="18"/>
          <w:szCs w:val="18"/>
        </w:rPr>
        <w:t>uzavřít</w:t>
      </w:r>
      <w:r w:rsidR="008026FA" w:rsidRPr="00550494">
        <w:rPr>
          <w:rFonts w:eastAsia="Arial Unicode MS"/>
          <w:sz w:val="18"/>
          <w:szCs w:val="18"/>
        </w:rPr>
        <w:t xml:space="preserve"> s třetí osobou smlouvu o </w:t>
      </w:r>
      <w:r w:rsidRPr="00550494">
        <w:rPr>
          <w:rFonts w:eastAsia="Arial Unicode MS"/>
          <w:sz w:val="18"/>
          <w:szCs w:val="18"/>
        </w:rPr>
        <w:t>postoupení, jejímž předmětem by byla pohledávka Zhotovitele za Objednatelem vzniklá na základě nebo v souvislosti s touto Smlouvou či plněním dle této Smlouvy. V případě porušení této povinnosti Zhotovitele je</w:t>
      </w:r>
      <w:r w:rsidR="00F86FEF" w:rsidRPr="00550494">
        <w:rPr>
          <w:rFonts w:eastAsia="Arial Unicode MS"/>
          <w:sz w:val="18"/>
          <w:szCs w:val="18"/>
        </w:rPr>
        <w:t xml:space="preserve"> takováto smlouva neplatná a Zhotovitel je</w:t>
      </w:r>
      <w:r w:rsidRPr="00550494">
        <w:rPr>
          <w:rFonts w:eastAsia="Arial Unicode MS"/>
          <w:sz w:val="18"/>
          <w:szCs w:val="18"/>
        </w:rPr>
        <w:t xml:space="preserve"> povinen zaplatit Objednateli smluvní pokutu ve výši 3 % z </w:t>
      </w:r>
      <w:r w:rsidR="00241622" w:rsidRPr="00550494">
        <w:rPr>
          <w:rFonts w:eastAsia="Arial Unicode MS"/>
          <w:sz w:val="18"/>
          <w:szCs w:val="18"/>
        </w:rPr>
        <w:t>c</w:t>
      </w:r>
      <w:r w:rsidRPr="00550494">
        <w:rPr>
          <w:rFonts w:eastAsia="Arial Unicode MS"/>
          <w:sz w:val="18"/>
          <w:szCs w:val="18"/>
        </w:rPr>
        <w:t xml:space="preserve">eny za Dílo </w:t>
      </w:r>
      <w:r w:rsidR="00137241" w:rsidRPr="00550494">
        <w:rPr>
          <w:rFonts w:eastAsia="Arial Unicode MS"/>
          <w:sz w:val="18"/>
          <w:szCs w:val="18"/>
        </w:rPr>
        <w:t xml:space="preserve">bez DPH </w:t>
      </w:r>
      <w:r w:rsidRPr="00550494">
        <w:rPr>
          <w:rFonts w:eastAsia="Arial Unicode MS"/>
          <w:sz w:val="18"/>
          <w:szCs w:val="18"/>
        </w:rPr>
        <w:t>za každé takové porušení.</w:t>
      </w:r>
    </w:p>
    <w:p w:rsidR="00D44991" w:rsidRPr="00550494" w:rsidRDefault="00D44991"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povinen proplácet oprávněně vystavené faktury </w:t>
      </w:r>
      <w:r w:rsidR="00DD25E1" w:rsidRPr="00550494">
        <w:rPr>
          <w:rFonts w:eastAsia="Arial Unicode MS"/>
          <w:sz w:val="18"/>
          <w:szCs w:val="18"/>
        </w:rPr>
        <w:t>P</w:t>
      </w:r>
      <w:r w:rsidRPr="00550494">
        <w:rPr>
          <w:rFonts w:eastAsia="Arial Unicode MS"/>
          <w:sz w:val="18"/>
          <w:szCs w:val="18"/>
        </w:rPr>
        <w:t xml:space="preserve">odzhotovitelů, a to za podmínek sjednaných ve smlouvě s </w:t>
      </w:r>
      <w:r w:rsidR="00DD25E1" w:rsidRPr="00550494">
        <w:rPr>
          <w:rFonts w:eastAsia="Arial Unicode MS"/>
          <w:sz w:val="18"/>
          <w:szCs w:val="18"/>
        </w:rPr>
        <w:t>P</w:t>
      </w:r>
      <w:r w:rsidRPr="00550494">
        <w:rPr>
          <w:rFonts w:eastAsia="Arial Unicode MS"/>
          <w:sz w:val="18"/>
          <w:szCs w:val="18"/>
        </w:rPr>
        <w:t xml:space="preserve">odzhotovitelem. Jestliže </w:t>
      </w:r>
      <w:r w:rsidR="0087254A" w:rsidRPr="00550494">
        <w:rPr>
          <w:rFonts w:eastAsia="Arial Unicode MS"/>
          <w:sz w:val="18"/>
          <w:szCs w:val="18"/>
        </w:rPr>
        <w:t>Z</w:t>
      </w:r>
      <w:r w:rsidRPr="00550494">
        <w:rPr>
          <w:rFonts w:eastAsia="Arial Unicode MS"/>
          <w:sz w:val="18"/>
          <w:szCs w:val="18"/>
        </w:rPr>
        <w:t xml:space="preserve">hotovitel nesplní tuto povinnost, může </w:t>
      </w:r>
      <w:r w:rsidR="0087254A" w:rsidRPr="00550494">
        <w:rPr>
          <w:rFonts w:eastAsia="Arial Unicode MS"/>
          <w:sz w:val="18"/>
          <w:szCs w:val="18"/>
        </w:rPr>
        <w:t>O</w:t>
      </w:r>
      <w:r w:rsidRPr="00550494">
        <w:rPr>
          <w:rFonts w:eastAsia="Arial Unicode MS"/>
          <w:sz w:val="18"/>
          <w:szCs w:val="18"/>
        </w:rPr>
        <w:t xml:space="preserve">bjednatel (podle vlastního uvážení) na žádost </w:t>
      </w:r>
      <w:r w:rsidR="00DD25E1" w:rsidRPr="00550494">
        <w:rPr>
          <w:rFonts w:eastAsia="Arial Unicode MS"/>
          <w:sz w:val="18"/>
          <w:szCs w:val="18"/>
        </w:rPr>
        <w:t>P</w:t>
      </w:r>
      <w:r w:rsidRPr="00550494">
        <w:rPr>
          <w:rFonts w:eastAsia="Arial Unicode MS"/>
          <w:sz w:val="18"/>
          <w:szCs w:val="18"/>
        </w:rPr>
        <w:t xml:space="preserve">odzhotovitele, doloženou doklady prokazujícími řádné splnění příslušné části závazku, oprávněnost nároku na řádně uplatněnou platbu (včetně případných aplikovatelných odpočtů a zádržného) a při prodlení </w:t>
      </w:r>
      <w:r w:rsidR="0087254A" w:rsidRPr="00550494">
        <w:rPr>
          <w:rFonts w:eastAsia="Arial Unicode MS"/>
          <w:sz w:val="18"/>
          <w:szCs w:val="18"/>
        </w:rPr>
        <w:t>Z</w:t>
      </w:r>
      <w:r w:rsidRPr="00550494">
        <w:rPr>
          <w:rFonts w:eastAsia="Arial Unicode MS"/>
          <w:sz w:val="18"/>
          <w:szCs w:val="18"/>
        </w:rPr>
        <w:t xml:space="preserve">hotovitele s úhradou delší než </w:t>
      </w:r>
      <w:r w:rsidR="00DD25E1" w:rsidRPr="00550494">
        <w:rPr>
          <w:rFonts w:eastAsia="Arial Unicode MS"/>
          <w:sz w:val="18"/>
          <w:szCs w:val="18"/>
        </w:rPr>
        <w:t>třicet</w:t>
      </w:r>
      <w:r w:rsidRPr="00550494">
        <w:rPr>
          <w:rFonts w:eastAsia="Arial Unicode MS"/>
          <w:sz w:val="18"/>
          <w:szCs w:val="18"/>
        </w:rPr>
        <w:t xml:space="preserve"> dnů, zaplatit tomuto </w:t>
      </w:r>
      <w:r w:rsidR="00DD25E1" w:rsidRPr="00550494">
        <w:rPr>
          <w:rFonts w:eastAsia="Arial Unicode MS"/>
          <w:sz w:val="18"/>
          <w:szCs w:val="18"/>
        </w:rPr>
        <w:t>P</w:t>
      </w:r>
      <w:r w:rsidRPr="00550494">
        <w:rPr>
          <w:rFonts w:eastAsia="Arial Unicode MS"/>
          <w:sz w:val="18"/>
          <w:szCs w:val="18"/>
        </w:rPr>
        <w:t xml:space="preserve">odzhotoviteli dlužnou částku (částečně nebo úplně) přímo. Částku vyplacenou </w:t>
      </w:r>
      <w:r w:rsidR="00DD25E1" w:rsidRPr="00550494">
        <w:rPr>
          <w:rFonts w:eastAsia="Arial Unicode MS"/>
          <w:sz w:val="18"/>
          <w:szCs w:val="18"/>
        </w:rPr>
        <w:t>P</w:t>
      </w:r>
      <w:r w:rsidRPr="00550494">
        <w:rPr>
          <w:rFonts w:eastAsia="Arial Unicode MS"/>
          <w:sz w:val="18"/>
          <w:szCs w:val="18"/>
        </w:rPr>
        <w:t xml:space="preserve">odzhotoviteli podle předchozí věty je </w:t>
      </w:r>
      <w:r w:rsidR="0087254A" w:rsidRPr="00550494">
        <w:rPr>
          <w:rFonts w:eastAsia="Arial Unicode MS"/>
          <w:sz w:val="18"/>
          <w:szCs w:val="18"/>
        </w:rPr>
        <w:t>O</w:t>
      </w:r>
      <w:r w:rsidRPr="00550494">
        <w:rPr>
          <w:rFonts w:eastAsia="Arial Unicode MS"/>
          <w:sz w:val="18"/>
          <w:szCs w:val="18"/>
        </w:rPr>
        <w:t xml:space="preserve">bjednatel oprávněn (podle </w:t>
      </w:r>
      <w:r w:rsidRPr="00550494">
        <w:rPr>
          <w:rFonts w:eastAsia="Arial Unicode MS"/>
          <w:sz w:val="18"/>
          <w:szCs w:val="18"/>
        </w:rPr>
        <w:lastRenderedPageBreak/>
        <w:t xml:space="preserve">vlastní úvahy) započíst </w:t>
      </w:r>
      <w:r w:rsidR="0087254A" w:rsidRPr="00550494">
        <w:rPr>
          <w:rFonts w:eastAsia="Arial Unicode MS"/>
          <w:sz w:val="18"/>
          <w:szCs w:val="18"/>
        </w:rPr>
        <w:t>Z</w:t>
      </w:r>
      <w:r w:rsidRPr="00550494">
        <w:rPr>
          <w:rFonts w:eastAsia="Arial Unicode MS"/>
          <w:sz w:val="18"/>
          <w:szCs w:val="18"/>
        </w:rPr>
        <w:t xml:space="preserve">hotoviteli proti jeho splatným nebo následně vzniklým finančním pohledávkám nebo </w:t>
      </w:r>
      <w:r w:rsidR="0087254A" w:rsidRPr="00550494">
        <w:rPr>
          <w:rFonts w:eastAsia="Arial Unicode MS"/>
          <w:sz w:val="18"/>
          <w:szCs w:val="18"/>
        </w:rPr>
        <w:t>Z</w:t>
      </w:r>
      <w:r w:rsidRPr="00550494">
        <w:rPr>
          <w:rFonts w:eastAsia="Arial Unicode MS"/>
          <w:sz w:val="18"/>
          <w:szCs w:val="18"/>
        </w:rPr>
        <w:t xml:space="preserve">hotovitele vyzvat k provedení neprodlené úhrady této částky na účet </w:t>
      </w:r>
      <w:r w:rsidR="0087254A" w:rsidRPr="00550494">
        <w:rPr>
          <w:rFonts w:eastAsia="Arial Unicode MS"/>
          <w:sz w:val="18"/>
          <w:szCs w:val="18"/>
        </w:rPr>
        <w:t>O</w:t>
      </w:r>
      <w:r w:rsidRPr="00550494">
        <w:rPr>
          <w:rFonts w:eastAsia="Arial Unicode MS"/>
          <w:sz w:val="18"/>
          <w:szCs w:val="18"/>
        </w:rPr>
        <w:t xml:space="preserve">bjednatele. Neprovede-li </w:t>
      </w:r>
      <w:r w:rsidR="0087254A" w:rsidRPr="00550494">
        <w:rPr>
          <w:rFonts w:eastAsia="Arial Unicode MS"/>
          <w:sz w:val="18"/>
          <w:szCs w:val="18"/>
        </w:rPr>
        <w:t>Z</w:t>
      </w:r>
      <w:r w:rsidRPr="00550494">
        <w:rPr>
          <w:rFonts w:eastAsia="Arial Unicode MS"/>
          <w:sz w:val="18"/>
          <w:szCs w:val="18"/>
        </w:rPr>
        <w:t xml:space="preserve">hotovitel tuto úhradu nejpozději do </w:t>
      </w:r>
      <w:r w:rsidR="00DD25E1" w:rsidRPr="00550494">
        <w:rPr>
          <w:rFonts w:eastAsia="Arial Unicode MS"/>
          <w:sz w:val="18"/>
          <w:szCs w:val="18"/>
        </w:rPr>
        <w:t>sedmi</w:t>
      </w:r>
      <w:r w:rsidRPr="00550494">
        <w:rPr>
          <w:rFonts w:eastAsia="Arial Unicode MS"/>
          <w:sz w:val="18"/>
          <w:szCs w:val="18"/>
        </w:rPr>
        <w:t xml:space="preserve"> dnů od doručení výzvy, je povinen zaplatit </w:t>
      </w:r>
      <w:r w:rsidR="0087254A" w:rsidRPr="00550494">
        <w:rPr>
          <w:rFonts w:eastAsia="Arial Unicode MS"/>
          <w:sz w:val="18"/>
          <w:szCs w:val="18"/>
        </w:rPr>
        <w:t>O</w:t>
      </w:r>
      <w:r w:rsidRPr="00550494">
        <w:rPr>
          <w:rFonts w:eastAsia="Arial Unicode MS"/>
          <w:sz w:val="18"/>
          <w:szCs w:val="18"/>
        </w:rPr>
        <w:t xml:space="preserve">bjednateli smluvní pokutu ve výši 0,5 % dlužné částky za každý den prodlení. Tato přímá platba </w:t>
      </w:r>
      <w:r w:rsidR="0087254A" w:rsidRPr="00550494">
        <w:rPr>
          <w:rFonts w:eastAsia="Arial Unicode MS"/>
          <w:sz w:val="18"/>
          <w:szCs w:val="18"/>
        </w:rPr>
        <w:t>O</w:t>
      </w:r>
      <w:r w:rsidRPr="00550494">
        <w:rPr>
          <w:rFonts w:eastAsia="Arial Unicode MS"/>
          <w:sz w:val="18"/>
          <w:szCs w:val="18"/>
        </w:rPr>
        <w:t xml:space="preserve">bjednatelem </w:t>
      </w:r>
      <w:r w:rsidR="00DD25E1" w:rsidRPr="00550494">
        <w:rPr>
          <w:rFonts w:eastAsia="Arial Unicode MS"/>
          <w:sz w:val="18"/>
          <w:szCs w:val="18"/>
        </w:rPr>
        <w:t>P</w:t>
      </w:r>
      <w:r w:rsidRPr="00550494">
        <w:rPr>
          <w:rFonts w:eastAsia="Arial Unicode MS"/>
          <w:sz w:val="18"/>
          <w:szCs w:val="18"/>
        </w:rPr>
        <w:t xml:space="preserve">odzhotoviteli nemá vliv na příslušná ustanovení </w:t>
      </w:r>
      <w:r w:rsidR="0087254A" w:rsidRPr="00550494">
        <w:rPr>
          <w:rFonts w:eastAsia="Arial Unicode MS"/>
          <w:sz w:val="18"/>
          <w:szCs w:val="18"/>
        </w:rPr>
        <w:t>této Smlouvy</w:t>
      </w:r>
      <w:r w:rsidR="003B53E8" w:rsidRPr="00550494">
        <w:rPr>
          <w:rFonts w:eastAsia="Arial Unicode MS"/>
          <w:sz w:val="18"/>
          <w:szCs w:val="18"/>
        </w:rPr>
        <w:t>, týkajících se zádržného a </w:t>
      </w:r>
      <w:r w:rsidRPr="00550494">
        <w:rPr>
          <w:rFonts w:eastAsia="Arial Unicode MS"/>
          <w:sz w:val="18"/>
          <w:szCs w:val="18"/>
        </w:rPr>
        <w:t>smluvních pokut.</w:t>
      </w:r>
    </w:p>
    <w:p w:rsidR="006F57EC" w:rsidRPr="00550494" w:rsidRDefault="00A26A5C"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Zaplacení daňových dokladů vystavených Zhotovitelem, ani jakákoliv část procedury spojená s kontrolou předloženého soupisu skutečně provedených prací</w:t>
      </w:r>
      <w:r w:rsidR="00206FAD" w:rsidRPr="00550494">
        <w:rPr>
          <w:rFonts w:eastAsia="Arial Unicode MS"/>
          <w:sz w:val="18"/>
          <w:szCs w:val="18"/>
        </w:rPr>
        <w:t xml:space="preserve"> </w:t>
      </w:r>
      <w:r w:rsidRPr="00550494">
        <w:rPr>
          <w:rFonts w:eastAsia="Arial Unicode MS"/>
          <w:sz w:val="18"/>
          <w:szCs w:val="18"/>
        </w:rPr>
        <w:t>nepředstavuje převzetí Díla nebo jeho části, ani prohlášení o bezvadnosti účtovaných plnění či konkludentní akceptaci takové bezvadnosti</w:t>
      </w:r>
      <w:r w:rsidR="00507DD6" w:rsidRPr="00550494">
        <w:rPr>
          <w:rFonts w:eastAsia="Arial Unicode MS"/>
          <w:sz w:val="18"/>
          <w:szCs w:val="18"/>
        </w:rPr>
        <w:t>.</w:t>
      </w:r>
    </w:p>
    <w:p w:rsidR="000A7258" w:rsidRPr="00550494" w:rsidRDefault="000A7258" w:rsidP="00A07C8C">
      <w:pPr>
        <w:pStyle w:val="Nadpis1"/>
        <w:keepNext w:val="0"/>
        <w:spacing w:before="480" w:after="0"/>
        <w:ind w:left="1134" w:hanging="1134"/>
        <w:rPr>
          <w:rFonts w:eastAsia="Arial Unicode MS" w:cs="Arial"/>
          <w:caps/>
          <w:sz w:val="18"/>
          <w:szCs w:val="18"/>
        </w:rPr>
      </w:pPr>
      <w:bookmarkStart w:id="49" w:name="_Toc506223688"/>
      <w:r w:rsidRPr="00550494">
        <w:rPr>
          <w:rFonts w:eastAsia="Arial Unicode MS" w:cs="Arial"/>
          <w:caps/>
          <w:sz w:val="18"/>
          <w:szCs w:val="18"/>
        </w:rPr>
        <w:t>Povin</w:t>
      </w:r>
      <w:r w:rsidR="009E1974" w:rsidRPr="00550494">
        <w:rPr>
          <w:rFonts w:eastAsia="Arial Unicode MS" w:cs="Arial"/>
          <w:caps/>
          <w:sz w:val="18"/>
          <w:szCs w:val="18"/>
        </w:rPr>
        <w:t>n</w:t>
      </w:r>
      <w:r w:rsidRPr="00550494">
        <w:rPr>
          <w:rFonts w:eastAsia="Arial Unicode MS" w:cs="Arial"/>
          <w:caps/>
          <w:sz w:val="18"/>
          <w:szCs w:val="18"/>
        </w:rPr>
        <w:t>osti zhotovitele</w:t>
      </w:r>
      <w:bookmarkEnd w:id="49"/>
    </w:p>
    <w:p w:rsidR="000A7258" w:rsidRPr="00550494" w:rsidRDefault="000A7258"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Zhotovitel je povinen provést Dílo v souladu s podklady, které Zhotovitel obdržel od Objednatele před uzavřením této Smlouvy. Jedná se o tyto podklady:</w:t>
      </w:r>
    </w:p>
    <w:p w:rsidR="000A7258" w:rsidRPr="00550494" w:rsidRDefault="005636C4" w:rsidP="0052156F">
      <w:pPr>
        <w:pStyle w:val="Nadpis3"/>
        <w:keepNext w:val="0"/>
        <w:spacing w:before="0" w:after="0"/>
        <w:ind w:left="1418" w:hanging="851"/>
        <w:jc w:val="both"/>
        <w:rPr>
          <w:rFonts w:eastAsia="Arial Unicode MS"/>
          <w:sz w:val="18"/>
          <w:szCs w:val="18"/>
        </w:rPr>
      </w:pPr>
      <w:r w:rsidRPr="00550494">
        <w:rPr>
          <w:rFonts w:eastAsia="Arial Unicode MS"/>
          <w:sz w:val="18"/>
          <w:szCs w:val="18"/>
        </w:rPr>
        <w:t>Projektová dokumentace</w:t>
      </w:r>
      <w:r w:rsidR="00B90253" w:rsidRPr="00550494">
        <w:rPr>
          <w:rFonts w:eastAsia="Arial Unicode MS"/>
          <w:sz w:val="18"/>
          <w:szCs w:val="18"/>
        </w:rPr>
        <w:t>;</w:t>
      </w:r>
    </w:p>
    <w:p w:rsidR="00B90253" w:rsidRPr="00550494" w:rsidRDefault="000A7258"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pravomocné </w:t>
      </w:r>
      <w:r w:rsidR="00137241" w:rsidRPr="00550494">
        <w:rPr>
          <w:rFonts w:eastAsia="Arial Unicode MS"/>
          <w:sz w:val="18"/>
          <w:szCs w:val="18"/>
        </w:rPr>
        <w:t>S</w:t>
      </w:r>
      <w:r w:rsidRPr="00550494">
        <w:rPr>
          <w:rFonts w:eastAsia="Arial Unicode MS"/>
          <w:sz w:val="18"/>
          <w:szCs w:val="18"/>
        </w:rPr>
        <w:t>tavební povolení</w:t>
      </w:r>
      <w:r w:rsidR="00B90253" w:rsidRPr="00550494">
        <w:rPr>
          <w:rFonts w:eastAsia="Arial Unicode MS"/>
          <w:sz w:val="18"/>
          <w:szCs w:val="18"/>
        </w:rPr>
        <w:t>;</w:t>
      </w:r>
      <w:r w:rsidR="006C5CB2">
        <w:rPr>
          <w:rFonts w:eastAsia="Arial Unicode MS"/>
          <w:sz w:val="18"/>
          <w:szCs w:val="18"/>
        </w:rPr>
        <w:t xml:space="preserve"> </w:t>
      </w:r>
      <w:r w:rsidR="006C5CB2" w:rsidRPr="006C5CB2">
        <w:rPr>
          <w:rFonts w:eastAsia="Arial Unicode MS"/>
          <w:b/>
          <w:i/>
          <w:sz w:val="18"/>
          <w:szCs w:val="18"/>
        </w:rPr>
        <w:t>nerelevantní – netýká se této stavby</w:t>
      </w:r>
    </w:p>
    <w:p w:rsidR="00BF697B" w:rsidRPr="00550494" w:rsidRDefault="00B90253"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stanoviska dotčených orgánů státní správy</w:t>
      </w:r>
      <w:r w:rsidR="006C5CB2" w:rsidRPr="006C5CB2">
        <w:rPr>
          <w:rFonts w:eastAsia="Arial Unicode MS"/>
          <w:b/>
          <w:i/>
          <w:sz w:val="18"/>
          <w:szCs w:val="18"/>
        </w:rPr>
        <w:t xml:space="preserve"> nerelevantní – netýká se této stavby</w:t>
      </w:r>
    </w:p>
    <w:p w:rsidR="000A7258" w:rsidRPr="00550494" w:rsidRDefault="000A7258" w:rsidP="000A7258">
      <w:pPr>
        <w:pStyle w:val="Nadpis3"/>
        <w:keepNext w:val="0"/>
        <w:numPr>
          <w:ilvl w:val="0"/>
          <w:numId w:val="0"/>
        </w:numPr>
        <w:spacing w:before="100" w:after="0"/>
        <w:ind w:left="567"/>
        <w:jc w:val="both"/>
        <w:rPr>
          <w:rFonts w:eastAsia="Arial Unicode MS"/>
          <w:sz w:val="18"/>
          <w:szCs w:val="18"/>
        </w:rPr>
      </w:pPr>
      <w:r w:rsidRPr="00550494">
        <w:rPr>
          <w:rFonts w:eastAsia="Arial Unicode MS"/>
          <w:sz w:val="18"/>
          <w:szCs w:val="18"/>
        </w:rPr>
        <w:t>a dále v souladu s:</w:t>
      </w:r>
    </w:p>
    <w:p w:rsidR="000A7258" w:rsidRPr="00550494" w:rsidRDefault="000A7258" w:rsidP="0052156F">
      <w:pPr>
        <w:pStyle w:val="Nadpis3"/>
        <w:keepNext w:val="0"/>
        <w:spacing w:before="0" w:after="0"/>
        <w:ind w:left="1418" w:hanging="851"/>
        <w:jc w:val="both"/>
        <w:rPr>
          <w:rFonts w:eastAsia="Arial Unicode MS"/>
          <w:sz w:val="18"/>
          <w:szCs w:val="18"/>
        </w:rPr>
      </w:pPr>
      <w:r w:rsidRPr="00550494">
        <w:rPr>
          <w:rFonts w:eastAsia="Arial Unicode MS"/>
          <w:sz w:val="18"/>
          <w:szCs w:val="18"/>
        </w:rPr>
        <w:t>touto Smlouvou v rozsahu všech jejích příloh,</w:t>
      </w:r>
    </w:p>
    <w:p w:rsidR="000A7258" w:rsidRPr="00550494" w:rsidRDefault="000A7258"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obecně závaznými předpisy, </w:t>
      </w:r>
    </w:p>
    <w:p w:rsidR="000A7258" w:rsidRPr="00550494" w:rsidRDefault="00D818E7"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příslušnými platnými českými normami ČSN, případně příslušnými platnými Evropskými či mezinárodními normami EN, nebo převzatými normami ČSN EN, </w:t>
      </w:r>
      <w:r w:rsidR="000A7258" w:rsidRPr="00550494">
        <w:rPr>
          <w:rFonts w:eastAsia="Arial Unicode MS"/>
          <w:sz w:val="18"/>
          <w:szCs w:val="18"/>
        </w:rPr>
        <w:t xml:space="preserve">normami oznámenými ve Věstníku Úřadu pro technickou normalizaci, metrologii a státní zkušebnictví (včetně pravidel uvedených v takových normách jako doporučující), jinými obvykle profesně užívanými normami, předpisy a zásadami tak, aby </w:t>
      </w:r>
      <w:r w:rsidR="009E1974" w:rsidRPr="00550494">
        <w:rPr>
          <w:rFonts w:eastAsia="Arial Unicode MS"/>
          <w:sz w:val="18"/>
          <w:szCs w:val="18"/>
        </w:rPr>
        <w:t>S</w:t>
      </w:r>
      <w:r w:rsidR="000A7258" w:rsidRPr="00550494">
        <w:rPr>
          <w:rFonts w:eastAsia="Arial Unicode MS"/>
          <w:sz w:val="18"/>
          <w:szCs w:val="18"/>
        </w:rPr>
        <w:t>tavba byla celkově vhodná z hledisk</w:t>
      </w:r>
      <w:r w:rsidR="00F3412C" w:rsidRPr="00550494">
        <w:rPr>
          <w:rFonts w:eastAsia="Arial Unicode MS"/>
          <w:sz w:val="18"/>
          <w:szCs w:val="18"/>
        </w:rPr>
        <w:t>a účelu této Smlouvy, zejména z </w:t>
      </w:r>
      <w:r w:rsidR="000A7258" w:rsidRPr="00550494">
        <w:rPr>
          <w:rFonts w:eastAsia="Arial Unicode MS"/>
          <w:sz w:val="18"/>
          <w:szCs w:val="18"/>
        </w:rPr>
        <w:t>hlediska uživatelských a provozních potřeb Objednatele</w:t>
      </w:r>
      <w:r w:rsidR="002E436B" w:rsidRPr="00550494">
        <w:rPr>
          <w:rFonts w:eastAsia="Arial Unicode MS"/>
          <w:sz w:val="18"/>
          <w:szCs w:val="18"/>
        </w:rPr>
        <w:t xml:space="preserve"> (dále také jen „Normy“)</w:t>
      </w:r>
      <w:r w:rsidR="000A7258" w:rsidRPr="00550494">
        <w:rPr>
          <w:rFonts w:eastAsia="Arial Unicode MS"/>
          <w:sz w:val="18"/>
          <w:szCs w:val="18"/>
        </w:rPr>
        <w:t>,</w:t>
      </w:r>
    </w:p>
    <w:p w:rsidR="000A7258" w:rsidRPr="00550494" w:rsidRDefault="000A7258" w:rsidP="000A7258">
      <w:pPr>
        <w:pStyle w:val="Nadpis3"/>
        <w:keepNext w:val="0"/>
        <w:numPr>
          <w:ilvl w:val="0"/>
          <w:numId w:val="0"/>
        </w:numPr>
        <w:spacing w:before="60" w:after="0"/>
        <w:ind w:left="567"/>
        <w:jc w:val="both"/>
        <w:rPr>
          <w:rFonts w:eastAsia="Arial Unicode MS"/>
          <w:sz w:val="18"/>
          <w:szCs w:val="18"/>
        </w:rPr>
      </w:pPr>
      <w:r w:rsidRPr="00550494">
        <w:rPr>
          <w:rFonts w:eastAsia="Arial Unicode MS"/>
          <w:sz w:val="18"/>
          <w:szCs w:val="18"/>
        </w:rPr>
        <w:t xml:space="preserve"> (</w:t>
      </w:r>
      <w:r w:rsidR="002E436B" w:rsidRPr="00550494">
        <w:rPr>
          <w:rFonts w:eastAsia="Arial Unicode MS"/>
          <w:sz w:val="18"/>
          <w:szCs w:val="18"/>
        </w:rPr>
        <w:t xml:space="preserve">společně </w:t>
      </w:r>
      <w:r w:rsidRPr="00550494">
        <w:rPr>
          <w:rFonts w:eastAsia="Arial Unicode MS"/>
          <w:sz w:val="18"/>
          <w:szCs w:val="18"/>
        </w:rPr>
        <w:t xml:space="preserve">dále </w:t>
      </w:r>
      <w:r w:rsidR="00B90253" w:rsidRPr="00550494">
        <w:rPr>
          <w:rFonts w:eastAsia="Arial Unicode MS"/>
          <w:sz w:val="18"/>
          <w:szCs w:val="18"/>
        </w:rPr>
        <w:t xml:space="preserve">také </w:t>
      </w:r>
      <w:r w:rsidRPr="00550494">
        <w:rPr>
          <w:rFonts w:eastAsia="Arial Unicode MS"/>
          <w:sz w:val="18"/>
          <w:szCs w:val="18"/>
        </w:rPr>
        <w:t xml:space="preserve">jen </w:t>
      </w:r>
      <w:r w:rsidR="00B90253" w:rsidRPr="00550494">
        <w:rPr>
          <w:rFonts w:eastAsia="Arial Unicode MS"/>
          <w:sz w:val="18"/>
          <w:szCs w:val="18"/>
        </w:rPr>
        <w:t>„</w:t>
      </w:r>
      <w:r w:rsidRPr="00550494">
        <w:rPr>
          <w:rFonts w:eastAsia="Arial Unicode MS"/>
          <w:sz w:val="18"/>
          <w:szCs w:val="18"/>
        </w:rPr>
        <w:t>Závazné podklady pro provedení Díla").</w:t>
      </w:r>
    </w:p>
    <w:p w:rsidR="000A7258" w:rsidRPr="00550494" w:rsidRDefault="000A7258"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je povinen při provádění Díla respektovat výše uvedenou dokumentaci související s Dílem, stavební</w:t>
      </w:r>
      <w:r w:rsidR="00FA328A" w:rsidRPr="00550494">
        <w:rPr>
          <w:rFonts w:eastAsia="Arial Unicode MS"/>
          <w:b w:val="0"/>
          <w:sz w:val="18"/>
          <w:szCs w:val="18"/>
        </w:rPr>
        <w:t>,</w:t>
      </w:r>
      <w:r w:rsidRPr="00550494">
        <w:rPr>
          <w:rFonts w:eastAsia="Arial Unicode MS"/>
          <w:b w:val="0"/>
          <w:sz w:val="18"/>
          <w:szCs w:val="18"/>
        </w:rPr>
        <w:t xml:space="preserve"> případně další povolení a vyjádření oprávněných úřadů a institucí a na vlastní náklady zajistit splnění podmínek stanovených těmito povoleními nebo vyjádřeními, a to i těch podmínek, které se dle</w:t>
      </w:r>
      <w:r w:rsidR="003B53E8" w:rsidRPr="00550494">
        <w:rPr>
          <w:rFonts w:eastAsia="Arial Unicode MS"/>
          <w:b w:val="0"/>
          <w:sz w:val="18"/>
          <w:szCs w:val="18"/>
        </w:rPr>
        <w:t xml:space="preserve"> textu vztahují k Objednateli a </w:t>
      </w:r>
      <w:r w:rsidRPr="00550494">
        <w:rPr>
          <w:rFonts w:eastAsia="Arial Unicode MS"/>
          <w:b w:val="0"/>
          <w:sz w:val="18"/>
          <w:szCs w:val="18"/>
        </w:rPr>
        <w:t>souvisí s realizací Díla.</w:t>
      </w:r>
    </w:p>
    <w:p w:rsidR="000A7258" w:rsidRPr="005A4F9E" w:rsidRDefault="000A7258" w:rsidP="005A4F9E">
      <w:pPr>
        <w:pStyle w:val="Nadpis2"/>
        <w:keepNext w:val="0"/>
        <w:spacing w:before="120" w:after="0"/>
        <w:ind w:left="567" w:right="-2" w:hanging="567"/>
        <w:jc w:val="both"/>
        <w:rPr>
          <w:rFonts w:eastAsia="Arial Unicode MS"/>
          <w:b w:val="0"/>
          <w:sz w:val="17"/>
          <w:szCs w:val="17"/>
        </w:rPr>
      </w:pPr>
      <w:r w:rsidRPr="005A4F9E">
        <w:rPr>
          <w:rFonts w:eastAsia="Arial Unicode MS"/>
          <w:b w:val="0"/>
          <w:sz w:val="17"/>
          <w:szCs w:val="17"/>
        </w:rPr>
        <w:t xml:space="preserve">Zhotovitel se zavazuje, že </w:t>
      </w:r>
      <w:r w:rsidR="00547F6A" w:rsidRPr="005A4F9E">
        <w:rPr>
          <w:rFonts w:eastAsia="Arial Unicode MS"/>
          <w:b w:val="0"/>
          <w:sz w:val="17"/>
          <w:szCs w:val="17"/>
        </w:rPr>
        <w:t>poskytne</w:t>
      </w:r>
      <w:r w:rsidRPr="005A4F9E">
        <w:rPr>
          <w:rFonts w:eastAsia="Arial Unicode MS"/>
          <w:b w:val="0"/>
          <w:sz w:val="17"/>
          <w:szCs w:val="17"/>
        </w:rPr>
        <w:t xml:space="preserve"> veškerou </w:t>
      </w:r>
      <w:r w:rsidR="00547F6A" w:rsidRPr="005A4F9E">
        <w:rPr>
          <w:rFonts w:eastAsia="Arial Unicode MS"/>
          <w:b w:val="0"/>
          <w:sz w:val="17"/>
          <w:szCs w:val="17"/>
        </w:rPr>
        <w:t>sou</w:t>
      </w:r>
      <w:r w:rsidRPr="005A4F9E">
        <w:rPr>
          <w:rFonts w:eastAsia="Arial Unicode MS"/>
          <w:b w:val="0"/>
          <w:sz w:val="17"/>
          <w:szCs w:val="17"/>
        </w:rPr>
        <w:t>činnost</w:t>
      </w:r>
      <w:r w:rsidR="00547F6A" w:rsidRPr="005A4F9E">
        <w:rPr>
          <w:rFonts w:eastAsia="Arial Unicode MS"/>
          <w:b w:val="0"/>
          <w:sz w:val="17"/>
          <w:szCs w:val="17"/>
        </w:rPr>
        <w:t xml:space="preserve"> Objednateli</w:t>
      </w:r>
      <w:r w:rsidRPr="005A4F9E">
        <w:rPr>
          <w:rFonts w:eastAsia="Arial Unicode MS"/>
          <w:b w:val="0"/>
          <w:sz w:val="17"/>
          <w:szCs w:val="17"/>
        </w:rPr>
        <w:t xml:space="preserve"> vedoucí k získání </w:t>
      </w:r>
      <w:r w:rsidR="00E63854" w:rsidRPr="005A4F9E">
        <w:rPr>
          <w:rFonts w:eastAsia="Arial Unicode MS"/>
          <w:b w:val="0"/>
          <w:sz w:val="17"/>
          <w:szCs w:val="17"/>
        </w:rPr>
        <w:t>K</w:t>
      </w:r>
      <w:r w:rsidRPr="005A4F9E">
        <w:rPr>
          <w:rFonts w:eastAsia="Arial Unicode MS"/>
          <w:b w:val="0"/>
          <w:sz w:val="17"/>
          <w:szCs w:val="17"/>
        </w:rPr>
        <w:t xml:space="preserve">olaudačního souhlasu potřebného pro užívání předmětu Díla, zejména je povinen obstarat všechny dokumenty, atesty, souhlasy a jiné listiny potřebné pro získání </w:t>
      </w:r>
      <w:r w:rsidR="00E63854" w:rsidRPr="005A4F9E">
        <w:rPr>
          <w:rFonts w:eastAsia="Arial Unicode MS"/>
          <w:b w:val="0"/>
          <w:sz w:val="17"/>
          <w:szCs w:val="17"/>
        </w:rPr>
        <w:t>K</w:t>
      </w:r>
      <w:r w:rsidRPr="005A4F9E">
        <w:rPr>
          <w:rFonts w:eastAsia="Arial Unicode MS"/>
          <w:b w:val="0"/>
          <w:sz w:val="17"/>
          <w:szCs w:val="17"/>
        </w:rPr>
        <w:t xml:space="preserve">olaudačního souhlasu. Žádost o vydání </w:t>
      </w:r>
      <w:r w:rsidR="00E63854" w:rsidRPr="005A4F9E">
        <w:rPr>
          <w:rFonts w:eastAsia="Arial Unicode MS"/>
          <w:b w:val="0"/>
          <w:sz w:val="17"/>
          <w:szCs w:val="17"/>
        </w:rPr>
        <w:t>K</w:t>
      </w:r>
      <w:r w:rsidRPr="005A4F9E">
        <w:rPr>
          <w:rFonts w:eastAsia="Arial Unicode MS"/>
          <w:b w:val="0"/>
          <w:sz w:val="17"/>
          <w:szCs w:val="17"/>
        </w:rPr>
        <w:t>olaudačního souhlasu</w:t>
      </w:r>
      <w:r w:rsidR="00350513" w:rsidRPr="005A4F9E">
        <w:rPr>
          <w:rFonts w:eastAsia="Arial Unicode MS"/>
          <w:b w:val="0"/>
          <w:i/>
          <w:sz w:val="17"/>
          <w:szCs w:val="17"/>
        </w:rPr>
        <w:t xml:space="preserve"> </w:t>
      </w:r>
      <w:r w:rsidR="00350513" w:rsidRPr="005A4F9E">
        <w:rPr>
          <w:rFonts w:eastAsia="Arial Unicode MS"/>
          <w:i/>
          <w:sz w:val="17"/>
          <w:szCs w:val="17"/>
        </w:rPr>
        <w:t>(nerelevantní – netýká se této stavby)</w:t>
      </w:r>
      <w:r w:rsidRPr="005A4F9E">
        <w:rPr>
          <w:rFonts w:eastAsia="Arial Unicode MS"/>
          <w:b w:val="0"/>
          <w:sz w:val="17"/>
          <w:szCs w:val="17"/>
        </w:rPr>
        <w:t xml:space="preserve"> pro užívání předmětu Díla podá </w:t>
      </w:r>
      <w:r w:rsidR="00547F6A" w:rsidRPr="005A4F9E">
        <w:rPr>
          <w:rFonts w:eastAsia="Arial Unicode MS"/>
          <w:b w:val="0"/>
          <w:sz w:val="17"/>
          <w:szCs w:val="17"/>
        </w:rPr>
        <w:t>Objednatel</w:t>
      </w:r>
      <w:r w:rsidRPr="005A4F9E">
        <w:rPr>
          <w:rFonts w:eastAsia="Arial Unicode MS"/>
          <w:b w:val="0"/>
          <w:sz w:val="17"/>
          <w:szCs w:val="17"/>
        </w:rPr>
        <w:t xml:space="preserve">. Podle ustanovení tohoto </w:t>
      </w:r>
      <w:r w:rsidR="00F3412C" w:rsidRPr="005A4F9E">
        <w:rPr>
          <w:rFonts w:eastAsia="Arial Unicode MS"/>
          <w:b w:val="0"/>
          <w:sz w:val="17"/>
          <w:szCs w:val="17"/>
        </w:rPr>
        <w:t>článku</w:t>
      </w:r>
      <w:r w:rsidRPr="005A4F9E">
        <w:rPr>
          <w:rFonts w:eastAsia="Arial Unicode MS"/>
          <w:b w:val="0"/>
          <w:sz w:val="17"/>
          <w:szCs w:val="17"/>
        </w:rPr>
        <w:t xml:space="preserve"> bude obdobně</w:t>
      </w:r>
      <w:r w:rsidR="00F3412C" w:rsidRPr="005A4F9E">
        <w:rPr>
          <w:rFonts w:eastAsia="Arial Unicode MS"/>
          <w:b w:val="0"/>
          <w:sz w:val="17"/>
          <w:szCs w:val="17"/>
        </w:rPr>
        <w:t xml:space="preserve"> postupováno a Zhotovitel a </w:t>
      </w:r>
      <w:r w:rsidRPr="005A4F9E">
        <w:rPr>
          <w:rFonts w:eastAsia="Arial Unicode MS"/>
          <w:b w:val="0"/>
          <w:sz w:val="17"/>
          <w:szCs w:val="17"/>
        </w:rPr>
        <w:t>Objed</w:t>
      </w:r>
      <w:r w:rsidR="003B53E8" w:rsidRPr="005A4F9E">
        <w:rPr>
          <w:rFonts w:eastAsia="Arial Unicode MS"/>
          <w:b w:val="0"/>
          <w:sz w:val="17"/>
          <w:szCs w:val="17"/>
        </w:rPr>
        <w:t>natel budou mít obdobná práva a </w:t>
      </w:r>
      <w:r w:rsidRPr="005A4F9E">
        <w:rPr>
          <w:rFonts w:eastAsia="Arial Unicode MS"/>
          <w:b w:val="0"/>
          <w:sz w:val="17"/>
          <w:szCs w:val="17"/>
        </w:rPr>
        <w:t xml:space="preserve">povinnosti i v případě získávání povolení změny Stavby před dokončením s tím, že vyhotovení potřebné dokumentace zajistí Objednatel prostřednictvím </w:t>
      </w:r>
      <w:r w:rsidR="00B202B3" w:rsidRPr="005A4F9E">
        <w:rPr>
          <w:rFonts w:eastAsia="Arial Unicode MS"/>
          <w:b w:val="0"/>
          <w:sz w:val="17"/>
          <w:szCs w:val="17"/>
        </w:rPr>
        <w:t xml:space="preserve">technického </w:t>
      </w:r>
      <w:r w:rsidRPr="005A4F9E">
        <w:rPr>
          <w:rFonts w:eastAsia="Arial Unicode MS"/>
          <w:b w:val="0"/>
          <w:sz w:val="17"/>
          <w:szCs w:val="17"/>
        </w:rPr>
        <w:t xml:space="preserve">dozoru, a to na náklady Objednatele v případě </w:t>
      </w:r>
      <w:r w:rsidR="00485E22" w:rsidRPr="005A4F9E">
        <w:rPr>
          <w:rFonts w:eastAsia="Arial Unicode MS"/>
          <w:b w:val="0"/>
          <w:sz w:val="17"/>
          <w:szCs w:val="17"/>
        </w:rPr>
        <w:t>z</w:t>
      </w:r>
      <w:r w:rsidRPr="005A4F9E">
        <w:rPr>
          <w:rFonts w:eastAsia="Arial Unicode MS"/>
          <w:b w:val="0"/>
          <w:sz w:val="17"/>
          <w:szCs w:val="17"/>
        </w:rPr>
        <w:t xml:space="preserve">měn vyvolaných Objednatelem, a na náklady Zhotovitele v případě </w:t>
      </w:r>
      <w:r w:rsidR="00485E22" w:rsidRPr="005A4F9E">
        <w:rPr>
          <w:rFonts w:eastAsia="Arial Unicode MS"/>
          <w:b w:val="0"/>
          <w:sz w:val="17"/>
          <w:szCs w:val="17"/>
        </w:rPr>
        <w:t>z</w:t>
      </w:r>
      <w:r w:rsidRPr="005A4F9E">
        <w:rPr>
          <w:rFonts w:eastAsia="Arial Unicode MS"/>
          <w:b w:val="0"/>
          <w:sz w:val="17"/>
          <w:szCs w:val="17"/>
        </w:rPr>
        <w:t xml:space="preserve">měn navrhovaných Zhotovitelem, vždy </w:t>
      </w:r>
      <w:r w:rsidR="00F24485" w:rsidRPr="005A4F9E">
        <w:rPr>
          <w:rFonts w:eastAsia="Arial Unicode MS"/>
          <w:b w:val="0"/>
          <w:sz w:val="17"/>
          <w:szCs w:val="17"/>
        </w:rPr>
        <w:t xml:space="preserve">ve vztahu k té </w:t>
      </w:r>
      <w:r w:rsidR="00F3412C" w:rsidRPr="005A4F9E">
        <w:rPr>
          <w:rFonts w:eastAsia="Arial Unicode MS"/>
          <w:b w:val="0"/>
          <w:sz w:val="17"/>
          <w:szCs w:val="17"/>
        </w:rPr>
        <w:t>z</w:t>
      </w:r>
      <w:r w:rsidR="00F24485" w:rsidRPr="005A4F9E">
        <w:rPr>
          <w:rFonts w:eastAsia="Arial Unicode MS"/>
          <w:b w:val="0"/>
          <w:sz w:val="17"/>
          <w:szCs w:val="17"/>
        </w:rPr>
        <w:t>měně, kvůli níž</w:t>
      </w:r>
      <w:r w:rsidRPr="005A4F9E">
        <w:rPr>
          <w:rFonts w:eastAsia="Arial Unicode MS"/>
          <w:b w:val="0"/>
          <w:sz w:val="17"/>
          <w:szCs w:val="17"/>
        </w:rPr>
        <w:t xml:space="preserve"> je nezbytné povolení změny Stavby před dokončením. Pro vyloučení pochybnosti, pokud bude zahájeno užívání Stavby na základě </w:t>
      </w:r>
      <w:r w:rsidR="00D80535" w:rsidRPr="005A4F9E">
        <w:rPr>
          <w:rFonts w:eastAsia="Arial Unicode MS"/>
          <w:b w:val="0"/>
          <w:sz w:val="17"/>
          <w:szCs w:val="17"/>
        </w:rPr>
        <w:t xml:space="preserve">pravomocných povolení k předčasnému užívání a/nebo pravomocných povolení zkušebního provozu, je Zhotovitel rovněž povinen vyvinout veškerou činnost vedoucí k jejich nahrazení </w:t>
      </w:r>
      <w:r w:rsidR="00E63854" w:rsidRPr="005A4F9E">
        <w:rPr>
          <w:rFonts w:eastAsia="Arial Unicode MS"/>
          <w:b w:val="0"/>
          <w:sz w:val="17"/>
          <w:szCs w:val="17"/>
        </w:rPr>
        <w:t>K</w:t>
      </w:r>
      <w:r w:rsidR="00D80535" w:rsidRPr="005A4F9E">
        <w:rPr>
          <w:rFonts w:eastAsia="Arial Unicode MS"/>
          <w:b w:val="0"/>
          <w:sz w:val="17"/>
          <w:szCs w:val="17"/>
        </w:rPr>
        <w:t>olaudačním souhlasem.</w:t>
      </w:r>
    </w:p>
    <w:p w:rsidR="000A7258" w:rsidRPr="00550494" w:rsidRDefault="000A7258"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 xml:space="preserve">Zhotovitel prohlašuje, že se podrobně seznámil se všemi </w:t>
      </w:r>
      <w:r w:rsidR="00D640F4" w:rsidRPr="00550494">
        <w:rPr>
          <w:rFonts w:eastAsia="Arial Unicode MS"/>
          <w:b w:val="0"/>
          <w:sz w:val="18"/>
          <w:szCs w:val="18"/>
        </w:rPr>
        <w:t>podklady</w:t>
      </w:r>
      <w:r w:rsidRPr="00550494">
        <w:rPr>
          <w:rFonts w:eastAsia="Arial Unicode MS"/>
          <w:b w:val="0"/>
          <w:sz w:val="18"/>
          <w:szCs w:val="18"/>
        </w:rPr>
        <w:t xml:space="preserve"> předanými Objednatelem v souvislosti s prováděním Díla, zejména s přílohou č. 1</w:t>
      </w:r>
      <w:r w:rsidR="00F3412C" w:rsidRPr="00550494">
        <w:rPr>
          <w:rFonts w:eastAsia="Arial Unicode MS"/>
          <w:b w:val="0"/>
          <w:sz w:val="18"/>
          <w:szCs w:val="18"/>
        </w:rPr>
        <w:t xml:space="preserve"> </w:t>
      </w:r>
      <w:r w:rsidRPr="00550494">
        <w:rPr>
          <w:rFonts w:eastAsia="Arial Unicode MS"/>
          <w:b w:val="0"/>
          <w:sz w:val="18"/>
          <w:szCs w:val="18"/>
        </w:rPr>
        <w:t xml:space="preserve">této Smlouvy a se </w:t>
      </w:r>
      <w:r w:rsidR="00E63854" w:rsidRPr="00550494">
        <w:rPr>
          <w:rFonts w:eastAsia="Arial Unicode MS"/>
          <w:b w:val="0"/>
          <w:sz w:val="18"/>
          <w:szCs w:val="18"/>
        </w:rPr>
        <w:t>S</w:t>
      </w:r>
      <w:r w:rsidRPr="00550494">
        <w:rPr>
          <w:rFonts w:eastAsia="Arial Unicode MS"/>
          <w:b w:val="0"/>
          <w:sz w:val="18"/>
          <w:szCs w:val="18"/>
        </w:rPr>
        <w:t xml:space="preserve">tavebním povolením podle přílohy č. </w:t>
      </w:r>
      <w:r w:rsidR="005157A3">
        <w:rPr>
          <w:rFonts w:eastAsia="Arial Unicode MS"/>
          <w:b w:val="0"/>
          <w:sz w:val="18"/>
          <w:szCs w:val="18"/>
        </w:rPr>
        <w:t>3</w:t>
      </w:r>
      <w:r w:rsidR="006C5CB2" w:rsidRPr="006C5CB2">
        <w:rPr>
          <w:rFonts w:eastAsia="Arial Unicode MS"/>
          <w:b w:val="0"/>
          <w:i/>
          <w:sz w:val="18"/>
          <w:szCs w:val="18"/>
        </w:rPr>
        <w:t xml:space="preserve"> </w:t>
      </w:r>
      <w:r w:rsidR="006C5CB2" w:rsidRPr="006C5CB2">
        <w:rPr>
          <w:rFonts w:eastAsia="Arial Unicode MS"/>
          <w:i/>
          <w:sz w:val="18"/>
          <w:szCs w:val="18"/>
        </w:rPr>
        <w:t>(nerelevantní – netýká se této stavby)</w:t>
      </w:r>
      <w:r w:rsidR="003B53E8" w:rsidRPr="00550494">
        <w:rPr>
          <w:rFonts w:eastAsia="Arial Unicode MS"/>
          <w:b w:val="0"/>
          <w:sz w:val="18"/>
          <w:szCs w:val="18"/>
        </w:rPr>
        <w:t xml:space="preserve"> této Smlouvy, a </w:t>
      </w:r>
      <w:r w:rsidRPr="00550494">
        <w:rPr>
          <w:rFonts w:eastAsia="Arial Unicode MS"/>
          <w:b w:val="0"/>
          <w:sz w:val="18"/>
          <w:szCs w:val="18"/>
        </w:rPr>
        <w:t>potvrzuje, že tyto podklady nemají zřejmé nedostatky, neobsahují řešení, materiály,</w:t>
      </w:r>
      <w:r w:rsidR="00D640F4" w:rsidRPr="00550494">
        <w:rPr>
          <w:rFonts w:eastAsia="Arial Unicode MS"/>
          <w:b w:val="0"/>
          <w:sz w:val="18"/>
          <w:szCs w:val="18"/>
        </w:rPr>
        <w:t xml:space="preserve"> výrobky,</w:t>
      </w:r>
      <w:r w:rsidRPr="00550494">
        <w:rPr>
          <w:rFonts w:eastAsia="Arial Unicode MS"/>
          <w:b w:val="0"/>
          <w:sz w:val="18"/>
          <w:szCs w:val="18"/>
        </w:rPr>
        <w:t xml:space="preserve"> </w:t>
      </w:r>
      <w:r w:rsidR="009100BF" w:rsidRPr="00550494">
        <w:rPr>
          <w:rFonts w:eastAsia="Arial Unicode MS"/>
          <w:b w:val="0"/>
          <w:sz w:val="18"/>
          <w:szCs w:val="18"/>
        </w:rPr>
        <w:t xml:space="preserve">technické vybavení, </w:t>
      </w:r>
      <w:r w:rsidRPr="00550494">
        <w:rPr>
          <w:rFonts w:eastAsia="Arial Unicode MS"/>
          <w:b w:val="0"/>
          <w:sz w:val="18"/>
          <w:szCs w:val="18"/>
        </w:rPr>
        <w:t xml:space="preserve">konstrukce apod., které by bylo možno považovat za nevhodné pro provádění Díla. Dále Zhotovitel prohlašuje, že se seznámil s místem plnění, že toto je vhodné pro provádění Díla a pro zřízení </w:t>
      </w:r>
      <w:r w:rsidR="00D640F4" w:rsidRPr="00550494">
        <w:rPr>
          <w:rFonts w:eastAsia="Arial Unicode MS"/>
          <w:b w:val="0"/>
          <w:sz w:val="18"/>
          <w:szCs w:val="18"/>
        </w:rPr>
        <w:t>S</w:t>
      </w:r>
      <w:r w:rsidRPr="00550494">
        <w:rPr>
          <w:rFonts w:eastAsia="Arial Unicode MS"/>
          <w:b w:val="0"/>
          <w:sz w:val="18"/>
          <w:szCs w:val="18"/>
        </w:rPr>
        <w:t xml:space="preserve">taveniště a že se na něm nenacházejí žádné překážky, které by znemožňovaly provádění Díla způsobem sjednaným v této Smlouvě, a Dílo je tedy možné realizovat v souladu s přílohou č. 1 </w:t>
      </w:r>
      <w:r w:rsidR="00D640F4" w:rsidRPr="00550494">
        <w:rPr>
          <w:rFonts w:eastAsia="Arial Unicode MS"/>
          <w:b w:val="0"/>
          <w:sz w:val="18"/>
          <w:szCs w:val="18"/>
        </w:rPr>
        <w:t xml:space="preserve">této Smlouvy </w:t>
      </w:r>
      <w:r w:rsidRPr="00550494">
        <w:rPr>
          <w:rFonts w:eastAsia="Arial Unicode MS"/>
          <w:b w:val="0"/>
          <w:sz w:val="18"/>
          <w:szCs w:val="18"/>
        </w:rPr>
        <w:t xml:space="preserve">a takto realizované </w:t>
      </w:r>
      <w:r w:rsidR="00485E22" w:rsidRPr="00550494">
        <w:rPr>
          <w:rFonts w:eastAsia="Arial Unicode MS"/>
          <w:b w:val="0"/>
          <w:sz w:val="18"/>
          <w:szCs w:val="18"/>
        </w:rPr>
        <w:t>D</w:t>
      </w:r>
      <w:r w:rsidRPr="00550494">
        <w:rPr>
          <w:rFonts w:eastAsia="Arial Unicode MS"/>
          <w:b w:val="0"/>
          <w:sz w:val="18"/>
          <w:szCs w:val="18"/>
        </w:rPr>
        <w:t>ílo užívat pro stanovené účely.</w:t>
      </w:r>
    </w:p>
    <w:p w:rsidR="000A7258" w:rsidRPr="00550494" w:rsidRDefault="000A7258"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přebírá v plném rozsahu odpovědnost za vlastní řízení postupu pr</w:t>
      </w:r>
      <w:r w:rsidR="00F3412C" w:rsidRPr="00550494">
        <w:rPr>
          <w:rFonts w:eastAsia="Arial Unicode MS"/>
          <w:b w:val="0"/>
          <w:sz w:val="18"/>
          <w:szCs w:val="18"/>
        </w:rPr>
        <w:t>ací, za odborné vedení Stavby a </w:t>
      </w:r>
      <w:r w:rsidRPr="00550494">
        <w:rPr>
          <w:rFonts w:eastAsia="Arial Unicode MS"/>
          <w:b w:val="0"/>
          <w:sz w:val="18"/>
          <w:szCs w:val="18"/>
        </w:rPr>
        <w:t>za dodržování předpisů o požární ochraně, bezpečnosti a ochraně zdraví při práci a předpisů o ochraně životního prostředí.</w:t>
      </w:r>
    </w:p>
    <w:p w:rsidR="000A7258" w:rsidRPr="00550494" w:rsidRDefault="000A7258"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Všechny škody, které budou zp</w:t>
      </w:r>
      <w:r w:rsidR="00646D6B" w:rsidRPr="00550494">
        <w:rPr>
          <w:rFonts w:eastAsia="Arial Unicode MS"/>
          <w:b w:val="0"/>
          <w:sz w:val="18"/>
          <w:szCs w:val="18"/>
        </w:rPr>
        <w:t>ůsobeny při realizaci Díla či v</w:t>
      </w:r>
      <w:r w:rsidRPr="00550494">
        <w:rPr>
          <w:rFonts w:eastAsia="Arial Unicode MS"/>
          <w:b w:val="0"/>
          <w:sz w:val="18"/>
          <w:szCs w:val="18"/>
        </w:rPr>
        <w:t xml:space="preserve"> souvis</w:t>
      </w:r>
      <w:r w:rsidR="00646D6B" w:rsidRPr="00550494">
        <w:rPr>
          <w:rFonts w:eastAsia="Arial Unicode MS"/>
          <w:b w:val="0"/>
          <w:sz w:val="18"/>
          <w:szCs w:val="18"/>
        </w:rPr>
        <w:t xml:space="preserve">losti s </w:t>
      </w:r>
      <w:r w:rsidRPr="00550494">
        <w:rPr>
          <w:rFonts w:eastAsia="Arial Unicode MS"/>
          <w:b w:val="0"/>
          <w:sz w:val="18"/>
          <w:szCs w:val="18"/>
        </w:rPr>
        <w:t>Dílem Zhotovitelem, ať už na Staveništi či mimo něj, budou napraveny Zhotovitelem na jeho vlastní náklady. Zhotovitel rovněž uhradí všechny další případné náklady, zejména sankce, náhradu škody nebo poplatky z tohoto vyplývající.</w:t>
      </w:r>
    </w:p>
    <w:p w:rsidR="000A7258" w:rsidRPr="00550494" w:rsidRDefault="000A7258"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je povinen umožnit výkon technického a autorského dozoru v souladu s</w:t>
      </w:r>
      <w:r w:rsidR="00E63854" w:rsidRPr="00550494">
        <w:rPr>
          <w:rFonts w:eastAsia="Arial Unicode MS"/>
          <w:b w:val="0"/>
          <w:sz w:val="18"/>
          <w:szCs w:val="18"/>
        </w:rPr>
        <w:t xml:space="preserve"> touto </w:t>
      </w:r>
      <w:r w:rsidRPr="00550494">
        <w:rPr>
          <w:rFonts w:eastAsia="Arial Unicode MS"/>
          <w:b w:val="0"/>
          <w:sz w:val="18"/>
          <w:szCs w:val="18"/>
        </w:rPr>
        <w:t>Smlouvou.</w:t>
      </w:r>
    </w:p>
    <w:p w:rsidR="0093237D" w:rsidRPr="00550494" w:rsidRDefault="0093237D" w:rsidP="00A07C8C">
      <w:pPr>
        <w:pStyle w:val="Nadpis1"/>
        <w:keepNext w:val="0"/>
        <w:spacing w:before="480" w:after="0"/>
        <w:ind w:left="1134" w:hanging="1134"/>
        <w:rPr>
          <w:rFonts w:eastAsia="Arial Unicode MS" w:cs="Arial"/>
          <w:caps/>
          <w:sz w:val="18"/>
          <w:szCs w:val="18"/>
        </w:rPr>
      </w:pPr>
      <w:bookmarkStart w:id="50" w:name="_Toc373753539"/>
      <w:bookmarkStart w:id="51" w:name="_Toc506223689"/>
      <w:r w:rsidRPr="00550494">
        <w:rPr>
          <w:rFonts w:eastAsia="Arial Unicode MS" w:cs="Arial"/>
          <w:caps/>
          <w:sz w:val="18"/>
          <w:szCs w:val="18"/>
        </w:rPr>
        <w:t>Povinnosti objednatele</w:t>
      </w:r>
      <w:bookmarkEnd w:id="50"/>
      <w:bookmarkEnd w:id="51"/>
    </w:p>
    <w:p w:rsidR="00AF14C0" w:rsidRDefault="00AF14C0" w:rsidP="003B2AF2">
      <w:pPr>
        <w:pStyle w:val="Nadpis2"/>
        <w:keepNext w:val="0"/>
        <w:spacing w:before="80" w:after="0"/>
        <w:ind w:left="567" w:hanging="567"/>
        <w:jc w:val="both"/>
        <w:rPr>
          <w:rFonts w:eastAsia="Arial Unicode MS"/>
          <w:b w:val="0"/>
          <w:bCs w:val="0"/>
          <w:iCs w:val="0"/>
          <w:sz w:val="18"/>
          <w:szCs w:val="18"/>
        </w:rPr>
      </w:pPr>
      <w:bookmarkStart w:id="52" w:name="_Toc373753540"/>
      <w:r w:rsidRPr="00550494">
        <w:rPr>
          <w:rFonts w:eastAsia="Arial Unicode MS"/>
          <w:b w:val="0"/>
          <w:bCs w:val="0"/>
          <w:iCs w:val="0"/>
          <w:sz w:val="18"/>
          <w:szCs w:val="18"/>
        </w:rPr>
        <w:t>Objednatel je povinen předat Zhotoviteli před podpisem této Smlouvy:</w:t>
      </w:r>
    </w:p>
    <w:p w:rsidR="008B2718" w:rsidRPr="008B2718" w:rsidRDefault="008B2718" w:rsidP="008B2718">
      <w:pPr>
        <w:rPr>
          <w:rFonts w:eastAsia="Arial Unicode MS"/>
        </w:rPr>
      </w:pPr>
    </w:p>
    <w:p w:rsidR="00AF14C0" w:rsidRPr="00550494" w:rsidRDefault="00AF14C0" w:rsidP="0052156F">
      <w:pPr>
        <w:pStyle w:val="Nadpis3"/>
        <w:keepNext w:val="0"/>
        <w:spacing w:before="0" w:after="0"/>
        <w:ind w:left="1418" w:hanging="851"/>
        <w:jc w:val="both"/>
        <w:rPr>
          <w:rFonts w:eastAsia="Arial Unicode MS"/>
          <w:sz w:val="18"/>
          <w:szCs w:val="18"/>
        </w:rPr>
      </w:pPr>
      <w:r w:rsidRPr="00550494">
        <w:rPr>
          <w:rFonts w:eastAsia="Arial Unicode MS"/>
          <w:sz w:val="18"/>
          <w:szCs w:val="18"/>
        </w:rPr>
        <w:t>Projektovou dokumentac</w:t>
      </w:r>
      <w:r w:rsidR="00485E22" w:rsidRPr="00550494">
        <w:rPr>
          <w:rFonts w:eastAsia="Arial Unicode MS"/>
          <w:sz w:val="18"/>
          <w:szCs w:val="18"/>
        </w:rPr>
        <w:t>i</w:t>
      </w:r>
      <w:r w:rsidRPr="00550494">
        <w:rPr>
          <w:rFonts w:eastAsia="Arial Unicode MS"/>
          <w:sz w:val="18"/>
          <w:szCs w:val="18"/>
        </w:rPr>
        <w:t xml:space="preserve"> </w:t>
      </w:r>
      <w:r w:rsidRPr="00550494">
        <w:rPr>
          <w:rFonts w:eastAsia="Arial Unicode MS"/>
          <w:snapToGrid w:val="0"/>
          <w:sz w:val="18"/>
          <w:szCs w:val="18"/>
        </w:rPr>
        <w:t xml:space="preserve">v grafické (tištěné) podobě </w:t>
      </w:r>
      <w:r w:rsidRPr="00550494">
        <w:rPr>
          <w:rFonts w:eastAsia="Arial Unicode MS"/>
          <w:sz w:val="18"/>
          <w:szCs w:val="18"/>
        </w:rPr>
        <w:t>a v elektronické formě;</w:t>
      </w:r>
    </w:p>
    <w:p w:rsidR="00AF14C0" w:rsidRPr="00550494" w:rsidRDefault="00AF14C0"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lastRenderedPageBreak/>
        <w:t xml:space="preserve">pravomocné </w:t>
      </w:r>
      <w:r w:rsidR="00927B7E" w:rsidRPr="00550494">
        <w:rPr>
          <w:rFonts w:eastAsia="Arial Unicode MS"/>
          <w:sz w:val="18"/>
          <w:szCs w:val="18"/>
        </w:rPr>
        <w:t>S</w:t>
      </w:r>
      <w:r w:rsidRPr="00550494">
        <w:rPr>
          <w:rFonts w:eastAsia="Arial Unicode MS"/>
          <w:sz w:val="18"/>
          <w:szCs w:val="18"/>
        </w:rPr>
        <w:t>tavební povolení;</w:t>
      </w:r>
      <w:r w:rsidR="006C5CB2">
        <w:rPr>
          <w:rFonts w:eastAsia="Arial Unicode MS"/>
          <w:sz w:val="18"/>
          <w:szCs w:val="18"/>
        </w:rPr>
        <w:t xml:space="preserve"> </w:t>
      </w:r>
      <w:r w:rsidR="006C5CB2" w:rsidRPr="006C5CB2">
        <w:rPr>
          <w:rFonts w:eastAsia="Arial Unicode MS"/>
          <w:b/>
          <w:i/>
          <w:sz w:val="18"/>
          <w:szCs w:val="18"/>
        </w:rPr>
        <w:t>nerelevantní – netýká se této stavby</w:t>
      </w:r>
    </w:p>
    <w:p w:rsidR="00AF14C0" w:rsidRPr="00550494" w:rsidRDefault="00AF14C0"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stanoviska dotčených orgánů státní správy;</w:t>
      </w:r>
      <w:r w:rsidR="006C5CB2" w:rsidRPr="006C5CB2">
        <w:rPr>
          <w:rFonts w:eastAsia="Arial Unicode MS"/>
          <w:i/>
          <w:sz w:val="18"/>
          <w:szCs w:val="18"/>
        </w:rPr>
        <w:t xml:space="preserve"> </w:t>
      </w:r>
      <w:r w:rsidR="006C5CB2" w:rsidRPr="006C5CB2">
        <w:rPr>
          <w:rFonts w:eastAsia="Arial Unicode MS"/>
          <w:b/>
          <w:i/>
          <w:sz w:val="18"/>
          <w:szCs w:val="18"/>
        </w:rPr>
        <w:t>nerelevantní – netýká se této stavby</w:t>
      </w:r>
    </w:p>
    <w:p w:rsidR="00AF14C0" w:rsidRPr="00550494" w:rsidRDefault="00AF14C0"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doklady o provedených průzkumech, nejsou-li součástí Projektové dokumentace.</w:t>
      </w:r>
    </w:p>
    <w:p w:rsidR="00AF14C0" w:rsidRPr="00550494" w:rsidRDefault="0093237D"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 xml:space="preserve">Objednatel je povinen poskytnout </w:t>
      </w:r>
      <w:r w:rsidRPr="00550494">
        <w:rPr>
          <w:rFonts w:eastAsia="Arial Unicode MS"/>
          <w:b w:val="0"/>
          <w:sz w:val="18"/>
          <w:szCs w:val="18"/>
        </w:rPr>
        <w:t>Zhotoviteli součinnost, která na něm pro potřeby plnění povinností Zhotovitele podle této Smlouvy může být spravedlivě požadována,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00AF14C0" w:rsidRPr="00550494">
        <w:rPr>
          <w:rFonts w:eastAsia="Arial Unicode MS"/>
          <w:b w:val="0"/>
          <w:sz w:val="18"/>
          <w:szCs w:val="18"/>
        </w:rPr>
        <w:t>.</w:t>
      </w:r>
    </w:p>
    <w:p w:rsidR="0093237D" w:rsidRPr="00550494" w:rsidRDefault="00AF14C0"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 xml:space="preserve">Objednatel je povinen řádně a včas provedené Dílo převzít a včas hradit Zhotoviteli jeho </w:t>
      </w:r>
      <w:r w:rsidR="00DF157B" w:rsidRPr="00550494">
        <w:rPr>
          <w:rFonts w:eastAsia="Arial Unicode MS"/>
          <w:b w:val="0"/>
          <w:bCs w:val="0"/>
          <w:iCs w:val="0"/>
          <w:sz w:val="18"/>
          <w:szCs w:val="18"/>
        </w:rPr>
        <w:t>oprávněné a řádně doložené finanční nároky, vzniklé v důsledku plnění této Smlouvy, za podmínek v ní uvedených</w:t>
      </w:r>
      <w:r w:rsidR="0093237D" w:rsidRPr="00550494">
        <w:rPr>
          <w:rFonts w:eastAsia="Arial Unicode MS"/>
          <w:b w:val="0"/>
          <w:sz w:val="18"/>
          <w:szCs w:val="18"/>
        </w:rPr>
        <w:t>.</w:t>
      </w:r>
      <w:bookmarkEnd w:id="52"/>
    </w:p>
    <w:p w:rsidR="0093237D" w:rsidRPr="00550494" w:rsidRDefault="0093237D" w:rsidP="00A07C8C">
      <w:pPr>
        <w:pStyle w:val="Nadpis1"/>
        <w:keepNext w:val="0"/>
        <w:spacing w:before="480" w:after="0"/>
        <w:ind w:left="1134" w:hanging="1134"/>
        <w:rPr>
          <w:rFonts w:eastAsia="Arial Unicode MS" w:cs="Arial"/>
          <w:caps/>
          <w:sz w:val="18"/>
          <w:szCs w:val="18"/>
        </w:rPr>
      </w:pPr>
      <w:bookmarkStart w:id="53" w:name="_Toc506223690"/>
      <w:r w:rsidRPr="00550494">
        <w:rPr>
          <w:rFonts w:eastAsia="Arial Unicode MS" w:cs="Arial"/>
          <w:caps/>
          <w:sz w:val="18"/>
          <w:szCs w:val="18"/>
        </w:rPr>
        <w:t>Podzhotovitelé</w:t>
      </w:r>
      <w:bookmarkEnd w:id="53"/>
      <w:r w:rsidRPr="00550494">
        <w:rPr>
          <w:rFonts w:eastAsia="Arial Unicode MS" w:cs="Arial"/>
          <w:caps/>
          <w:sz w:val="18"/>
          <w:szCs w:val="18"/>
        </w:rPr>
        <w:t xml:space="preserve"> </w:t>
      </w:r>
    </w:p>
    <w:p w:rsidR="000B590C" w:rsidRPr="00550494" w:rsidRDefault="000B590C" w:rsidP="000B590C">
      <w:pPr>
        <w:pStyle w:val="Nadpis2"/>
        <w:keepNext w:val="0"/>
        <w:spacing w:before="80" w:after="0"/>
        <w:ind w:left="567" w:hanging="567"/>
        <w:jc w:val="both"/>
        <w:rPr>
          <w:rFonts w:eastAsia="Arial Unicode MS"/>
          <w:b w:val="0"/>
          <w:sz w:val="18"/>
          <w:szCs w:val="18"/>
        </w:rPr>
      </w:pPr>
      <w:bookmarkStart w:id="54" w:name="_Toc372551579"/>
      <w:bookmarkStart w:id="55" w:name="_Toc373753541"/>
      <w:r w:rsidRPr="00550494">
        <w:rPr>
          <w:rFonts w:eastAsia="Arial Unicode MS"/>
          <w:b w:val="0"/>
          <w:bCs w:val="0"/>
          <w:sz w:val="18"/>
          <w:szCs w:val="18"/>
        </w:rPr>
        <w:t>Zhotovitel je oprávněn pověřit provedením části Díla třetí osobu (dále také „Podzhotovitele“).</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je oprávněn provádět části Díla pouze prostřednictvím Podzhotovitelů, jejímž prostřednictvím splnil kvalifikační předpoklady v rámci veřejné zakázky vztahující se k této Smlouvě a které dále definoval ve své nabídce v rámci zadávacího řízení v </w:t>
      </w:r>
      <w:proofErr w:type="spellStart"/>
      <w:r w:rsidRPr="00550494">
        <w:rPr>
          <w:rFonts w:eastAsia="Arial Unicode MS"/>
          <w:b w:val="0"/>
          <w:sz w:val="18"/>
          <w:szCs w:val="18"/>
        </w:rPr>
        <w:t>Podzhotovitelském</w:t>
      </w:r>
      <w:proofErr w:type="spellEnd"/>
      <w:r w:rsidRPr="00550494">
        <w:rPr>
          <w:rFonts w:eastAsia="Arial Unicode MS"/>
          <w:b w:val="0"/>
          <w:sz w:val="18"/>
          <w:szCs w:val="18"/>
        </w:rPr>
        <w:t xml:space="preserve"> systému. V ostatních případech je Zhotovitel oprávněn pověřit provedením části Díla Podzhotovitele pouze se souhlasem Objednatele. Seznam Podzhotovitelů s uvedením druhu a rozsahu jejich prací (subdodávky) je obsahem přílohy č. </w:t>
      </w:r>
      <w:r w:rsidR="00175723">
        <w:rPr>
          <w:rFonts w:eastAsia="Arial Unicode MS"/>
          <w:b w:val="0"/>
          <w:sz w:val="18"/>
          <w:szCs w:val="18"/>
        </w:rPr>
        <w:t>4</w:t>
      </w:r>
      <w:r w:rsidRPr="00550494">
        <w:rPr>
          <w:rFonts w:eastAsia="Arial Unicode MS"/>
          <w:b w:val="0"/>
          <w:sz w:val="18"/>
          <w:szCs w:val="18"/>
        </w:rPr>
        <w:t xml:space="preserve">, která tvoří nedílnou součást této Smlouvy. </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napToGrid w:val="0"/>
          <w:sz w:val="18"/>
          <w:szCs w:val="18"/>
        </w:rPr>
        <w:t>Změna Podzhotovitele, jehož prostřednictvím Zhotovitel prokazoval v zadávacím řízení kvalifikaci, je možná pouze po předchozím schválení ze strany Objednatele, a to za předpokladu, že nový Podzhotovitel prokáže před uzavřením smlouvy mezi Zhotovitelem a Podzhotovitelem kvalifikaci v  rozsahu minimálně shodném s rozsahem, kterým kvalifikaci prokazoval původní Podzhotovitel. Objednatel schválení nového Podzhotovitele při splnění všech smluvených podmínek bez závažného důvodu neodepře.</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 xml:space="preserve">Jakoukoliv změnu </w:t>
      </w:r>
      <w:proofErr w:type="spellStart"/>
      <w:r w:rsidRPr="00550494">
        <w:rPr>
          <w:rFonts w:eastAsia="Arial Unicode MS"/>
          <w:b w:val="0"/>
          <w:sz w:val="18"/>
          <w:szCs w:val="18"/>
        </w:rPr>
        <w:t>Podzhotovitele</w:t>
      </w:r>
      <w:proofErr w:type="spellEnd"/>
      <w:r w:rsidRPr="00550494">
        <w:rPr>
          <w:rFonts w:eastAsia="Arial Unicode MS"/>
          <w:b w:val="0"/>
          <w:sz w:val="18"/>
          <w:szCs w:val="18"/>
        </w:rPr>
        <w:t>, definovanou v </w:t>
      </w:r>
      <w:proofErr w:type="spellStart"/>
      <w:r w:rsidRPr="00550494">
        <w:rPr>
          <w:rFonts w:eastAsia="Arial Unicode MS"/>
          <w:b w:val="0"/>
          <w:sz w:val="18"/>
          <w:szCs w:val="18"/>
        </w:rPr>
        <w:t>podzhotovitelském</w:t>
      </w:r>
      <w:proofErr w:type="spellEnd"/>
      <w:r w:rsidRPr="00550494">
        <w:rPr>
          <w:rFonts w:eastAsia="Arial Unicode MS"/>
          <w:b w:val="0"/>
          <w:sz w:val="18"/>
          <w:szCs w:val="18"/>
        </w:rPr>
        <w:t xml:space="preserve"> schématu, je Zhotovitel povinen předem písemně Objednateli oznámit, přičemž Objednatel si vyhrazuje právo schválení změny Podzhotovitele, rozhodnutí o tom však nesmí zdržovat ani souhlas bezdůvodně odpírat.</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Objednatel má právo odmítnout plnění části předmětu Díla Podzhotovitelem v případech, kdy Zhotovitelem uvažovaný Podzhotovitel prokazatelně v minulosti poskytl Objednateli vadné plnění.</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 xml:space="preserve">Zhotovitel je povinen zabezpečit ve svých </w:t>
      </w:r>
      <w:proofErr w:type="spellStart"/>
      <w:r w:rsidRPr="00550494">
        <w:rPr>
          <w:rFonts w:eastAsia="Arial Unicode MS"/>
          <w:b w:val="0"/>
          <w:sz w:val="18"/>
          <w:szCs w:val="18"/>
        </w:rPr>
        <w:t>Podzhotovitelských</w:t>
      </w:r>
      <w:proofErr w:type="spellEnd"/>
      <w:r w:rsidRPr="00550494">
        <w:rPr>
          <w:rFonts w:eastAsia="Arial Unicode MS"/>
          <w:b w:val="0"/>
          <w:sz w:val="18"/>
          <w:szCs w:val="18"/>
        </w:rPr>
        <w:t xml:space="preserve"> smlouvách splnění povinností vyplývajících Zhotoviteli ze Smlouvy a to přiměřeně k povaze a rozsahu poddodávky.</w:t>
      </w:r>
    </w:p>
    <w:p w:rsidR="000B590C" w:rsidRPr="00550494" w:rsidRDefault="000B590C" w:rsidP="000B590C">
      <w:pPr>
        <w:pStyle w:val="Nadpis2"/>
        <w:keepNext w:val="0"/>
        <w:spacing w:before="120" w:after="0"/>
        <w:ind w:left="567" w:hanging="567"/>
        <w:jc w:val="both"/>
        <w:rPr>
          <w:rFonts w:eastAsia="Arial Unicode MS"/>
          <w:b w:val="0"/>
          <w:sz w:val="18"/>
          <w:szCs w:val="18"/>
        </w:rPr>
      </w:pPr>
      <w:bookmarkStart w:id="56" w:name="_Ref376756974"/>
      <w:r w:rsidRPr="00550494">
        <w:rPr>
          <w:rFonts w:eastAsia="Arial Unicode MS"/>
          <w:b w:val="0"/>
          <w:sz w:val="18"/>
          <w:szCs w:val="18"/>
        </w:rPr>
        <w:t>Zhotovitel není oprávněn zadat provedení části Díla jinému Podzhotoviteli než takovému, který splňuje základní a profesní způsobilost ve smyslu zákona č. 134/2016 Sb., o zadávání veřejných zakázek a dále za podmínek v této Smlouvě uvedených.</w:t>
      </w:r>
      <w:bookmarkEnd w:id="56"/>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zejména:</w:t>
      </w:r>
    </w:p>
    <w:p w:rsidR="000B590C" w:rsidRPr="00550494" w:rsidRDefault="000B590C" w:rsidP="000B590C">
      <w:pPr>
        <w:pStyle w:val="Nadpis3"/>
        <w:keepNext w:val="0"/>
        <w:spacing w:before="0" w:after="0"/>
        <w:ind w:left="1361" w:hanging="794"/>
        <w:jc w:val="both"/>
        <w:rPr>
          <w:rFonts w:eastAsia="Arial Unicode MS"/>
          <w:sz w:val="18"/>
          <w:szCs w:val="18"/>
        </w:rPr>
      </w:pPr>
      <w:r w:rsidRPr="00550494">
        <w:rPr>
          <w:rFonts w:eastAsia="Arial Unicode MS"/>
          <w:sz w:val="18"/>
          <w:szCs w:val="18"/>
        </w:rPr>
        <w:t xml:space="preserve">bude odpovídat za koordinaci prací </w:t>
      </w:r>
      <w:r w:rsidR="004B0E56">
        <w:rPr>
          <w:rFonts w:eastAsia="Arial Unicode MS"/>
          <w:sz w:val="18"/>
          <w:szCs w:val="18"/>
        </w:rPr>
        <w:t>prováděných Podzhotoviteli řádně a včas,</w:t>
      </w:r>
      <w:r w:rsidRPr="00550494">
        <w:rPr>
          <w:rFonts w:eastAsia="Arial Unicode MS"/>
          <w:sz w:val="18"/>
          <w:szCs w:val="18"/>
        </w:rPr>
        <w:t xml:space="preserve"> za jejich soulad s Projektovou dokumentací a za jejich začlenění do Díla,</w:t>
      </w:r>
    </w:p>
    <w:p w:rsidR="000B590C" w:rsidRPr="00550494" w:rsidRDefault="000B590C" w:rsidP="000B590C">
      <w:pPr>
        <w:pStyle w:val="Nadpis3"/>
        <w:keepNext w:val="0"/>
        <w:spacing w:before="40" w:after="0"/>
        <w:ind w:left="1361" w:hanging="794"/>
        <w:jc w:val="both"/>
        <w:rPr>
          <w:rFonts w:eastAsia="Arial Unicode MS"/>
          <w:sz w:val="18"/>
          <w:szCs w:val="18"/>
        </w:rPr>
      </w:pPr>
      <w:r w:rsidRPr="00550494">
        <w:rPr>
          <w:rFonts w:eastAsia="Arial Unicode MS"/>
          <w:sz w:val="18"/>
          <w:szCs w:val="18"/>
        </w:rPr>
        <w:t>poskytne jakémukoli Podzhotoviteli potřebná média a služby,</w:t>
      </w:r>
    </w:p>
    <w:p w:rsidR="000B590C" w:rsidRPr="00550494" w:rsidRDefault="000B590C" w:rsidP="000B590C">
      <w:pPr>
        <w:pStyle w:val="Nadpis3"/>
        <w:keepNext w:val="0"/>
        <w:spacing w:before="40" w:after="0"/>
        <w:ind w:left="1361" w:hanging="794"/>
        <w:jc w:val="both"/>
        <w:rPr>
          <w:rFonts w:eastAsia="Arial Unicode MS"/>
          <w:sz w:val="18"/>
          <w:szCs w:val="18"/>
        </w:rPr>
      </w:pPr>
      <w:r w:rsidRPr="00550494">
        <w:rPr>
          <w:rFonts w:eastAsia="Arial Unicode MS"/>
          <w:sz w:val="18"/>
          <w:szCs w:val="18"/>
        </w:rPr>
        <w:t>bude koordinovat činnosti jednotlivých Podzhotovitelů se svou činností i navzájem, a</w:t>
      </w:r>
    </w:p>
    <w:p w:rsidR="000B590C" w:rsidRPr="00550494" w:rsidRDefault="000B590C" w:rsidP="000B590C">
      <w:pPr>
        <w:pStyle w:val="Nadpis3"/>
        <w:keepNext w:val="0"/>
        <w:spacing w:before="40" w:after="0"/>
        <w:ind w:left="1361" w:hanging="794"/>
        <w:jc w:val="both"/>
        <w:rPr>
          <w:rFonts w:eastAsia="Arial Unicode MS"/>
          <w:sz w:val="18"/>
          <w:szCs w:val="18"/>
        </w:rPr>
      </w:pPr>
      <w:r w:rsidRPr="00550494">
        <w:rPr>
          <w:rFonts w:eastAsia="Arial Unicode MS"/>
          <w:sz w:val="18"/>
          <w:szCs w:val="18"/>
        </w:rPr>
        <w:t>je povinen platit řádně a včas daňové doklady za provedení prací a dodávek Podzhotovitelů.</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Plnění Podzhotovitelů se pro účely této Smlouvy, zejména vzhledem k odpovědnosti za provádění Díla a za vady a nedodělky způsobené Podzhotoviteli, považuje za plnění Zhotovitele a Zhotovitel za ně odpovídá, jako by takové plnění poskytoval sám.</w:t>
      </w:r>
    </w:p>
    <w:p w:rsidR="000B590C" w:rsidRPr="00550494" w:rsidRDefault="000B590C" w:rsidP="000B590C">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Objednatel je oprávněn požadovat vyloučení jakéhokoliv Podzhotovitele, který neprovádí Dílo v souladu se Závaznými podklady pro provedení Díla. Zhotovitel je povinen na výzvu Objednatele s takovým Podzhotovitelem ukončit spolupráci a vyloučit ho z účasti na provádění Díla. Vyloučený Podzhotovitel je povinen bezodkladně opustit místo plnění včetně vyklizení zařízení Staveniště.</w:t>
      </w:r>
    </w:p>
    <w:p w:rsidR="0093237D" w:rsidRPr="00550494" w:rsidRDefault="0093237D" w:rsidP="00A07C8C">
      <w:pPr>
        <w:pStyle w:val="Nadpis1"/>
        <w:keepNext w:val="0"/>
        <w:spacing w:before="480" w:after="0"/>
        <w:ind w:left="1134" w:hanging="1134"/>
        <w:rPr>
          <w:rFonts w:eastAsia="Arial Unicode MS" w:cs="Arial"/>
          <w:caps/>
          <w:sz w:val="18"/>
          <w:szCs w:val="18"/>
        </w:rPr>
      </w:pPr>
      <w:bookmarkStart w:id="57" w:name="_Toc506223691"/>
      <w:r w:rsidRPr="00550494">
        <w:rPr>
          <w:rFonts w:eastAsia="Arial Unicode MS" w:cs="Arial"/>
          <w:caps/>
          <w:sz w:val="18"/>
          <w:szCs w:val="18"/>
        </w:rPr>
        <w:t>technický dozor objednatele</w:t>
      </w:r>
      <w:bookmarkEnd w:id="54"/>
      <w:bookmarkEnd w:id="55"/>
      <w:r w:rsidRPr="00550494">
        <w:rPr>
          <w:rFonts w:eastAsia="Arial Unicode MS" w:cs="Arial"/>
          <w:caps/>
          <w:sz w:val="18"/>
          <w:szCs w:val="18"/>
        </w:rPr>
        <w:t>, Autorský dozor a koordinátor bezpečnosti práce</w:t>
      </w:r>
      <w:bookmarkEnd w:id="57"/>
    </w:p>
    <w:p w:rsidR="0093237D" w:rsidRPr="00550494" w:rsidRDefault="0093237D" w:rsidP="003B2AF2">
      <w:pPr>
        <w:pStyle w:val="Nadpis2"/>
        <w:keepNext w:val="0"/>
        <w:spacing w:before="80" w:after="0"/>
        <w:ind w:left="567" w:hanging="567"/>
        <w:jc w:val="both"/>
        <w:rPr>
          <w:rFonts w:eastAsia="Arial Unicode MS"/>
          <w:b w:val="0"/>
          <w:sz w:val="18"/>
          <w:szCs w:val="18"/>
        </w:rPr>
      </w:pPr>
      <w:r w:rsidRPr="00550494">
        <w:rPr>
          <w:rFonts w:eastAsia="Arial Unicode MS"/>
          <w:b w:val="0"/>
          <w:bCs w:val="0"/>
          <w:iCs w:val="0"/>
          <w:sz w:val="18"/>
          <w:szCs w:val="18"/>
        </w:rPr>
        <w:t xml:space="preserve">Technický dozor </w:t>
      </w:r>
      <w:r w:rsidR="00485E22" w:rsidRPr="00550494">
        <w:rPr>
          <w:rFonts w:eastAsia="Arial Unicode MS"/>
          <w:b w:val="0"/>
          <w:bCs w:val="0"/>
          <w:iCs w:val="0"/>
          <w:sz w:val="18"/>
          <w:szCs w:val="18"/>
        </w:rPr>
        <w:t>O</w:t>
      </w:r>
      <w:r w:rsidRPr="00550494">
        <w:rPr>
          <w:rFonts w:eastAsia="Arial Unicode MS"/>
          <w:b w:val="0"/>
          <w:bCs w:val="0"/>
          <w:iCs w:val="0"/>
          <w:sz w:val="18"/>
          <w:szCs w:val="18"/>
        </w:rPr>
        <w:t>bjednatele</w:t>
      </w:r>
    </w:p>
    <w:p w:rsidR="0093237D" w:rsidRPr="00550494" w:rsidRDefault="0093237D" w:rsidP="0052156F">
      <w:pPr>
        <w:pStyle w:val="Nadpis3"/>
        <w:keepNext w:val="0"/>
        <w:spacing w:before="0" w:after="0"/>
        <w:ind w:left="1418" w:hanging="851"/>
        <w:jc w:val="both"/>
        <w:rPr>
          <w:rFonts w:eastAsia="Arial Unicode MS"/>
          <w:sz w:val="18"/>
          <w:szCs w:val="18"/>
        </w:rPr>
      </w:pPr>
      <w:r w:rsidRPr="00550494">
        <w:rPr>
          <w:rFonts w:eastAsia="Arial Unicode MS"/>
          <w:spacing w:val="-1"/>
          <w:sz w:val="18"/>
          <w:szCs w:val="18"/>
        </w:rPr>
        <w:t xml:space="preserve">Objednatel může kdykoliv během plnění této Smlouvy delegovat kteroukoliv </w:t>
      </w:r>
      <w:r w:rsidRPr="00550494">
        <w:rPr>
          <w:rFonts w:eastAsia="Arial Unicode MS"/>
          <w:sz w:val="18"/>
          <w:szCs w:val="18"/>
        </w:rPr>
        <w:t>ze svých pravomocí osobě nebo osobám pověřených výkonem technického dozoru Objednatele (dále také „Technický dozor“) a takovou delegaci pravomoci může také kdykoliv zrušit.</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 Objednatel oznámí Zhotoviteli nejpozději </w:t>
      </w:r>
      <w:r w:rsidR="00FD0664" w:rsidRPr="00550494">
        <w:rPr>
          <w:rFonts w:eastAsia="Arial Unicode MS"/>
          <w:sz w:val="18"/>
          <w:szCs w:val="18"/>
        </w:rPr>
        <w:t xml:space="preserve">do deseti dnů po termínu zahájení </w:t>
      </w:r>
      <w:r w:rsidR="00074CD6" w:rsidRPr="00550494">
        <w:rPr>
          <w:rFonts w:eastAsia="Arial Unicode MS"/>
          <w:sz w:val="18"/>
          <w:szCs w:val="18"/>
        </w:rPr>
        <w:t xml:space="preserve">provádění Díla </w:t>
      </w:r>
      <w:r w:rsidRPr="00550494">
        <w:rPr>
          <w:rFonts w:eastAsia="Arial Unicode MS"/>
          <w:sz w:val="18"/>
          <w:szCs w:val="18"/>
        </w:rPr>
        <w:t>osob</w:t>
      </w:r>
      <w:r w:rsidR="00FD0664" w:rsidRPr="00550494">
        <w:rPr>
          <w:rFonts w:eastAsia="Arial Unicode MS"/>
          <w:sz w:val="18"/>
          <w:szCs w:val="18"/>
        </w:rPr>
        <w:t xml:space="preserve">u </w:t>
      </w:r>
      <w:r w:rsidR="0016567C" w:rsidRPr="00550494">
        <w:rPr>
          <w:rFonts w:eastAsia="Arial Unicode MS"/>
          <w:sz w:val="18"/>
          <w:szCs w:val="18"/>
        </w:rPr>
        <w:t xml:space="preserve">Technického dozoru, </w:t>
      </w:r>
      <w:r w:rsidR="00FD0664" w:rsidRPr="00550494">
        <w:rPr>
          <w:rFonts w:eastAsia="Arial Unicode MS"/>
          <w:sz w:val="18"/>
          <w:szCs w:val="18"/>
        </w:rPr>
        <w:t>nebo osoby</w:t>
      </w:r>
      <w:r w:rsidR="0016567C" w:rsidRPr="00550494">
        <w:rPr>
          <w:rFonts w:eastAsia="Arial Unicode MS"/>
          <w:sz w:val="18"/>
          <w:szCs w:val="18"/>
        </w:rPr>
        <w:t xml:space="preserve"> Technického dozoru v případě, že budou určeny pro jednotlivé pozice (Technický dozor stavební části, Technický dozor technologické části, Technický dozor elektro zařízení stavby </w:t>
      </w:r>
      <w:r w:rsidR="0016567C" w:rsidRPr="00550494">
        <w:rPr>
          <w:rFonts w:eastAsia="Arial Unicode MS"/>
          <w:sz w:val="18"/>
          <w:szCs w:val="18"/>
        </w:rPr>
        <w:lastRenderedPageBreak/>
        <w:t>apod.)</w:t>
      </w:r>
      <w:r w:rsidRPr="00550494">
        <w:rPr>
          <w:rFonts w:eastAsia="Arial Unicode MS"/>
          <w:sz w:val="18"/>
          <w:szCs w:val="18"/>
        </w:rPr>
        <w:t xml:space="preserve">. Každou změnu </w:t>
      </w:r>
      <w:r w:rsidR="00FD0664" w:rsidRPr="00550494">
        <w:rPr>
          <w:rFonts w:eastAsia="Arial Unicode MS"/>
          <w:sz w:val="18"/>
          <w:szCs w:val="18"/>
        </w:rPr>
        <w:t>této osoby nebo o</w:t>
      </w:r>
      <w:r w:rsidR="0016567C" w:rsidRPr="00550494">
        <w:rPr>
          <w:rFonts w:eastAsia="Arial Unicode MS"/>
          <w:sz w:val="18"/>
          <w:szCs w:val="18"/>
        </w:rPr>
        <w:t>sob</w:t>
      </w:r>
      <w:r w:rsidRPr="00550494">
        <w:rPr>
          <w:rFonts w:eastAsia="Arial Unicode MS"/>
          <w:sz w:val="18"/>
          <w:szCs w:val="18"/>
        </w:rPr>
        <w:t xml:space="preserve"> bude Objednatel oznamovat Zhotoviteli, a to nejpozději v pracovní den následující po dni určení nov</w:t>
      </w:r>
      <w:r w:rsidR="0016567C" w:rsidRPr="00550494">
        <w:rPr>
          <w:rFonts w:eastAsia="Arial Unicode MS"/>
          <w:sz w:val="18"/>
          <w:szCs w:val="18"/>
        </w:rPr>
        <w:t>é</w:t>
      </w:r>
      <w:r w:rsidRPr="00550494">
        <w:rPr>
          <w:rFonts w:eastAsia="Arial Unicode MS"/>
          <w:sz w:val="18"/>
          <w:szCs w:val="18"/>
        </w:rPr>
        <w:t xml:space="preserve"> osob</w:t>
      </w:r>
      <w:r w:rsidR="0016567C" w:rsidRPr="00550494">
        <w:rPr>
          <w:rFonts w:eastAsia="Arial Unicode MS"/>
          <w:sz w:val="18"/>
          <w:szCs w:val="18"/>
        </w:rPr>
        <w:t>y nebo osob</w:t>
      </w:r>
      <w:r w:rsidRPr="00550494">
        <w:rPr>
          <w:rFonts w:eastAsia="Arial Unicode MS"/>
          <w:sz w:val="18"/>
          <w:szCs w:val="18"/>
        </w:rPr>
        <w:t>.</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Technický dozor je oprávněn vykonávat jménem Objednatele práva a povinnosti, která jsou jim vyhrazena, bez ohledu na to, zda to tato Smlouva výslovně v souvislosti s určitou záležitostí uvádí. Pro vyloučení pochybností je Objednatel vždy oprávněn vykonat veškerá práva a povinnosti sám prostřednictvím osob uvedených v </w:t>
      </w:r>
      <w:r w:rsidR="0016567C" w:rsidRPr="00550494">
        <w:rPr>
          <w:rFonts w:eastAsia="Arial Unicode MS"/>
          <w:sz w:val="18"/>
          <w:szCs w:val="18"/>
        </w:rPr>
        <w:t>č</w:t>
      </w:r>
      <w:r w:rsidRPr="00550494">
        <w:rPr>
          <w:rFonts w:eastAsia="Arial Unicode MS"/>
          <w:sz w:val="18"/>
          <w:szCs w:val="18"/>
        </w:rPr>
        <w:t xml:space="preserve">lánku </w:t>
      </w:r>
      <w:r w:rsidR="007C7128">
        <w:fldChar w:fldCharType="begin"/>
      </w:r>
      <w:r w:rsidR="007C7128">
        <w:instrText xml:space="preserve"> REF _Ref376457985 \r \h  \* MERGEFORMAT </w:instrText>
      </w:r>
      <w:r w:rsidR="007C7128">
        <w:fldChar w:fldCharType="separate"/>
      </w:r>
      <w:proofErr w:type="gramStart"/>
      <w:r w:rsidR="007F4D03" w:rsidRPr="007F4D03">
        <w:rPr>
          <w:rFonts w:eastAsia="Arial Unicode MS"/>
          <w:sz w:val="18"/>
          <w:szCs w:val="18"/>
        </w:rPr>
        <w:t>26.1</w:t>
      </w:r>
      <w:r w:rsidR="007C7128">
        <w:fldChar w:fldCharType="end"/>
      </w:r>
      <w:r w:rsidR="00355B3E" w:rsidRPr="00550494">
        <w:rPr>
          <w:rFonts w:eastAsia="Arial Unicode MS"/>
          <w:sz w:val="18"/>
          <w:szCs w:val="18"/>
        </w:rPr>
        <w:t xml:space="preserve">. </w:t>
      </w:r>
      <w:r w:rsidR="0016567C" w:rsidRPr="00550494">
        <w:rPr>
          <w:rFonts w:eastAsia="Arial Unicode MS"/>
          <w:sz w:val="18"/>
          <w:szCs w:val="18"/>
        </w:rPr>
        <w:t xml:space="preserve">a </w:t>
      </w:r>
      <w:r w:rsidR="007C7128">
        <w:fldChar w:fldCharType="begin"/>
      </w:r>
      <w:r w:rsidR="007C7128">
        <w:instrText xml:space="preserve"> REF _Ref376458014 \r \h  \* MERGEFORMAT </w:instrText>
      </w:r>
      <w:r w:rsidR="007C7128">
        <w:fldChar w:fldCharType="separate"/>
      </w:r>
      <w:r w:rsidR="007F4D03" w:rsidRPr="007F4D03">
        <w:rPr>
          <w:rFonts w:eastAsia="Arial Unicode MS"/>
          <w:sz w:val="18"/>
          <w:szCs w:val="18"/>
        </w:rPr>
        <w:t>26</w:t>
      </w:r>
      <w:proofErr w:type="gramEnd"/>
      <w:r w:rsidR="007F4D03" w:rsidRPr="007F4D03">
        <w:rPr>
          <w:rFonts w:eastAsia="Arial Unicode MS"/>
          <w:sz w:val="18"/>
          <w:szCs w:val="18"/>
        </w:rPr>
        <w:t>.2</w:t>
      </w:r>
      <w:r w:rsidR="007C7128">
        <w:fldChar w:fldCharType="end"/>
      </w:r>
      <w:r w:rsidR="0016567C" w:rsidRPr="00550494">
        <w:rPr>
          <w:rFonts w:eastAsia="Arial Unicode MS"/>
          <w:sz w:val="18"/>
          <w:szCs w:val="18"/>
        </w:rPr>
        <w:t>.</w:t>
      </w:r>
      <w:r w:rsidRPr="00550494">
        <w:rPr>
          <w:rFonts w:eastAsia="Arial Unicode MS"/>
          <w:sz w:val="18"/>
          <w:szCs w:val="18"/>
        </w:rPr>
        <w:t xml:space="preserve"> této Smlouvy; jednání Objednatele má vždy přednost před jednáním Technického dozoru. Objednatel je oprávněn s okamžitou účinností omezit nebo rozšířit pověření Technického dozoru oznámením podepsaným osobou oprávněnou za něj nebo jeho jménem jednat ve věcech technických a realizačních doručeným Zhotoviteli.</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Technický dozor v rámci svého oprávnění podle této Smlouvy je oprávněn kontrolovat provádění Díla a dávat Zhotoviteli pokyny </w:t>
      </w:r>
      <w:r w:rsidR="00F5488B" w:rsidRPr="00550494">
        <w:rPr>
          <w:rFonts w:eastAsia="Arial Unicode MS"/>
          <w:sz w:val="18"/>
          <w:szCs w:val="18"/>
        </w:rPr>
        <w:t xml:space="preserve">pro Stavbu </w:t>
      </w:r>
      <w:r w:rsidRPr="00550494">
        <w:rPr>
          <w:rFonts w:eastAsia="Arial Unicode MS"/>
          <w:sz w:val="18"/>
          <w:szCs w:val="18"/>
        </w:rPr>
        <w:t xml:space="preserve">ohledně jakékoli činnosti Zhotovitele související s prováděním Díla. Pokyny </w:t>
      </w:r>
      <w:r w:rsidR="00F5488B" w:rsidRPr="00550494">
        <w:rPr>
          <w:rFonts w:eastAsia="Arial Unicode MS"/>
          <w:sz w:val="18"/>
          <w:szCs w:val="18"/>
        </w:rPr>
        <w:t xml:space="preserve">pro Stavbu </w:t>
      </w:r>
      <w:r w:rsidRPr="00550494">
        <w:rPr>
          <w:rFonts w:eastAsia="Arial Unicode MS"/>
          <w:sz w:val="18"/>
          <w:szCs w:val="18"/>
        </w:rPr>
        <w:t>jsou pro Zhotovitele závazné a je povinen se jimi řídit. Zhotovitel je d</w:t>
      </w:r>
      <w:r w:rsidR="00485E22" w:rsidRPr="00550494">
        <w:rPr>
          <w:rFonts w:eastAsia="Arial Unicode MS"/>
          <w:sz w:val="18"/>
          <w:szCs w:val="18"/>
        </w:rPr>
        <w:t>ále povinen poskytovat Technickému</w:t>
      </w:r>
      <w:r w:rsidRPr="00550494">
        <w:rPr>
          <w:rFonts w:eastAsia="Arial Unicode MS"/>
          <w:sz w:val="18"/>
          <w:szCs w:val="18"/>
        </w:rPr>
        <w:t xml:space="preserve"> dozoru maximální součinnost při výkonu činnosti Technického dozoru tak, aby bylo vždy dosaženo jejího účelu.</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Pokud Zhotovitel nesouhlasí s jakýmkoliv rozhodnutím osoby pověřené výkonem Technického dozoru, může se svými námitkami obrátit přímo na </w:t>
      </w:r>
      <w:r w:rsidRPr="00550494">
        <w:rPr>
          <w:rFonts w:eastAsia="Arial Unicode MS"/>
          <w:spacing w:val="-1"/>
          <w:sz w:val="18"/>
          <w:szCs w:val="18"/>
        </w:rPr>
        <w:t xml:space="preserve">Objednatele, který rozhodnutí </w:t>
      </w:r>
      <w:r w:rsidR="00050EC0" w:rsidRPr="00550494">
        <w:rPr>
          <w:rFonts w:eastAsia="Arial Unicode MS"/>
          <w:sz w:val="18"/>
          <w:szCs w:val="18"/>
        </w:rPr>
        <w:t>Technického dozoru</w:t>
      </w:r>
      <w:r w:rsidR="00050EC0" w:rsidRPr="00550494">
        <w:rPr>
          <w:rFonts w:eastAsia="Arial Unicode MS"/>
          <w:spacing w:val="-1"/>
          <w:sz w:val="18"/>
          <w:szCs w:val="18"/>
        </w:rPr>
        <w:t xml:space="preserve"> </w:t>
      </w:r>
      <w:r w:rsidRPr="00550494">
        <w:rPr>
          <w:rFonts w:eastAsia="Arial Unicode MS"/>
          <w:spacing w:val="-1"/>
          <w:sz w:val="18"/>
          <w:szCs w:val="18"/>
        </w:rPr>
        <w:t>buď potvrdí, změní či zruší.</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pacing w:val="-1"/>
          <w:sz w:val="18"/>
          <w:szCs w:val="18"/>
        </w:rPr>
        <w:t xml:space="preserve">Technický dozor </w:t>
      </w:r>
      <w:r w:rsidRPr="00550494">
        <w:rPr>
          <w:rFonts w:eastAsia="Arial Unicode MS"/>
          <w:sz w:val="18"/>
          <w:szCs w:val="18"/>
        </w:rPr>
        <w:t xml:space="preserve">v rámci svého oprávnění podle této Smlouvy oznámí písemně Zhotoviteli bez zbytečného prodlení každou vadu v plnění povinností </w:t>
      </w:r>
      <w:r w:rsidR="00661F39" w:rsidRPr="00550494">
        <w:rPr>
          <w:rFonts w:eastAsia="Arial Unicode MS"/>
          <w:sz w:val="18"/>
          <w:szCs w:val="18"/>
        </w:rPr>
        <w:t>Zhotovitele podle této Smlouvy.</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Pro vyloučení pochybností se stanoví, že není-li v této Smlouvě výslovně stanoveno jinak, nemá Technický dozor oprávnění měnit Smlouvu nebo zprostit Zhotovitele jakékoli jeho povinnosti, závazků nebo odpovědností vyplývajících z</w:t>
      </w:r>
      <w:r w:rsidR="00661F39" w:rsidRPr="00550494">
        <w:rPr>
          <w:rFonts w:eastAsia="Arial Unicode MS"/>
          <w:sz w:val="18"/>
          <w:szCs w:val="18"/>
        </w:rPr>
        <w:t xml:space="preserve"> této </w:t>
      </w:r>
      <w:r w:rsidRPr="00550494">
        <w:rPr>
          <w:rFonts w:eastAsia="Arial Unicode MS"/>
          <w:sz w:val="18"/>
          <w:szCs w:val="18"/>
        </w:rPr>
        <w:t>Smlouvy.</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Technický dozor není oprávněn zasahovat do provádění Díla a není oprávněn nahrazovat svou vůlí vůli Objednatele kromě těch rozhodnutí, které mu přísluší dle jiných částí této Smlouvy nebo písemného zmocnění Objednatele.</w:t>
      </w:r>
    </w:p>
    <w:p w:rsidR="0093237D" w:rsidRPr="00550494" w:rsidRDefault="000D0E50" w:rsidP="00836CD0">
      <w:pPr>
        <w:pStyle w:val="Nadpis3"/>
        <w:keepNext w:val="0"/>
        <w:spacing w:before="80" w:after="0"/>
        <w:ind w:left="1418" w:hanging="851"/>
        <w:jc w:val="both"/>
        <w:rPr>
          <w:rFonts w:eastAsia="Arial Unicode MS"/>
          <w:bCs w:val="0"/>
          <w:sz w:val="18"/>
          <w:szCs w:val="18"/>
        </w:rPr>
      </w:pPr>
      <w:bookmarkStart w:id="58" w:name="_Ref376455984"/>
      <w:r w:rsidRPr="00550494">
        <w:rPr>
          <w:rFonts w:eastAsia="Arial Unicode MS"/>
          <w:sz w:val="18"/>
          <w:szCs w:val="18"/>
        </w:rPr>
        <w:t xml:space="preserve">Technický dozor </w:t>
      </w:r>
      <w:r w:rsidR="0093237D" w:rsidRPr="00550494">
        <w:rPr>
          <w:rFonts w:eastAsia="Arial Unicode MS"/>
          <w:sz w:val="18"/>
          <w:szCs w:val="18"/>
        </w:rPr>
        <w:t>je oprávněn dát pokyn k přerušení provedení Díla, pokud:</w:t>
      </w:r>
      <w:bookmarkEnd w:id="58"/>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pacing w:val="-2"/>
          <w:sz w:val="18"/>
          <w:szCs w:val="18"/>
        </w:rPr>
        <w:t>je ohrožena bezpečnost prováděného Díla</w:t>
      </w:r>
      <w:r w:rsidRPr="00550494">
        <w:rPr>
          <w:rFonts w:ascii="Arial" w:eastAsia="Arial Unicode MS" w:hAnsi="Arial" w:cs="Arial"/>
          <w:b w:val="0"/>
          <w:snapToGrid w:val="0"/>
          <w:sz w:val="18"/>
          <w:szCs w:val="18"/>
        </w:rPr>
        <w:t>;</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pacing w:val="-1"/>
          <w:sz w:val="18"/>
          <w:szCs w:val="18"/>
        </w:rPr>
        <w:t xml:space="preserve">je ohroženo zdraví nebo život osob podílejících se na provedení Díla, </w:t>
      </w:r>
      <w:r w:rsidRPr="00550494">
        <w:rPr>
          <w:rFonts w:ascii="Arial" w:eastAsia="Arial Unicode MS" w:hAnsi="Arial" w:cs="Arial"/>
          <w:b w:val="0"/>
          <w:sz w:val="18"/>
          <w:szCs w:val="18"/>
        </w:rPr>
        <w:t>případně jiných osob</w:t>
      </w:r>
      <w:r w:rsidRPr="00550494">
        <w:rPr>
          <w:rFonts w:ascii="Arial" w:eastAsia="Arial Unicode MS" w:hAnsi="Arial" w:cs="Arial"/>
          <w:b w:val="0"/>
          <w:snapToGrid w:val="0"/>
          <w:sz w:val="18"/>
          <w:szCs w:val="18"/>
        </w:rPr>
        <w:t>;</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hrozí nebezpečí vzniku větší škody ve smyslu vymezení tohoto pojmu v</w:t>
      </w:r>
      <w:r w:rsidR="0008043D" w:rsidRPr="00550494">
        <w:rPr>
          <w:rFonts w:ascii="Arial" w:eastAsia="Arial Unicode MS" w:hAnsi="Arial" w:cs="Arial"/>
          <w:b w:val="0"/>
          <w:sz w:val="18"/>
          <w:szCs w:val="18"/>
        </w:rPr>
        <w:t xml:space="preserve"> § </w:t>
      </w:r>
      <w:r w:rsidR="00281BD1" w:rsidRPr="00550494">
        <w:rPr>
          <w:rFonts w:ascii="Arial" w:eastAsia="Arial Unicode MS" w:hAnsi="Arial" w:cs="Arial"/>
          <w:b w:val="0"/>
          <w:sz w:val="18"/>
          <w:szCs w:val="18"/>
        </w:rPr>
        <w:t>138</w:t>
      </w:r>
      <w:r w:rsidR="0008043D" w:rsidRPr="00550494">
        <w:rPr>
          <w:rFonts w:ascii="Arial" w:eastAsia="Arial Unicode MS" w:hAnsi="Arial" w:cs="Arial"/>
          <w:b w:val="0"/>
          <w:sz w:val="18"/>
          <w:szCs w:val="18"/>
        </w:rPr>
        <w:t xml:space="preserve"> </w:t>
      </w:r>
      <w:r w:rsidRPr="00550494">
        <w:rPr>
          <w:rFonts w:ascii="Arial" w:eastAsia="Arial Unicode MS" w:hAnsi="Arial" w:cs="Arial"/>
          <w:b w:val="0"/>
          <w:sz w:val="18"/>
          <w:szCs w:val="18"/>
        </w:rPr>
        <w:t>zákona č. </w:t>
      </w:r>
      <w:r w:rsidR="00281BD1" w:rsidRPr="00550494">
        <w:rPr>
          <w:rFonts w:ascii="Arial" w:eastAsia="Arial Unicode MS" w:hAnsi="Arial" w:cs="Arial"/>
          <w:b w:val="0"/>
          <w:sz w:val="18"/>
          <w:szCs w:val="18"/>
        </w:rPr>
        <w:t>40</w:t>
      </w:r>
      <w:r w:rsidRPr="00550494">
        <w:rPr>
          <w:rFonts w:ascii="Arial" w:eastAsia="Arial Unicode MS" w:hAnsi="Arial" w:cs="Arial"/>
          <w:b w:val="0"/>
          <w:sz w:val="18"/>
          <w:szCs w:val="18"/>
        </w:rPr>
        <w:t>/</w:t>
      </w:r>
      <w:r w:rsidR="00281BD1" w:rsidRPr="00550494">
        <w:rPr>
          <w:rFonts w:ascii="Arial" w:eastAsia="Arial Unicode MS" w:hAnsi="Arial" w:cs="Arial"/>
          <w:b w:val="0"/>
          <w:sz w:val="18"/>
          <w:szCs w:val="18"/>
        </w:rPr>
        <w:t>2009</w:t>
      </w:r>
      <w:r w:rsidRPr="00550494">
        <w:rPr>
          <w:rFonts w:ascii="Arial" w:eastAsia="Arial Unicode MS" w:hAnsi="Arial" w:cs="Arial"/>
          <w:b w:val="0"/>
          <w:sz w:val="18"/>
          <w:szCs w:val="18"/>
        </w:rPr>
        <w:t xml:space="preserve"> Sb., trestní zákon</w:t>
      </w:r>
      <w:r w:rsidR="00281BD1" w:rsidRPr="00550494">
        <w:rPr>
          <w:rFonts w:ascii="Arial" w:eastAsia="Arial Unicode MS" w:hAnsi="Arial" w:cs="Arial"/>
          <w:b w:val="0"/>
          <w:sz w:val="18"/>
          <w:szCs w:val="18"/>
        </w:rPr>
        <w:t>ík</w:t>
      </w:r>
      <w:r w:rsidRPr="00550494">
        <w:rPr>
          <w:rFonts w:ascii="Arial" w:eastAsia="Arial Unicode MS" w:hAnsi="Arial" w:cs="Arial"/>
          <w:b w:val="0"/>
          <w:sz w:val="18"/>
          <w:szCs w:val="18"/>
        </w:rPr>
        <w:t>, ve znění pozdějších předpisů.</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Přerušení provádění Díla z důvodů uvedených </w:t>
      </w:r>
      <w:r w:rsidR="00485E22" w:rsidRPr="00550494">
        <w:rPr>
          <w:rFonts w:eastAsia="Arial Unicode MS"/>
          <w:sz w:val="18"/>
          <w:szCs w:val="18"/>
        </w:rPr>
        <w:t xml:space="preserve">v </w:t>
      </w:r>
      <w:r w:rsidRPr="00550494">
        <w:rPr>
          <w:rFonts w:eastAsia="Arial Unicode MS"/>
          <w:sz w:val="18"/>
          <w:szCs w:val="18"/>
        </w:rPr>
        <w:t xml:space="preserve">odstavci </w:t>
      </w:r>
      <w:r w:rsidR="007C7128">
        <w:fldChar w:fldCharType="begin"/>
      </w:r>
      <w:r w:rsidR="007C7128">
        <w:instrText xml:space="preserve"> REF _Ref376455984 \r \h  \* MERGEFORMAT </w:instrText>
      </w:r>
      <w:r w:rsidR="007C7128">
        <w:fldChar w:fldCharType="separate"/>
      </w:r>
      <w:proofErr w:type="gramStart"/>
      <w:r w:rsidR="007F4D03" w:rsidRPr="007F4D03">
        <w:rPr>
          <w:rFonts w:eastAsia="Arial Unicode MS"/>
          <w:sz w:val="18"/>
          <w:szCs w:val="18"/>
        </w:rPr>
        <w:t>10</w:t>
      </w:r>
      <w:proofErr w:type="gramEnd"/>
      <w:r w:rsidR="007F4D03" w:rsidRPr="007F4D03">
        <w:rPr>
          <w:rFonts w:eastAsia="Arial Unicode MS"/>
          <w:sz w:val="18"/>
          <w:szCs w:val="18"/>
        </w:rPr>
        <w:t>.</w:t>
      </w:r>
      <w:proofErr w:type="gramStart"/>
      <w:r w:rsidR="007F4D03" w:rsidRPr="007F4D03">
        <w:rPr>
          <w:rFonts w:eastAsia="Arial Unicode MS"/>
          <w:sz w:val="18"/>
          <w:szCs w:val="18"/>
        </w:rPr>
        <w:t>1.9</w:t>
      </w:r>
      <w:proofErr w:type="gramEnd"/>
      <w:r w:rsidR="007C7128">
        <w:fldChar w:fldCharType="end"/>
      </w:r>
      <w:r w:rsidRPr="00550494">
        <w:rPr>
          <w:rFonts w:eastAsia="Arial Unicode MS"/>
          <w:sz w:val="18"/>
          <w:szCs w:val="18"/>
        </w:rPr>
        <w:t xml:space="preserve">. této Smlouvy musí být zapsáno do stavebního deníku a nemá vliv na běh sjednaných </w:t>
      </w:r>
      <w:r w:rsidR="00490F7F" w:rsidRPr="00550494">
        <w:rPr>
          <w:rFonts w:eastAsia="Arial Unicode MS"/>
          <w:sz w:val="18"/>
          <w:szCs w:val="18"/>
        </w:rPr>
        <w:t xml:space="preserve">termínů a </w:t>
      </w:r>
      <w:r w:rsidRPr="00550494">
        <w:rPr>
          <w:rFonts w:eastAsia="Arial Unicode MS"/>
          <w:sz w:val="18"/>
          <w:szCs w:val="18"/>
        </w:rPr>
        <w:t>lhůt plnění ani nezakládá nárok Zhotovitele na úhradu nákladů nebo škody, které mu tímto přerušením vzniknou</w:t>
      </w:r>
      <w:r w:rsidRPr="00550494">
        <w:rPr>
          <w:rFonts w:eastAsia="Arial Unicode MS"/>
          <w:spacing w:val="-1"/>
          <w:sz w:val="18"/>
          <w:szCs w:val="18"/>
        </w:rPr>
        <w:t>.</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Technický dozor má neomezenou pravomoc vznášet námitky a požadovat na Zhotoviteli, aby </w:t>
      </w:r>
      <w:r w:rsidR="0008043D" w:rsidRPr="00550494">
        <w:rPr>
          <w:rFonts w:eastAsia="Arial Unicode MS"/>
          <w:sz w:val="18"/>
          <w:szCs w:val="18"/>
        </w:rPr>
        <w:t>vyloučil</w:t>
      </w:r>
      <w:r w:rsidRPr="00550494">
        <w:rPr>
          <w:rFonts w:eastAsia="Arial Unicode MS"/>
          <w:sz w:val="18"/>
          <w:szCs w:val="18"/>
        </w:rPr>
        <w:t xml:space="preserve"> okamžitě z účasti na provádění Díla jakéhokoli pracovníka Zhotovitele, který se podle názoru Technického dozoru nechová řádně, je nekompetentní nebo nedbalý, neplní řádně své povinnosti, nebo jehož přítomnost je z jiných důvodů dle názoru Technického dozoru nežádoucí. Osoba takto </w:t>
      </w:r>
      <w:r w:rsidR="004A2585" w:rsidRPr="00550494">
        <w:rPr>
          <w:rFonts w:eastAsia="Arial Unicode MS"/>
          <w:sz w:val="18"/>
          <w:szCs w:val="18"/>
        </w:rPr>
        <w:t>označená nesmí být připuštěna k </w:t>
      </w:r>
      <w:r w:rsidRPr="00550494">
        <w:rPr>
          <w:rFonts w:eastAsia="Arial Unicode MS"/>
          <w:sz w:val="18"/>
          <w:szCs w:val="18"/>
        </w:rPr>
        <w:t>účasti na provádění Díla bez souhlasu Technického dozoru. Jakákoli osoba vyloučená z účasti na provádění Díla musí být Zhotovitelem nahrazena v co nejkratším termínu.</w:t>
      </w:r>
    </w:p>
    <w:p w:rsidR="0093237D" w:rsidRPr="00550494" w:rsidRDefault="0093237D"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Autorský dozor</w:t>
      </w:r>
    </w:p>
    <w:p w:rsidR="002612CF" w:rsidRPr="00550494" w:rsidRDefault="0093237D" w:rsidP="0052156F">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Výkonem práv a povinností Objednatele souvisejících s</w:t>
      </w:r>
      <w:r w:rsidR="009231AA" w:rsidRPr="00550494">
        <w:rPr>
          <w:rFonts w:eastAsia="Arial Unicode MS"/>
          <w:sz w:val="18"/>
          <w:szCs w:val="18"/>
        </w:rPr>
        <w:t xml:space="preserve"> </w:t>
      </w:r>
      <w:r w:rsidRPr="00550494">
        <w:rPr>
          <w:rFonts w:eastAsia="Arial Unicode MS"/>
          <w:sz w:val="18"/>
          <w:szCs w:val="18"/>
        </w:rPr>
        <w:t xml:space="preserve">autorským dozorem (dále také „Autorský dozor“) nad </w:t>
      </w:r>
      <w:r w:rsidR="009231AA" w:rsidRPr="00550494">
        <w:rPr>
          <w:rFonts w:eastAsia="Arial Unicode MS"/>
          <w:sz w:val="18"/>
          <w:szCs w:val="18"/>
        </w:rPr>
        <w:t>prováděním stavby s architektonickým návrhem</w:t>
      </w:r>
      <w:r w:rsidRPr="00550494">
        <w:rPr>
          <w:rFonts w:eastAsia="Arial Unicode MS"/>
          <w:sz w:val="18"/>
          <w:szCs w:val="18"/>
        </w:rPr>
        <w:t xml:space="preserve"> pověřuje Objednatel </w:t>
      </w:r>
      <w:r w:rsidR="009231AA" w:rsidRPr="00550494">
        <w:rPr>
          <w:rFonts w:eastAsia="Arial Unicode MS"/>
          <w:sz w:val="18"/>
          <w:szCs w:val="18"/>
        </w:rPr>
        <w:t>Autorský dozor</w:t>
      </w:r>
      <w:r w:rsidRPr="00550494">
        <w:rPr>
          <w:rFonts w:eastAsia="Arial Unicode MS"/>
          <w:sz w:val="18"/>
          <w:szCs w:val="18"/>
        </w:rPr>
        <w:t xml:space="preserve">. </w:t>
      </w:r>
      <w:r w:rsidR="002612CF" w:rsidRPr="00550494">
        <w:rPr>
          <w:rFonts w:eastAsia="Arial Unicode MS"/>
          <w:sz w:val="18"/>
          <w:szCs w:val="18"/>
        </w:rPr>
        <w:t>Toto pověření je Objednatel oprávněn kdykoli odvolat</w:t>
      </w:r>
      <w:r w:rsidR="00355B3E" w:rsidRPr="00550494">
        <w:rPr>
          <w:rFonts w:eastAsia="Arial Unicode MS"/>
          <w:sz w:val="18"/>
          <w:szCs w:val="18"/>
        </w:rPr>
        <w:t xml:space="preserve"> písemným oznámením podepsaným osobou oprávněnou za něj nebo jeho jménem jednat ve věcech technických a realizačních doručeným Zhotoviteli</w:t>
      </w:r>
      <w:r w:rsidR="002612CF" w:rsidRPr="00550494">
        <w:rPr>
          <w:rFonts w:eastAsia="Arial Unicode MS"/>
          <w:sz w:val="18"/>
          <w:szCs w:val="18"/>
        </w:rPr>
        <w:t>. Pověření Autorského dozoru výkonem uvedených práv a povinností končí k okamžiku potvrzení protokolu o předání a převzetí Díla; od tohoto okamžiku vykonává taková práva pouze Objednatel.</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Autorský dozor je oprávněn vykonávat jménem Objednatele práva a povinnosti, která jsou jim vyhrazena, bez ohledu na to, zda to tato Smlouva výslovně v souvislosti s určitou záležitostí uvádí. Pro vyloučení pochybností je Objednatel vždy oprávněn vykonat veškerá práva a povinnosti sám prostřednictvím osob uvedených </w:t>
      </w:r>
      <w:r w:rsidR="00FA4B34" w:rsidRPr="00550494">
        <w:rPr>
          <w:rFonts w:eastAsia="Arial Unicode MS"/>
          <w:sz w:val="18"/>
          <w:szCs w:val="18"/>
        </w:rPr>
        <w:t xml:space="preserve">v </w:t>
      </w:r>
      <w:r w:rsidR="00355B3E" w:rsidRPr="00550494">
        <w:rPr>
          <w:rFonts w:eastAsia="Arial Unicode MS"/>
          <w:sz w:val="18"/>
          <w:szCs w:val="18"/>
        </w:rPr>
        <w:t xml:space="preserve">článku </w:t>
      </w:r>
      <w:r w:rsidR="007C7128">
        <w:fldChar w:fldCharType="begin"/>
      </w:r>
      <w:r w:rsidR="007C7128">
        <w:instrText xml:space="preserve"> REF _Ref376457985 \r \h  \* MERGEFORMAT </w:instrText>
      </w:r>
      <w:r w:rsidR="007C7128">
        <w:fldChar w:fldCharType="separate"/>
      </w:r>
      <w:proofErr w:type="gramStart"/>
      <w:r w:rsidR="007F4D03" w:rsidRPr="007F4D03">
        <w:rPr>
          <w:rFonts w:eastAsia="Arial Unicode MS"/>
          <w:sz w:val="18"/>
          <w:szCs w:val="18"/>
        </w:rPr>
        <w:t>26.1</w:t>
      </w:r>
      <w:r w:rsidR="007C7128">
        <w:fldChar w:fldCharType="end"/>
      </w:r>
      <w:r w:rsidR="00355B3E" w:rsidRPr="00550494">
        <w:rPr>
          <w:rFonts w:eastAsia="Arial Unicode MS"/>
          <w:sz w:val="18"/>
          <w:szCs w:val="18"/>
        </w:rPr>
        <w:t xml:space="preserve">. a </w:t>
      </w:r>
      <w:r w:rsidR="007C7128">
        <w:fldChar w:fldCharType="begin"/>
      </w:r>
      <w:r w:rsidR="007C7128">
        <w:instrText xml:space="preserve"> REF _Ref376458014 \r \h  \* MERGEFORMAT </w:instrText>
      </w:r>
      <w:r w:rsidR="007C7128">
        <w:fldChar w:fldCharType="separate"/>
      </w:r>
      <w:r w:rsidR="007F4D03" w:rsidRPr="007F4D03">
        <w:rPr>
          <w:rFonts w:eastAsia="Arial Unicode MS"/>
          <w:sz w:val="18"/>
          <w:szCs w:val="18"/>
        </w:rPr>
        <w:t>26</w:t>
      </w:r>
      <w:proofErr w:type="gramEnd"/>
      <w:r w:rsidR="007F4D03" w:rsidRPr="007F4D03">
        <w:rPr>
          <w:rFonts w:eastAsia="Arial Unicode MS"/>
          <w:sz w:val="18"/>
          <w:szCs w:val="18"/>
        </w:rPr>
        <w:t>.2</w:t>
      </w:r>
      <w:r w:rsidR="007C7128">
        <w:fldChar w:fldCharType="end"/>
      </w:r>
      <w:r w:rsidR="00355B3E" w:rsidRPr="00550494">
        <w:rPr>
          <w:rFonts w:eastAsia="Arial Unicode MS"/>
          <w:sz w:val="18"/>
          <w:szCs w:val="18"/>
        </w:rPr>
        <w:t>.</w:t>
      </w:r>
      <w:r w:rsidRPr="00550494">
        <w:rPr>
          <w:rFonts w:eastAsia="Arial Unicode MS"/>
          <w:sz w:val="18"/>
          <w:szCs w:val="18"/>
        </w:rPr>
        <w:t>; jednání Objednatele má vždy přednost před jednáním Autorského dozoru. Objednatel je oprávněn s okamžitou účinností omezit nebo rozšířit pověření Autorského dozoru písemným oznámením podepsaným osobou oprávněnou za něj nebo jeho jménem</w:t>
      </w:r>
      <w:r w:rsidR="003B53E8" w:rsidRPr="00550494">
        <w:rPr>
          <w:rFonts w:eastAsia="Arial Unicode MS"/>
          <w:sz w:val="18"/>
          <w:szCs w:val="18"/>
        </w:rPr>
        <w:t xml:space="preserve"> jednat ve věcech technických a </w:t>
      </w:r>
      <w:r w:rsidRPr="00550494">
        <w:rPr>
          <w:rFonts w:eastAsia="Arial Unicode MS"/>
          <w:sz w:val="18"/>
          <w:szCs w:val="18"/>
        </w:rPr>
        <w:t>realizačních doručeným Zhotoviteli.</w:t>
      </w:r>
    </w:p>
    <w:p w:rsidR="0093237D" w:rsidRPr="00550494" w:rsidRDefault="009B7EC5"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N</w:t>
      </w:r>
      <w:r w:rsidR="0093237D" w:rsidRPr="00550494">
        <w:rPr>
          <w:rFonts w:eastAsia="Arial Unicode MS"/>
          <w:sz w:val="18"/>
          <w:szCs w:val="18"/>
        </w:rPr>
        <w:t>ení-li v této Smlouvě výslovně stanoveno jinak, nemá Autorský dozor oprávnění dávat Zhotoviteli pokyny ohledně jakékoli činnosti Zhotovitele související s prováděním Díla, měnit Smlouvu nebo zprostit Zhotovitele jakékoli jeho povinnosti, závazků ne</w:t>
      </w:r>
      <w:r w:rsidR="00050EC0" w:rsidRPr="00550494">
        <w:rPr>
          <w:rFonts w:eastAsia="Arial Unicode MS"/>
          <w:sz w:val="18"/>
          <w:szCs w:val="18"/>
        </w:rPr>
        <w:t>bo odpovědností vyplývajících z této</w:t>
      </w:r>
      <w:r w:rsidR="0093237D" w:rsidRPr="00550494">
        <w:rPr>
          <w:rFonts w:eastAsia="Arial Unicode MS"/>
          <w:sz w:val="18"/>
          <w:szCs w:val="18"/>
        </w:rPr>
        <w:t xml:space="preserve"> Smlouvy.</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je povinen poskytovat Autorskému dozoru maximální součinnost při výkonu činnosti Autorského dozoru tak, aby bylo vždy dosaženo jejího účelu.</w:t>
      </w:r>
    </w:p>
    <w:p w:rsidR="0093237D" w:rsidRPr="00550494" w:rsidRDefault="0093237D"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Koordinátor bezpečnosti práce</w:t>
      </w:r>
    </w:p>
    <w:p w:rsidR="00B52D12" w:rsidRPr="00550494" w:rsidRDefault="0093237D" w:rsidP="0052156F">
      <w:pPr>
        <w:pStyle w:val="Nadpis3"/>
        <w:keepNext w:val="0"/>
        <w:spacing w:before="0" w:after="0"/>
        <w:ind w:left="1418" w:hanging="851"/>
        <w:jc w:val="both"/>
        <w:rPr>
          <w:rFonts w:eastAsia="Arial Unicode MS"/>
          <w:sz w:val="18"/>
          <w:szCs w:val="18"/>
        </w:rPr>
      </w:pPr>
      <w:r w:rsidRPr="00550494">
        <w:rPr>
          <w:rFonts w:eastAsia="Arial Unicode MS"/>
          <w:snapToGrid w:val="0"/>
          <w:sz w:val="18"/>
          <w:szCs w:val="18"/>
        </w:rPr>
        <w:t>Objednatel je oprávněn</w:t>
      </w:r>
      <w:r w:rsidR="00B52D12" w:rsidRPr="00550494">
        <w:rPr>
          <w:rFonts w:eastAsia="Arial Unicode MS"/>
          <w:sz w:val="18"/>
          <w:szCs w:val="18"/>
        </w:rPr>
        <w:t xml:space="preserve"> ve smyslu této Smlouvy kontrolovat provádění Díla a dávat Zhotoviteli pokyny ohledně jakékoli činnosti Zhotovitele související s prováděním Díla, a to ve všech věcech týkajících se bezpečnosti a </w:t>
      </w:r>
      <w:r w:rsidR="00B52D12" w:rsidRPr="00550494">
        <w:rPr>
          <w:rFonts w:eastAsia="Arial Unicode MS"/>
          <w:sz w:val="18"/>
          <w:szCs w:val="18"/>
        </w:rPr>
        <w:lastRenderedPageBreak/>
        <w:t>ochrany zdraví při práci při provádění Díla podle zák. č. 309/2006 Sb., kterým se upravují další požadavky bezpečnosti a ochrany zdraví při práci v pracovněprávních vztaz</w:t>
      </w:r>
      <w:r w:rsidR="003B53E8" w:rsidRPr="00550494">
        <w:rPr>
          <w:rFonts w:eastAsia="Arial Unicode MS"/>
          <w:sz w:val="18"/>
          <w:szCs w:val="18"/>
        </w:rPr>
        <w:t>ích a o zajištění bezpečnosti a </w:t>
      </w:r>
      <w:r w:rsidR="00B52D12" w:rsidRPr="00550494">
        <w:rPr>
          <w:rFonts w:eastAsia="Arial Unicode MS"/>
          <w:sz w:val="18"/>
          <w:szCs w:val="18"/>
        </w:rPr>
        <w:t>ochrany zdraví při činnosti nebo poskytování služeb mimo pracovněprávní vztahy (zákon o zajištění dalších podmínek bezpečnosti a ochrany zdraví při práci), ve znění pozdějších předpisů</w:t>
      </w:r>
      <w:r w:rsidR="00874201" w:rsidRPr="00550494">
        <w:rPr>
          <w:rFonts w:eastAsia="Arial Unicode MS"/>
          <w:sz w:val="18"/>
          <w:szCs w:val="18"/>
        </w:rPr>
        <w:t xml:space="preserve">, a to ustanovenou </w:t>
      </w:r>
      <w:r w:rsidR="00874201" w:rsidRPr="00550494">
        <w:rPr>
          <w:rFonts w:eastAsia="Arial Unicode MS"/>
          <w:snapToGrid w:val="0"/>
          <w:sz w:val="18"/>
          <w:szCs w:val="18"/>
        </w:rPr>
        <w:t xml:space="preserve">odpovědnou osobou - koordinátorem bezpečnosti práce (dále také "Koordinátor bezpečnosti práce").  </w:t>
      </w:r>
    </w:p>
    <w:p w:rsidR="0093237D" w:rsidRPr="00550494" w:rsidRDefault="00D46001"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  </w:t>
      </w:r>
      <w:r w:rsidR="0093237D" w:rsidRPr="00550494">
        <w:rPr>
          <w:rFonts w:eastAsia="Arial Unicode MS"/>
          <w:sz w:val="18"/>
          <w:szCs w:val="18"/>
        </w:rPr>
        <w:t xml:space="preserve">Objednatel oznámí Zhotoviteli osobu </w:t>
      </w:r>
      <w:r w:rsidR="0093237D" w:rsidRPr="00550494">
        <w:rPr>
          <w:rFonts w:eastAsia="Arial Unicode MS"/>
          <w:snapToGrid w:val="0"/>
          <w:sz w:val="18"/>
          <w:szCs w:val="18"/>
        </w:rPr>
        <w:t xml:space="preserve">Koordinátora bezpečnosti práce </w:t>
      </w:r>
      <w:r w:rsidR="0093237D" w:rsidRPr="00550494">
        <w:rPr>
          <w:rFonts w:eastAsia="Arial Unicode MS"/>
          <w:sz w:val="18"/>
          <w:szCs w:val="18"/>
        </w:rPr>
        <w:t xml:space="preserve">nejpozději </w:t>
      </w:r>
      <w:r w:rsidR="00092B8E" w:rsidRPr="00550494">
        <w:rPr>
          <w:rFonts w:eastAsia="Arial Unicode MS"/>
          <w:sz w:val="18"/>
          <w:szCs w:val="18"/>
        </w:rPr>
        <w:t>deset dnů před</w:t>
      </w:r>
      <w:r w:rsidR="0093237D" w:rsidRPr="00550494">
        <w:rPr>
          <w:rFonts w:eastAsia="Arial Unicode MS"/>
          <w:sz w:val="18"/>
          <w:szCs w:val="18"/>
        </w:rPr>
        <w:t xml:space="preserve"> zahájení</w:t>
      </w:r>
      <w:r w:rsidR="00092B8E" w:rsidRPr="00550494">
        <w:rPr>
          <w:rFonts w:eastAsia="Arial Unicode MS"/>
          <w:sz w:val="18"/>
          <w:szCs w:val="18"/>
        </w:rPr>
        <w:t>m</w:t>
      </w:r>
      <w:r w:rsidR="0093237D" w:rsidRPr="00550494">
        <w:rPr>
          <w:rFonts w:eastAsia="Arial Unicode MS"/>
          <w:sz w:val="18"/>
          <w:szCs w:val="18"/>
        </w:rPr>
        <w:t xml:space="preserve"> provádění Díla.</w:t>
      </w:r>
      <w:r w:rsidR="0093237D" w:rsidRPr="00550494">
        <w:rPr>
          <w:rFonts w:eastAsia="Arial Unicode MS"/>
          <w:bCs w:val="0"/>
          <w:sz w:val="18"/>
          <w:szCs w:val="18"/>
        </w:rPr>
        <w:t xml:space="preserve"> V případě změny osoby </w:t>
      </w:r>
      <w:r w:rsidR="0093237D" w:rsidRPr="00550494">
        <w:rPr>
          <w:rFonts w:eastAsia="Arial Unicode MS"/>
          <w:snapToGrid w:val="0"/>
          <w:sz w:val="18"/>
          <w:szCs w:val="18"/>
        </w:rPr>
        <w:t xml:space="preserve">Koordinátora bezpečnosti práce oznámí </w:t>
      </w:r>
      <w:r w:rsidR="0093237D" w:rsidRPr="00550494">
        <w:rPr>
          <w:rFonts w:eastAsia="Arial Unicode MS"/>
          <w:sz w:val="18"/>
          <w:szCs w:val="18"/>
        </w:rPr>
        <w:t>Objednatel písemně tuto skutečnost Zhotoviteli nejdéle do třech pracovních dnů následujících po dni určení nové osoby</w:t>
      </w:r>
      <w:r w:rsidR="00874201" w:rsidRPr="00550494">
        <w:rPr>
          <w:rFonts w:eastAsia="Arial Unicode MS"/>
          <w:sz w:val="18"/>
          <w:szCs w:val="18"/>
        </w:rPr>
        <w:t xml:space="preserve"> Koordinátora bezpečnosti práce</w:t>
      </w:r>
      <w:r w:rsidR="0093237D" w:rsidRPr="00550494">
        <w:rPr>
          <w:rFonts w:eastAsia="Arial Unicode MS"/>
          <w:sz w:val="18"/>
          <w:szCs w:val="18"/>
        </w:rPr>
        <w:t>.</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Koordinátor bezpečnosti práce jedná jménem Objednatele a jeho rozhodnutí či pokyny vůči Zhotoviteli či jiným účastníkům výstavby se chápou tak, jako by je učinil Objednatel.</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Koordinátor bezpečnosti práce má právo upozornit Zhotovitele na nedostatky v uplatňování požadavků na bezpečnost a ochranu zdraví při práci zjištěné na Staveništi a vyžadovat zjednání nápravy.</w:t>
      </w:r>
      <w:r w:rsidR="00874201" w:rsidRPr="00550494">
        <w:rPr>
          <w:rFonts w:eastAsia="Arial Unicode MS"/>
          <w:bCs w:val="0"/>
          <w:sz w:val="18"/>
          <w:szCs w:val="18"/>
        </w:rPr>
        <w:t xml:space="preserve"> </w:t>
      </w:r>
      <w:r w:rsidRPr="00550494">
        <w:rPr>
          <w:rFonts w:eastAsia="Arial Unicode MS"/>
          <w:snapToGrid w:val="0"/>
          <w:sz w:val="18"/>
          <w:szCs w:val="18"/>
        </w:rPr>
        <w:t>Koordinátor bezpečnosti práce je oprávněn stanovit přiměřená opatření k nápravě ned</w:t>
      </w:r>
      <w:r w:rsidR="003B53E8" w:rsidRPr="00550494">
        <w:rPr>
          <w:rFonts w:eastAsia="Arial Unicode MS"/>
          <w:snapToGrid w:val="0"/>
          <w:sz w:val="18"/>
          <w:szCs w:val="18"/>
        </w:rPr>
        <w:t>ostatků v oblasti bezpečnosti a </w:t>
      </w:r>
      <w:r w:rsidRPr="00550494">
        <w:rPr>
          <w:rFonts w:eastAsia="Arial Unicode MS"/>
          <w:snapToGrid w:val="0"/>
          <w:sz w:val="18"/>
          <w:szCs w:val="18"/>
        </w:rPr>
        <w:t>ochrany zdraví při práci a vyžadovat jejich splnění.</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 xml:space="preserve">Koordinátor bezpečnosti práce není oprávněn </w:t>
      </w:r>
      <w:r w:rsidR="00874201" w:rsidRPr="00550494">
        <w:rPr>
          <w:rFonts w:eastAsia="Arial Unicode MS"/>
          <w:sz w:val="18"/>
          <w:szCs w:val="18"/>
        </w:rPr>
        <w:t>měnit Smlouvu nebo zprostit Zhotovitele jakékoli jeho povinnosti, závazků nebo odpovědností vyplývajících ze Smlouvy</w:t>
      </w:r>
      <w:r w:rsidRPr="00550494">
        <w:rPr>
          <w:rFonts w:eastAsia="Arial Unicode MS"/>
          <w:snapToGrid w:val="0"/>
          <w:sz w:val="18"/>
          <w:szCs w:val="18"/>
        </w:rPr>
        <w:t xml:space="preserve">. Pokud mají rozhodnutí Koordinátora bezpečnosti práce vliv na termíny </w:t>
      </w:r>
      <w:r w:rsidR="00874201" w:rsidRPr="00550494">
        <w:rPr>
          <w:rFonts w:eastAsia="Arial Unicode MS"/>
          <w:snapToGrid w:val="0"/>
          <w:sz w:val="18"/>
          <w:szCs w:val="18"/>
        </w:rPr>
        <w:t xml:space="preserve">či lhůty </w:t>
      </w:r>
      <w:r w:rsidRPr="00550494">
        <w:rPr>
          <w:rFonts w:eastAsia="Arial Unicode MS"/>
          <w:snapToGrid w:val="0"/>
          <w:sz w:val="18"/>
          <w:szCs w:val="18"/>
        </w:rPr>
        <w:t xml:space="preserve">plnění </w:t>
      </w:r>
      <w:r w:rsidR="00874201" w:rsidRPr="00550494">
        <w:rPr>
          <w:rFonts w:eastAsia="Arial Unicode MS"/>
          <w:snapToGrid w:val="0"/>
          <w:sz w:val="18"/>
          <w:szCs w:val="18"/>
        </w:rPr>
        <w:t xml:space="preserve">a/nebo na </w:t>
      </w:r>
      <w:r w:rsidRPr="00550494">
        <w:rPr>
          <w:rFonts w:eastAsia="Arial Unicode MS"/>
          <w:snapToGrid w:val="0"/>
          <w:sz w:val="18"/>
          <w:szCs w:val="18"/>
        </w:rPr>
        <w:t xml:space="preserve">sjednanou cenu </w:t>
      </w:r>
      <w:r w:rsidR="00874201" w:rsidRPr="00550494">
        <w:rPr>
          <w:rFonts w:eastAsia="Arial Unicode MS"/>
          <w:snapToGrid w:val="0"/>
          <w:sz w:val="18"/>
          <w:szCs w:val="18"/>
        </w:rPr>
        <w:t xml:space="preserve">za Dílo, </w:t>
      </w:r>
      <w:r w:rsidRPr="00550494">
        <w:rPr>
          <w:rFonts w:eastAsia="Arial Unicode MS"/>
          <w:snapToGrid w:val="0"/>
          <w:sz w:val="18"/>
          <w:szCs w:val="18"/>
        </w:rPr>
        <w:t>nebo jsou dle mínění Zhotovitele nevhodné, je Zhotovitel o těchto skutečnost</w:t>
      </w:r>
      <w:r w:rsidR="007000EA" w:rsidRPr="00550494">
        <w:rPr>
          <w:rFonts w:eastAsia="Arial Unicode MS"/>
          <w:snapToGrid w:val="0"/>
          <w:sz w:val="18"/>
          <w:szCs w:val="18"/>
        </w:rPr>
        <w:t>ech</w:t>
      </w:r>
      <w:r w:rsidRPr="00550494">
        <w:rPr>
          <w:rFonts w:eastAsia="Arial Unicode MS"/>
          <w:snapToGrid w:val="0"/>
          <w:sz w:val="18"/>
          <w:szCs w:val="18"/>
        </w:rPr>
        <w:t xml:space="preserve"> povinen neprodleně informovat Objednatele.</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Koordinátor bezpečnosti práce se zúčastňuje jako zástupce Objednatele všech kontrol na prováděném Díle.</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Koordinátor bezpečnosti práce je oprávněn nařídit zastavení prací, pokud je podle jeho názoru jejich prováděním ohrožena bezpečnost a ochrana zdraví při práci, popřípadě hrozí-li z provádění prací nebezpečí úrazu.</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Koordinátor bezpečnosti práce je oprávněn provádět další činnosti, pokud mu je stanoví právní předpis</w:t>
      </w:r>
      <w:r w:rsidRPr="00550494">
        <w:rPr>
          <w:rFonts w:eastAsia="Arial Unicode MS"/>
          <w:bCs w:val="0"/>
          <w:sz w:val="18"/>
          <w:szCs w:val="18"/>
        </w:rPr>
        <w:t>.</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 xml:space="preserve">Zhotovitel je povinen se před zahájením stavebních prací seznámit s plánem bezpečnosti </w:t>
      </w:r>
      <w:r w:rsidR="00C610AC" w:rsidRPr="00550494">
        <w:rPr>
          <w:rFonts w:eastAsia="Arial Unicode MS"/>
          <w:snapToGrid w:val="0"/>
          <w:sz w:val="18"/>
          <w:szCs w:val="18"/>
        </w:rPr>
        <w:t>a </w:t>
      </w:r>
      <w:r w:rsidR="00383D97" w:rsidRPr="00550494">
        <w:rPr>
          <w:rFonts w:eastAsia="Arial Unicode MS"/>
          <w:snapToGrid w:val="0"/>
          <w:sz w:val="18"/>
          <w:szCs w:val="18"/>
        </w:rPr>
        <w:t>ochrany zdraví při práci na Staveništi</w:t>
      </w:r>
      <w:r w:rsidRPr="00550494">
        <w:rPr>
          <w:rFonts w:eastAsia="Arial Unicode MS"/>
          <w:snapToGrid w:val="0"/>
          <w:sz w:val="18"/>
          <w:szCs w:val="18"/>
        </w:rPr>
        <w:t>.</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 xml:space="preserve">Zhotovitel je povinen nejpozději </w:t>
      </w:r>
      <w:r w:rsidR="009442F4" w:rsidRPr="00550494">
        <w:rPr>
          <w:rFonts w:eastAsia="Arial Unicode MS"/>
          <w:snapToGrid w:val="0"/>
          <w:sz w:val="18"/>
          <w:szCs w:val="18"/>
        </w:rPr>
        <w:t xml:space="preserve">do </w:t>
      </w:r>
      <w:r w:rsidRPr="00550494">
        <w:rPr>
          <w:rFonts w:eastAsia="Arial Unicode MS"/>
          <w:snapToGrid w:val="0"/>
          <w:sz w:val="18"/>
          <w:szCs w:val="18"/>
        </w:rPr>
        <w:t xml:space="preserve">termínu zahájení provádění Díla informovat </w:t>
      </w:r>
      <w:r w:rsidR="007000EA" w:rsidRPr="00550494">
        <w:rPr>
          <w:rFonts w:eastAsia="Arial Unicode MS"/>
          <w:snapToGrid w:val="0"/>
          <w:sz w:val="18"/>
          <w:szCs w:val="18"/>
        </w:rPr>
        <w:t>K</w:t>
      </w:r>
      <w:r w:rsidR="00C610AC" w:rsidRPr="00550494">
        <w:rPr>
          <w:rFonts w:eastAsia="Arial Unicode MS"/>
          <w:snapToGrid w:val="0"/>
          <w:sz w:val="18"/>
          <w:szCs w:val="18"/>
        </w:rPr>
        <w:t>oordinátora</w:t>
      </w:r>
      <w:r w:rsidR="007000EA" w:rsidRPr="00550494">
        <w:rPr>
          <w:rFonts w:eastAsia="Arial Unicode MS"/>
          <w:snapToGrid w:val="0"/>
          <w:sz w:val="18"/>
          <w:szCs w:val="18"/>
        </w:rPr>
        <w:t xml:space="preserve"> bezpečnosti práce</w:t>
      </w:r>
      <w:r w:rsidR="00C610AC" w:rsidRPr="00550494">
        <w:rPr>
          <w:rFonts w:eastAsia="Arial Unicode MS"/>
          <w:snapToGrid w:val="0"/>
          <w:sz w:val="18"/>
          <w:szCs w:val="18"/>
        </w:rPr>
        <w:t xml:space="preserve"> o </w:t>
      </w:r>
      <w:r w:rsidRPr="00550494">
        <w:rPr>
          <w:rFonts w:eastAsia="Arial Unicode MS"/>
          <w:snapToGrid w:val="0"/>
          <w:sz w:val="18"/>
          <w:szCs w:val="18"/>
        </w:rPr>
        <w:t>rizicích vznikajících při pracovních nebo technologických postupech, které zvolil.</w:t>
      </w:r>
    </w:p>
    <w:p w:rsidR="0093237D"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napToGrid w:val="0"/>
          <w:sz w:val="18"/>
          <w:szCs w:val="18"/>
        </w:rPr>
        <w:t xml:space="preserve">Zhotovitel je povinen </w:t>
      </w:r>
      <w:r w:rsidRPr="00550494">
        <w:rPr>
          <w:rFonts w:eastAsia="Arial Unicode MS"/>
          <w:sz w:val="18"/>
          <w:szCs w:val="18"/>
        </w:rPr>
        <w:t>poskytovat Koordinátorovi bezpečnosti práce součinnost potřebnou pro plnění jeho úkolů po celou dobu svého zapojení do přípravy a provádění Stavby, zejmé</w:t>
      </w:r>
      <w:r w:rsidR="003B53E8" w:rsidRPr="00550494">
        <w:rPr>
          <w:rFonts w:eastAsia="Arial Unicode MS"/>
          <w:sz w:val="18"/>
          <w:szCs w:val="18"/>
        </w:rPr>
        <w:t>na mu včas předávat informace a </w:t>
      </w:r>
      <w:r w:rsidRPr="00550494">
        <w:rPr>
          <w:rFonts w:eastAsia="Arial Unicode MS"/>
          <w:sz w:val="18"/>
          <w:szCs w:val="18"/>
        </w:rPr>
        <w:t xml:space="preserve">podklady potřebné pro </w:t>
      </w:r>
      <w:r w:rsidR="00A460DE" w:rsidRPr="00550494">
        <w:rPr>
          <w:rFonts w:eastAsia="Arial Unicode MS"/>
          <w:sz w:val="18"/>
          <w:szCs w:val="18"/>
        </w:rPr>
        <w:t xml:space="preserve">případnou změnu </w:t>
      </w:r>
      <w:r w:rsidRPr="00550494">
        <w:rPr>
          <w:rFonts w:eastAsia="Arial Unicode MS"/>
          <w:sz w:val="18"/>
          <w:szCs w:val="18"/>
        </w:rPr>
        <w:t xml:space="preserve">plánu bezpečnosti </w:t>
      </w:r>
      <w:r w:rsidR="00A460DE" w:rsidRPr="00550494">
        <w:rPr>
          <w:rFonts w:eastAsia="Arial Unicode MS"/>
          <w:snapToGrid w:val="0"/>
          <w:sz w:val="18"/>
          <w:szCs w:val="18"/>
        </w:rPr>
        <w:t>a ochrany zdraví při práci na Staveništi</w:t>
      </w:r>
      <w:r w:rsidRPr="00550494">
        <w:rPr>
          <w:rFonts w:eastAsia="Arial Unicode MS"/>
          <w:sz w:val="18"/>
          <w:szCs w:val="18"/>
        </w:rPr>
        <w:t>.</w:t>
      </w:r>
    </w:p>
    <w:p w:rsidR="000D0E50" w:rsidRPr="00550494" w:rsidRDefault="0093237D" w:rsidP="00836CD0">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vzít v úvahu podněty a pokyny Koordinátora bezpečnosti práce</w:t>
      </w:r>
      <w:r w:rsidR="000D0E50" w:rsidRPr="00550494">
        <w:rPr>
          <w:rFonts w:eastAsia="Arial Unicode MS"/>
          <w:sz w:val="18"/>
          <w:szCs w:val="18"/>
        </w:rPr>
        <w:t>.</w:t>
      </w:r>
    </w:p>
    <w:p w:rsidR="0093237D" w:rsidRPr="00550494" w:rsidRDefault="0093237D" w:rsidP="00A07C8C">
      <w:pPr>
        <w:pStyle w:val="Nadpis1"/>
        <w:keepNext w:val="0"/>
        <w:spacing w:before="480" w:after="0"/>
        <w:ind w:left="1134" w:hanging="1134"/>
        <w:rPr>
          <w:rFonts w:eastAsia="Arial Unicode MS" w:cs="Arial"/>
          <w:caps/>
          <w:sz w:val="18"/>
          <w:szCs w:val="18"/>
        </w:rPr>
      </w:pPr>
      <w:bookmarkStart w:id="59" w:name="_Toc506223692"/>
      <w:r w:rsidRPr="00550494">
        <w:rPr>
          <w:rFonts w:eastAsia="Arial Unicode MS" w:cs="Arial"/>
          <w:caps/>
          <w:sz w:val="18"/>
          <w:szCs w:val="18"/>
        </w:rPr>
        <w:t>vlastnictví díla</w:t>
      </w:r>
      <w:bookmarkEnd w:id="59"/>
    </w:p>
    <w:p w:rsidR="0093237D" w:rsidRPr="00550494" w:rsidRDefault="0093237D"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Vlastníkem zhotovovaného Díla je</w:t>
      </w:r>
      <w:r w:rsidR="00772A3F" w:rsidRPr="00550494">
        <w:rPr>
          <w:rFonts w:eastAsia="Arial Unicode MS"/>
          <w:b w:val="0"/>
          <w:sz w:val="18"/>
          <w:szCs w:val="18"/>
        </w:rPr>
        <w:t xml:space="preserve"> od samého počátku</w:t>
      </w:r>
      <w:r w:rsidRPr="00550494">
        <w:rPr>
          <w:rFonts w:eastAsia="Arial Unicode MS"/>
          <w:b w:val="0"/>
          <w:sz w:val="18"/>
          <w:szCs w:val="18"/>
        </w:rPr>
        <w:t xml:space="preserve"> Objednatel s tím, že vlastnické právo nabývá průběžně, jak je Dílo prováděno, respektive Stavba zhotovována, zároveň se zabudováváním použitýc</w:t>
      </w:r>
      <w:r w:rsidR="003B53E8" w:rsidRPr="00550494">
        <w:rPr>
          <w:rFonts w:eastAsia="Arial Unicode MS"/>
          <w:b w:val="0"/>
          <w:sz w:val="18"/>
          <w:szCs w:val="18"/>
        </w:rPr>
        <w:t>h materiálů, dodaných výrobků a </w:t>
      </w:r>
      <w:r w:rsidRPr="00550494">
        <w:rPr>
          <w:rFonts w:eastAsia="Arial Unicode MS"/>
          <w:b w:val="0"/>
          <w:sz w:val="18"/>
          <w:szCs w:val="18"/>
        </w:rPr>
        <w:t>technického vybavení</w:t>
      </w:r>
      <w:r w:rsidRPr="00550494">
        <w:rPr>
          <w:rFonts w:eastAsia="Arial Unicode MS"/>
          <w:b w:val="0"/>
          <w:spacing w:val="-1"/>
          <w:sz w:val="18"/>
          <w:szCs w:val="18"/>
        </w:rPr>
        <w:t xml:space="preserve">. </w:t>
      </w:r>
      <w:r w:rsidRPr="00550494">
        <w:rPr>
          <w:rFonts w:eastAsia="Arial Unicode MS"/>
          <w:b w:val="0"/>
          <w:sz w:val="18"/>
          <w:szCs w:val="18"/>
        </w:rPr>
        <w:t>Objednatel má rovněž vlastnické právo ke všem</w:t>
      </w:r>
      <w:r w:rsidR="003B53E8" w:rsidRPr="00550494">
        <w:rPr>
          <w:rFonts w:eastAsia="Arial Unicode MS"/>
          <w:b w:val="0"/>
          <w:sz w:val="18"/>
          <w:szCs w:val="18"/>
        </w:rPr>
        <w:t xml:space="preserve"> materiálům, dodaným výrobkům a </w:t>
      </w:r>
      <w:r w:rsidRPr="00550494">
        <w:rPr>
          <w:rFonts w:eastAsia="Arial Unicode MS"/>
          <w:b w:val="0"/>
          <w:sz w:val="18"/>
          <w:szCs w:val="18"/>
        </w:rPr>
        <w:t xml:space="preserve">technickému vybavení k provedení Díla, </w:t>
      </w:r>
      <w:r w:rsidRPr="00550494">
        <w:rPr>
          <w:rFonts w:eastAsia="Arial Unicode MS"/>
          <w:b w:val="0"/>
          <w:spacing w:val="-1"/>
          <w:sz w:val="18"/>
          <w:szCs w:val="18"/>
        </w:rPr>
        <w:t>které Zhotovitel opatřil a dodal na Staveniště. Vlastnictví k dalším věcem, jež má Zhotovitel povinnost podle této Smlouvy předat Objednateli, nabývá Objednatel okamžikem předání Objednateli</w:t>
      </w:r>
      <w:r w:rsidRPr="00550494">
        <w:rPr>
          <w:rFonts w:eastAsia="Arial Unicode MS"/>
          <w:b w:val="0"/>
          <w:sz w:val="18"/>
          <w:szCs w:val="18"/>
        </w:rPr>
        <w:t>.</w:t>
      </w:r>
    </w:p>
    <w:p w:rsidR="0093237D" w:rsidRPr="00550494" w:rsidRDefault="0093237D" w:rsidP="00A07C8C">
      <w:pPr>
        <w:pStyle w:val="Nadpis1"/>
        <w:spacing w:before="480" w:after="0"/>
        <w:ind w:left="1134" w:hanging="1134"/>
        <w:jc w:val="both"/>
        <w:rPr>
          <w:rFonts w:eastAsia="Arial Unicode MS" w:cs="Arial"/>
          <w:caps/>
          <w:sz w:val="18"/>
          <w:szCs w:val="18"/>
        </w:rPr>
      </w:pPr>
      <w:bookmarkStart w:id="60" w:name="_Toc506223693"/>
      <w:r w:rsidRPr="00550494">
        <w:rPr>
          <w:rFonts w:eastAsia="Arial Unicode MS" w:cs="Arial"/>
          <w:caps/>
          <w:sz w:val="18"/>
          <w:szCs w:val="18"/>
        </w:rPr>
        <w:t>nebezpečí škody na díle, majetku objednatele a majetku smluvních partnerů objednatele</w:t>
      </w:r>
      <w:bookmarkEnd w:id="60"/>
    </w:p>
    <w:p w:rsidR="0093237D" w:rsidRPr="00550494" w:rsidRDefault="0093237D" w:rsidP="003B2AF2">
      <w:pPr>
        <w:pStyle w:val="Nadpis2"/>
        <w:keepNext w:val="0"/>
        <w:spacing w:before="80" w:after="0"/>
        <w:ind w:left="567" w:hanging="567"/>
        <w:jc w:val="both"/>
        <w:rPr>
          <w:rFonts w:eastAsia="Arial Unicode MS"/>
          <w:b w:val="0"/>
          <w:sz w:val="18"/>
          <w:szCs w:val="18"/>
        </w:rPr>
      </w:pPr>
      <w:bookmarkStart w:id="61" w:name="_Toc372551539"/>
      <w:bookmarkStart w:id="62" w:name="_Toc373753556"/>
      <w:r w:rsidRPr="00550494">
        <w:rPr>
          <w:rFonts w:eastAsia="Arial Unicode MS"/>
          <w:b w:val="0"/>
          <w:sz w:val="18"/>
          <w:szCs w:val="18"/>
        </w:rPr>
        <w:t>Nebezpečí škody</w:t>
      </w:r>
      <w:bookmarkEnd w:id="61"/>
      <w:bookmarkEnd w:id="62"/>
    </w:p>
    <w:p w:rsidR="0093237D" w:rsidRPr="00550494" w:rsidRDefault="0093237D" w:rsidP="0052156F">
      <w:pPr>
        <w:pStyle w:val="Nadpis3"/>
        <w:keepNext w:val="0"/>
        <w:spacing w:before="0" w:after="0"/>
        <w:ind w:left="1418" w:hanging="851"/>
        <w:jc w:val="both"/>
        <w:rPr>
          <w:rFonts w:eastAsia="Arial Unicode MS"/>
          <w:sz w:val="18"/>
          <w:szCs w:val="18"/>
        </w:rPr>
      </w:pPr>
      <w:r w:rsidRPr="00550494">
        <w:rPr>
          <w:rFonts w:eastAsia="Arial Unicode MS"/>
          <w:sz w:val="18"/>
          <w:szCs w:val="18"/>
        </w:rPr>
        <w:t>Zhotovitel je povinen plnit povinnosti dle této Smlouvy tak, aby nevznikla škoda.</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Škodou na Díle je zejména jak</w:t>
      </w:r>
      <w:r w:rsidR="007000EA" w:rsidRPr="00550494">
        <w:rPr>
          <w:rFonts w:eastAsia="Arial Unicode MS"/>
          <w:sz w:val="18"/>
          <w:szCs w:val="18"/>
        </w:rPr>
        <w:t>á</w:t>
      </w:r>
      <w:r w:rsidRPr="00550494">
        <w:rPr>
          <w:rFonts w:eastAsia="Arial Unicode MS"/>
          <w:sz w:val="18"/>
          <w:szCs w:val="18"/>
        </w:rPr>
        <w:t>koliv ztráta, odcizení, zničení, poškození neb</w:t>
      </w:r>
      <w:r w:rsidR="003B53E8" w:rsidRPr="00550494">
        <w:rPr>
          <w:rFonts w:eastAsia="Arial Unicode MS"/>
          <w:sz w:val="18"/>
          <w:szCs w:val="18"/>
        </w:rPr>
        <w:t>o znehodnocení věci způsobené v </w:t>
      </w:r>
      <w:r w:rsidRPr="00550494">
        <w:rPr>
          <w:rFonts w:eastAsia="Arial Unicode MS"/>
          <w:sz w:val="18"/>
          <w:szCs w:val="18"/>
        </w:rPr>
        <w:t>souvislosti s plněním Díla, bez ohledu na to, z jakých příčin k nim došlo.</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Nebezpečí škody na zhotovovaném Díle, veškerých materiálech, výrobcích a technickém vybavení určených ke zhotovení Díla nebo k zabudování do něj nebo instalaci v něm, </w:t>
      </w:r>
      <w:r w:rsidR="008A4639" w:rsidRPr="00550494">
        <w:rPr>
          <w:rFonts w:eastAsia="Arial Unicode MS"/>
          <w:sz w:val="18"/>
          <w:szCs w:val="18"/>
        </w:rPr>
        <w:t>majetku Objednatele a </w:t>
      </w:r>
      <w:r w:rsidRPr="00550494">
        <w:rPr>
          <w:rFonts w:eastAsia="Arial Unicode MS"/>
          <w:sz w:val="18"/>
          <w:szCs w:val="18"/>
        </w:rPr>
        <w:t>majetku smluvních partnerů Objednatele, poskytujících plnění na Staveništi, a na jiných věcech, jež má Zhotovitel povinnost předat Objednateli podle této Smlouvy, nese Zhotovitel od termínu zahájení provádění Díla do okamžiku předání a převzetí Díla. Pokud však bude Zhotovitel provádět jakékoliv práce na Díle po předání a převzetí Díla, ponese rovněž nebezpečí škody na Díle s tím související. Nebezpečí škody na jiných věcech, jež má Zhotovitel povinnost předat Objednateli podle této Smlouvy, přechází na Objednatele okamžikem jejich předání Objednateli.</w:t>
      </w:r>
    </w:p>
    <w:p w:rsidR="0093237D" w:rsidRPr="00550494" w:rsidRDefault="0093237D" w:rsidP="00C07E54">
      <w:pPr>
        <w:pStyle w:val="Nadpis2"/>
        <w:keepNext w:val="0"/>
        <w:spacing w:before="120" w:after="0"/>
        <w:ind w:left="567" w:hanging="567"/>
        <w:jc w:val="both"/>
        <w:rPr>
          <w:rFonts w:eastAsia="Arial Unicode MS"/>
          <w:b w:val="0"/>
          <w:sz w:val="18"/>
          <w:szCs w:val="18"/>
        </w:rPr>
      </w:pPr>
      <w:bookmarkStart w:id="63" w:name="_Toc372551540"/>
      <w:bookmarkStart w:id="64" w:name="_Toc373753557"/>
      <w:r w:rsidRPr="00550494">
        <w:rPr>
          <w:rFonts w:eastAsia="Arial Unicode MS"/>
          <w:b w:val="0"/>
          <w:sz w:val="18"/>
          <w:szCs w:val="18"/>
        </w:rPr>
        <w:t>Odpovědnost Zhotovitele za škodu a povinnost škodu nahradit</w:t>
      </w:r>
      <w:bookmarkEnd w:id="63"/>
      <w:bookmarkEnd w:id="64"/>
    </w:p>
    <w:p w:rsidR="0093237D" w:rsidRPr="00550494" w:rsidRDefault="0093237D" w:rsidP="0052156F">
      <w:pPr>
        <w:pStyle w:val="Nadpis3"/>
        <w:keepNext w:val="0"/>
        <w:spacing w:before="0" w:after="0"/>
        <w:ind w:left="1418" w:hanging="851"/>
        <w:jc w:val="both"/>
        <w:rPr>
          <w:rFonts w:eastAsia="Arial Unicode MS"/>
          <w:sz w:val="18"/>
          <w:szCs w:val="18"/>
        </w:rPr>
      </w:pPr>
      <w:r w:rsidRPr="00550494">
        <w:rPr>
          <w:rFonts w:eastAsia="Arial Unicode MS"/>
          <w:sz w:val="18"/>
          <w:szCs w:val="18"/>
        </w:rPr>
        <w:t xml:space="preserve">Pokud činností Zhotovitele dojde ke způsobení škody Objednateli nebo třetím osobám z titulu opomenutí, nedbalosti nebo neplněním podmínek vyplývajících ze zákona, technických nebo jiných norem nebo </w:t>
      </w:r>
      <w:r w:rsidRPr="00550494">
        <w:rPr>
          <w:rFonts w:eastAsia="Arial Unicode MS"/>
          <w:sz w:val="18"/>
          <w:szCs w:val="18"/>
        </w:rPr>
        <w:lastRenderedPageBreak/>
        <w:t>vyplývajících z této Smlouvy, je Zhotovitel povinen bez zbytečného odkladu tuto škodu odstranit a není-li to možné, tak finančně uhradit. Veškeré náklady s tím spojené nese Zhotovitel.</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odpovídá i za škodu na díle způsobenou jednáním či opomenutím těch, kteří pro něj Dílo provádějí.</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odpovídá též za škodu způsobenou okolnostmi, které mají původ v povaze strojů, přístrojů nebo jiných věcí, které Zhotovitel použil nebo hodlal použít při provádění Díla.</w:t>
      </w:r>
    </w:p>
    <w:p w:rsidR="0093237D" w:rsidRPr="00550494" w:rsidRDefault="0093237D" w:rsidP="00A07C8C">
      <w:pPr>
        <w:pStyle w:val="Nadpis1"/>
        <w:spacing w:before="480" w:after="0"/>
        <w:ind w:left="1134" w:hanging="1134"/>
        <w:jc w:val="both"/>
        <w:rPr>
          <w:rFonts w:eastAsia="Arial Unicode MS" w:cs="Arial"/>
          <w:caps/>
          <w:sz w:val="18"/>
          <w:szCs w:val="18"/>
        </w:rPr>
      </w:pPr>
      <w:bookmarkStart w:id="65" w:name="_Ref372447812"/>
      <w:bookmarkStart w:id="66" w:name="_Toc372551542"/>
      <w:bookmarkStart w:id="67" w:name="_Toc373753559"/>
      <w:bookmarkStart w:id="68" w:name="_Toc506223694"/>
      <w:r w:rsidRPr="00550494">
        <w:rPr>
          <w:rFonts w:eastAsia="Arial Unicode MS" w:cs="Arial"/>
          <w:caps/>
          <w:sz w:val="18"/>
          <w:szCs w:val="18"/>
        </w:rPr>
        <w:t>Pojištění</w:t>
      </w:r>
      <w:bookmarkEnd w:id="65"/>
      <w:r w:rsidRPr="00550494">
        <w:rPr>
          <w:rFonts w:eastAsia="Arial Unicode MS" w:cs="Arial"/>
          <w:caps/>
          <w:sz w:val="18"/>
          <w:szCs w:val="18"/>
        </w:rPr>
        <w:t xml:space="preserve"> zhotovitele a díla</w:t>
      </w:r>
      <w:bookmarkEnd w:id="66"/>
      <w:bookmarkEnd w:id="67"/>
      <w:bookmarkEnd w:id="68"/>
    </w:p>
    <w:p w:rsidR="0093237D" w:rsidRPr="00550494" w:rsidRDefault="0093237D" w:rsidP="003B2AF2">
      <w:pPr>
        <w:pStyle w:val="Nadpis2"/>
        <w:keepNext w:val="0"/>
        <w:spacing w:before="80" w:after="0"/>
        <w:ind w:left="567" w:hanging="567"/>
        <w:jc w:val="both"/>
        <w:rPr>
          <w:rFonts w:eastAsia="Arial Unicode MS"/>
          <w:b w:val="0"/>
          <w:sz w:val="18"/>
          <w:szCs w:val="18"/>
        </w:rPr>
      </w:pPr>
      <w:bookmarkStart w:id="69" w:name="_Ref372445336"/>
      <w:bookmarkStart w:id="70" w:name="_Toc372551543"/>
      <w:bookmarkStart w:id="71" w:name="_Toc373753560"/>
      <w:r w:rsidRPr="00550494">
        <w:rPr>
          <w:rFonts w:eastAsia="Arial Unicode MS"/>
          <w:b w:val="0"/>
          <w:sz w:val="18"/>
          <w:szCs w:val="18"/>
        </w:rPr>
        <w:t>Pojištění Zhotovitele - odpovědnost za škodu způsobenou třetím osobám</w:t>
      </w:r>
      <w:bookmarkEnd w:id="69"/>
      <w:bookmarkEnd w:id="70"/>
      <w:bookmarkEnd w:id="71"/>
    </w:p>
    <w:p w:rsidR="0093237D" w:rsidRPr="00550494" w:rsidRDefault="0093237D" w:rsidP="0052156F">
      <w:pPr>
        <w:pStyle w:val="Nadpis3"/>
        <w:keepNext w:val="0"/>
        <w:spacing w:before="0" w:after="0"/>
        <w:ind w:left="1418" w:hanging="851"/>
        <w:jc w:val="both"/>
        <w:rPr>
          <w:rFonts w:eastAsia="Arial Unicode MS"/>
          <w:snapToGrid w:val="0"/>
          <w:sz w:val="18"/>
          <w:szCs w:val="18"/>
        </w:rPr>
      </w:pPr>
      <w:bookmarkStart w:id="72" w:name="_Ref372442314"/>
      <w:r w:rsidRPr="00550494">
        <w:rPr>
          <w:rFonts w:eastAsia="Arial Unicode MS"/>
          <w:sz w:val="18"/>
          <w:szCs w:val="18"/>
        </w:rPr>
        <w:t>Pojištění odpovědnosti za škodu z výkonu podnikatelské činnosti kryje škody na věcech (vzniklé poškozením, zničením nebo pohřešováním) a na zdraví (úrazem nebo nemocí):</w:t>
      </w:r>
      <w:bookmarkEnd w:id="72"/>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způsobené provozní činností,</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způsobené vadným výrobkem,</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vzniklé v souvislosti s poskytovanými službami,</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vzniklé v souvislosti s vlastnictvím nemovitosti,</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vzniklé na věcech zaměstnanců.</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být pojištěn proti škodám způsobeným v souvislosti s jeho podnikatelskou činností, včetně případných škod způsobených pracovníky Zhotovitele, a to alespoň proti rizikům uvedeným v</w:t>
      </w:r>
      <w:r w:rsidR="008A4639" w:rsidRPr="00550494">
        <w:rPr>
          <w:rFonts w:eastAsia="Arial Unicode MS"/>
          <w:sz w:val="18"/>
          <w:szCs w:val="18"/>
        </w:rPr>
        <w:t> </w:t>
      </w:r>
      <w:r w:rsidRPr="00550494">
        <w:rPr>
          <w:rFonts w:eastAsia="Arial Unicode MS"/>
          <w:sz w:val="18"/>
          <w:szCs w:val="18"/>
        </w:rPr>
        <w:t>odst</w:t>
      </w:r>
      <w:r w:rsidR="008A4639" w:rsidRPr="00550494">
        <w:rPr>
          <w:rFonts w:eastAsia="Arial Unicode MS"/>
          <w:sz w:val="18"/>
          <w:szCs w:val="18"/>
        </w:rPr>
        <w:t xml:space="preserve">avci </w:t>
      </w:r>
      <w:r w:rsidR="007C7128">
        <w:fldChar w:fldCharType="begin"/>
      </w:r>
      <w:r w:rsidR="007C7128">
        <w:instrText xml:space="preserve"> REF _Ref372442314 \r \h  \* MERGEFORMAT </w:instrText>
      </w:r>
      <w:r w:rsidR="007C7128">
        <w:fldChar w:fldCharType="separate"/>
      </w:r>
      <w:proofErr w:type="gramStart"/>
      <w:r w:rsidR="007F4D03" w:rsidRPr="007F4D03">
        <w:rPr>
          <w:rFonts w:eastAsia="Arial Unicode MS"/>
          <w:sz w:val="18"/>
          <w:szCs w:val="18"/>
        </w:rPr>
        <w:t>13</w:t>
      </w:r>
      <w:proofErr w:type="gramEnd"/>
      <w:r w:rsidR="007F4D03" w:rsidRPr="007F4D03">
        <w:rPr>
          <w:rFonts w:eastAsia="Arial Unicode MS"/>
          <w:sz w:val="18"/>
          <w:szCs w:val="18"/>
        </w:rPr>
        <w:t>.</w:t>
      </w:r>
      <w:proofErr w:type="gramStart"/>
      <w:r w:rsidR="007F4D03" w:rsidRPr="007F4D03">
        <w:rPr>
          <w:rFonts w:eastAsia="Arial Unicode MS"/>
          <w:sz w:val="18"/>
          <w:szCs w:val="18"/>
        </w:rPr>
        <w:t>1.1</w:t>
      </w:r>
      <w:proofErr w:type="gramEnd"/>
      <w:r w:rsidR="007C7128">
        <w:fldChar w:fldCharType="end"/>
      </w:r>
      <w:r w:rsidR="000A62BB" w:rsidRPr="00550494">
        <w:rPr>
          <w:rFonts w:eastAsia="Arial Unicode MS"/>
          <w:sz w:val="18"/>
          <w:szCs w:val="18"/>
        </w:rPr>
        <w:t>.</w:t>
      </w:r>
      <w:r w:rsidRPr="00550494">
        <w:rPr>
          <w:rFonts w:eastAsia="Arial Unicode MS"/>
          <w:sz w:val="18"/>
          <w:szCs w:val="18"/>
        </w:rPr>
        <w:t>, na pojistnou částku ve výši odpovída</w:t>
      </w:r>
      <w:r w:rsidR="008A4639" w:rsidRPr="00550494">
        <w:rPr>
          <w:rFonts w:eastAsia="Arial Unicode MS"/>
          <w:sz w:val="18"/>
          <w:szCs w:val="18"/>
        </w:rPr>
        <w:t>jící možným rizikům ve vztahu k </w:t>
      </w:r>
      <w:r w:rsidR="003B53E8" w:rsidRPr="00550494">
        <w:rPr>
          <w:rFonts w:eastAsia="Arial Unicode MS"/>
          <w:sz w:val="18"/>
          <w:szCs w:val="18"/>
        </w:rPr>
        <w:t>charakteru Stavby a </w:t>
      </w:r>
      <w:r w:rsidRPr="00550494">
        <w:rPr>
          <w:rFonts w:eastAsia="Arial Unicode MS"/>
          <w:sz w:val="18"/>
          <w:szCs w:val="18"/>
        </w:rPr>
        <w:t>jejímu okolí, a to po celou dobu provádění Díla a dále po celou dobu platnosti záruky za jakost Díla. Výše pojistné částky však v žádném případě nebude nižší, než</w:t>
      </w:r>
      <w:r w:rsidR="0065546C" w:rsidRPr="00550494">
        <w:rPr>
          <w:rFonts w:eastAsia="Arial Unicode MS"/>
          <w:sz w:val="18"/>
          <w:szCs w:val="18"/>
        </w:rPr>
        <w:t xml:space="preserve"> </w:t>
      </w:r>
      <w:r w:rsidR="00925799">
        <w:rPr>
          <w:rFonts w:eastAsia="Arial Unicode MS"/>
          <w:sz w:val="18"/>
          <w:szCs w:val="18"/>
        </w:rPr>
        <w:t>100</w:t>
      </w:r>
      <w:r w:rsidR="0065546C" w:rsidRPr="00550494">
        <w:rPr>
          <w:rFonts w:eastAsia="Arial Unicode MS"/>
          <w:sz w:val="18"/>
          <w:szCs w:val="18"/>
        </w:rPr>
        <w:t xml:space="preserve">% Ceny za dílo bez daně z přidané hodnoty. </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Doklady o uzavření pojištění, řádných a včasných úhradách pojistného a trvání pojištění je Zhotovitel povinen předložit Objednateli nejpozději před podpisem této Smlouvy a následně kdykoli na vyžádání Objednatele do pěti pracovních dnů od obdržení takové žádosti.</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bookmarkStart w:id="73" w:name="_Ref377116861"/>
      <w:r w:rsidRPr="00550494">
        <w:rPr>
          <w:rFonts w:eastAsia="Arial Unicode MS"/>
          <w:sz w:val="18"/>
          <w:szCs w:val="18"/>
        </w:rPr>
        <w:t>Nepředložení dokladů Zhotovitelem o pojištění odpovědnosti z</w:t>
      </w:r>
      <w:r w:rsidR="008A4639" w:rsidRPr="00550494">
        <w:rPr>
          <w:rFonts w:eastAsia="Arial Unicode MS"/>
          <w:sz w:val="18"/>
          <w:szCs w:val="18"/>
        </w:rPr>
        <w:t>a škodu, respektive o řádných a </w:t>
      </w:r>
      <w:r w:rsidRPr="00550494">
        <w:rPr>
          <w:rFonts w:eastAsia="Arial Unicode MS"/>
          <w:sz w:val="18"/>
          <w:szCs w:val="18"/>
        </w:rPr>
        <w:t xml:space="preserve">včasných úhradách pojistného a trvání pojištění, Objednateli ani v dodatečné lhůtě deseti pracovních dnů je podstatným porušením Smlouvy, které opravňuje Objednatele k odstoupení od Smlouvy. Objednatel je v takovém případě rovněž oprávněn uzavřít pojištění odpovědnosti za škodu za Zhotovitele s Objednatelem jako pojistníkem a </w:t>
      </w:r>
      <w:r w:rsidR="00CE325C" w:rsidRPr="00550494">
        <w:rPr>
          <w:rFonts w:eastAsia="Arial Unicode MS"/>
          <w:sz w:val="18"/>
          <w:szCs w:val="18"/>
        </w:rPr>
        <w:t>Zhotovitelem jako pojištěným, a </w:t>
      </w:r>
      <w:r w:rsidRPr="00550494">
        <w:rPr>
          <w:rFonts w:eastAsia="Arial Unicode MS"/>
          <w:sz w:val="18"/>
          <w:szCs w:val="18"/>
        </w:rPr>
        <w:t>požadovat od Zhotovitele náhradu nákladů s tím spojených (včetně jejího čerpání z bankovní záruky).</w:t>
      </w:r>
      <w:bookmarkEnd w:id="73"/>
    </w:p>
    <w:p w:rsidR="0093237D" w:rsidRPr="00550494" w:rsidRDefault="0093237D" w:rsidP="00C07E54">
      <w:pPr>
        <w:pStyle w:val="Nadpis2"/>
        <w:keepNext w:val="0"/>
        <w:spacing w:before="120" w:after="0"/>
        <w:ind w:left="567" w:hanging="567"/>
        <w:jc w:val="both"/>
        <w:rPr>
          <w:rFonts w:eastAsia="Arial Unicode MS"/>
          <w:b w:val="0"/>
          <w:sz w:val="18"/>
          <w:szCs w:val="18"/>
        </w:rPr>
      </w:pPr>
      <w:bookmarkStart w:id="74" w:name="_Toc372551546"/>
      <w:bookmarkStart w:id="75" w:name="_Toc373753563"/>
      <w:bookmarkStart w:id="76" w:name="_Ref377116785"/>
      <w:r w:rsidRPr="00550494">
        <w:rPr>
          <w:rFonts w:eastAsia="Arial Unicode MS"/>
          <w:b w:val="0"/>
          <w:sz w:val="18"/>
          <w:szCs w:val="18"/>
        </w:rPr>
        <w:t>Pojištění Díla - stavebně montážní pojištění</w:t>
      </w:r>
      <w:bookmarkEnd w:id="74"/>
      <w:bookmarkEnd w:id="75"/>
      <w:bookmarkEnd w:id="76"/>
    </w:p>
    <w:p w:rsidR="0093237D" w:rsidRPr="00550494" w:rsidRDefault="0093237D" w:rsidP="0052156F">
      <w:pPr>
        <w:pStyle w:val="Nadpis3"/>
        <w:keepNext w:val="0"/>
        <w:spacing w:before="0" w:after="0"/>
        <w:ind w:left="1418" w:hanging="851"/>
        <w:jc w:val="both"/>
        <w:rPr>
          <w:rFonts w:eastAsia="Arial Unicode MS"/>
          <w:snapToGrid w:val="0"/>
          <w:sz w:val="18"/>
          <w:szCs w:val="18"/>
        </w:rPr>
      </w:pPr>
      <w:bookmarkStart w:id="77" w:name="_Ref372445844"/>
      <w:r w:rsidRPr="00550494">
        <w:rPr>
          <w:rFonts w:eastAsia="Arial Unicode MS"/>
          <w:sz w:val="18"/>
          <w:szCs w:val="18"/>
        </w:rPr>
        <w:t>Pojištění stavebních a montážních rizik pokrývá škody, které mohou vzniknout na zhotovovaném Díle, veškerých materiálech, výrobcích a technickém vybavení určeným ke zhotovení Díla nebo k zabudování do něj nebo k instalaci v něm, majetku Objednatele a majetku smluvních partnerů Objednatele, poskytujících plnění na Staveništi, na montážních a stavebních strojích, a na Staveništi a jeho zařízení z těchto příčin:</w:t>
      </w:r>
      <w:bookmarkEnd w:id="77"/>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požárem, výbuchem, přímým úderem blesku, nárazem nebo zřícením letadla, jeho části nebo jeho nákladu,</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záplavou, povodní, vichřicí, krupobitím, sesouváním půdy, zřícením skal nebo zemin, sesouváním nebo zřícením sněhových lavin, tíhou sněhu nebo námrazy,</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pádem pojištěné věci, nárazem,</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pádem stromů, stožárů a jiných předmětů,</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vodou vytékající z vodovodních zařízení,</w:t>
      </w:r>
    </w:p>
    <w:p w:rsidR="0093237D" w:rsidRPr="00550494" w:rsidRDefault="0093237D"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neodborným zacházením, nesprávnou obsluhou, úmyslným poškozením třetí osobou, nešikovností, nepozorností.</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Pojistná hodnota je u budovaného stavebního nebo montážního díla jeho nová cena, což je hodnota Díla bezprostředně po jeho úplném dokončení, u zařízení Staveniště jeho nová </w:t>
      </w:r>
      <w:r w:rsidR="00AE6603" w:rsidRPr="00550494">
        <w:rPr>
          <w:rFonts w:eastAsia="Arial Unicode MS"/>
          <w:sz w:val="18"/>
          <w:szCs w:val="18"/>
        </w:rPr>
        <w:t>cena. U </w:t>
      </w:r>
      <w:r w:rsidRPr="00550494">
        <w:rPr>
          <w:rFonts w:eastAsia="Arial Unicode MS"/>
          <w:sz w:val="18"/>
          <w:szCs w:val="18"/>
        </w:rPr>
        <w:t>ostatního pojišťovaného majetku buď nová cena, nebo cena pojištění na první riziko.</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pojistit Dílo, veškeré materiály, výrobky a technické vybavení určené ke zhotovení Díla nebo k zabudování do něj nebo k instalaci v něm, majetek Objednatele a majetek smluvních partnerů Objednatele, poskytujících plnění na Staveništi</w:t>
      </w:r>
      <w:r w:rsidR="00AE6603" w:rsidRPr="00550494">
        <w:rPr>
          <w:rFonts w:eastAsia="Arial Unicode MS"/>
          <w:sz w:val="18"/>
          <w:szCs w:val="18"/>
        </w:rPr>
        <w:t>, montážní a stavební stroje, a </w:t>
      </w:r>
      <w:r w:rsidRPr="00550494">
        <w:rPr>
          <w:rFonts w:eastAsia="Arial Unicode MS"/>
          <w:sz w:val="18"/>
          <w:szCs w:val="18"/>
        </w:rPr>
        <w:t>Staveniště a jeho zařízení alespoň proti rizikům uvedeným v</w:t>
      </w:r>
      <w:r w:rsidR="00AE6603" w:rsidRPr="00550494">
        <w:rPr>
          <w:rFonts w:eastAsia="Arial Unicode MS"/>
          <w:sz w:val="18"/>
          <w:szCs w:val="18"/>
        </w:rPr>
        <w:t> </w:t>
      </w:r>
      <w:r w:rsidRPr="00550494">
        <w:rPr>
          <w:rFonts w:eastAsia="Arial Unicode MS"/>
          <w:sz w:val="18"/>
          <w:szCs w:val="18"/>
        </w:rPr>
        <w:t>odst</w:t>
      </w:r>
      <w:r w:rsidR="00AE6603" w:rsidRPr="00550494">
        <w:rPr>
          <w:rFonts w:eastAsia="Arial Unicode MS"/>
          <w:sz w:val="18"/>
          <w:szCs w:val="18"/>
        </w:rPr>
        <w:t xml:space="preserve">avci </w:t>
      </w:r>
      <w:r w:rsidR="007C7128">
        <w:fldChar w:fldCharType="begin"/>
      </w:r>
      <w:r w:rsidR="007C7128">
        <w:instrText xml:space="preserve"> REF _Ref372445844 \r \h  \* MERGEFORMAT </w:instrText>
      </w:r>
      <w:r w:rsidR="007C7128">
        <w:fldChar w:fldCharType="separate"/>
      </w:r>
      <w:proofErr w:type="gramStart"/>
      <w:r w:rsidR="007F4D03" w:rsidRPr="007F4D03">
        <w:rPr>
          <w:rFonts w:eastAsia="Arial Unicode MS"/>
          <w:sz w:val="18"/>
          <w:szCs w:val="18"/>
        </w:rPr>
        <w:t>13</w:t>
      </w:r>
      <w:proofErr w:type="gramEnd"/>
      <w:r w:rsidR="007F4D03" w:rsidRPr="007F4D03">
        <w:rPr>
          <w:rFonts w:eastAsia="Arial Unicode MS"/>
          <w:sz w:val="18"/>
          <w:szCs w:val="18"/>
        </w:rPr>
        <w:t>.</w:t>
      </w:r>
      <w:proofErr w:type="gramStart"/>
      <w:r w:rsidR="007F4D03" w:rsidRPr="007F4D03">
        <w:rPr>
          <w:rFonts w:eastAsia="Arial Unicode MS"/>
          <w:sz w:val="18"/>
          <w:szCs w:val="18"/>
        </w:rPr>
        <w:t>2.1</w:t>
      </w:r>
      <w:proofErr w:type="gramEnd"/>
      <w:r w:rsidR="007C7128">
        <w:fldChar w:fldCharType="end"/>
      </w:r>
      <w:r w:rsidR="00AE6603" w:rsidRPr="00550494">
        <w:rPr>
          <w:rFonts w:eastAsia="Arial Unicode MS"/>
          <w:sz w:val="18"/>
          <w:szCs w:val="18"/>
        </w:rPr>
        <w:t>. této Smlouvy</w:t>
      </w:r>
      <w:r w:rsidRPr="00550494">
        <w:rPr>
          <w:rFonts w:eastAsia="Arial Unicode MS"/>
          <w:sz w:val="18"/>
          <w:szCs w:val="18"/>
        </w:rPr>
        <w:t>, na pojistnou částku odpovídající nové ceně Díla, a to po celou dobu provádění Díla až do okamžiku předání a převzetí Díla. Výše pojistné částky však v žádném přípa</w:t>
      </w:r>
      <w:r w:rsidR="00AE6603" w:rsidRPr="00550494">
        <w:rPr>
          <w:rFonts w:eastAsia="Arial Unicode MS"/>
          <w:sz w:val="18"/>
          <w:szCs w:val="18"/>
        </w:rPr>
        <w:t xml:space="preserve">dě nebude nižší, než </w:t>
      </w:r>
      <w:r w:rsidR="00925799">
        <w:rPr>
          <w:rFonts w:eastAsia="Arial Unicode MS"/>
          <w:sz w:val="18"/>
          <w:szCs w:val="18"/>
        </w:rPr>
        <w:t>100</w:t>
      </w:r>
      <w:r w:rsidR="00925799" w:rsidRPr="00550494">
        <w:rPr>
          <w:rFonts w:eastAsia="Arial Unicode MS"/>
          <w:sz w:val="18"/>
          <w:szCs w:val="18"/>
        </w:rPr>
        <w:t>% Ceny za dílo bez daně z přidané hodnoty</w:t>
      </w:r>
      <w:r w:rsidRPr="00550494">
        <w:rPr>
          <w:rFonts w:eastAsia="Arial Unicode MS"/>
          <w:sz w:val="18"/>
          <w:szCs w:val="18"/>
        </w:rPr>
        <w:t>.</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dodržovat podmínky pojistné smlouvy, zejména ta ujednání, která se vztahují k bezpečnostním a protipožárním opatřením. Zhotovitel je dále povinen zajistit, aby takové podmínky dodržovali i Podzhotovitelé. Zhotovitel nese odpovědnost za případné nedodržení podmínek pojistné smlouvy, bude-li mít tato skutečnost vliv na nároky z pojištěn</w:t>
      </w:r>
      <w:r w:rsidR="003B53E8" w:rsidRPr="00550494">
        <w:rPr>
          <w:rFonts w:eastAsia="Arial Unicode MS"/>
          <w:sz w:val="18"/>
          <w:szCs w:val="18"/>
        </w:rPr>
        <w:t>í (zejména na likvidaci škody a </w:t>
      </w:r>
      <w:r w:rsidRPr="00550494">
        <w:rPr>
          <w:rFonts w:eastAsia="Arial Unicode MS"/>
          <w:sz w:val="18"/>
          <w:szCs w:val="18"/>
        </w:rPr>
        <w:t>vyplacení/nevyplacení pojistného plnění).</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Doklady o uzavření pojištění, řádných a včasných úhradách pojistného a trvání pojištění je Zhotovitel povinen předložit Objednateli nejpozději před podpisem Smlouvy a následně kdykoli na vyžádání Objednatele do pěti pracovních dnů od obdržení takové žádosti.</w:t>
      </w:r>
    </w:p>
    <w:p w:rsidR="0093237D" w:rsidRPr="00550494" w:rsidRDefault="0093237D" w:rsidP="00E66517">
      <w:pPr>
        <w:pStyle w:val="Nadpis3"/>
        <w:keepNext w:val="0"/>
        <w:spacing w:before="60" w:after="0"/>
        <w:ind w:left="1418" w:hanging="851"/>
        <w:jc w:val="both"/>
        <w:rPr>
          <w:rFonts w:eastAsia="Arial Unicode MS"/>
          <w:sz w:val="18"/>
          <w:szCs w:val="18"/>
        </w:rPr>
      </w:pPr>
      <w:bookmarkStart w:id="78" w:name="_Ref377117054"/>
      <w:r w:rsidRPr="00550494">
        <w:rPr>
          <w:rFonts w:eastAsia="Arial Unicode MS"/>
          <w:sz w:val="18"/>
          <w:szCs w:val="18"/>
        </w:rPr>
        <w:lastRenderedPageBreak/>
        <w:t>Nepředložení dokladů Zhotovitelem o pojištění stavebních a montážních rizik, resp</w:t>
      </w:r>
      <w:r w:rsidR="00AE6603" w:rsidRPr="00550494">
        <w:rPr>
          <w:rFonts w:eastAsia="Arial Unicode MS"/>
          <w:sz w:val="18"/>
          <w:szCs w:val="18"/>
        </w:rPr>
        <w:t>ektive o </w:t>
      </w:r>
      <w:r w:rsidR="003B53E8" w:rsidRPr="00550494">
        <w:rPr>
          <w:rFonts w:eastAsia="Arial Unicode MS"/>
          <w:sz w:val="18"/>
          <w:szCs w:val="18"/>
        </w:rPr>
        <w:t>řádných a </w:t>
      </w:r>
      <w:r w:rsidRPr="00550494">
        <w:rPr>
          <w:rFonts w:eastAsia="Arial Unicode MS"/>
          <w:sz w:val="18"/>
          <w:szCs w:val="18"/>
        </w:rPr>
        <w:t>včasných úhradách pojistného a trvání pojištění, Objednateli ani v dodatečné lhůtě deseti pracovních dnů od výzvy Objednatele je podstatným porušením Smlouvy, které opravňuje Objednatele k odstoupení od Smlouvy. Objednatel je v takovém případě rovněž oprávněn uzavřít pojištění stavebních a montážních rizik za Zhotovitele s </w:t>
      </w:r>
      <w:r w:rsidR="00AE6603" w:rsidRPr="00550494">
        <w:rPr>
          <w:rFonts w:eastAsia="Arial Unicode MS"/>
          <w:sz w:val="18"/>
          <w:szCs w:val="18"/>
        </w:rPr>
        <w:t>Objednatelem jako pojistníkem a </w:t>
      </w:r>
      <w:r w:rsidRPr="00550494">
        <w:rPr>
          <w:rFonts w:eastAsia="Arial Unicode MS"/>
          <w:sz w:val="18"/>
          <w:szCs w:val="18"/>
        </w:rPr>
        <w:t>Zhotovitelem jako pojištěným, a požadovat od Zhotovitele náhradu nákladů s</w:t>
      </w:r>
      <w:r w:rsidR="00646D6B" w:rsidRPr="00550494">
        <w:rPr>
          <w:rFonts w:eastAsia="Arial Unicode MS"/>
          <w:sz w:val="18"/>
          <w:szCs w:val="18"/>
        </w:rPr>
        <w:t xml:space="preserve"> </w:t>
      </w:r>
      <w:r w:rsidRPr="00550494">
        <w:rPr>
          <w:rFonts w:eastAsia="Arial Unicode MS"/>
          <w:sz w:val="18"/>
          <w:szCs w:val="18"/>
        </w:rPr>
        <w:t>tím spojených (včetně jejího čerpání z bankovní záruky).</w:t>
      </w:r>
      <w:bookmarkEnd w:id="78"/>
    </w:p>
    <w:p w:rsidR="003473E6" w:rsidRPr="00550494" w:rsidRDefault="003473E6" w:rsidP="003473E6">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Pojištění Zhotovitele - zákonné pojištění zaměstnanců</w:t>
      </w:r>
    </w:p>
    <w:p w:rsidR="003473E6" w:rsidRPr="00550494" w:rsidRDefault="003473E6" w:rsidP="003473E6">
      <w:pPr>
        <w:pStyle w:val="Nadpis3"/>
        <w:keepNext w:val="0"/>
        <w:numPr>
          <w:ilvl w:val="0"/>
          <w:numId w:val="0"/>
        </w:numPr>
        <w:spacing w:before="0" w:after="0"/>
        <w:ind w:left="567"/>
        <w:jc w:val="both"/>
        <w:rPr>
          <w:rFonts w:eastAsia="Arial Unicode MS"/>
          <w:snapToGrid w:val="0"/>
          <w:sz w:val="18"/>
          <w:szCs w:val="18"/>
        </w:rPr>
      </w:pPr>
      <w:r w:rsidRPr="00550494">
        <w:rPr>
          <w:rFonts w:eastAsia="Arial Unicode MS"/>
          <w:sz w:val="18"/>
          <w:szCs w:val="18"/>
        </w:rPr>
        <w:t>Zhotovitel je povinen být po celou dobu provádění Díla pojištěn pro případ své odpovědnosti za škodu při pracovním úrazu nebo nemoci z povolání zaměstnanců Zhotovitele.</w:t>
      </w:r>
    </w:p>
    <w:p w:rsidR="003473E6" w:rsidRPr="00550494" w:rsidRDefault="003473E6" w:rsidP="003473E6">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Pojištění Podzhotovitelů</w:t>
      </w:r>
    </w:p>
    <w:p w:rsidR="003473E6" w:rsidRPr="00550494" w:rsidRDefault="003473E6" w:rsidP="003473E6">
      <w:pPr>
        <w:pStyle w:val="Nadpis3"/>
        <w:keepNext w:val="0"/>
        <w:numPr>
          <w:ilvl w:val="0"/>
          <w:numId w:val="0"/>
        </w:numPr>
        <w:spacing w:before="0" w:after="0"/>
        <w:ind w:left="567"/>
        <w:jc w:val="both"/>
        <w:rPr>
          <w:rFonts w:eastAsia="Arial Unicode MS"/>
          <w:snapToGrid w:val="0"/>
          <w:sz w:val="18"/>
          <w:szCs w:val="18"/>
        </w:rPr>
      </w:pPr>
      <w:r w:rsidRPr="00550494">
        <w:rPr>
          <w:rFonts w:eastAsia="Arial Unicode MS"/>
          <w:sz w:val="18"/>
          <w:szCs w:val="18"/>
        </w:rPr>
        <w:t>Zhotovitel je rovněž povinen zajistit, aby všichni Podzhotovitelé Zhotovitele měli uzavřeno pojištění dle čl. </w:t>
      </w:r>
      <w:r w:rsidR="007C7128">
        <w:fldChar w:fldCharType="begin"/>
      </w:r>
      <w:r w:rsidR="007C7128">
        <w:instrText xml:space="preserve"> REF _Ref372445336 \r \h  \* MERGEFORMAT </w:instrText>
      </w:r>
      <w:r w:rsidR="007C7128">
        <w:fldChar w:fldCharType="separate"/>
      </w:r>
      <w:r w:rsidR="007F4D03" w:rsidRPr="007F4D03">
        <w:rPr>
          <w:rFonts w:eastAsia="Arial Unicode MS"/>
          <w:sz w:val="18"/>
          <w:szCs w:val="18"/>
        </w:rPr>
        <w:t>13.1</w:t>
      </w:r>
      <w:r w:rsidR="007C7128">
        <w:fldChar w:fldCharType="end"/>
      </w:r>
      <w:r w:rsidR="005318FE" w:rsidRPr="00550494">
        <w:rPr>
          <w:rFonts w:eastAsia="Arial Unicode MS"/>
          <w:sz w:val="18"/>
          <w:szCs w:val="18"/>
        </w:rPr>
        <w:t>.</w:t>
      </w:r>
      <w:r w:rsidRPr="00550494">
        <w:rPr>
          <w:rFonts w:eastAsia="Arial Unicode MS"/>
          <w:sz w:val="18"/>
          <w:szCs w:val="18"/>
        </w:rPr>
        <w:t xml:space="preserve"> (v přiměřené výši) a </w:t>
      </w:r>
      <w:r w:rsidR="0065546C" w:rsidRPr="00550494">
        <w:rPr>
          <w:rFonts w:eastAsia="Arial Unicode MS"/>
          <w:sz w:val="18"/>
          <w:szCs w:val="18"/>
        </w:rPr>
        <w:t xml:space="preserve">dle čl. </w:t>
      </w:r>
      <w:proofErr w:type="gramStart"/>
      <w:r w:rsidR="0065546C" w:rsidRPr="00550494">
        <w:rPr>
          <w:rFonts w:eastAsia="Arial Unicode MS"/>
          <w:sz w:val="18"/>
          <w:szCs w:val="18"/>
        </w:rPr>
        <w:t>13.2</w:t>
      </w:r>
      <w:r w:rsidR="005318FE" w:rsidRPr="00550494">
        <w:rPr>
          <w:rFonts w:eastAsia="Arial Unicode MS"/>
          <w:sz w:val="18"/>
          <w:szCs w:val="18"/>
        </w:rPr>
        <w:t>.</w:t>
      </w:r>
      <w:r w:rsidR="0065546C" w:rsidRPr="00550494">
        <w:rPr>
          <w:rFonts w:eastAsia="Arial Unicode MS"/>
          <w:sz w:val="18"/>
          <w:szCs w:val="18"/>
        </w:rPr>
        <w:t xml:space="preserve"> (v přiměřené</w:t>
      </w:r>
      <w:proofErr w:type="gramEnd"/>
      <w:r w:rsidR="0065546C" w:rsidRPr="00550494">
        <w:rPr>
          <w:rFonts w:eastAsia="Arial Unicode MS"/>
          <w:sz w:val="18"/>
          <w:szCs w:val="18"/>
        </w:rPr>
        <w:t xml:space="preserve"> výši)</w:t>
      </w:r>
      <w:r w:rsidRPr="00550494">
        <w:rPr>
          <w:rFonts w:eastAsia="Arial Unicode MS"/>
          <w:sz w:val="18"/>
          <w:szCs w:val="18"/>
        </w:rPr>
        <w:t xml:space="preserve"> této Smlouvy.</w:t>
      </w:r>
    </w:p>
    <w:p w:rsidR="0093237D" w:rsidRPr="00550494" w:rsidRDefault="0093237D" w:rsidP="00C07E54">
      <w:pPr>
        <w:pStyle w:val="Nadpis2"/>
        <w:keepNext w:val="0"/>
        <w:spacing w:before="120" w:after="0"/>
        <w:ind w:left="567" w:hanging="567"/>
        <w:jc w:val="both"/>
        <w:rPr>
          <w:rFonts w:eastAsia="Arial Unicode MS"/>
          <w:b w:val="0"/>
          <w:sz w:val="18"/>
          <w:szCs w:val="18"/>
        </w:rPr>
      </w:pPr>
      <w:bookmarkStart w:id="79" w:name="_Toc372551547"/>
      <w:bookmarkStart w:id="80" w:name="_Toc373753564"/>
      <w:r w:rsidRPr="00550494">
        <w:rPr>
          <w:rFonts w:eastAsia="Arial Unicode MS"/>
          <w:b w:val="0"/>
          <w:sz w:val="18"/>
          <w:szCs w:val="18"/>
        </w:rPr>
        <w:t>Povinnosti smluvních stran při vzniku pojistné události</w:t>
      </w:r>
      <w:bookmarkEnd w:id="79"/>
      <w:bookmarkEnd w:id="80"/>
      <w:r w:rsidRPr="00550494">
        <w:rPr>
          <w:rFonts w:eastAsia="Arial Unicode MS"/>
          <w:b w:val="0"/>
          <w:sz w:val="18"/>
          <w:szCs w:val="18"/>
        </w:rPr>
        <w:t xml:space="preserve"> </w:t>
      </w:r>
    </w:p>
    <w:p w:rsidR="0093237D" w:rsidRPr="00550494" w:rsidRDefault="0093237D"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Při vzniku pojistné události zabezpečuje veškeré úkony vůči pojisti</w:t>
      </w:r>
      <w:r w:rsidR="00646D6B" w:rsidRPr="00550494">
        <w:rPr>
          <w:rFonts w:eastAsia="Arial Unicode MS"/>
          <w:sz w:val="18"/>
          <w:szCs w:val="18"/>
        </w:rPr>
        <w:t xml:space="preserve">teli Zhotovitel v </w:t>
      </w:r>
      <w:r w:rsidR="00C97733" w:rsidRPr="00550494">
        <w:rPr>
          <w:rFonts w:eastAsia="Arial Unicode MS"/>
          <w:sz w:val="18"/>
          <w:szCs w:val="18"/>
        </w:rPr>
        <w:t>součinnosti s </w:t>
      </w:r>
      <w:r w:rsidRPr="00550494">
        <w:rPr>
          <w:rFonts w:eastAsia="Arial Unicode MS"/>
          <w:sz w:val="18"/>
          <w:szCs w:val="18"/>
        </w:rPr>
        <w:t>Objednatelem, kterého je Zhotovitel povinen informovat o vešk</w:t>
      </w:r>
      <w:r w:rsidR="00C97733" w:rsidRPr="00550494">
        <w:rPr>
          <w:rFonts w:eastAsia="Arial Unicode MS"/>
          <w:sz w:val="18"/>
          <w:szCs w:val="18"/>
        </w:rPr>
        <w:t>erých skutečnostech spojených s </w:t>
      </w:r>
      <w:r w:rsidRPr="00550494">
        <w:rPr>
          <w:rFonts w:eastAsia="Arial Unicode MS"/>
          <w:sz w:val="18"/>
          <w:szCs w:val="18"/>
        </w:rPr>
        <w:t>pojistnou událostí.</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Smluvní strany jsou povinny v souvislosti s pojistnou událostí poskytovat si po dobu jejího řešení veškerou součinnost, která je v jejich možnostech.</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Náklady na pojištění nese v rámci ceny za Dílo</w:t>
      </w:r>
      <w:r w:rsidR="00C97733" w:rsidRPr="00550494">
        <w:rPr>
          <w:rFonts w:eastAsia="Arial Unicode MS"/>
          <w:sz w:val="18"/>
          <w:szCs w:val="18"/>
        </w:rPr>
        <w:t xml:space="preserve"> Zhotovitel</w:t>
      </w:r>
      <w:r w:rsidRPr="00550494">
        <w:rPr>
          <w:rFonts w:eastAsia="Arial Unicode MS"/>
          <w:sz w:val="18"/>
          <w:szCs w:val="18"/>
        </w:rPr>
        <w:t>. Zhotovitel a Podzhotovitelé jsou oprávněni uzavřít jakékoliv poji</w:t>
      </w:r>
      <w:r w:rsidR="00646D6B" w:rsidRPr="00550494">
        <w:rPr>
          <w:rFonts w:eastAsia="Arial Unicode MS"/>
          <w:sz w:val="18"/>
          <w:szCs w:val="18"/>
        </w:rPr>
        <w:t xml:space="preserve">štění související s </w:t>
      </w:r>
      <w:r w:rsidRPr="00550494">
        <w:rPr>
          <w:rFonts w:eastAsia="Arial Unicode MS"/>
          <w:sz w:val="18"/>
          <w:szCs w:val="18"/>
        </w:rPr>
        <w:t>provedením Díla nad rámec pojištění dle tohoto článku, pojistné za takováto pojištění však nesmí být součástí ceny za Dílo.</w:t>
      </w:r>
    </w:p>
    <w:p w:rsidR="0093237D" w:rsidRPr="00550494" w:rsidRDefault="0093237D" w:rsidP="00C07E54">
      <w:pPr>
        <w:pStyle w:val="Nadpis2"/>
        <w:keepNext w:val="0"/>
        <w:spacing w:before="120" w:after="0"/>
        <w:ind w:left="567" w:hanging="567"/>
        <w:jc w:val="both"/>
        <w:rPr>
          <w:rFonts w:eastAsia="Arial Unicode MS"/>
          <w:b w:val="0"/>
          <w:sz w:val="18"/>
          <w:szCs w:val="18"/>
        </w:rPr>
      </w:pPr>
      <w:bookmarkStart w:id="81" w:name="_Toc372551549"/>
      <w:bookmarkStart w:id="82" w:name="_Toc373753566"/>
      <w:r w:rsidRPr="00550494">
        <w:rPr>
          <w:rFonts w:eastAsia="Arial Unicode MS"/>
          <w:b w:val="0"/>
          <w:sz w:val="18"/>
          <w:szCs w:val="18"/>
        </w:rPr>
        <w:t>Nic v</w:t>
      </w:r>
      <w:r w:rsidR="00646D6B" w:rsidRPr="00550494">
        <w:rPr>
          <w:rFonts w:eastAsia="Arial Unicode MS"/>
          <w:b w:val="0"/>
          <w:sz w:val="18"/>
          <w:szCs w:val="18"/>
        </w:rPr>
        <w:t xml:space="preserve"> </w:t>
      </w:r>
      <w:r w:rsidRPr="00550494">
        <w:rPr>
          <w:rFonts w:eastAsia="Arial Unicode MS"/>
          <w:b w:val="0"/>
          <w:sz w:val="18"/>
          <w:szCs w:val="18"/>
        </w:rPr>
        <w:t>této</w:t>
      </w:r>
      <w:r w:rsidR="00C97733" w:rsidRPr="00550494">
        <w:rPr>
          <w:rFonts w:eastAsia="Arial Unicode MS"/>
          <w:b w:val="0"/>
          <w:sz w:val="18"/>
          <w:szCs w:val="18"/>
        </w:rPr>
        <w:t xml:space="preserve"> Části 13.</w:t>
      </w:r>
      <w:r w:rsidR="00FE7A0A" w:rsidRPr="00550494">
        <w:rPr>
          <w:rFonts w:eastAsia="Arial Unicode MS"/>
          <w:b w:val="0"/>
          <w:sz w:val="18"/>
          <w:szCs w:val="18"/>
        </w:rPr>
        <w:t xml:space="preserve"> </w:t>
      </w:r>
      <w:r w:rsidR="00C97733" w:rsidRPr="00550494">
        <w:rPr>
          <w:rFonts w:eastAsia="Arial Unicode MS"/>
          <w:b w:val="0"/>
          <w:sz w:val="18"/>
          <w:szCs w:val="18"/>
        </w:rPr>
        <w:t xml:space="preserve">této </w:t>
      </w:r>
      <w:r w:rsidRPr="00550494">
        <w:rPr>
          <w:rFonts w:eastAsia="Arial Unicode MS"/>
          <w:b w:val="0"/>
          <w:sz w:val="18"/>
          <w:szCs w:val="18"/>
        </w:rPr>
        <w:t>Smlouvy nezba</w:t>
      </w:r>
      <w:r w:rsidR="00646D6B" w:rsidRPr="00550494">
        <w:rPr>
          <w:rFonts w:eastAsia="Arial Unicode MS"/>
          <w:b w:val="0"/>
          <w:sz w:val="18"/>
          <w:szCs w:val="18"/>
        </w:rPr>
        <w:t xml:space="preserve">vuje Zhotovitele odpovědnosti a </w:t>
      </w:r>
      <w:r w:rsidRPr="00550494">
        <w:rPr>
          <w:rFonts w:eastAsia="Arial Unicode MS"/>
          <w:b w:val="0"/>
          <w:sz w:val="18"/>
          <w:szCs w:val="18"/>
        </w:rPr>
        <w:t>povinností daných mu Smlouvou.</w:t>
      </w:r>
      <w:bookmarkEnd w:id="81"/>
      <w:bookmarkEnd w:id="82"/>
    </w:p>
    <w:p w:rsidR="0093237D" w:rsidRPr="00550494" w:rsidRDefault="0093237D" w:rsidP="00A07C8C">
      <w:pPr>
        <w:pStyle w:val="Nadpis1"/>
        <w:spacing w:before="480" w:after="0"/>
        <w:ind w:left="1134" w:hanging="1134"/>
        <w:jc w:val="both"/>
        <w:rPr>
          <w:rFonts w:eastAsia="Arial Unicode MS" w:cs="Arial"/>
          <w:caps/>
          <w:sz w:val="18"/>
          <w:szCs w:val="18"/>
        </w:rPr>
      </w:pPr>
      <w:bookmarkStart w:id="83" w:name="_Toc372551562"/>
      <w:bookmarkStart w:id="84" w:name="_Toc373753525"/>
      <w:bookmarkStart w:id="85" w:name="_Toc506223695"/>
      <w:r w:rsidRPr="00550494">
        <w:rPr>
          <w:rFonts w:eastAsia="Arial Unicode MS" w:cs="Arial"/>
          <w:caps/>
          <w:sz w:val="18"/>
          <w:szCs w:val="18"/>
        </w:rPr>
        <w:t>další povinnosti zhotovitele</w:t>
      </w:r>
      <w:bookmarkEnd w:id="83"/>
      <w:bookmarkEnd w:id="84"/>
      <w:bookmarkEnd w:id="85"/>
    </w:p>
    <w:p w:rsidR="00AD718F" w:rsidRDefault="003D5F92"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 xml:space="preserve">Zhotovitel je povinen </w:t>
      </w:r>
      <w:r w:rsidR="00092B8E" w:rsidRPr="00550494">
        <w:rPr>
          <w:rFonts w:eastAsia="Arial Unicode MS"/>
          <w:b w:val="0"/>
          <w:sz w:val="18"/>
          <w:szCs w:val="18"/>
        </w:rPr>
        <w:t>nejméně deset dnů před</w:t>
      </w:r>
      <w:r w:rsidRPr="00550494">
        <w:rPr>
          <w:rFonts w:eastAsia="Arial Unicode MS"/>
          <w:b w:val="0"/>
          <w:sz w:val="18"/>
          <w:szCs w:val="18"/>
        </w:rPr>
        <w:t xml:space="preserve"> zahájení</w:t>
      </w:r>
      <w:r w:rsidR="00092B8E" w:rsidRPr="00550494">
        <w:rPr>
          <w:rFonts w:eastAsia="Arial Unicode MS"/>
          <w:b w:val="0"/>
          <w:sz w:val="18"/>
          <w:szCs w:val="18"/>
        </w:rPr>
        <w:t>m</w:t>
      </w:r>
      <w:r w:rsidRPr="00550494">
        <w:rPr>
          <w:rFonts w:eastAsia="Arial Unicode MS"/>
          <w:b w:val="0"/>
          <w:sz w:val="18"/>
          <w:szCs w:val="18"/>
        </w:rPr>
        <w:t xml:space="preserve"> provádění Díla předat</w:t>
      </w:r>
      <w:r w:rsidR="003A5B01" w:rsidRPr="00550494">
        <w:rPr>
          <w:rFonts w:eastAsia="Arial Unicode MS"/>
          <w:b w:val="0"/>
          <w:sz w:val="18"/>
          <w:szCs w:val="18"/>
        </w:rPr>
        <w:t xml:space="preserve"> Objednateli</w:t>
      </w:r>
      <w:r w:rsidRPr="00550494">
        <w:rPr>
          <w:rFonts w:eastAsia="Arial Unicode MS"/>
          <w:b w:val="0"/>
          <w:sz w:val="18"/>
          <w:szCs w:val="18"/>
        </w:rPr>
        <w:t xml:space="preserve"> písemný jmenný seznam všech řídících osob pro zajištění realizace výstavby, zejm. </w:t>
      </w:r>
      <w:r w:rsidR="0046207D" w:rsidRPr="00550494">
        <w:rPr>
          <w:rFonts w:eastAsia="Arial Unicode MS"/>
          <w:b w:val="0"/>
          <w:sz w:val="18"/>
          <w:szCs w:val="18"/>
        </w:rPr>
        <w:t>z</w:t>
      </w:r>
      <w:r w:rsidR="00646D6B" w:rsidRPr="00550494">
        <w:rPr>
          <w:rFonts w:eastAsia="Arial Unicode MS"/>
          <w:b w:val="0"/>
          <w:sz w:val="18"/>
          <w:szCs w:val="18"/>
        </w:rPr>
        <w:t xml:space="preserve">ástupce Zhotovitele a </w:t>
      </w:r>
      <w:r w:rsidRPr="00550494">
        <w:rPr>
          <w:rFonts w:eastAsia="Arial Unicode MS"/>
          <w:b w:val="0"/>
          <w:sz w:val="18"/>
          <w:szCs w:val="18"/>
        </w:rPr>
        <w:t xml:space="preserve">jeho náhradníků s uvedením telefonních kontaktů.  Seznam musí obsahovat nejméně ty osoby, prostřednictvím kterých Zhotovitel prokazoval kvalifikaci v rámci </w:t>
      </w:r>
      <w:r w:rsidR="00646D6B" w:rsidRPr="00550494">
        <w:rPr>
          <w:rFonts w:eastAsia="Arial Unicode MS"/>
          <w:b w:val="0"/>
          <w:sz w:val="18"/>
          <w:szCs w:val="18"/>
        </w:rPr>
        <w:t xml:space="preserve">veřejné zakázky vztahující se k </w:t>
      </w:r>
      <w:r w:rsidRPr="00550494">
        <w:rPr>
          <w:rFonts w:eastAsia="Arial Unicode MS"/>
          <w:b w:val="0"/>
          <w:sz w:val="18"/>
          <w:szCs w:val="18"/>
        </w:rPr>
        <w:t>této Smlouvě. Veškeré osoby podílející se na procesu řízení výstavby musí mít dostatečnou kvalifikaci, zn</w:t>
      </w:r>
      <w:r w:rsidR="00E01C2E" w:rsidRPr="00550494">
        <w:rPr>
          <w:rFonts w:eastAsia="Arial Unicode MS"/>
          <w:b w:val="0"/>
          <w:sz w:val="18"/>
          <w:szCs w:val="18"/>
        </w:rPr>
        <w:t>alosti a zkušenosti s řízením a </w:t>
      </w:r>
      <w:r w:rsidRPr="00550494">
        <w:rPr>
          <w:rFonts w:eastAsia="Arial Unicode MS"/>
          <w:b w:val="0"/>
          <w:sz w:val="18"/>
          <w:szCs w:val="18"/>
        </w:rPr>
        <w:t xml:space="preserve">realizací </w:t>
      </w:r>
      <w:r w:rsidR="0046207D" w:rsidRPr="00550494">
        <w:rPr>
          <w:rFonts w:eastAsia="Arial Unicode MS"/>
          <w:b w:val="0"/>
          <w:sz w:val="18"/>
          <w:szCs w:val="18"/>
        </w:rPr>
        <w:t>s</w:t>
      </w:r>
      <w:r w:rsidRPr="00550494">
        <w:rPr>
          <w:rFonts w:eastAsia="Arial Unicode MS"/>
          <w:b w:val="0"/>
          <w:sz w:val="18"/>
          <w:szCs w:val="18"/>
        </w:rPr>
        <w:t>tavby obdobného rozsahu a charakteru, jak bylo požadováno profes</w:t>
      </w:r>
      <w:r w:rsidR="00646D6B" w:rsidRPr="00550494">
        <w:rPr>
          <w:rFonts w:eastAsia="Arial Unicode MS"/>
          <w:b w:val="0"/>
          <w:sz w:val="18"/>
          <w:szCs w:val="18"/>
        </w:rPr>
        <w:t xml:space="preserve">ními kvalifikačními požadavky v </w:t>
      </w:r>
      <w:r w:rsidRPr="00550494">
        <w:rPr>
          <w:rFonts w:eastAsia="Arial Unicode MS"/>
          <w:b w:val="0"/>
          <w:sz w:val="18"/>
          <w:szCs w:val="18"/>
        </w:rPr>
        <w:t>zadávacím řízení směř</w:t>
      </w:r>
      <w:r w:rsidR="00646D6B" w:rsidRPr="00550494">
        <w:rPr>
          <w:rFonts w:eastAsia="Arial Unicode MS"/>
          <w:b w:val="0"/>
          <w:sz w:val="18"/>
          <w:szCs w:val="18"/>
        </w:rPr>
        <w:t xml:space="preserve">ujícím k </w:t>
      </w:r>
      <w:r w:rsidR="005F56FD" w:rsidRPr="00550494">
        <w:rPr>
          <w:rFonts w:eastAsia="Arial Unicode MS"/>
          <w:b w:val="0"/>
          <w:sz w:val="18"/>
          <w:szCs w:val="18"/>
        </w:rPr>
        <w:t xml:space="preserve">uzavření této Smlouvy. </w:t>
      </w:r>
      <w:r w:rsidRPr="00550494">
        <w:rPr>
          <w:rFonts w:eastAsia="Arial Unicode MS"/>
          <w:b w:val="0"/>
          <w:sz w:val="18"/>
          <w:szCs w:val="18"/>
        </w:rPr>
        <w:t xml:space="preserve">Změnu kterékoliv takovéto osoby je Zhotovitel povinen písemně oznámit </w:t>
      </w:r>
      <w:r w:rsidR="0046207D" w:rsidRPr="00550494">
        <w:rPr>
          <w:rFonts w:eastAsia="Arial Unicode MS"/>
          <w:b w:val="0"/>
          <w:sz w:val="18"/>
          <w:szCs w:val="18"/>
        </w:rPr>
        <w:t>Objednateli</w:t>
      </w:r>
      <w:r w:rsidRPr="00550494">
        <w:rPr>
          <w:rFonts w:eastAsia="Arial Unicode MS"/>
          <w:b w:val="0"/>
          <w:sz w:val="18"/>
          <w:szCs w:val="18"/>
        </w:rPr>
        <w:t>, prokázat písemnými doklady, že tyto osoby splňují kvalifikaci po</w:t>
      </w:r>
      <w:r w:rsidR="0046207D" w:rsidRPr="00550494">
        <w:rPr>
          <w:rFonts w:eastAsia="Arial Unicode MS"/>
          <w:b w:val="0"/>
          <w:sz w:val="18"/>
          <w:szCs w:val="18"/>
        </w:rPr>
        <w:t>žadovanou pro příslušnou pozici.</w:t>
      </w:r>
      <w:r w:rsidR="005F56FD" w:rsidRPr="00550494">
        <w:rPr>
          <w:rFonts w:eastAsia="Arial Unicode MS"/>
          <w:b w:val="0"/>
          <w:sz w:val="18"/>
          <w:szCs w:val="18"/>
        </w:rPr>
        <w:t xml:space="preserve"> Objednatel si vyhrazuje právo každou změnu takovéto osoby předem schvalovat. </w:t>
      </w:r>
      <w:r w:rsidR="0046207D" w:rsidRPr="00550494">
        <w:rPr>
          <w:rFonts w:eastAsia="Arial Unicode MS"/>
          <w:b w:val="0"/>
          <w:sz w:val="18"/>
          <w:szCs w:val="18"/>
        </w:rPr>
        <w:t>Z</w:t>
      </w:r>
      <w:r w:rsidRPr="00550494">
        <w:rPr>
          <w:rFonts w:eastAsia="Arial Unicode MS"/>
          <w:b w:val="0"/>
          <w:sz w:val="18"/>
          <w:szCs w:val="18"/>
        </w:rPr>
        <w:t xml:space="preserve">hotovitel je povinen vybavit </w:t>
      </w:r>
      <w:r w:rsidR="0046207D" w:rsidRPr="00550494">
        <w:rPr>
          <w:rFonts w:eastAsia="Arial Unicode MS"/>
          <w:b w:val="0"/>
          <w:sz w:val="18"/>
          <w:szCs w:val="18"/>
        </w:rPr>
        <w:t>z</w:t>
      </w:r>
      <w:r w:rsidRPr="00550494">
        <w:rPr>
          <w:rFonts w:eastAsia="Arial Unicode MS"/>
          <w:b w:val="0"/>
          <w:sz w:val="18"/>
          <w:szCs w:val="18"/>
        </w:rPr>
        <w:t>ástupce Zhotovitele potřebnými pravomocemi k tomu, aby mohl jménem Zho</w:t>
      </w:r>
      <w:r w:rsidR="00646D6B" w:rsidRPr="00550494">
        <w:rPr>
          <w:rFonts w:eastAsia="Arial Unicode MS"/>
          <w:b w:val="0"/>
          <w:sz w:val="18"/>
          <w:szCs w:val="18"/>
        </w:rPr>
        <w:t xml:space="preserve">tovitele jednat v souvislosti s </w:t>
      </w:r>
      <w:r w:rsidRPr="00550494">
        <w:rPr>
          <w:rFonts w:eastAsia="Arial Unicode MS"/>
          <w:b w:val="0"/>
          <w:sz w:val="18"/>
          <w:szCs w:val="18"/>
        </w:rPr>
        <w:t>prováděním Díla, zejména aby byl oprávněn přijímat požadavky osob oprávněných jednat jménem Objednatele</w:t>
      </w:r>
      <w:r w:rsidR="00F70C7B" w:rsidRPr="00550494">
        <w:rPr>
          <w:rFonts w:eastAsia="Arial Unicode MS"/>
          <w:b w:val="0"/>
          <w:sz w:val="18"/>
          <w:szCs w:val="18"/>
        </w:rPr>
        <w:t>.</w:t>
      </w:r>
    </w:p>
    <w:p w:rsidR="003D5F92" w:rsidRPr="00550494" w:rsidRDefault="00AD718F"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je povinen zajistit nad prováděním svých prací při provádění Díla řádný dozor a</w:t>
      </w:r>
      <w:r w:rsidR="00646D6B" w:rsidRPr="00550494">
        <w:rPr>
          <w:rFonts w:eastAsia="Arial Unicode MS"/>
          <w:b w:val="0"/>
          <w:sz w:val="18"/>
          <w:szCs w:val="18"/>
        </w:rPr>
        <w:t xml:space="preserve"> </w:t>
      </w:r>
      <w:r w:rsidRPr="00550494">
        <w:rPr>
          <w:rFonts w:eastAsia="Arial Unicode MS"/>
          <w:b w:val="0"/>
          <w:sz w:val="18"/>
          <w:szCs w:val="18"/>
        </w:rPr>
        <w:t>úměrně rozsahu svých prací udržovat na stavbě příslušný počet řídících zaměstnanců, kvalifikovaných pro řízení těchto prací a vybavených příslušnými pravomocemi</w:t>
      </w:r>
      <w:r w:rsidR="0046207D" w:rsidRPr="00550494">
        <w:rPr>
          <w:rFonts w:eastAsia="Arial Unicode MS"/>
          <w:b w:val="0"/>
          <w:sz w:val="18"/>
          <w:szCs w:val="18"/>
        </w:rPr>
        <w:t>.</w:t>
      </w:r>
    </w:p>
    <w:p w:rsidR="00AD718F" w:rsidRPr="00550494" w:rsidRDefault="00F036A0"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 xml:space="preserve">Materiál, výrobky a technické vybavení použité </w:t>
      </w:r>
      <w:r w:rsidR="004B28F9" w:rsidRPr="00550494">
        <w:rPr>
          <w:rFonts w:eastAsia="Arial Unicode MS"/>
          <w:b w:val="0"/>
          <w:sz w:val="18"/>
          <w:szCs w:val="18"/>
        </w:rPr>
        <w:t>při realizaci</w:t>
      </w:r>
      <w:r w:rsidRPr="00550494">
        <w:rPr>
          <w:rFonts w:eastAsia="Arial Unicode MS"/>
          <w:b w:val="0"/>
          <w:sz w:val="18"/>
          <w:szCs w:val="18"/>
        </w:rPr>
        <w:t xml:space="preserve"> Díl</w:t>
      </w:r>
      <w:r w:rsidR="004B28F9" w:rsidRPr="00550494">
        <w:rPr>
          <w:rFonts w:eastAsia="Arial Unicode MS"/>
          <w:b w:val="0"/>
          <w:sz w:val="18"/>
          <w:szCs w:val="18"/>
        </w:rPr>
        <w:t>a</w:t>
      </w:r>
      <w:r w:rsidRPr="00550494">
        <w:rPr>
          <w:rFonts w:eastAsia="Arial Unicode MS"/>
          <w:b w:val="0"/>
          <w:sz w:val="18"/>
          <w:szCs w:val="18"/>
        </w:rPr>
        <w:t xml:space="preserve"> musí vyhovovat úči</w:t>
      </w:r>
      <w:r w:rsidR="003B53E8" w:rsidRPr="00550494">
        <w:rPr>
          <w:rFonts w:eastAsia="Arial Unicode MS"/>
          <w:b w:val="0"/>
          <w:sz w:val="18"/>
          <w:szCs w:val="18"/>
        </w:rPr>
        <w:t>nným českým právním předpisům a </w:t>
      </w:r>
      <w:r w:rsidRPr="00550494">
        <w:rPr>
          <w:rFonts w:eastAsia="Arial Unicode MS"/>
          <w:b w:val="0"/>
          <w:sz w:val="18"/>
          <w:szCs w:val="18"/>
        </w:rPr>
        <w:t>Normám nebo ekvivalentním normám podle země původu materiálu, výrobku a technického vybavení, které jsou zároveň v souladu s právním řádem České republiky. Porušení této povinnosti v každém jednotlivém případě použití materiálu, výrobku či technického vybavení na Díle nevyhovujícím výše uvedeným předpisům a/nebo Normám bude považováno za podstatné porušení povinností Zhotovitele podle této Smlouvy. Tam, kde je to předpisy či Objednatelem vyžadováno, je Zhotovitel povinen doložit prohlášení o shodě</w:t>
      </w:r>
      <w:r w:rsidR="00311018" w:rsidRPr="00550494">
        <w:rPr>
          <w:rFonts w:eastAsia="Arial Unicode MS"/>
          <w:b w:val="0"/>
          <w:sz w:val="18"/>
          <w:szCs w:val="18"/>
        </w:rPr>
        <w:t>.</w:t>
      </w:r>
    </w:p>
    <w:p w:rsidR="00F036A0" w:rsidRPr="00550494" w:rsidRDefault="00F036A0"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Zhotovitel nesmí v průběhu provádění Díla podle této Smlouvy použít žádný nevhodný či zdraví škodlivý materiál nebo výrobky, jejichž nevhodnost či zdravotní škodlivost je ke dni použití známa. Porušení této povinnosti bude považováno za podstatné porušení této Smlouvy.</w:t>
      </w:r>
    </w:p>
    <w:p w:rsidR="00FA7FF2" w:rsidRPr="00550494" w:rsidRDefault="00F036A0"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Všechny práce na Díle budou provedeny podle příslušných Norem. V případech, kdy tyto Normy mají nižší požadavky než specifikace uvedené v</w:t>
      </w:r>
      <w:r w:rsidR="00311018" w:rsidRPr="00550494">
        <w:rPr>
          <w:rFonts w:eastAsia="Arial Unicode MS"/>
          <w:b w:val="0"/>
          <w:sz w:val="18"/>
          <w:szCs w:val="18"/>
        </w:rPr>
        <w:t xml:space="preserve"> Projektové </w:t>
      </w:r>
      <w:r w:rsidRPr="00550494">
        <w:rPr>
          <w:rFonts w:eastAsia="Arial Unicode MS"/>
          <w:b w:val="0"/>
          <w:sz w:val="18"/>
          <w:szCs w:val="18"/>
        </w:rPr>
        <w:t xml:space="preserve">dokumentaci tvořící </w:t>
      </w:r>
      <w:r w:rsidR="00AD718F" w:rsidRPr="00550494">
        <w:rPr>
          <w:rFonts w:eastAsia="Arial Unicode MS"/>
          <w:b w:val="0"/>
          <w:sz w:val="18"/>
          <w:szCs w:val="18"/>
        </w:rPr>
        <w:t>p</w:t>
      </w:r>
      <w:r w:rsidRPr="00550494">
        <w:rPr>
          <w:rFonts w:eastAsia="Arial Unicode MS"/>
          <w:b w:val="0"/>
          <w:sz w:val="18"/>
          <w:szCs w:val="18"/>
        </w:rPr>
        <w:t>řílohu</w:t>
      </w:r>
      <w:r w:rsidR="00311018" w:rsidRPr="00550494">
        <w:rPr>
          <w:rFonts w:eastAsia="Arial Unicode MS"/>
          <w:b w:val="0"/>
          <w:sz w:val="18"/>
          <w:szCs w:val="18"/>
        </w:rPr>
        <w:t xml:space="preserve"> č. </w:t>
      </w:r>
      <w:r w:rsidRPr="00550494">
        <w:rPr>
          <w:rFonts w:eastAsia="Arial Unicode MS"/>
          <w:b w:val="0"/>
          <w:sz w:val="18"/>
          <w:szCs w:val="18"/>
        </w:rPr>
        <w:t>1 této Smlouvy, platí specifikace uvedené v </w:t>
      </w:r>
      <w:r w:rsidR="004B28F9" w:rsidRPr="00550494">
        <w:rPr>
          <w:rFonts w:eastAsia="Arial Unicode MS"/>
          <w:b w:val="0"/>
          <w:sz w:val="18"/>
          <w:szCs w:val="18"/>
        </w:rPr>
        <w:t>Projektové dokumentaci</w:t>
      </w:r>
      <w:r w:rsidRPr="00550494">
        <w:rPr>
          <w:rFonts w:eastAsia="Arial Unicode MS"/>
          <w:b w:val="0"/>
          <w:sz w:val="18"/>
          <w:szCs w:val="18"/>
        </w:rPr>
        <w:t>. Porušení povinností podle tohoto odstavce bude považováno za podstatné porušení povinností Zhotovitele podle této Smlouvy</w:t>
      </w:r>
      <w:r w:rsidR="00FA7FF2" w:rsidRPr="00550494">
        <w:rPr>
          <w:rFonts w:eastAsia="Arial Unicode MS"/>
          <w:b w:val="0"/>
          <w:sz w:val="18"/>
          <w:szCs w:val="18"/>
        </w:rPr>
        <w:t>.</w:t>
      </w:r>
    </w:p>
    <w:p w:rsidR="005318FE" w:rsidRPr="00550494" w:rsidRDefault="00AD718F" w:rsidP="005E1519">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V případech, kdy to vyžaduje obecně závazný účinný předpis nebo příslušné orgány veřejné moci, je Zhotovitel povinen v požadovaném rozsahu tyto s</w:t>
      </w:r>
      <w:r w:rsidR="00934C39" w:rsidRPr="00550494">
        <w:rPr>
          <w:rFonts w:eastAsia="Arial Unicode MS"/>
          <w:b w:val="0"/>
          <w:sz w:val="18"/>
          <w:szCs w:val="18"/>
        </w:rPr>
        <w:t xml:space="preserve">ubjekty informovat a </w:t>
      </w:r>
      <w:r w:rsidRPr="00550494">
        <w:rPr>
          <w:rFonts w:eastAsia="Arial Unicode MS"/>
          <w:b w:val="0"/>
          <w:sz w:val="18"/>
          <w:szCs w:val="18"/>
        </w:rPr>
        <w:t xml:space="preserve">zajistit provádění kontroly </w:t>
      </w:r>
      <w:r w:rsidR="003B53E8" w:rsidRPr="00550494">
        <w:rPr>
          <w:rFonts w:eastAsia="Arial Unicode MS"/>
          <w:b w:val="0"/>
          <w:sz w:val="18"/>
          <w:szCs w:val="18"/>
        </w:rPr>
        <w:t>prací těmito orgány v souladu s </w:t>
      </w:r>
      <w:r w:rsidRPr="00550494">
        <w:rPr>
          <w:rFonts w:eastAsia="Arial Unicode MS"/>
          <w:b w:val="0"/>
          <w:sz w:val="18"/>
          <w:szCs w:val="18"/>
        </w:rPr>
        <w:t>příslušnými účinnými právními předpisy. Zhotovitel je povinen informovat Objednatele bez zbytečného odkladu o</w:t>
      </w:r>
      <w:r w:rsidR="003B53E8" w:rsidRPr="00550494">
        <w:rPr>
          <w:rFonts w:eastAsia="Arial Unicode MS"/>
          <w:b w:val="0"/>
          <w:sz w:val="18"/>
          <w:szCs w:val="18"/>
        </w:rPr>
        <w:t> </w:t>
      </w:r>
      <w:r w:rsidRPr="00550494">
        <w:rPr>
          <w:rFonts w:eastAsia="Arial Unicode MS"/>
          <w:b w:val="0"/>
          <w:sz w:val="18"/>
          <w:szCs w:val="18"/>
        </w:rPr>
        <w:t>všech rozhodnutích přijatých správními orgány nebo jinými subjekty, pokud by tato rozhodnutí jakýmkoli způsobem ovlivňovala provádění Díla a Objednatel neobdržel rozhodnutí přímo</w:t>
      </w:r>
      <w:r w:rsidR="00C63ADE" w:rsidRPr="00550494">
        <w:rPr>
          <w:rFonts w:eastAsia="Arial Unicode MS"/>
          <w:b w:val="0"/>
          <w:sz w:val="18"/>
          <w:szCs w:val="18"/>
        </w:rPr>
        <w:t>.</w:t>
      </w:r>
    </w:p>
    <w:p w:rsidR="002F14C3" w:rsidRPr="004443ED" w:rsidRDefault="00C63ADE" w:rsidP="002F14C3">
      <w:pPr>
        <w:pStyle w:val="Nadpis2"/>
        <w:keepNext w:val="0"/>
        <w:spacing w:before="120" w:after="0"/>
        <w:ind w:left="567" w:hanging="567"/>
        <w:jc w:val="both"/>
        <w:rPr>
          <w:rFonts w:eastAsia="Arial Unicode MS"/>
          <w:sz w:val="18"/>
          <w:szCs w:val="18"/>
        </w:rPr>
      </w:pPr>
      <w:r w:rsidRPr="004443ED">
        <w:rPr>
          <w:rFonts w:eastAsia="Arial Unicode MS"/>
          <w:b w:val="0"/>
          <w:snapToGrid w:val="0"/>
          <w:sz w:val="18"/>
          <w:szCs w:val="18"/>
        </w:rPr>
        <w:t xml:space="preserve">Zhotovitel je povinen </w:t>
      </w:r>
      <w:r w:rsidR="00E214C8" w:rsidRPr="004443ED">
        <w:rPr>
          <w:rFonts w:eastAsia="Arial Unicode MS"/>
          <w:b w:val="0"/>
          <w:snapToGrid w:val="0"/>
          <w:sz w:val="18"/>
          <w:szCs w:val="18"/>
        </w:rPr>
        <w:t>uchovávat veškeré doklady související s prováděním díla a jeho financování (způsobem dle zákona 563/1991 Sb., o účetnictví, v platném znění) po dobu nejméně deseti let následujícím po roce, v</w:t>
      </w:r>
      <w:r w:rsidR="004443ED" w:rsidRPr="004443ED">
        <w:rPr>
          <w:rFonts w:eastAsia="Arial Unicode MS"/>
          <w:b w:val="0"/>
          <w:snapToGrid w:val="0"/>
          <w:sz w:val="18"/>
          <w:szCs w:val="18"/>
        </w:rPr>
        <w:t> </w:t>
      </w:r>
      <w:r w:rsidR="00E214C8" w:rsidRPr="004443ED">
        <w:rPr>
          <w:rFonts w:eastAsia="Arial Unicode MS"/>
          <w:b w:val="0"/>
          <w:snapToGrid w:val="0"/>
          <w:sz w:val="18"/>
          <w:szCs w:val="18"/>
        </w:rPr>
        <w:t>němž</w:t>
      </w:r>
      <w:r w:rsidR="004443ED" w:rsidRPr="004443ED">
        <w:rPr>
          <w:rFonts w:eastAsia="Arial Unicode MS"/>
          <w:b w:val="0"/>
          <w:snapToGrid w:val="0"/>
          <w:sz w:val="18"/>
          <w:szCs w:val="18"/>
        </w:rPr>
        <w:t xml:space="preserve"> došlo k předání Objednateli</w:t>
      </w:r>
      <w:r w:rsidR="00E214C8" w:rsidRPr="004443ED">
        <w:rPr>
          <w:rFonts w:eastAsia="Arial Unicode MS"/>
          <w:b w:val="0"/>
          <w:snapToGrid w:val="0"/>
          <w:sz w:val="18"/>
          <w:szCs w:val="18"/>
        </w:rPr>
        <w:t>.</w:t>
      </w:r>
    </w:p>
    <w:p w:rsidR="00BE6FBA" w:rsidRDefault="00827340" w:rsidP="00BE6FBA">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lastRenderedPageBreak/>
        <w:t>Zhotovitel se zavazuje zejména poskytovat Objednateli, Technickému a Autorskému dozoru na jejich ústní nebo písemné vyžádání, nejpozději však do pěti kalendářních dnů od uplatnění požadavku, požadované informace, vysvětlení a konzultace vztahující se k plnění této Smlouvy</w:t>
      </w:r>
      <w:r w:rsidR="007243AE" w:rsidRPr="00550494">
        <w:rPr>
          <w:rFonts w:eastAsia="Arial Unicode MS"/>
          <w:b w:val="0"/>
          <w:sz w:val="18"/>
          <w:szCs w:val="18"/>
        </w:rPr>
        <w:t>.</w:t>
      </w:r>
      <w:bookmarkStart w:id="86" w:name="_Toc372551550"/>
      <w:bookmarkStart w:id="87" w:name="_Toc373753513"/>
      <w:bookmarkStart w:id="88" w:name="_Toc506223696"/>
    </w:p>
    <w:p w:rsidR="006A44ED" w:rsidRPr="00BE6FBA" w:rsidRDefault="00EE4B29" w:rsidP="00BE6FBA">
      <w:pPr>
        <w:pStyle w:val="Nadpis2"/>
        <w:keepNext w:val="0"/>
        <w:spacing w:before="120" w:after="0"/>
        <w:ind w:left="567" w:hanging="567"/>
        <w:jc w:val="both"/>
        <w:rPr>
          <w:rFonts w:eastAsia="Arial Unicode MS"/>
          <w:b w:val="0"/>
          <w:sz w:val="18"/>
          <w:szCs w:val="18"/>
        </w:rPr>
      </w:pPr>
      <w:r>
        <w:rPr>
          <w:b w:val="0"/>
          <w:sz w:val="18"/>
          <w:szCs w:val="18"/>
        </w:rPr>
        <w:t>Před zahájením stavby si Z</w:t>
      </w:r>
      <w:r w:rsidR="006A44ED" w:rsidRPr="00BE6FBA">
        <w:rPr>
          <w:b w:val="0"/>
          <w:sz w:val="18"/>
          <w:szCs w:val="18"/>
        </w:rPr>
        <w:t>hotovitel zajistí patřičná opatření dle platných předpisů, aby byla zajištěna obslužná doprava v místě dotčeného stavbou k omezením dopravy na stávajících veřejných komunikacích (IZS, vývoz odpadů apod.). Postup prací bude projednán v předstihu před zahá</w:t>
      </w:r>
      <w:r>
        <w:rPr>
          <w:b w:val="0"/>
          <w:sz w:val="18"/>
          <w:szCs w:val="18"/>
        </w:rPr>
        <w:t>jením prací mezi Objednatelem, Z</w:t>
      </w:r>
      <w:r w:rsidR="006A44ED" w:rsidRPr="00BE6FBA">
        <w:rPr>
          <w:b w:val="0"/>
          <w:sz w:val="18"/>
          <w:szCs w:val="18"/>
        </w:rPr>
        <w:t>hotovitelem a dalšími dotčenými orgány a institucemi. Zhotovitel si zajistí s dostatečným předstihem stanovení dopravního značení jak pro přechodnou úpravu během stavby, tak pro místní úpravu pro dokončenou stavbu.</w:t>
      </w:r>
    </w:p>
    <w:p w:rsidR="006A44ED" w:rsidRPr="006A44ED" w:rsidRDefault="006A44ED" w:rsidP="006A44ED">
      <w:pPr>
        <w:pStyle w:val="Nadpis2"/>
        <w:keepNext w:val="0"/>
        <w:numPr>
          <w:ilvl w:val="0"/>
          <w:numId w:val="0"/>
        </w:numPr>
        <w:spacing w:before="120" w:after="0"/>
        <w:ind w:left="860" w:hanging="576"/>
        <w:jc w:val="both"/>
        <w:rPr>
          <w:rFonts w:eastAsia="Arial Unicode MS"/>
          <w:b w:val="0"/>
          <w:sz w:val="18"/>
          <w:szCs w:val="18"/>
        </w:rPr>
      </w:pPr>
    </w:p>
    <w:p w:rsidR="0093237D" w:rsidRPr="00550494" w:rsidRDefault="0093237D" w:rsidP="00A07C8C">
      <w:pPr>
        <w:pStyle w:val="Nadpis1"/>
        <w:spacing w:before="480" w:after="0"/>
        <w:ind w:left="1134" w:hanging="1134"/>
        <w:jc w:val="both"/>
        <w:rPr>
          <w:rFonts w:eastAsia="Arial Unicode MS" w:cs="Arial"/>
          <w:caps/>
          <w:sz w:val="18"/>
          <w:szCs w:val="18"/>
        </w:rPr>
      </w:pPr>
      <w:r w:rsidRPr="00550494">
        <w:rPr>
          <w:rFonts w:eastAsia="Arial Unicode MS" w:cs="Arial"/>
          <w:caps/>
          <w:sz w:val="18"/>
          <w:szCs w:val="18"/>
        </w:rPr>
        <w:t>zajištění závazků zhotovitele (bankovní záruky</w:t>
      </w:r>
      <w:bookmarkEnd w:id="86"/>
      <w:bookmarkEnd w:id="87"/>
      <w:r w:rsidRPr="00550494">
        <w:rPr>
          <w:rFonts w:eastAsia="Arial Unicode MS" w:cs="Arial"/>
          <w:caps/>
          <w:sz w:val="18"/>
          <w:szCs w:val="18"/>
        </w:rPr>
        <w:t>)</w:t>
      </w:r>
      <w:bookmarkEnd w:id="88"/>
    </w:p>
    <w:p w:rsidR="0093237D" w:rsidRPr="00550494" w:rsidRDefault="0093237D" w:rsidP="003B2AF2">
      <w:pPr>
        <w:pStyle w:val="Nadpis2"/>
        <w:keepNext w:val="0"/>
        <w:spacing w:before="80" w:after="0"/>
        <w:ind w:left="567" w:hanging="567"/>
        <w:jc w:val="both"/>
        <w:rPr>
          <w:rFonts w:eastAsia="Arial Unicode MS"/>
          <w:b w:val="0"/>
          <w:sz w:val="18"/>
          <w:szCs w:val="18"/>
        </w:rPr>
      </w:pPr>
      <w:bookmarkStart w:id="89" w:name="_Toc372551551"/>
      <w:bookmarkStart w:id="90" w:name="_Toc373753514"/>
      <w:bookmarkStart w:id="91" w:name="_Ref376510556"/>
      <w:r w:rsidRPr="00550494">
        <w:rPr>
          <w:rFonts w:eastAsia="Arial Unicode MS"/>
          <w:b w:val="0"/>
          <w:sz w:val="18"/>
          <w:szCs w:val="18"/>
        </w:rPr>
        <w:t>Bankovní záruka k zajištění plnění závazků vyplývajících ze Smlouvy</w:t>
      </w:r>
      <w:bookmarkEnd w:id="89"/>
      <w:bookmarkEnd w:id="90"/>
      <w:bookmarkEnd w:id="91"/>
      <w:r w:rsidRPr="00550494">
        <w:rPr>
          <w:rFonts w:eastAsia="Arial Unicode MS"/>
          <w:b w:val="0"/>
          <w:sz w:val="18"/>
          <w:szCs w:val="18"/>
        </w:rPr>
        <w:t xml:space="preserve"> </w:t>
      </w:r>
    </w:p>
    <w:p w:rsidR="0093237D" w:rsidRPr="00550494" w:rsidRDefault="0093237D"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Bankovní záruka k zajištění plnění závazků vyplývajících ze Smlouvy kryje finanční nároky Objednatele za Zhotovitelem (zákonné či smluvní sankce, náhradu škody, náklady spojené s vyklizením Staveniště Objednatelem namísto Zhotovitele apod.), vzniklé Objednateli z důvodů porušení povinností Zhotovitele týkajících se řádného provedení Díla v předepsané kvalitě a smluvené lhůtě, které Zhotovitel nesplnil ani po předchozí výzvě Objednatele.</w:t>
      </w:r>
    </w:p>
    <w:p w:rsidR="006F11B3"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je povinen poskytnout Objednateli originál záruční listiny (bankovní záruky) vystavený bankou, která byla zřízena a provozuje činnost podle zákona č. 21/1992 Sb., o bankách, ve znění pozdějších předpisů, ve sjednané výši, platné po celou dobu prov</w:t>
      </w:r>
      <w:r w:rsidR="00646D6B" w:rsidRPr="00550494">
        <w:rPr>
          <w:rFonts w:eastAsia="Arial Unicode MS"/>
          <w:sz w:val="18"/>
          <w:szCs w:val="18"/>
        </w:rPr>
        <w:t>ádění Díla a odstraňování vad a </w:t>
      </w:r>
      <w:r w:rsidRPr="00550494">
        <w:rPr>
          <w:rFonts w:eastAsia="Arial Unicode MS"/>
          <w:sz w:val="18"/>
          <w:szCs w:val="18"/>
        </w:rPr>
        <w:t>nedodělků před podpisem Smlouvy (kopie záruční listiny poskytnuté</w:t>
      </w:r>
      <w:r w:rsidR="00175723">
        <w:rPr>
          <w:rFonts w:eastAsia="Arial Unicode MS"/>
          <w:sz w:val="18"/>
          <w:szCs w:val="18"/>
        </w:rPr>
        <w:t xml:space="preserve"> Zhotovitelem tvoří přílohou č.5</w:t>
      </w:r>
      <w:r w:rsidRPr="00550494">
        <w:rPr>
          <w:rFonts w:eastAsia="Arial Unicode MS"/>
          <w:sz w:val="18"/>
          <w:szCs w:val="18"/>
        </w:rPr>
        <w:t xml:space="preserve"> této Smlouvy)</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Banka se v bankovní záruce zaručila za Zhotovitele až </w:t>
      </w:r>
      <w:r w:rsidR="00473210" w:rsidRPr="00550494">
        <w:rPr>
          <w:rFonts w:eastAsia="Arial Unicode MS"/>
          <w:sz w:val="18"/>
          <w:szCs w:val="18"/>
        </w:rPr>
        <w:t>min. 1</w:t>
      </w:r>
      <w:r w:rsidR="003403BD" w:rsidRPr="00550494">
        <w:rPr>
          <w:rFonts w:eastAsia="Arial Unicode MS"/>
          <w:sz w:val="18"/>
          <w:szCs w:val="18"/>
        </w:rPr>
        <w:t>0</w:t>
      </w:r>
      <w:r w:rsidR="00473210" w:rsidRPr="00550494">
        <w:rPr>
          <w:rFonts w:eastAsia="Arial Unicode MS"/>
          <w:sz w:val="18"/>
          <w:szCs w:val="18"/>
        </w:rPr>
        <w:t>% z ceny za Dílo bez daně z přidané hodnoty</w:t>
      </w:r>
      <w:r w:rsidRPr="00550494">
        <w:rPr>
          <w:rFonts w:eastAsia="Arial Unicode MS"/>
          <w:bCs w:val="0"/>
          <w:sz w:val="18"/>
          <w:szCs w:val="18"/>
        </w:rPr>
        <w:t>.</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povinen po dobu od termínu zahájení provádění Díla do odstranění vad a nedodělků uvedených v protokolu o předání a převzetí Díla (respektive v seznamu vad a nedodělků, který je jeho součástí) podepsaného při předání a převzetí Díla udržovat bankovní záruku k zajištění plnění závazků vyplývajících ze Smlouvy ve výši </w:t>
      </w:r>
      <w:r w:rsidR="00560E6E" w:rsidRPr="00550494">
        <w:rPr>
          <w:rFonts w:eastAsia="Arial Unicode MS"/>
          <w:sz w:val="18"/>
          <w:szCs w:val="18"/>
        </w:rPr>
        <w:t xml:space="preserve">min. </w:t>
      </w:r>
      <w:r w:rsidR="003473E6" w:rsidRPr="00550494">
        <w:rPr>
          <w:rFonts w:eastAsia="Arial Unicode MS"/>
          <w:sz w:val="18"/>
          <w:szCs w:val="18"/>
        </w:rPr>
        <w:t>1</w:t>
      </w:r>
      <w:r w:rsidR="00F32CD0" w:rsidRPr="00550494">
        <w:rPr>
          <w:rFonts w:eastAsia="Arial Unicode MS"/>
          <w:sz w:val="18"/>
          <w:szCs w:val="18"/>
        </w:rPr>
        <w:t>0</w:t>
      </w:r>
      <w:r w:rsidRPr="00550494">
        <w:rPr>
          <w:rFonts w:eastAsia="Arial Unicode MS"/>
          <w:sz w:val="18"/>
          <w:szCs w:val="18"/>
        </w:rPr>
        <w:t>% z ceny za Dílo bez daně z přidané hodnoty.</w:t>
      </w:r>
    </w:p>
    <w:p w:rsidR="0093237D" w:rsidRPr="000C3CFB" w:rsidRDefault="0093237D" w:rsidP="000C3CFB">
      <w:pPr>
        <w:pStyle w:val="Nadpis3"/>
        <w:keepNext w:val="0"/>
        <w:spacing w:before="80" w:after="0"/>
        <w:ind w:left="1418" w:right="-2" w:hanging="851"/>
        <w:jc w:val="both"/>
        <w:rPr>
          <w:rFonts w:eastAsia="Arial Unicode MS"/>
          <w:sz w:val="17"/>
          <w:szCs w:val="17"/>
        </w:rPr>
      </w:pPr>
      <w:r w:rsidRPr="000C3CFB">
        <w:rPr>
          <w:rFonts w:eastAsia="Arial Unicode MS"/>
          <w:sz w:val="17"/>
          <w:szCs w:val="17"/>
        </w:rPr>
        <w:t>Objednatel pozbývá nárok na uplatnění z bankovní záruky k zajištění plnění závazků vyplývajících ze Smlouvy dnem odstranění poslední z vad a nedodělků uv</w:t>
      </w:r>
      <w:r w:rsidR="00646D6B" w:rsidRPr="000C3CFB">
        <w:rPr>
          <w:rFonts w:eastAsia="Arial Unicode MS"/>
          <w:sz w:val="17"/>
          <w:szCs w:val="17"/>
        </w:rPr>
        <w:t>edených v protokolu o předání a </w:t>
      </w:r>
      <w:r w:rsidRPr="000C3CFB">
        <w:rPr>
          <w:rFonts w:eastAsia="Arial Unicode MS"/>
          <w:sz w:val="17"/>
          <w:szCs w:val="17"/>
        </w:rPr>
        <w:t>převzetí Díla, nebo v </w:t>
      </w:r>
      <w:r w:rsidR="00FD5334" w:rsidRPr="000C3CFB">
        <w:rPr>
          <w:rFonts w:eastAsia="Arial Unicode MS"/>
          <w:sz w:val="17"/>
          <w:szCs w:val="17"/>
        </w:rPr>
        <w:t>K</w:t>
      </w:r>
      <w:r w:rsidRPr="000C3CFB">
        <w:rPr>
          <w:rFonts w:eastAsia="Arial Unicode MS"/>
          <w:sz w:val="17"/>
          <w:szCs w:val="17"/>
        </w:rPr>
        <w:t>olaudačním souhlasu</w:t>
      </w:r>
      <w:r w:rsidR="000C3CFB" w:rsidRPr="000C3CFB">
        <w:rPr>
          <w:rFonts w:eastAsia="Arial Unicode MS"/>
          <w:b/>
          <w:i/>
          <w:sz w:val="17"/>
          <w:szCs w:val="17"/>
        </w:rPr>
        <w:t xml:space="preserve"> (nerelevantní – netýká se této stavby)</w:t>
      </w:r>
      <w:r w:rsidRPr="000C3CFB">
        <w:rPr>
          <w:rFonts w:eastAsia="Arial Unicode MS"/>
          <w:sz w:val="17"/>
          <w:szCs w:val="17"/>
        </w:rPr>
        <w:t xml:space="preserve"> a po úhradě uplatněných nároků na smluvní pokuty či náhrady škod</w:t>
      </w:r>
      <w:r w:rsidRPr="000C3CFB">
        <w:rPr>
          <w:rFonts w:eastAsia="Arial Unicode MS"/>
          <w:bCs w:val="0"/>
          <w:sz w:val="17"/>
          <w:szCs w:val="17"/>
        </w:rPr>
        <w:t>.</w:t>
      </w:r>
    </w:p>
    <w:p w:rsidR="0093237D" w:rsidRPr="00550494" w:rsidRDefault="0093237D" w:rsidP="00C07E54">
      <w:pPr>
        <w:pStyle w:val="Nadpis2"/>
        <w:keepNext w:val="0"/>
        <w:spacing w:before="120" w:after="0"/>
        <w:ind w:left="567" w:hanging="567"/>
        <w:jc w:val="both"/>
        <w:rPr>
          <w:rFonts w:eastAsia="Arial Unicode MS"/>
          <w:b w:val="0"/>
          <w:sz w:val="18"/>
          <w:szCs w:val="18"/>
        </w:rPr>
      </w:pPr>
      <w:bookmarkStart w:id="92" w:name="_Toc372551552"/>
      <w:bookmarkStart w:id="93" w:name="_Toc373753515"/>
      <w:bookmarkStart w:id="94" w:name="_Ref376510622"/>
      <w:r w:rsidRPr="00550494">
        <w:rPr>
          <w:rFonts w:eastAsia="Arial Unicode MS"/>
          <w:b w:val="0"/>
          <w:sz w:val="18"/>
          <w:szCs w:val="18"/>
        </w:rPr>
        <w:t>Bankovní záruka za řádné plnění záručních podmínek</w:t>
      </w:r>
      <w:bookmarkEnd w:id="92"/>
      <w:bookmarkEnd w:id="93"/>
      <w:bookmarkEnd w:id="94"/>
    </w:p>
    <w:p w:rsidR="0093237D" w:rsidRPr="00550494" w:rsidRDefault="0093237D"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Bankovní záruka za řádné plnění záručních podmínek kryje finanční nároky Objednatele za Zhotovitelem (zákonné či smluvní sankce, náhradu škody apod.), vzniklé Objednateli z důvodů porušení povinností Zhotovitele v průběhu záruční lhůty, které Zhotovitel nesplnil ani po předchozí výzvě Objednatele.</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před podpisem této Smlouvy poskytnout Objednateli originál záruční listiny (bankovní záruky) ve</w:t>
      </w:r>
      <w:r w:rsidR="00725D6D" w:rsidRPr="00550494">
        <w:rPr>
          <w:rFonts w:eastAsia="Arial Unicode MS"/>
          <w:sz w:val="18"/>
          <w:szCs w:val="18"/>
        </w:rPr>
        <w:t xml:space="preserve"> výši</w:t>
      </w:r>
      <w:r w:rsidRPr="00550494">
        <w:rPr>
          <w:rFonts w:eastAsia="Arial Unicode MS"/>
          <w:sz w:val="18"/>
          <w:szCs w:val="18"/>
        </w:rPr>
        <w:t xml:space="preserve"> </w:t>
      </w:r>
      <w:r w:rsidR="003403BD" w:rsidRPr="00550494">
        <w:rPr>
          <w:rFonts w:eastAsia="Arial Unicode MS"/>
          <w:sz w:val="18"/>
          <w:szCs w:val="18"/>
        </w:rPr>
        <w:t>10</w:t>
      </w:r>
      <w:r w:rsidR="00473210" w:rsidRPr="00550494">
        <w:rPr>
          <w:rFonts w:eastAsia="Arial Unicode MS"/>
          <w:sz w:val="18"/>
          <w:szCs w:val="18"/>
        </w:rPr>
        <w:t>% z ceny za Dílo bez daně z přidané hodnoty</w:t>
      </w:r>
      <w:r w:rsidR="00F32CD0" w:rsidRPr="00550494">
        <w:rPr>
          <w:rFonts w:eastAsia="Arial Unicode MS"/>
          <w:sz w:val="18"/>
          <w:szCs w:val="18"/>
        </w:rPr>
        <w:t xml:space="preserve"> </w:t>
      </w:r>
      <w:r w:rsidRPr="00550494">
        <w:rPr>
          <w:rFonts w:eastAsia="Arial Unicode MS"/>
          <w:sz w:val="18"/>
          <w:szCs w:val="18"/>
        </w:rPr>
        <w:t>a tuto udržovat ve sjednané výši po celou dobu platnosti záruky za jakost</w:t>
      </w:r>
      <w:r w:rsidR="00A944C7" w:rsidRPr="00550494">
        <w:rPr>
          <w:rFonts w:eastAsia="Arial Unicode MS"/>
          <w:sz w:val="18"/>
          <w:szCs w:val="18"/>
        </w:rPr>
        <w:t xml:space="preserve"> Díla</w:t>
      </w:r>
      <w:r w:rsidRPr="00550494">
        <w:rPr>
          <w:rFonts w:eastAsia="Arial Unicode MS"/>
          <w:sz w:val="18"/>
          <w:szCs w:val="18"/>
        </w:rPr>
        <w:t>. Zhotovitel je nicméně oprávněn poskytnout takovou jednotlivou bankovní záruku, i pokud byla vystavena s platností na dobu kratší, než doba platnosti záruky za jakost</w:t>
      </w:r>
      <w:r w:rsidR="00A944C7" w:rsidRPr="00550494">
        <w:rPr>
          <w:rFonts w:eastAsia="Arial Unicode MS"/>
          <w:sz w:val="18"/>
          <w:szCs w:val="18"/>
        </w:rPr>
        <w:t xml:space="preserve"> Díla</w:t>
      </w:r>
      <w:r w:rsidRPr="00550494">
        <w:rPr>
          <w:rFonts w:eastAsia="Arial Unicode MS"/>
          <w:sz w:val="18"/>
          <w:szCs w:val="18"/>
        </w:rPr>
        <w:t xml:space="preserve"> (ne však kratší, než jeden rok). Nepředá-li Zhotovitel všechny záruční listiny odpovídající bankovní záruce za řádné plnění záručních podmínek podle této Smlouvy nebo předá záruční listiny (bankovní záruk</w:t>
      </w:r>
      <w:r w:rsidR="00A944C7" w:rsidRPr="00550494">
        <w:rPr>
          <w:rFonts w:eastAsia="Arial Unicode MS"/>
          <w:sz w:val="18"/>
          <w:szCs w:val="18"/>
        </w:rPr>
        <w:t>y</w:t>
      </w:r>
      <w:r w:rsidRPr="00550494">
        <w:rPr>
          <w:rFonts w:eastAsia="Arial Unicode MS"/>
          <w:sz w:val="18"/>
          <w:szCs w:val="18"/>
        </w:rPr>
        <w:t>) odporující ujednáním této Smlouvy, bude taková skutečnost považována za podstatné porušení Smlouvy a Objednatel je oprávněn odstoupit od této Smlouvy.</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bookmarkStart w:id="95" w:name="_Ref376099188"/>
      <w:r w:rsidRPr="00550494">
        <w:rPr>
          <w:rFonts w:eastAsia="Arial Unicode MS"/>
          <w:sz w:val="18"/>
          <w:szCs w:val="18"/>
        </w:rPr>
        <w:t xml:space="preserve">Smluvní strany se dohodly, že bankovní záruka za řádné plnění záručních podmínek může být do dne předání a převzetí Díla nahrazena příslibem banky o vystavení bankovní záruky za řádné plnění záručních podmínek ke dni předání a převzetí Díla za předpokladu, že tento závazný příslib zaručí následné předložení bankovní záruky za řádné plnění záručních podmínek. Platnost příslibu nesmí skončit dříve, než bude Zhotovitelem předložena bankovní záruka. Zhotovitel se v takovémto případě zavazuje předložit bankovní záruku za řádné plnění záručních podmínek nejpozději ke dni předání a převzetí Díla, jinak není Objednatel povinen Dílo převzít a dále je Objednatel oprávněn uplatnit vůči Zhotoviteli smluvní pokutu dle </w:t>
      </w:r>
      <w:r w:rsidR="001D451D" w:rsidRPr="00550494">
        <w:rPr>
          <w:rFonts w:eastAsia="Arial Unicode MS"/>
          <w:sz w:val="18"/>
          <w:szCs w:val="18"/>
        </w:rPr>
        <w:t>odstavce</w:t>
      </w:r>
      <w:bookmarkEnd w:id="95"/>
      <w:r w:rsidR="008305D0">
        <w:rPr>
          <w:rFonts w:eastAsia="Arial Unicode MS"/>
          <w:sz w:val="18"/>
          <w:szCs w:val="18"/>
        </w:rPr>
        <w:t xml:space="preserve"> 24</w:t>
      </w:r>
      <w:r w:rsidR="0071681B" w:rsidRPr="00550494">
        <w:rPr>
          <w:rFonts w:eastAsia="Arial Unicode MS"/>
          <w:sz w:val="18"/>
          <w:szCs w:val="18"/>
        </w:rPr>
        <w:t>.</w:t>
      </w:r>
      <w:r w:rsidR="008305D0">
        <w:rPr>
          <w:rFonts w:eastAsia="Arial Unicode MS"/>
          <w:sz w:val="18"/>
          <w:szCs w:val="18"/>
        </w:rPr>
        <w:t>1.10</w:t>
      </w:r>
      <w:r w:rsidR="0071681B" w:rsidRPr="00550494">
        <w:rPr>
          <w:rFonts w:eastAsia="Arial Unicode MS"/>
          <w:sz w:val="18"/>
          <w:szCs w:val="18"/>
        </w:rPr>
        <w:t xml:space="preserve"> </w:t>
      </w:r>
      <w:r w:rsidR="001D451D" w:rsidRPr="00550494">
        <w:rPr>
          <w:rFonts w:eastAsia="Arial Unicode MS"/>
          <w:sz w:val="18"/>
          <w:szCs w:val="18"/>
        </w:rPr>
        <w:t>této Smlouvy.</w:t>
      </w:r>
    </w:p>
    <w:p w:rsidR="0093237D" w:rsidRPr="00550494" w:rsidRDefault="0093237D" w:rsidP="00836CD0">
      <w:pPr>
        <w:pStyle w:val="Nadpis3"/>
        <w:keepNext w:val="0"/>
        <w:spacing w:before="80" w:after="0"/>
        <w:ind w:left="1418" w:hanging="851"/>
        <w:jc w:val="both"/>
        <w:rPr>
          <w:rFonts w:eastAsia="Arial Unicode MS"/>
          <w:sz w:val="18"/>
          <w:szCs w:val="18"/>
        </w:rPr>
      </w:pPr>
      <w:r w:rsidRPr="00550494">
        <w:rPr>
          <w:rFonts w:eastAsia="Arial Unicode MS"/>
          <w:sz w:val="18"/>
          <w:szCs w:val="18"/>
        </w:rPr>
        <w:t>Originál závazného příslibu banky a posléze bankovní záruka za řádné plnění záručních podmínek budou vystaveny bankou, která byla zřízena a provozuje činnost</w:t>
      </w:r>
      <w:r w:rsidR="003324E5" w:rsidRPr="00550494">
        <w:rPr>
          <w:rFonts w:eastAsia="Arial Unicode MS"/>
          <w:sz w:val="18"/>
          <w:szCs w:val="18"/>
        </w:rPr>
        <w:t xml:space="preserve"> podle zákona č. 21/1992 Sb., o </w:t>
      </w:r>
      <w:r w:rsidRPr="00550494">
        <w:rPr>
          <w:rFonts w:eastAsia="Arial Unicode MS"/>
          <w:sz w:val="18"/>
          <w:szCs w:val="18"/>
        </w:rPr>
        <w:t xml:space="preserve">bankách, ve znění pozdějších předpisů (kopie závazného příslibu banky tvoří přílohu č. </w:t>
      </w:r>
      <w:r w:rsidR="00175723">
        <w:rPr>
          <w:rFonts w:eastAsia="Arial Unicode MS"/>
          <w:sz w:val="18"/>
          <w:szCs w:val="18"/>
        </w:rPr>
        <w:t>6</w:t>
      </w:r>
      <w:r w:rsidRPr="00550494">
        <w:rPr>
          <w:rFonts w:eastAsia="Arial Unicode MS"/>
          <w:sz w:val="18"/>
          <w:szCs w:val="18"/>
        </w:rPr>
        <w:t xml:space="preserve"> této Smlouvy).</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Objednatel pozbývá nárok na uplatnění z bankovní záruky za řádné plnění záručních podmínek dnem odstranění poslední vady, která byla uplatněna v záruční lhůtě a po úhradě uplatněných nároků na smluvní pokuty či náhrady škod.</w:t>
      </w:r>
    </w:p>
    <w:p w:rsidR="0093237D" w:rsidRPr="00550494" w:rsidRDefault="0093237D" w:rsidP="00C07E54">
      <w:pPr>
        <w:pStyle w:val="Nadpis2"/>
        <w:keepNext w:val="0"/>
        <w:spacing w:before="120" w:after="0"/>
        <w:ind w:left="567" w:hanging="567"/>
        <w:jc w:val="both"/>
        <w:rPr>
          <w:rFonts w:eastAsia="Arial Unicode MS"/>
          <w:b w:val="0"/>
          <w:sz w:val="18"/>
          <w:szCs w:val="18"/>
        </w:rPr>
      </w:pPr>
      <w:bookmarkStart w:id="96" w:name="_Toc372551553"/>
      <w:bookmarkStart w:id="97" w:name="_Toc373753516"/>
      <w:r w:rsidRPr="00550494">
        <w:rPr>
          <w:rFonts w:eastAsia="Arial Unicode MS"/>
          <w:b w:val="0"/>
          <w:sz w:val="18"/>
          <w:szCs w:val="18"/>
        </w:rPr>
        <w:t>Bankovní záruky obecně</w:t>
      </w:r>
      <w:bookmarkEnd w:id="96"/>
      <w:bookmarkEnd w:id="97"/>
    </w:p>
    <w:p w:rsidR="0093237D" w:rsidRPr="00550494" w:rsidRDefault="0093237D" w:rsidP="0052156F">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Bankovní záruky musí být neodvolatelné, nepodmíněné a splatné na první výzvu, tj. bankovní záruky musí mimo jiné umožňovat bezpodmínečné čerpání bankovní záruky, zejména bez možnosti banky uplatnit jakékoliv námitky ve smyslu § </w:t>
      </w:r>
      <w:r w:rsidR="00780751" w:rsidRPr="00550494">
        <w:rPr>
          <w:rFonts w:eastAsia="Arial Unicode MS"/>
          <w:sz w:val="18"/>
          <w:szCs w:val="18"/>
        </w:rPr>
        <w:t>2034</w:t>
      </w:r>
      <w:r w:rsidRPr="00550494">
        <w:rPr>
          <w:rFonts w:eastAsia="Arial Unicode MS"/>
          <w:sz w:val="18"/>
          <w:szCs w:val="18"/>
        </w:rPr>
        <w:t xml:space="preserve"> </w:t>
      </w:r>
      <w:r w:rsidR="00780751" w:rsidRPr="00550494">
        <w:rPr>
          <w:rFonts w:eastAsia="Arial Unicode MS"/>
          <w:sz w:val="18"/>
          <w:szCs w:val="18"/>
        </w:rPr>
        <w:t>Občanského</w:t>
      </w:r>
      <w:r w:rsidRPr="00550494">
        <w:rPr>
          <w:rFonts w:eastAsia="Arial Unicode MS"/>
          <w:sz w:val="18"/>
          <w:szCs w:val="18"/>
        </w:rPr>
        <w:t xml:space="preserve"> zákoníku a bez nutnosti výzvy věřitele (Objednatele) dané </w:t>
      </w:r>
      <w:r w:rsidRPr="00550494">
        <w:rPr>
          <w:rFonts w:eastAsia="Arial Unicode MS"/>
          <w:sz w:val="18"/>
          <w:szCs w:val="18"/>
        </w:rPr>
        <w:lastRenderedPageBreak/>
        <w:t xml:space="preserve">dlužníkovi (Zhotoviteli) k plnění jeho povinností, v případě nesplnění kterékoliv povinnosti Zhotovitele stanovené touto Smlouvou. Zhotovitel je povinen sjednat bankovní záruky u bankovního ústavu tak, aby příslušné záruční listiny odpovídaly svým obsahem ujednáním </w:t>
      </w:r>
      <w:r w:rsidR="00D43B1D" w:rsidRPr="00550494">
        <w:rPr>
          <w:rFonts w:eastAsia="Arial Unicode MS"/>
          <w:sz w:val="18"/>
          <w:szCs w:val="18"/>
        </w:rPr>
        <w:t>Části 15. této Smlouvy</w:t>
      </w:r>
      <w:r w:rsidRPr="00550494">
        <w:rPr>
          <w:rFonts w:eastAsia="Arial Unicode MS"/>
          <w:sz w:val="18"/>
          <w:szCs w:val="18"/>
        </w:rPr>
        <w:t>. Objednatel musí být označen jako oprávněný k čerpání bankovní záruky.</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do čtrnácti dnů po každém čerpání bankovní záruky Objednatelem (věřitelem) doručit novou bankovní záruku (tj. příslušnou záruční listinu) ve shodném znění a výši jako měla čerpaná bankovní záruka, případně doplnit do původní sjednané výše. Nesplnění této povinnosti Zhotovitelem bude považováno za podstatné porušení povinností Zhotovitele podle této Smlouvy.</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poskytnout bankovní záruky na celou dobu prov</w:t>
      </w:r>
      <w:r w:rsidR="003B53E8" w:rsidRPr="00550494">
        <w:rPr>
          <w:rFonts w:eastAsia="Arial Unicode MS"/>
          <w:sz w:val="18"/>
          <w:szCs w:val="18"/>
        </w:rPr>
        <w:t>ádění Díla a odstraňování vad a </w:t>
      </w:r>
      <w:r w:rsidRPr="00550494">
        <w:rPr>
          <w:rFonts w:eastAsia="Arial Unicode MS"/>
          <w:sz w:val="18"/>
          <w:szCs w:val="18"/>
        </w:rPr>
        <w:t xml:space="preserve">nedodělků (v případě bankovní záruky k zajištění plnění závazků vyplývajících ze Smlouvy dle článku </w:t>
      </w:r>
      <w:r w:rsidR="007C7128">
        <w:fldChar w:fldCharType="begin"/>
      </w:r>
      <w:r w:rsidR="007C7128">
        <w:instrText xml:space="preserve"> REF _Ref376510556 \r \h  \* MERGEFORMAT </w:instrText>
      </w:r>
      <w:r w:rsidR="007C7128">
        <w:fldChar w:fldCharType="separate"/>
      </w:r>
      <w:proofErr w:type="gramStart"/>
      <w:r w:rsidR="007F4D03" w:rsidRPr="007F4D03">
        <w:rPr>
          <w:rFonts w:eastAsia="Arial Unicode MS"/>
          <w:sz w:val="18"/>
          <w:szCs w:val="18"/>
        </w:rPr>
        <w:t>15.1</w:t>
      </w:r>
      <w:r w:rsidR="007C7128">
        <w:fldChar w:fldCharType="end"/>
      </w:r>
      <w:r w:rsidR="00D43B1D" w:rsidRPr="00550494">
        <w:rPr>
          <w:rFonts w:eastAsia="Arial Unicode MS"/>
          <w:sz w:val="18"/>
          <w:szCs w:val="18"/>
        </w:rPr>
        <w:t>. této</w:t>
      </w:r>
      <w:proofErr w:type="gramEnd"/>
      <w:r w:rsidR="00D43B1D" w:rsidRPr="00550494">
        <w:rPr>
          <w:rFonts w:eastAsia="Arial Unicode MS"/>
          <w:sz w:val="18"/>
          <w:szCs w:val="18"/>
        </w:rPr>
        <w:t xml:space="preserve"> Smlouvy</w:t>
      </w:r>
      <w:r w:rsidRPr="00550494">
        <w:rPr>
          <w:rFonts w:eastAsia="Arial Unicode MS"/>
          <w:sz w:val="18"/>
          <w:szCs w:val="18"/>
        </w:rPr>
        <w:t xml:space="preserve">) a/nebo celou dobu platnosti záruky za řádné plnění záručních podmínek (v případě bankovní záruky za řádné plnění záručních podmínek dle článku </w:t>
      </w:r>
      <w:r w:rsidR="007C7128">
        <w:fldChar w:fldCharType="begin"/>
      </w:r>
      <w:r w:rsidR="007C7128">
        <w:instrText xml:space="preserve"> REF _Ref376510622 \r \h  \* MERGEFORMAT </w:instrText>
      </w:r>
      <w:r w:rsidR="007C7128">
        <w:fldChar w:fldCharType="separate"/>
      </w:r>
      <w:r w:rsidR="007F4D03" w:rsidRPr="007F4D03">
        <w:rPr>
          <w:rFonts w:eastAsia="Arial Unicode MS"/>
          <w:sz w:val="18"/>
          <w:szCs w:val="18"/>
        </w:rPr>
        <w:t>15.2</w:t>
      </w:r>
      <w:r w:rsidR="007C7128">
        <w:fldChar w:fldCharType="end"/>
      </w:r>
      <w:r w:rsidR="003324E5" w:rsidRPr="00550494">
        <w:rPr>
          <w:rFonts w:eastAsia="Arial Unicode MS"/>
          <w:sz w:val="18"/>
          <w:szCs w:val="18"/>
        </w:rPr>
        <w:t>. této Smlouvy</w:t>
      </w:r>
      <w:r w:rsidRPr="00550494">
        <w:rPr>
          <w:rFonts w:eastAsia="Arial Unicode MS"/>
          <w:sz w:val="18"/>
          <w:szCs w:val="18"/>
        </w:rPr>
        <w:t>). Pokud by však např. došlo k prodlení s provádění</w:t>
      </w:r>
      <w:r w:rsidR="003324E5" w:rsidRPr="00550494">
        <w:rPr>
          <w:rFonts w:eastAsia="Arial Unicode MS"/>
          <w:sz w:val="18"/>
          <w:szCs w:val="18"/>
        </w:rPr>
        <w:t>m Díla nebo odstraňováním vad a </w:t>
      </w:r>
      <w:r w:rsidRPr="00550494">
        <w:rPr>
          <w:rFonts w:eastAsia="Arial Unicode MS"/>
          <w:sz w:val="18"/>
          <w:szCs w:val="18"/>
        </w:rPr>
        <w:t xml:space="preserve">nedodělků (v případě bankovní záruky k zajištění plnění závazků vyplývajících ze Smlouvy dle článku </w:t>
      </w:r>
      <w:r w:rsidR="007C7128">
        <w:fldChar w:fldCharType="begin"/>
      </w:r>
      <w:r w:rsidR="007C7128">
        <w:instrText xml:space="preserve"> REF _Ref376510556 \r \h  \* MERGEFORMAT </w:instrText>
      </w:r>
      <w:r w:rsidR="007C7128">
        <w:fldChar w:fldCharType="separate"/>
      </w:r>
      <w:proofErr w:type="gramStart"/>
      <w:r w:rsidR="007F4D03" w:rsidRPr="007F4D03">
        <w:rPr>
          <w:rFonts w:eastAsia="Arial Unicode MS"/>
          <w:sz w:val="18"/>
          <w:szCs w:val="18"/>
        </w:rPr>
        <w:t>15.1</w:t>
      </w:r>
      <w:r w:rsidR="007C7128">
        <w:fldChar w:fldCharType="end"/>
      </w:r>
      <w:r w:rsidR="003324E5" w:rsidRPr="00550494">
        <w:rPr>
          <w:rFonts w:eastAsia="Arial Unicode MS"/>
          <w:sz w:val="18"/>
          <w:szCs w:val="18"/>
        </w:rPr>
        <w:t>. této</w:t>
      </w:r>
      <w:proofErr w:type="gramEnd"/>
      <w:r w:rsidR="003324E5" w:rsidRPr="00550494">
        <w:rPr>
          <w:rFonts w:eastAsia="Arial Unicode MS"/>
          <w:sz w:val="18"/>
          <w:szCs w:val="18"/>
        </w:rPr>
        <w:t xml:space="preserve"> Smlouvy</w:t>
      </w:r>
      <w:r w:rsidRPr="00550494">
        <w:rPr>
          <w:rFonts w:eastAsia="Arial Unicode MS"/>
          <w:sz w:val="18"/>
          <w:szCs w:val="18"/>
        </w:rPr>
        <w:t>) nebo by Zhotovitel využil svého oprávnění poskytnout bankovní záruku s platností na dobu kratší, než je dob</w:t>
      </w:r>
      <w:r w:rsidR="003B53E8" w:rsidRPr="00550494">
        <w:rPr>
          <w:rFonts w:eastAsia="Arial Unicode MS"/>
          <w:sz w:val="18"/>
          <w:szCs w:val="18"/>
        </w:rPr>
        <w:t>a platnosti záruky za jakost (v </w:t>
      </w:r>
      <w:r w:rsidRPr="00550494">
        <w:rPr>
          <w:rFonts w:eastAsia="Arial Unicode MS"/>
          <w:sz w:val="18"/>
          <w:szCs w:val="18"/>
        </w:rPr>
        <w:t xml:space="preserve">případě bankovní záruky za řádné plnění záručních podmínek dle článku </w:t>
      </w:r>
      <w:r w:rsidR="003324E5" w:rsidRPr="00550494">
        <w:rPr>
          <w:rFonts w:eastAsia="Arial Unicode MS"/>
          <w:sz w:val="18"/>
          <w:szCs w:val="18"/>
        </w:rPr>
        <w:t xml:space="preserve"> </w:t>
      </w:r>
      <w:r w:rsidR="007C7128">
        <w:fldChar w:fldCharType="begin"/>
      </w:r>
      <w:r w:rsidR="007C7128">
        <w:instrText xml:space="preserve"> REF _Ref376510622 \r \h  \* MERGEFORMAT </w:instrText>
      </w:r>
      <w:r w:rsidR="007C7128">
        <w:fldChar w:fldCharType="separate"/>
      </w:r>
      <w:r w:rsidR="007F4D03" w:rsidRPr="007F4D03">
        <w:rPr>
          <w:rFonts w:eastAsia="Arial Unicode MS"/>
          <w:sz w:val="18"/>
          <w:szCs w:val="18"/>
        </w:rPr>
        <w:t>15.2</w:t>
      </w:r>
      <w:r w:rsidR="007C7128">
        <w:fldChar w:fldCharType="end"/>
      </w:r>
      <w:r w:rsidR="003324E5" w:rsidRPr="00550494">
        <w:rPr>
          <w:rFonts w:eastAsia="Arial Unicode MS"/>
          <w:sz w:val="18"/>
          <w:szCs w:val="18"/>
        </w:rPr>
        <w:t>. této Smlouvy</w:t>
      </w:r>
      <w:r w:rsidRPr="00550494">
        <w:rPr>
          <w:rFonts w:eastAsia="Arial Unicode MS"/>
          <w:sz w:val="18"/>
          <w:szCs w:val="18"/>
        </w:rPr>
        <w:t xml:space="preserve">), a platnost bankovní záruky by tak měla z jakéhokoliv důvodu zaniknout dříve, než vyplývá z příslušných ustanovení článků </w:t>
      </w:r>
      <w:r w:rsidR="007C7128">
        <w:fldChar w:fldCharType="begin"/>
      </w:r>
      <w:r w:rsidR="007C7128">
        <w:instrText xml:space="preserve"> REF _Ref376510556 \r \h  \* MERGEFORMAT </w:instrText>
      </w:r>
      <w:r w:rsidR="007C7128">
        <w:fldChar w:fldCharType="separate"/>
      </w:r>
      <w:r w:rsidR="007F4D03" w:rsidRPr="007F4D03">
        <w:rPr>
          <w:rFonts w:eastAsia="Arial Unicode MS"/>
          <w:sz w:val="18"/>
          <w:szCs w:val="18"/>
        </w:rPr>
        <w:t>15.1</w:t>
      </w:r>
      <w:r w:rsidR="007C7128">
        <w:fldChar w:fldCharType="end"/>
      </w:r>
      <w:r w:rsidR="003324E5" w:rsidRPr="00550494">
        <w:rPr>
          <w:rFonts w:eastAsia="Arial Unicode MS"/>
          <w:sz w:val="18"/>
          <w:szCs w:val="18"/>
        </w:rPr>
        <w:t xml:space="preserve">. </w:t>
      </w:r>
      <w:r w:rsidRPr="00550494">
        <w:rPr>
          <w:rFonts w:eastAsia="Arial Unicode MS"/>
          <w:sz w:val="18"/>
          <w:szCs w:val="18"/>
        </w:rPr>
        <w:t>a</w:t>
      </w:r>
      <w:r w:rsidR="003324E5" w:rsidRPr="00550494">
        <w:rPr>
          <w:rFonts w:eastAsia="Arial Unicode MS"/>
          <w:sz w:val="18"/>
          <w:szCs w:val="18"/>
        </w:rPr>
        <w:t> </w:t>
      </w:r>
      <w:r w:rsidR="007C7128">
        <w:fldChar w:fldCharType="begin"/>
      </w:r>
      <w:r w:rsidR="007C7128">
        <w:instrText xml:space="preserve"> REF _Ref376510622 \r \h  \* MERGEFORMAT </w:instrText>
      </w:r>
      <w:r w:rsidR="007C7128">
        <w:fldChar w:fldCharType="separate"/>
      </w:r>
      <w:r w:rsidR="007F4D03" w:rsidRPr="007F4D03">
        <w:rPr>
          <w:rFonts w:eastAsia="Arial Unicode MS"/>
          <w:sz w:val="18"/>
          <w:szCs w:val="18"/>
        </w:rPr>
        <w:t>15.2</w:t>
      </w:r>
      <w:r w:rsidR="007C7128">
        <w:fldChar w:fldCharType="end"/>
      </w:r>
      <w:r w:rsidR="003324E5" w:rsidRPr="00550494">
        <w:rPr>
          <w:rFonts w:eastAsia="Arial Unicode MS"/>
          <w:sz w:val="18"/>
          <w:szCs w:val="18"/>
        </w:rPr>
        <w:t>. této Smlouvy</w:t>
      </w:r>
      <w:r w:rsidRPr="00550494">
        <w:rPr>
          <w:rFonts w:eastAsia="Arial Unicode MS"/>
          <w:sz w:val="18"/>
          <w:szCs w:val="18"/>
        </w:rPr>
        <w:t xml:space="preserve">, bude Zhotovitel povinen nejpozději třicet dnů před uplynutím platnosti takové bankovní záruky doručit </w:t>
      </w:r>
      <w:r w:rsidR="003927F1" w:rsidRPr="00550494">
        <w:rPr>
          <w:rFonts w:eastAsia="Arial Unicode MS"/>
          <w:sz w:val="18"/>
          <w:szCs w:val="18"/>
        </w:rPr>
        <w:t>O</w:t>
      </w:r>
      <w:r w:rsidRPr="00550494">
        <w:rPr>
          <w:rFonts w:eastAsia="Arial Unicode MS"/>
          <w:sz w:val="18"/>
          <w:szCs w:val="18"/>
        </w:rPr>
        <w:t>bjednateli bankovní záruku novou, nahrazující původní bankovní záruku, jejíž platnost má uplynout, a to vždy tak, aby účinnost obou bankovních záruk na sebe plynule navazovala. Pokud Zhotovitel nedoručí takovou náhradní bankovní záruku Objednateli v uvedené lhůtě, je Objednatel oprávněn vyčerpat bankovní záruku, jejíž platnost má uplynout, v plné výši, a takto čerpané prostředky použít jako peněžitou kauci, zajišťující stejné nároky Objednatele, jako bankovní záruka. V případě následného doručení nové bankovní záruky</w:t>
      </w:r>
      <w:r w:rsidR="003927F1" w:rsidRPr="00550494">
        <w:rPr>
          <w:rFonts w:eastAsia="Arial Unicode MS"/>
          <w:sz w:val="18"/>
          <w:szCs w:val="18"/>
        </w:rPr>
        <w:t>,</w:t>
      </w:r>
      <w:r w:rsidRPr="00550494">
        <w:rPr>
          <w:rFonts w:eastAsia="Arial Unicode MS"/>
          <w:sz w:val="18"/>
          <w:szCs w:val="18"/>
        </w:rPr>
        <w:t xml:space="preserve"> nahrazující původní bankovní záruku</w:t>
      </w:r>
      <w:r w:rsidR="003927F1" w:rsidRPr="00550494">
        <w:rPr>
          <w:rFonts w:eastAsia="Arial Unicode MS"/>
          <w:sz w:val="18"/>
          <w:szCs w:val="18"/>
        </w:rPr>
        <w:t>,</w:t>
      </w:r>
      <w:r w:rsidRPr="00550494">
        <w:rPr>
          <w:rFonts w:eastAsia="Arial Unicode MS"/>
          <w:sz w:val="18"/>
          <w:szCs w:val="18"/>
        </w:rPr>
        <w:t xml:space="preserve"> bude peněžitá kauce vrácena Zhotoviteli do třiceti dnů. Peněžitá kauce nebude úročena.</w:t>
      </w:r>
    </w:p>
    <w:p w:rsidR="0093237D" w:rsidRPr="00550494" w:rsidRDefault="0093237D" w:rsidP="00836CD0">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Objednatel je po skončení platnosti bankovní záruky povinen vrátit záruční listinu zpět Zhotoviteli do třiceti dnů ode dne skončení její platnosti.</w:t>
      </w:r>
    </w:p>
    <w:p w:rsidR="00701D10" w:rsidRPr="00550494" w:rsidRDefault="00701D10" w:rsidP="00AD2C79">
      <w:pPr>
        <w:pStyle w:val="Nadpis1"/>
        <w:spacing w:before="480" w:after="0"/>
        <w:ind w:left="1134" w:hanging="1134"/>
        <w:jc w:val="both"/>
        <w:rPr>
          <w:rFonts w:eastAsia="Arial Unicode MS" w:cs="Arial"/>
          <w:caps/>
          <w:sz w:val="18"/>
          <w:szCs w:val="18"/>
        </w:rPr>
      </w:pPr>
      <w:bookmarkStart w:id="98" w:name="_Toc372551554"/>
      <w:bookmarkStart w:id="99" w:name="_Toc373753517"/>
      <w:bookmarkStart w:id="100" w:name="_Toc506223697"/>
      <w:r w:rsidRPr="00550494">
        <w:rPr>
          <w:rFonts w:eastAsia="Arial Unicode MS" w:cs="Arial"/>
          <w:caps/>
          <w:sz w:val="18"/>
          <w:szCs w:val="18"/>
        </w:rPr>
        <w:t>staveniště</w:t>
      </w:r>
      <w:bookmarkEnd w:id="98"/>
      <w:bookmarkEnd w:id="99"/>
      <w:bookmarkEnd w:id="100"/>
    </w:p>
    <w:p w:rsidR="00701D10" w:rsidRPr="00550494" w:rsidRDefault="00701D10" w:rsidP="00AD2C79">
      <w:pPr>
        <w:pStyle w:val="Nadpis2"/>
        <w:spacing w:before="80" w:after="0"/>
        <w:ind w:left="567" w:hanging="567"/>
        <w:jc w:val="both"/>
        <w:rPr>
          <w:rFonts w:eastAsia="Arial Unicode MS"/>
          <w:b w:val="0"/>
          <w:sz w:val="18"/>
          <w:szCs w:val="18"/>
        </w:rPr>
      </w:pPr>
      <w:bookmarkStart w:id="101" w:name="_Toc372551555"/>
      <w:bookmarkStart w:id="102" w:name="_Toc373753518"/>
      <w:r w:rsidRPr="00550494">
        <w:rPr>
          <w:rFonts w:eastAsia="Arial Unicode MS"/>
          <w:b w:val="0"/>
          <w:sz w:val="18"/>
          <w:szCs w:val="18"/>
        </w:rPr>
        <w:t xml:space="preserve">Předání a převzetí </w:t>
      </w:r>
      <w:r w:rsidR="009B0BFF" w:rsidRPr="00550494">
        <w:rPr>
          <w:rFonts w:eastAsia="Arial Unicode MS"/>
          <w:b w:val="0"/>
          <w:sz w:val="18"/>
          <w:szCs w:val="18"/>
        </w:rPr>
        <w:t>S</w:t>
      </w:r>
      <w:r w:rsidRPr="00550494">
        <w:rPr>
          <w:rFonts w:eastAsia="Arial Unicode MS"/>
          <w:b w:val="0"/>
          <w:sz w:val="18"/>
          <w:szCs w:val="18"/>
        </w:rPr>
        <w:t>taveniště</w:t>
      </w:r>
      <w:bookmarkEnd w:id="101"/>
      <w:bookmarkEnd w:id="102"/>
    </w:p>
    <w:p w:rsidR="001D5F69" w:rsidRPr="00550494" w:rsidRDefault="00701D10" w:rsidP="00AD2C79">
      <w:pPr>
        <w:pStyle w:val="Nadpis3"/>
        <w:spacing w:before="0" w:after="0"/>
        <w:ind w:left="1418" w:hanging="851"/>
        <w:jc w:val="both"/>
        <w:rPr>
          <w:rFonts w:eastAsia="Arial Unicode MS"/>
          <w:snapToGrid w:val="0"/>
          <w:sz w:val="18"/>
          <w:szCs w:val="18"/>
        </w:rPr>
      </w:pPr>
      <w:r w:rsidRPr="00550494">
        <w:rPr>
          <w:rFonts w:eastAsia="Arial Unicode MS"/>
          <w:sz w:val="18"/>
          <w:szCs w:val="18"/>
        </w:rPr>
        <w:t>Objednatel je povinen předat</w:t>
      </w:r>
      <w:r w:rsidR="001D5F69" w:rsidRPr="00550494">
        <w:rPr>
          <w:rFonts w:eastAsia="Arial Unicode MS"/>
          <w:sz w:val="18"/>
          <w:szCs w:val="18"/>
        </w:rPr>
        <w:t xml:space="preserve"> Zhotoviteli Staveniště (nebo jeho ucelenou část) prosté faktických vad a práv třetích osob v termínu nejpozději do</w:t>
      </w:r>
      <w:r w:rsidR="00DC4E45" w:rsidRPr="00550494">
        <w:rPr>
          <w:rFonts w:eastAsia="Arial Unicode MS"/>
          <w:sz w:val="18"/>
          <w:szCs w:val="18"/>
        </w:rPr>
        <w:t xml:space="preserve"> </w:t>
      </w:r>
      <w:r w:rsidR="00865FEF" w:rsidRPr="00550494">
        <w:rPr>
          <w:rFonts w:eastAsia="Arial Unicode MS"/>
          <w:sz w:val="18"/>
          <w:szCs w:val="18"/>
        </w:rPr>
        <w:t xml:space="preserve">pěti </w:t>
      </w:r>
      <w:r w:rsidR="00DC4E45" w:rsidRPr="00550494">
        <w:rPr>
          <w:rFonts w:eastAsia="Arial Unicode MS"/>
          <w:sz w:val="18"/>
          <w:szCs w:val="18"/>
        </w:rPr>
        <w:t xml:space="preserve">pracovních dnů po nabytí účinnosti </w:t>
      </w:r>
      <w:r w:rsidR="001D5F69" w:rsidRPr="00550494">
        <w:rPr>
          <w:rFonts w:eastAsia="Arial Unicode MS"/>
          <w:sz w:val="18"/>
          <w:szCs w:val="18"/>
        </w:rPr>
        <w:t>Smlouvy</w:t>
      </w:r>
      <w:r w:rsidR="00E84170" w:rsidRPr="00550494">
        <w:rPr>
          <w:rFonts w:eastAsia="Arial Unicode MS"/>
          <w:sz w:val="18"/>
          <w:szCs w:val="18"/>
        </w:rPr>
        <w:t>.</w:t>
      </w:r>
    </w:p>
    <w:p w:rsidR="00017C32"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Nepředání </w:t>
      </w:r>
      <w:r w:rsidR="00017C32" w:rsidRPr="00550494">
        <w:rPr>
          <w:rFonts w:eastAsia="Arial Unicode MS"/>
          <w:sz w:val="18"/>
          <w:szCs w:val="18"/>
        </w:rPr>
        <w:t>S</w:t>
      </w:r>
      <w:r w:rsidRPr="00550494">
        <w:rPr>
          <w:rFonts w:eastAsia="Arial Unicode MS"/>
          <w:sz w:val="18"/>
          <w:szCs w:val="18"/>
        </w:rPr>
        <w:t>taveniště Objednatelem ani v dodatečné přiměřené lhůtě je porušením této Smlouvy, které opravňuje Zhotovitele k odstoupení od Smlouvy</w:t>
      </w:r>
      <w:r w:rsidR="00017C32" w:rsidRPr="00550494">
        <w:rPr>
          <w:rFonts w:eastAsia="Arial Unicode MS"/>
          <w:sz w:val="18"/>
          <w:szCs w:val="18"/>
        </w:rPr>
        <w:t>.</w:t>
      </w:r>
    </w:p>
    <w:p w:rsidR="001A0D98" w:rsidRPr="00550494" w:rsidRDefault="001A0D9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se zavazuje Staveniště od Objednatele převzít; porušení této povinnosti bude považováno za podstatné porušení povinností Zhotovitele podle této Smlouvy. Převzetím Staveniště získá Zhotovitel na dobu provádění Díla a odstraňování vad a nedodělků Díla v nezbytné míře přístup na Staveniště pro potřeby provádění Díla a odstraňování vad a nedodělků Díla.</w:t>
      </w:r>
    </w:p>
    <w:p w:rsidR="00701D10" w:rsidRPr="00550494" w:rsidRDefault="00701D10" w:rsidP="00C07E54">
      <w:pPr>
        <w:pStyle w:val="Nadpis2"/>
        <w:keepNext w:val="0"/>
        <w:spacing w:before="120" w:after="0"/>
        <w:ind w:left="567" w:hanging="567"/>
        <w:jc w:val="both"/>
        <w:rPr>
          <w:rFonts w:eastAsia="Arial Unicode MS"/>
          <w:b w:val="0"/>
          <w:sz w:val="18"/>
          <w:szCs w:val="18"/>
        </w:rPr>
      </w:pPr>
      <w:bookmarkStart w:id="103" w:name="_Toc372551556"/>
      <w:bookmarkStart w:id="104" w:name="_Toc373753519"/>
      <w:r w:rsidRPr="00550494">
        <w:rPr>
          <w:rFonts w:eastAsia="Arial Unicode MS"/>
          <w:b w:val="0"/>
          <w:sz w:val="18"/>
          <w:szCs w:val="18"/>
        </w:rPr>
        <w:t xml:space="preserve">Organizace předání a převzetí </w:t>
      </w:r>
      <w:r w:rsidR="005A6D3E" w:rsidRPr="00550494">
        <w:rPr>
          <w:rFonts w:eastAsia="Arial Unicode MS"/>
          <w:b w:val="0"/>
          <w:sz w:val="18"/>
          <w:szCs w:val="18"/>
        </w:rPr>
        <w:t>S</w:t>
      </w:r>
      <w:r w:rsidRPr="00550494">
        <w:rPr>
          <w:rFonts w:eastAsia="Arial Unicode MS"/>
          <w:b w:val="0"/>
          <w:sz w:val="18"/>
          <w:szCs w:val="18"/>
        </w:rPr>
        <w:t>taveniště</w:t>
      </w:r>
      <w:bookmarkEnd w:id="103"/>
      <w:bookmarkEnd w:id="104"/>
    </w:p>
    <w:p w:rsidR="00701D10" w:rsidRPr="00550494" w:rsidRDefault="00701D10"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O předání </w:t>
      </w:r>
      <w:r w:rsidR="002E3739" w:rsidRPr="00550494">
        <w:rPr>
          <w:rFonts w:eastAsia="Arial Unicode MS"/>
          <w:sz w:val="18"/>
          <w:szCs w:val="18"/>
        </w:rPr>
        <w:t>a převzetí S</w:t>
      </w:r>
      <w:r w:rsidRPr="00550494">
        <w:rPr>
          <w:rFonts w:eastAsia="Arial Unicode MS"/>
          <w:sz w:val="18"/>
          <w:szCs w:val="18"/>
        </w:rPr>
        <w:t xml:space="preserve">taveniště bude Objednatelem vyhotoven </w:t>
      </w:r>
      <w:r w:rsidR="002E3739" w:rsidRPr="00550494">
        <w:rPr>
          <w:rFonts w:eastAsia="Arial Unicode MS"/>
          <w:sz w:val="18"/>
          <w:szCs w:val="18"/>
        </w:rPr>
        <w:t>datovaný písemný protokol</w:t>
      </w:r>
      <w:r w:rsidRPr="00550494">
        <w:rPr>
          <w:rFonts w:eastAsia="Arial Unicode MS"/>
          <w:sz w:val="18"/>
          <w:szCs w:val="18"/>
        </w:rPr>
        <w:t xml:space="preserve">, </w:t>
      </w:r>
      <w:r w:rsidR="002E3739" w:rsidRPr="00550494">
        <w:rPr>
          <w:rFonts w:eastAsia="Arial Unicode MS"/>
          <w:sz w:val="18"/>
          <w:szCs w:val="18"/>
        </w:rPr>
        <w:t>který obě Smluvní strany podepíší.</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Za den předání a převzetí </w:t>
      </w:r>
      <w:r w:rsidR="009E1974" w:rsidRPr="00550494">
        <w:rPr>
          <w:rFonts w:eastAsia="Arial Unicode MS"/>
          <w:sz w:val="18"/>
          <w:szCs w:val="18"/>
        </w:rPr>
        <w:t>S</w:t>
      </w:r>
      <w:r w:rsidRPr="00550494">
        <w:rPr>
          <w:rFonts w:eastAsia="Arial Unicode MS"/>
          <w:sz w:val="18"/>
          <w:szCs w:val="18"/>
        </w:rPr>
        <w:t>taveniště se považuje den, kdy dojde k oboustrannému podpisu příslušného protokolu.</w:t>
      </w:r>
    </w:p>
    <w:p w:rsidR="00A3753E" w:rsidRPr="00550494" w:rsidRDefault="00A3753E"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Součástí předání a převzetí Staveniště je i předání dokumentů Zhotovitelem Objednateli, a to zejména:</w:t>
      </w:r>
    </w:p>
    <w:p w:rsidR="00A3753E" w:rsidRPr="00550494" w:rsidRDefault="00954898"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kopii protokolu o provedeném školení jmenovaných osob zodpovědných za bezpečnost práce, ochranu životního prostředí a požární ochranu</w:t>
      </w:r>
      <w:r w:rsidR="00A3753E" w:rsidRPr="00550494">
        <w:rPr>
          <w:rFonts w:ascii="Arial" w:eastAsia="Arial Unicode MS" w:hAnsi="Arial" w:cs="Arial"/>
          <w:b w:val="0"/>
          <w:sz w:val="18"/>
          <w:szCs w:val="18"/>
        </w:rPr>
        <w:t>;</w:t>
      </w:r>
    </w:p>
    <w:p w:rsidR="00A3753E" w:rsidRPr="00550494" w:rsidRDefault="00954898"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rizika a opatření vyplývající z prováděných činností Zhotovitele nebo jeho Podzhotovitelů</w:t>
      </w:r>
      <w:r w:rsidR="00F16BAB" w:rsidRPr="00550494">
        <w:rPr>
          <w:rFonts w:ascii="Arial" w:eastAsia="Arial Unicode MS" w:hAnsi="Arial" w:cs="Arial"/>
          <w:b w:val="0"/>
          <w:sz w:val="18"/>
          <w:szCs w:val="18"/>
        </w:rPr>
        <w:t>.</w:t>
      </w:r>
    </w:p>
    <w:p w:rsidR="00C8196C" w:rsidRPr="00550494" w:rsidRDefault="00C8196C" w:rsidP="00C8196C">
      <w:pPr>
        <w:pStyle w:val="Nadpis2"/>
        <w:spacing w:before="100" w:after="0"/>
        <w:ind w:left="567" w:hanging="567"/>
        <w:jc w:val="both"/>
        <w:rPr>
          <w:rFonts w:eastAsia="Arial Unicode MS"/>
          <w:b w:val="0"/>
          <w:sz w:val="18"/>
          <w:szCs w:val="18"/>
        </w:rPr>
      </w:pPr>
      <w:bookmarkStart w:id="105" w:name="_Toc372551557"/>
      <w:bookmarkStart w:id="106" w:name="_Toc373753520"/>
      <w:r w:rsidRPr="00550494">
        <w:rPr>
          <w:rFonts w:eastAsia="Arial Unicode MS"/>
          <w:b w:val="0"/>
          <w:sz w:val="18"/>
          <w:szCs w:val="18"/>
        </w:rPr>
        <w:t>Stávající podzemní inženýrské sít</w:t>
      </w:r>
      <w:bookmarkEnd w:id="105"/>
      <w:bookmarkEnd w:id="106"/>
      <w:r w:rsidRPr="00550494">
        <w:rPr>
          <w:rFonts w:eastAsia="Arial Unicode MS"/>
          <w:b w:val="0"/>
          <w:sz w:val="18"/>
          <w:szCs w:val="18"/>
        </w:rPr>
        <w:t>ě</w:t>
      </w:r>
    </w:p>
    <w:p w:rsidR="00C8196C" w:rsidRPr="00550494" w:rsidRDefault="00C8196C" w:rsidP="00C8196C">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C8196C" w:rsidRPr="00550494" w:rsidRDefault="00C8196C" w:rsidP="00C8196C">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dodržovat všechny podmínky správců nebo vlastníků inženýrských sítí a nese veškeré důsledky a škody vzniklé jejich nedodržením.</w:t>
      </w:r>
    </w:p>
    <w:p w:rsidR="00C8196C" w:rsidRPr="00550494" w:rsidRDefault="00C8196C" w:rsidP="00C8196C">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Dojde-li k poškození stávajících inženýrských sítí, nese veškeré náklady na uvedení sítí do původního stavu Zhotovitel včetně případných škod, pokut apod.</w:t>
      </w:r>
    </w:p>
    <w:p w:rsidR="00C8196C" w:rsidRPr="00550494" w:rsidRDefault="00C8196C" w:rsidP="00C8196C">
      <w:pPr>
        <w:rPr>
          <w:rFonts w:ascii="Arial" w:eastAsia="Arial Unicode MS" w:hAnsi="Arial" w:cs="Arial"/>
          <w:sz w:val="18"/>
          <w:szCs w:val="18"/>
        </w:rPr>
      </w:pPr>
    </w:p>
    <w:p w:rsidR="00701D10" w:rsidRPr="00550494" w:rsidRDefault="00701D10" w:rsidP="00C07E54">
      <w:pPr>
        <w:pStyle w:val="Nadpis2"/>
        <w:keepNext w:val="0"/>
        <w:spacing w:before="120" w:after="0"/>
        <w:ind w:left="567" w:hanging="567"/>
        <w:jc w:val="both"/>
        <w:rPr>
          <w:rFonts w:eastAsia="Arial Unicode MS"/>
          <w:b w:val="0"/>
          <w:sz w:val="18"/>
          <w:szCs w:val="18"/>
        </w:rPr>
      </w:pPr>
      <w:bookmarkStart w:id="107" w:name="_Toc372551558"/>
      <w:bookmarkStart w:id="108" w:name="_Toc373753521"/>
      <w:r w:rsidRPr="00550494">
        <w:rPr>
          <w:rFonts w:eastAsia="Arial Unicode MS"/>
          <w:b w:val="0"/>
          <w:sz w:val="18"/>
          <w:szCs w:val="18"/>
        </w:rPr>
        <w:t xml:space="preserve">Vybudování zařízení </w:t>
      </w:r>
      <w:r w:rsidR="009E6E66" w:rsidRPr="00550494">
        <w:rPr>
          <w:rFonts w:eastAsia="Arial Unicode MS"/>
          <w:b w:val="0"/>
          <w:sz w:val="18"/>
          <w:szCs w:val="18"/>
        </w:rPr>
        <w:t>S</w:t>
      </w:r>
      <w:r w:rsidRPr="00550494">
        <w:rPr>
          <w:rFonts w:eastAsia="Arial Unicode MS"/>
          <w:b w:val="0"/>
          <w:sz w:val="18"/>
          <w:szCs w:val="18"/>
        </w:rPr>
        <w:t>taveniště</w:t>
      </w:r>
      <w:bookmarkEnd w:id="107"/>
      <w:bookmarkEnd w:id="108"/>
    </w:p>
    <w:p w:rsidR="00701D10" w:rsidRPr="00550494" w:rsidRDefault="00701D10"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lastRenderedPageBreak/>
        <w:t xml:space="preserve">Provozní, sociální a případně i výrobní zařízení </w:t>
      </w:r>
      <w:r w:rsidR="009E6E66" w:rsidRPr="00550494">
        <w:rPr>
          <w:rFonts w:eastAsia="Arial Unicode MS"/>
          <w:sz w:val="18"/>
          <w:szCs w:val="18"/>
        </w:rPr>
        <w:t>S</w:t>
      </w:r>
      <w:r w:rsidRPr="00550494">
        <w:rPr>
          <w:rFonts w:eastAsia="Arial Unicode MS"/>
          <w:sz w:val="18"/>
          <w:szCs w:val="18"/>
        </w:rPr>
        <w:t>taveniště zabezpečuje Zhotovitel v souladu se svými potřebami</w:t>
      </w:r>
      <w:r w:rsidR="0037228E" w:rsidRPr="00550494">
        <w:rPr>
          <w:rFonts w:eastAsia="Arial Unicode MS"/>
          <w:sz w:val="18"/>
          <w:szCs w:val="18"/>
        </w:rPr>
        <w:t xml:space="preserve"> (v případě kanceláří, šaten a sociálních zařízení minimálně v množství, které vyžadují příslušné platné právní předpisy)</w:t>
      </w:r>
      <w:r w:rsidRPr="00550494">
        <w:rPr>
          <w:rFonts w:eastAsia="Arial Unicode MS"/>
          <w:sz w:val="18"/>
          <w:szCs w:val="18"/>
        </w:rPr>
        <w:t xml:space="preserve"> </w:t>
      </w:r>
      <w:r w:rsidR="005214E4" w:rsidRPr="00550494">
        <w:rPr>
          <w:rFonts w:eastAsia="Arial Unicode MS"/>
          <w:sz w:val="18"/>
          <w:szCs w:val="18"/>
        </w:rPr>
        <w:t>a </w:t>
      </w:r>
      <w:r w:rsidRPr="00550494">
        <w:rPr>
          <w:rFonts w:eastAsia="Arial Unicode MS"/>
          <w:sz w:val="18"/>
          <w:szCs w:val="18"/>
        </w:rPr>
        <w:t xml:space="preserve">respektováním </w:t>
      </w:r>
      <w:r w:rsidR="001D5F69" w:rsidRPr="00550494">
        <w:rPr>
          <w:rFonts w:eastAsia="Arial Unicode MS"/>
          <w:sz w:val="18"/>
          <w:szCs w:val="18"/>
        </w:rPr>
        <w:t>P</w:t>
      </w:r>
      <w:r w:rsidRPr="00550494">
        <w:rPr>
          <w:rFonts w:eastAsia="Arial Unicode MS"/>
          <w:sz w:val="18"/>
          <w:szCs w:val="18"/>
        </w:rPr>
        <w:t>rojektové dokumentace předané Objednatelem.</w:t>
      </w:r>
      <w:r w:rsidR="009E6E66" w:rsidRPr="00550494">
        <w:rPr>
          <w:rFonts w:eastAsia="Arial Unicode MS"/>
          <w:sz w:val="18"/>
          <w:szCs w:val="18"/>
        </w:rPr>
        <w:t xml:space="preserve"> </w:t>
      </w:r>
    </w:p>
    <w:p w:rsidR="00F808B8" w:rsidRPr="00550494" w:rsidRDefault="00F808B8" w:rsidP="000F6C87">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Zařízení Staveniště vybuduje v rozsahu nezbytném Zhotovitel.</w:t>
      </w:r>
    </w:p>
    <w:p w:rsidR="00914807"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Jako součást zařízení </w:t>
      </w:r>
      <w:r w:rsidR="005C4346" w:rsidRPr="00550494">
        <w:rPr>
          <w:rFonts w:eastAsia="Arial Unicode MS"/>
          <w:sz w:val="18"/>
          <w:szCs w:val="18"/>
        </w:rPr>
        <w:t>S</w:t>
      </w:r>
      <w:r w:rsidRPr="00550494">
        <w:rPr>
          <w:rFonts w:eastAsia="Arial Unicode MS"/>
          <w:sz w:val="18"/>
          <w:szCs w:val="18"/>
        </w:rPr>
        <w:t xml:space="preserve">taveniště zajistí Zhotovitel i rozvod potřebných médií na </w:t>
      </w:r>
      <w:r w:rsidR="005C4346" w:rsidRPr="00550494">
        <w:rPr>
          <w:rFonts w:eastAsia="Arial Unicode MS"/>
          <w:sz w:val="18"/>
          <w:szCs w:val="18"/>
        </w:rPr>
        <w:t>S</w:t>
      </w:r>
      <w:r w:rsidRPr="00550494">
        <w:rPr>
          <w:rFonts w:eastAsia="Arial Unicode MS"/>
          <w:sz w:val="18"/>
          <w:szCs w:val="18"/>
        </w:rPr>
        <w:t>taveništi a jejich připojení na odběrná místa.</w:t>
      </w:r>
      <w:r w:rsidR="00F808B8" w:rsidRPr="00550494">
        <w:rPr>
          <w:rFonts w:eastAsia="Arial Unicode MS"/>
          <w:sz w:val="18"/>
          <w:szCs w:val="18"/>
        </w:rPr>
        <w:t xml:space="preserve"> </w:t>
      </w:r>
      <w:r w:rsidRPr="00550494">
        <w:rPr>
          <w:rFonts w:eastAsia="Arial Unicode MS"/>
          <w:sz w:val="18"/>
          <w:szCs w:val="18"/>
        </w:rPr>
        <w:t xml:space="preserve">Zhotovitel je povinen zabezpečit samostatná měřící místa na úhradu jím spotřebovaných energií a tyto </w:t>
      </w:r>
      <w:r w:rsidR="00F808B8" w:rsidRPr="00550494">
        <w:rPr>
          <w:rFonts w:eastAsia="Arial Unicode MS"/>
          <w:sz w:val="18"/>
          <w:szCs w:val="18"/>
        </w:rPr>
        <w:t xml:space="preserve">Objednateli </w:t>
      </w:r>
      <w:r w:rsidRPr="00550494">
        <w:rPr>
          <w:rFonts w:eastAsia="Arial Unicode MS"/>
          <w:sz w:val="18"/>
          <w:szCs w:val="18"/>
        </w:rPr>
        <w:t>uhradit</w:t>
      </w:r>
      <w:r w:rsidR="00F808B8" w:rsidRPr="00550494">
        <w:rPr>
          <w:rFonts w:eastAsia="Arial Unicode MS"/>
          <w:sz w:val="18"/>
          <w:szCs w:val="18"/>
        </w:rPr>
        <w:t>.</w:t>
      </w:r>
    </w:p>
    <w:p w:rsidR="00701D10" w:rsidRPr="00550494" w:rsidRDefault="00701D10" w:rsidP="00C07E54">
      <w:pPr>
        <w:pStyle w:val="Nadpis2"/>
        <w:keepNext w:val="0"/>
        <w:spacing w:before="120" w:after="0"/>
        <w:ind w:left="567" w:hanging="567"/>
        <w:jc w:val="both"/>
        <w:rPr>
          <w:rFonts w:eastAsia="Arial Unicode MS"/>
          <w:b w:val="0"/>
          <w:sz w:val="18"/>
          <w:szCs w:val="18"/>
        </w:rPr>
      </w:pPr>
      <w:bookmarkStart w:id="109" w:name="_Toc372551559"/>
      <w:bookmarkStart w:id="110" w:name="_Toc373753522"/>
      <w:r w:rsidRPr="00550494">
        <w:rPr>
          <w:rFonts w:eastAsia="Arial Unicode MS"/>
          <w:b w:val="0"/>
          <w:sz w:val="18"/>
          <w:szCs w:val="18"/>
        </w:rPr>
        <w:t xml:space="preserve">Užívání </w:t>
      </w:r>
      <w:r w:rsidR="005C4346" w:rsidRPr="00550494">
        <w:rPr>
          <w:rFonts w:eastAsia="Arial Unicode MS"/>
          <w:b w:val="0"/>
          <w:sz w:val="18"/>
          <w:szCs w:val="18"/>
        </w:rPr>
        <w:t>S</w:t>
      </w:r>
      <w:r w:rsidRPr="00550494">
        <w:rPr>
          <w:rFonts w:eastAsia="Arial Unicode MS"/>
          <w:b w:val="0"/>
          <w:sz w:val="18"/>
          <w:szCs w:val="18"/>
        </w:rPr>
        <w:t>taveniště</w:t>
      </w:r>
      <w:bookmarkEnd w:id="109"/>
      <w:bookmarkEnd w:id="110"/>
    </w:p>
    <w:p w:rsidR="00701D10" w:rsidRPr="00550494" w:rsidRDefault="00701D10"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Zhotovitel je povinen užívat </w:t>
      </w:r>
      <w:r w:rsidR="0079671A" w:rsidRPr="00550494">
        <w:rPr>
          <w:rFonts w:eastAsia="Arial Unicode MS"/>
          <w:sz w:val="18"/>
          <w:szCs w:val="18"/>
        </w:rPr>
        <w:t>S</w:t>
      </w:r>
      <w:r w:rsidRPr="00550494">
        <w:rPr>
          <w:rFonts w:eastAsia="Arial Unicode MS"/>
          <w:sz w:val="18"/>
          <w:szCs w:val="18"/>
        </w:rPr>
        <w:t xml:space="preserve">taveniště pouze pro účely související s prováděním Díla a při užívání </w:t>
      </w:r>
      <w:r w:rsidR="0079671A" w:rsidRPr="00550494">
        <w:rPr>
          <w:rFonts w:eastAsia="Arial Unicode MS"/>
          <w:sz w:val="18"/>
          <w:szCs w:val="18"/>
        </w:rPr>
        <w:t>S</w:t>
      </w:r>
      <w:r w:rsidRPr="00550494">
        <w:rPr>
          <w:rFonts w:eastAsia="Arial Unicode MS"/>
          <w:sz w:val="18"/>
          <w:szCs w:val="18"/>
        </w:rPr>
        <w:t>taveniště je povinen dodržovat veškeré právní předpisy. Porušení této povinnosti bude považováno za podstatné porušení povinností Zhotovitele podle této Smlouvy.</w:t>
      </w:r>
    </w:p>
    <w:p w:rsidR="00701D10" w:rsidRPr="00550494" w:rsidRDefault="007C0C4C" w:rsidP="000F6C87">
      <w:pPr>
        <w:pStyle w:val="Nadpis3"/>
        <w:keepNext w:val="0"/>
        <w:spacing w:before="80" w:after="0"/>
        <w:ind w:left="1418" w:hanging="851"/>
        <w:jc w:val="both"/>
        <w:rPr>
          <w:rFonts w:eastAsia="Arial Unicode MS"/>
          <w:snapToGrid w:val="0"/>
          <w:sz w:val="18"/>
          <w:szCs w:val="18"/>
        </w:rPr>
      </w:pPr>
      <w:r w:rsidRPr="00550494">
        <w:rPr>
          <w:rFonts w:eastAsia="Arial Unicode MS"/>
          <w:bCs w:val="0"/>
          <w:iCs/>
          <w:sz w:val="18"/>
          <w:szCs w:val="18"/>
        </w:rPr>
        <w:t xml:space="preserve">Zhotovitel je povinen vypracovat pro Staveniště </w:t>
      </w:r>
      <w:r w:rsidRPr="00550494">
        <w:rPr>
          <w:rFonts w:eastAsia="Arial Unicode MS"/>
          <w:iCs/>
          <w:sz w:val="18"/>
          <w:szCs w:val="18"/>
        </w:rPr>
        <w:t>požární řád, poplachové směrnice</w:t>
      </w:r>
      <w:r w:rsidR="003319F0" w:rsidRPr="00550494">
        <w:rPr>
          <w:rFonts w:eastAsia="Arial Unicode MS"/>
          <w:iCs/>
          <w:sz w:val="18"/>
          <w:szCs w:val="18"/>
        </w:rPr>
        <w:t xml:space="preserve"> Stavby a </w:t>
      </w:r>
      <w:r w:rsidRPr="00550494">
        <w:rPr>
          <w:rFonts w:eastAsia="Arial Unicode MS"/>
          <w:iCs/>
          <w:sz w:val="18"/>
          <w:szCs w:val="18"/>
        </w:rPr>
        <w:t>provozně dopravní řád Stavby</w:t>
      </w:r>
      <w:r w:rsidRPr="00550494">
        <w:rPr>
          <w:rFonts w:eastAsia="Arial Unicode MS"/>
          <w:bCs w:val="0"/>
          <w:iCs/>
          <w:sz w:val="18"/>
          <w:szCs w:val="18"/>
        </w:rPr>
        <w:t xml:space="preserve"> a je povinen je viditelně na Staveništi umístit.</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w:t>
      </w:r>
      <w:r w:rsidR="00D20797" w:rsidRPr="00550494">
        <w:rPr>
          <w:rFonts w:eastAsia="Arial Unicode MS"/>
          <w:sz w:val="18"/>
          <w:szCs w:val="18"/>
        </w:rPr>
        <w:t xml:space="preserve">je povinen zajistit </w:t>
      </w:r>
      <w:r w:rsidRPr="00550494">
        <w:rPr>
          <w:rFonts w:eastAsia="Arial Unicode MS"/>
          <w:sz w:val="18"/>
          <w:szCs w:val="18"/>
        </w:rPr>
        <w:t xml:space="preserve">střežení </w:t>
      </w:r>
      <w:r w:rsidR="008B6819" w:rsidRPr="00550494">
        <w:rPr>
          <w:rFonts w:eastAsia="Arial Unicode MS"/>
          <w:sz w:val="18"/>
          <w:szCs w:val="18"/>
        </w:rPr>
        <w:t>S</w:t>
      </w:r>
      <w:r w:rsidRPr="00550494">
        <w:rPr>
          <w:rFonts w:eastAsia="Arial Unicode MS"/>
          <w:sz w:val="18"/>
          <w:szCs w:val="18"/>
        </w:rPr>
        <w:t>taveniště</w:t>
      </w:r>
      <w:r w:rsidR="008B6819" w:rsidRPr="00550494">
        <w:rPr>
          <w:rFonts w:eastAsia="Arial Unicode MS"/>
          <w:sz w:val="18"/>
          <w:szCs w:val="18"/>
        </w:rPr>
        <w:t xml:space="preserve"> </w:t>
      </w:r>
      <w:r w:rsidRPr="00550494">
        <w:rPr>
          <w:rFonts w:eastAsia="Arial Unicode MS"/>
          <w:sz w:val="18"/>
          <w:szCs w:val="18"/>
        </w:rPr>
        <w:t xml:space="preserve">a </w:t>
      </w:r>
      <w:r w:rsidR="008B6819" w:rsidRPr="00550494">
        <w:rPr>
          <w:rFonts w:eastAsia="Arial Unicode MS"/>
          <w:sz w:val="18"/>
          <w:szCs w:val="18"/>
        </w:rPr>
        <w:t>v případě potřeby i jeho oplocení nebo jiné vhodné zabezpečení</w:t>
      </w:r>
      <w:r w:rsidRPr="00550494">
        <w:rPr>
          <w:rFonts w:eastAsia="Arial Unicode MS"/>
          <w:sz w:val="18"/>
          <w:szCs w:val="18"/>
        </w:rPr>
        <w:t xml:space="preserve">. Zhotovitel bude odpovědný za následky vstupu jakýchkoliv nepovolaných osob na </w:t>
      </w:r>
      <w:r w:rsidR="008B6819" w:rsidRPr="00550494">
        <w:rPr>
          <w:rFonts w:eastAsia="Arial Unicode MS"/>
          <w:sz w:val="18"/>
          <w:szCs w:val="18"/>
        </w:rPr>
        <w:t>S</w:t>
      </w:r>
      <w:r w:rsidRPr="00550494">
        <w:rPr>
          <w:rFonts w:eastAsia="Arial Unicode MS"/>
          <w:sz w:val="18"/>
          <w:szCs w:val="18"/>
        </w:rPr>
        <w:t>taveniště.</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není oprávněn využívat </w:t>
      </w:r>
      <w:r w:rsidR="008B6819" w:rsidRPr="00550494">
        <w:rPr>
          <w:rFonts w:eastAsia="Arial Unicode MS"/>
          <w:sz w:val="18"/>
          <w:szCs w:val="18"/>
        </w:rPr>
        <w:t>S</w:t>
      </w:r>
      <w:r w:rsidRPr="00550494">
        <w:rPr>
          <w:rFonts w:eastAsia="Arial Unicode MS"/>
          <w:sz w:val="18"/>
          <w:szCs w:val="18"/>
        </w:rPr>
        <w:t>taveniště k ubytování osob.</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je povinen udržovat na </w:t>
      </w:r>
      <w:r w:rsidR="008B6819" w:rsidRPr="00550494">
        <w:rPr>
          <w:rFonts w:eastAsia="Arial Unicode MS"/>
          <w:sz w:val="18"/>
          <w:szCs w:val="18"/>
        </w:rPr>
        <w:t>S</w:t>
      </w:r>
      <w:r w:rsidRPr="00550494">
        <w:rPr>
          <w:rFonts w:eastAsia="Arial Unicode MS"/>
          <w:sz w:val="18"/>
          <w:szCs w:val="18"/>
        </w:rPr>
        <w:t>taveništi pořádek.</w:t>
      </w:r>
    </w:p>
    <w:p w:rsidR="008B6819"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je povinen na své náklady průběžně ze </w:t>
      </w:r>
      <w:r w:rsidR="008B6819" w:rsidRPr="00550494">
        <w:rPr>
          <w:rFonts w:eastAsia="Arial Unicode MS"/>
          <w:sz w:val="18"/>
          <w:szCs w:val="18"/>
        </w:rPr>
        <w:t>S</w:t>
      </w:r>
      <w:r w:rsidRPr="00550494">
        <w:rPr>
          <w:rFonts w:eastAsia="Arial Unicode MS"/>
          <w:sz w:val="18"/>
          <w:szCs w:val="18"/>
        </w:rPr>
        <w:t>taveniště odstraňovat všechny druhy odpadů, stavební suti a nepotřebného materiálu.</w:t>
      </w:r>
      <w:r w:rsidR="00CE3B9F" w:rsidRPr="00550494">
        <w:rPr>
          <w:rFonts w:eastAsia="Arial Unicode MS"/>
          <w:sz w:val="18"/>
          <w:szCs w:val="18"/>
        </w:rPr>
        <w:t xml:space="preserve"> Zhotovitel je rovněž povinen zabezpečit, aby odpad vzniklý z jeho činnosti nebo stavební materiál nebyl umísťován mimo Staveniště</w:t>
      </w:r>
      <w:r w:rsidR="00CE3B9F" w:rsidRPr="00550494">
        <w:rPr>
          <w:rFonts w:eastAsia="Arial Unicode MS"/>
          <w:snapToGrid w:val="0"/>
          <w:sz w:val="18"/>
          <w:szCs w:val="18"/>
        </w:rPr>
        <w:t>.</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na základě zákona č. 133/1985 Sb., o požární ochraně, ve znění pozdějších předpisů, zajistit požární asistenční hlídku na požárně nebezpečných pracích v rozsahu daném uvedeným právním předpisem.</w:t>
      </w:r>
    </w:p>
    <w:p w:rsidR="007D4A7A" w:rsidRPr="00550494" w:rsidRDefault="007D4A7A"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bude udržovat Staveniště při</w:t>
      </w:r>
      <w:r w:rsidR="002930CD" w:rsidRPr="00550494">
        <w:rPr>
          <w:rFonts w:eastAsia="Arial Unicode MS"/>
          <w:sz w:val="18"/>
          <w:szCs w:val="18"/>
        </w:rPr>
        <w:t>měřeně volné od všech překážek.</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každý den po skončení směny, po níž bezprostředně nenásleduje další směna, zajistit, aby Staveniště nebo jeho části byly ponechány ve stavu neohrožujícím bezpečnost a nehrozícím vznikem škody.</w:t>
      </w:r>
    </w:p>
    <w:p w:rsidR="00C75E54" w:rsidRPr="00550494" w:rsidRDefault="00701D10" w:rsidP="00A85AA6">
      <w:pPr>
        <w:pStyle w:val="Nadpis3"/>
        <w:keepNext w:val="0"/>
        <w:spacing w:before="60" w:after="0"/>
        <w:ind w:left="1418" w:hanging="851"/>
        <w:jc w:val="both"/>
        <w:rPr>
          <w:rFonts w:eastAsia="Arial Unicode MS"/>
          <w:snapToGrid w:val="0"/>
          <w:sz w:val="18"/>
          <w:szCs w:val="18"/>
        </w:rPr>
      </w:pPr>
      <w:r w:rsidRPr="00550494">
        <w:rPr>
          <w:rFonts w:eastAsia="Arial Unicode MS"/>
          <w:sz w:val="18"/>
          <w:szCs w:val="18"/>
        </w:rPr>
        <w:t xml:space="preserve">Zhotovitel zajistí denní vedení evidence přítomných osob na </w:t>
      </w:r>
      <w:r w:rsidR="003E74DB" w:rsidRPr="00550494">
        <w:rPr>
          <w:rFonts w:eastAsia="Arial Unicode MS"/>
          <w:sz w:val="18"/>
          <w:szCs w:val="18"/>
        </w:rPr>
        <w:t>S</w:t>
      </w:r>
      <w:r w:rsidRPr="00550494">
        <w:rPr>
          <w:rFonts w:eastAsia="Arial Unicode MS"/>
          <w:sz w:val="18"/>
          <w:szCs w:val="18"/>
        </w:rPr>
        <w:t xml:space="preserve">taveništi a tuto evidenci na výzvu předloží </w:t>
      </w:r>
      <w:r w:rsidR="003E74DB" w:rsidRPr="00550494">
        <w:rPr>
          <w:rFonts w:eastAsia="Arial Unicode MS"/>
          <w:sz w:val="18"/>
          <w:szCs w:val="18"/>
        </w:rPr>
        <w:t>O</w:t>
      </w:r>
      <w:r w:rsidR="00044493" w:rsidRPr="00550494">
        <w:rPr>
          <w:rFonts w:eastAsia="Arial Unicode MS"/>
          <w:sz w:val="18"/>
          <w:szCs w:val="18"/>
        </w:rPr>
        <w:t>bjednateli</w:t>
      </w:r>
      <w:r w:rsidR="003319F0" w:rsidRPr="00550494">
        <w:rPr>
          <w:rFonts w:eastAsia="Arial Unicode MS"/>
          <w:sz w:val="18"/>
          <w:szCs w:val="18"/>
        </w:rPr>
        <w:t>.</w:t>
      </w:r>
      <w:bookmarkStart w:id="111" w:name="_Ref375744312"/>
    </w:p>
    <w:p w:rsidR="00701D10" w:rsidRPr="00550494" w:rsidRDefault="003319F0" w:rsidP="00E66517">
      <w:pPr>
        <w:pStyle w:val="Nadpis3"/>
        <w:keepNext w:val="0"/>
        <w:spacing w:before="60" w:after="0"/>
        <w:ind w:left="1418" w:hanging="851"/>
        <w:jc w:val="both"/>
        <w:rPr>
          <w:rFonts w:eastAsia="Arial Unicode MS"/>
          <w:sz w:val="18"/>
          <w:szCs w:val="18"/>
        </w:rPr>
      </w:pPr>
      <w:bookmarkStart w:id="112" w:name="_Ref376521279"/>
      <w:r w:rsidRPr="00550494">
        <w:rPr>
          <w:rFonts w:eastAsia="Arial Unicode MS"/>
          <w:sz w:val="18"/>
          <w:szCs w:val="18"/>
        </w:rPr>
        <w:t>Zhotovitel je</w:t>
      </w:r>
      <w:r w:rsidR="007C0C4C" w:rsidRPr="00550494">
        <w:rPr>
          <w:rFonts w:eastAsia="Arial Unicode MS"/>
          <w:sz w:val="18"/>
          <w:szCs w:val="18"/>
        </w:rPr>
        <w:t xml:space="preserve"> </w:t>
      </w:r>
      <w:r w:rsidR="00701D10" w:rsidRPr="00550494">
        <w:rPr>
          <w:rFonts w:eastAsia="Arial Unicode MS"/>
          <w:sz w:val="18"/>
          <w:szCs w:val="18"/>
        </w:rPr>
        <w:t xml:space="preserve">povinen </w:t>
      </w:r>
      <w:r w:rsidR="00C75E54" w:rsidRPr="00550494">
        <w:rPr>
          <w:rFonts w:eastAsia="Arial Unicode MS"/>
          <w:sz w:val="18"/>
          <w:szCs w:val="18"/>
        </w:rPr>
        <w:t xml:space="preserve">dále </w:t>
      </w:r>
      <w:r w:rsidR="00701D10" w:rsidRPr="00550494">
        <w:rPr>
          <w:rFonts w:eastAsia="Arial Unicode MS"/>
          <w:sz w:val="18"/>
          <w:szCs w:val="18"/>
        </w:rPr>
        <w:t xml:space="preserve">vyhotovit a umístit na </w:t>
      </w:r>
      <w:r w:rsidR="00FE20FA" w:rsidRPr="00550494">
        <w:rPr>
          <w:rFonts w:eastAsia="Arial Unicode MS"/>
          <w:sz w:val="18"/>
          <w:szCs w:val="18"/>
        </w:rPr>
        <w:t>S</w:t>
      </w:r>
      <w:r w:rsidR="00701D10" w:rsidRPr="00550494">
        <w:rPr>
          <w:rFonts w:eastAsia="Arial Unicode MS"/>
          <w:sz w:val="18"/>
          <w:szCs w:val="18"/>
        </w:rPr>
        <w:t>taveništi:</w:t>
      </w:r>
      <w:bookmarkEnd w:id="111"/>
      <w:bookmarkEnd w:id="112"/>
      <w:r w:rsidR="00952B5A" w:rsidRPr="00952B5A">
        <w:rPr>
          <w:rFonts w:eastAsia="Arial Unicode MS"/>
          <w:i/>
          <w:sz w:val="18"/>
          <w:szCs w:val="18"/>
        </w:rPr>
        <w:t xml:space="preserve"> </w:t>
      </w:r>
      <w:r w:rsidR="00952B5A" w:rsidRPr="00952B5A">
        <w:rPr>
          <w:rFonts w:eastAsia="Arial Unicode MS"/>
          <w:b/>
          <w:i/>
          <w:sz w:val="18"/>
          <w:szCs w:val="18"/>
        </w:rPr>
        <w:t>nerelevantní – netýká se této stavby</w:t>
      </w:r>
    </w:p>
    <w:p w:rsidR="00701D10" w:rsidRPr="007F4D03" w:rsidRDefault="00701D10" w:rsidP="001A1835">
      <w:pPr>
        <w:pStyle w:val="Nadpis4"/>
        <w:keepNext w:val="0"/>
        <w:spacing w:before="0" w:after="0"/>
        <w:ind w:left="2325" w:hanging="907"/>
        <w:jc w:val="both"/>
        <w:rPr>
          <w:rFonts w:ascii="Arial" w:eastAsia="Arial Unicode MS" w:hAnsi="Arial" w:cs="Arial"/>
          <w:snapToGrid w:val="0"/>
          <w:sz w:val="18"/>
          <w:szCs w:val="18"/>
        </w:rPr>
      </w:pPr>
      <w:r w:rsidRPr="00550494">
        <w:rPr>
          <w:rFonts w:ascii="Arial" w:eastAsia="Arial Unicode MS" w:hAnsi="Arial" w:cs="Arial"/>
          <w:b w:val="0"/>
          <w:sz w:val="18"/>
          <w:szCs w:val="18"/>
        </w:rPr>
        <w:t xml:space="preserve">u vstupu štítek o povolení </w:t>
      </w:r>
      <w:r w:rsidR="003E74DB" w:rsidRPr="00550494">
        <w:rPr>
          <w:rFonts w:ascii="Arial" w:eastAsia="Arial Unicode MS" w:hAnsi="Arial" w:cs="Arial"/>
          <w:b w:val="0"/>
          <w:sz w:val="18"/>
          <w:szCs w:val="18"/>
        </w:rPr>
        <w:t>S</w:t>
      </w:r>
      <w:r w:rsidRPr="00550494">
        <w:rPr>
          <w:rFonts w:ascii="Arial" w:eastAsia="Arial Unicode MS" w:hAnsi="Arial" w:cs="Arial"/>
          <w:b w:val="0"/>
          <w:sz w:val="18"/>
          <w:szCs w:val="18"/>
        </w:rPr>
        <w:t>tavby a ponechat jej tam až do dokončení Stavby</w:t>
      </w:r>
      <w:r w:rsidRPr="00550494">
        <w:rPr>
          <w:rFonts w:ascii="Arial" w:eastAsia="Arial Unicode MS" w:hAnsi="Arial" w:cs="Arial"/>
          <w:b w:val="0"/>
          <w:snapToGrid w:val="0"/>
          <w:sz w:val="18"/>
          <w:szCs w:val="18"/>
        </w:rPr>
        <w:t>,</w:t>
      </w:r>
      <w:r w:rsidR="007F4D03" w:rsidRPr="007F4D03">
        <w:rPr>
          <w:rFonts w:ascii="Arial" w:eastAsia="Arial Unicode MS" w:hAnsi="Arial" w:cs="Arial"/>
          <w:b w:val="0"/>
          <w:i/>
          <w:sz w:val="18"/>
          <w:szCs w:val="18"/>
        </w:rPr>
        <w:t xml:space="preserve"> </w:t>
      </w:r>
    </w:p>
    <w:p w:rsidR="00CE3B9F"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je povinen štítky a </w:t>
      </w:r>
      <w:r w:rsidR="003E74DB" w:rsidRPr="00550494">
        <w:rPr>
          <w:rFonts w:eastAsia="Arial Unicode MS"/>
          <w:sz w:val="18"/>
          <w:szCs w:val="18"/>
        </w:rPr>
        <w:t>případně informační tabuli</w:t>
      </w:r>
      <w:r w:rsidR="003403BD" w:rsidRPr="00550494">
        <w:rPr>
          <w:rFonts w:eastAsia="Arial Unicode MS"/>
          <w:sz w:val="18"/>
          <w:szCs w:val="18"/>
        </w:rPr>
        <w:t xml:space="preserve"> (dočasný billboard)</w:t>
      </w:r>
      <w:r w:rsidR="003E74DB" w:rsidRPr="00550494">
        <w:rPr>
          <w:rFonts w:eastAsia="Arial Unicode MS"/>
          <w:sz w:val="18"/>
          <w:szCs w:val="18"/>
        </w:rPr>
        <w:t xml:space="preserve"> </w:t>
      </w:r>
      <w:r w:rsidRPr="00550494">
        <w:rPr>
          <w:rFonts w:eastAsia="Arial Unicode MS"/>
          <w:sz w:val="18"/>
          <w:szCs w:val="18"/>
        </w:rPr>
        <w:t xml:space="preserve">dle </w:t>
      </w:r>
      <w:r w:rsidR="003E74DB" w:rsidRPr="00550494">
        <w:rPr>
          <w:rFonts w:eastAsia="Arial Unicode MS"/>
          <w:sz w:val="18"/>
          <w:szCs w:val="18"/>
        </w:rPr>
        <w:t>odst</w:t>
      </w:r>
      <w:r w:rsidR="007C0C4C" w:rsidRPr="00550494">
        <w:rPr>
          <w:rFonts w:eastAsia="Arial Unicode MS"/>
          <w:sz w:val="18"/>
          <w:szCs w:val="18"/>
        </w:rPr>
        <w:t xml:space="preserve">avce </w:t>
      </w:r>
      <w:r w:rsidR="007C7128">
        <w:fldChar w:fldCharType="begin"/>
      </w:r>
      <w:r w:rsidR="007C7128">
        <w:instrText xml:space="preserve"> REF _Ref376521279 \r \h  \* MERGEFORMAT </w:instrText>
      </w:r>
      <w:r w:rsidR="007C7128">
        <w:fldChar w:fldCharType="separate"/>
      </w:r>
      <w:proofErr w:type="gramStart"/>
      <w:r w:rsidR="007F4D03" w:rsidRPr="007F4D03">
        <w:rPr>
          <w:rFonts w:eastAsia="Arial Unicode MS"/>
          <w:sz w:val="18"/>
          <w:szCs w:val="18"/>
        </w:rPr>
        <w:t>16.5.11</w:t>
      </w:r>
      <w:r w:rsidR="007C7128">
        <w:fldChar w:fldCharType="end"/>
      </w:r>
      <w:r w:rsidR="007C0C4C" w:rsidRPr="00550494">
        <w:rPr>
          <w:rFonts w:eastAsia="Arial Unicode MS"/>
          <w:sz w:val="18"/>
          <w:szCs w:val="18"/>
        </w:rPr>
        <w:t>.</w:t>
      </w:r>
      <w:r w:rsidR="000841A2">
        <w:rPr>
          <w:rFonts w:eastAsia="Arial Unicode MS"/>
          <w:sz w:val="18"/>
          <w:szCs w:val="18"/>
        </w:rPr>
        <w:t>1</w:t>
      </w:r>
      <w:proofErr w:type="gramEnd"/>
      <w:r w:rsidR="003E74DB" w:rsidRPr="00550494">
        <w:rPr>
          <w:rFonts w:eastAsia="Arial Unicode MS"/>
          <w:sz w:val="18"/>
          <w:szCs w:val="18"/>
        </w:rPr>
        <w:t xml:space="preserve"> </w:t>
      </w:r>
      <w:r w:rsidR="00C75E54" w:rsidRPr="00550494">
        <w:rPr>
          <w:rFonts w:eastAsia="Arial Unicode MS"/>
          <w:sz w:val="18"/>
          <w:szCs w:val="18"/>
        </w:rPr>
        <w:t xml:space="preserve">této Smlouvy </w:t>
      </w:r>
      <w:r w:rsidR="003319F0" w:rsidRPr="00550494">
        <w:rPr>
          <w:rFonts w:eastAsia="Arial Unicode MS"/>
          <w:sz w:val="18"/>
          <w:szCs w:val="18"/>
        </w:rPr>
        <w:t>udržovat v </w:t>
      </w:r>
      <w:r w:rsidRPr="00550494">
        <w:rPr>
          <w:rFonts w:eastAsia="Arial Unicode MS"/>
          <w:sz w:val="18"/>
          <w:szCs w:val="18"/>
        </w:rPr>
        <w:t>aktuálním stavu, dobře viditelné a nepoškozené.</w:t>
      </w:r>
      <w:r w:rsidR="003E74DB" w:rsidRPr="00550494">
        <w:rPr>
          <w:rFonts w:eastAsia="Arial Unicode MS"/>
          <w:snapToGrid w:val="0"/>
          <w:sz w:val="18"/>
          <w:szCs w:val="18"/>
        </w:rPr>
        <w:t xml:space="preserve"> </w:t>
      </w:r>
      <w:r w:rsidRPr="00550494">
        <w:rPr>
          <w:rFonts w:eastAsia="Arial Unicode MS"/>
          <w:sz w:val="18"/>
          <w:szCs w:val="18"/>
        </w:rPr>
        <w:t xml:space="preserve">Jiné informační tabule či reklamy lze na </w:t>
      </w:r>
      <w:r w:rsidR="003E74DB" w:rsidRPr="00550494">
        <w:rPr>
          <w:rFonts w:eastAsia="Arial Unicode MS"/>
          <w:sz w:val="18"/>
          <w:szCs w:val="18"/>
        </w:rPr>
        <w:t>S</w:t>
      </w:r>
      <w:r w:rsidRPr="00550494">
        <w:rPr>
          <w:rFonts w:eastAsia="Arial Unicode MS"/>
          <w:sz w:val="18"/>
          <w:szCs w:val="18"/>
        </w:rPr>
        <w:t>taveništi umístit pouze se souhlasem Objednatele</w:t>
      </w:r>
      <w:r w:rsidR="00CE3B9F" w:rsidRPr="00550494">
        <w:rPr>
          <w:rFonts w:eastAsia="Arial Unicode MS"/>
          <w:sz w:val="18"/>
          <w:szCs w:val="18"/>
        </w:rPr>
        <w:t>.</w:t>
      </w:r>
    </w:p>
    <w:p w:rsidR="007C0C4C" w:rsidRPr="00550494" w:rsidRDefault="00CE3B9F"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zajistit bezpečný vstup a vjezd na Staveniště a stejně tak i výstup a výjezd z</w:t>
      </w:r>
      <w:r w:rsidR="007C0C4C" w:rsidRPr="00550494">
        <w:rPr>
          <w:rFonts w:eastAsia="Arial Unicode MS"/>
          <w:sz w:val="18"/>
          <w:szCs w:val="18"/>
        </w:rPr>
        <w:t> </w:t>
      </w:r>
      <w:r w:rsidRPr="00550494">
        <w:rPr>
          <w:rFonts w:eastAsia="Arial Unicode MS"/>
          <w:sz w:val="18"/>
          <w:szCs w:val="18"/>
        </w:rPr>
        <w:t>něj</w:t>
      </w:r>
      <w:r w:rsidR="007C0C4C" w:rsidRPr="00550494">
        <w:rPr>
          <w:rFonts w:eastAsia="Arial Unicode MS"/>
          <w:sz w:val="18"/>
          <w:szCs w:val="18"/>
        </w:rPr>
        <w:t>.</w:t>
      </w:r>
    </w:p>
    <w:p w:rsidR="003E74DB" w:rsidRPr="00550494" w:rsidRDefault="007C0C4C"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je povinen dle požadavků Objednatele umožnit přístup, průchod anebo průjezd na či skrz Staveniště jiným smluvním partnerům Objednatele</w:t>
      </w:r>
      <w:r w:rsidR="003E74DB" w:rsidRPr="00550494">
        <w:rPr>
          <w:rFonts w:eastAsia="Arial Unicode MS"/>
          <w:sz w:val="18"/>
          <w:szCs w:val="18"/>
        </w:rPr>
        <w:t>.</w:t>
      </w:r>
    </w:p>
    <w:p w:rsidR="00701D10" w:rsidRPr="00550494" w:rsidRDefault="0027373F" w:rsidP="000F6C87">
      <w:pPr>
        <w:pStyle w:val="Nadpis3"/>
        <w:keepNext w:val="0"/>
        <w:spacing w:before="80" w:after="0"/>
        <w:ind w:left="1418" w:hanging="851"/>
        <w:jc w:val="both"/>
        <w:rPr>
          <w:rFonts w:eastAsia="Arial Unicode MS"/>
          <w:snapToGrid w:val="0"/>
          <w:sz w:val="18"/>
          <w:szCs w:val="18"/>
        </w:rPr>
      </w:pPr>
      <w:bookmarkStart w:id="113" w:name="_Toc305060656"/>
      <w:bookmarkStart w:id="114" w:name="_Toc305061150"/>
      <w:r w:rsidRPr="00550494">
        <w:rPr>
          <w:rFonts w:eastAsia="Arial Unicode MS"/>
          <w:sz w:val="18"/>
          <w:szCs w:val="18"/>
        </w:rPr>
        <w:t>Zhotovitel odpovídá za prostory Staveniště nebo jeho části od okamžiku podpisu pro</w:t>
      </w:r>
      <w:r w:rsidR="003319F0" w:rsidRPr="00550494">
        <w:rPr>
          <w:rFonts w:eastAsia="Arial Unicode MS"/>
          <w:sz w:val="18"/>
          <w:szCs w:val="18"/>
        </w:rPr>
        <w:t>tokolu o </w:t>
      </w:r>
      <w:r w:rsidRPr="00550494">
        <w:rPr>
          <w:rFonts w:eastAsia="Arial Unicode MS"/>
          <w:sz w:val="18"/>
          <w:szCs w:val="18"/>
        </w:rPr>
        <w:t>předání Staveniště až do předání a převzetí Díla. V případě plnění povinností podle této Smlouvy Zhotovitelem na Staveništi po dni předání a převzetí Díla odpovídá Zhotovitel za Staveniště nebo jeho příslušnou část až do okamžiku úplného ukončení své činnosti na Staveništi</w:t>
      </w:r>
      <w:bookmarkEnd w:id="113"/>
      <w:bookmarkEnd w:id="114"/>
      <w:r w:rsidRPr="00550494">
        <w:rPr>
          <w:rFonts w:eastAsia="Arial Unicode MS"/>
          <w:sz w:val="18"/>
          <w:szCs w:val="18"/>
        </w:rPr>
        <w:t>.</w:t>
      </w:r>
    </w:p>
    <w:p w:rsidR="00701D10" w:rsidRPr="00550494" w:rsidRDefault="00701D10" w:rsidP="00C07E54">
      <w:pPr>
        <w:pStyle w:val="Nadpis2"/>
        <w:keepNext w:val="0"/>
        <w:spacing w:before="120" w:after="0"/>
        <w:ind w:left="567" w:hanging="567"/>
        <w:jc w:val="both"/>
        <w:rPr>
          <w:rFonts w:eastAsia="Arial Unicode MS"/>
          <w:b w:val="0"/>
          <w:sz w:val="18"/>
          <w:szCs w:val="18"/>
        </w:rPr>
      </w:pPr>
      <w:bookmarkStart w:id="115" w:name="_Toc372551560"/>
      <w:bookmarkStart w:id="116" w:name="_Toc373753523"/>
      <w:r w:rsidRPr="00550494">
        <w:rPr>
          <w:rFonts w:eastAsia="Arial Unicode MS"/>
          <w:b w:val="0"/>
          <w:sz w:val="18"/>
          <w:szCs w:val="18"/>
        </w:rPr>
        <w:t>Podmínky užívání veřejných prostranství a komunikací</w:t>
      </w:r>
      <w:bookmarkEnd w:id="115"/>
      <w:bookmarkEnd w:id="116"/>
    </w:p>
    <w:p w:rsidR="00701D10" w:rsidRPr="00550494" w:rsidRDefault="00701D10"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Veškerá potřebná povolení k užívání a záborům veřejných ploch, případně </w:t>
      </w:r>
      <w:r w:rsidR="005C4346" w:rsidRPr="00550494">
        <w:rPr>
          <w:rFonts w:eastAsia="Arial Unicode MS"/>
          <w:sz w:val="18"/>
          <w:szCs w:val="18"/>
        </w:rPr>
        <w:t>rozkopávkám</w:t>
      </w:r>
      <w:r w:rsidRPr="00550494">
        <w:rPr>
          <w:rFonts w:eastAsia="Arial Unicode MS"/>
          <w:sz w:val="18"/>
          <w:szCs w:val="18"/>
        </w:rPr>
        <w:t xml:space="preserve"> nebo překopům veřejných komunikací zajišťuje Zhotovitel a nese veškeré případné poplatky.</w:t>
      </w:r>
    </w:p>
    <w:p w:rsidR="00701D10" w:rsidRPr="00550494" w:rsidRDefault="00701D10"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Jestliže v souvislosti s provozem </w:t>
      </w:r>
      <w:r w:rsidR="007D4A7A" w:rsidRPr="00550494">
        <w:rPr>
          <w:rFonts w:eastAsia="Arial Unicode MS"/>
          <w:sz w:val="18"/>
          <w:szCs w:val="18"/>
        </w:rPr>
        <w:t>S</w:t>
      </w:r>
      <w:r w:rsidRPr="00550494">
        <w:rPr>
          <w:rFonts w:eastAsia="Arial Unicode MS"/>
          <w:sz w:val="18"/>
          <w:szCs w:val="18"/>
        </w:rPr>
        <w:t>taveniště nebo prováděním Díla bude třeba umístit nebo přemístit dopravní značky podle předpisů o pozemních komunikacích, obstará tyto práce Zhotovitel.</w:t>
      </w:r>
      <w:r w:rsidR="007D4A7A" w:rsidRPr="00550494">
        <w:rPr>
          <w:rFonts w:eastAsia="Arial Unicode MS"/>
          <w:sz w:val="18"/>
          <w:szCs w:val="18"/>
        </w:rPr>
        <w:t xml:space="preserve"> Zhotovitel dále zodpovídá i za umisťování, přemisťování a udržování dopravních značek v souvislosti s průběhem provádění prací. Jakékoliv pokuty či náhrady škod vzniklých v této souvislosti jdou k tíži Zhotovitele</w:t>
      </w:r>
      <w:r w:rsidR="007D4A7A" w:rsidRPr="00550494">
        <w:rPr>
          <w:rFonts w:eastAsia="Arial Unicode MS"/>
          <w:snapToGrid w:val="0"/>
          <w:sz w:val="18"/>
          <w:szCs w:val="18"/>
        </w:rPr>
        <w:t>.</w:t>
      </w:r>
    </w:p>
    <w:p w:rsidR="00701D10" w:rsidRPr="00550494" w:rsidRDefault="00701D10" w:rsidP="00C07E54">
      <w:pPr>
        <w:pStyle w:val="Nadpis2"/>
        <w:keepNext w:val="0"/>
        <w:spacing w:before="120" w:after="0"/>
        <w:ind w:left="567" w:hanging="567"/>
        <w:jc w:val="both"/>
        <w:rPr>
          <w:rFonts w:eastAsia="Arial Unicode MS"/>
          <w:b w:val="0"/>
          <w:sz w:val="18"/>
          <w:szCs w:val="18"/>
        </w:rPr>
      </w:pPr>
      <w:bookmarkStart w:id="117" w:name="_Toc372551561"/>
      <w:bookmarkStart w:id="118" w:name="_Toc373753524"/>
      <w:r w:rsidRPr="00550494">
        <w:rPr>
          <w:rFonts w:eastAsia="Arial Unicode MS"/>
          <w:b w:val="0"/>
          <w:sz w:val="18"/>
          <w:szCs w:val="18"/>
        </w:rPr>
        <w:t xml:space="preserve">Vyklizení </w:t>
      </w:r>
      <w:r w:rsidR="005C4346" w:rsidRPr="00550494">
        <w:rPr>
          <w:rFonts w:eastAsia="Arial Unicode MS"/>
          <w:b w:val="0"/>
          <w:sz w:val="18"/>
          <w:szCs w:val="18"/>
        </w:rPr>
        <w:t>S</w:t>
      </w:r>
      <w:r w:rsidRPr="00550494">
        <w:rPr>
          <w:rFonts w:eastAsia="Arial Unicode MS"/>
          <w:b w:val="0"/>
          <w:sz w:val="18"/>
          <w:szCs w:val="18"/>
        </w:rPr>
        <w:t>taveniště</w:t>
      </w:r>
      <w:bookmarkEnd w:id="117"/>
      <w:bookmarkEnd w:id="118"/>
    </w:p>
    <w:p w:rsidR="00701D10" w:rsidRPr="00550494" w:rsidRDefault="00701D10"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 xml:space="preserve">Před podáním výzvy k převzetí provedeného Díla je Zhotovitel povinen provést závěrečný úklid </w:t>
      </w:r>
      <w:r w:rsidR="00BD1512" w:rsidRPr="00550494">
        <w:rPr>
          <w:rFonts w:eastAsia="Arial Unicode MS"/>
          <w:sz w:val="18"/>
          <w:szCs w:val="18"/>
        </w:rPr>
        <w:t>S</w:t>
      </w:r>
      <w:r w:rsidRPr="00550494">
        <w:rPr>
          <w:rFonts w:eastAsia="Arial Unicode MS"/>
          <w:sz w:val="18"/>
          <w:szCs w:val="18"/>
        </w:rPr>
        <w:t xml:space="preserve">taveniště, jímž Zhotovitel zcela vyčistí </w:t>
      </w:r>
      <w:r w:rsidR="00BD1512" w:rsidRPr="00550494">
        <w:rPr>
          <w:rFonts w:eastAsia="Arial Unicode MS"/>
          <w:sz w:val="18"/>
          <w:szCs w:val="18"/>
        </w:rPr>
        <w:t>S</w:t>
      </w:r>
      <w:r w:rsidRPr="00550494">
        <w:rPr>
          <w:rFonts w:eastAsia="Arial Unicode MS"/>
          <w:sz w:val="18"/>
          <w:szCs w:val="18"/>
        </w:rPr>
        <w:t xml:space="preserve">taveniště a v návaznosti na to uvede </w:t>
      </w:r>
      <w:r w:rsidR="00BD1512" w:rsidRPr="00550494">
        <w:rPr>
          <w:rFonts w:eastAsia="Arial Unicode MS"/>
          <w:sz w:val="18"/>
          <w:szCs w:val="18"/>
        </w:rPr>
        <w:t>Staveniště</w:t>
      </w:r>
      <w:r w:rsidRPr="00550494">
        <w:rPr>
          <w:rFonts w:eastAsia="Arial Unicode MS"/>
          <w:sz w:val="18"/>
          <w:szCs w:val="18"/>
        </w:rPr>
        <w:t xml:space="preserve"> a její okolí do reprezentativního stavu umožňujícího jejich užívání v souladu s účelem této Smlouvy.</w:t>
      </w:r>
    </w:p>
    <w:p w:rsidR="00BD1512" w:rsidRPr="00550494" w:rsidRDefault="00701D1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Lhůta pro odstranění zařízení </w:t>
      </w:r>
      <w:r w:rsidR="0049632D" w:rsidRPr="00550494">
        <w:rPr>
          <w:rFonts w:eastAsia="Arial Unicode MS"/>
          <w:sz w:val="18"/>
          <w:szCs w:val="18"/>
        </w:rPr>
        <w:t>S</w:t>
      </w:r>
      <w:r w:rsidRPr="00550494">
        <w:rPr>
          <w:rFonts w:eastAsia="Arial Unicode MS"/>
          <w:sz w:val="18"/>
          <w:szCs w:val="18"/>
        </w:rPr>
        <w:t xml:space="preserve">taveniště a vyklizení </w:t>
      </w:r>
      <w:r w:rsidR="0049632D" w:rsidRPr="00550494">
        <w:rPr>
          <w:rFonts w:eastAsia="Arial Unicode MS"/>
          <w:sz w:val="18"/>
          <w:szCs w:val="18"/>
        </w:rPr>
        <w:t>S</w:t>
      </w:r>
      <w:r w:rsidRPr="00550494">
        <w:rPr>
          <w:rFonts w:eastAsia="Arial Unicode MS"/>
          <w:sz w:val="18"/>
          <w:szCs w:val="18"/>
        </w:rPr>
        <w:t xml:space="preserve">taveniště je nejpozději do třiceti dnů </w:t>
      </w:r>
      <w:r w:rsidR="00FE20FA" w:rsidRPr="00550494">
        <w:rPr>
          <w:rFonts w:eastAsia="Arial Unicode MS"/>
          <w:sz w:val="18"/>
          <w:szCs w:val="18"/>
        </w:rPr>
        <w:t xml:space="preserve">od </w:t>
      </w:r>
      <w:r w:rsidR="0052364E" w:rsidRPr="00550494">
        <w:rPr>
          <w:rFonts w:eastAsia="Arial Unicode MS"/>
          <w:sz w:val="18"/>
          <w:szCs w:val="18"/>
        </w:rPr>
        <w:t>předání a převzetí řádně dokončeného Díla</w:t>
      </w:r>
      <w:r w:rsidRPr="00550494">
        <w:rPr>
          <w:rFonts w:eastAsia="Arial Unicode MS"/>
          <w:sz w:val="18"/>
          <w:szCs w:val="18"/>
        </w:rPr>
        <w:t xml:space="preserve">, pokud v </w:t>
      </w:r>
      <w:r w:rsidR="005C39F3" w:rsidRPr="00550494">
        <w:rPr>
          <w:rFonts w:eastAsia="Arial Unicode MS"/>
          <w:sz w:val="18"/>
          <w:szCs w:val="18"/>
        </w:rPr>
        <w:t>protokolu o předání a převzetí Díla</w:t>
      </w:r>
      <w:r w:rsidRPr="00550494">
        <w:rPr>
          <w:rFonts w:eastAsia="Arial Unicode MS"/>
          <w:sz w:val="18"/>
          <w:szCs w:val="18"/>
        </w:rPr>
        <w:t xml:space="preserve"> není do</w:t>
      </w:r>
      <w:r w:rsidR="005214E4" w:rsidRPr="00550494">
        <w:rPr>
          <w:rFonts w:eastAsia="Arial Unicode MS"/>
          <w:sz w:val="18"/>
          <w:szCs w:val="18"/>
        </w:rPr>
        <w:t>hodnuto jinak (zejména jde-li o </w:t>
      </w:r>
      <w:r w:rsidRPr="00550494">
        <w:rPr>
          <w:rFonts w:eastAsia="Arial Unicode MS"/>
          <w:sz w:val="18"/>
          <w:szCs w:val="18"/>
        </w:rPr>
        <w:t xml:space="preserve">ponechání zařízení, nutných pro zabezpečení odstranění vad a nedodělků </w:t>
      </w:r>
      <w:r w:rsidR="00FE20FA" w:rsidRPr="00550494">
        <w:rPr>
          <w:rFonts w:eastAsia="Arial Unicode MS"/>
          <w:sz w:val="18"/>
          <w:szCs w:val="18"/>
        </w:rPr>
        <w:t>D</w:t>
      </w:r>
      <w:r w:rsidRPr="00550494">
        <w:rPr>
          <w:rFonts w:eastAsia="Arial Unicode MS"/>
          <w:sz w:val="18"/>
          <w:szCs w:val="18"/>
        </w:rPr>
        <w:t xml:space="preserve">íla ve smyslu </w:t>
      </w:r>
      <w:r w:rsidR="005214E4" w:rsidRPr="00550494">
        <w:rPr>
          <w:rFonts w:eastAsia="Arial Unicode MS"/>
          <w:sz w:val="18"/>
          <w:szCs w:val="18"/>
        </w:rPr>
        <w:t>protokolu o </w:t>
      </w:r>
      <w:r w:rsidR="005C39F3" w:rsidRPr="00550494">
        <w:rPr>
          <w:rFonts w:eastAsia="Arial Unicode MS"/>
          <w:sz w:val="18"/>
          <w:szCs w:val="18"/>
        </w:rPr>
        <w:t>předání a převzetí Díla</w:t>
      </w:r>
      <w:r w:rsidRPr="00550494">
        <w:rPr>
          <w:rFonts w:eastAsia="Arial Unicode MS"/>
          <w:sz w:val="18"/>
          <w:szCs w:val="18"/>
        </w:rPr>
        <w:t>)</w:t>
      </w:r>
      <w:r w:rsidR="00BD1512" w:rsidRPr="00550494">
        <w:rPr>
          <w:rFonts w:eastAsia="Arial Unicode MS"/>
          <w:sz w:val="18"/>
          <w:szCs w:val="18"/>
        </w:rPr>
        <w:t>.</w:t>
      </w:r>
    </w:p>
    <w:p w:rsidR="00701D10" w:rsidRPr="00550494" w:rsidRDefault="00701D1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Nevyklidí-li Zhotovitel </w:t>
      </w:r>
      <w:r w:rsidR="0049632D" w:rsidRPr="00550494">
        <w:rPr>
          <w:rFonts w:eastAsia="Arial Unicode MS"/>
          <w:sz w:val="18"/>
          <w:szCs w:val="18"/>
        </w:rPr>
        <w:t>S</w:t>
      </w:r>
      <w:r w:rsidRPr="00550494">
        <w:rPr>
          <w:rFonts w:eastAsia="Arial Unicode MS"/>
          <w:sz w:val="18"/>
          <w:szCs w:val="18"/>
        </w:rPr>
        <w:t xml:space="preserve">taveniště ve sjednaném termínu, je Objednatel oprávněn zabezpečit vyklizení </w:t>
      </w:r>
      <w:r w:rsidR="0049632D" w:rsidRPr="00550494">
        <w:rPr>
          <w:rFonts w:eastAsia="Arial Unicode MS"/>
          <w:sz w:val="18"/>
          <w:szCs w:val="18"/>
        </w:rPr>
        <w:t>S</w:t>
      </w:r>
      <w:r w:rsidRPr="00550494">
        <w:rPr>
          <w:rFonts w:eastAsia="Arial Unicode MS"/>
          <w:sz w:val="18"/>
          <w:szCs w:val="18"/>
        </w:rPr>
        <w:t>taveniště třetí osobou a náklady s tím spojené uhradí Objednateli Zhotovitel.</w:t>
      </w:r>
    </w:p>
    <w:p w:rsidR="00701D10" w:rsidRPr="00550494" w:rsidRDefault="00701D1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lastRenderedPageBreak/>
        <w:t xml:space="preserve">Smluvní strany sepíší a podepíší na závěr </w:t>
      </w:r>
      <w:r w:rsidR="0049632D" w:rsidRPr="00550494">
        <w:rPr>
          <w:rFonts w:eastAsia="Arial Unicode MS"/>
          <w:sz w:val="18"/>
          <w:szCs w:val="18"/>
        </w:rPr>
        <w:t xml:space="preserve">protokol </w:t>
      </w:r>
      <w:r w:rsidR="003403BD" w:rsidRPr="00550494">
        <w:rPr>
          <w:rFonts w:eastAsia="Arial Unicode MS"/>
          <w:sz w:val="18"/>
          <w:szCs w:val="18"/>
        </w:rPr>
        <w:t xml:space="preserve">nebo učiní záznam do stavebního deníku </w:t>
      </w:r>
      <w:r w:rsidR="0049632D" w:rsidRPr="00550494">
        <w:rPr>
          <w:rFonts w:eastAsia="Arial Unicode MS"/>
          <w:sz w:val="18"/>
          <w:szCs w:val="18"/>
        </w:rPr>
        <w:t>o vyklizení S</w:t>
      </w:r>
      <w:r w:rsidRPr="00550494">
        <w:rPr>
          <w:rFonts w:eastAsia="Arial Unicode MS"/>
          <w:sz w:val="18"/>
          <w:szCs w:val="18"/>
        </w:rPr>
        <w:t>taveniště.</w:t>
      </w:r>
    </w:p>
    <w:p w:rsidR="005F3C4E" w:rsidRPr="00550494" w:rsidRDefault="005F3C4E" w:rsidP="00C07E54">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Náklady na projekt, vybudování, zprovoznění, údržbu, likvidaci a vyklizení zařízení Staveniště jsou zahrnuty v ceně za Dílo.</w:t>
      </w:r>
    </w:p>
    <w:p w:rsidR="00701D10" w:rsidRPr="00550494" w:rsidRDefault="00870B02" w:rsidP="00A07C8C">
      <w:pPr>
        <w:pStyle w:val="Nadpis1"/>
        <w:spacing w:before="480" w:after="0"/>
        <w:ind w:left="1134" w:hanging="1134"/>
        <w:jc w:val="both"/>
        <w:rPr>
          <w:rFonts w:eastAsia="Arial Unicode MS" w:cs="Arial"/>
          <w:caps/>
          <w:sz w:val="18"/>
          <w:szCs w:val="18"/>
        </w:rPr>
      </w:pPr>
      <w:bookmarkStart w:id="119" w:name="_Toc506223698"/>
      <w:r w:rsidRPr="00550494">
        <w:rPr>
          <w:rFonts w:eastAsia="Arial Unicode MS" w:cs="Arial"/>
          <w:caps/>
          <w:sz w:val="18"/>
          <w:szCs w:val="18"/>
        </w:rPr>
        <w:t>provádění díla</w:t>
      </w:r>
      <w:bookmarkEnd w:id="119"/>
    </w:p>
    <w:p w:rsidR="003D4C2D" w:rsidRPr="00550494" w:rsidRDefault="003D4C2D" w:rsidP="003B2AF2">
      <w:pPr>
        <w:pStyle w:val="Nadpis2"/>
        <w:keepNext w:val="0"/>
        <w:spacing w:before="80" w:after="0"/>
        <w:ind w:left="567" w:hanging="567"/>
        <w:jc w:val="both"/>
        <w:rPr>
          <w:rFonts w:eastAsia="Arial Unicode MS"/>
          <w:b w:val="0"/>
          <w:sz w:val="18"/>
          <w:szCs w:val="18"/>
        </w:rPr>
      </w:pPr>
      <w:r w:rsidRPr="00550494">
        <w:rPr>
          <w:rFonts w:eastAsia="Arial Unicode MS"/>
          <w:b w:val="0"/>
          <w:bCs w:val="0"/>
          <w:iCs w:val="0"/>
          <w:sz w:val="18"/>
          <w:szCs w:val="18"/>
        </w:rPr>
        <w:t>Zahájení prací</w:t>
      </w:r>
    </w:p>
    <w:p w:rsidR="003D4C2D" w:rsidRPr="00550494" w:rsidRDefault="003D4C2D" w:rsidP="00A91E64">
      <w:pPr>
        <w:pStyle w:val="Nadpis3"/>
        <w:keepNext w:val="0"/>
        <w:spacing w:before="0" w:after="0"/>
        <w:ind w:left="1418" w:hanging="851"/>
        <w:jc w:val="both"/>
        <w:rPr>
          <w:rFonts w:eastAsia="Arial Unicode MS"/>
          <w:bCs w:val="0"/>
          <w:sz w:val="18"/>
          <w:szCs w:val="18"/>
        </w:rPr>
      </w:pPr>
      <w:r w:rsidRPr="00550494">
        <w:rPr>
          <w:rFonts w:eastAsia="Arial Unicode MS"/>
          <w:snapToGrid w:val="0"/>
          <w:sz w:val="18"/>
          <w:szCs w:val="18"/>
        </w:rPr>
        <w:t xml:space="preserve">Zhotovitel je povinen zahájit </w:t>
      </w:r>
      <w:r w:rsidRPr="00550494">
        <w:rPr>
          <w:rFonts w:eastAsia="Arial Unicode MS"/>
          <w:sz w:val="18"/>
          <w:szCs w:val="18"/>
        </w:rPr>
        <w:t>činnosti vedoucí ke zdárnému dokončení Díla nejdéle</w:t>
      </w:r>
      <w:r w:rsidRPr="00550494">
        <w:rPr>
          <w:rFonts w:eastAsia="Arial Unicode MS"/>
          <w:snapToGrid w:val="0"/>
          <w:sz w:val="18"/>
          <w:szCs w:val="18"/>
        </w:rPr>
        <w:t xml:space="preserve"> do deseti dnů od termínu </w:t>
      </w:r>
      <w:r w:rsidRPr="00550494">
        <w:rPr>
          <w:rFonts w:eastAsia="Arial Unicode MS"/>
          <w:sz w:val="18"/>
          <w:szCs w:val="18"/>
        </w:rPr>
        <w:t>zahájení</w:t>
      </w:r>
      <w:r w:rsidRPr="00550494">
        <w:rPr>
          <w:rFonts w:eastAsia="Arial Unicode MS"/>
          <w:i/>
          <w:snapToGrid w:val="0"/>
          <w:sz w:val="18"/>
          <w:szCs w:val="18"/>
        </w:rPr>
        <w:t xml:space="preserve"> </w:t>
      </w:r>
      <w:r w:rsidRPr="00550494">
        <w:rPr>
          <w:rFonts w:eastAsia="Arial Unicode MS"/>
          <w:snapToGrid w:val="0"/>
          <w:sz w:val="18"/>
          <w:szCs w:val="18"/>
        </w:rPr>
        <w:t>provádění Díla.</w:t>
      </w:r>
    </w:p>
    <w:p w:rsidR="002218DA" w:rsidRPr="00550494" w:rsidRDefault="003D4C2D" w:rsidP="005E1519">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 xml:space="preserve">Smluvní strany se na základě ustanovení § </w:t>
      </w:r>
      <w:r w:rsidR="00FA6939" w:rsidRPr="00550494">
        <w:rPr>
          <w:rFonts w:eastAsia="Arial Unicode MS"/>
          <w:snapToGrid w:val="0"/>
          <w:sz w:val="18"/>
          <w:szCs w:val="18"/>
        </w:rPr>
        <w:t xml:space="preserve">2001 Občanského zákoníku </w:t>
      </w:r>
      <w:r w:rsidRPr="00550494">
        <w:rPr>
          <w:rFonts w:eastAsia="Arial Unicode MS"/>
          <w:sz w:val="18"/>
          <w:szCs w:val="18"/>
        </w:rPr>
        <w:t>ve znění pozdějších předpisů</w:t>
      </w:r>
      <w:r w:rsidRPr="00550494">
        <w:rPr>
          <w:rFonts w:eastAsia="Arial Unicode MS"/>
          <w:snapToGrid w:val="0"/>
          <w:sz w:val="18"/>
          <w:szCs w:val="18"/>
        </w:rPr>
        <w:t xml:space="preserve">, dohodly, že Objednatel je oprávněn odstoupit od této Smlouvy v případě, že bude Zhotovitel v prodlení se zahájením </w:t>
      </w:r>
      <w:r w:rsidRPr="00550494">
        <w:rPr>
          <w:rFonts w:eastAsia="Arial Unicode MS"/>
          <w:sz w:val="18"/>
          <w:szCs w:val="18"/>
        </w:rPr>
        <w:t xml:space="preserve">činností vedoucích ke zdárnému dokončení Díla více než </w:t>
      </w:r>
      <w:r w:rsidR="00175723">
        <w:rPr>
          <w:rFonts w:eastAsia="Arial Unicode MS"/>
          <w:sz w:val="18"/>
          <w:szCs w:val="18"/>
        </w:rPr>
        <w:t>deset</w:t>
      </w:r>
      <w:r w:rsidRPr="00550494">
        <w:rPr>
          <w:rFonts w:eastAsia="Arial Unicode MS"/>
          <w:sz w:val="18"/>
          <w:szCs w:val="18"/>
        </w:rPr>
        <w:t xml:space="preserve"> dnů oproti termínu zahájení provádění Díla</w:t>
      </w:r>
      <w:r w:rsidRPr="00550494">
        <w:rPr>
          <w:rFonts w:eastAsia="Arial Unicode MS"/>
          <w:bCs w:val="0"/>
          <w:sz w:val="18"/>
          <w:szCs w:val="18"/>
        </w:rPr>
        <w:t>.</w:t>
      </w:r>
      <w:r w:rsidRPr="00550494">
        <w:rPr>
          <w:rFonts w:eastAsia="Arial Unicode MS"/>
          <w:sz w:val="18"/>
          <w:szCs w:val="18"/>
        </w:rPr>
        <w:t xml:space="preserve"> </w:t>
      </w:r>
    </w:p>
    <w:p w:rsidR="002218DA" w:rsidRPr="00550494" w:rsidRDefault="002218DA" w:rsidP="002218DA">
      <w:pPr>
        <w:rPr>
          <w:rFonts w:ascii="Arial" w:eastAsia="Arial Unicode MS" w:hAnsi="Arial" w:cs="Arial"/>
          <w:sz w:val="18"/>
          <w:szCs w:val="18"/>
        </w:rPr>
      </w:pPr>
    </w:p>
    <w:p w:rsidR="002218DA" w:rsidRPr="00550494" w:rsidRDefault="002218DA" w:rsidP="005E1519">
      <w:pPr>
        <w:pStyle w:val="Nadpis3"/>
        <w:keepNext w:val="0"/>
        <w:spacing w:before="80" w:after="0"/>
        <w:ind w:left="1418" w:hanging="851"/>
        <w:jc w:val="both"/>
        <w:rPr>
          <w:rFonts w:eastAsia="Arial Unicode MS"/>
          <w:sz w:val="18"/>
          <w:szCs w:val="18"/>
        </w:rPr>
      </w:pPr>
      <w:r w:rsidRPr="00550494">
        <w:rPr>
          <w:rFonts w:eastAsia="Arial Unicode MS"/>
          <w:iCs/>
          <w:sz w:val="18"/>
          <w:szCs w:val="18"/>
        </w:rPr>
        <w:t>Zhotovitel je povinen před zahájením jednotlivých prací předložit Objednateli nebo Technickému dozoru informace o způsobu provádění prací, technologické postupy a dodavatelskou dokumentaci</w:t>
      </w:r>
      <w:r w:rsidRPr="00550494">
        <w:rPr>
          <w:rFonts w:eastAsia="Arial Unicode MS"/>
          <w:sz w:val="18"/>
          <w:szCs w:val="18"/>
        </w:rPr>
        <w:t>.</w:t>
      </w:r>
    </w:p>
    <w:p w:rsidR="002218DA" w:rsidRPr="00550494" w:rsidRDefault="002218DA" w:rsidP="005E1519">
      <w:pPr>
        <w:rPr>
          <w:rFonts w:ascii="Arial" w:eastAsia="Arial Unicode MS" w:hAnsi="Arial" w:cs="Arial"/>
          <w:sz w:val="18"/>
          <w:szCs w:val="18"/>
        </w:rPr>
      </w:pPr>
    </w:p>
    <w:p w:rsidR="004C6D70" w:rsidRPr="00550494" w:rsidRDefault="00CA4627"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 xml:space="preserve">Rozpory a odlišnosti v </w:t>
      </w:r>
      <w:r w:rsidR="003D4C2D" w:rsidRPr="00550494">
        <w:rPr>
          <w:rFonts w:eastAsia="Arial Unicode MS"/>
          <w:b w:val="0"/>
          <w:bCs w:val="0"/>
          <w:iCs w:val="0"/>
          <w:sz w:val="18"/>
          <w:szCs w:val="18"/>
        </w:rPr>
        <w:t>P</w:t>
      </w:r>
      <w:r w:rsidR="004C6D70" w:rsidRPr="00550494">
        <w:rPr>
          <w:rFonts w:eastAsia="Arial Unicode MS"/>
          <w:b w:val="0"/>
          <w:bCs w:val="0"/>
          <w:iCs w:val="0"/>
          <w:sz w:val="18"/>
          <w:szCs w:val="18"/>
        </w:rPr>
        <w:t>rojektové dokumentaci</w:t>
      </w:r>
    </w:p>
    <w:p w:rsidR="004C6D70" w:rsidRPr="00550494" w:rsidRDefault="00705DD2"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V případě nesrovnalostí</w:t>
      </w:r>
      <w:r w:rsidR="004C6D70" w:rsidRPr="00550494">
        <w:rPr>
          <w:rFonts w:eastAsia="Arial Unicode MS"/>
          <w:sz w:val="18"/>
          <w:szCs w:val="18"/>
        </w:rPr>
        <w:t xml:space="preserve"> mezi jednotlivými částmi </w:t>
      </w:r>
      <w:r w:rsidR="003D4C2D" w:rsidRPr="00550494">
        <w:rPr>
          <w:rFonts w:eastAsia="Arial Unicode MS"/>
          <w:sz w:val="18"/>
          <w:szCs w:val="18"/>
        </w:rPr>
        <w:t>P</w:t>
      </w:r>
      <w:r w:rsidR="004C6D70" w:rsidRPr="00550494">
        <w:rPr>
          <w:rFonts w:eastAsia="Arial Unicode MS"/>
          <w:sz w:val="18"/>
          <w:szCs w:val="18"/>
        </w:rPr>
        <w:t>rojektové dokumentace platí, že:</w:t>
      </w:r>
    </w:p>
    <w:p w:rsidR="004C6D70" w:rsidRPr="00550494" w:rsidRDefault="004C6D70"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pacing w:val="-1"/>
          <w:sz w:val="18"/>
          <w:szCs w:val="18"/>
        </w:rPr>
        <w:t xml:space="preserve">kóty napsané na výkresu platí, i když se liší od velikostí odměřených </w:t>
      </w:r>
      <w:r w:rsidRPr="00550494">
        <w:rPr>
          <w:rFonts w:ascii="Arial" w:eastAsia="Arial Unicode MS" w:hAnsi="Arial" w:cs="Arial"/>
          <w:b w:val="0"/>
          <w:sz w:val="18"/>
          <w:szCs w:val="18"/>
        </w:rPr>
        <w:t>na stejném výkresu</w:t>
      </w:r>
      <w:r w:rsidRPr="00550494">
        <w:rPr>
          <w:rFonts w:ascii="Arial" w:eastAsia="Arial Unicode MS" w:hAnsi="Arial" w:cs="Arial"/>
          <w:b w:val="0"/>
          <w:snapToGrid w:val="0"/>
          <w:sz w:val="18"/>
          <w:szCs w:val="18"/>
        </w:rPr>
        <w:t>;</w:t>
      </w:r>
    </w:p>
    <w:p w:rsidR="004C6D70" w:rsidRPr="00550494" w:rsidRDefault="004C6D70"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výkresy podrobnějšího měřítka mají přednost před výkresy hrubšího měřítka, pořízenými ke stejnému datu</w:t>
      </w:r>
      <w:r w:rsidRPr="00550494">
        <w:rPr>
          <w:rFonts w:ascii="Arial" w:eastAsia="Arial Unicode MS" w:hAnsi="Arial" w:cs="Arial"/>
          <w:b w:val="0"/>
          <w:snapToGrid w:val="0"/>
          <w:sz w:val="18"/>
          <w:szCs w:val="18"/>
        </w:rPr>
        <w:t>;</w:t>
      </w:r>
    </w:p>
    <w:p w:rsidR="004C6D70" w:rsidRPr="00550494" w:rsidRDefault="004C6D70"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pacing w:val="-2"/>
          <w:sz w:val="18"/>
          <w:szCs w:val="18"/>
        </w:rPr>
        <w:t>textová určení (specifikace) mají přednost před výkresy;</w:t>
      </w:r>
    </w:p>
    <w:p w:rsidR="004C6D70" w:rsidRPr="00550494" w:rsidRDefault="004C6D70"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úpravy povrchu v tabulkách a textových určeních (specifikacích) mají přednost před</w:t>
      </w:r>
      <w:r w:rsidRPr="00550494">
        <w:rPr>
          <w:rFonts w:ascii="Arial" w:eastAsia="Arial Unicode MS" w:hAnsi="Arial" w:cs="Arial"/>
          <w:b w:val="0"/>
          <w:spacing w:val="-30"/>
          <w:sz w:val="18"/>
          <w:szCs w:val="18"/>
        </w:rPr>
        <w:t xml:space="preserve"> </w:t>
      </w:r>
      <w:r w:rsidRPr="00550494">
        <w:rPr>
          <w:rFonts w:ascii="Arial" w:eastAsia="Arial Unicode MS" w:hAnsi="Arial" w:cs="Arial"/>
          <w:b w:val="0"/>
          <w:sz w:val="18"/>
          <w:szCs w:val="18"/>
        </w:rPr>
        <w:t>znázorněním na výkresech</w:t>
      </w:r>
      <w:r w:rsidRPr="00550494">
        <w:rPr>
          <w:rFonts w:ascii="Arial" w:eastAsia="Arial Unicode MS" w:hAnsi="Arial" w:cs="Arial"/>
          <w:b w:val="0"/>
          <w:snapToGrid w:val="0"/>
          <w:sz w:val="18"/>
          <w:szCs w:val="18"/>
        </w:rPr>
        <w:t>.</w:t>
      </w:r>
    </w:p>
    <w:p w:rsidR="004C6D70" w:rsidRPr="00550494" w:rsidRDefault="004C6D70"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Bez ohledu na předcházející podmínky má </w:t>
      </w:r>
      <w:r w:rsidR="003D4C2D" w:rsidRPr="00550494">
        <w:rPr>
          <w:rFonts w:eastAsia="Arial Unicode MS"/>
          <w:sz w:val="18"/>
          <w:szCs w:val="18"/>
        </w:rPr>
        <w:t xml:space="preserve">Projektová </w:t>
      </w:r>
      <w:r w:rsidRPr="00550494">
        <w:rPr>
          <w:rFonts w:eastAsia="Arial Unicode MS"/>
          <w:sz w:val="18"/>
          <w:szCs w:val="18"/>
        </w:rPr>
        <w:t xml:space="preserve">dokumentace pozdějšího data </w:t>
      </w:r>
      <w:r w:rsidRPr="00550494">
        <w:rPr>
          <w:rFonts w:eastAsia="Arial Unicode MS"/>
          <w:spacing w:val="-1"/>
          <w:sz w:val="18"/>
          <w:szCs w:val="18"/>
        </w:rPr>
        <w:t xml:space="preserve">vydání vždy přednost před </w:t>
      </w:r>
      <w:r w:rsidR="003D4C2D" w:rsidRPr="00550494">
        <w:rPr>
          <w:rFonts w:eastAsia="Arial Unicode MS"/>
          <w:spacing w:val="-1"/>
          <w:sz w:val="18"/>
          <w:szCs w:val="18"/>
        </w:rPr>
        <w:t xml:space="preserve">Projektovou </w:t>
      </w:r>
      <w:r w:rsidRPr="00550494">
        <w:rPr>
          <w:rFonts w:eastAsia="Arial Unicode MS"/>
          <w:spacing w:val="-1"/>
          <w:sz w:val="18"/>
          <w:szCs w:val="18"/>
        </w:rPr>
        <w:t>dokumentací dřívějšího data.</w:t>
      </w:r>
    </w:p>
    <w:p w:rsidR="004C6D70" w:rsidRPr="00550494" w:rsidRDefault="004C6D70" w:rsidP="000F6C87">
      <w:pPr>
        <w:pStyle w:val="Nadpis3"/>
        <w:keepNext w:val="0"/>
        <w:spacing w:before="80" w:after="0"/>
        <w:ind w:left="1418" w:hanging="851"/>
        <w:jc w:val="both"/>
        <w:rPr>
          <w:rFonts w:eastAsia="Arial Unicode MS"/>
          <w:bCs w:val="0"/>
          <w:sz w:val="18"/>
          <w:szCs w:val="18"/>
        </w:rPr>
      </w:pPr>
      <w:r w:rsidRPr="00550494">
        <w:rPr>
          <w:rFonts w:eastAsia="Arial Unicode MS"/>
          <w:spacing w:val="-1"/>
          <w:sz w:val="18"/>
          <w:szCs w:val="18"/>
        </w:rPr>
        <w:t xml:space="preserve">Zhotovitel je povinen Objednatele na zjištěné nesrovnalosti v </w:t>
      </w:r>
      <w:r w:rsidR="003D4C2D" w:rsidRPr="00550494">
        <w:rPr>
          <w:rFonts w:eastAsia="Arial Unicode MS"/>
          <w:spacing w:val="-1"/>
          <w:sz w:val="18"/>
          <w:szCs w:val="18"/>
        </w:rPr>
        <w:t xml:space="preserve">Projektové </w:t>
      </w:r>
      <w:r w:rsidRPr="00550494">
        <w:rPr>
          <w:rFonts w:eastAsia="Arial Unicode MS"/>
          <w:spacing w:val="-1"/>
          <w:sz w:val="18"/>
          <w:szCs w:val="18"/>
        </w:rPr>
        <w:t xml:space="preserve">dokumentaci bezodkladně upozornit; Objednatel je oprávněn o prioritě </w:t>
      </w:r>
      <w:r w:rsidR="003D4C2D" w:rsidRPr="00550494">
        <w:rPr>
          <w:rFonts w:eastAsia="Arial Unicode MS"/>
          <w:spacing w:val="-1"/>
          <w:sz w:val="18"/>
          <w:szCs w:val="18"/>
        </w:rPr>
        <w:t xml:space="preserve">Projektové </w:t>
      </w:r>
      <w:r w:rsidRPr="00550494">
        <w:rPr>
          <w:rFonts w:eastAsia="Arial Unicode MS"/>
          <w:spacing w:val="-1"/>
          <w:sz w:val="18"/>
          <w:szCs w:val="18"/>
        </w:rPr>
        <w:t>dokumentace rozhodnout pí</w:t>
      </w:r>
      <w:r w:rsidR="00AA3BD5" w:rsidRPr="00550494">
        <w:rPr>
          <w:rFonts w:eastAsia="Arial Unicode MS"/>
          <w:spacing w:val="-1"/>
          <w:sz w:val="18"/>
          <w:szCs w:val="18"/>
        </w:rPr>
        <w:t>semně jinak, než je stanoveno v </w:t>
      </w:r>
      <w:r w:rsidRPr="00550494">
        <w:rPr>
          <w:rFonts w:eastAsia="Arial Unicode MS"/>
          <w:spacing w:val="-1"/>
          <w:sz w:val="18"/>
          <w:szCs w:val="18"/>
        </w:rPr>
        <w:t>předcházejících odstavcích</w:t>
      </w:r>
      <w:r w:rsidRPr="00550494">
        <w:rPr>
          <w:rFonts w:eastAsia="Arial Unicode MS"/>
          <w:sz w:val="18"/>
          <w:szCs w:val="18"/>
        </w:rPr>
        <w:t>.</w:t>
      </w:r>
    </w:p>
    <w:p w:rsidR="004C6D70" w:rsidRPr="00550494" w:rsidRDefault="004C6D70"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Pokyny Objednatele</w:t>
      </w:r>
    </w:p>
    <w:p w:rsidR="004C6D70" w:rsidRPr="00550494" w:rsidRDefault="004C6D70"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 xml:space="preserve">Při provádění Díla postupuje Zhotovitel samostatně. Zhotovitel se však zavazuje brát v úvahu veškeré upozornění a pokyny Objednatele, včetně pokynů </w:t>
      </w:r>
      <w:r w:rsidR="001C5142" w:rsidRPr="00550494">
        <w:rPr>
          <w:rFonts w:eastAsia="Arial Unicode MS"/>
          <w:sz w:val="18"/>
          <w:szCs w:val="18"/>
        </w:rPr>
        <w:t>T</w:t>
      </w:r>
      <w:r w:rsidRPr="00550494">
        <w:rPr>
          <w:rFonts w:eastAsia="Arial Unicode MS"/>
          <w:sz w:val="18"/>
          <w:szCs w:val="18"/>
        </w:rPr>
        <w:t xml:space="preserve">echnického a </w:t>
      </w:r>
      <w:r w:rsidR="001C5142" w:rsidRPr="00550494">
        <w:rPr>
          <w:rFonts w:eastAsia="Arial Unicode MS"/>
          <w:sz w:val="18"/>
          <w:szCs w:val="18"/>
        </w:rPr>
        <w:t>A</w:t>
      </w:r>
      <w:r w:rsidRPr="00550494">
        <w:rPr>
          <w:rFonts w:eastAsia="Arial Unicode MS"/>
          <w:sz w:val="18"/>
          <w:szCs w:val="18"/>
        </w:rPr>
        <w:t>utorského dozoru, týkající se realizace předmětného Díla a upozorňující na možné porušování smluvních povinností Zhotovitele.</w:t>
      </w:r>
    </w:p>
    <w:p w:rsidR="004C6D70" w:rsidRPr="00550494" w:rsidRDefault="004C6D70" w:rsidP="000F6C87">
      <w:pPr>
        <w:pStyle w:val="Nadpis3"/>
        <w:keepNext w:val="0"/>
        <w:spacing w:before="80" w:after="0"/>
        <w:ind w:left="1418" w:hanging="851"/>
        <w:jc w:val="both"/>
        <w:rPr>
          <w:rFonts w:eastAsia="Arial Unicode MS"/>
          <w:bCs w:val="0"/>
          <w:sz w:val="18"/>
          <w:szCs w:val="18"/>
        </w:rPr>
      </w:pPr>
      <w:bookmarkStart w:id="120" w:name="_Ref376242080"/>
      <w:r w:rsidRPr="00550494">
        <w:rPr>
          <w:rFonts w:eastAsia="Arial Unicode MS"/>
          <w:sz w:val="18"/>
          <w:szCs w:val="18"/>
        </w:rPr>
        <w:t>Zhotovitel je povinen Objednatele bez zbytečného odkladu písemně upozornit na nevhodnou povahu věcí převzatých od Objednatele nebo pokynů daných mu Objednatelem k provedení Díla, jestliže mohl tuto nevhodnost zjistit při vynaložení odborné péče. Jestliže nevhodné pokyny překážejí v řádném provedení Díla, Zhotovitel se zavazuje přerušit provedení Díla v nezbytném rozsahu, a to až do doby změny pokynů Objednatele nebo do písemného sdělení, že Objednatel trvá na proved</w:t>
      </w:r>
      <w:r w:rsidR="005214E4" w:rsidRPr="00550494">
        <w:rPr>
          <w:rFonts w:eastAsia="Arial Unicode MS"/>
          <w:sz w:val="18"/>
          <w:szCs w:val="18"/>
        </w:rPr>
        <w:t>ení Díla podle daných pokynů. O </w:t>
      </w:r>
      <w:r w:rsidRPr="00550494">
        <w:rPr>
          <w:rFonts w:eastAsia="Arial Unicode MS"/>
          <w:sz w:val="18"/>
          <w:szCs w:val="18"/>
        </w:rPr>
        <w:t xml:space="preserve">dobu, po kterou bylo nutno provedení Díla přerušit, se prodlužuje </w:t>
      </w:r>
      <w:r w:rsidR="00E40A45" w:rsidRPr="00550494">
        <w:rPr>
          <w:rFonts w:eastAsia="Arial Unicode MS"/>
          <w:sz w:val="18"/>
          <w:szCs w:val="18"/>
        </w:rPr>
        <w:t xml:space="preserve">stanovená </w:t>
      </w:r>
      <w:r w:rsidR="005214E4" w:rsidRPr="00550494">
        <w:rPr>
          <w:rFonts w:eastAsia="Arial Unicode MS"/>
          <w:sz w:val="18"/>
          <w:szCs w:val="18"/>
        </w:rPr>
        <w:t>lhůta pro dokončení Díla v </w:t>
      </w:r>
      <w:r w:rsidRPr="00550494">
        <w:rPr>
          <w:rFonts w:eastAsia="Arial Unicode MS"/>
          <w:sz w:val="18"/>
          <w:szCs w:val="18"/>
        </w:rPr>
        <w:t>příslušné části této Smlouvy.</w:t>
      </w:r>
      <w:bookmarkEnd w:id="120"/>
    </w:p>
    <w:p w:rsidR="004C6D70" w:rsidRPr="00550494" w:rsidRDefault="004C6D70"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Pokud Objednatel trvá na provedení Díla podle nevhodných pokynů dle odst</w:t>
      </w:r>
      <w:r w:rsidR="00303D83" w:rsidRPr="00550494">
        <w:rPr>
          <w:rFonts w:eastAsia="Arial Unicode MS"/>
          <w:sz w:val="18"/>
          <w:szCs w:val="18"/>
        </w:rPr>
        <w:t xml:space="preserve">avce </w:t>
      </w:r>
      <w:r w:rsidR="007C7128">
        <w:fldChar w:fldCharType="begin"/>
      </w:r>
      <w:r w:rsidR="007C7128">
        <w:instrText xml:space="preserve"> REF _Ref376242080 \r \h  \* MERGEFORMAT </w:instrText>
      </w:r>
      <w:r w:rsidR="007C7128">
        <w:fldChar w:fldCharType="separate"/>
      </w:r>
      <w:proofErr w:type="gramStart"/>
      <w:r w:rsidR="007F4D03" w:rsidRPr="007F4D03">
        <w:rPr>
          <w:rFonts w:eastAsia="Arial Unicode MS"/>
          <w:sz w:val="18"/>
          <w:szCs w:val="18"/>
        </w:rPr>
        <w:t>17</w:t>
      </w:r>
      <w:proofErr w:type="gramEnd"/>
      <w:r w:rsidR="007F4D03" w:rsidRPr="007F4D03">
        <w:rPr>
          <w:rFonts w:eastAsia="Arial Unicode MS"/>
          <w:sz w:val="18"/>
          <w:szCs w:val="18"/>
        </w:rPr>
        <w:t>.</w:t>
      </w:r>
      <w:proofErr w:type="gramStart"/>
      <w:r w:rsidR="007F4D03" w:rsidRPr="007F4D03">
        <w:rPr>
          <w:rFonts w:eastAsia="Arial Unicode MS"/>
          <w:sz w:val="18"/>
          <w:szCs w:val="18"/>
        </w:rPr>
        <w:t>3.2</w:t>
      </w:r>
      <w:proofErr w:type="gramEnd"/>
      <w:r w:rsidR="007C7128">
        <w:fldChar w:fldCharType="end"/>
      </w:r>
      <w:r w:rsidR="004B728C" w:rsidRPr="00550494">
        <w:rPr>
          <w:rFonts w:eastAsia="Arial Unicode MS"/>
          <w:sz w:val="18"/>
          <w:szCs w:val="18"/>
        </w:rPr>
        <w:t>.</w:t>
      </w:r>
      <w:r w:rsidRPr="00550494">
        <w:rPr>
          <w:rFonts w:eastAsia="Arial Unicode MS"/>
          <w:sz w:val="18"/>
          <w:szCs w:val="18"/>
        </w:rPr>
        <w:t xml:space="preserve"> této Smlouvy, Zhotovitel neodpovídá za nemožnost dokončení Díla nebo za </w:t>
      </w:r>
      <w:r w:rsidRPr="00550494">
        <w:rPr>
          <w:rFonts w:eastAsia="Arial Unicode MS"/>
          <w:spacing w:val="-1"/>
          <w:sz w:val="18"/>
          <w:szCs w:val="18"/>
        </w:rPr>
        <w:t xml:space="preserve">vady Díla způsobené nevhodnými pokyny Objednatele. V případě nedokončení </w:t>
      </w:r>
      <w:r w:rsidRPr="00550494">
        <w:rPr>
          <w:rFonts w:eastAsia="Arial Unicode MS"/>
          <w:sz w:val="18"/>
          <w:szCs w:val="18"/>
        </w:rPr>
        <w:t xml:space="preserve">Díla podle předchozí věty má Zhotovitel právo na úhradu ceny </w:t>
      </w:r>
      <w:r w:rsidR="00D46001" w:rsidRPr="00550494">
        <w:rPr>
          <w:rFonts w:eastAsia="Arial Unicode MS"/>
          <w:sz w:val="18"/>
          <w:szCs w:val="18"/>
        </w:rPr>
        <w:t xml:space="preserve">za </w:t>
      </w:r>
      <w:r w:rsidRPr="00550494">
        <w:rPr>
          <w:rFonts w:eastAsia="Arial Unicode MS"/>
          <w:sz w:val="18"/>
          <w:szCs w:val="18"/>
        </w:rPr>
        <w:t>Díl</w:t>
      </w:r>
      <w:r w:rsidR="00D46001" w:rsidRPr="00550494">
        <w:rPr>
          <w:rFonts w:eastAsia="Arial Unicode MS"/>
          <w:sz w:val="18"/>
          <w:szCs w:val="18"/>
        </w:rPr>
        <w:t>o</w:t>
      </w:r>
      <w:r w:rsidRPr="00550494">
        <w:rPr>
          <w:rFonts w:eastAsia="Arial Unicode MS"/>
          <w:sz w:val="18"/>
          <w:szCs w:val="18"/>
        </w:rPr>
        <w:t xml:space="preserve"> sníženou o nedokončenou část Díla.</w:t>
      </w:r>
    </w:p>
    <w:p w:rsidR="004C6D70" w:rsidRPr="00550494" w:rsidRDefault="004C6D70"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Pokud Zhotovitel neupozornil na nevhodnost pokynů Objednatele, ačkoliv </w:t>
      </w:r>
      <w:r w:rsidRPr="00550494">
        <w:rPr>
          <w:rFonts w:eastAsia="Arial Unicode MS"/>
          <w:spacing w:val="-1"/>
          <w:sz w:val="18"/>
          <w:szCs w:val="18"/>
        </w:rPr>
        <w:t xml:space="preserve">je k tomu dle </w:t>
      </w:r>
      <w:r w:rsidR="004B728C" w:rsidRPr="00550494">
        <w:rPr>
          <w:rFonts w:eastAsia="Arial Unicode MS"/>
          <w:sz w:val="18"/>
          <w:szCs w:val="18"/>
        </w:rPr>
        <w:t>odst</w:t>
      </w:r>
      <w:r w:rsidR="00303D83" w:rsidRPr="00550494">
        <w:rPr>
          <w:rFonts w:eastAsia="Arial Unicode MS"/>
          <w:sz w:val="18"/>
          <w:szCs w:val="18"/>
        </w:rPr>
        <w:t xml:space="preserve">avce </w:t>
      </w:r>
      <w:r w:rsidR="004B728C" w:rsidRPr="00550494">
        <w:rPr>
          <w:rFonts w:eastAsia="Arial Unicode MS"/>
          <w:sz w:val="18"/>
          <w:szCs w:val="18"/>
        </w:rPr>
        <w:t xml:space="preserve"> </w:t>
      </w:r>
      <w:r w:rsidR="007C7128">
        <w:fldChar w:fldCharType="begin"/>
      </w:r>
      <w:r w:rsidR="007C7128">
        <w:instrText xml:space="preserve"> REF _Ref376242080 \r \h  \* MERGEFORMAT </w:instrText>
      </w:r>
      <w:r w:rsidR="007C7128">
        <w:fldChar w:fldCharType="separate"/>
      </w:r>
      <w:proofErr w:type="gramStart"/>
      <w:r w:rsidR="007F4D03" w:rsidRPr="007F4D03">
        <w:rPr>
          <w:rFonts w:eastAsia="Arial Unicode MS"/>
          <w:sz w:val="18"/>
          <w:szCs w:val="18"/>
        </w:rPr>
        <w:t>17</w:t>
      </w:r>
      <w:proofErr w:type="gramEnd"/>
      <w:r w:rsidR="007F4D03" w:rsidRPr="007F4D03">
        <w:rPr>
          <w:rFonts w:eastAsia="Arial Unicode MS"/>
          <w:sz w:val="18"/>
          <w:szCs w:val="18"/>
        </w:rPr>
        <w:t>.</w:t>
      </w:r>
      <w:proofErr w:type="gramStart"/>
      <w:r w:rsidR="007F4D03" w:rsidRPr="007F4D03">
        <w:rPr>
          <w:rFonts w:eastAsia="Arial Unicode MS"/>
          <w:sz w:val="18"/>
          <w:szCs w:val="18"/>
        </w:rPr>
        <w:t>3.2</w:t>
      </w:r>
      <w:proofErr w:type="gramEnd"/>
      <w:r w:rsidR="007C7128">
        <w:fldChar w:fldCharType="end"/>
      </w:r>
      <w:r w:rsidR="004B728C" w:rsidRPr="00550494">
        <w:rPr>
          <w:rFonts w:eastAsia="Arial Unicode MS"/>
          <w:sz w:val="18"/>
          <w:szCs w:val="18"/>
        </w:rPr>
        <w:t>.</w:t>
      </w:r>
      <w:r w:rsidR="004A2585" w:rsidRPr="00550494">
        <w:rPr>
          <w:rFonts w:eastAsia="Arial Unicode MS"/>
          <w:sz w:val="18"/>
          <w:szCs w:val="18"/>
        </w:rPr>
        <w:t> </w:t>
      </w:r>
      <w:r w:rsidRPr="00550494">
        <w:rPr>
          <w:rFonts w:eastAsia="Arial Unicode MS"/>
          <w:spacing w:val="-1"/>
          <w:sz w:val="18"/>
          <w:szCs w:val="18"/>
        </w:rPr>
        <w:t>této Smlouvy povinen, odpovídá za vady Díla, případně nemožnost dokončení Díla, způsobené nevhodnými pokyny Objednatele.</w:t>
      </w:r>
    </w:p>
    <w:p w:rsidR="004C6D70" w:rsidRPr="00550494" w:rsidRDefault="00CA4627"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Je-li v </w:t>
      </w:r>
      <w:r w:rsidR="004C6D70" w:rsidRPr="00550494">
        <w:rPr>
          <w:rFonts w:eastAsia="Arial Unicode MS"/>
          <w:sz w:val="18"/>
          <w:szCs w:val="18"/>
        </w:rPr>
        <w:t xml:space="preserve">průběhu provádění Díla ohrožena bezpečnost, život nebo zdraví osob nebo hrozí-li jiné vážné škody, nebo je-li Dílo prováděno v rozporu s touto Smlouvou, je Objednatel nebo </w:t>
      </w:r>
      <w:r w:rsidR="00F6253B" w:rsidRPr="00550494">
        <w:rPr>
          <w:rFonts w:eastAsia="Arial Unicode MS"/>
          <w:sz w:val="18"/>
          <w:szCs w:val="18"/>
        </w:rPr>
        <w:t>T</w:t>
      </w:r>
      <w:r w:rsidR="004C6D70" w:rsidRPr="00550494">
        <w:rPr>
          <w:rFonts w:eastAsia="Arial Unicode MS"/>
          <w:sz w:val="18"/>
          <w:szCs w:val="18"/>
        </w:rPr>
        <w:t xml:space="preserve">echnický dozor oprávněn, respektive povinen, pokud to okolnosti vyžadují, Zhotoviteli přikázat přerušení prací na nezbytně nutnou dobu a v nezbytném rozsahu. Přerušení provádění Díla z těchto důvodů musí být zapsáno do stavebního deníku a nemá vliv na běh sjednaných </w:t>
      </w:r>
      <w:r w:rsidR="00303D83" w:rsidRPr="00550494">
        <w:rPr>
          <w:rFonts w:eastAsia="Arial Unicode MS"/>
          <w:sz w:val="18"/>
          <w:szCs w:val="18"/>
        </w:rPr>
        <w:t xml:space="preserve">termínů a </w:t>
      </w:r>
      <w:r w:rsidR="004C6D70" w:rsidRPr="00550494">
        <w:rPr>
          <w:rFonts w:eastAsia="Arial Unicode MS"/>
          <w:sz w:val="18"/>
          <w:szCs w:val="18"/>
        </w:rPr>
        <w:t>lhůt plnění ani nezakládá nárok Zhotovitele na úhradu nákladů nebo škody, které mu tímto přerušením vzniknou.</w:t>
      </w:r>
    </w:p>
    <w:p w:rsidR="004C6D70" w:rsidRPr="00550494" w:rsidRDefault="004C6D70"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Objednatel je povinen upozornit Zhotovitele bez zbytečného odkladu na nevhodné provádění Díla a nové skutečnosti, týkající se předmětného Díla, které zjistil v průběhu provádění Díla.</w:t>
      </w:r>
    </w:p>
    <w:p w:rsidR="004C6D70" w:rsidRPr="00550494" w:rsidRDefault="004C6D70" w:rsidP="000F6C87">
      <w:pPr>
        <w:pStyle w:val="Nadpis3"/>
        <w:keepNext w:val="0"/>
        <w:spacing w:before="80" w:after="0"/>
        <w:ind w:left="1418" w:hanging="851"/>
        <w:jc w:val="both"/>
        <w:rPr>
          <w:rFonts w:eastAsia="Arial Unicode MS"/>
          <w:bCs w:val="0"/>
          <w:sz w:val="18"/>
          <w:szCs w:val="18"/>
        </w:rPr>
      </w:pPr>
      <w:bookmarkStart w:id="121" w:name="_Ref376242496"/>
      <w:r w:rsidRPr="00550494">
        <w:rPr>
          <w:rFonts w:eastAsia="Arial Unicode MS"/>
          <w:sz w:val="18"/>
          <w:szCs w:val="18"/>
        </w:rPr>
        <w:t>Zjistí-li Zhotovitel při provedení Díla skryté překážky týkající se místa</w:t>
      </w:r>
      <w:r w:rsidR="00F6253B" w:rsidRPr="00550494">
        <w:rPr>
          <w:rFonts w:eastAsia="Arial Unicode MS"/>
          <w:sz w:val="18"/>
          <w:szCs w:val="18"/>
        </w:rPr>
        <w:t xml:space="preserve"> plnění</w:t>
      </w:r>
      <w:r w:rsidR="005214E4" w:rsidRPr="00550494">
        <w:rPr>
          <w:rFonts w:eastAsia="Arial Unicode MS"/>
          <w:sz w:val="18"/>
          <w:szCs w:val="18"/>
        </w:rPr>
        <w:t>, kde má být Dílo provedeno a </w:t>
      </w:r>
      <w:r w:rsidRPr="00550494">
        <w:rPr>
          <w:rFonts w:eastAsia="Arial Unicode MS"/>
          <w:sz w:val="18"/>
          <w:szCs w:val="18"/>
        </w:rPr>
        <w:t xml:space="preserve">tyto překážky znemožňují provedení Díla dohodnutým způsobem, je Zhotovitel povinen oznámit to písemně bez zbytečného odkladu Objednateli a navrhnout mu změnu Díla. Do dosažení dohody o změně Díla je Zhotovitel </w:t>
      </w:r>
      <w:r w:rsidRPr="00550494">
        <w:rPr>
          <w:rFonts w:eastAsia="Arial Unicode MS"/>
          <w:sz w:val="18"/>
          <w:szCs w:val="18"/>
        </w:rPr>
        <w:lastRenderedPageBreak/>
        <w:t xml:space="preserve">oprávněn provedení Díla přerušit. Nedohodnou-li se </w:t>
      </w:r>
      <w:r w:rsidR="00F6253B" w:rsidRPr="00550494">
        <w:rPr>
          <w:rFonts w:eastAsia="Arial Unicode MS"/>
          <w:sz w:val="18"/>
          <w:szCs w:val="18"/>
        </w:rPr>
        <w:t xml:space="preserve">Smluvní </w:t>
      </w:r>
      <w:r w:rsidRPr="00550494">
        <w:rPr>
          <w:rFonts w:eastAsia="Arial Unicode MS"/>
          <w:sz w:val="18"/>
          <w:szCs w:val="18"/>
        </w:rPr>
        <w:t xml:space="preserve">strany ve lhůtě do </w:t>
      </w:r>
      <w:r w:rsidR="006724BC">
        <w:rPr>
          <w:rFonts w:eastAsia="Arial Unicode MS"/>
          <w:sz w:val="18"/>
          <w:szCs w:val="18"/>
        </w:rPr>
        <w:t>třiceti</w:t>
      </w:r>
      <w:r w:rsidRPr="00550494">
        <w:rPr>
          <w:rFonts w:eastAsia="Arial Unicode MS"/>
          <w:sz w:val="18"/>
          <w:szCs w:val="18"/>
        </w:rPr>
        <w:t xml:space="preserve"> dnů na změně Smlouvy, může kterákoli ze </w:t>
      </w:r>
      <w:r w:rsidR="00F6253B" w:rsidRPr="00550494">
        <w:rPr>
          <w:rFonts w:eastAsia="Arial Unicode MS"/>
          <w:sz w:val="18"/>
          <w:szCs w:val="18"/>
        </w:rPr>
        <w:t xml:space="preserve">Smluvních </w:t>
      </w:r>
      <w:r w:rsidRPr="00550494">
        <w:rPr>
          <w:rFonts w:eastAsia="Arial Unicode MS"/>
          <w:sz w:val="18"/>
          <w:szCs w:val="18"/>
        </w:rPr>
        <w:t>stran od této Smlouvy odstoupit.</w:t>
      </w:r>
      <w:bookmarkEnd w:id="121"/>
    </w:p>
    <w:p w:rsidR="004C6D70" w:rsidRPr="00550494" w:rsidRDefault="004C6D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Jestliže Zhotovitel neporušil svou povinnost zjistit před </w:t>
      </w:r>
      <w:r w:rsidR="00F6253B" w:rsidRPr="00550494">
        <w:rPr>
          <w:rFonts w:eastAsia="Arial Unicode MS"/>
          <w:sz w:val="18"/>
          <w:szCs w:val="18"/>
        </w:rPr>
        <w:t>zahájením</w:t>
      </w:r>
      <w:r w:rsidRPr="00550494">
        <w:rPr>
          <w:rFonts w:eastAsia="Arial Unicode MS"/>
          <w:sz w:val="18"/>
          <w:szCs w:val="18"/>
        </w:rPr>
        <w:t xml:space="preserve"> </w:t>
      </w:r>
      <w:r w:rsidRPr="00550494">
        <w:rPr>
          <w:rFonts w:eastAsia="Arial Unicode MS"/>
          <w:spacing w:val="-1"/>
          <w:sz w:val="18"/>
          <w:szCs w:val="18"/>
        </w:rPr>
        <w:t>prov</w:t>
      </w:r>
      <w:r w:rsidR="00F6253B" w:rsidRPr="00550494">
        <w:rPr>
          <w:rFonts w:eastAsia="Arial Unicode MS"/>
          <w:spacing w:val="-1"/>
          <w:sz w:val="18"/>
          <w:szCs w:val="18"/>
        </w:rPr>
        <w:t>ádě</w:t>
      </w:r>
      <w:r w:rsidRPr="00550494">
        <w:rPr>
          <w:rFonts w:eastAsia="Arial Unicode MS"/>
          <w:spacing w:val="-1"/>
          <w:sz w:val="18"/>
          <w:szCs w:val="18"/>
        </w:rPr>
        <w:t>ní Díla s vynaložením odborné péče překážky uvedené v</w:t>
      </w:r>
      <w:r w:rsidR="00303D83" w:rsidRPr="00550494">
        <w:rPr>
          <w:rFonts w:eastAsia="Arial Unicode MS"/>
          <w:spacing w:val="-1"/>
          <w:sz w:val="18"/>
          <w:szCs w:val="18"/>
        </w:rPr>
        <w:t> </w:t>
      </w:r>
      <w:r w:rsidRPr="00550494">
        <w:rPr>
          <w:rFonts w:eastAsia="Arial Unicode MS"/>
          <w:spacing w:val="-1"/>
          <w:sz w:val="18"/>
          <w:szCs w:val="18"/>
        </w:rPr>
        <w:t>odst</w:t>
      </w:r>
      <w:r w:rsidR="00303D83" w:rsidRPr="00550494">
        <w:rPr>
          <w:rFonts w:eastAsia="Arial Unicode MS"/>
          <w:spacing w:val="-1"/>
          <w:sz w:val="18"/>
          <w:szCs w:val="18"/>
        </w:rPr>
        <w:t xml:space="preserve">avci </w:t>
      </w:r>
      <w:r w:rsidR="007C7128">
        <w:fldChar w:fldCharType="begin"/>
      </w:r>
      <w:r w:rsidR="007C7128">
        <w:instrText xml:space="preserve"> REF _Ref376242496 \r \h  \* MERGEFORMAT </w:instrText>
      </w:r>
      <w:r w:rsidR="007C7128">
        <w:fldChar w:fldCharType="separate"/>
      </w:r>
      <w:proofErr w:type="gramStart"/>
      <w:r w:rsidR="007F4D03" w:rsidRPr="007F4D03">
        <w:rPr>
          <w:rFonts w:eastAsia="Arial Unicode MS"/>
          <w:spacing w:val="-1"/>
          <w:sz w:val="18"/>
          <w:szCs w:val="18"/>
        </w:rPr>
        <w:t>17</w:t>
      </w:r>
      <w:proofErr w:type="gramEnd"/>
      <w:r w:rsidR="007F4D03" w:rsidRPr="007F4D03">
        <w:rPr>
          <w:rFonts w:eastAsia="Arial Unicode MS"/>
          <w:spacing w:val="-1"/>
          <w:sz w:val="18"/>
          <w:szCs w:val="18"/>
        </w:rPr>
        <w:t>.</w:t>
      </w:r>
      <w:proofErr w:type="gramStart"/>
      <w:r w:rsidR="007F4D03" w:rsidRPr="007F4D03">
        <w:rPr>
          <w:rFonts w:eastAsia="Arial Unicode MS"/>
          <w:spacing w:val="-1"/>
          <w:sz w:val="18"/>
          <w:szCs w:val="18"/>
        </w:rPr>
        <w:t>3.7</w:t>
      </w:r>
      <w:proofErr w:type="gramEnd"/>
      <w:r w:rsidR="007C7128">
        <w:fldChar w:fldCharType="end"/>
      </w:r>
      <w:r w:rsidRPr="00550494">
        <w:rPr>
          <w:rFonts w:eastAsia="Arial Unicode MS"/>
          <w:spacing w:val="-1"/>
          <w:sz w:val="18"/>
          <w:szCs w:val="18"/>
        </w:rPr>
        <w:t xml:space="preserve">. této Smlouvy, </w:t>
      </w:r>
      <w:r w:rsidRPr="00550494">
        <w:rPr>
          <w:rFonts w:eastAsia="Arial Unicode MS"/>
          <w:sz w:val="18"/>
          <w:szCs w:val="18"/>
        </w:rPr>
        <w:t xml:space="preserve">nemá žádná ze </w:t>
      </w:r>
      <w:r w:rsidR="00F6253B" w:rsidRPr="00550494">
        <w:rPr>
          <w:rFonts w:eastAsia="Arial Unicode MS"/>
          <w:sz w:val="18"/>
          <w:szCs w:val="18"/>
        </w:rPr>
        <w:t xml:space="preserve">Smluvních </w:t>
      </w:r>
      <w:r w:rsidRPr="00550494">
        <w:rPr>
          <w:rFonts w:eastAsia="Arial Unicode MS"/>
          <w:sz w:val="18"/>
          <w:szCs w:val="18"/>
        </w:rPr>
        <w:t xml:space="preserve">stran nárok na náhradu škody. Zhotovitel má nárok na úhradu ceny </w:t>
      </w:r>
      <w:r w:rsidR="00F6253B" w:rsidRPr="00550494">
        <w:rPr>
          <w:rFonts w:eastAsia="Arial Unicode MS"/>
          <w:sz w:val="18"/>
          <w:szCs w:val="18"/>
        </w:rPr>
        <w:t xml:space="preserve">za Dílo </w:t>
      </w:r>
      <w:r w:rsidRPr="00550494">
        <w:rPr>
          <w:rFonts w:eastAsia="Arial Unicode MS"/>
          <w:sz w:val="18"/>
          <w:szCs w:val="18"/>
        </w:rPr>
        <w:t>za část Díla, jež byla provedena do doby, než překážky mohl odhalit při vynaložení odborné péče.</w:t>
      </w:r>
    </w:p>
    <w:p w:rsidR="008544B9" w:rsidRPr="00550494" w:rsidRDefault="008544B9" w:rsidP="008544B9">
      <w:pPr>
        <w:pStyle w:val="Nadpis2"/>
        <w:spacing w:before="120" w:after="0"/>
        <w:ind w:left="567" w:hanging="567"/>
        <w:jc w:val="both"/>
        <w:rPr>
          <w:rFonts w:eastAsia="Arial Unicode MS"/>
          <w:b w:val="0"/>
          <w:sz w:val="18"/>
          <w:szCs w:val="18"/>
        </w:rPr>
      </w:pPr>
      <w:r w:rsidRPr="00550494">
        <w:rPr>
          <w:rFonts w:eastAsia="Arial Unicode MS"/>
          <w:b w:val="0"/>
          <w:bCs w:val="0"/>
          <w:iCs w:val="0"/>
          <w:sz w:val="18"/>
          <w:szCs w:val="18"/>
        </w:rPr>
        <w:t>Vytyčovací a zaměřovací práce</w:t>
      </w:r>
    </w:p>
    <w:p w:rsidR="008544B9" w:rsidRPr="00550494" w:rsidRDefault="008544B9" w:rsidP="008544B9">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 xml:space="preserve">Objednatel v termínu zahájení provádění Díla </w:t>
      </w:r>
      <w:r w:rsidR="003403BD" w:rsidRPr="00550494">
        <w:rPr>
          <w:rFonts w:eastAsia="Arial Unicode MS"/>
          <w:sz w:val="18"/>
          <w:szCs w:val="18"/>
        </w:rPr>
        <w:t xml:space="preserve">předá podklady pro vytýčení Stavby </w:t>
      </w:r>
    </w:p>
    <w:p w:rsidR="008544B9" w:rsidRPr="00550494" w:rsidRDefault="008544B9" w:rsidP="008544B9">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provést nebo zajistit provedení potřebných vytyčovacích a zaměřovacích prací a informovat Objednatele o provedení vytyčení nebo zaměření před zahájením příslušných prací na Díle.</w:t>
      </w:r>
    </w:p>
    <w:p w:rsidR="008544B9" w:rsidRPr="00550494" w:rsidRDefault="008544B9" w:rsidP="008544B9">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provést všechna nezbytná staveništní měření, aby zajistil, že práce jsou provedeny podle této Smlouvy a v souladu s tolerancemi stanovenými obecně závaznými účinnými právními předpisy a Normami.</w:t>
      </w:r>
    </w:p>
    <w:p w:rsidR="008544B9" w:rsidRPr="00550494" w:rsidRDefault="008544B9" w:rsidP="008544B9">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odpovídá za přesnost vytyčování a zaměřování svých prací a za nápravu chyb, způsobených nepřesným vytyčením, které je povinen provést na vlastní náklady.</w:t>
      </w:r>
    </w:p>
    <w:p w:rsidR="00E76D35" w:rsidRPr="00550494" w:rsidRDefault="008544B9" w:rsidP="008544B9">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Objednatel je oprávněn kontrolovat zaměření provedené Zhotovitelem; provedené kontroly nezbavují Zhotovitele odpovědnosti za chyby, kterých se při zaměřování dopustil. Zhotovitel je povinen strpět provádění geodetických a podobných měření Objednatelem a napomáhat k jejich úspěšnému provedení.</w:t>
      </w:r>
    </w:p>
    <w:p w:rsidR="000C7433" w:rsidRPr="00550494" w:rsidRDefault="000C7433"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Materiály, výrobky, technické vybavení</w:t>
      </w:r>
    </w:p>
    <w:p w:rsidR="000C7433" w:rsidRPr="00550494" w:rsidRDefault="000C7433"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Materiály, výrobky a technické vybavení, které jsou potřebné k provedení Díla, je povinen opatřit Zhotovitel.</w:t>
      </w:r>
    </w:p>
    <w:p w:rsidR="00E73CD9" w:rsidRPr="00550494" w:rsidRDefault="0021436E"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Pro realizaci Díla mohou být použity jen takové materiály, výrobky</w:t>
      </w:r>
      <w:r w:rsidR="003E37D3" w:rsidRPr="00550494">
        <w:rPr>
          <w:rFonts w:eastAsia="Arial Unicode MS"/>
          <w:sz w:val="18"/>
          <w:szCs w:val="18"/>
        </w:rPr>
        <w:t xml:space="preserve"> a konstrukce či </w:t>
      </w:r>
      <w:r w:rsidR="00C823B0" w:rsidRPr="00550494">
        <w:rPr>
          <w:rFonts w:eastAsia="Arial Unicode MS"/>
          <w:sz w:val="18"/>
          <w:szCs w:val="18"/>
        </w:rPr>
        <w:t>technické vybavení</w:t>
      </w:r>
      <w:r w:rsidR="003E37D3" w:rsidRPr="00550494">
        <w:rPr>
          <w:rFonts w:eastAsia="Arial Unicode MS"/>
          <w:sz w:val="18"/>
          <w:szCs w:val="18"/>
        </w:rPr>
        <w:t>,</w:t>
      </w:r>
      <w:r w:rsidRPr="00550494">
        <w:rPr>
          <w:rFonts w:eastAsia="Arial Unicode MS"/>
          <w:sz w:val="18"/>
          <w:szCs w:val="18"/>
        </w:rPr>
        <w:t xml:space="preserve"> jejichž vlastnosti z hlediska způsobilosti Díla pro navržený účel zaručují, že Dílo při správném provedení a běžné údržbě po dobu předpokládané existence splňuje požadavky na mechanickou pevnost a stabilitu, požární bezpečnost, hygienu, ochranu zdraví a životního prostředí, bezpečnost při užívání, ochranu proti hluku a na úsporu energie a ochranu tepla.</w:t>
      </w:r>
    </w:p>
    <w:p w:rsidR="00E73CD9" w:rsidRPr="00550494" w:rsidRDefault="00E73CD9"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při dodávkách materiálu, výrobků a technického vybavení postupovat tak, aby Objednateli nevznikla jakákoli jiná povinnost než povinnost výslovně stanovená touto Smlouvou; Smluvní strany povinnost podle tohoto bodu specifik</w:t>
      </w:r>
      <w:r w:rsidR="00646D6B" w:rsidRPr="00550494">
        <w:rPr>
          <w:rFonts w:eastAsia="Arial Unicode MS"/>
          <w:sz w:val="18"/>
          <w:szCs w:val="18"/>
        </w:rPr>
        <w:t>ují zejména na případné celní a </w:t>
      </w:r>
      <w:r w:rsidRPr="00550494">
        <w:rPr>
          <w:rFonts w:eastAsia="Arial Unicode MS"/>
          <w:sz w:val="18"/>
          <w:szCs w:val="18"/>
        </w:rPr>
        <w:t>daňové povinnosti a povinnosti vyplývající z ochrany práv duševního vlastnictví.</w:t>
      </w:r>
      <w:bookmarkStart w:id="122" w:name="_Toc305060715"/>
      <w:bookmarkStart w:id="123" w:name="_Toc305061209"/>
    </w:p>
    <w:p w:rsidR="001128A4" w:rsidRPr="00550494" w:rsidRDefault="001128A4"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při provádění Díla použít pouze materiály, výrobky a technické vybavení nezatížené právy třetích osob s tím, že tyto musí být atestované </w:t>
      </w:r>
      <w:r w:rsidR="003E37D3" w:rsidRPr="00550494">
        <w:rPr>
          <w:rFonts w:eastAsia="Arial Unicode MS"/>
          <w:sz w:val="18"/>
          <w:szCs w:val="18"/>
        </w:rPr>
        <w:t>pro použití v České republice a </w:t>
      </w:r>
      <w:r w:rsidRPr="00550494">
        <w:rPr>
          <w:rFonts w:eastAsia="Arial Unicode MS"/>
          <w:sz w:val="18"/>
          <w:szCs w:val="18"/>
        </w:rPr>
        <w:t>tato skutečnost musí být prokázaná předložením příslušného odpovídajícího dokumentu Objednateli nebo Technickému dozoru.</w:t>
      </w:r>
      <w:bookmarkEnd w:id="122"/>
      <w:bookmarkEnd w:id="123"/>
    </w:p>
    <w:p w:rsidR="000C7433" w:rsidRPr="00550494" w:rsidRDefault="000C7433"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Pokud nebudou materiály, výrobky nebo technické vybavení a jejich standard provedení úplně specifikovány v </w:t>
      </w:r>
      <w:r w:rsidR="00827340" w:rsidRPr="00550494">
        <w:rPr>
          <w:rFonts w:eastAsia="Arial Unicode MS"/>
          <w:sz w:val="18"/>
          <w:szCs w:val="18"/>
        </w:rPr>
        <w:t>Projektové dokumentaci (</w:t>
      </w:r>
      <w:r w:rsidRPr="00550494">
        <w:rPr>
          <w:rFonts w:eastAsia="Arial Unicode MS"/>
          <w:sz w:val="18"/>
          <w:szCs w:val="18"/>
        </w:rPr>
        <w:t>přílo</w:t>
      </w:r>
      <w:r w:rsidR="00827340" w:rsidRPr="00550494">
        <w:rPr>
          <w:rFonts w:eastAsia="Arial Unicode MS"/>
          <w:sz w:val="18"/>
          <w:szCs w:val="18"/>
        </w:rPr>
        <w:t>ha</w:t>
      </w:r>
      <w:r w:rsidRPr="00550494">
        <w:rPr>
          <w:rFonts w:eastAsia="Arial Unicode MS"/>
          <w:sz w:val="18"/>
          <w:szCs w:val="18"/>
        </w:rPr>
        <w:t xml:space="preserve"> č. 1 této Smlouvy</w:t>
      </w:r>
      <w:r w:rsidR="00827340" w:rsidRPr="00550494">
        <w:rPr>
          <w:rFonts w:eastAsia="Arial Unicode MS"/>
          <w:sz w:val="18"/>
          <w:szCs w:val="18"/>
        </w:rPr>
        <w:t>)</w:t>
      </w:r>
      <w:r w:rsidRPr="00550494">
        <w:rPr>
          <w:rFonts w:eastAsia="Arial Unicode MS"/>
          <w:sz w:val="18"/>
          <w:szCs w:val="18"/>
        </w:rPr>
        <w:t>, musí být tyto v každém případě:</w:t>
      </w:r>
    </w:p>
    <w:p w:rsidR="000C7433" w:rsidRPr="00550494" w:rsidRDefault="000C7433"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vhodné pro účely smluvních prací tak, jak je stanoveno v této Smlouvě nebo jak ze Smlouvy vyplývá; a</w:t>
      </w:r>
    </w:p>
    <w:p w:rsidR="000C7433" w:rsidRPr="00550494" w:rsidRDefault="000C7433"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v souladu s ověřenou stavební praxí a příslušnými Normami, účinnými v době provádění Díla.</w:t>
      </w:r>
    </w:p>
    <w:p w:rsidR="000C7433" w:rsidRPr="00550494" w:rsidRDefault="001128A4" w:rsidP="00AE726A">
      <w:pPr>
        <w:pStyle w:val="Nadpis3"/>
        <w:keepNext w:val="0"/>
        <w:spacing w:before="60" w:after="0"/>
        <w:ind w:left="1418" w:hanging="851"/>
        <w:jc w:val="both"/>
        <w:rPr>
          <w:rFonts w:eastAsia="Arial Unicode MS"/>
          <w:bCs w:val="0"/>
          <w:sz w:val="18"/>
          <w:szCs w:val="18"/>
        </w:rPr>
      </w:pPr>
      <w:r w:rsidRPr="00550494">
        <w:rPr>
          <w:rFonts w:eastAsia="Arial Unicode MS"/>
          <w:sz w:val="18"/>
          <w:szCs w:val="18"/>
        </w:rPr>
        <w:t xml:space="preserve">Zhotovitel je povinen dodat Objednateli v rámci provádění Díla pouze takové </w:t>
      </w:r>
      <w:r w:rsidR="00072D70" w:rsidRPr="00550494">
        <w:rPr>
          <w:rFonts w:eastAsia="Arial Unicode MS"/>
          <w:sz w:val="18"/>
          <w:szCs w:val="18"/>
        </w:rPr>
        <w:t xml:space="preserve">materiály, </w:t>
      </w:r>
      <w:r w:rsidR="00646D6B" w:rsidRPr="00550494">
        <w:rPr>
          <w:rFonts w:eastAsia="Arial Unicode MS"/>
          <w:sz w:val="18"/>
          <w:szCs w:val="18"/>
        </w:rPr>
        <w:t>výrobky a </w:t>
      </w:r>
      <w:r w:rsidRPr="00550494">
        <w:rPr>
          <w:rFonts w:eastAsia="Arial Unicode MS"/>
          <w:sz w:val="18"/>
          <w:szCs w:val="18"/>
        </w:rPr>
        <w:t>technické vybavení, které jsou nové a dosud nepoužité.</w:t>
      </w:r>
    </w:p>
    <w:p w:rsidR="000C7433" w:rsidRPr="00550494" w:rsidRDefault="000C7433"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se zavazuje, že </w:t>
      </w:r>
      <w:r w:rsidR="00085069" w:rsidRPr="00550494">
        <w:rPr>
          <w:rFonts w:eastAsia="Arial Unicode MS"/>
          <w:sz w:val="18"/>
          <w:szCs w:val="18"/>
        </w:rPr>
        <w:t xml:space="preserve">technologické celky, strojní </w:t>
      </w:r>
      <w:r w:rsidRPr="00550494">
        <w:rPr>
          <w:rFonts w:eastAsia="Arial Unicode MS"/>
          <w:sz w:val="18"/>
          <w:szCs w:val="18"/>
        </w:rPr>
        <w:t>zařízení</w:t>
      </w:r>
      <w:r w:rsidR="00085069" w:rsidRPr="00550494">
        <w:rPr>
          <w:rFonts w:eastAsia="Arial Unicode MS"/>
          <w:sz w:val="18"/>
          <w:szCs w:val="18"/>
        </w:rPr>
        <w:t xml:space="preserve"> či jiné technické vybavení</w:t>
      </w:r>
      <w:r w:rsidRPr="00550494">
        <w:rPr>
          <w:rFonts w:eastAsia="Arial Unicode MS"/>
          <w:sz w:val="18"/>
          <w:szCs w:val="18"/>
        </w:rPr>
        <w:t xml:space="preserve"> dodávané Zhotovitelem na Stavbu nepřekročí stáří </w:t>
      </w:r>
      <w:r w:rsidR="00085069" w:rsidRPr="00550494">
        <w:rPr>
          <w:rFonts w:eastAsia="Arial Unicode MS"/>
          <w:sz w:val="18"/>
          <w:szCs w:val="18"/>
        </w:rPr>
        <w:t>šest</w:t>
      </w:r>
      <w:r w:rsidRPr="00550494">
        <w:rPr>
          <w:rFonts w:eastAsia="Arial Unicode MS"/>
          <w:sz w:val="18"/>
          <w:szCs w:val="18"/>
        </w:rPr>
        <w:t xml:space="preserve"> měsíců od data jejich výroby, u akumulátorů stáří </w:t>
      </w:r>
      <w:r w:rsidR="00085069" w:rsidRPr="00550494">
        <w:rPr>
          <w:rFonts w:eastAsia="Arial Unicode MS"/>
          <w:sz w:val="18"/>
          <w:szCs w:val="18"/>
        </w:rPr>
        <w:t>tři</w:t>
      </w:r>
      <w:r w:rsidRPr="00550494">
        <w:rPr>
          <w:rFonts w:eastAsia="Arial Unicode MS"/>
          <w:sz w:val="18"/>
          <w:szCs w:val="18"/>
        </w:rPr>
        <w:t xml:space="preserve"> měsíce od data výroby, vždy počítáno ke dni jejich zabudování do Stavby resp. dokončení instalace. Tuto povinnost je povinen Zhotovitel zapracovat rovněž do smluv se svými </w:t>
      </w:r>
      <w:r w:rsidR="00085069" w:rsidRPr="00550494">
        <w:rPr>
          <w:rFonts w:eastAsia="Arial Unicode MS"/>
          <w:sz w:val="18"/>
          <w:szCs w:val="18"/>
        </w:rPr>
        <w:t>Podzhotoviteli</w:t>
      </w:r>
      <w:r w:rsidRPr="00550494">
        <w:rPr>
          <w:rFonts w:eastAsia="Arial Unicode MS"/>
          <w:sz w:val="18"/>
          <w:szCs w:val="18"/>
        </w:rPr>
        <w:t>.</w:t>
      </w:r>
    </w:p>
    <w:p w:rsidR="005057B4" w:rsidRPr="00550494" w:rsidRDefault="005057B4"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skladovat všechny materiály, výrobky, technické vybavení </w:t>
      </w:r>
      <w:r w:rsidR="003E37D3" w:rsidRPr="00550494">
        <w:rPr>
          <w:rFonts w:eastAsia="Arial Unicode MS"/>
          <w:sz w:val="18"/>
          <w:szCs w:val="18"/>
        </w:rPr>
        <w:t>či</w:t>
      </w:r>
      <w:r w:rsidRPr="00550494">
        <w:rPr>
          <w:rFonts w:eastAsia="Arial Unicode MS"/>
          <w:sz w:val="18"/>
          <w:szCs w:val="18"/>
        </w:rPr>
        <w:t xml:space="preserve"> zařízení dodané na Staveniště tak, aby nedošlo k jejich ztrátě, odcizení, poškození nebo zničení a je povinen respektovat technické podmínky výrobce, jsou-li výrobcem stanoveny.</w:t>
      </w:r>
    </w:p>
    <w:p w:rsidR="000C7433" w:rsidRPr="00550494" w:rsidRDefault="000C7433"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doloží na vyzvání Objednatele, nejpozději však v termínu předání a převzetí Díla soubor certifikátů, či jiných průvodních dokladů rozhodujících materiálů, výrobků a</w:t>
      </w:r>
      <w:r w:rsidR="005214E4" w:rsidRPr="00550494">
        <w:rPr>
          <w:rFonts w:eastAsia="Arial Unicode MS"/>
          <w:sz w:val="18"/>
          <w:szCs w:val="18"/>
        </w:rPr>
        <w:t xml:space="preserve"> technického vybavení užitých k </w:t>
      </w:r>
      <w:r w:rsidRPr="00550494">
        <w:rPr>
          <w:rFonts w:eastAsia="Arial Unicode MS"/>
          <w:sz w:val="18"/>
          <w:szCs w:val="18"/>
        </w:rPr>
        <w:t>realizaci Díla.</w:t>
      </w:r>
      <w:r w:rsidR="002218DA" w:rsidRPr="00550494">
        <w:rPr>
          <w:rFonts w:eastAsia="Arial Unicode MS"/>
          <w:sz w:val="18"/>
          <w:szCs w:val="18"/>
        </w:rPr>
        <w:t xml:space="preserve"> </w:t>
      </w:r>
    </w:p>
    <w:p w:rsidR="00A45F9C" w:rsidRPr="00550494" w:rsidRDefault="00A45F9C"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Dočasné konstrukce a vybavení</w:t>
      </w:r>
    </w:p>
    <w:p w:rsidR="00A45F9C" w:rsidRPr="00550494" w:rsidRDefault="00A45F9C"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Pokud není sjednáno jinak, je povinností Zhotovitele zajistit na vlastní náklady veškeré dočasné konstrukce, mechanismy a nářadí, které jsou nezbytné k řádnému provádění Díla. Zhotovitel je ke své práci povinen použít pouze kvalitní a pro daný účel určená</w:t>
      </w:r>
      <w:r w:rsidR="003E37D3" w:rsidRPr="00550494">
        <w:rPr>
          <w:rFonts w:eastAsia="Arial Unicode MS"/>
          <w:sz w:val="18"/>
          <w:szCs w:val="18"/>
        </w:rPr>
        <w:t xml:space="preserve"> zařízení, mechanismy, nářadí a </w:t>
      </w:r>
      <w:r w:rsidRPr="00550494">
        <w:rPr>
          <w:rFonts w:eastAsia="Arial Unicode MS"/>
          <w:sz w:val="18"/>
          <w:szCs w:val="18"/>
        </w:rPr>
        <w:t>materiál a tam, kde je to předepsáno, rovněž doložit příslušné atesty a dokumentaci.</w:t>
      </w:r>
      <w:bookmarkStart w:id="124" w:name="_Toc305060720"/>
      <w:bookmarkStart w:id="125" w:name="_Toc305061214"/>
    </w:p>
    <w:p w:rsidR="00A45F9C" w:rsidRPr="00550494" w:rsidRDefault="00A45F9C" w:rsidP="000F6C87">
      <w:pPr>
        <w:pStyle w:val="Nadpis3"/>
        <w:keepNext w:val="0"/>
        <w:spacing w:before="80" w:after="0"/>
        <w:ind w:left="1418" w:hanging="851"/>
        <w:jc w:val="both"/>
        <w:rPr>
          <w:rFonts w:eastAsia="Arial Unicode MS"/>
          <w:bCs w:val="0"/>
          <w:sz w:val="18"/>
          <w:szCs w:val="18"/>
        </w:rPr>
      </w:pPr>
      <w:bookmarkStart w:id="126" w:name="_Toc305060721"/>
      <w:bookmarkStart w:id="127" w:name="_Toc305061215"/>
      <w:r w:rsidRPr="00550494">
        <w:rPr>
          <w:rFonts w:eastAsia="Arial Unicode MS"/>
          <w:sz w:val="18"/>
          <w:szCs w:val="18"/>
        </w:rPr>
        <w:t>Zhotovitel je povinen zajistit na své náklady rovněž veškeré dočasné ko</w:t>
      </w:r>
      <w:r w:rsidR="005214E4" w:rsidRPr="00550494">
        <w:rPr>
          <w:rFonts w:eastAsia="Arial Unicode MS"/>
          <w:sz w:val="18"/>
          <w:szCs w:val="18"/>
        </w:rPr>
        <w:t>nstrukce a materiál, potřebný z </w:t>
      </w:r>
      <w:r w:rsidRPr="00550494">
        <w:rPr>
          <w:rFonts w:eastAsia="Arial Unicode MS"/>
          <w:sz w:val="18"/>
          <w:szCs w:val="18"/>
        </w:rPr>
        <w:t>hlediska bezpečnosti a ochrany zdraví při práci (hrazení, zakrytí otvorů, zábradlí, výstražné cedule, oplocení, závory apod.).</w:t>
      </w:r>
      <w:bookmarkEnd w:id="126"/>
      <w:bookmarkEnd w:id="127"/>
    </w:p>
    <w:p w:rsidR="00A45F9C" w:rsidRPr="00550494" w:rsidRDefault="00A45F9C"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nese plnou odpovědnost za návrh, montáž, používání a odstranění všech dočasných konstrukcí. Úplná výkresová dokumentace a výpočty vztahující se k těmto konstrukcím musí být předloženy Objednateli </w:t>
      </w:r>
      <w:r w:rsidRPr="00550494">
        <w:rPr>
          <w:rFonts w:eastAsia="Arial Unicode MS"/>
          <w:sz w:val="18"/>
          <w:szCs w:val="18"/>
        </w:rPr>
        <w:lastRenderedPageBreak/>
        <w:t>na jeho vyžádání minimálně patnáct dnů před montáží v případě, že nejsou obsaženy v </w:t>
      </w:r>
      <w:r w:rsidR="00523681" w:rsidRPr="00550494">
        <w:rPr>
          <w:rFonts w:eastAsia="Arial Unicode MS"/>
          <w:sz w:val="18"/>
          <w:szCs w:val="18"/>
        </w:rPr>
        <w:t>P</w:t>
      </w:r>
      <w:r w:rsidRPr="00550494">
        <w:rPr>
          <w:rFonts w:eastAsia="Arial Unicode MS"/>
          <w:sz w:val="18"/>
          <w:szCs w:val="18"/>
        </w:rPr>
        <w:t>rojektové dokumentaci</w:t>
      </w:r>
      <w:r w:rsidR="00523681" w:rsidRPr="00550494">
        <w:rPr>
          <w:rFonts w:eastAsia="Arial Unicode MS"/>
          <w:sz w:val="18"/>
          <w:szCs w:val="18"/>
        </w:rPr>
        <w:t>.</w:t>
      </w:r>
      <w:bookmarkEnd w:id="124"/>
      <w:bookmarkEnd w:id="125"/>
    </w:p>
    <w:p w:rsidR="00EE488C" w:rsidRPr="00550494" w:rsidRDefault="00EE488C"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Vykládka, přemisťování a doprava materiálu, výrobků a technického vybavení</w:t>
      </w:r>
    </w:p>
    <w:p w:rsidR="00EE488C" w:rsidRPr="00550494" w:rsidRDefault="00EE488C"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na Staveništi odpovídá za vykládku, přemisťování a dopravu</w:t>
      </w:r>
      <w:r w:rsidR="005214E4" w:rsidRPr="00550494">
        <w:rPr>
          <w:rFonts w:eastAsia="Arial Unicode MS"/>
          <w:sz w:val="18"/>
          <w:szCs w:val="18"/>
        </w:rPr>
        <w:t xml:space="preserve"> veškerého materiálu, výrobků a </w:t>
      </w:r>
      <w:r w:rsidRPr="00550494">
        <w:rPr>
          <w:rFonts w:eastAsia="Arial Unicode MS"/>
          <w:sz w:val="18"/>
          <w:szCs w:val="18"/>
        </w:rPr>
        <w:t>technického vybavení, použitých v souvislosti s prováděním Díla.</w:t>
      </w:r>
    </w:p>
    <w:p w:rsidR="00EE488C" w:rsidRPr="00550494" w:rsidRDefault="00EE488C"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Všechny zvedací prostředky, které bude Zhotovitel používat, musí být navr</w:t>
      </w:r>
      <w:r w:rsidR="005214E4" w:rsidRPr="00550494">
        <w:rPr>
          <w:rFonts w:eastAsia="Arial Unicode MS"/>
          <w:sz w:val="18"/>
          <w:szCs w:val="18"/>
        </w:rPr>
        <w:t>ženy tak, aby pracovaly přímo z </w:t>
      </w:r>
      <w:r w:rsidRPr="00550494">
        <w:rPr>
          <w:rFonts w:eastAsia="Arial Unicode MS"/>
          <w:sz w:val="18"/>
          <w:szCs w:val="18"/>
        </w:rPr>
        <w:t>podlahy nebo terénu a musí být učiněna taková opatření, aby zatížení bylo rovnoměrně rozloženo a nebyly poškozovány hotové povrchy stavebních prací</w:t>
      </w:r>
      <w:r w:rsidR="00BE0B52" w:rsidRPr="00550494">
        <w:rPr>
          <w:rFonts w:eastAsia="Arial Unicode MS"/>
          <w:sz w:val="18"/>
          <w:szCs w:val="18"/>
        </w:rPr>
        <w:t xml:space="preserve"> a inženýrské sítě</w:t>
      </w:r>
      <w:r w:rsidRPr="00550494">
        <w:rPr>
          <w:rFonts w:eastAsia="Arial Unicode MS"/>
          <w:sz w:val="18"/>
          <w:szCs w:val="18"/>
        </w:rPr>
        <w:t>.</w:t>
      </w:r>
    </w:p>
    <w:p w:rsidR="00EE488C" w:rsidRPr="00550494" w:rsidRDefault="00EE488C"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Dopravní předpisy</w:t>
      </w:r>
    </w:p>
    <w:p w:rsidR="00EE488C" w:rsidRPr="00550494" w:rsidRDefault="00EE488C"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musí dodržovat všechny relevantní účinné právní předpisy související s používáním dopravních prostředků, parkováním, přístupem na Staveniště a dopravními trasami.</w:t>
      </w:r>
    </w:p>
    <w:p w:rsidR="00D23569" w:rsidRPr="00550494" w:rsidRDefault="00EE488C"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na veřejných komunikacích zajistit potřebné značky a tabulky. Na </w:t>
      </w:r>
      <w:proofErr w:type="spellStart"/>
      <w:r w:rsidRPr="00550494">
        <w:rPr>
          <w:rFonts w:eastAsia="Arial Unicode MS"/>
          <w:sz w:val="18"/>
          <w:szCs w:val="18"/>
        </w:rPr>
        <w:t>vnitrostaveništních</w:t>
      </w:r>
      <w:proofErr w:type="spellEnd"/>
      <w:r w:rsidRPr="00550494">
        <w:rPr>
          <w:rFonts w:eastAsia="Arial Unicode MS"/>
          <w:sz w:val="18"/>
          <w:szCs w:val="18"/>
        </w:rPr>
        <w:t xml:space="preserve"> komunikacích Zhotovitel zajistí jejich bezpečné šířky, podchodné výšky</w:t>
      </w:r>
      <w:r w:rsidR="003E37D3" w:rsidRPr="00550494">
        <w:rPr>
          <w:rFonts w:eastAsia="Arial Unicode MS"/>
          <w:sz w:val="18"/>
          <w:szCs w:val="18"/>
        </w:rPr>
        <w:t xml:space="preserve"> a </w:t>
      </w:r>
      <w:r w:rsidRPr="00550494">
        <w:rPr>
          <w:rFonts w:eastAsia="Arial Unicode MS"/>
          <w:sz w:val="18"/>
          <w:szCs w:val="18"/>
        </w:rPr>
        <w:t>potřebné výstražné značky, přechody, svodidla apod</w:t>
      </w:r>
      <w:r w:rsidR="00D23569" w:rsidRPr="00550494">
        <w:rPr>
          <w:rFonts w:eastAsia="Arial Unicode MS"/>
          <w:sz w:val="18"/>
          <w:szCs w:val="18"/>
        </w:rPr>
        <w:t>.</w:t>
      </w:r>
    </w:p>
    <w:p w:rsidR="00D23569" w:rsidRPr="00550494" w:rsidRDefault="00D23569"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v souvislosti s dopravními předpisy odpovědný za získání všech povolení a zaplacení všech poplatků s tím spojených potřebných pro provádění Díla.</w:t>
      </w:r>
    </w:p>
    <w:p w:rsidR="00D23569" w:rsidRPr="00550494" w:rsidRDefault="00D23569"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nebude svou mechanizací nebo dopravními prostředky </w:t>
      </w:r>
      <w:r w:rsidR="003E37D3" w:rsidRPr="00550494">
        <w:rPr>
          <w:rFonts w:eastAsia="Arial Unicode MS"/>
          <w:sz w:val="18"/>
          <w:szCs w:val="18"/>
        </w:rPr>
        <w:t>překážet provozu na veřejných i </w:t>
      </w:r>
      <w:proofErr w:type="spellStart"/>
      <w:r w:rsidRPr="00550494">
        <w:rPr>
          <w:rFonts w:eastAsia="Arial Unicode MS"/>
          <w:sz w:val="18"/>
          <w:szCs w:val="18"/>
        </w:rPr>
        <w:t>vnitrostaveništních</w:t>
      </w:r>
      <w:proofErr w:type="spellEnd"/>
      <w:r w:rsidRPr="00550494">
        <w:rPr>
          <w:rFonts w:eastAsia="Arial Unicode MS"/>
          <w:sz w:val="18"/>
          <w:szCs w:val="18"/>
        </w:rPr>
        <w:t xml:space="preserve"> komunikacích nad míru povolenou a nezbytnou</w:t>
      </w:r>
      <w:r w:rsidR="00EE488C" w:rsidRPr="00550494">
        <w:rPr>
          <w:rFonts w:eastAsia="Arial Unicode MS"/>
          <w:sz w:val="18"/>
          <w:szCs w:val="18"/>
        </w:rPr>
        <w:t>.</w:t>
      </w:r>
    </w:p>
    <w:p w:rsidR="00904399" w:rsidRPr="00550494" w:rsidRDefault="00904399"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Údržba komunikací</w:t>
      </w:r>
    </w:p>
    <w:p w:rsidR="00904399" w:rsidRPr="00550494" w:rsidRDefault="00904399"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je povinen před zahájením stavebních prací projednat s vlastníky komunikací podmínky užívání komunikací při provádění Díla. Zhotovitel bude dodr</w:t>
      </w:r>
      <w:r w:rsidR="007F5D6A" w:rsidRPr="00550494">
        <w:rPr>
          <w:rFonts w:eastAsia="Arial Unicode MS"/>
          <w:sz w:val="18"/>
          <w:szCs w:val="18"/>
        </w:rPr>
        <w:t>žovat veškeré právní předpisy a </w:t>
      </w:r>
      <w:r w:rsidRPr="00550494">
        <w:rPr>
          <w:rFonts w:eastAsia="Arial Unicode MS"/>
          <w:sz w:val="18"/>
          <w:szCs w:val="18"/>
        </w:rPr>
        <w:t xml:space="preserve">rozhodnutí příslušných orgánů veřejné moci, které se týkají užívání, čištění a údržby přístupových komunikací na Staveniště během provádění Díla. Aniž by tím byla dotčena všeobecnost povinností vyplývajících z předchozí věty, Zhotovitel je povinen chránit a udržovat komunikace dotčené prováděním Díla, a v souladu s případnými požadavky </w:t>
      </w:r>
      <w:r w:rsidR="00BE49D6" w:rsidRPr="00550494">
        <w:rPr>
          <w:rFonts w:eastAsia="Arial Unicode MS"/>
          <w:sz w:val="18"/>
          <w:szCs w:val="18"/>
        </w:rPr>
        <w:t>O</w:t>
      </w:r>
      <w:r w:rsidRPr="00550494">
        <w:rPr>
          <w:rFonts w:eastAsia="Arial Unicode MS"/>
          <w:sz w:val="18"/>
          <w:szCs w:val="18"/>
        </w:rPr>
        <w:t>bjednatele,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 Zhotovitel prohlašuje, že přístupové komunikace na Staveniště jsou dostačující pro potřeby plnění předmětu této Smlouvy.</w:t>
      </w:r>
    </w:p>
    <w:p w:rsidR="00C05F2F" w:rsidRPr="00550494" w:rsidRDefault="00C05F2F"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provést všechna opatření k tomu, aby zabránil znečišťování komunikací blátem a jinými nečistotami ze Staveniště, zajistí mytí kol vozidel při výjezdu ze Staveniště </w:t>
      </w:r>
      <w:r w:rsidR="007F5D6A" w:rsidRPr="00550494">
        <w:rPr>
          <w:rFonts w:eastAsia="Arial Unicode MS"/>
          <w:sz w:val="18"/>
          <w:szCs w:val="18"/>
        </w:rPr>
        <w:t>a </w:t>
      </w:r>
      <w:r w:rsidRPr="00550494">
        <w:rPr>
          <w:rFonts w:eastAsia="Arial Unicode MS"/>
          <w:sz w:val="18"/>
          <w:szCs w:val="18"/>
        </w:rPr>
        <w:t>nálež</w:t>
      </w:r>
      <w:r w:rsidR="005214E4" w:rsidRPr="00550494">
        <w:rPr>
          <w:rFonts w:eastAsia="Arial Unicode MS"/>
          <w:sz w:val="18"/>
          <w:szCs w:val="18"/>
        </w:rPr>
        <w:t>ité zajištění jejich nákladu, a </w:t>
      </w:r>
      <w:r w:rsidRPr="00550494">
        <w:rPr>
          <w:rFonts w:eastAsia="Arial Unicode MS"/>
          <w:sz w:val="18"/>
          <w:szCs w:val="18"/>
        </w:rPr>
        <w:t>provede okamžitě taková opatření, aby případné znečištění vzniklé bez přijetí těchto opatření nebo přes tato opatření, bylo neprodleně odstraněno. Pokud takové opatření nebude okamžitě učiněno, může Objednatel zajistit úklid na náklad Zhotovitele. Náklady takového úklidu představují splatnou pohledávku Objednatele za Zhotovitelem.</w:t>
      </w:r>
    </w:p>
    <w:p w:rsidR="00904399" w:rsidRPr="00550494" w:rsidRDefault="00C05F2F"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Opakované porušení povinností podle tohoto článku, na které byl Zhotovitel Objednatelem písemně upozorněn, bude považováno za podstatné porušení povinností Zhotovitele podle této Smlouvy</w:t>
      </w:r>
      <w:r w:rsidR="00904399" w:rsidRPr="00550494">
        <w:rPr>
          <w:rFonts w:eastAsia="Arial Unicode MS"/>
          <w:sz w:val="18"/>
          <w:szCs w:val="18"/>
        </w:rPr>
        <w:t>.</w:t>
      </w:r>
    </w:p>
    <w:p w:rsidR="007A5B8A" w:rsidRPr="00550494" w:rsidRDefault="00BE49D6"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Odstraňování odpadu a udržování pořádku na Staveništi</w:t>
      </w:r>
    </w:p>
    <w:p w:rsidR="00BE49D6" w:rsidRPr="00550494" w:rsidRDefault="00BE49D6"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je povinen udržovat při provádění Díla na Staveništi i v jeho okolí pořádek. Zhotovitel je povinen provádět pravidelně, nejméně však jednou denně, úklid Staveniště a jeho zařízení.</w:t>
      </w:r>
    </w:p>
    <w:p w:rsidR="009A7DA3" w:rsidRPr="00550494" w:rsidRDefault="00BE49D6"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neprodleně odstraňovat veškerý přebytečný stavební materiál a odpad, který se nahromadí během provádění prací Zhotovitele. </w:t>
      </w:r>
      <w:r w:rsidR="00236042" w:rsidRPr="00550494">
        <w:rPr>
          <w:rFonts w:eastAsia="Arial Unicode MS"/>
          <w:sz w:val="18"/>
          <w:szCs w:val="18"/>
        </w:rPr>
        <w:t>Zhotovitel je povinen nakládat s jakýmkoli odpadem, vč. podmínek skladování, v souladu s účinnými právními předpisy.</w:t>
      </w:r>
    </w:p>
    <w:p w:rsidR="009A7DA3" w:rsidRPr="00550494" w:rsidRDefault="009A7DA3"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se zavazuje vést evidenci o všech druzích odpadů vzniklých z jeho činnosti a v</w:t>
      </w:r>
      <w:r w:rsidR="005214E4" w:rsidRPr="00550494">
        <w:rPr>
          <w:rFonts w:eastAsia="Arial Unicode MS"/>
          <w:sz w:val="18"/>
          <w:szCs w:val="18"/>
        </w:rPr>
        <w:t>ést evidenci o </w:t>
      </w:r>
      <w:r w:rsidRPr="00550494">
        <w:rPr>
          <w:rFonts w:eastAsia="Arial Unicode MS"/>
          <w:sz w:val="18"/>
          <w:szCs w:val="18"/>
        </w:rPr>
        <w:t>způsobu jejich ukládání a zneškodňování ve smyslu zákona č. 185/2001 Sb. o odpadech, ve znění pozdějších předpisů a v souladu s prováděcími předpisy.</w:t>
      </w:r>
      <w:r w:rsidR="00570616" w:rsidRPr="00550494">
        <w:rPr>
          <w:rFonts w:eastAsia="Arial Unicode MS"/>
          <w:sz w:val="18"/>
          <w:szCs w:val="18"/>
        </w:rPr>
        <w:t xml:space="preserve"> Zhotovitel předá Objednateli při předání a převzetí Díla přehled o druzích a množství likvidovaných odpadů a doklady potvrzující způsob uložení či likvidace těchto odpadů.</w:t>
      </w:r>
      <w:r w:rsidR="00236042" w:rsidRPr="00550494">
        <w:rPr>
          <w:rFonts w:eastAsia="Arial Unicode MS"/>
          <w:sz w:val="18"/>
          <w:szCs w:val="18"/>
        </w:rPr>
        <w:t xml:space="preserve"> Likvidaci přebytečných stavebních materiálů a odpadů vzniklých při realizaci Díla a jejich dopravu na skládku k tomu určenou zajistí Zhotovitel na své náklady a vlastní riziko.</w:t>
      </w:r>
    </w:p>
    <w:p w:rsidR="00BE49D6" w:rsidRPr="00550494" w:rsidRDefault="00BE49D6"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Objednatel je oprávněn zajistit úklid Staveniště, včetně odvozu odpadu v případě, že Zhotovitel neprovedl úklid podle tohoto článku po dobu delší než </w:t>
      </w:r>
      <w:r w:rsidR="003F7AEE" w:rsidRPr="00550494">
        <w:rPr>
          <w:rFonts w:eastAsia="Arial Unicode MS"/>
          <w:sz w:val="18"/>
          <w:szCs w:val="18"/>
        </w:rPr>
        <w:t>pět</w:t>
      </w:r>
      <w:r w:rsidRPr="00550494">
        <w:rPr>
          <w:rFonts w:eastAsia="Arial Unicode MS"/>
          <w:sz w:val="18"/>
          <w:szCs w:val="18"/>
        </w:rPr>
        <w:t xml:space="preserve"> dnů, poté, co Zhotovitele o svém záměru čtyřicet osm hodin předem informoval, vyzval jej k nápravě a Zhotovitel úklid neprovedl v této lhůtě. Náklady takového úklidu představují splatnou pohledávku Objednatele za Zhotovitelem.</w:t>
      </w:r>
    </w:p>
    <w:p w:rsidR="00914563" w:rsidRPr="00550494" w:rsidRDefault="00BE49D6"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Na Staveništi není povoleno spalování jakýchkoli odpadů</w:t>
      </w:r>
      <w:r w:rsidR="00914563" w:rsidRPr="00550494">
        <w:rPr>
          <w:rFonts w:eastAsia="Arial Unicode MS"/>
          <w:sz w:val="18"/>
          <w:szCs w:val="18"/>
        </w:rPr>
        <w:t>.</w:t>
      </w:r>
    </w:p>
    <w:p w:rsidR="007A5B8A" w:rsidRPr="00550494" w:rsidRDefault="00BE49D6"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Opakované porušení povinností podle tohoto článku, na které byl Zhotovitel Objednatelem písemně upozorněn, bude považováno za podstatné porušení povinností Zhotovitele podle této Smlouvy</w:t>
      </w:r>
      <w:r w:rsidR="007A5B8A" w:rsidRPr="00550494">
        <w:rPr>
          <w:rFonts w:eastAsia="Arial Unicode MS"/>
          <w:sz w:val="18"/>
          <w:szCs w:val="18"/>
        </w:rPr>
        <w:t>.</w:t>
      </w:r>
    </w:p>
    <w:p w:rsidR="00CD44B2" w:rsidRPr="00550494" w:rsidRDefault="00CD44B2"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Hlučnost</w:t>
      </w:r>
    </w:p>
    <w:p w:rsidR="008044EE" w:rsidRPr="00550494" w:rsidRDefault="00CD44B2"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 xml:space="preserve">Zhotovitel je povinen zajistit zavedení všech opatření k omezení hlučnosti způsobené jeho činností na Staveništi, která jsou regulována příslušným účinným právním předpisem nebo správním rozhodnutím tak, </w:t>
      </w:r>
      <w:r w:rsidRPr="00550494">
        <w:rPr>
          <w:rFonts w:eastAsia="Arial Unicode MS"/>
          <w:sz w:val="18"/>
          <w:szCs w:val="18"/>
        </w:rPr>
        <w:lastRenderedPageBreak/>
        <w:t>aby byla v souladu s těmito předpisy a rozhodnutími. Nehledě na povinnosti Zhotovitele vyplývající z takových právních předpisů nebo správních rozhodnutí, Zhotovitel vynaloží maximální úsilí, aby provádění Stavby, respektive Díla, co nejméně zatěžovalo hlukem vlastníky a uživatele nemovitostí v okolí Staveniště</w:t>
      </w:r>
      <w:r w:rsidR="008044EE" w:rsidRPr="00550494">
        <w:rPr>
          <w:rFonts w:eastAsia="Arial Unicode MS"/>
          <w:sz w:val="18"/>
          <w:szCs w:val="18"/>
        </w:rPr>
        <w:t>.</w:t>
      </w:r>
    </w:p>
    <w:p w:rsidR="008044EE" w:rsidRPr="00550494" w:rsidRDefault="008044EE"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Pokud není stanoveno </w:t>
      </w:r>
      <w:r w:rsidR="003F7AEE" w:rsidRPr="00550494">
        <w:rPr>
          <w:rFonts w:eastAsia="Arial Unicode MS"/>
          <w:sz w:val="18"/>
          <w:szCs w:val="18"/>
        </w:rPr>
        <w:t>s</w:t>
      </w:r>
      <w:r w:rsidRPr="00550494">
        <w:rPr>
          <w:rFonts w:eastAsia="Arial Unicode MS"/>
          <w:sz w:val="18"/>
          <w:szCs w:val="18"/>
        </w:rPr>
        <w:t>tavebním povolením nebo jiným rozhodnutím správního nebo jiného orgánu nebo obecně závazným účinným právním předpisem jinak, nesmí hladina hluku ze stavební činnosti Zhotovitele při provádění Díla kdekoli za hranicí Staveniště překročit patřičnou nejvyšší přípustnou hladinu hluku dle příslušných právních předpisů, ze</w:t>
      </w:r>
      <w:r w:rsidR="003F7AEE" w:rsidRPr="00550494">
        <w:rPr>
          <w:rFonts w:eastAsia="Arial Unicode MS"/>
          <w:sz w:val="18"/>
          <w:szCs w:val="18"/>
        </w:rPr>
        <w:t>jména zákona č. 258/2000 Sb., o </w:t>
      </w:r>
      <w:r w:rsidRPr="00550494">
        <w:rPr>
          <w:rFonts w:eastAsia="Arial Unicode MS"/>
          <w:sz w:val="18"/>
          <w:szCs w:val="18"/>
        </w:rPr>
        <w:t>ochraně veřejného zdraví, ve znění pozdějších předpisů, a na</w:t>
      </w:r>
      <w:r w:rsidR="003F7AEE" w:rsidRPr="00550494">
        <w:rPr>
          <w:rFonts w:eastAsia="Arial Unicode MS"/>
          <w:sz w:val="18"/>
          <w:szCs w:val="18"/>
        </w:rPr>
        <w:t>řízení vlády č. 272/2011 Sb., o </w:t>
      </w:r>
      <w:r w:rsidRPr="00550494">
        <w:rPr>
          <w:rFonts w:eastAsia="Arial Unicode MS"/>
          <w:sz w:val="18"/>
          <w:szCs w:val="18"/>
        </w:rPr>
        <w:t>ochraně zdraví p</w:t>
      </w:r>
      <w:r w:rsidR="005214E4" w:rsidRPr="00550494">
        <w:rPr>
          <w:rFonts w:eastAsia="Arial Unicode MS"/>
          <w:sz w:val="18"/>
          <w:szCs w:val="18"/>
        </w:rPr>
        <w:t>řed nepříznivými účinky hluku a </w:t>
      </w:r>
      <w:r w:rsidRPr="00550494">
        <w:rPr>
          <w:rFonts w:eastAsia="Arial Unicode MS"/>
          <w:sz w:val="18"/>
          <w:szCs w:val="18"/>
        </w:rPr>
        <w:t>vibrací.</w:t>
      </w:r>
    </w:p>
    <w:p w:rsidR="008044EE" w:rsidRPr="00550494" w:rsidRDefault="008044EE"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V případě požadavku Objednatele nebo pro potřeby správního nebo soudního řízení je Zhotovitel povinen provést na své náklady kontrolní měření hlučnosti na Staveništi.</w:t>
      </w:r>
    </w:p>
    <w:p w:rsidR="00CD44B2" w:rsidRPr="00550494" w:rsidRDefault="008044EE"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Opakované překročení hladiny hluku oproti výše uvedeným požadavkům bude považováno za podstatné porušení povinností Zhotovitele podle této Smlouvy</w:t>
      </w:r>
      <w:r w:rsidR="00CD44B2" w:rsidRPr="00550494">
        <w:rPr>
          <w:rFonts w:eastAsia="Arial Unicode MS"/>
          <w:sz w:val="18"/>
          <w:szCs w:val="18"/>
        </w:rPr>
        <w:t>.</w:t>
      </w:r>
    </w:p>
    <w:p w:rsidR="008044EE" w:rsidRPr="00550494" w:rsidRDefault="008044EE"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Znečištění spodních vod</w:t>
      </w:r>
    </w:p>
    <w:p w:rsidR="00333708" w:rsidRPr="00550494" w:rsidRDefault="008044EE" w:rsidP="00A91E64">
      <w:pPr>
        <w:pStyle w:val="Nadpis3"/>
        <w:keepNext w:val="0"/>
        <w:spacing w:before="0" w:after="0"/>
        <w:ind w:left="1418" w:hanging="851"/>
        <w:jc w:val="both"/>
        <w:rPr>
          <w:rFonts w:eastAsia="Arial Unicode MS"/>
          <w:bCs w:val="0"/>
          <w:sz w:val="18"/>
          <w:szCs w:val="18"/>
        </w:rPr>
      </w:pPr>
      <w:bookmarkStart w:id="128" w:name="_Toc305060749"/>
      <w:bookmarkStart w:id="129" w:name="_Toc305061243"/>
      <w:r w:rsidRPr="00550494">
        <w:rPr>
          <w:rFonts w:eastAsia="Arial Unicode MS"/>
          <w:sz w:val="18"/>
          <w:szCs w:val="18"/>
        </w:rPr>
        <w:t>Zhotovitel je při provádění Díla povinen provést všechna potřebná opatření k zajištění účinné ochrany všech pramenů, podzemních toků, drenáží apod. na Staveništi a pozemcích dotčených prováděním Díla před znečištěním, zakalením nebo erozí.</w:t>
      </w:r>
      <w:bookmarkEnd w:id="128"/>
      <w:bookmarkEnd w:id="129"/>
    </w:p>
    <w:p w:rsidR="008044EE" w:rsidRPr="00550494" w:rsidRDefault="008044EE"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Pokud dojde ke znečištění, zakalení nebo erozi, bude to považováno za podstatné porušení povinností Zhotovitele podle této Smlouvy.</w:t>
      </w:r>
    </w:p>
    <w:p w:rsidR="008044EE" w:rsidRPr="00550494" w:rsidRDefault="008044EE"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Výbušniny</w:t>
      </w:r>
    </w:p>
    <w:p w:rsidR="008044EE" w:rsidRPr="00550494" w:rsidRDefault="008044EE"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Použití výbušnin bez výslovného předchozího písemného sou</w:t>
      </w:r>
      <w:r w:rsidR="003F7AEE" w:rsidRPr="00550494">
        <w:rPr>
          <w:rFonts w:eastAsia="Arial Unicode MS"/>
          <w:sz w:val="18"/>
          <w:szCs w:val="18"/>
        </w:rPr>
        <w:t>hlasu Objednatele je zakázáno a </w:t>
      </w:r>
      <w:r w:rsidRPr="00550494">
        <w:rPr>
          <w:rFonts w:eastAsia="Arial Unicode MS"/>
          <w:sz w:val="18"/>
          <w:szCs w:val="18"/>
        </w:rPr>
        <w:t>bude považováno za podstatné porušení povinností Zhotovitele podle této Smlouvy.</w:t>
      </w:r>
    </w:p>
    <w:p w:rsidR="00501F7D" w:rsidRPr="00550494" w:rsidRDefault="00501F7D"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Nepříznivé počasí</w:t>
      </w:r>
    </w:p>
    <w:p w:rsidR="00501F7D" w:rsidRPr="00550494" w:rsidRDefault="00501F7D"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je povinen chránit Dílo, materiály, výrobky, technické vybavení a zařízení Staveniště před poškozením vlivem počasí a využít všech přiměřených a schválených prostředků k tomu, aby zabránil zpoždění provádění Díla v důsledku vlivů počasí. Škody způsobené na Díle vlivem počasí odstraní Zhotovitel na své náklady.</w:t>
      </w:r>
    </w:p>
    <w:p w:rsidR="00501F7D" w:rsidRPr="00550494" w:rsidRDefault="00501F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sledovat předpověď povětrnostních podmínek, které mohou nastat na Staveništi podle předpovědí Českého hydrometeorologického ústavu a okamžitě učinit nezbytná opatření za účelem předejití vzniku škod v důsledku mimořádných dopadů počasí.</w:t>
      </w:r>
    </w:p>
    <w:p w:rsidR="00501F7D" w:rsidRPr="00550494" w:rsidRDefault="00501F7D" w:rsidP="000F6C87">
      <w:pPr>
        <w:pStyle w:val="Nadpis3"/>
        <w:keepNext w:val="0"/>
        <w:spacing w:before="80" w:after="0"/>
        <w:ind w:left="1418" w:hanging="851"/>
        <w:jc w:val="both"/>
        <w:rPr>
          <w:rFonts w:eastAsia="Arial Unicode MS"/>
          <w:bCs w:val="0"/>
          <w:sz w:val="18"/>
          <w:szCs w:val="18"/>
        </w:rPr>
      </w:pPr>
      <w:bookmarkStart w:id="130" w:name="_Toc305060754"/>
      <w:bookmarkStart w:id="131" w:name="_Toc305061248"/>
      <w:r w:rsidRPr="00550494">
        <w:rPr>
          <w:rFonts w:eastAsia="Arial Unicode MS"/>
          <w:sz w:val="18"/>
          <w:szCs w:val="18"/>
        </w:rPr>
        <w:t>Zhotovitel je povinen provést taková opatření, která umožní pokračovat v provádění Díla i za nepříznivého počasí.</w:t>
      </w:r>
      <w:bookmarkEnd w:id="130"/>
      <w:bookmarkEnd w:id="131"/>
      <w:r w:rsidRPr="00550494">
        <w:rPr>
          <w:rFonts w:eastAsia="Arial Unicode MS"/>
          <w:sz w:val="18"/>
          <w:szCs w:val="18"/>
        </w:rPr>
        <w:t xml:space="preserve"> Smluvní strany se zejména dohodly, že běžné zimní podmínky (včetně dnů, kdy není možné provádět Dílo v důsledku mrazů, apod.) jsou již</w:t>
      </w:r>
      <w:r w:rsidR="004B0E56">
        <w:rPr>
          <w:rFonts w:eastAsia="Arial Unicode MS"/>
          <w:sz w:val="18"/>
          <w:szCs w:val="18"/>
        </w:rPr>
        <w:t xml:space="preserve"> zakalkulovány v ceně za Dílo </w:t>
      </w:r>
      <w:r w:rsidRPr="00550494">
        <w:rPr>
          <w:rFonts w:eastAsia="Arial Unicode MS"/>
          <w:sz w:val="18"/>
          <w:szCs w:val="18"/>
        </w:rPr>
        <w:t>a nejsou důvodem k jejich změně.</w:t>
      </w:r>
    </w:p>
    <w:p w:rsidR="00501F7D" w:rsidRPr="00550494" w:rsidRDefault="00501F7D"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Ochrana Díla před poškozením, ochrana majetku Objednatele</w:t>
      </w:r>
    </w:p>
    <w:p w:rsidR="00501F7D" w:rsidRPr="00550494" w:rsidRDefault="00501F7D"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 xml:space="preserve">Ochrana Díla ve smyslu používaném v této Smlouvě znamená požadavek na Zhotovitele chránit na své náklady prováděné Dílo a kteroukoli jeho část (včetně materiálů, výrobků a technického vybavení) ode dne zahájení provádění prací až do okamžiku podepsání </w:t>
      </w:r>
      <w:r w:rsidR="00333708" w:rsidRPr="00550494">
        <w:rPr>
          <w:rFonts w:eastAsia="Arial Unicode MS"/>
          <w:sz w:val="18"/>
          <w:szCs w:val="18"/>
        </w:rPr>
        <w:t>protokolu o předání a</w:t>
      </w:r>
      <w:r w:rsidR="00B35752" w:rsidRPr="00550494">
        <w:rPr>
          <w:rFonts w:eastAsia="Arial Unicode MS"/>
          <w:sz w:val="18"/>
          <w:szCs w:val="18"/>
        </w:rPr>
        <w:t> </w:t>
      </w:r>
      <w:r w:rsidR="00333708" w:rsidRPr="00550494">
        <w:rPr>
          <w:rFonts w:eastAsia="Arial Unicode MS"/>
          <w:sz w:val="18"/>
          <w:szCs w:val="18"/>
        </w:rPr>
        <w:t>převzetí Díla</w:t>
      </w:r>
      <w:r w:rsidRPr="00550494">
        <w:rPr>
          <w:rFonts w:eastAsia="Arial Unicode MS"/>
          <w:sz w:val="18"/>
          <w:szCs w:val="18"/>
        </w:rPr>
        <w:t xml:space="preserve">. Druh i rozsah použití ochranných prostředků musí být dostatečný k tomu, aby chránil Dílo v každé fázi dokončenosti před poškozením nebo zničením, </w:t>
      </w:r>
      <w:r w:rsidR="00F01817" w:rsidRPr="00550494">
        <w:rPr>
          <w:rFonts w:eastAsia="Arial Unicode MS"/>
          <w:sz w:val="18"/>
          <w:szCs w:val="18"/>
        </w:rPr>
        <w:t>a to i s ohledem na povahu jiných staveb</w:t>
      </w:r>
      <w:r w:rsidR="00B35752" w:rsidRPr="00550494">
        <w:rPr>
          <w:rFonts w:eastAsia="Arial Unicode MS"/>
          <w:sz w:val="18"/>
          <w:szCs w:val="18"/>
        </w:rPr>
        <w:t>, které mohou být souběžně prováděny</w:t>
      </w:r>
      <w:r w:rsidR="00F01817" w:rsidRPr="00550494">
        <w:rPr>
          <w:rFonts w:eastAsia="Arial Unicode MS"/>
          <w:sz w:val="18"/>
          <w:szCs w:val="18"/>
        </w:rPr>
        <w:t xml:space="preserve"> v okolí Staveniště a zvláštní povahu Díla</w:t>
      </w:r>
      <w:r w:rsidRPr="00550494">
        <w:rPr>
          <w:rFonts w:eastAsia="Arial Unicode MS"/>
          <w:sz w:val="18"/>
          <w:szCs w:val="18"/>
        </w:rPr>
        <w:t>, zejména ve smyslu zvýšených nároků na přesnost provedení Stavby a citlivost některých používaných výrobků a technického vybavení.</w:t>
      </w:r>
    </w:p>
    <w:p w:rsidR="00501F7D" w:rsidRPr="00550494" w:rsidRDefault="00501F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bude udržovat v náležitém stavu, upravovat a přizpůsobovat ochranné prostředky tak, aby dostatečně chránily materiál, výrobky a technické vybavení určené k provádění Díla po dobu, kdy se nacházejí mimo Staveniště, během nakládky, přepravy a vykládky na Staveništi, během dočasného skladování na Staveništi, provádění stavebních prací, montáže a instalace až do doby podepsání </w:t>
      </w:r>
      <w:r w:rsidR="005214E4" w:rsidRPr="00550494">
        <w:rPr>
          <w:rFonts w:eastAsia="Arial Unicode MS"/>
          <w:sz w:val="18"/>
          <w:szCs w:val="18"/>
        </w:rPr>
        <w:t>protokolu o </w:t>
      </w:r>
      <w:r w:rsidR="00582637" w:rsidRPr="00550494">
        <w:rPr>
          <w:rFonts w:eastAsia="Arial Unicode MS"/>
          <w:sz w:val="18"/>
          <w:szCs w:val="18"/>
        </w:rPr>
        <w:t>předání a převzetí Díla</w:t>
      </w:r>
      <w:r w:rsidRPr="00550494">
        <w:rPr>
          <w:rFonts w:eastAsia="Arial Unicode MS"/>
          <w:sz w:val="18"/>
          <w:szCs w:val="18"/>
        </w:rPr>
        <w:t>.</w:t>
      </w:r>
    </w:p>
    <w:p w:rsidR="00501F7D" w:rsidRPr="00550494" w:rsidRDefault="00501F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uvědomit Objednatele o jakémkoli poškození nebo zničení dočasných nebo trvalých konstrukcí, a to ihned poté, co toto poškození nebo zničení nastalo, a oznámit rovněž všechny známé informace, nutné k zjištění příčiny a k zajištění nápravy.</w:t>
      </w:r>
    </w:p>
    <w:p w:rsidR="00F01817" w:rsidRPr="00550494" w:rsidRDefault="00501F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V případě, že jakýkoli ochranný prostředek bude poškozen, odstraněn bez souhlasu Objednatele nebo se ukáže být nedostatečným, je Zhotovitel povinen takový ochranný prostředek opravit, nahradit nebo potřebným způsobem doplnit</w:t>
      </w:r>
      <w:r w:rsidR="00F01817" w:rsidRPr="00550494">
        <w:rPr>
          <w:rFonts w:eastAsia="Arial Unicode MS"/>
          <w:sz w:val="18"/>
          <w:szCs w:val="18"/>
        </w:rPr>
        <w:t>.</w:t>
      </w:r>
    </w:p>
    <w:p w:rsidR="00F01817" w:rsidRPr="00550494" w:rsidRDefault="00F01817"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na své náklady veškeré ochranné prostředky odstranit k datu podepsání </w:t>
      </w:r>
      <w:r w:rsidR="005214E4" w:rsidRPr="00550494">
        <w:rPr>
          <w:rFonts w:eastAsia="Arial Unicode MS"/>
          <w:sz w:val="18"/>
          <w:szCs w:val="18"/>
        </w:rPr>
        <w:t>protokolu o </w:t>
      </w:r>
      <w:r w:rsidR="003C6A69" w:rsidRPr="00550494">
        <w:rPr>
          <w:rFonts w:eastAsia="Arial Unicode MS"/>
          <w:sz w:val="18"/>
          <w:szCs w:val="18"/>
        </w:rPr>
        <w:t>předání a převzetí Díla</w:t>
      </w:r>
      <w:r w:rsidRPr="00550494">
        <w:rPr>
          <w:rFonts w:eastAsia="Arial Unicode MS"/>
          <w:sz w:val="18"/>
          <w:szCs w:val="18"/>
        </w:rPr>
        <w:t>, pokud Objednatel nevydá v této souvislosti jiný pokyn.</w:t>
      </w:r>
    </w:p>
    <w:p w:rsidR="00501F7D" w:rsidRPr="00550494" w:rsidRDefault="00F01817"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po odstranění všech ochranných prostředků zajistit důkladné očištění Díla</w:t>
      </w:r>
      <w:r w:rsidR="00501F7D" w:rsidRPr="00550494">
        <w:rPr>
          <w:rFonts w:eastAsia="Arial Unicode MS"/>
          <w:sz w:val="18"/>
          <w:szCs w:val="18"/>
        </w:rPr>
        <w:t>.</w:t>
      </w:r>
    </w:p>
    <w:p w:rsidR="00D67FA8" w:rsidRPr="00550494" w:rsidRDefault="00D67FA8"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Dodržování podmínek stanovisek příslušných orgánů a organizací</w:t>
      </w:r>
    </w:p>
    <w:p w:rsidR="00D67FA8" w:rsidRPr="00550494" w:rsidRDefault="00D67FA8"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se zavazuje dodržet při provádění Díla veškeré podm</w:t>
      </w:r>
      <w:r w:rsidR="000F128E" w:rsidRPr="00550494">
        <w:rPr>
          <w:rFonts w:eastAsia="Arial Unicode MS"/>
          <w:sz w:val="18"/>
          <w:szCs w:val="18"/>
        </w:rPr>
        <w:t>ínky vyplývající z rozhodnutí a </w:t>
      </w:r>
      <w:r w:rsidRPr="00550494">
        <w:rPr>
          <w:rFonts w:eastAsia="Arial Unicode MS"/>
          <w:sz w:val="18"/>
          <w:szCs w:val="18"/>
        </w:rPr>
        <w:t>stanovisek příslušných orgánů a organizací.</w:t>
      </w:r>
    </w:p>
    <w:p w:rsidR="00D67FA8" w:rsidRPr="00550494" w:rsidRDefault="00D67FA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lastRenderedPageBreak/>
        <w:t>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A802C7" w:rsidRPr="00550494" w:rsidRDefault="00A802C7"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Dodržování zásad ochrany životního prostředí</w:t>
      </w:r>
    </w:p>
    <w:p w:rsidR="00A802C7" w:rsidRPr="00550494" w:rsidRDefault="00A802C7"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nese plnou odpovědnost v oblasti ochrany životního prostředí.</w:t>
      </w:r>
    </w:p>
    <w:p w:rsidR="00A802C7" w:rsidRPr="00550494" w:rsidRDefault="00A802C7"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při provádění </w:t>
      </w:r>
      <w:r w:rsidR="00FE20FA" w:rsidRPr="00550494">
        <w:rPr>
          <w:rFonts w:eastAsia="Arial Unicode MS"/>
          <w:sz w:val="18"/>
          <w:szCs w:val="18"/>
        </w:rPr>
        <w:t>D</w:t>
      </w:r>
      <w:r w:rsidRPr="00550494">
        <w:rPr>
          <w:rFonts w:eastAsia="Arial Unicode MS"/>
          <w:sz w:val="18"/>
          <w:szCs w:val="18"/>
        </w:rPr>
        <w:t xml:space="preserve">íla provede veškerá potřebná opatření, která zamezí nežádoucím vlivům </w:t>
      </w:r>
      <w:r w:rsidR="00FE20FA" w:rsidRPr="00550494">
        <w:rPr>
          <w:rFonts w:eastAsia="Arial Unicode MS"/>
          <w:sz w:val="18"/>
          <w:szCs w:val="18"/>
        </w:rPr>
        <w:t>S</w:t>
      </w:r>
      <w:r w:rsidRPr="00550494">
        <w:rPr>
          <w:rFonts w:eastAsia="Arial Unicode MS"/>
          <w:sz w:val="18"/>
          <w:szCs w:val="18"/>
        </w:rPr>
        <w:t xml:space="preserve">tavby na okolní prostředí a je povinen dodržovat veškeré podmínky vyplývající z právních předpisů řešících problematiku vlivu </w:t>
      </w:r>
      <w:r w:rsidR="003C6A69" w:rsidRPr="00550494">
        <w:rPr>
          <w:rFonts w:eastAsia="Arial Unicode MS"/>
          <w:sz w:val="18"/>
          <w:szCs w:val="18"/>
        </w:rPr>
        <w:t>S</w:t>
      </w:r>
      <w:r w:rsidRPr="00550494">
        <w:rPr>
          <w:rFonts w:eastAsia="Arial Unicode MS"/>
          <w:sz w:val="18"/>
          <w:szCs w:val="18"/>
        </w:rPr>
        <w:t>tavby na životní prostředí.</w:t>
      </w:r>
    </w:p>
    <w:p w:rsidR="00A802C7" w:rsidRPr="00550494" w:rsidRDefault="00A802C7"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odpovídá za dodržování ochrany přírody v soulad</w:t>
      </w:r>
      <w:r w:rsidR="00407DA3" w:rsidRPr="00550494">
        <w:rPr>
          <w:rFonts w:eastAsia="Arial Unicode MS"/>
          <w:sz w:val="18"/>
          <w:szCs w:val="18"/>
        </w:rPr>
        <w:t>u se zákonem č. 114/1992 Sb., o </w:t>
      </w:r>
      <w:r w:rsidRPr="00550494">
        <w:rPr>
          <w:rFonts w:eastAsia="Arial Unicode MS"/>
          <w:sz w:val="18"/>
          <w:szCs w:val="18"/>
        </w:rPr>
        <w:t xml:space="preserve">ochraně přírody a krajiny, ve znění pozdějších </w:t>
      </w:r>
      <w:r w:rsidRPr="00550494">
        <w:rPr>
          <w:rFonts w:eastAsia="Arial Unicode MS"/>
          <w:spacing w:val="-1"/>
          <w:sz w:val="18"/>
          <w:szCs w:val="18"/>
        </w:rPr>
        <w:t xml:space="preserve">předpisů </w:t>
      </w:r>
      <w:r w:rsidRPr="00550494">
        <w:rPr>
          <w:rFonts w:eastAsia="Arial Unicode MS"/>
          <w:color w:val="000000"/>
          <w:spacing w:val="-1"/>
          <w:sz w:val="18"/>
          <w:szCs w:val="18"/>
        </w:rPr>
        <w:t xml:space="preserve">a za to, že při provedení Díla nepoškodí dřeviny, případně jiné </w:t>
      </w:r>
      <w:r w:rsidRPr="00550494">
        <w:rPr>
          <w:rFonts w:eastAsia="Arial Unicode MS"/>
          <w:color w:val="000000"/>
          <w:sz w:val="18"/>
          <w:szCs w:val="18"/>
        </w:rPr>
        <w:t xml:space="preserve">porosty v místě </w:t>
      </w:r>
      <w:r w:rsidR="003C6A69" w:rsidRPr="00550494">
        <w:rPr>
          <w:rFonts w:eastAsia="Arial Unicode MS"/>
          <w:color w:val="000000"/>
          <w:sz w:val="18"/>
          <w:szCs w:val="18"/>
        </w:rPr>
        <w:t>plnění</w:t>
      </w:r>
      <w:r w:rsidRPr="00550494">
        <w:rPr>
          <w:rFonts w:eastAsia="Arial Unicode MS"/>
          <w:color w:val="000000"/>
          <w:sz w:val="18"/>
          <w:szCs w:val="18"/>
        </w:rPr>
        <w:t xml:space="preserve">, případně v místech </w:t>
      </w:r>
      <w:r w:rsidR="003C6A69" w:rsidRPr="00550494">
        <w:rPr>
          <w:rFonts w:eastAsia="Arial Unicode MS"/>
          <w:color w:val="000000"/>
          <w:sz w:val="18"/>
          <w:szCs w:val="18"/>
        </w:rPr>
        <w:t>s místem plnění</w:t>
      </w:r>
      <w:r w:rsidRPr="00550494">
        <w:rPr>
          <w:rFonts w:eastAsia="Arial Unicode MS"/>
          <w:color w:val="000000"/>
          <w:sz w:val="18"/>
          <w:szCs w:val="18"/>
        </w:rPr>
        <w:t xml:space="preserve"> dotčených.</w:t>
      </w:r>
    </w:p>
    <w:p w:rsidR="00D67FA8" w:rsidRPr="00550494" w:rsidRDefault="00D67FA8"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Kvalifikace pracovníků Zhotovitele</w:t>
      </w:r>
    </w:p>
    <w:p w:rsidR="00D67FA8" w:rsidRPr="00550494" w:rsidRDefault="00D67FA8"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se zavazuje, že práce na Díle budou provádět pracovníci, kteří mají potřebnou kvalifikaci a odbornou způsobilost pro jimi prováděný druh prací. Zhotovitel je povinen poskytnout na požádání Objednateli doklady o kvalifikaci a způsobilosti osob, které využívá k plnění Díla</w:t>
      </w:r>
      <w:r w:rsidRPr="00550494">
        <w:rPr>
          <w:rFonts w:eastAsia="Arial Unicode MS"/>
          <w:bCs w:val="0"/>
          <w:sz w:val="18"/>
          <w:szCs w:val="18"/>
        </w:rPr>
        <w:t xml:space="preserve"> </w:t>
      </w:r>
      <w:r w:rsidRPr="00550494">
        <w:rPr>
          <w:rFonts w:eastAsia="Arial Unicode MS"/>
          <w:sz w:val="18"/>
          <w:szCs w:val="18"/>
        </w:rPr>
        <w:t xml:space="preserve">přímo, nebo jako své </w:t>
      </w:r>
      <w:r w:rsidR="007C6424" w:rsidRPr="00550494">
        <w:rPr>
          <w:rFonts w:eastAsia="Arial Unicode MS"/>
          <w:sz w:val="18"/>
          <w:szCs w:val="18"/>
        </w:rPr>
        <w:t>Podzhotovitele</w:t>
      </w:r>
      <w:r w:rsidRPr="00550494">
        <w:rPr>
          <w:rFonts w:eastAsia="Arial Unicode MS"/>
          <w:sz w:val="18"/>
          <w:szCs w:val="18"/>
        </w:rPr>
        <w:t>. Pokud nebude takové osvědčení předloženo, nebo bude shledáno jako nedostatečné, musí Zhotovitel na požádání Objednatel</w:t>
      </w:r>
      <w:r w:rsidR="00407DA3" w:rsidRPr="00550494">
        <w:rPr>
          <w:rFonts w:eastAsia="Arial Unicode MS"/>
          <w:sz w:val="18"/>
          <w:szCs w:val="18"/>
        </w:rPr>
        <w:t>e takového pracovníka odvolat a </w:t>
      </w:r>
      <w:r w:rsidRPr="00550494">
        <w:rPr>
          <w:rFonts w:eastAsia="Arial Unicode MS"/>
          <w:sz w:val="18"/>
          <w:szCs w:val="18"/>
        </w:rPr>
        <w:t>nahradit.</w:t>
      </w:r>
    </w:p>
    <w:p w:rsidR="00D67FA8" w:rsidRPr="00550494" w:rsidRDefault="00D67FA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oprávněn po Zhotoviteli požadovat, aby odvolal (nebo sám vykáže ze </w:t>
      </w:r>
      <w:r w:rsidR="007C6424" w:rsidRPr="00550494">
        <w:rPr>
          <w:rFonts w:eastAsia="Arial Unicode MS"/>
          <w:sz w:val="18"/>
          <w:szCs w:val="18"/>
        </w:rPr>
        <w:t>S</w:t>
      </w:r>
      <w:r w:rsidRPr="00550494">
        <w:rPr>
          <w:rFonts w:eastAsia="Arial Unicode MS"/>
          <w:sz w:val="18"/>
          <w:szCs w:val="18"/>
        </w:rPr>
        <w:t>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w:t>
      </w:r>
    </w:p>
    <w:p w:rsidR="00D67FA8" w:rsidRPr="00550494" w:rsidRDefault="00D67FA8"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Vzorky</w:t>
      </w:r>
    </w:p>
    <w:p w:rsidR="00D67FA8" w:rsidRPr="00550494" w:rsidRDefault="00D67FA8"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bude v průběhu provádění Díla předkládat, nejméně deset dnů před zahájením příslušné práce nebo montáže, Objednateli k odsouhlasení vzorky</w:t>
      </w:r>
      <w:r w:rsidR="0028787B" w:rsidRPr="00550494">
        <w:rPr>
          <w:rFonts w:eastAsia="Arial Unicode MS"/>
          <w:sz w:val="18"/>
          <w:szCs w:val="18"/>
        </w:rPr>
        <w:t xml:space="preserve">, </w:t>
      </w:r>
      <w:r w:rsidR="00A9120D" w:rsidRPr="00550494">
        <w:rPr>
          <w:rFonts w:eastAsia="Arial Unicode MS"/>
          <w:sz w:val="18"/>
          <w:szCs w:val="18"/>
        </w:rPr>
        <w:t>nebo technické listy či katalogové listy</w:t>
      </w:r>
      <w:r w:rsidR="0028787B" w:rsidRPr="00550494">
        <w:rPr>
          <w:rFonts w:eastAsia="Arial Unicode MS"/>
          <w:sz w:val="18"/>
          <w:szCs w:val="18"/>
        </w:rPr>
        <w:t>,</w:t>
      </w:r>
      <w:r w:rsidRPr="00550494">
        <w:rPr>
          <w:rFonts w:eastAsia="Arial Unicode MS"/>
          <w:sz w:val="18"/>
          <w:szCs w:val="18"/>
        </w:rPr>
        <w:t xml:space="preserve"> veškerých materiálů</w:t>
      </w:r>
      <w:r w:rsidR="00A9120D" w:rsidRPr="00550494">
        <w:rPr>
          <w:rFonts w:eastAsia="Arial Unicode MS"/>
          <w:sz w:val="18"/>
          <w:szCs w:val="18"/>
        </w:rPr>
        <w:t xml:space="preserve">, </w:t>
      </w:r>
      <w:r w:rsidRPr="00550494">
        <w:rPr>
          <w:rFonts w:eastAsia="Arial Unicode MS"/>
          <w:sz w:val="18"/>
          <w:szCs w:val="18"/>
        </w:rPr>
        <w:t xml:space="preserve">výrobků </w:t>
      </w:r>
      <w:r w:rsidR="00A9120D" w:rsidRPr="00550494">
        <w:rPr>
          <w:rFonts w:eastAsia="Arial Unicode MS"/>
          <w:sz w:val="18"/>
          <w:szCs w:val="18"/>
        </w:rPr>
        <w:t xml:space="preserve">a </w:t>
      </w:r>
      <w:r w:rsidRPr="00550494">
        <w:rPr>
          <w:rFonts w:eastAsia="Arial Unicode MS"/>
          <w:sz w:val="18"/>
          <w:szCs w:val="18"/>
        </w:rPr>
        <w:t xml:space="preserve">popř. </w:t>
      </w:r>
      <w:r w:rsidR="00407DA3" w:rsidRPr="00550494">
        <w:rPr>
          <w:rFonts w:eastAsia="Arial Unicode MS"/>
          <w:sz w:val="18"/>
          <w:szCs w:val="18"/>
        </w:rPr>
        <w:t xml:space="preserve">technického vybavení či </w:t>
      </w:r>
      <w:r w:rsidR="002F6A5A" w:rsidRPr="00550494">
        <w:rPr>
          <w:rFonts w:eastAsia="Arial Unicode MS"/>
          <w:sz w:val="18"/>
          <w:szCs w:val="18"/>
        </w:rPr>
        <w:t>strojní</w:t>
      </w:r>
      <w:r w:rsidR="00407DA3" w:rsidRPr="00550494">
        <w:rPr>
          <w:rFonts w:eastAsia="Arial Unicode MS"/>
          <w:sz w:val="18"/>
          <w:szCs w:val="18"/>
        </w:rPr>
        <w:t>ho</w:t>
      </w:r>
      <w:r w:rsidRPr="00550494">
        <w:rPr>
          <w:rFonts w:eastAsia="Arial Unicode MS"/>
          <w:sz w:val="18"/>
          <w:szCs w:val="18"/>
        </w:rPr>
        <w:t xml:space="preserve"> zařízení, které má v úmyslu použít při provádění Díla, zejména </w:t>
      </w:r>
      <w:r w:rsidR="00A9120D" w:rsidRPr="00550494">
        <w:rPr>
          <w:rFonts w:eastAsia="Arial Unicode MS"/>
          <w:sz w:val="18"/>
          <w:szCs w:val="18"/>
        </w:rPr>
        <w:t xml:space="preserve">pak </w:t>
      </w:r>
      <w:r w:rsidRPr="00550494">
        <w:rPr>
          <w:rFonts w:eastAsia="Arial Unicode MS"/>
          <w:sz w:val="18"/>
          <w:szCs w:val="18"/>
        </w:rPr>
        <w:t>těch, které mají vliv</w:t>
      </w:r>
      <w:r w:rsidR="00407DA3" w:rsidRPr="00550494">
        <w:rPr>
          <w:rFonts w:eastAsia="Arial Unicode MS"/>
          <w:sz w:val="18"/>
          <w:szCs w:val="18"/>
        </w:rPr>
        <w:t xml:space="preserve"> na výsledný vzhled interiéru a </w:t>
      </w:r>
      <w:r w:rsidRPr="00550494">
        <w:rPr>
          <w:rFonts w:eastAsia="Arial Unicode MS"/>
          <w:sz w:val="18"/>
          <w:szCs w:val="18"/>
        </w:rPr>
        <w:t xml:space="preserve">exteriéru Díla, jako jsou materiály vnitřních povrchových úprav (obklady, dlažby, </w:t>
      </w:r>
      <w:r w:rsidR="00A9120D" w:rsidRPr="00550494">
        <w:rPr>
          <w:rFonts w:eastAsia="Arial Unicode MS"/>
          <w:sz w:val="18"/>
          <w:szCs w:val="18"/>
        </w:rPr>
        <w:t xml:space="preserve">nášlapné vrstvy </w:t>
      </w:r>
      <w:r w:rsidRPr="00550494">
        <w:rPr>
          <w:rFonts w:eastAsia="Arial Unicode MS"/>
          <w:sz w:val="18"/>
          <w:szCs w:val="18"/>
        </w:rPr>
        <w:t xml:space="preserve">podlah, </w:t>
      </w:r>
      <w:r w:rsidR="00A9120D" w:rsidRPr="00550494">
        <w:rPr>
          <w:rFonts w:eastAsia="Arial Unicode MS"/>
          <w:sz w:val="18"/>
          <w:szCs w:val="18"/>
        </w:rPr>
        <w:t xml:space="preserve">spuštěné minerální </w:t>
      </w:r>
      <w:r w:rsidRPr="00550494">
        <w:rPr>
          <w:rFonts w:eastAsia="Arial Unicode MS"/>
          <w:sz w:val="18"/>
          <w:szCs w:val="18"/>
        </w:rPr>
        <w:t>podhledy), viditelné koncové prvky (svítidla, zásuvky, vypínače, čidla, vodovodní baterie, kování aj.), zařizovací předměty (umyvadla, záchodové mísy, dřezy), výplně otvorů (okna, dveře, prosklené stěny, revizní dvířka aj.) apod.</w:t>
      </w:r>
    </w:p>
    <w:p w:rsidR="00D67FA8" w:rsidRPr="00550494" w:rsidRDefault="00D67FA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Pokud se </w:t>
      </w:r>
      <w:r w:rsidR="00FE20FA" w:rsidRPr="00550494">
        <w:rPr>
          <w:rFonts w:eastAsia="Arial Unicode MS"/>
          <w:sz w:val="18"/>
          <w:szCs w:val="18"/>
        </w:rPr>
        <w:t>S</w:t>
      </w:r>
      <w:r w:rsidRPr="00550494">
        <w:rPr>
          <w:rFonts w:eastAsia="Arial Unicode MS"/>
          <w:sz w:val="18"/>
          <w:szCs w:val="18"/>
        </w:rPr>
        <w:t xml:space="preserve">mluvní strany v určitém případě nedohodnou jinak, budou vzorky Objednateli předkládány na </w:t>
      </w:r>
      <w:r w:rsidR="002F6A5A" w:rsidRPr="00550494">
        <w:rPr>
          <w:rFonts w:eastAsia="Arial Unicode MS"/>
          <w:sz w:val="18"/>
          <w:szCs w:val="18"/>
        </w:rPr>
        <w:t>S</w:t>
      </w:r>
      <w:r w:rsidRPr="00550494">
        <w:rPr>
          <w:rFonts w:eastAsia="Arial Unicode MS"/>
          <w:sz w:val="18"/>
          <w:szCs w:val="18"/>
        </w:rPr>
        <w:t>taveništi a bude k nim připojen protokol s následujícími údaji:</w:t>
      </w:r>
    </w:p>
    <w:p w:rsidR="00D67FA8" w:rsidRPr="00550494" w:rsidRDefault="00D67FA8"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materiál (název, popis, obchodní značka);</w:t>
      </w:r>
    </w:p>
    <w:p w:rsidR="00D67FA8" w:rsidRPr="00550494" w:rsidRDefault="00D67FA8"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výrobce, dodavatel;</w:t>
      </w:r>
    </w:p>
    <w:p w:rsidR="00D67FA8" w:rsidRPr="00550494" w:rsidRDefault="00D67FA8"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datum předložení;</w:t>
      </w:r>
    </w:p>
    <w:p w:rsidR="00D67FA8" w:rsidRPr="00550494" w:rsidRDefault="00D67FA8"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místo pro od</w:t>
      </w:r>
      <w:r w:rsidR="002F6A5A" w:rsidRPr="00550494">
        <w:rPr>
          <w:rFonts w:ascii="Arial" w:eastAsia="Arial Unicode MS" w:hAnsi="Arial" w:cs="Arial"/>
          <w:b w:val="0"/>
          <w:sz w:val="18"/>
          <w:szCs w:val="18"/>
        </w:rPr>
        <w:t>souhlasení vzorku Objednatelem (podpis a datum).</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Objednatel do sedmi dnů od předložení vzorků jeden z předložených vzorků odsouhlasí, nebo všechny předložené vzorky s písemným odůvodněným odmítne a vrátí Zhotoviteli. Ve lhůtě stanovené Objednatelem je Zhotovitel povinen předložit, a to i opakovaně, ke schválení jiný vzorek, odpovídající </w:t>
      </w:r>
      <w:r w:rsidR="0028787B" w:rsidRPr="00550494">
        <w:rPr>
          <w:rFonts w:eastAsia="Arial Unicode MS"/>
          <w:sz w:val="18"/>
          <w:szCs w:val="18"/>
        </w:rPr>
        <w:t>Z</w:t>
      </w:r>
      <w:r w:rsidRPr="00550494">
        <w:rPr>
          <w:rFonts w:eastAsia="Arial Unicode MS"/>
          <w:sz w:val="18"/>
          <w:szCs w:val="18"/>
        </w:rPr>
        <w:t xml:space="preserve">ávazným podkladům </w:t>
      </w:r>
      <w:r w:rsidR="0028787B" w:rsidRPr="00550494">
        <w:rPr>
          <w:rFonts w:eastAsia="Arial Unicode MS"/>
          <w:sz w:val="18"/>
          <w:szCs w:val="18"/>
        </w:rPr>
        <w:t>pro provedení Díla</w:t>
      </w:r>
      <w:r w:rsidRPr="00550494">
        <w:rPr>
          <w:rFonts w:eastAsia="Arial Unicode MS"/>
          <w:sz w:val="18"/>
          <w:szCs w:val="18"/>
        </w:rPr>
        <w:t xml:space="preserve">. Ani opakované odmítnutí předloženého vzorku Objednatelem nemá vliv na sjednané termíny </w:t>
      </w:r>
      <w:r w:rsidR="00407DA3" w:rsidRPr="00550494">
        <w:rPr>
          <w:rFonts w:eastAsia="Arial Unicode MS"/>
          <w:sz w:val="18"/>
          <w:szCs w:val="18"/>
        </w:rPr>
        <w:t xml:space="preserve">či lhůty </w:t>
      </w:r>
      <w:r w:rsidRPr="00550494">
        <w:rPr>
          <w:rFonts w:eastAsia="Arial Unicode MS"/>
          <w:sz w:val="18"/>
          <w:szCs w:val="18"/>
        </w:rPr>
        <w:t xml:space="preserve">plnění ani cenu </w:t>
      </w:r>
      <w:r w:rsidR="00407DA3" w:rsidRPr="00550494">
        <w:rPr>
          <w:rFonts w:eastAsia="Arial Unicode MS"/>
          <w:sz w:val="18"/>
          <w:szCs w:val="18"/>
        </w:rPr>
        <w:t xml:space="preserve">za </w:t>
      </w:r>
      <w:r w:rsidRPr="00550494">
        <w:rPr>
          <w:rFonts w:eastAsia="Arial Unicode MS"/>
          <w:sz w:val="18"/>
          <w:szCs w:val="18"/>
        </w:rPr>
        <w:t>Díl</w:t>
      </w:r>
      <w:r w:rsidR="00407DA3" w:rsidRPr="00550494">
        <w:rPr>
          <w:rFonts w:eastAsia="Arial Unicode MS"/>
          <w:sz w:val="18"/>
          <w:szCs w:val="18"/>
        </w:rPr>
        <w:t>o</w:t>
      </w:r>
      <w:r w:rsidRPr="00550494">
        <w:rPr>
          <w:rFonts w:eastAsia="Arial Unicode MS"/>
          <w:sz w:val="18"/>
          <w:szCs w:val="18"/>
        </w:rPr>
        <w:t>.</w:t>
      </w:r>
      <w:r w:rsidR="00FA6201" w:rsidRPr="00550494">
        <w:rPr>
          <w:rFonts w:eastAsia="Arial Unicode MS"/>
          <w:sz w:val="18"/>
          <w:szCs w:val="18"/>
        </w:rPr>
        <w:t xml:space="preserve"> Pro vyloučení pochybností Zhotovitel nemá právo domáhat se zvýšení sjednané ceny za Dílo, odmítne-li, a to i opakovaně, Objednatel předložený vzorek, který dle jeho názoru neodpovídá Závazným podkladům pro provedení Díla.</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Objednatel není oprávněn odmítnout vzorky bez rozumného důvodu; pro vyloučení pochybností se rozumným důvodem rozumí i nevhodnost vzorků z estetického hlediska.</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uchovávat protokoly o schválených či O</w:t>
      </w:r>
      <w:r w:rsidR="00407DA3" w:rsidRPr="00550494">
        <w:rPr>
          <w:rFonts w:eastAsia="Arial Unicode MS"/>
          <w:sz w:val="18"/>
          <w:szCs w:val="18"/>
        </w:rPr>
        <w:t>bjednatelem určených vzorcích a </w:t>
      </w:r>
      <w:r w:rsidRPr="00550494">
        <w:rPr>
          <w:rFonts w:eastAsia="Arial Unicode MS"/>
          <w:sz w:val="18"/>
          <w:szCs w:val="18"/>
        </w:rPr>
        <w:t xml:space="preserve">datech schválení. Protokol bude obsahovat rozhodnutí Objednatele, jak má být se vzorkem naloženo. </w:t>
      </w:r>
    </w:p>
    <w:p w:rsidR="00D67FA8" w:rsidRPr="00550494" w:rsidRDefault="00D67FA8"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Stavební deník</w:t>
      </w:r>
    </w:p>
    <w:p w:rsidR="00D67FA8" w:rsidRPr="00550494" w:rsidRDefault="00D67FA8"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je povinen vést pravidelné, pravdivé a úplné záznamy o postupu svých prací při provádění Díla.</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vést ode dne předání a převzetí </w:t>
      </w:r>
      <w:r w:rsidR="00C31E99" w:rsidRPr="00550494">
        <w:rPr>
          <w:rFonts w:eastAsia="Arial Unicode MS"/>
          <w:sz w:val="18"/>
          <w:szCs w:val="18"/>
        </w:rPr>
        <w:t>S</w:t>
      </w:r>
      <w:r w:rsidRPr="00550494">
        <w:rPr>
          <w:rFonts w:eastAsia="Arial Unicode MS"/>
          <w:sz w:val="18"/>
          <w:szCs w:val="18"/>
        </w:rPr>
        <w:t>taveniště stavební deník, do kterého zapisuje skutečnosti předepsané zákonem a příslušnou prováděcí vyhláškou.</w:t>
      </w:r>
    </w:p>
    <w:p w:rsidR="00D67FA8" w:rsidRPr="00952B5A" w:rsidRDefault="00D67FA8" w:rsidP="00952B5A">
      <w:pPr>
        <w:pStyle w:val="Nadpis3"/>
        <w:keepNext w:val="0"/>
        <w:spacing w:before="80" w:after="0"/>
        <w:ind w:left="1418" w:right="-286" w:hanging="851"/>
        <w:jc w:val="both"/>
        <w:rPr>
          <w:rFonts w:eastAsia="Arial Unicode MS"/>
          <w:bCs w:val="0"/>
          <w:sz w:val="17"/>
          <w:szCs w:val="17"/>
        </w:rPr>
      </w:pPr>
      <w:r w:rsidRPr="00952B5A">
        <w:rPr>
          <w:rFonts w:eastAsia="Arial Unicode MS"/>
          <w:sz w:val="17"/>
          <w:szCs w:val="17"/>
        </w:rPr>
        <w:t>Povinnost vést stavební deník končí dnem odstranění vad a nedodělků z</w:t>
      </w:r>
      <w:r w:rsidR="00C31E99" w:rsidRPr="00952B5A">
        <w:rPr>
          <w:rFonts w:eastAsia="Arial Unicode MS"/>
          <w:sz w:val="17"/>
          <w:szCs w:val="17"/>
        </w:rPr>
        <w:t xml:space="preserve"> předávacího a </w:t>
      </w:r>
      <w:r w:rsidRPr="00952B5A">
        <w:rPr>
          <w:rFonts w:eastAsia="Arial Unicode MS"/>
          <w:sz w:val="17"/>
          <w:szCs w:val="17"/>
        </w:rPr>
        <w:t xml:space="preserve">přejímacího řízení nebo vydáním </w:t>
      </w:r>
      <w:r w:rsidR="00696AC3" w:rsidRPr="00952B5A">
        <w:rPr>
          <w:rFonts w:eastAsia="Arial Unicode MS"/>
          <w:sz w:val="17"/>
          <w:szCs w:val="17"/>
        </w:rPr>
        <w:t>K</w:t>
      </w:r>
      <w:r w:rsidRPr="00952B5A">
        <w:rPr>
          <w:rFonts w:eastAsia="Arial Unicode MS"/>
          <w:sz w:val="17"/>
          <w:szCs w:val="17"/>
        </w:rPr>
        <w:t>olaudačního souhlasu</w:t>
      </w:r>
      <w:r w:rsidR="00952B5A" w:rsidRPr="00952B5A">
        <w:rPr>
          <w:rFonts w:eastAsia="Arial Unicode MS"/>
          <w:sz w:val="17"/>
          <w:szCs w:val="17"/>
        </w:rPr>
        <w:t xml:space="preserve"> </w:t>
      </w:r>
      <w:r w:rsidR="00952B5A" w:rsidRPr="00952B5A">
        <w:rPr>
          <w:rFonts w:eastAsia="Arial Unicode MS"/>
          <w:b/>
          <w:i/>
          <w:sz w:val="17"/>
          <w:szCs w:val="17"/>
        </w:rPr>
        <w:t>(nerelevantní – netýká se této stavby)</w:t>
      </w:r>
      <w:r w:rsidRPr="00952B5A">
        <w:rPr>
          <w:rFonts w:eastAsia="Arial Unicode MS"/>
          <w:sz w:val="17"/>
          <w:szCs w:val="17"/>
        </w:rPr>
        <w:t>; rozhodující je okolnost, která nastane později.</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Ve stavebním deníku se nesmí přepisovat, škrtat a vytrhávat jednotlivé stránky. Zhotovitel je povinen strany ve stavebním deníku číslovat. Záznamy ve stavebním deníku nesmí být prováděny s mezerami mezi záznamy.</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Zápisy do stavebního deníku provádí Zhotovitel formou denních záznamů. Veškeré okolnosti rozhodné pro plnění Díla musí být učiněny Zhotovitelem v ten den, kdy nastaly nebo nejpozději následující den, kdy se na Stavbě pracuje.</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Zápisy do stavebního deníku se provádí v originále a dvou kopiích. Originály zápisů je Zhotovitel povinen předat Objednateli po dokončení Díla. První kopii obdrží Objednatel a druhou kopii Zhotovitel případně jím pověřená osoba vždy bezprostředně po jejich vytvoření.</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lastRenderedPageBreak/>
        <w:t>Stavební deník musí být přístupný kdykoliv v průběhu pracovní doby oprávněným osobám Objednatele, případně jiným osobám oprávněným do stavebního deníku zapisovat.</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Objednatel nebo </w:t>
      </w:r>
      <w:r w:rsidR="00976BF3" w:rsidRPr="00550494">
        <w:rPr>
          <w:rFonts w:eastAsia="Arial Unicode MS"/>
          <w:sz w:val="18"/>
          <w:szCs w:val="18"/>
        </w:rPr>
        <w:t>Technický dozor</w:t>
      </w:r>
      <w:r w:rsidRPr="00550494">
        <w:rPr>
          <w:rFonts w:eastAsia="Arial Unicode MS"/>
          <w:sz w:val="18"/>
          <w:szCs w:val="18"/>
        </w:rPr>
        <w:t xml:space="preserve">, je povinen se vyjadřovat k zápisům ve stavebním deníku učiněným Zhotovitelem nejpozději do pěti dnů ode dne vzniku zápisu. Pokud tak neučiní, má Zhotovitel povinnost Objednatele na tuto skutečnost písemně upozornit s tím, že pokud Objednatel ani </w:t>
      </w:r>
      <w:r w:rsidR="00D65D6A" w:rsidRPr="00550494">
        <w:rPr>
          <w:rFonts w:eastAsia="Arial Unicode MS"/>
          <w:sz w:val="18"/>
          <w:szCs w:val="18"/>
        </w:rPr>
        <w:t xml:space="preserve">Technický dozor </w:t>
      </w:r>
      <w:r w:rsidRPr="00550494">
        <w:rPr>
          <w:rFonts w:eastAsia="Arial Unicode MS"/>
          <w:sz w:val="18"/>
          <w:szCs w:val="18"/>
        </w:rPr>
        <w:t xml:space="preserve">se k zápisu nevyjádří ani v dodatečné </w:t>
      </w:r>
      <w:r w:rsidR="002631EA" w:rsidRPr="00550494">
        <w:rPr>
          <w:rFonts w:eastAsia="Arial Unicode MS"/>
          <w:sz w:val="18"/>
          <w:szCs w:val="18"/>
        </w:rPr>
        <w:t>dvoud</w:t>
      </w:r>
      <w:r w:rsidRPr="00550494">
        <w:rPr>
          <w:rFonts w:eastAsia="Arial Unicode MS"/>
          <w:sz w:val="18"/>
          <w:szCs w:val="18"/>
        </w:rPr>
        <w:t xml:space="preserve">enní lhůtě od obdržení takovéhoto upozornění, </w:t>
      </w:r>
      <w:r w:rsidR="002631EA" w:rsidRPr="00550494">
        <w:rPr>
          <w:rFonts w:eastAsia="Arial Unicode MS"/>
          <w:sz w:val="18"/>
          <w:szCs w:val="18"/>
        </w:rPr>
        <w:t xml:space="preserve">má </w:t>
      </w:r>
      <w:r w:rsidR="005214E4" w:rsidRPr="00550494">
        <w:rPr>
          <w:rFonts w:eastAsia="Arial Unicode MS"/>
          <w:sz w:val="18"/>
          <w:szCs w:val="18"/>
        </w:rPr>
        <w:t>se za to, že s </w:t>
      </w:r>
      <w:r w:rsidRPr="00550494">
        <w:rPr>
          <w:rFonts w:eastAsia="Arial Unicode MS"/>
          <w:sz w:val="18"/>
          <w:szCs w:val="18"/>
        </w:rPr>
        <w:t>uvedeným zápisem souhlasí.</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Nesouhlasí-li Zhotovitel se zápisem, který učinil do stavebního deníku Objednatel nebo </w:t>
      </w:r>
      <w:r w:rsidR="00D65D6A" w:rsidRPr="00550494">
        <w:rPr>
          <w:rFonts w:eastAsia="Arial Unicode MS"/>
          <w:sz w:val="18"/>
          <w:szCs w:val="18"/>
        </w:rPr>
        <w:t>Technický dozor</w:t>
      </w:r>
      <w:r w:rsidRPr="00550494">
        <w:rPr>
          <w:rFonts w:eastAsia="Arial Unicode MS"/>
          <w:sz w:val="18"/>
          <w:szCs w:val="18"/>
        </w:rPr>
        <w:t xml:space="preserve">, případně osoba vykonávající funkci </w:t>
      </w:r>
      <w:r w:rsidR="00D65D6A" w:rsidRPr="00550494">
        <w:rPr>
          <w:rFonts w:eastAsia="Arial Unicode MS"/>
          <w:sz w:val="18"/>
          <w:szCs w:val="18"/>
        </w:rPr>
        <w:t>A</w:t>
      </w:r>
      <w:r w:rsidRPr="00550494">
        <w:rPr>
          <w:rFonts w:eastAsia="Arial Unicode MS"/>
          <w:sz w:val="18"/>
          <w:szCs w:val="18"/>
        </w:rPr>
        <w:t>utorského dozoru, musí k tomuto zápisu připojit svoje stanovisko nejpozději do pěti</w:t>
      </w:r>
      <w:r w:rsidR="00D65D6A" w:rsidRPr="00550494">
        <w:rPr>
          <w:rFonts w:eastAsia="Arial Unicode MS"/>
          <w:sz w:val="18"/>
          <w:szCs w:val="18"/>
        </w:rPr>
        <w:t xml:space="preserve"> </w:t>
      </w:r>
      <w:r w:rsidRPr="00550494">
        <w:rPr>
          <w:rFonts w:eastAsia="Arial Unicode MS"/>
          <w:sz w:val="18"/>
          <w:szCs w:val="18"/>
        </w:rPr>
        <w:t>dnů, jinak se má za to, že se zápisem souhlasí.</w:t>
      </w:r>
      <w:r w:rsidRPr="00550494">
        <w:rPr>
          <w:rFonts w:eastAsia="Arial Unicode MS"/>
          <w:color w:val="000000"/>
          <w:sz w:val="18"/>
          <w:szCs w:val="18"/>
        </w:rPr>
        <w:t xml:space="preserve"> </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Ve stavebním deníku musí být uvedeny následující identifikační údaje:</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název </w:t>
      </w:r>
      <w:r w:rsidR="00D65D6A" w:rsidRPr="00550494">
        <w:rPr>
          <w:rFonts w:ascii="Arial" w:eastAsia="Arial Unicode MS" w:hAnsi="Arial" w:cs="Arial"/>
          <w:sz w:val="18"/>
          <w:szCs w:val="18"/>
        </w:rPr>
        <w:t>S</w:t>
      </w:r>
      <w:r w:rsidRPr="00550494">
        <w:rPr>
          <w:rFonts w:ascii="Arial" w:eastAsia="Arial Unicode MS" w:hAnsi="Arial" w:cs="Arial"/>
          <w:sz w:val="18"/>
          <w:szCs w:val="18"/>
        </w:rPr>
        <w:t>tavby (nebo její části) podle stavebního povolení,</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místo </w:t>
      </w:r>
      <w:r w:rsidR="00D65D6A" w:rsidRPr="00550494">
        <w:rPr>
          <w:rFonts w:ascii="Arial" w:eastAsia="Arial Unicode MS" w:hAnsi="Arial" w:cs="Arial"/>
          <w:sz w:val="18"/>
          <w:szCs w:val="18"/>
        </w:rPr>
        <w:t>plnění</w:t>
      </w:r>
      <w:r w:rsidRPr="00550494">
        <w:rPr>
          <w:rFonts w:ascii="Arial" w:eastAsia="Arial Unicode MS" w:hAnsi="Arial" w:cs="Arial"/>
          <w:sz w:val="18"/>
          <w:szCs w:val="18"/>
        </w:rPr>
        <w:t>,</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název, sídlo, IČ </w:t>
      </w:r>
      <w:r w:rsidR="00D65D6A" w:rsidRPr="00550494">
        <w:rPr>
          <w:rFonts w:ascii="Arial" w:eastAsia="Arial Unicode MS" w:hAnsi="Arial" w:cs="Arial"/>
          <w:sz w:val="18"/>
          <w:szCs w:val="18"/>
        </w:rPr>
        <w:t>Z</w:t>
      </w:r>
      <w:r w:rsidRPr="00550494">
        <w:rPr>
          <w:rFonts w:ascii="Arial" w:eastAsia="Arial Unicode MS" w:hAnsi="Arial" w:cs="Arial"/>
          <w:sz w:val="18"/>
          <w:szCs w:val="18"/>
        </w:rPr>
        <w:t xml:space="preserve">hotovitele včetně jmenného seznamu osob oprávněných za </w:t>
      </w:r>
      <w:r w:rsidR="00D65D6A" w:rsidRPr="00550494">
        <w:rPr>
          <w:rFonts w:ascii="Arial" w:eastAsia="Arial Unicode MS" w:hAnsi="Arial" w:cs="Arial"/>
          <w:sz w:val="18"/>
          <w:szCs w:val="18"/>
        </w:rPr>
        <w:t>Z</w:t>
      </w:r>
      <w:r w:rsidRPr="00550494">
        <w:rPr>
          <w:rFonts w:ascii="Arial" w:eastAsia="Arial Unicode MS" w:hAnsi="Arial" w:cs="Arial"/>
          <w:sz w:val="18"/>
          <w:szCs w:val="18"/>
        </w:rPr>
        <w:t>hotovitele provádět zápisy do stavebního deníku s uvedením jejich kontaktů a podpisového vzoru,</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název, sídlo, IČ </w:t>
      </w:r>
      <w:r w:rsidR="00FE20FA" w:rsidRPr="00550494">
        <w:rPr>
          <w:rFonts w:ascii="Arial" w:eastAsia="Arial Unicode MS" w:hAnsi="Arial" w:cs="Arial"/>
          <w:sz w:val="18"/>
          <w:szCs w:val="18"/>
        </w:rPr>
        <w:t>O</w:t>
      </w:r>
      <w:r w:rsidRPr="00550494">
        <w:rPr>
          <w:rFonts w:ascii="Arial" w:eastAsia="Arial Unicode MS" w:hAnsi="Arial" w:cs="Arial"/>
          <w:sz w:val="18"/>
          <w:szCs w:val="18"/>
        </w:rPr>
        <w:t xml:space="preserve">bjednatele včetně jmenného seznamu osob oprávněných za </w:t>
      </w:r>
      <w:r w:rsidR="00D65D6A" w:rsidRPr="00550494">
        <w:rPr>
          <w:rFonts w:ascii="Arial" w:eastAsia="Arial Unicode MS" w:hAnsi="Arial" w:cs="Arial"/>
          <w:sz w:val="18"/>
          <w:szCs w:val="18"/>
        </w:rPr>
        <w:t>O</w:t>
      </w:r>
      <w:r w:rsidRPr="00550494">
        <w:rPr>
          <w:rFonts w:ascii="Arial" w:eastAsia="Arial Unicode MS" w:hAnsi="Arial" w:cs="Arial"/>
          <w:sz w:val="18"/>
          <w:szCs w:val="18"/>
        </w:rPr>
        <w:t>bjednatele provádět zápisy do stavebního deníku s uvedením jejich kontaktů a podpisového vzoru,</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název, sídlo, IČ zpracovatele </w:t>
      </w:r>
      <w:r w:rsidR="00D65D6A" w:rsidRPr="00550494">
        <w:rPr>
          <w:rFonts w:ascii="Arial" w:eastAsia="Arial Unicode MS" w:hAnsi="Arial" w:cs="Arial"/>
          <w:sz w:val="18"/>
          <w:szCs w:val="18"/>
        </w:rPr>
        <w:t>P</w:t>
      </w:r>
      <w:r w:rsidRPr="00550494">
        <w:rPr>
          <w:rFonts w:ascii="Arial" w:eastAsia="Arial Unicode MS" w:hAnsi="Arial" w:cs="Arial"/>
          <w:sz w:val="18"/>
          <w:szCs w:val="18"/>
        </w:rPr>
        <w:t>rojektové dokumentace,</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název, sídlo, IČ </w:t>
      </w:r>
      <w:r w:rsidR="00D65D6A" w:rsidRPr="00550494">
        <w:rPr>
          <w:rFonts w:ascii="Arial" w:eastAsia="Arial Unicode MS" w:hAnsi="Arial" w:cs="Arial"/>
          <w:sz w:val="18"/>
          <w:szCs w:val="18"/>
        </w:rPr>
        <w:t>Podzhotovitelů</w:t>
      </w:r>
      <w:r w:rsidRPr="00550494">
        <w:rPr>
          <w:rFonts w:ascii="Arial" w:eastAsia="Arial Unicode MS" w:hAnsi="Arial" w:cs="Arial"/>
          <w:sz w:val="18"/>
          <w:szCs w:val="18"/>
        </w:rPr>
        <w:t>,</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jména a příjmení osob zabezpečujících odborné provádění stavb</w:t>
      </w:r>
      <w:r w:rsidR="005214E4" w:rsidRPr="00550494">
        <w:rPr>
          <w:rFonts w:ascii="Arial" w:eastAsia="Arial Unicode MS" w:hAnsi="Arial" w:cs="Arial"/>
          <w:sz w:val="18"/>
          <w:szCs w:val="18"/>
        </w:rPr>
        <w:t>y s rozsahem jejich oprávnění a </w:t>
      </w:r>
      <w:r w:rsidRPr="00550494">
        <w:rPr>
          <w:rFonts w:ascii="Arial" w:eastAsia="Arial Unicode MS" w:hAnsi="Arial" w:cs="Arial"/>
          <w:sz w:val="18"/>
          <w:szCs w:val="18"/>
        </w:rPr>
        <w:t>odpovědnosti,</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jména a příjmení osob vykonávajících </w:t>
      </w:r>
      <w:r w:rsidR="00D65D6A" w:rsidRPr="00550494">
        <w:rPr>
          <w:rFonts w:ascii="Arial" w:eastAsia="Arial Unicode MS" w:hAnsi="Arial" w:cs="Arial"/>
          <w:sz w:val="18"/>
          <w:szCs w:val="18"/>
        </w:rPr>
        <w:t>T</w:t>
      </w:r>
      <w:r w:rsidRPr="00550494">
        <w:rPr>
          <w:rFonts w:ascii="Arial" w:eastAsia="Arial Unicode MS" w:hAnsi="Arial" w:cs="Arial"/>
          <w:sz w:val="18"/>
          <w:szCs w:val="18"/>
        </w:rPr>
        <w:t>echnický dozor,</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jména a příjmení osob vykonávajících </w:t>
      </w:r>
      <w:r w:rsidR="00D65D6A" w:rsidRPr="00550494">
        <w:rPr>
          <w:rFonts w:ascii="Arial" w:eastAsia="Arial Unicode MS" w:hAnsi="Arial" w:cs="Arial"/>
          <w:sz w:val="18"/>
          <w:szCs w:val="18"/>
        </w:rPr>
        <w:t>A</w:t>
      </w:r>
      <w:r w:rsidRPr="00550494">
        <w:rPr>
          <w:rFonts w:ascii="Arial" w:eastAsia="Arial Unicode MS" w:hAnsi="Arial" w:cs="Arial"/>
          <w:sz w:val="18"/>
          <w:szCs w:val="18"/>
        </w:rPr>
        <w:t>utorský dozor,</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jména, příjmení a funkce dalších osob oprávněných k provádění záznamů do stavebního deníku,</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seznam </w:t>
      </w:r>
      <w:r w:rsidR="00D65D6A" w:rsidRPr="00550494">
        <w:rPr>
          <w:rFonts w:ascii="Arial" w:eastAsia="Arial Unicode MS" w:hAnsi="Arial" w:cs="Arial"/>
          <w:sz w:val="18"/>
          <w:szCs w:val="18"/>
        </w:rPr>
        <w:t>P</w:t>
      </w:r>
      <w:r w:rsidRPr="00550494">
        <w:rPr>
          <w:rFonts w:ascii="Arial" w:eastAsia="Arial Unicode MS" w:hAnsi="Arial" w:cs="Arial"/>
          <w:sz w:val="18"/>
          <w:szCs w:val="18"/>
        </w:rPr>
        <w:t xml:space="preserve">rojektové a ostatní technické dokumentace </w:t>
      </w:r>
      <w:r w:rsidR="00D65D6A" w:rsidRPr="00550494">
        <w:rPr>
          <w:rFonts w:ascii="Arial" w:eastAsia="Arial Unicode MS" w:hAnsi="Arial" w:cs="Arial"/>
          <w:sz w:val="18"/>
          <w:szCs w:val="18"/>
        </w:rPr>
        <w:t>S</w:t>
      </w:r>
      <w:r w:rsidRPr="00550494">
        <w:rPr>
          <w:rFonts w:ascii="Arial" w:eastAsia="Arial Unicode MS" w:hAnsi="Arial" w:cs="Arial"/>
          <w:sz w:val="18"/>
          <w:szCs w:val="18"/>
        </w:rPr>
        <w:t>tavby včetně případných jejich změn,</w:t>
      </w:r>
    </w:p>
    <w:p w:rsidR="00D67FA8" w:rsidRPr="00550494" w:rsidRDefault="00D67FA8" w:rsidP="00C13BD2">
      <w:pPr>
        <w:pStyle w:val="Odstavecseseznamem"/>
        <w:numPr>
          <w:ilvl w:val="0"/>
          <w:numId w:val="8"/>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seznam nebo odvolávky na dokumenty a doklady ke </w:t>
      </w:r>
      <w:r w:rsidR="00D65D6A" w:rsidRPr="00550494">
        <w:rPr>
          <w:rFonts w:ascii="Arial" w:eastAsia="Arial Unicode MS" w:hAnsi="Arial" w:cs="Arial"/>
          <w:sz w:val="18"/>
          <w:szCs w:val="18"/>
        </w:rPr>
        <w:t>S</w:t>
      </w:r>
      <w:r w:rsidRPr="00550494">
        <w:rPr>
          <w:rFonts w:ascii="Arial" w:eastAsia="Arial Unicode MS" w:hAnsi="Arial" w:cs="Arial"/>
          <w:sz w:val="18"/>
          <w:szCs w:val="18"/>
        </w:rPr>
        <w:t>tavbě,</w:t>
      </w:r>
    </w:p>
    <w:p w:rsidR="00D67FA8" w:rsidRPr="00550494" w:rsidRDefault="00D67FA8" w:rsidP="00C13BD2">
      <w:pPr>
        <w:pStyle w:val="Odstavecseseznamem"/>
        <w:numPr>
          <w:ilvl w:val="0"/>
          <w:numId w:val="8"/>
        </w:numPr>
        <w:ind w:left="1702" w:hanging="284"/>
        <w:jc w:val="both"/>
        <w:rPr>
          <w:rFonts w:ascii="Arial" w:eastAsia="Arial Unicode MS" w:hAnsi="Arial" w:cs="Arial"/>
          <w:sz w:val="18"/>
          <w:szCs w:val="18"/>
        </w:rPr>
      </w:pPr>
      <w:r w:rsidRPr="00550494">
        <w:rPr>
          <w:rFonts w:ascii="Arial" w:eastAsia="Arial Unicode MS" w:hAnsi="Arial" w:cs="Arial"/>
          <w:sz w:val="18"/>
          <w:szCs w:val="18"/>
        </w:rPr>
        <w:t xml:space="preserve">změny odpovědných osob během </w:t>
      </w:r>
      <w:r w:rsidR="00D65D6A" w:rsidRPr="00550494">
        <w:rPr>
          <w:rFonts w:ascii="Arial" w:eastAsia="Arial Unicode MS" w:hAnsi="Arial" w:cs="Arial"/>
          <w:sz w:val="18"/>
          <w:szCs w:val="18"/>
        </w:rPr>
        <w:t>realizace Stavby.</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Do stavebního deníku zapisuje Zhotovitel pravidelné denní záznamy, které obsahují tyto údaje:</w:t>
      </w:r>
    </w:p>
    <w:p w:rsidR="00D67FA8" w:rsidRPr="00550494" w:rsidRDefault="00D67FA8" w:rsidP="00C13BD2">
      <w:pPr>
        <w:pStyle w:val="Odstavecseseznamem"/>
        <w:numPr>
          <w:ilvl w:val="0"/>
          <w:numId w:val="11"/>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jména a příjmení pracovníků pracujících na </w:t>
      </w:r>
      <w:r w:rsidR="00D65D6A" w:rsidRPr="00550494">
        <w:rPr>
          <w:rFonts w:ascii="Arial" w:eastAsia="Arial Unicode MS" w:hAnsi="Arial" w:cs="Arial"/>
          <w:sz w:val="18"/>
          <w:szCs w:val="18"/>
        </w:rPr>
        <w:t>S</w:t>
      </w:r>
      <w:r w:rsidRPr="00550494">
        <w:rPr>
          <w:rFonts w:ascii="Arial" w:eastAsia="Arial Unicode MS" w:hAnsi="Arial" w:cs="Arial"/>
          <w:sz w:val="18"/>
          <w:szCs w:val="18"/>
        </w:rPr>
        <w:t>taveništi,</w:t>
      </w:r>
    </w:p>
    <w:p w:rsidR="00D67FA8" w:rsidRPr="00550494" w:rsidRDefault="00D67FA8" w:rsidP="00C13BD2">
      <w:pPr>
        <w:pStyle w:val="Odstavecseseznamem"/>
        <w:numPr>
          <w:ilvl w:val="0"/>
          <w:numId w:val="11"/>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klimatické podmínky na </w:t>
      </w:r>
      <w:r w:rsidR="00D65D6A" w:rsidRPr="00550494">
        <w:rPr>
          <w:rFonts w:ascii="Arial" w:eastAsia="Arial Unicode MS" w:hAnsi="Arial" w:cs="Arial"/>
          <w:sz w:val="18"/>
          <w:szCs w:val="18"/>
        </w:rPr>
        <w:t>S</w:t>
      </w:r>
      <w:r w:rsidRPr="00550494">
        <w:rPr>
          <w:rFonts w:ascii="Arial" w:eastAsia="Arial Unicode MS" w:hAnsi="Arial" w:cs="Arial"/>
          <w:sz w:val="18"/>
          <w:szCs w:val="18"/>
        </w:rPr>
        <w:t>taveništ</w:t>
      </w:r>
      <w:r w:rsidR="00FE20FA" w:rsidRPr="00550494">
        <w:rPr>
          <w:rFonts w:ascii="Arial" w:eastAsia="Arial Unicode MS" w:hAnsi="Arial" w:cs="Arial"/>
          <w:sz w:val="18"/>
          <w:szCs w:val="18"/>
        </w:rPr>
        <w:t>i</w:t>
      </w:r>
      <w:r w:rsidRPr="00550494">
        <w:rPr>
          <w:rFonts w:ascii="Arial" w:eastAsia="Arial Unicode MS" w:hAnsi="Arial" w:cs="Arial"/>
          <w:sz w:val="18"/>
          <w:szCs w:val="18"/>
        </w:rPr>
        <w:t xml:space="preserve"> a jeho stav,</w:t>
      </w:r>
    </w:p>
    <w:p w:rsidR="00D67FA8" w:rsidRPr="00550494" w:rsidRDefault="00D67FA8" w:rsidP="00C13BD2">
      <w:pPr>
        <w:pStyle w:val="Odstavecseseznamem"/>
        <w:numPr>
          <w:ilvl w:val="0"/>
          <w:numId w:val="11"/>
        </w:numPr>
        <w:ind w:left="1758" w:hanging="284"/>
        <w:jc w:val="both"/>
        <w:rPr>
          <w:rFonts w:ascii="Arial" w:eastAsia="Arial Unicode MS" w:hAnsi="Arial" w:cs="Arial"/>
          <w:sz w:val="18"/>
          <w:szCs w:val="18"/>
        </w:rPr>
      </w:pPr>
      <w:r w:rsidRPr="00550494">
        <w:rPr>
          <w:rFonts w:ascii="Arial" w:eastAsia="Arial Unicode MS" w:hAnsi="Arial" w:cs="Arial"/>
          <w:sz w:val="18"/>
          <w:szCs w:val="18"/>
        </w:rPr>
        <w:t>popis a množství provedených prací a montáží a jejich časový postup,</w:t>
      </w:r>
    </w:p>
    <w:p w:rsidR="00D67FA8" w:rsidRPr="00550494" w:rsidRDefault="00D67FA8" w:rsidP="00C13BD2">
      <w:pPr>
        <w:pStyle w:val="Odstavecseseznamem"/>
        <w:numPr>
          <w:ilvl w:val="0"/>
          <w:numId w:val="11"/>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dodávky materiálů, výrobků, </w:t>
      </w:r>
      <w:r w:rsidR="0053054F" w:rsidRPr="00550494">
        <w:rPr>
          <w:rFonts w:ascii="Arial" w:eastAsia="Arial Unicode MS" w:hAnsi="Arial" w:cs="Arial"/>
          <w:sz w:val="18"/>
          <w:szCs w:val="18"/>
        </w:rPr>
        <w:t xml:space="preserve">technologického a strojního zařízení </w:t>
      </w:r>
      <w:r w:rsidR="005214E4" w:rsidRPr="00550494">
        <w:rPr>
          <w:rFonts w:ascii="Arial" w:eastAsia="Arial Unicode MS" w:hAnsi="Arial" w:cs="Arial"/>
          <w:sz w:val="18"/>
          <w:szCs w:val="18"/>
        </w:rPr>
        <w:t>pro stavbu, jejich uskladnění a </w:t>
      </w:r>
      <w:r w:rsidRPr="00550494">
        <w:rPr>
          <w:rFonts w:ascii="Arial" w:eastAsia="Arial Unicode MS" w:hAnsi="Arial" w:cs="Arial"/>
          <w:sz w:val="18"/>
          <w:szCs w:val="18"/>
        </w:rPr>
        <w:t>zabudování,</w:t>
      </w:r>
    </w:p>
    <w:p w:rsidR="00D67FA8" w:rsidRPr="00550494" w:rsidRDefault="00D67FA8" w:rsidP="00C13BD2">
      <w:pPr>
        <w:pStyle w:val="Odstavecseseznamem"/>
        <w:numPr>
          <w:ilvl w:val="0"/>
          <w:numId w:val="11"/>
        </w:numPr>
        <w:ind w:left="1758" w:hanging="284"/>
        <w:jc w:val="both"/>
        <w:rPr>
          <w:rFonts w:ascii="Arial" w:eastAsia="Arial Unicode MS" w:hAnsi="Arial" w:cs="Arial"/>
          <w:sz w:val="18"/>
          <w:szCs w:val="18"/>
        </w:rPr>
      </w:pPr>
      <w:r w:rsidRPr="00550494">
        <w:rPr>
          <w:rFonts w:ascii="Arial" w:eastAsia="Arial Unicode MS" w:hAnsi="Arial" w:cs="Arial"/>
          <w:sz w:val="18"/>
          <w:szCs w:val="18"/>
        </w:rPr>
        <w:t>nasazení mechanizačních prostředků.</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Do stavebního deníku zapisuje Zhotovitel další údaje dokumentující veškeré skutečnosti rozhodné pro provádění Díla:</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předání a převzetí </w:t>
      </w:r>
      <w:r w:rsidR="0053054F" w:rsidRPr="00550494">
        <w:rPr>
          <w:rFonts w:ascii="Arial" w:eastAsia="Arial Unicode MS" w:hAnsi="Arial" w:cs="Arial"/>
          <w:sz w:val="18"/>
          <w:szCs w:val="18"/>
        </w:rPr>
        <w:t>S</w:t>
      </w:r>
      <w:r w:rsidRPr="00550494">
        <w:rPr>
          <w:rFonts w:ascii="Arial" w:eastAsia="Arial Unicode MS" w:hAnsi="Arial" w:cs="Arial"/>
          <w:sz w:val="18"/>
          <w:szCs w:val="18"/>
        </w:rPr>
        <w:t>taveniště,</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zahájení prací, případně termíny a důvody přerušení včetně technologických přestávek,</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nástupy a provádění a ukončení prací </w:t>
      </w:r>
      <w:r w:rsidR="0053054F" w:rsidRPr="00550494">
        <w:rPr>
          <w:rFonts w:ascii="Arial" w:eastAsia="Arial Unicode MS" w:hAnsi="Arial" w:cs="Arial"/>
          <w:sz w:val="18"/>
          <w:szCs w:val="18"/>
        </w:rPr>
        <w:t>Podzhotovitelů</w:t>
      </w:r>
      <w:r w:rsidRPr="00550494">
        <w:rPr>
          <w:rFonts w:ascii="Arial" w:eastAsia="Arial Unicode MS" w:hAnsi="Arial" w:cs="Arial"/>
          <w:sz w:val="18"/>
          <w:szCs w:val="18"/>
        </w:rPr>
        <w:t>,</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seznámení a proškolení pracovníků s podmínkami bezpečnosti a oc</w:t>
      </w:r>
      <w:r w:rsidR="005214E4" w:rsidRPr="00550494">
        <w:rPr>
          <w:rFonts w:ascii="Arial" w:eastAsia="Arial Unicode MS" w:hAnsi="Arial" w:cs="Arial"/>
          <w:sz w:val="18"/>
          <w:szCs w:val="18"/>
        </w:rPr>
        <w:t>hrany zdraví, požární ochrany a </w:t>
      </w:r>
      <w:r w:rsidRPr="00550494">
        <w:rPr>
          <w:rFonts w:ascii="Arial" w:eastAsia="Arial Unicode MS" w:hAnsi="Arial" w:cs="Arial"/>
          <w:sz w:val="18"/>
          <w:szCs w:val="18"/>
        </w:rPr>
        <w:t>ochrany životního prostředí,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údaje o opatřeních týkajících se bezpečnosti a ochrany zdra</w:t>
      </w:r>
      <w:r w:rsidR="002631EA" w:rsidRPr="00550494">
        <w:rPr>
          <w:rFonts w:ascii="Arial" w:eastAsia="Arial Unicode MS" w:hAnsi="Arial" w:cs="Arial"/>
          <w:sz w:val="18"/>
          <w:szCs w:val="18"/>
        </w:rPr>
        <w:t>ví při práci, požární ochrany a </w:t>
      </w:r>
      <w:r w:rsidRPr="00550494">
        <w:rPr>
          <w:rFonts w:ascii="Arial" w:eastAsia="Arial Unicode MS" w:hAnsi="Arial" w:cs="Arial"/>
          <w:sz w:val="18"/>
          <w:szCs w:val="18"/>
        </w:rPr>
        <w:t>ochrany životního prostředí,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zvláštní opatření při bouracích a demoličních pracích, pracích ve výškách, za provozu, v ochranných pásmech apod.,</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manipulace se zeminami, stavební sutí a nakládání s odpady,</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geodetická měření,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montáže a demontáže dočasných stavebních konstrukcí, jejich předání a převzetí,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provoz a užívání mechanizačních prostředků,</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výsledky kvantitativních a kvalitativních přejímek dodávek pro </w:t>
      </w:r>
      <w:r w:rsidR="0053054F" w:rsidRPr="00550494">
        <w:rPr>
          <w:rFonts w:ascii="Arial" w:eastAsia="Arial Unicode MS" w:hAnsi="Arial" w:cs="Arial"/>
          <w:sz w:val="18"/>
          <w:szCs w:val="18"/>
        </w:rPr>
        <w:t>S</w:t>
      </w:r>
      <w:r w:rsidRPr="00550494">
        <w:rPr>
          <w:rFonts w:ascii="Arial" w:eastAsia="Arial Unicode MS" w:hAnsi="Arial" w:cs="Arial"/>
          <w:sz w:val="18"/>
          <w:szCs w:val="18"/>
        </w:rPr>
        <w:t>tavbu,</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opatření k zajištění </w:t>
      </w:r>
      <w:r w:rsidR="0053054F" w:rsidRPr="00550494">
        <w:rPr>
          <w:rFonts w:ascii="Arial" w:eastAsia="Arial Unicode MS" w:hAnsi="Arial" w:cs="Arial"/>
          <w:sz w:val="18"/>
          <w:szCs w:val="18"/>
        </w:rPr>
        <w:t>S</w:t>
      </w:r>
      <w:r w:rsidRPr="00550494">
        <w:rPr>
          <w:rFonts w:ascii="Arial" w:eastAsia="Arial Unicode MS" w:hAnsi="Arial" w:cs="Arial"/>
          <w:sz w:val="18"/>
          <w:szCs w:val="18"/>
        </w:rPr>
        <w:t>tavby, zabudovaných nebo skladovaných výrobků a zařízení proti poškození, odcizení apod.,</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provádění a výsledky kontrol všech druhů,</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souhlas se zakrýváním prací,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odůvodnění a schvalování změn materiálů, technického řešení a odchylek od ověřené </w:t>
      </w:r>
      <w:r w:rsidR="0053054F" w:rsidRPr="00550494">
        <w:rPr>
          <w:rFonts w:ascii="Arial" w:eastAsia="Arial Unicode MS" w:hAnsi="Arial" w:cs="Arial"/>
          <w:sz w:val="18"/>
          <w:szCs w:val="18"/>
        </w:rPr>
        <w:t>P</w:t>
      </w:r>
      <w:r w:rsidRPr="00550494">
        <w:rPr>
          <w:rFonts w:ascii="Arial" w:eastAsia="Arial Unicode MS" w:hAnsi="Arial" w:cs="Arial"/>
          <w:sz w:val="18"/>
          <w:szCs w:val="18"/>
        </w:rPr>
        <w:t>rojektové dokumentace,</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skutečnosti důležité pro věcné, časové a finanční plnění smluv,</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dílčí přejímky ukončených prací,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provedení a výsledky zkoušek a měření,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škody způsobené stavební činností včetně přijatých opatření,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předávání a přejímky </w:t>
      </w:r>
      <w:r w:rsidR="00FE20FA" w:rsidRPr="00550494">
        <w:rPr>
          <w:rFonts w:ascii="Arial" w:eastAsia="Arial Unicode MS" w:hAnsi="Arial" w:cs="Arial"/>
          <w:sz w:val="18"/>
          <w:szCs w:val="18"/>
        </w:rPr>
        <w:t>D</w:t>
      </w:r>
      <w:r w:rsidRPr="00550494">
        <w:rPr>
          <w:rFonts w:ascii="Arial" w:eastAsia="Arial Unicode MS" w:hAnsi="Arial" w:cs="Arial"/>
          <w:sz w:val="18"/>
          <w:szCs w:val="18"/>
        </w:rPr>
        <w:t>íla nebo jeho ucelených částí,</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odstranění vad a nedodělků,</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výsledky kontrolních prohlídek </w:t>
      </w:r>
      <w:r w:rsidR="0053054F" w:rsidRPr="00550494">
        <w:rPr>
          <w:rFonts w:ascii="Arial" w:eastAsia="Arial Unicode MS" w:hAnsi="Arial" w:cs="Arial"/>
          <w:sz w:val="18"/>
          <w:szCs w:val="18"/>
        </w:rPr>
        <w:t>S</w:t>
      </w:r>
      <w:r w:rsidRPr="00550494">
        <w:rPr>
          <w:rFonts w:ascii="Arial" w:eastAsia="Arial Unicode MS" w:hAnsi="Arial" w:cs="Arial"/>
          <w:sz w:val="18"/>
          <w:szCs w:val="18"/>
        </w:rPr>
        <w:t>tavby (§133 a 134 Stavebního zákona),</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výsledky činnosti autorizovaného inspektora,</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zřízení, provozování a odstranění dočasných objektů zařízení </w:t>
      </w:r>
      <w:r w:rsidR="0053054F" w:rsidRPr="00550494">
        <w:rPr>
          <w:rFonts w:ascii="Arial" w:eastAsia="Arial Unicode MS" w:hAnsi="Arial" w:cs="Arial"/>
          <w:sz w:val="18"/>
          <w:szCs w:val="18"/>
        </w:rPr>
        <w:t>S</w:t>
      </w:r>
      <w:r w:rsidRPr="00550494">
        <w:rPr>
          <w:rFonts w:ascii="Arial" w:eastAsia="Arial Unicode MS" w:hAnsi="Arial" w:cs="Arial"/>
          <w:sz w:val="18"/>
          <w:szCs w:val="18"/>
        </w:rPr>
        <w:t>taveniště,</w:t>
      </w:r>
    </w:p>
    <w:p w:rsidR="00D67FA8" w:rsidRPr="00550494" w:rsidRDefault="00D67FA8" w:rsidP="00C13BD2">
      <w:pPr>
        <w:pStyle w:val="Odstavecseseznamem"/>
        <w:numPr>
          <w:ilvl w:val="0"/>
          <w:numId w:val="9"/>
        </w:numPr>
        <w:ind w:left="1758" w:hanging="284"/>
        <w:jc w:val="both"/>
        <w:rPr>
          <w:rFonts w:ascii="Arial" w:eastAsia="Arial Unicode MS" w:hAnsi="Arial" w:cs="Arial"/>
          <w:sz w:val="18"/>
          <w:szCs w:val="18"/>
        </w:rPr>
      </w:pPr>
      <w:r w:rsidRPr="00550494">
        <w:rPr>
          <w:rFonts w:ascii="Arial" w:eastAsia="Arial Unicode MS" w:hAnsi="Arial" w:cs="Arial"/>
          <w:sz w:val="18"/>
          <w:szCs w:val="18"/>
        </w:rPr>
        <w:lastRenderedPageBreak/>
        <w:t>nepředvídatelný ná</w:t>
      </w:r>
      <w:r w:rsidR="0053054F" w:rsidRPr="00550494">
        <w:rPr>
          <w:rFonts w:ascii="Arial" w:eastAsia="Arial Unicode MS" w:hAnsi="Arial" w:cs="Arial"/>
          <w:sz w:val="18"/>
          <w:szCs w:val="18"/>
        </w:rPr>
        <w:t xml:space="preserve">lez kulturně cenných předmětů, </w:t>
      </w:r>
      <w:r w:rsidRPr="00550494">
        <w:rPr>
          <w:rFonts w:ascii="Arial" w:eastAsia="Arial Unicode MS" w:hAnsi="Arial" w:cs="Arial"/>
          <w:sz w:val="18"/>
          <w:szCs w:val="18"/>
        </w:rPr>
        <w:t xml:space="preserve">nebo chráněných částí přírody anebo archeologický nález. </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Do stavebního deníku jsou oprávněni zapisovat, jakož i nahlížet nebo pořizovat výpisy:</w:t>
      </w:r>
    </w:p>
    <w:p w:rsidR="00D67FA8" w:rsidRPr="00550494" w:rsidRDefault="0053054F"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oprávněné</w:t>
      </w:r>
      <w:r w:rsidR="00D67FA8" w:rsidRPr="00550494">
        <w:rPr>
          <w:rFonts w:ascii="Arial" w:eastAsia="Arial Unicode MS" w:hAnsi="Arial" w:cs="Arial"/>
          <w:sz w:val="18"/>
          <w:szCs w:val="18"/>
        </w:rPr>
        <w:t xml:space="preserve"> </w:t>
      </w:r>
      <w:r w:rsidRPr="00550494">
        <w:rPr>
          <w:rFonts w:ascii="Arial" w:eastAsia="Arial Unicode MS" w:hAnsi="Arial" w:cs="Arial"/>
          <w:sz w:val="18"/>
          <w:szCs w:val="18"/>
        </w:rPr>
        <w:t>osoby</w:t>
      </w:r>
      <w:r w:rsidR="00D67FA8" w:rsidRPr="00550494">
        <w:rPr>
          <w:rFonts w:ascii="Arial" w:eastAsia="Arial Unicode MS" w:hAnsi="Arial" w:cs="Arial"/>
          <w:sz w:val="18"/>
          <w:szCs w:val="18"/>
        </w:rPr>
        <w:t xml:space="preserve"> Objednatele,</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oprávněn</w:t>
      </w:r>
      <w:r w:rsidR="0053054F" w:rsidRPr="00550494">
        <w:rPr>
          <w:rFonts w:ascii="Arial" w:eastAsia="Arial Unicode MS" w:hAnsi="Arial" w:cs="Arial"/>
          <w:sz w:val="18"/>
          <w:szCs w:val="18"/>
        </w:rPr>
        <w:t>é</w:t>
      </w:r>
      <w:r w:rsidRPr="00550494">
        <w:rPr>
          <w:rFonts w:ascii="Arial" w:eastAsia="Arial Unicode MS" w:hAnsi="Arial" w:cs="Arial"/>
          <w:sz w:val="18"/>
          <w:szCs w:val="18"/>
        </w:rPr>
        <w:t xml:space="preserve"> </w:t>
      </w:r>
      <w:r w:rsidR="0053054F" w:rsidRPr="00550494">
        <w:rPr>
          <w:rFonts w:ascii="Arial" w:eastAsia="Arial Unicode MS" w:hAnsi="Arial" w:cs="Arial"/>
          <w:sz w:val="18"/>
          <w:szCs w:val="18"/>
        </w:rPr>
        <w:t>osoby</w:t>
      </w:r>
      <w:r w:rsidRPr="00550494">
        <w:rPr>
          <w:rFonts w:ascii="Arial" w:eastAsia="Arial Unicode MS" w:hAnsi="Arial" w:cs="Arial"/>
          <w:sz w:val="18"/>
          <w:szCs w:val="18"/>
        </w:rPr>
        <w:t xml:space="preserve"> Zhotovitele,</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osoba pověřená výkonem </w:t>
      </w:r>
      <w:r w:rsidR="00F12226" w:rsidRPr="00550494">
        <w:rPr>
          <w:rFonts w:ascii="Arial" w:eastAsia="Arial Unicode MS" w:hAnsi="Arial" w:cs="Arial"/>
          <w:sz w:val="18"/>
          <w:szCs w:val="18"/>
        </w:rPr>
        <w:t>T</w:t>
      </w:r>
      <w:r w:rsidRPr="00550494">
        <w:rPr>
          <w:rFonts w:ascii="Arial" w:eastAsia="Arial Unicode MS" w:hAnsi="Arial" w:cs="Arial"/>
          <w:sz w:val="18"/>
          <w:szCs w:val="18"/>
        </w:rPr>
        <w:t>echnického dozoru,</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osoba pověřená výkonem </w:t>
      </w:r>
      <w:r w:rsidR="00F12226" w:rsidRPr="00550494">
        <w:rPr>
          <w:rFonts w:ascii="Arial" w:eastAsia="Arial Unicode MS" w:hAnsi="Arial" w:cs="Arial"/>
          <w:sz w:val="18"/>
          <w:szCs w:val="18"/>
        </w:rPr>
        <w:t>A</w:t>
      </w:r>
      <w:r w:rsidRPr="00550494">
        <w:rPr>
          <w:rFonts w:ascii="Arial" w:eastAsia="Arial Unicode MS" w:hAnsi="Arial" w:cs="Arial"/>
          <w:sz w:val="18"/>
          <w:szCs w:val="18"/>
        </w:rPr>
        <w:t>utorského dozoru,</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 xml:space="preserve">osoba provádějící kontrolní prohlídku </w:t>
      </w:r>
      <w:r w:rsidR="00FE20FA" w:rsidRPr="00550494">
        <w:rPr>
          <w:rFonts w:ascii="Arial" w:eastAsia="Arial Unicode MS" w:hAnsi="Arial" w:cs="Arial"/>
          <w:sz w:val="18"/>
          <w:szCs w:val="18"/>
        </w:rPr>
        <w:t>S</w:t>
      </w:r>
      <w:r w:rsidRPr="00550494">
        <w:rPr>
          <w:rFonts w:ascii="Arial" w:eastAsia="Arial Unicode MS" w:hAnsi="Arial" w:cs="Arial"/>
          <w:sz w:val="18"/>
          <w:szCs w:val="18"/>
        </w:rPr>
        <w:t>tavby,</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osoba odpovídající za provádění vybraných zeměměřických prací,</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koordinátor bezpečnosti a ochrany zdraví při práci,</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autorizovaný inspektor,</w:t>
      </w:r>
    </w:p>
    <w:p w:rsidR="00D67FA8" w:rsidRPr="00550494" w:rsidRDefault="00D67FA8" w:rsidP="00C13BD2">
      <w:pPr>
        <w:pStyle w:val="Odstavecseseznamem"/>
        <w:numPr>
          <w:ilvl w:val="0"/>
          <w:numId w:val="10"/>
        </w:numPr>
        <w:ind w:left="1758" w:hanging="284"/>
        <w:jc w:val="both"/>
        <w:rPr>
          <w:rFonts w:ascii="Arial" w:eastAsia="Arial Unicode MS" w:hAnsi="Arial" w:cs="Arial"/>
          <w:sz w:val="18"/>
          <w:szCs w:val="18"/>
        </w:rPr>
      </w:pPr>
      <w:r w:rsidRPr="00550494">
        <w:rPr>
          <w:rFonts w:ascii="Arial" w:eastAsia="Arial Unicode MS" w:hAnsi="Arial" w:cs="Arial"/>
          <w:sz w:val="18"/>
          <w:szCs w:val="18"/>
        </w:rPr>
        <w:t>další osoby oprávněné plnit úkoly správního dozoru podle zvláštních právních předpisů.</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Zápisy do </w:t>
      </w:r>
      <w:r w:rsidR="0053054F" w:rsidRPr="00550494">
        <w:rPr>
          <w:rFonts w:eastAsia="Arial Unicode MS"/>
          <w:sz w:val="18"/>
          <w:szCs w:val="18"/>
        </w:rPr>
        <w:t>s</w:t>
      </w:r>
      <w:r w:rsidRPr="00550494">
        <w:rPr>
          <w:rFonts w:eastAsia="Arial Unicode MS"/>
          <w:sz w:val="18"/>
          <w:szCs w:val="18"/>
        </w:rPr>
        <w:t>tavebního deníku musí být prováděny čitelně a musí</w:t>
      </w:r>
      <w:r w:rsidR="00F12226" w:rsidRPr="00550494">
        <w:rPr>
          <w:rFonts w:eastAsia="Arial Unicode MS"/>
          <w:sz w:val="18"/>
          <w:szCs w:val="18"/>
        </w:rPr>
        <w:t xml:space="preserve"> být vždy k nadepsanému jménu a </w:t>
      </w:r>
      <w:r w:rsidRPr="00550494">
        <w:rPr>
          <w:rFonts w:eastAsia="Arial Unicode MS"/>
          <w:sz w:val="18"/>
          <w:szCs w:val="18"/>
        </w:rPr>
        <w:t>funkci podepsány osobou, která příslušný zápis učinila.</w:t>
      </w:r>
    </w:p>
    <w:p w:rsidR="00D67FA8" w:rsidRPr="00550494" w:rsidRDefault="00D67FA8" w:rsidP="00AE726A">
      <w:pPr>
        <w:pStyle w:val="Nadpis3"/>
        <w:keepNext w:val="0"/>
        <w:spacing w:before="60" w:after="0"/>
        <w:ind w:left="1418" w:hanging="851"/>
        <w:jc w:val="both"/>
        <w:rPr>
          <w:rFonts w:eastAsia="Arial Unicode MS"/>
          <w:bCs w:val="0"/>
          <w:sz w:val="18"/>
          <w:szCs w:val="18"/>
        </w:rPr>
      </w:pPr>
      <w:r w:rsidRPr="00550494">
        <w:rPr>
          <w:rFonts w:eastAsia="Arial Unicode MS"/>
          <w:sz w:val="18"/>
          <w:szCs w:val="18"/>
        </w:rPr>
        <w:t>V případě neočekávaných událostí nebo okolností majících zvláštní význam pro další postup Stavby, pořizuje Zhotovitel i příslušnou fotodokumentaci, která se stane součástí stavebního deníku.</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Zápisy ve stavebním deníku se nepovažují za změnu Smlouvy, ale mohou sloužit jako podklad pro vypracování příslušných dodatků Smlouvy.</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Objednatel i Zhotovitel mají povinnost archivovat stavební deník po dobu nejméně </w:t>
      </w:r>
      <w:r w:rsidR="0053054F" w:rsidRPr="00550494">
        <w:rPr>
          <w:rFonts w:eastAsia="Arial Unicode MS"/>
          <w:sz w:val="18"/>
          <w:szCs w:val="18"/>
        </w:rPr>
        <w:t>deseti</w:t>
      </w:r>
      <w:r w:rsidRPr="00550494">
        <w:rPr>
          <w:rFonts w:eastAsia="Arial Unicode MS"/>
          <w:sz w:val="18"/>
          <w:szCs w:val="18"/>
        </w:rPr>
        <w:t xml:space="preserve"> let ode dne vydání </w:t>
      </w:r>
      <w:r w:rsidR="00FD5334" w:rsidRPr="00550494">
        <w:rPr>
          <w:rFonts w:eastAsia="Arial Unicode MS"/>
          <w:sz w:val="18"/>
          <w:szCs w:val="18"/>
        </w:rPr>
        <w:t>K</w:t>
      </w:r>
      <w:r w:rsidRPr="00550494">
        <w:rPr>
          <w:rFonts w:eastAsia="Arial Unicode MS"/>
          <w:sz w:val="18"/>
          <w:szCs w:val="18"/>
        </w:rPr>
        <w:t xml:space="preserve">olaudačního souhlasu (pokud právní předpisy nestanoví dobu delší), případně ode dne dokončení Stavby, pokud se </w:t>
      </w:r>
      <w:r w:rsidR="00FD5334" w:rsidRPr="00550494">
        <w:rPr>
          <w:rFonts w:eastAsia="Arial Unicode MS"/>
          <w:sz w:val="18"/>
          <w:szCs w:val="18"/>
        </w:rPr>
        <w:t>K</w:t>
      </w:r>
      <w:r w:rsidRPr="00550494">
        <w:rPr>
          <w:rFonts w:eastAsia="Arial Unicode MS"/>
          <w:sz w:val="18"/>
          <w:szCs w:val="18"/>
        </w:rPr>
        <w:t>olaudační souhlas nevyžaduje.</w:t>
      </w:r>
    </w:p>
    <w:p w:rsidR="00D67FA8" w:rsidRPr="00550494" w:rsidRDefault="00D67FA8" w:rsidP="00C07E54">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Zaškolení pracovníků (obsluhy)</w:t>
      </w:r>
    </w:p>
    <w:p w:rsidR="00D67FA8" w:rsidRPr="00550494" w:rsidRDefault="00D67FA8"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je povinen zajistit zaškolení pracovníků Objednatele v souladu s ustanoveními tohoto článku.</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oprávněn zahájit zaškolení nejdříve po úspěšném prov</w:t>
      </w:r>
      <w:r w:rsidR="00F12226" w:rsidRPr="00550494">
        <w:rPr>
          <w:rFonts w:eastAsia="Arial Unicode MS"/>
          <w:sz w:val="18"/>
          <w:szCs w:val="18"/>
        </w:rPr>
        <w:t>edení všech zkoušek a revizí, a </w:t>
      </w:r>
      <w:r w:rsidRPr="00550494">
        <w:rPr>
          <w:rFonts w:eastAsia="Arial Unicode MS"/>
          <w:sz w:val="18"/>
          <w:szCs w:val="18"/>
        </w:rPr>
        <w:t xml:space="preserve">je povinen dokončit veškerá zaškolení do dne potvrzení </w:t>
      </w:r>
      <w:r w:rsidR="003118F0" w:rsidRPr="00550494">
        <w:rPr>
          <w:rFonts w:eastAsia="Arial Unicode MS"/>
          <w:sz w:val="18"/>
          <w:szCs w:val="18"/>
        </w:rPr>
        <w:t>protokolu o předání a převzetí Díla</w:t>
      </w:r>
      <w:r w:rsidRPr="00550494">
        <w:rPr>
          <w:rFonts w:eastAsia="Arial Unicode MS"/>
          <w:sz w:val="18"/>
          <w:szCs w:val="18"/>
        </w:rPr>
        <w:t>.</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na žádost Objednatele provést zaškolení se stejným obsahem a rozsahem odděleně pro dvě různé skupiny pracovníků.</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písemně oznámit Objednateli předpokládaný termín konání každého zaškolení nejpozději sedm pracovních dnů před jeho zahájením. V příloze oznámení je povinen předložit Objednateli ke schválení program zaškolení, který bude obsahovat popis náplně zaškolení, výčet příslušných návodů k obsluze a údržbě </w:t>
      </w:r>
      <w:r w:rsidR="00F12226" w:rsidRPr="00550494">
        <w:rPr>
          <w:rFonts w:eastAsia="Arial Unicode MS"/>
          <w:sz w:val="18"/>
          <w:szCs w:val="18"/>
        </w:rPr>
        <w:t>technického vybavení</w:t>
      </w:r>
      <w:r w:rsidRPr="00550494">
        <w:rPr>
          <w:rFonts w:eastAsia="Arial Unicode MS"/>
          <w:sz w:val="18"/>
          <w:szCs w:val="18"/>
        </w:rPr>
        <w:t xml:space="preserve">, včetně provozních řádů (jsou-li zpracovány) a příslušné části dokumentace skutečného provedení </w:t>
      </w:r>
      <w:r w:rsidR="00F12226" w:rsidRPr="00550494">
        <w:rPr>
          <w:rFonts w:eastAsia="Arial Unicode MS"/>
          <w:sz w:val="18"/>
          <w:szCs w:val="18"/>
        </w:rPr>
        <w:t>S</w:t>
      </w:r>
      <w:r w:rsidRPr="00550494">
        <w:rPr>
          <w:rFonts w:eastAsia="Arial Unicode MS"/>
          <w:sz w:val="18"/>
          <w:szCs w:val="18"/>
        </w:rPr>
        <w:t xml:space="preserve">tavby </w:t>
      </w:r>
      <w:r w:rsidR="00B64C61" w:rsidRPr="00550494">
        <w:rPr>
          <w:rFonts w:eastAsia="Arial Unicode MS"/>
          <w:sz w:val="18"/>
          <w:szCs w:val="18"/>
        </w:rPr>
        <w:t xml:space="preserve">(došlo-li v průběhu zhotovení Díla ke změnám) </w:t>
      </w:r>
      <w:r w:rsidRPr="00550494">
        <w:rPr>
          <w:rFonts w:eastAsia="Arial Unicode MS"/>
          <w:sz w:val="18"/>
          <w:szCs w:val="18"/>
        </w:rPr>
        <w:t>předané Objednateli v souladu s touto Smlouvou.</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Má-li Objednatel k programu školení připomínky, je povinen je Zhotoviteli do </w:t>
      </w:r>
      <w:r w:rsidR="003118F0" w:rsidRPr="00550494">
        <w:rPr>
          <w:rFonts w:eastAsia="Arial Unicode MS"/>
          <w:sz w:val="18"/>
          <w:szCs w:val="18"/>
        </w:rPr>
        <w:t>tří</w:t>
      </w:r>
      <w:r w:rsidRPr="00550494">
        <w:rPr>
          <w:rFonts w:eastAsia="Arial Unicode MS"/>
          <w:sz w:val="18"/>
          <w:szCs w:val="18"/>
        </w:rPr>
        <w:t xml:space="preserve"> pracovních dnů sdělit a Zhotovitel je povinen je zapracovat a předat upravený program školení Objednateli nejpozději tři pracovní dny před zahájením příslušného zaškolení.</w:t>
      </w:r>
    </w:p>
    <w:p w:rsidR="00D67FA8" w:rsidRPr="00550494" w:rsidRDefault="00D67FA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Nesouhlasí-li Objednatel s termínem zaškolení navrženým Zhotovitelem, dohodnou se </w:t>
      </w:r>
      <w:r w:rsidR="00F12226" w:rsidRPr="00550494">
        <w:rPr>
          <w:rFonts w:eastAsia="Arial Unicode MS"/>
          <w:sz w:val="18"/>
          <w:szCs w:val="18"/>
        </w:rPr>
        <w:t>S</w:t>
      </w:r>
      <w:r w:rsidRPr="00550494">
        <w:rPr>
          <w:rFonts w:eastAsia="Arial Unicode MS"/>
          <w:sz w:val="18"/>
          <w:szCs w:val="18"/>
        </w:rPr>
        <w:t xml:space="preserve">mluvní strany na vhodném náhradním termínu příslušného zaškolení, zpravidla do pěti pracovních dnů od termínu zaškolení navrženého Zhotovitelem. Není-li dohody, je Objednatel povinen využít jeden ze dvou termínů, mezi nimiž musí být interval alespoň sedm </w:t>
      </w:r>
      <w:r w:rsidR="003118F0" w:rsidRPr="00550494">
        <w:rPr>
          <w:rFonts w:eastAsia="Arial Unicode MS"/>
          <w:sz w:val="18"/>
          <w:szCs w:val="18"/>
        </w:rPr>
        <w:t xml:space="preserve">pracovních </w:t>
      </w:r>
      <w:r w:rsidRPr="00550494">
        <w:rPr>
          <w:rFonts w:eastAsia="Arial Unicode MS"/>
          <w:sz w:val="18"/>
          <w:szCs w:val="18"/>
        </w:rPr>
        <w:t>dnů, navržených Zhotovitelem po neúspěšné dohodě.</w:t>
      </w:r>
    </w:p>
    <w:p w:rsidR="00D67FA8" w:rsidRPr="00550494" w:rsidRDefault="00D67FA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 každém provedeném zaškolení pracovníků Objednatele provede Zhotovitel zápis, jehož obsahem bude název příslušného stavebního objektu</w:t>
      </w:r>
      <w:r w:rsidR="00696AC3" w:rsidRPr="00550494">
        <w:rPr>
          <w:rFonts w:eastAsia="Arial Unicode MS"/>
          <w:sz w:val="18"/>
          <w:szCs w:val="18"/>
        </w:rPr>
        <w:t>, inženýrského objektu</w:t>
      </w:r>
      <w:r w:rsidRPr="00550494">
        <w:rPr>
          <w:rFonts w:eastAsia="Arial Unicode MS"/>
          <w:sz w:val="18"/>
          <w:szCs w:val="18"/>
        </w:rPr>
        <w:t xml:space="preserve"> nebo provozního souboru (nebo jejich částí), místo, termín a časový průběh prováděného zaškolení, jméno a</w:t>
      </w:r>
      <w:r w:rsidR="00646D6B" w:rsidRPr="00550494">
        <w:rPr>
          <w:rFonts w:eastAsia="Arial Unicode MS"/>
          <w:sz w:val="18"/>
          <w:szCs w:val="18"/>
        </w:rPr>
        <w:t> </w:t>
      </w:r>
      <w:r w:rsidRPr="00550494">
        <w:rPr>
          <w:rFonts w:eastAsia="Arial Unicode MS"/>
          <w:sz w:val="18"/>
          <w:szCs w:val="18"/>
        </w:rPr>
        <w:t>příjmení pracovníků Zhotovitele, kteří zaškolení provedli, a jména a příjmení pracovníků Objednatele, kteří se zaškolení zúčastnili. Přílohou každého zápisu bude program zaškolení odsouhlasený Objednatelem. Zápis bude podepsán všemi zaškolenými pracovníky Objednatele a pracovníky Zhotovitele, kteří zaškolení provedli.</w:t>
      </w:r>
    </w:p>
    <w:p w:rsidR="00B037CB" w:rsidRPr="00550494" w:rsidRDefault="00B037CB" w:rsidP="00B037CB">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Archeologické nálezy</w:t>
      </w:r>
    </w:p>
    <w:p w:rsidR="00B037CB" w:rsidRPr="00550494" w:rsidRDefault="00B037CB" w:rsidP="00B037CB">
      <w:pPr>
        <w:pStyle w:val="Nadpis3"/>
        <w:keepNext w:val="0"/>
        <w:spacing w:before="0" w:after="0"/>
        <w:ind w:left="1418" w:hanging="851"/>
        <w:jc w:val="both"/>
        <w:rPr>
          <w:rFonts w:eastAsia="Arial Unicode MS"/>
          <w:sz w:val="18"/>
          <w:szCs w:val="18"/>
        </w:rPr>
      </w:pPr>
      <w:r w:rsidRPr="00550494">
        <w:rPr>
          <w:rFonts w:eastAsia="Arial Unicode MS"/>
          <w:sz w:val="18"/>
          <w:szCs w:val="18"/>
        </w:rPr>
        <w:t>Všechny fosílie, mince, cenné nebo starožitné předměty a stavby a další zbytky nebo předměty geologického nebo archeologického zájmu nalezené na Staveništi budou předány do péče a pravomoci Objednatele.</w:t>
      </w:r>
    </w:p>
    <w:p w:rsidR="00B037CB" w:rsidRPr="00550494" w:rsidRDefault="00B037CB" w:rsidP="00B037CB">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podnikne odpovídající opatření k tomu, aby se zaměstnancům Zhotovitele nebo jiným osobám zabránilo ve zcizení nebo poškození těchto nálezů.</w:t>
      </w:r>
    </w:p>
    <w:p w:rsidR="00B037CB" w:rsidRPr="00550494" w:rsidRDefault="00B037CB" w:rsidP="00B037CB">
      <w:pPr>
        <w:pStyle w:val="Nadpis3"/>
        <w:keepNext w:val="0"/>
        <w:spacing w:before="80" w:after="0"/>
        <w:ind w:left="1418" w:hanging="851"/>
        <w:jc w:val="both"/>
        <w:rPr>
          <w:rFonts w:eastAsia="Arial Unicode MS"/>
          <w:sz w:val="18"/>
          <w:szCs w:val="18"/>
        </w:rPr>
      </w:pPr>
      <w:r w:rsidRPr="00550494">
        <w:rPr>
          <w:rFonts w:eastAsia="Arial Unicode MS"/>
          <w:sz w:val="18"/>
          <w:szCs w:val="18"/>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w:t>
      </w:r>
    </w:p>
    <w:p w:rsidR="00B037CB" w:rsidRPr="00550494" w:rsidRDefault="00B037CB" w:rsidP="00B037CB">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povinen pokračovat na Díle i v případě, kdy mu nebude zcela znemožněno na Díle pokračovat z důvodu archeologických prací. V případě pouze částečného přerušení prací bude Objednatelem nebo </w:t>
      </w:r>
      <w:r w:rsidRPr="00550494">
        <w:rPr>
          <w:rFonts w:eastAsia="Arial Unicode MS"/>
          <w:sz w:val="18"/>
          <w:szCs w:val="18"/>
        </w:rPr>
        <w:lastRenderedPageBreak/>
        <w:t>Technickým dozorem posouzen rozsah nemožnosti pokračování v řádném postupu Zhotovitele a bude vzájemně dohodnuto řešení celé situace.</w:t>
      </w:r>
    </w:p>
    <w:p w:rsidR="003508E9" w:rsidRPr="00550494" w:rsidRDefault="00A802C7" w:rsidP="00A07C8C">
      <w:pPr>
        <w:pStyle w:val="Nadpis1"/>
        <w:spacing w:before="480" w:after="0"/>
        <w:ind w:left="1134" w:hanging="1134"/>
        <w:jc w:val="both"/>
        <w:rPr>
          <w:rFonts w:eastAsia="Arial Unicode MS" w:cs="Arial"/>
          <w:caps/>
          <w:sz w:val="18"/>
          <w:szCs w:val="18"/>
        </w:rPr>
      </w:pPr>
      <w:bookmarkStart w:id="132" w:name="_Toc373753509"/>
      <w:bookmarkStart w:id="133" w:name="_Toc506223699"/>
      <w:r w:rsidRPr="00550494">
        <w:rPr>
          <w:rFonts w:eastAsia="Arial Unicode MS" w:cs="Arial"/>
          <w:caps/>
          <w:sz w:val="18"/>
          <w:szCs w:val="18"/>
        </w:rPr>
        <w:t>z</w:t>
      </w:r>
      <w:r w:rsidR="003508E9" w:rsidRPr="00550494">
        <w:rPr>
          <w:rFonts w:eastAsia="Arial Unicode MS" w:cs="Arial"/>
          <w:caps/>
          <w:sz w:val="18"/>
          <w:szCs w:val="18"/>
        </w:rPr>
        <w:t>měny</w:t>
      </w:r>
      <w:bookmarkEnd w:id="132"/>
      <w:bookmarkEnd w:id="133"/>
    </w:p>
    <w:p w:rsidR="003508E9" w:rsidRPr="00550494" w:rsidRDefault="003508E9" w:rsidP="003B2AF2">
      <w:pPr>
        <w:pStyle w:val="Nadpis2"/>
        <w:keepNext w:val="0"/>
        <w:spacing w:before="80" w:after="0"/>
        <w:ind w:left="567" w:hanging="567"/>
        <w:jc w:val="both"/>
        <w:rPr>
          <w:rFonts w:eastAsia="Arial Unicode MS"/>
          <w:b w:val="0"/>
          <w:sz w:val="18"/>
          <w:szCs w:val="18"/>
        </w:rPr>
      </w:pPr>
      <w:bookmarkStart w:id="134" w:name="_Toc373753510"/>
      <w:r w:rsidRPr="00550494">
        <w:rPr>
          <w:rFonts w:eastAsia="Arial Unicode MS"/>
          <w:b w:val="0"/>
          <w:snapToGrid w:val="0"/>
          <w:sz w:val="18"/>
          <w:szCs w:val="18"/>
        </w:rPr>
        <w:t>Změny předmětu Díla</w:t>
      </w:r>
      <w:bookmarkEnd w:id="134"/>
    </w:p>
    <w:p w:rsidR="001E2E97" w:rsidRPr="00550494" w:rsidRDefault="003508E9"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Změnu </w:t>
      </w:r>
      <w:r w:rsidR="00D87B97" w:rsidRPr="00550494">
        <w:rPr>
          <w:rFonts w:eastAsia="Arial Unicode MS"/>
          <w:sz w:val="18"/>
          <w:szCs w:val="18"/>
        </w:rPr>
        <w:t>p</w:t>
      </w:r>
      <w:r w:rsidRPr="00550494">
        <w:rPr>
          <w:rFonts w:eastAsia="Arial Unicode MS"/>
          <w:sz w:val="18"/>
          <w:szCs w:val="18"/>
        </w:rPr>
        <w:t xml:space="preserve">ředmětu Díla </w:t>
      </w:r>
      <w:r w:rsidR="00452C77" w:rsidRPr="00550494">
        <w:rPr>
          <w:rFonts w:eastAsia="Arial Unicode MS"/>
          <w:sz w:val="18"/>
          <w:szCs w:val="18"/>
        </w:rPr>
        <w:t>(dále také „Změn</w:t>
      </w:r>
      <w:r w:rsidR="00124594" w:rsidRPr="00550494">
        <w:rPr>
          <w:rFonts w:eastAsia="Arial Unicode MS"/>
          <w:sz w:val="18"/>
          <w:szCs w:val="18"/>
        </w:rPr>
        <w:t>a</w:t>
      </w:r>
      <w:r w:rsidR="004C4784" w:rsidRPr="00550494">
        <w:rPr>
          <w:rFonts w:eastAsia="Arial Unicode MS"/>
          <w:sz w:val="18"/>
          <w:szCs w:val="18"/>
        </w:rPr>
        <w:t xml:space="preserve"> Díla</w:t>
      </w:r>
      <w:r w:rsidR="00452C77" w:rsidRPr="00550494">
        <w:rPr>
          <w:rFonts w:eastAsia="Arial Unicode MS"/>
          <w:sz w:val="18"/>
          <w:szCs w:val="18"/>
        </w:rPr>
        <w:t xml:space="preserve">“) </w:t>
      </w:r>
      <w:r w:rsidRPr="00550494">
        <w:rPr>
          <w:rFonts w:eastAsia="Arial Unicode MS"/>
          <w:sz w:val="18"/>
          <w:szCs w:val="18"/>
        </w:rPr>
        <w:t>může navrhnout kterákoliv Smluvní strana.</w:t>
      </w:r>
    </w:p>
    <w:p w:rsidR="001E2E97"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je však oprávněn předkládat výhradně takové návrhy </w:t>
      </w:r>
      <w:r w:rsidR="00255096" w:rsidRPr="00550494">
        <w:rPr>
          <w:rFonts w:eastAsia="Arial Unicode MS"/>
          <w:sz w:val="18"/>
          <w:szCs w:val="18"/>
        </w:rPr>
        <w:t>Z</w:t>
      </w:r>
      <w:r w:rsidRPr="00550494">
        <w:rPr>
          <w:rFonts w:eastAsia="Arial Unicode MS"/>
          <w:sz w:val="18"/>
          <w:szCs w:val="18"/>
        </w:rPr>
        <w:t>měn</w:t>
      </w:r>
      <w:r w:rsidR="004C4784" w:rsidRPr="00550494">
        <w:rPr>
          <w:rFonts w:eastAsia="Arial Unicode MS"/>
          <w:sz w:val="18"/>
          <w:szCs w:val="18"/>
        </w:rPr>
        <w:t xml:space="preserve"> Díla</w:t>
      </w:r>
      <w:r w:rsidRPr="00550494">
        <w:rPr>
          <w:rFonts w:eastAsia="Arial Unicode MS"/>
          <w:sz w:val="18"/>
          <w:szCs w:val="18"/>
        </w:rPr>
        <w:t xml:space="preserve">, které buď nemají žádný dopad na </w:t>
      </w:r>
      <w:r w:rsidR="00D87B97" w:rsidRPr="00550494">
        <w:rPr>
          <w:rFonts w:eastAsia="Arial Unicode MS"/>
          <w:sz w:val="18"/>
          <w:szCs w:val="18"/>
        </w:rPr>
        <w:t>c</w:t>
      </w:r>
      <w:r w:rsidRPr="00550494">
        <w:rPr>
          <w:rFonts w:eastAsia="Arial Unicode MS"/>
          <w:sz w:val="18"/>
          <w:szCs w:val="18"/>
        </w:rPr>
        <w:t>enu za Dílo a </w:t>
      </w:r>
      <w:r w:rsidR="004B0E56">
        <w:rPr>
          <w:rFonts w:eastAsia="Arial Unicode MS"/>
          <w:sz w:val="18"/>
          <w:szCs w:val="18"/>
        </w:rPr>
        <w:t>termín dokončení Díla</w:t>
      </w:r>
      <w:r w:rsidRPr="00550494">
        <w:rPr>
          <w:rFonts w:eastAsia="Arial Unicode MS"/>
          <w:sz w:val="18"/>
          <w:szCs w:val="18"/>
        </w:rPr>
        <w:t xml:space="preserve"> nebo jejichž dopad spočívá ve snížení </w:t>
      </w:r>
      <w:r w:rsidR="00D87B97" w:rsidRPr="00550494">
        <w:rPr>
          <w:rFonts w:eastAsia="Arial Unicode MS"/>
          <w:sz w:val="18"/>
          <w:szCs w:val="18"/>
        </w:rPr>
        <w:t>c</w:t>
      </w:r>
      <w:r w:rsidRPr="00550494">
        <w:rPr>
          <w:rFonts w:eastAsia="Arial Unicode MS"/>
          <w:sz w:val="18"/>
          <w:szCs w:val="18"/>
        </w:rPr>
        <w:t xml:space="preserve">eny za Dílo či zkrácení </w:t>
      </w:r>
      <w:r w:rsidR="004B0E56">
        <w:rPr>
          <w:rFonts w:eastAsia="Arial Unicode MS"/>
          <w:sz w:val="18"/>
          <w:szCs w:val="18"/>
        </w:rPr>
        <w:t>termínu dokončení díla</w:t>
      </w:r>
      <w:r w:rsidRPr="00550494">
        <w:rPr>
          <w:rFonts w:eastAsia="Arial Unicode MS"/>
          <w:sz w:val="18"/>
          <w:szCs w:val="18"/>
        </w:rPr>
        <w:t>.</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Objednatel je oprávněn předkládat jakékoliv vhodné či dle jeho rozumné úvahy potřebné </w:t>
      </w:r>
      <w:r w:rsidR="00255096" w:rsidRPr="00550494">
        <w:rPr>
          <w:rFonts w:eastAsia="Arial Unicode MS"/>
          <w:sz w:val="18"/>
          <w:szCs w:val="18"/>
        </w:rPr>
        <w:t>Z</w:t>
      </w:r>
      <w:r w:rsidRPr="00550494">
        <w:rPr>
          <w:rFonts w:eastAsia="Arial Unicode MS"/>
          <w:sz w:val="18"/>
          <w:szCs w:val="18"/>
        </w:rPr>
        <w:t>měny Díla, přičemž je povinen respektovat záko</w:t>
      </w:r>
      <w:r w:rsidR="0061513F" w:rsidRPr="00550494">
        <w:rPr>
          <w:rFonts w:eastAsia="Arial Unicode MS"/>
          <w:sz w:val="18"/>
          <w:szCs w:val="18"/>
        </w:rPr>
        <w:t>n č. 134</w:t>
      </w:r>
      <w:r w:rsidRPr="00550494">
        <w:rPr>
          <w:rFonts w:eastAsia="Arial Unicode MS"/>
          <w:sz w:val="18"/>
          <w:szCs w:val="18"/>
        </w:rPr>
        <w:t>/20</w:t>
      </w:r>
      <w:r w:rsidR="0061513F" w:rsidRPr="00550494">
        <w:rPr>
          <w:rFonts w:eastAsia="Arial Unicode MS"/>
          <w:sz w:val="18"/>
          <w:szCs w:val="18"/>
        </w:rPr>
        <w:t>16</w:t>
      </w:r>
      <w:r w:rsidRPr="00550494">
        <w:rPr>
          <w:rFonts w:eastAsia="Arial Unicode MS"/>
          <w:sz w:val="18"/>
          <w:szCs w:val="18"/>
        </w:rPr>
        <w:t xml:space="preserve"> Sb., o </w:t>
      </w:r>
      <w:r w:rsidR="0061513F" w:rsidRPr="00550494">
        <w:rPr>
          <w:rFonts w:eastAsia="Arial Unicode MS"/>
          <w:sz w:val="18"/>
          <w:szCs w:val="18"/>
        </w:rPr>
        <w:t xml:space="preserve">zadávání </w:t>
      </w:r>
      <w:r w:rsidRPr="00550494">
        <w:rPr>
          <w:rFonts w:eastAsia="Arial Unicode MS"/>
          <w:sz w:val="18"/>
          <w:szCs w:val="18"/>
        </w:rPr>
        <w:t>veřejných zakáz</w:t>
      </w:r>
      <w:r w:rsidR="0061513F" w:rsidRPr="00550494">
        <w:rPr>
          <w:rFonts w:eastAsia="Arial Unicode MS"/>
          <w:sz w:val="18"/>
          <w:szCs w:val="18"/>
        </w:rPr>
        <w:t>ek</w:t>
      </w:r>
      <w:r w:rsidRPr="00550494">
        <w:rPr>
          <w:rFonts w:eastAsia="Arial Unicode MS"/>
          <w:sz w:val="18"/>
          <w:szCs w:val="18"/>
        </w:rPr>
        <w:t xml:space="preserve">, ve znění pozdějších předpisů. Pro vyloučení pochybnosti Smluvní strany dále uvádějí, že Objednatel je oprávněn navrhnout i takové </w:t>
      </w:r>
      <w:r w:rsidR="00255096" w:rsidRPr="00550494">
        <w:rPr>
          <w:rFonts w:eastAsia="Arial Unicode MS"/>
          <w:sz w:val="18"/>
          <w:szCs w:val="18"/>
        </w:rPr>
        <w:t>Z</w:t>
      </w:r>
      <w:r w:rsidRPr="00550494">
        <w:rPr>
          <w:rFonts w:eastAsia="Arial Unicode MS"/>
          <w:sz w:val="18"/>
          <w:szCs w:val="18"/>
        </w:rPr>
        <w:t>měny</w:t>
      </w:r>
      <w:r w:rsidR="006954B3" w:rsidRPr="00550494">
        <w:rPr>
          <w:rFonts w:eastAsia="Arial Unicode MS"/>
          <w:sz w:val="18"/>
          <w:szCs w:val="18"/>
        </w:rPr>
        <w:t xml:space="preserve"> Díla</w:t>
      </w:r>
      <w:r w:rsidRPr="00550494">
        <w:rPr>
          <w:rFonts w:eastAsia="Arial Unicode MS"/>
          <w:sz w:val="18"/>
          <w:szCs w:val="18"/>
        </w:rPr>
        <w:t xml:space="preserve">, které povedou k celkovému snížení rozsahu Díla, a to s odpovídajícím snížením </w:t>
      </w:r>
      <w:r w:rsidR="00D87B97" w:rsidRPr="00550494">
        <w:rPr>
          <w:rFonts w:eastAsia="Arial Unicode MS"/>
          <w:sz w:val="18"/>
          <w:szCs w:val="18"/>
        </w:rPr>
        <w:t>c</w:t>
      </w:r>
      <w:r w:rsidRPr="00550494">
        <w:rPr>
          <w:rFonts w:eastAsia="Arial Unicode MS"/>
          <w:sz w:val="18"/>
          <w:szCs w:val="18"/>
        </w:rPr>
        <w:t xml:space="preserve">eny za Dílo. Zhotovitel je povinen na základě požadavku Objednatele přistoupit na </w:t>
      </w:r>
      <w:r w:rsidR="00255096" w:rsidRPr="00550494">
        <w:rPr>
          <w:rFonts w:eastAsia="Arial Unicode MS"/>
          <w:sz w:val="18"/>
          <w:szCs w:val="18"/>
        </w:rPr>
        <w:t>Z</w:t>
      </w:r>
      <w:r w:rsidRPr="00550494">
        <w:rPr>
          <w:rFonts w:eastAsia="Arial Unicode MS"/>
          <w:sz w:val="18"/>
          <w:szCs w:val="18"/>
        </w:rPr>
        <w:t>měnu Díla, která Dílo omezuje.</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Drobné </w:t>
      </w:r>
      <w:r w:rsidR="00255096" w:rsidRPr="00550494">
        <w:rPr>
          <w:rFonts w:eastAsia="Arial Unicode MS"/>
          <w:sz w:val="18"/>
          <w:szCs w:val="18"/>
        </w:rPr>
        <w:t>Z</w:t>
      </w:r>
      <w:r w:rsidRPr="00550494">
        <w:rPr>
          <w:rFonts w:eastAsia="Arial Unicode MS"/>
          <w:sz w:val="18"/>
          <w:szCs w:val="18"/>
        </w:rPr>
        <w:t>měny</w:t>
      </w:r>
      <w:r w:rsidR="006954B3" w:rsidRPr="00550494">
        <w:rPr>
          <w:rFonts w:eastAsia="Arial Unicode MS"/>
          <w:sz w:val="18"/>
          <w:szCs w:val="18"/>
        </w:rPr>
        <w:t xml:space="preserve"> Díla</w:t>
      </w:r>
      <w:r w:rsidRPr="00550494">
        <w:rPr>
          <w:rFonts w:eastAsia="Arial Unicode MS"/>
          <w:sz w:val="18"/>
          <w:szCs w:val="18"/>
        </w:rPr>
        <w:t xml:space="preserve">, které nemají vliv na </w:t>
      </w:r>
      <w:r w:rsidR="00D87B97" w:rsidRPr="00550494">
        <w:rPr>
          <w:rFonts w:eastAsia="Arial Unicode MS"/>
          <w:sz w:val="18"/>
          <w:szCs w:val="18"/>
        </w:rPr>
        <w:t>c</w:t>
      </w:r>
      <w:r w:rsidRPr="00550494">
        <w:rPr>
          <w:rFonts w:eastAsia="Arial Unicode MS"/>
          <w:sz w:val="18"/>
          <w:szCs w:val="18"/>
        </w:rPr>
        <w:t xml:space="preserve">enu za Dílo, ani splnění jakéhokoliv termínu </w:t>
      </w:r>
      <w:r w:rsidR="00255096" w:rsidRPr="00550494">
        <w:rPr>
          <w:rFonts w:eastAsia="Arial Unicode MS"/>
          <w:sz w:val="18"/>
          <w:szCs w:val="18"/>
        </w:rPr>
        <w:t xml:space="preserve">či lhůty </w:t>
      </w:r>
      <w:r w:rsidRPr="00550494">
        <w:rPr>
          <w:rFonts w:eastAsia="Arial Unicode MS"/>
          <w:sz w:val="18"/>
          <w:szCs w:val="18"/>
        </w:rPr>
        <w:t>stanovené touto Smlouvou, může Objednatel zadat Zhotoviteli na základě pís</w:t>
      </w:r>
      <w:r w:rsidR="00255096" w:rsidRPr="00550494">
        <w:rPr>
          <w:rFonts w:eastAsia="Arial Unicode MS"/>
          <w:sz w:val="18"/>
          <w:szCs w:val="18"/>
        </w:rPr>
        <w:t xml:space="preserve">emného pokynu, a to formou </w:t>
      </w:r>
      <w:r w:rsidR="00E3005C" w:rsidRPr="00550494">
        <w:rPr>
          <w:rFonts w:eastAsia="Arial Unicode MS"/>
          <w:sz w:val="18"/>
          <w:szCs w:val="18"/>
        </w:rPr>
        <w:t>p</w:t>
      </w:r>
      <w:r w:rsidR="00255096" w:rsidRPr="00550494">
        <w:rPr>
          <w:rFonts w:eastAsia="Arial Unicode MS"/>
          <w:sz w:val="18"/>
          <w:szCs w:val="18"/>
        </w:rPr>
        <w:t xml:space="preserve">říkazu ke </w:t>
      </w:r>
      <w:r w:rsidR="002C070D" w:rsidRPr="00550494">
        <w:rPr>
          <w:rFonts w:eastAsia="Arial Unicode MS"/>
          <w:sz w:val="18"/>
          <w:szCs w:val="18"/>
        </w:rPr>
        <w:t>Z</w:t>
      </w:r>
      <w:r w:rsidR="00255096" w:rsidRPr="00550494">
        <w:rPr>
          <w:rFonts w:eastAsia="Arial Unicode MS"/>
          <w:sz w:val="18"/>
          <w:szCs w:val="18"/>
        </w:rPr>
        <w:t>měně</w:t>
      </w:r>
      <w:r w:rsidR="006954B3" w:rsidRPr="00550494">
        <w:rPr>
          <w:rFonts w:eastAsia="Arial Unicode MS"/>
          <w:sz w:val="18"/>
          <w:szCs w:val="18"/>
        </w:rPr>
        <w:t xml:space="preserve"> Díla</w:t>
      </w:r>
      <w:r w:rsidR="00255096" w:rsidRPr="00550494">
        <w:rPr>
          <w:rFonts w:eastAsia="Arial Unicode MS"/>
          <w:sz w:val="18"/>
          <w:szCs w:val="18"/>
        </w:rPr>
        <w:t xml:space="preserve">. </w:t>
      </w:r>
      <w:r w:rsidRPr="00550494">
        <w:rPr>
          <w:rFonts w:eastAsia="Arial Unicode MS"/>
          <w:sz w:val="18"/>
          <w:szCs w:val="18"/>
        </w:rPr>
        <w:t xml:space="preserve">Drobné </w:t>
      </w:r>
      <w:r w:rsidR="00485B3C" w:rsidRPr="00550494">
        <w:rPr>
          <w:rFonts w:eastAsia="Arial Unicode MS"/>
          <w:sz w:val="18"/>
          <w:szCs w:val="18"/>
        </w:rPr>
        <w:t>Z</w:t>
      </w:r>
      <w:r w:rsidRPr="00550494">
        <w:rPr>
          <w:rFonts w:eastAsia="Arial Unicode MS"/>
          <w:sz w:val="18"/>
          <w:szCs w:val="18"/>
        </w:rPr>
        <w:t>měny</w:t>
      </w:r>
      <w:r w:rsidR="006954B3" w:rsidRPr="00550494">
        <w:rPr>
          <w:rFonts w:eastAsia="Arial Unicode MS"/>
          <w:sz w:val="18"/>
          <w:szCs w:val="18"/>
        </w:rPr>
        <w:t xml:space="preserve"> Díla</w:t>
      </w:r>
      <w:r w:rsidRPr="00550494">
        <w:rPr>
          <w:rFonts w:eastAsia="Arial Unicode MS"/>
          <w:sz w:val="18"/>
          <w:szCs w:val="18"/>
        </w:rPr>
        <w:t xml:space="preserve"> však zároveň nesmějí mít: </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negativní dopad na rozsah, užitné vlastnosti, funkci a kvalitu Stavby, respektive Díla, ani </w:t>
      </w:r>
    </w:p>
    <w:p w:rsidR="003508E9" w:rsidRPr="00550494" w:rsidRDefault="003508E9"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způsobit zhoršení standardů a technických parametrů použitých materiálů, dodaných </w:t>
      </w:r>
      <w:r w:rsidR="00D87B97" w:rsidRPr="00550494">
        <w:rPr>
          <w:rFonts w:ascii="Arial" w:eastAsia="Arial Unicode MS" w:hAnsi="Arial" w:cs="Arial"/>
          <w:b w:val="0"/>
          <w:sz w:val="18"/>
          <w:szCs w:val="18"/>
        </w:rPr>
        <w:t>v</w:t>
      </w:r>
      <w:r w:rsidR="005214E4" w:rsidRPr="00550494">
        <w:rPr>
          <w:rFonts w:ascii="Arial" w:eastAsia="Arial Unicode MS" w:hAnsi="Arial" w:cs="Arial"/>
          <w:b w:val="0"/>
          <w:sz w:val="18"/>
          <w:szCs w:val="18"/>
        </w:rPr>
        <w:t>ýrobků a </w:t>
      </w:r>
      <w:r w:rsidR="00D87B97" w:rsidRPr="00550494">
        <w:rPr>
          <w:rFonts w:ascii="Arial" w:eastAsia="Arial Unicode MS" w:hAnsi="Arial" w:cs="Arial"/>
          <w:b w:val="0"/>
          <w:sz w:val="18"/>
          <w:szCs w:val="18"/>
        </w:rPr>
        <w:t>t</w:t>
      </w:r>
      <w:r w:rsidRPr="00550494">
        <w:rPr>
          <w:rFonts w:ascii="Arial" w:eastAsia="Arial Unicode MS" w:hAnsi="Arial" w:cs="Arial"/>
          <w:b w:val="0"/>
          <w:sz w:val="18"/>
          <w:szCs w:val="18"/>
        </w:rPr>
        <w:t xml:space="preserve">echnického vybavení, přičemž hodnocení takového vlivu je </w:t>
      </w:r>
      <w:r w:rsidR="002C070D" w:rsidRPr="00550494">
        <w:rPr>
          <w:rFonts w:ascii="Arial" w:eastAsia="Arial Unicode MS" w:hAnsi="Arial" w:cs="Arial"/>
          <w:b w:val="0"/>
          <w:sz w:val="18"/>
          <w:szCs w:val="18"/>
        </w:rPr>
        <w:t xml:space="preserve">plně </w:t>
      </w:r>
      <w:r w:rsidRPr="00550494">
        <w:rPr>
          <w:rFonts w:ascii="Arial" w:eastAsia="Arial Unicode MS" w:hAnsi="Arial" w:cs="Arial"/>
          <w:b w:val="0"/>
          <w:sz w:val="18"/>
          <w:szCs w:val="18"/>
        </w:rPr>
        <w:t xml:space="preserve">v kompetenci </w:t>
      </w:r>
      <w:r w:rsidR="003E3849" w:rsidRPr="00550494">
        <w:rPr>
          <w:rFonts w:ascii="Arial" w:eastAsia="Arial Unicode MS" w:hAnsi="Arial" w:cs="Arial"/>
          <w:b w:val="0"/>
          <w:sz w:val="18"/>
          <w:szCs w:val="18"/>
        </w:rPr>
        <w:t>Objednatele</w:t>
      </w:r>
      <w:r w:rsidRPr="00550494">
        <w:rPr>
          <w:rFonts w:ascii="Arial" w:eastAsia="Arial Unicode MS" w:hAnsi="Arial" w:cs="Arial"/>
          <w:b w:val="0"/>
          <w:sz w:val="18"/>
          <w:szCs w:val="18"/>
        </w:rPr>
        <w:t xml:space="preserve">. S ohledem na skutečnost, že </w:t>
      </w:r>
      <w:r w:rsidR="00485B3C" w:rsidRPr="00550494">
        <w:rPr>
          <w:rFonts w:ascii="Arial" w:eastAsia="Arial Unicode MS" w:hAnsi="Arial" w:cs="Arial"/>
          <w:b w:val="0"/>
          <w:sz w:val="18"/>
          <w:szCs w:val="18"/>
        </w:rPr>
        <w:t>P</w:t>
      </w:r>
      <w:r w:rsidRPr="00550494">
        <w:rPr>
          <w:rFonts w:ascii="Arial" w:eastAsia="Arial Unicode MS" w:hAnsi="Arial" w:cs="Arial"/>
          <w:b w:val="0"/>
          <w:sz w:val="18"/>
          <w:szCs w:val="18"/>
        </w:rPr>
        <w:t xml:space="preserve">rojektová dokumentace </w:t>
      </w:r>
      <w:r w:rsidR="00485B3C" w:rsidRPr="00550494">
        <w:rPr>
          <w:rFonts w:ascii="Arial" w:eastAsia="Arial Unicode MS" w:hAnsi="Arial" w:cs="Arial"/>
          <w:b w:val="0"/>
          <w:sz w:val="18"/>
          <w:szCs w:val="18"/>
        </w:rPr>
        <w:t xml:space="preserve">dle přílohy </w:t>
      </w:r>
      <w:r w:rsidR="00124594" w:rsidRPr="00550494">
        <w:rPr>
          <w:rFonts w:ascii="Arial" w:eastAsia="Arial Unicode MS" w:hAnsi="Arial" w:cs="Arial"/>
          <w:b w:val="0"/>
          <w:sz w:val="18"/>
          <w:szCs w:val="18"/>
        </w:rPr>
        <w:t xml:space="preserve">č. </w:t>
      </w:r>
      <w:r w:rsidR="00485B3C" w:rsidRPr="00550494">
        <w:rPr>
          <w:rFonts w:ascii="Arial" w:eastAsia="Arial Unicode MS" w:hAnsi="Arial" w:cs="Arial"/>
          <w:b w:val="0"/>
          <w:sz w:val="18"/>
          <w:szCs w:val="18"/>
        </w:rPr>
        <w:t xml:space="preserve">1 </w:t>
      </w:r>
      <w:r w:rsidRPr="00550494">
        <w:rPr>
          <w:rFonts w:ascii="Arial" w:eastAsia="Arial Unicode MS" w:hAnsi="Arial" w:cs="Arial"/>
          <w:b w:val="0"/>
          <w:sz w:val="18"/>
          <w:szCs w:val="18"/>
        </w:rPr>
        <w:t xml:space="preserve">je projektovou dokumentací pro provádění </w:t>
      </w:r>
      <w:r w:rsidR="00485B3C" w:rsidRPr="00550494">
        <w:rPr>
          <w:rFonts w:ascii="Arial" w:eastAsia="Arial Unicode MS" w:hAnsi="Arial" w:cs="Arial"/>
          <w:b w:val="0"/>
          <w:sz w:val="18"/>
          <w:szCs w:val="18"/>
        </w:rPr>
        <w:t>S</w:t>
      </w:r>
      <w:r w:rsidR="002C070D" w:rsidRPr="00550494">
        <w:rPr>
          <w:rFonts w:ascii="Arial" w:eastAsia="Arial Unicode MS" w:hAnsi="Arial" w:cs="Arial"/>
          <w:b w:val="0"/>
          <w:sz w:val="18"/>
          <w:szCs w:val="18"/>
        </w:rPr>
        <w:t>tavby ve smyslu vyhlášky č. </w:t>
      </w:r>
      <w:r w:rsidRPr="00550494">
        <w:rPr>
          <w:rFonts w:ascii="Arial" w:eastAsia="Arial Unicode MS" w:hAnsi="Arial" w:cs="Arial"/>
          <w:b w:val="0"/>
          <w:sz w:val="18"/>
          <w:szCs w:val="18"/>
        </w:rPr>
        <w:t xml:space="preserve">499/2006 Sb., o dokumentaci staveb, ve znění pozdějších předpisů, a dále s ohledem na prohlášení Zhotovitele dle </w:t>
      </w:r>
      <w:proofErr w:type="gramStart"/>
      <w:r w:rsidR="003E3849" w:rsidRPr="00550494">
        <w:rPr>
          <w:rFonts w:ascii="Arial" w:eastAsia="Arial Unicode MS" w:hAnsi="Arial" w:cs="Arial"/>
          <w:b w:val="0"/>
          <w:sz w:val="18"/>
          <w:szCs w:val="18"/>
        </w:rPr>
        <w:t>odst</w:t>
      </w:r>
      <w:r w:rsidR="00124594" w:rsidRPr="00550494">
        <w:rPr>
          <w:rFonts w:ascii="Arial" w:eastAsia="Arial Unicode MS" w:hAnsi="Arial" w:cs="Arial"/>
          <w:b w:val="0"/>
          <w:sz w:val="18"/>
          <w:szCs w:val="18"/>
        </w:rPr>
        <w:t xml:space="preserve">avce </w:t>
      </w:r>
      <w:r w:rsidR="007C7128">
        <w:fldChar w:fldCharType="begin"/>
      </w:r>
      <w:r w:rsidR="007C7128">
        <w:instrText xml:space="preserve"> REF _Ref375557577 \r \h  \* MERGEFORMAT </w:instrText>
      </w:r>
      <w:r w:rsidR="007C7128">
        <w:fldChar w:fldCharType="separate"/>
      </w:r>
      <w:r w:rsidR="007F4D03" w:rsidRPr="007F4D03">
        <w:rPr>
          <w:rFonts w:ascii="Arial" w:eastAsia="Arial Unicode MS" w:hAnsi="Arial" w:cs="Arial"/>
          <w:b w:val="0"/>
          <w:sz w:val="18"/>
          <w:szCs w:val="18"/>
        </w:rPr>
        <w:t>5.3.3</w:t>
      </w:r>
      <w:proofErr w:type="gramEnd"/>
      <w:r w:rsidR="007C7128">
        <w:fldChar w:fldCharType="end"/>
      </w:r>
      <w:r w:rsidR="00415E74" w:rsidRPr="00550494">
        <w:rPr>
          <w:rFonts w:ascii="Arial" w:eastAsia="Arial Unicode MS" w:hAnsi="Arial" w:cs="Arial"/>
          <w:sz w:val="18"/>
          <w:szCs w:val="18"/>
        </w:rPr>
        <w:t>.</w:t>
      </w:r>
      <w:r w:rsidRPr="00550494">
        <w:rPr>
          <w:rFonts w:ascii="Arial" w:eastAsia="Arial Unicode MS" w:hAnsi="Arial" w:cs="Arial"/>
          <w:b w:val="0"/>
          <w:sz w:val="18"/>
          <w:szCs w:val="18"/>
        </w:rPr>
        <w:t>, se Smluvní strany dohodly a souhlasí, že nemůže dojít k dalšímu zpřesňování soupisu stavebních prací, dodávek a služeb s výkazem výměr z důvodu upřesněn</w:t>
      </w:r>
      <w:r w:rsidR="005214E4" w:rsidRPr="00550494">
        <w:rPr>
          <w:rFonts w:ascii="Arial" w:eastAsia="Arial Unicode MS" w:hAnsi="Arial" w:cs="Arial"/>
          <w:b w:val="0"/>
          <w:sz w:val="18"/>
          <w:szCs w:val="18"/>
        </w:rPr>
        <w:t>í dalšího stupně dokumentace, a </w:t>
      </w:r>
      <w:r w:rsidRPr="00550494">
        <w:rPr>
          <w:rFonts w:ascii="Arial" w:eastAsia="Arial Unicode MS" w:hAnsi="Arial" w:cs="Arial"/>
          <w:b w:val="0"/>
          <w:sz w:val="18"/>
          <w:szCs w:val="18"/>
        </w:rPr>
        <w:t xml:space="preserve">tedy nutnosti jakékoliv </w:t>
      </w:r>
      <w:r w:rsidR="00485B3C" w:rsidRPr="00550494">
        <w:rPr>
          <w:rFonts w:ascii="Arial" w:eastAsia="Arial Unicode MS" w:hAnsi="Arial" w:cs="Arial"/>
          <w:b w:val="0"/>
          <w:sz w:val="18"/>
          <w:szCs w:val="18"/>
        </w:rPr>
        <w:t>Z</w:t>
      </w:r>
      <w:r w:rsidRPr="00550494">
        <w:rPr>
          <w:rFonts w:ascii="Arial" w:eastAsia="Arial Unicode MS" w:hAnsi="Arial" w:cs="Arial"/>
          <w:b w:val="0"/>
          <w:sz w:val="18"/>
          <w:szCs w:val="18"/>
        </w:rPr>
        <w:t>měny</w:t>
      </w:r>
      <w:r w:rsidR="006954B3" w:rsidRPr="00550494">
        <w:rPr>
          <w:rFonts w:ascii="Arial" w:eastAsia="Arial Unicode MS" w:hAnsi="Arial" w:cs="Arial"/>
          <w:b w:val="0"/>
          <w:sz w:val="18"/>
          <w:szCs w:val="18"/>
        </w:rPr>
        <w:t xml:space="preserve"> Díla</w:t>
      </w:r>
      <w:r w:rsidRPr="00550494">
        <w:rPr>
          <w:rFonts w:ascii="Arial" w:eastAsia="Arial Unicode MS" w:hAnsi="Arial" w:cs="Arial"/>
          <w:b w:val="0"/>
          <w:sz w:val="18"/>
          <w:szCs w:val="18"/>
        </w:rPr>
        <w:t xml:space="preserve"> v jeho důsledku, a pokud by taková skutečnost přece nastala, není s ohledem na výše uvedené důvodem k navýšení </w:t>
      </w:r>
      <w:r w:rsidR="003E3849" w:rsidRPr="00550494">
        <w:rPr>
          <w:rFonts w:ascii="Arial" w:eastAsia="Arial Unicode MS" w:hAnsi="Arial" w:cs="Arial"/>
          <w:b w:val="0"/>
          <w:sz w:val="18"/>
          <w:szCs w:val="18"/>
        </w:rPr>
        <w:t>c</w:t>
      </w:r>
      <w:r w:rsidRPr="00550494">
        <w:rPr>
          <w:rFonts w:ascii="Arial" w:eastAsia="Arial Unicode MS" w:hAnsi="Arial" w:cs="Arial"/>
          <w:b w:val="0"/>
          <w:sz w:val="18"/>
          <w:szCs w:val="18"/>
        </w:rPr>
        <w:t>eny za Dílo.</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V důsledku </w:t>
      </w:r>
      <w:r w:rsidR="00485B3C" w:rsidRPr="00550494">
        <w:rPr>
          <w:rFonts w:eastAsia="Arial Unicode MS"/>
          <w:sz w:val="18"/>
          <w:szCs w:val="18"/>
        </w:rPr>
        <w:t>Z</w:t>
      </w:r>
      <w:r w:rsidRPr="00550494">
        <w:rPr>
          <w:rFonts w:eastAsia="Arial Unicode MS"/>
          <w:sz w:val="18"/>
          <w:szCs w:val="18"/>
        </w:rPr>
        <w:t xml:space="preserve">měny Díla může </w:t>
      </w:r>
      <w:r w:rsidR="00485B3C" w:rsidRPr="00550494">
        <w:rPr>
          <w:rFonts w:eastAsia="Arial Unicode MS"/>
          <w:sz w:val="18"/>
          <w:szCs w:val="18"/>
        </w:rPr>
        <w:t>být sjednaná cena za Dílo</w:t>
      </w:r>
      <w:r w:rsidR="002C070D" w:rsidRPr="00550494">
        <w:rPr>
          <w:rFonts w:eastAsia="Arial Unicode MS"/>
          <w:sz w:val="18"/>
          <w:szCs w:val="18"/>
        </w:rPr>
        <w:t xml:space="preserve"> změněna pouze z objektivních a </w:t>
      </w:r>
      <w:r w:rsidR="00485B3C" w:rsidRPr="00550494">
        <w:rPr>
          <w:rFonts w:eastAsia="Arial Unicode MS"/>
          <w:sz w:val="18"/>
          <w:szCs w:val="18"/>
        </w:rPr>
        <w:t>nepředvídatelných důvodů, a to za níže uvedených podmínek</w:t>
      </w:r>
      <w:r w:rsidRPr="00550494">
        <w:rPr>
          <w:rFonts w:eastAsia="Arial Unicode MS"/>
          <w:sz w:val="18"/>
          <w:szCs w:val="18"/>
        </w:rPr>
        <w:t>:</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pokud po podpisu Smlouvy a před uplynutím lhůty pro dokončení předmětu Díla dojde ke změnám sazeb DPH nebo ke změně přenesené daňové povinnosti,</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na základě </w:t>
      </w:r>
      <w:r w:rsidR="00E3005C" w:rsidRPr="00550494">
        <w:rPr>
          <w:rFonts w:ascii="Arial" w:eastAsia="Arial Unicode MS" w:hAnsi="Arial" w:cs="Arial"/>
          <w:b w:val="0"/>
          <w:snapToGrid w:val="0"/>
          <w:sz w:val="18"/>
          <w:szCs w:val="18"/>
        </w:rPr>
        <w:t>Z</w:t>
      </w:r>
      <w:r w:rsidRPr="00550494">
        <w:rPr>
          <w:rFonts w:ascii="Arial" w:eastAsia="Arial Unicode MS" w:hAnsi="Arial" w:cs="Arial"/>
          <w:b w:val="0"/>
          <w:snapToGrid w:val="0"/>
          <w:sz w:val="18"/>
          <w:szCs w:val="18"/>
        </w:rPr>
        <w:t>měny rozsahu Díla, a to buď dle požadavku Objednatele, nebo z důvodu zásahu třetí osoby, jejíž stanovisko, rozhodnutí apod. je nezbytné pro zhotovení Díla,</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na základě </w:t>
      </w:r>
      <w:r w:rsidR="00E3005C" w:rsidRPr="00550494">
        <w:rPr>
          <w:rFonts w:ascii="Arial" w:eastAsia="Arial Unicode MS" w:hAnsi="Arial" w:cs="Arial"/>
          <w:b w:val="0"/>
          <w:snapToGrid w:val="0"/>
          <w:sz w:val="18"/>
          <w:szCs w:val="18"/>
        </w:rPr>
        <w:t>Z</w:t>
      </w:r>
      <w:r w:rsidRPr="00550494">
        <w:rPr>
          <w:rFonts w:ascii="Arial" w:eastAsia="Arial Unicode MS" w:hAnsi="Arial" w:cs="Arial"/>
          <w:b w:val="0"/>
          <w:snapToGrid w:val="0"/>
          <w:sz w:val="18"/>
          <w:szCs w:val="18"/>
        </w:rPr>
        <w:t>měny rozsahu Díla dle návrhu Zhotovitele,</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pokud se při provádění Díla vyskytnou skutečnosti, které nebyly v době sjednání Smlouvy známy, a Zhotovitel je nezavinil ani nemohl předvídat a tyto skutečnosti mají prokazatelný vliv na sjednanou cenu </w:t>
      </w:r>
      <w:r w:rsidR="00E3005C" w:rsidRPr="00550494">
        <w:rPr>
          <w:rFonts w:ascii="Arial" w:eastAsia="Arial Unicode MS" w:hAnsi="Arial" w:cs="Arial"/>
          <w:b w:val="0"/>
          <w:snapToGrid w:val="0"/>
          <w:sz w:val="18"/>
          <w:szCs w:val="18"/>
        </w:rPr>
        <w:t>za Dílo</w:t>
      </w:r>
      <w:r w:rsidRPr="00550494">
        <w:rPr>
          <w:rFonts w:ascii="Arial" w:eastAsia="Arial Unicode MS" w:hAnsi="Arial" w:cs="Arial"/>
          <w:b w:val="0"/>
          <w:snapToGrid w:val="0"/>
          <w:sz w:val="18"/>
          <w:szCs w:val="18"/>
        </w:rPr>
        <w:t>.</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Ke zvýšení </w:t>
      </w:r>
      <w:r w:rsidR="00E3005C" w:rsidRPr="00550494">
        <w:rPr>
          <w:rFonts w:eastAsia="Arial Unicode MS"/>
          <w:sz w:val="18"/>
          <w:szCs w:val="18"/>
        </w:rPr>
        <w:t>c</w:t>
      </w:r>
      <w:r w:rsidRPr="00550494">
        <w:rPr>
          <w:rFonts w:eastAsia="Arial Unicode MS"/>
          <w:sz w:val="18"/>
          <w:szCs w:val="18"/>
        </w:rPr>
        <w:t>eny za Dílo v důsledku Změny</w:t>
      </w:r>
      <w:r w:rsidR="006954B3" w:rsidRPr="00550494">
        <w:rPr>
          <w:rFonts w:eastAsia="Arial Unicode MS"/>
          <w:sz w:val="18"/>
          <w:szCs w:val="18"/>
        </w:rPr>
        <w:t xml:space="preserve"> Díla</w:t>
      </w:r>
      <w:r w:rsidRPr="00550494">
        <w:rPr>
          <w:rFonts w:eastAsia="Arial Unicode MS"/>
          <w:sz w:val="18"/>
          <w:szCs w:val="18"/>
        </w:rPr>
        <w:t xml:space="preserve"> </w:t>
      </w:r>
      <w:r w:rsidR="002C070D" w:rsidRPr="00550494">
        <w:rPr>
          <w:rFonts w:eastAsia="Arial Unicode MS"/>
          <w:sz w:val="18"/>
          <w:szCs w:val="18"/>
        </w:rPr>
        <w:t xml:space="preserve">může dojít </w:t>
      </w:r>
      <w:r w:rsidR="00E3005C" w:rsidRPr="00550494">
        <w:rPr>
          <w:rFonts w:eastAsia="Arial Unicode MS"/>
          <w:sz w:val="18"/>
          <w:szCs w:val="18"/>
        </w:rPr>
        <w:t xml:space="preserve">pouze </w:t>
      </w:r>
      <w:r w:rsidRPr="00550494">
        <w:rPr>
          <w:rFonts w:eastAsia="Arial Unicode MS"/>
          <w:sz w:val="18"/>
          <w:szCs w:val="18"/>
        </w:rPr>
        <w:t xml:space="preserve">pod podmínkou, že: </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taková Změna byla vyvolána Objednatelem</w:t>
      </w:r>
      <w:r w:rsidR="00E3005C" w:rsidRPr="00550494">
        <w:rPr>
          <w:rFonts w:ascii="Arial" w:eastAsia="Arial Unicode MS" w:hAnsi="Arial" w:cs="Arial"/>
          <w:b w:val="0"/>
          <w:sz w:val="18"/>
          <w:szCs w:val="18"/>
        </w:rPr>
        <w:t>,</w:t>
      </w:r>
      <w:r w:rsidRPr="00550494">
        <w:rPr>
          <w:rFonts w:ascii="Arial" w:eastAsia="Arial Unicode MS" w:hAnsi="Arial" w:cs="Arial"/>
          <w:b w:val="0"/>
          <w:sz w:val="18"/>
          <w:szCs w:val="18"/>
        </w:rPr>
        <w:t xml:space="preserve"> a </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její negativní dopad na </w:t>
      </w:r>
      <w:r w:rsidR="00E3005C" w:rsidRPr="00550494">
        <w:rPr>
          <w:rFonts w:ascii="Arial" w:eastAsia="Arial Unicode MS" w:hAnsi="Arial" w:cs="Arial"/>
          <w:b w:val="0"/>
          <w:sz w:val="18"/>
          <w:szCs w:val="18"/>
        </w:rPr>
        <w:t>c</w:t>
      </w:r>
      <w:r w:rsidRPr="00550494">
        <w:rPr>
          <w:rFonts w:ascii="Arial" w:eastAsia="Arial Unicode MS" w:hAnsi="Arial" w:cs="Arial"/>
          <w:b w:val="0"/>
          <w:sz w:val="18"/>
          <w:szCs w:val="18"/>
        </w:rPr>
        <w:t xml:space="preserve">enu za Dílo je nevyhnutelný. </w:t>
      </w:r>
    </w:p>
    <w:p w:rsidR="003508E9" w:rsidRPr="00550494" w:rsidRDefault="003508E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Změny</w:t>
      </w:r>
      <w:r w:rsidR="006954B3" w:rsidRPr="00550494">
        <w:rPr>
          <w:rFonts w:eastAsia="Arial Unicode MS"/>
          <w:sz w:val="18"/>
          <w:szCs w:val="18"/>
        </w:rPr>
        <w:t xml:space="preserve"> Díla</w:t>
      </w:r>
      <w:r w:rsidRPr="00550494">
        <w:rPr>
          <w:rFonts w:eastAsia="Arial Unicode MS"/>
          <w:sz w:val="18"/>
          <w:szCs w:val="18"/>
        </w:rPr>
        <w:t xml:space="preserve">, které by znamenaly zvýšení nebo snížení </w:t>
      </w:r>
      <w:r w:rsidR="00E3005C" w:rsidRPr="00550494">
        <w:rPr>
          <w:rFonts w:eastAsia="Arial Unicode MS"/>
          <w:sz w:val="18"/>
          <w:szCs w:val="18"/>
        </w:rPr>
        <w:t>c</w:t>
      </w:r>
      <w:r w:rsidRPr="00550494">
        <w:rPr>
          <w:rFonts w:eastAsia="Arial Unicode MS"/>
          <w:sz w:val="18"/>
          <w:szCs w:val="18"/>
        </w:rPr>
        <w:t>eny za Dílo nebo by měly vliv na splnění jakéhokoliv termínu stanoveného touto Smlouvou</w:t>
      </w:r>
      <w:r w:rsidR="004B0E56">
        <w:rPr>
          <w:rFonts w:eastAsia="Arial Unicode MS"/>
          <w:sz w:val="18"/>
          <w:szCs w:val="18"/>
        </w:rPr>
        <w:t>,</w:t>
      </w:r>
      <w:r w:rsidRPr="00550494">
        <w:rPr>
          <w:rFonts w:eastAsia="Arial Unicode MS"/>
          <w:sz w:val="18"/>
          <w:szCs w:val="18"/>
        </w:rPr>
        <w:t xml:space="preserve"> mohou být provedeny pouze dodatkem k této Smlou</w:t>
      </w:r>
      <w:r w:rsidR="0061513F" w:rsidRPr="00550494">
        <w:rPr>
          <w:rFonts w:eastAsia="Arial Unicode MS"/>
          <w:sz w:val="18"/>
          <w:szCs w:val="18"/>
        </w:rPr>
        <w:t>vě a v souladu se zákonem č. 134</w:t>
      </w:r>
      <w:r w:rsidRPr="00550494">
        <w:rPr>
          <w:rFonts w:eastAsia="Arial Unicode MS"/>
          <w:sz w:val="18"/>
          <w:szCs w:val="18"/>
        </w:rPr>
        <w:t>/20</w:t>
      </w:r>
      <w:r w:rsidR="0061513F" w:rsidRPr="00550494">
        <w:rPr>
          <w:rFonts w:eastAsia="Arial Unicode MS"/>
          <w:sz w:val="18"/>
          <w:szCs w:val="18"/>
        </w:rPr>
        <w:t>1</w:t>
      </w:r>
      <w:r w:rsidRPr="00550494">
        <w:rPr>
          <w:rFonts w:eastAsia="Arial Unicode MS"/>
          <w:sz w:val="18"/>
          <w:szCs w:val="18"/>
        </w:rPr>
        <w:t>6 Sb., o</w:t>
      </w:r>
      <w:r w:rsidR="0061513F" w:rsidRPr="00550494">
        <w:rPr>
          <w:rFonts w:eastAsia="Arial Unicode MS"/>
          <w:sz w:val="18"/>
          <w:szCs w:val="18"/>
        </w:rPr>
        <w:t xml:space="preserve"> zadávání</w:t>
      </w:r>
      <w:r w:rsidRPr="00550494">
        <w:rPr>
          <w:rFonts w:eastAsia="Arial Unicode MS"/>
          <w:sz w:val="18"/>
          <w:szCs w:val="18"/>
        </w:rPr>
        <w:t> veřejných zakáz</w:t>
      </w:r>
      <w:r w:rsidR="0061513F" w:rsidRPr="00550494">
        <w:rPr>
          <w:rFonts w:eastAsia="Arial Unicode MS"/>
          <w:sz w:val="18"/>
          <w:szCs w:val="18"/>
        </w:rPr>
        <w:t>ek</w:t>
      </w:r>
      <w:r w:rsidRPr="00550494">
        <w:rPr>
          <w:rFonts w:eastAsia="Arial Unicode MS"/>
          <w:sz w:val="18"/>
          <w:szCs w:val="18"/>
        </w:rPr>
        <w:t>, ve znění pozdějších předpisů.</w:t>
      </w:r>
    </w:p>
    <w:p w:rsidR="003508E9" w:rsidRPr="00550494" w:rsidRDefault="003508E9" w:rsidP="008E0823">
      <w:pPr>
        <w:pStyle w:val="Nadpis2"/>
        <w:keepNext w:val="0"/>
        <w:spacing w:before="120" w:after="0"/>
        <w:ind w:left="567" w:hanging="567"/>
        <w:jc w:val="both"/>
        <w:rPr>
          <w:rFonts w:eastAsia="Arial Unicode MS"/>
          <w:b w:val="0"/>
          <w:sz w:val="18"/>
          <w:szCs w:val="18"/>
        </w:rPr>
      </w:pPr>
      <w:bookmarkStart w:id="135" w:name="_Toc373753511"/>
      <w:bookmarkStart w:id="136" w:name="_Ref376626166"/>
      <w:r w:rsidRPr="00550494">
        <w:rPr>
          <w:rFonts w:eastAsia="Arial Unicode MS"/>
          <w:b w:val="0"/>
          <w:snapToGrid w:val="0"/>
          <w:sz w:val="18"/>
          <w:szCs w:val="18"/>
        </w:rPr>
        <w:t xml:space="preserve">Postup při uplatnění </w:t>
      </w:r>
      <w:r w:rsidR="00E3005C" w:rsidRPr="00550494">
        <w:rPr>
          <w:rFonts w:eastAsia="Arial Unicode MS"/>
          <w:b w:val="0"/>
          <w:snapToGrid w:val="0"/>
          <w:sz w:val="18"/>
          <w:szCs w:val="18"/>
        </w:rPr>
        <w:t>Z</w:t>
      </w:r>
      <w:r w:rsidRPr="00550494">
        <w:rPr>
          <w:rFonts w:eastAsia="Arial Unicode MS"/>
          <w:b w:val="0"/>
          <w:snapToGrid w:val="0"/>
          <w:sz w:val="18"/>
          <w:szCs w:val="18"/>
        </w:rPr>
        <w:t>měny</w:t>
      </w:r>
      <w:bookmarkEnd w:id="135"/>
      <w:bookmarkEnd w:id="136"/>
      <w:r w:rsidR="006954B3" w:rsidRPr="00550494">
        <w:rPr>
          <w:rFonts w:eastAsia="Arial Unicode MS"/>
          <w:b w:val="0"/>
          <w:snapToGrid w:val="0"/>
          <w:sz w:val="18"/>
          <w:szCs w:val="18"/>
        </w:rPr>
        <w:t xml:space="preserve"> Díla</w:t>
      </w:r>
    </w:p>
    <w:p w:rsidR="003508E9" w:rsidRPr="00550494" w:rsidRDefault="003508E9" w:rsidP="00A91E64">
      <w:pPr>
        <w:pStyle w:val="Nadpis3"/>
        <w:keepNext w:val="0"/>
        <w:spacing w:before="0" w:after="0"/>
        <w:ind w:left="1418" w:hanging="851"/>
        <w:jc w:val="both"/>
        <w:rPr>
          <w:rFonts w:eastAsia="Arial Unicode MS"/>
          <w:snapToGrid w:val="0"/>
          <w:sz w:val="18"/>
          <w:szCs w:val="18"/>
        </w:rPr>
      </w:pPr>
      <w:bookmarkStart w:id="137" w:name="_Toc305060692"/>
      <w:bookmarkStart w:id="138" w:name="_Toc305061186"/>
      <w:r w:rsidRPr="00550494">
        <w:rPr>
          <w:rFonts w:eastAsia="Arial Unicode MS"/>
          <w:sz w:val="18"/>
          <w:szCs w:val="18"/>
        </w:rPr>
        <w:t xml:space="preserve">Změnu </w:t>
      </w:r>
      <w:r w:rsidR="00E3005C" w:rsidRPr="00550494">
        <w:rPr>
          <w:rFonts w:eastAsia="Arial Unicode MS"/>
          <w:sz w:val="18"/>
          <w:szCs w:val="18"/>
        </w:rPr>
        <w:t>p</w:t>
      </w:r>
      <w:r w:rsidRPr="00550494">
        <w:rPr>
          <w:rFonts w:eastAsia="Arial Unicode MS"/>
          <w:sz w:val="18"/>
          <w:szCs w:val="18"/>
        </w:rPr>
        <w:t xml:space="preserve">ředmětu Díla navrhne Objednatel </w:t>
      </w:r>
      <w:r w:rsidR="00E3005C" w:rsidRPr="00550494">
        <w:rPr>
          <w:rFonts w:eastAsia="Arial Unicode MS"/>
          <w:sz w:val="18"/>
          <w:szCs w:val="18"/>
        </w:rPr>
        <w:t>p</w:t>
      </w:r>
      <w:r w:rsidRPr="00550494">
        <w:rPr>
          <w:rFonts w:eastAsia="Arial Unicode MS"/>
          <w:sz w:val="18"/>
          <w:szCs w:val="18"/>
        </w:rPr>
        <w:t>ožadavkem na Změnu</w:t>
      </w:r>
      <w:r w:rsidR="006954B3" w:rsidRPr="00550494">
        <w:rPr>
          <w:rFonts w:eastAsia="Arial Unicode MS"/>
          <w:sz w:val="18"/>
          <w:szCs w:val="18"/>
        </w:rPr>
        <w:t xml:space="preserve"> Díla</w:t>
      </w:r>
      <w:r w:rsidRPr="00550494">
        <w:rPr>
          <w:rFonts w:eastAsia="Arial Unicode MS"/>
          <w:sz w:val="18"/>
          <w:szCs w:val="18"/>
        </w:rPr>
        <w:t xml:space="preserve"> doručeným Zhotoviteli, Zhotovitel pak doručením vyplněného </w:t>
      </w:r>
      <w:r w:rsidR="00E3005C" w:rsidRPr="00550494">
        <w:rPr>
          <w:rFonts w:eastAsia="Arial Unicode MS"/>
          <w:sz w:val="18"/>
          <w:szCs w:val="18"/>
        </w:rPr>
        <w:t>z</w:t>
      </w:r>
      <w:r w:rsidRPr="00550494">
        <w:rPr>
          <w:rFonts w:eastAsia="Arial Unicode MS"/>
          <w:sz w:val="18"/>
          <w:szCs w:val="18"/>
        </w:rPr>
        <w:t>měnového listu</w:t>
      </w:r>
      <w:r w:rsidR="005A6E7F" w:rsidRPr="00550494">
        <w:rPr>
          <w:rFonts w:eastAsia="Arial Unicode MS"/>
          <w:sz w:val="18"/>
          <w:szCs w:val="18"/>
        </w:rPr>
        <w:t xml:space="preserve"> </w:t>
      </w:r>
      <w:r w:rsidRPr="00550494">
        <w:rPr>
          <w:rFonts w:eastAsia="Arial Unicode MS"/>
          <w:sz w:val="18"/>
          <w:szCs w:val="18"/>
        </w:rPr>
        <w:t>Objednateli.</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Na základě obdržení </w:t>
      </w:r>
      <w:r w:rsidR="00E3005C" w:rsidRPr="00550494">
        <w:rPr>
          <w:rFonts w:eastAsia="Arial Unicode MS"/>
          <w:sz w:val="18"/>
          <w:szCs w:val="18"/>
        </w:rPr>
        <w:t>p</w:t>
      </w:r>
      <w:r w:rsidRPr="00550494">
        <w:rPr>
          <w:rFonts w:eastAsia="Arial Unicode MS"/>
          <w:sz w:val="18"/>
          <w:szCs w:val="18"/>
        </w:rPr>
        <w:t>ožadavku na Změnu</w:t>
      </w:r>
      <w:r w:rsidR="006954B3" w:rsidRPr="00550494">
        <w:rPr>
          <w:rFonts w:eastAsia="Arial Unicode MS"/>
          <w:sz w:val="18"/>
          <w:szCs w:val="18"/>
        </w:rPr>
        <w:t xml:space="preserve"> Díla</w:t>
      </w:r>
      <w:r w:rsidRPr="00550494">
        <w:rPr>
          <w:rFonts w:eastAsia="Arial Unicode MS"/>
          <w:sz w:val="18"/>
          <w:szCs w:val="18"/>
        </w:rPr>
        <w:t xml:space="preserve"> od Objednatele vypracuje Zhotovitel do pěti pracovních dnů od jeho obdržení </w:t>
      </w:r>
      <w:r w:rsidR="00A17128" w:rsidRPr="00550494">
        <w:rPr>
          <w:rFonts w:eastAsia="Arial Unicode MS"/>
          <w:sz w:val="18"/>
          <w:szCs w:val="18"/>
        </w:rPr>
        <w:t>z</w:t>
      </w:r>
      <w:r w:rsidRPr="00550494">
        <w:rPr>
          <w:rFonts w:eastAsia="Arial Unicode MS"/>
          <w:sz w:val="18"/>
          <w:szCs w:val="18"/>
        </w:rPr>
        <w:t>měnový list a předloží jej Objedna</w:t>
      </w:r>
      <w:r w:rsidR="005A0EF1" w:rsidRPr="00550494">
        <w:rPr>
          <w:rFonts w:eastAsia="Arial Unicode MS"/>
          <w:sz w:val="18"/>
          <w:szCs w:val="18"/>
        </w:rPr>
        <w:t>teli. Stejná lhůta se uplatní i </w:t>
      </w:r>
      <w:r w:rsidRPr="00550494">
        <w:rPr>
          <w:rFonts w:eastAsia="Arial Unicode MS"/>
          <w:sz w:val="18"/>
          <w:szCs w:val="18"/>
        </w:rPr>
        <w:t xml:space="preserve">pro případ, že Objednatel shledá </w:t>
      </w:r>
      <w:r w:rsidR="00A17128" w:rsidRPr="00550494">
        <w:rPr>
          <w:rFonts w:eastAsia="Arial Unicode MS"/>
          <w:sz w:val="18"/>
          <w:szCs w:val="18"/>
        </w:rPr>
        <w:t>z</w:t>
      </w:r>
      <w:r w:rsidRPr="00550494">
        <w:rPr>
          <w:rFonts w:eastAsia="Arial Unicode MS"/>
          <w:sz w:val="18"/>
          <w:szCs w:val="18"/>
        </w:rPr>
        <w:t>měnový list k rozhodnutí ne</w:t>
      </w:r>
      <w:r w:rsidR="005A6E7F" w:rsidRPr="00550494">
        <w:rPr>
          <w:rFonts w:eastAsia="Arial Unicode MS"/>
          <w:sz w:val="18"/>
          <w:szCs w:val="18"/>
        </w:rPr>
        <w:t xml:space="preserve">dostatečným pro posouzení Změny Díla </w:t>
      </w:r>
      <w:r w:rsidRPr="00550494">
        <w:rPr>
          <w:rFonts w:eastAsia="Arial Unicode MS"/>
          <w:sz w:val="18"/>
          <w:szCs w:val="18"/>
        </w:rPr>
        <w:t>a doručí Zhotoviteli požadavek na jeho opravu či doplnění.</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Návrh </w:t>
      </w:r>
      <w:r w:rsidR="00A17128" w:rsidRPr="00550494">
        <w:rPr>
          <w:rFonts w:eastAsia="Arial Unicode MS"/>
          <w:sz w:val="18"/>
          <w:szCs w:val="18"/>
        </w:rPr>
        <w:t>z</w:t>
      </w:r>
      <w:r w:rsidRPr="00550494">
        <w:rPr>
          <w:rFonts w:eastAsia="Arial Unicode MS"/>
          <w:sz w:val="18"/>
          <w:szCs w:val="18"/>
        </w:rPr>
        <w:t>měnového listu musí obsahovat zejména následující údaje:</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pořadové číslo (na žádost Zhotovitele</w:t>
      </w:r>
      <w:r w:rsidR="003B6DCC" w:rsidRPr="00550494">
        <w:rPr>
          <w:rFonts w:ascii="Arial" w:eastAsia="Arial Unicode MS" w:hAnsi="Arial" w:cs="Arial"/>
          <w:b w:val="0"/>
          <w:sz w:val="18"/>
          <w:szCs w:val="18"/>
        </w:rPr>
        <w:t xml:space="preserve"> sdělí </w:t>
      </w:r>
      <w:r w:rsidRPr="00550494">
        <w:rPr>
          <w:rFonts w:ascii="Arial" w:eastAsia="Arial Unicode MS" w:hAnsi="Arial" w:cs="Arial"/>
          <w:b w:val="0"/>
          <w:sz w:val="18"/>
          <w:szCs w:val="18"/>
        </w:rPr>
        <w:t>Objednatel),</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identifikaci plnění, které má být </w:t>
      </w:r>
      <w:r w:rsidR="002C070D" w:rsidRPr="00550494">
        <w:rPr>
          <w:rFonts w:ascii="Arial" w:eastAsia="Arial Unicode MS" w:hAnsi="Arial" w:cs="Arial"/>
          <w:b w:val="0"/>
          <w:sz w:val="18"/>
          <w:szCs w:val="18"/>
        </w:rPr>
        <w:t>Z</w:t>
      </w:r>
      <w:r w:rsidRPr="00550494">
        <w:rPr>
          <w:rFonts w:ascii="Arial" w:eastAsia="Arial Unicode MS" w:hAnsi="Arial" w:cs="Arial"/>
          <w:b w:val="0"/>
          <w:sz w:val="18"/>
          <w:szCs w:val="18"/>
        </w:rPr>
        <w:t>měnou</w:t>
      </w:r>
      <w:r w:rsidR="005A6E7F" w:rsidRPr="00550494">
        <w:rPr>
          <w:rFonts w:ascii="Arial" w:eastAsia="Arial Unicode MS" w:hAnsi="Arial" w:cs="Arial"/>
          <w:b w:val="0"/>
          <w:sz w:val="18"/>
          <w:szCs w:val="18"/>
        </w:rPr>
        <w:t xml:space="preserve"> Díla</w:t>
      </w:r>
      <w:r w:rsidRPr="00550494">
        <w:rPr>
          <w:rFonts w:ascii="Arial" w:eastAsia="Arial Unicode MS" w:hAnsi="Arial" w:cs="Arial"/>
          <w:b w:val="0"/>
          <w:sz w:val="18"/>
          <w:szCs w:val="18"/>
        </w:rPr>
        <w:t xml:space="preserve"> dotčeno,</w:t>
      </w:r>
    </w:p>
    <w:p w:rsidR="003508E9" w:rsidRPr="00550494" w:rsidRDefault="003508E9"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popis </w:t>
      </w:r>
      <w:r w:rsidR="003B6DCC" w:rsidRPr="00550494">
        <w:rPr>
          <w:rFonts w:ascii="Arial" w:eastAsia="Arial Unicode MS" w:hAnsi="Arial" w:cs="Arial"/>
          <w:b w:val="0"/>
          <w:sz w:val="18"/>
          <w:szCs w:val="18"/>
        </w:rPr>
        <w:t>Z</w:t>
      </w:r>
      <w:r w:rsidRPr="00550494">
        <w:rPr>
          <w:rFonts w:ascii="Arial" w:eastAsia="Arial Unicode MS" w:hAnsi="Arial" w:cs="Arial"/>
          <w:b w:val="0"/>
          <w:sz w:val="18"/>
          <w:szCs w:val="18"/>
        </w:rPr>
        <w:t xml:space="preserve">měny </w:t>
      </w:r>
      <w:r w:rsidR="005A6E7F"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včetně výkresové dokumentace,</w:t>
      </w:r>
    </w:p>
    <w:p w:rsidR="003508E9" w:rsidRPr="00550494" w:rsidRDefault="003508E9"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popis příčin vzniku </w:t>
      </w:r>
      <w:r w:rsidR="003B6DCC" w:rsidRPr="00550494">
        <w:rPr>
          <w:rFonts w:ascii="Arial" w:eastAsia="Arial Unicode MS" w:hAnsi="Arial" w:cs="Arial"/>
          <w:b w:val="0"/>
          <w:sz w:val="18"/>
          <w:szCs w:val="18"/>
        </w:rPr>
        <w:t>Z</w:t>
      </w:r>
      <w:r w:rsidRPr="00550494">
        <w:rPr>
          <w:rFonts w:ascii="Arial" w:eastAsia="Arial Unicode MS" w:hAnsi="Arial" w:cs="Arial"/>
          <w:b w:val="0"/>
          <w:sz w:val="18"/>
          <w:szCs w:val="18"/>
        </w:rPr>
        <w:t>měny</w:t>
      </w:r>
      <w:r w:rsidR="005A6E7F" w:rsidRPr="00550494">
        <w:rPr>
          <w:rFonts w:ascii="Arial" w:eastAsia="Arial Unicode MS" w:hAnsi="Arial" w:cs="Arial"/>
          <w:b w:val="0"/>
          <w:sz w:val="18"/>
          <w:szCs w:val="18"/>
        </w:rPr>
        <w:t xml:space="preserve"> Díla</w:t>
      </w:r>
      <w:r w:rsidR="003B6DCC" w:rsidRPr="00550494">
        <w:rPr>
          <w:rFonts w:ascii="Arial" w:eastAsia="Arial Unicode MS" w:hAnsi="Arial" w:cs="Arial"/>
          <w:b w:val="0"/>
          <w:sz w:val="18"/>
          <w:szCs w:val="18"/>
        </w:rPr>
        <w:t>,</w:t>
      </w:r>
    </w:p>
    <w:p w:rsidR="00664898"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ocenění </w:t>
      </w:r>
      <w:r w:rsidR="003B6DCC" w:rsidRPr="00550494">
        <w:rPr>
          <w:rFonts w:ascii="Arial" w:eastAsia="Arial Unicode MS" w:hAnsi="Arial" w:cs="Arial"/>
          <w:b w:val="0"/>
          <w:sz w:val="18"/>
          <w:szCs w:val="18"/>
        </w:rPr>
        <w:t>Z</w:t>
      </w:r>
      <w:r w:rsidRPr="00550494">
        <w:rPr>
          <w:rFonts w:ascii="Arial" w:eastAsia="Arial Unicode MS" w:hAnsi="Arial" w:cs="Arial"/>
          <w:b w:val="0"/>
          <w:sz w:val="18"/>
          <w:szCs w:val="18"/>
        </w:rPr>
        <w:t>měny</w:t>
      </w:r>
      <w:r w:rsidR="005A6E7F" w:rsidRPr="00550494">
        <w:rPr>
          <w:rFonts w:ascii="Arial" w:eastAsia="Arial Unicode MS" w:hAnsi="Arial" w:cs="Arial"/>
          <w:b w:val="0"/>
          <w:sz w:val="18"/>
          <w:szCs w:val="18"/>
        </w:rPr>
        <w:t xml:space="preserve"> Díla</w:t>
      </w:r>
      <w:r w:rsidR="00664898" w:rsidRPr="00550494">
        <w:rPr>
          <w:rFonts w:ascii="Arial" w:eastAsia="Arial Unicode MS" w:hAnsi="Arial" w:cs="Arial"/>
          <w:b w:val="0"/>
          <w:sz w:val="18"/>
          <w:szCs w:val="18"/>
        </w:rPr>
        <w:t>,</w:t>
      </w:r>
    </w:p>
    <w:p w:rsidR="003508E9" w:rsidRPr="00550494" w:rsidRDefault="00664898"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vliv Změny </w:t>
      </w:r>
      <w:r w:rsidR="005A6E7F"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na termíny či lhůty plnění.</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Objednatel je povinen vyjádřit se ke </w:t>
      </w:r>
      <w:r w:rsidR="00A17128" w:rsidRPr="00550494">
        <w:rPr>
          <w:rFonts w:eastAsia="Arial Unicode MS"/>
          <w:snapToGrid w:val="0"/>
          <w:sz w:val="18"/>
          <w:szCs w:val="18"/>
        </w:rPr>
        <w:t>z</w:t>
      </w:r>
      <w:r w:rsidRPr="00550494">
        <w:rPr>
          <w:rFonts w:eastAsia="Arial Unicode MS"/>
          <w:snapToGrid w:val="0"/>
          <w:sz w:val="18"/>
          <w:szCs w:val="18"/>
        </w:rPr>
        <w:t xml:space="preserve">měnovému listu nejpozději do </w:t>
      </w:r>
      <w:r w:rsidR="009622B7" w:rsidRPr="00550494">
        <w:rPr>
          <w:rFonts w:eastAsia="Arial Unicode MS"/>
          <w:snapToGrid w:val="0"/>
          <w:sz w:val="18"/>
          <w:szCs w:val="18"/>
        </w:rPr>
        <w:t xml:space="preserve">deseti </w:t>
      </w:r>
      <w:r w:rsidRPr="00550494">
        <w:rPr>
          <w:rFonts w:eastAsia="Arial Unicode MS"/>
          <w:snapToGrid w:val="0"/>
          <w:sz w:val="18"/>
          <w:szCs w:val="18"/>
        </w:rPr>
        <w:t xml:space="preserve">dnů ode dne předložení </w:t>
      </w:r>
      <w:r w:rsidR="00A17128" w:rsidRPr="00550494">
        <w:rPr>
          <w:rFonts w:eastAsia="Arial Unicode MS"/>
          <w:snapToGrid w:val="0"/>
          <w:sz w:val="18"/>
          <w:szCs w:val="18"/>
        </w:rPr>
        <w:t>z</w:t>
      </w:r>
      <w:r w:rsidRPr="00550494">
        <w:rPr>
          <w:rFonts w:eastAsia="Arial Unicode MS"/>
          <w:snapToGrid w:val="0"/>
          <w:sz w:val="18"/>
          <w:szCs w:val="18"/>
        </w:rPr>
        <w:t xml:space="preserve">měnového listu Zhotovitelem. To neplatí, je-li k odsouhlasení </w:t>
      </w:r>
      <w:r w:rsidR="00A17128" w:rsidRPr="00550494">
        <w:rPr>
          <w:rFonts w:eastAsia="Arial Unicode MS"/>
          <w:snapToGrid w:val="0"/>
          <w:sz w:val="18"/>
          <w:szCs w:val="18"/>
        </w:rPr>
        <w:t>z</w:t>
      </w:r>
      <w:r w:rsidRPr="00550494">
        <w:rPr>
          <w:rFonts w:eastAsia="Arial Unicode MS"/>
          <w:snapToGrid w:val="0"/>
          <w:sz w:val="18"/>
          <w:szCs w:val="18"/>
        </w:rPr>
        <w:t xml:space="preserve">měnového listu potřeba souhlasu poskytovatele dotace. V takovém případě je lhůta pro vyjádření Objednatele </w:t>
      </w:r>
      <w:r w:rsidR="003B6DCC" w:rsidRPr="00550494">
        <w:rPr>
          <w:rFonts w:eastAsia="Arial Unicode MS"/>
          <w:snapToGrid w:val="0"/>
          <w:sz w:val="18"/>
          <w:szCs w:val="18"/>
        </w:rPr>
        <w:t xml:space="preserve">stanovena </w:t>
      </w:r>
      <w:r w:rsidRPr="00550494">
        <w:rPr>
          <w:rFonts w:eastAsia="Arial Unicode MS"/>
          <w:snapToGrid w:val="0"/>
          <w:sz w:val="18"/>
          <w:szCs w:val="18"/>
        </w:rPr>
        <w:t>nejméně</w:t>
      </w:r>
      <w:r w:rsidR="003B6DCC" w:rsidRPr="00550494">
        <w:rPr>
          <w:rFonts w:eastAsia="Arial Unicode MS"/>
          <w:snapToGrid w:val="0"/>
          <w:sz w:val="18"/>
          <w:szCs w:val="18"/>
        </w:rPr>
        <w:t xml:space="preserve"> na </w:t>
      </w:r>
      <w:r w:rsidRPr="00550494">
        <w:rPr>
          <w:rFonts w:eastAsia="Arial Unicode MS"/>
          <w:snapToGrid w:val="0"/>
          <w:sz w:val="18"/>
          <w:szCs w:val="18"/>
        </w:rPr>
        <w:t>třicet dnů</w:t>
      </w:r>
      <w:r w:rsidR="003B6DCC" w:rsidRPr="00550494">
        <w:rPr>
          <w:rFonts w:eastAsia="Arial Unicode MS"/>
          <w:snapToGrid w:val="0"/>
          <w:sz w:val="18"/>
          <w:szCs w:val="18"/>
        </w:rPr>
        <w:t xml:space="preserve"> ode dne předložení </w:t>
      </w:r>
      <w:r w:rsidR="00A17128" w:rsidRPr="00550494">
        <w:rPr>
          <w:rFonts w:eastAsia="Arial Unicode MS"/>
          <w:snapToGrid w:val="0"/>
          <w:sz w:val="18"/>
          <w:szCs w:val="18"/>
        </w:rPr>
        <w:t>z</w:t>
      </w:r>
      <w:r w:rsidR="003B6DCC" w:rsidRPr="00550494">
        <w:rPr>
          <w:rFonts w:eastAsia="Arial Unicode MS"/>
          <w:snapToGrid w:val="0"/>
          <w:sz w:val="18"/>
          <w:szCs w:val="18"/>
        </w:rPr>
        <w:t>měnového listu Zhotovitelem.</w:t>
      </w:r>
      <w:r w:rsidRPr="00550494">
        <w:rPr>
          <w:rFonts w:eastAsia="Arial Unicode MS"/>
          <w:snapToGrid w:val="0"/>
          <w:sz w:val="18"/>
          <w:szCs w:val="18"/>
        </w:rPr>
        <w:t xml:space="preserve"> </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lastRenderedPageBreak/>
        <w:t xml:space="preserve">Objednatel </w:t>
      </w:r>
      <w:r w:rsidR="00A17128" w:rsidRPr="00550494">
        <w:rPr>
          <w:rFonts w:eastAsia="Arial Unicode MS"/>
          <w:sz w:val="18"/>
          <w:szCs w:val="18"/>
        </w:rPr>
        <w:t>z</w:t>
      </w:r>
      <w:r w:rsidRPr="00550494">
        <w:rPr>
          <w:rFonts w:eastAsia="Arial Unicode MS"/>
          <w:sz w:val="18"/>
          <w:szCs w:val="18"/>
        </w:rPr>
        <w:t xml:space="preserve">měnový list (ať už předložený Zhotovitelem z jeho iniciativy nebo na základě </w:t>
      </w:r>
      <w:r w:rsidR="009622B7" w:rsidRPr="00550494">
        <w:rPr>
          <w:rFonts w:eastAsia="Arial Unicode MS"/>
          <w:sz w:val="18"/>
          <w:szCs w:val="18"/>
        </w:rPr>
        <w:t>p</w:t>
      </w:r>
      <w:r w:rsidRPr="00550494">
        <w:rPr>
          <w:rFonts w:eastAsia="Arial Unicode MS"/>
          <w:sz w:val="18"/>
          <w:szCs w:val="18"/>
        </w:rPr>
        <w:t>ožadavku na Změnu</w:t>
      </w:r>
      <w:r w:rsidR="00D1736E" w:rsidRPr="00550494">
        <w:rPr>
          <w:rFonts w:eastAsia="Arial Unicode MS"/>
          <w:sz w:val="18"/>
          <w:szCs w:val="18"/>
        </w:rPr>
        <w:t xml:space="preserve"> Díla</w:t>
      </w:r>
      <w:r w:rsidRPr="00550494">
        <w:rPr>
          <w:rFonts w:eastAsia="Arial Unicode MS"/>
          <w:sz w:val="18"/>
          <w:szCs w:val="18"/>
        </w:rPr>
        <w:t xml:space="preserve"> od Objednatele) buď:</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zamítne, čímž změnové řízení končí a Změna</w:t>
      </w:r>
      <w:r w:rsidR="00D1736E" w:rsidRPr="00550494">
        <w:rPr>
          <w:rFonts w:ascii="Arial" w:eastAsia="Arial Unicode MS" w:hAnsi="Arial" w:cs="Arial"/>
          <w:b w:val="0"/>
          <w:sz w:val="18"/>
          <w:szCs w:val="18"/>
        </w:rPr>
        <w:t xml:space="preserve"> Díla</w:t>
      </w:r>
      <w:r w:rsidRPr="00550494">
        <w:rPr>
          <w:rFonts w:ascii="Arial" w:eastAsia="Arial Unicode MS" w:hAnsi="Arial" w:cs="Arial"/>
          <w:b w:val="0"/>
          <w:sz w:val="18"/>
          <w:szCs w:val="18"/>
        </w:rPr>
        <w:t xml:space="preserve"> nebude realizována, přičemž takové zamítnutí zcela záleží na posouzení Objednatele;</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potvrdí a na jeho základě vystaví </w:t>
      </w:r>
      <w:r w:rsidR="009622B7" w:rsidRPr="00550494">
        <w:rPr>
          <w:rFonts w:ascii="Arial" w:eastAsia="Arial Unicode MS" w:hAnsi="Arial" w:cs="Arial"/>
          <w:b w:val="0"/>
          <w:sz w:val="18"/>
          <w:szCs w:val="18"/>
        </w:rPr>
        <w:t>p</w:t>
      </w:r>
      <w:r w:rsidRPr="00550494">
        <w:rPr>
          <w:rFonts w:ascii="Arial" w:eastAsia="Arial Unicode MS" w:hAnsi="Arial" w:cs="Arial"/>
          <w:b w:val="0"/>
          <w:sz w:val="18"/>
          <w:szCs w:val="18"/>
        </w:rPr>
        <w:t>říkaz ke Změně</w:t>
      </w:r>
      <w:r w:rsidR="00D1736E" w:rsidRPr="00550494">
        <w:rPr>
          <w:rFonts w:ascii="Arial" w:eastAsia="Arial Unicode MS" w:hAnsi="Arial" w:cs="Arial"/>
          <w:b w:val="0"/>
          <w:sz w:val="18"/>
          <w:szCs w:val="18"/>
        </w:rPr>
        <w:t xml:space="preserve"> Díla</w:t>
      </w:r>
      <w:r w:rsidRPr="00550494">
        <w:rPr>
          <w:rFonts w:ascii="Arial" w:eastAsia="Arial Unicode MS" w:hAnsi="Arial" w:cs="Arial"/>
          <w:b w:val="0"/>
          <w:sz w:val="18"/>
          <w:szCs w:val="18"/>
        </w:rPr>
        <w:t xml:space="preserve"> </w:t>
      </w:r>
      <w:bookmarkEnd w:id="137"/>
      <w:bookmarkEnd w:id="138"/>
      <w:r w:rsidRPr="00550494">
        <w:rPr>
          <w:rFonts w:ascii="Arial" w:eastAsia="Arial Unicode MS" w:hAnsi="Arial" w:cs="Arial"/>
          <w:b w:val="0"/>
          <w:sz w:val="18"/>
          <w:szCs w:val="18"/>
        </w:rPr>
        <w:t xml:space="preserve">(pokud Změna </w:t>
      </w:r>
      <w:r w:rsidR="00D1736E"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 xml:space="preserve">podle </w:t>
      </w:r>
      <w:r w:rsidR="00A17128" w:rsidRPr="00550494">
        <w:rPr>
          <w:rFonts w:ascii="Arial" w:eastAsia="Arial Unicode MS" w:hAnsi="Arial" w:cs="Arial"/>
          <w:b w:val="0"/>
          <w:sz w:val="18"/>
          <w:szCs w:val="18"/>
        </w:rPr>
        <w:t>z</w:t>
      </w:r>
      <w:r w:rsidRPr="00550494">
        <w:rPr>
          <w:rFonts w:ascii="Arial" w:eastAsia="Arial Unicode MS" w:hAnsi="Arial" w:cs="Arial"/>
          <w:b w:val="0"/>
          <w:sz w:val="18"/>
          <w:szCs w:val="18"/>
        </w:rPr>
        <w:t xml:space="preserve">měnového listu nemá vliv na </w:t>
      </w:r>
      <w:r w:rsidR="009622B7" w:rsidRPr="00550494">
        <w:rPr>
          <w:rFonts w:ascii="Arial" w:eastAsia="Arial Unicode MS" w:hAnsi="Arial" w:cs="Arial"/>
          <w:b w:val="0"/>
          <w:sz w:val="18"/>
          <w:szCs w:val="18"/>
        </w:rPr>
        <w:t>c</w:t>
      </w:r>
      <w:r w:rsidRPr="00550494">
        <w:rPr>
          <w:rFonts w:ascii="Arial" w:eastAsia="Arial Unicode MS" w:hAnsi="Arial" w:cs="Arial"/>
          <w:b w:val="0"/>
          <w:sz w:val="18"/>
          <w:szCs w:val="18"/>
        </w:rPr>
        <w:t xml:space="preserve">enu za Dílo, ani </w:t>
      </w:r>
      <w:r w:rsidR="004B0E56">
        <w:rPr>
          <w:rFonts w:ascii="Arial" w:eastAsia="Arial Unicode MS" w:hAnsi="Arial" w:cs="Arial"/>
          <w:b w:val="0"/>
          <w:sz w:val="18"/>
          <w:szCs w:val="18"/>
        </w:rPr>
        <w:t>termín dokončení d</w:t>
      </w:r>
      <w:r w:rsidRPr="00550494">
        <w:rPr>
          <w:rFonts w:ascii="Arial" w:eastAsia="Arial Unicode MS" w:hAnsi="Arial" w:cs="Arial"/>
          <w:b w:val="0"/>
          <w:sz w:val="18"/>
          <w:szCs w:val="18"/>
        </w:rPr>
        <w:t>íla), čímž se Změna</w:t>
      </w:r>
      <w:r w:rsidR="00D1736E" w:rsidRPr="00550494">
        <w:rPr>
          <w:rFonts w:ascii="Arial" w:eastAsia="Arial Unicode MS" w:hAnsi="Arial" w:cs="Arial"/>
          <w:b w:val="0"/>
          <w:sz w:val="18"/>
          <w:szCs w:val="18"/>
        </w:rPr>
        <w:t xml:space="preserve"> Díla</w:t>
      </w:r>
      <w:r w:rsidRPr="00550494">
        <w:rPr>
          <w:rFonts w:ascii="Arial" w:eastAsia="Arial Unicode MS" w:hAnsi="Arial" w:cs="Arial"/>
          <w:b w:val="0"/>
          <w:sz w:val="18"/>
          <w:szCs w:val="18"/>
        </w:rPr>
        <w:t xml:space="preserve"> stane pro Smluvní strany závaznou a Zhotovitel ji bude povinen realizovat jako součást Díla; nebo</w:t>
      </w:r>
    </w:p>
    <w:p w:rsidR="003508E9" w:rsidRPr="00550494" w:rsidRDefault="003508E9"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zašle Zhotoviteli návrh na uzavření dodatku k této Smlouvě, po té co proběhnou úkony Objednatele stanovené zákonem č. </w:t>
      </w:r>
      <w:r w:rsidR="0061513F" w:rsidRPr="00550494">
        <w:rPr>
          <w:rFonts w:ascii="Arial" w:eastAsia="Arial Unicode MS" w:hAnsi="Arial" w:cs="Arial"/>
          <w:b w:val="0"/>
          <w:sz w:val="18"/>
          <w:szCs w:val="18"/>
        </w:rPr>
        <w:t>134</w:t>
      </w:r>
      <w:r w:rsidRPr="00550494">
        <w:rPr>
          <w:rFonts w:ascii="Arial" w:eastAsia="Arial Unicode MS" w:hAnsi="Arial" w:cs="Arial"/>
          <w:b w:val="0"/>
          <w:sz w:val="18"/>
          <w:szCs w:val="18"/>
        </w:rPr>
        <w:t>/20</w:t>
      </w:r>
      <w:r w:rsidR="0061513F" w:rsidRPr="00550494">
        <w:rPr>
          <w:rFonts w:ascii="Arial" w:eastAsia="Arial Unicode MS" w:hAnsi="Arial" w:cs="Arial"/>
          <w:b w:val="0"/>
          <w:sz w:val="18"/>
          <w:szCs w:val="18"/>
        </w:rPr>
        <w:t>1</w:t>
      </w:r>
      <w:r w:rsidRPr="00550494">
        <w:rPr>
          <w:rFonts w:ascii="Arial" w:eastAsia="Arial Unicode MS" w:hAnsi="Arial" w:cs="Arial"/>
          <w:b w:val="0"/>
          <w:sz w:val="18"/>
          <w:szCs w:val="18"/>
        </w:rPr>
        <w:t>6 Sb., o </w:t>
      </w:r>
      <w:r w:rsidR="00843901" w:rsidRPr="00550494">
        <w:rPr>
          <w:rFonts w:ascii="Arial" w:eastAsia="Arial Unicode MS" w:hAnsi="Arial" w:cs="Arial"/>
          <w:b w:val="0"/>
          <w:sz w:val="18"/>
          <w:szCs w:val="18"/>
        </w:rPr>
        <w:t xml:space="preserve">zadávání </w:t>
      </w:r>
      <w:r w:rsidRPr="00550494">
        <w:rPr>
          <w:rFonts w:ascii="Arial" w:eastAsia="Arial Unicode MS" w:hAnsi="Arial" w:cs="Arial"/>
          <w:b w:val="0"/>
          <w:sz w:val="18"/>
          <w:szCs w:val="18"/>
        </w:rPr>
        <w:t>veřejných zakáz</w:t>
      </w:r>
      <w:r w:rsidR="00843901" w:rsidRPr="00550494">
        <w:rPr>
          <w:rFonts w:ascii="Arial" w:eastAsia="Arial Unicode MS" w:hAnsi="Arial" w:cs="Arial"/>
          <w:b w:val="0"/>
          <w:sz w:val="18"/>
          <w:szCs w:val="18"/>
        </w:rPr>
        <w:t>e</w:t>
      </w:r>
      <w:r w:rsidRPr="00550494">
        <w:rPr>
          <w:rFonts w:ascii="Arial" w:eastAsia="Arial Unicode MS" w:hAnsi="Arial" w:cs="Arial"/>
          <w:b w:val="0"/>
          <w:sz w:val="18"/>
          <w:szCs w:val="18"/>
        </w:rPr>
        <w:t xml:space="preserve">k, ve znění pozdějších předpisů (pokud Změna </w:t>
      </w:r>
      <w:r w:rsidR="00D1736E"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 xml:space="preserve">podle </w:t>
      </w:r>
      <w:r w:rsidR="00A17128" w:rsidRPr="00550494">
        <w:rPr>
          <w:rFonts w:ascii="Arial" w:eastAsia="Arial Unicode MS" w:hAnsi="Arial" w:cs="Arial"/>
          <w:b w:val="0"/>
          <w:sz w:val="18"/>
          <w:szCs w:val="18"/>
        </w:rPr>
        <w:t>z</w:t>
      </w:r>
      <w:r w:rsidRPr="00550494">
        <w:rPr>
          <w:rFonts w:ascii="Arial" w:eastAsia="Arial Unicode MS" w:hAnsi="Arial" w:cs="Arial"/>
          <w:b w:val="0"/>
          <w:sz w:val="18"/>
          <w:szCs w:val="18"/>
        </w:rPr>
        <w:t xml:space="preserve">měnového listu má vliv na </w:t>
      </w:r>
      <w:r w:rsidR="003A2C36" w:rsidRPr="00550494">
        <w:rPr>
          <w:rFonts w:ascii="Arial" w:eastAsia="Arial Unicode MS" w:hAnsi="Arial" w:cs="Arial"/>
          <w:b w:val="0"/>
          <w:sz w:val="18"/>
          <w:szCs w:val="18"/>
        </w:rPr>
        <w:t>c</w:t>
      </w:r>
      <w:r w:rsidRPr="00550494">
        <w:rPr>
          <w:rFonts w:ascii="Arial" w:eastAsia="Arial Unicode MS" w:hAnsi="Arial" w:cs="Arial"/>
          <w:b w:val="0"/>
          <w:sz w:val="18"/>
          <w:szCs w:val="18"/>
        </w:rPr>
        <w:t xml:space="preserve">enu za Dílo, či </w:t>
      </w:r>
      <w:r w:rsidR="004B0E56">
        <w:rPr>
          <w:rFonts w:ascii="Arial" w:eastAsia="Arial Unicode MS" w:hAnsi="Arial" w:cs="Arial"/>
          <w:b w:val="0"/>
          <w:sz w:val="18"/>
          <w:szCs w:val="18"/>
        </w:rPr>
        <w:t>termín dokončení</w:t>
      </w:r>
      <w:r w:rsidRPr="00550494">
        <w:rPr>
          <w:rFonts w:ascii="Arial" w:eastAsia="Arial Unicode MS" w:hAnsi="Arial" w:cs="Arial"/>
          <w:b w:val="0"/>
          <w:sz w:val="18"/>
          <w:szCs w:val="18"/>
        </w:rPr>
        <w:t xml:space="preserve"> Díla), vyhotovený na základě </w:t>
      </w:r>
      <w:r w:rsidR="00A17128" w:rsidRPr="00550494">
        <w:rPr>
          <w:rFonts w:ascii="Arial" w:eastAsia="Arial Unicode MS" w:hAnsi="Arial" w:cs="Arial"/>
          <w:b w:val="0"/>
          <w:sz w:val="18"/>
          <w:szCs w:val="18"/>
        </w:rPr>
        <w:t>z</w:t>
      </w:r>
      <w:r w:rsidRPr="00550494">
        <w:rPr>
          <w:rFonts w:ascii="Arial" w:eastAsia="Arial Unicode MS" w:hAnsi="Arial" w:cs="Arial"/>
          <w:b w:val="0"/>
          <w:sz w:val="18"/>
          <w:szCs w:val="18"/>
        </w:rPr>
        <w:t>měnového listu, přičemž Zhotovitel je povinen takový návrh akceptovat nejpozději do pěti pra</w:t>
      </w:r>
      <w:r w:rsidR="00B839F7" w:rsidRPr="00550494">
        <w:rPr>
          <w:rFonts w:ascii="Arial" w:eastAsia="Arial Unicode MS" w:hAnsi="Arial" w:cs="Arial"/>
          <w:b w:val="0"/>
          <w:sz w:val="18"/>
          <w:szCs w:val="18"/>
        </w:rPr>
        <w:t>covních dnů od jeho obdržení, a </w:t>
      </w:r>
      <w:r w:rsidRPr="00550494">
        <w:rPr>
          <w:rFonts w:ascii="Arial" w:eastAsia="Arial Unicode MS" w:hAnsi="Arial" w:cs="Arial"/>
          <w:b w:val="0"/>
          <w:sz w:val="18"/>
          <w:szCs w:val="18"/>
        </w:rPr>
        <w:t xml:space="preserve">Změna </w:t>
      </w:r>
      <w:r w:rsidR="00D1736E"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se stane pro Smluvní strany závaznou a Zhotovitel ji bude povinen realizovat jako součást Díla na základě uzavření dodatku k této Smlouvě.</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Jsou-li k úhradě sjednané ceny za Dílo použity finanční prostředky poskytnuté Objednateli formou dotací (zejména z finančních prostředků Evropské unie), je nezbytnou podmínkou pro změnu sjednané ceny za Dílo i souhlas s obsahem </w:t>
      </w:r>
      <w:r w:rsidR="00A17128" w:rsidRPr="00550494">
        <w:rPr>
          <w:rFonts w:eastAsia="Arial Unicode MS"/>
          <w:snapToGrid w:val="0"/>
          <w:sz w:val="18"/>
          <w:szCs w:val="18"/>
        </w:rPr>
        <w:t>z</w:t>
      </w:r>
      <w:r w:rsidRPr="00550494">
        <w:rPr>
          <w:rFonts w:eastAsia="Arial Unicode MS"/>
          <w:snapToGrid w:val="0"/>
          <w:sz w:val="18"/>
          <w:szCs w:val="18"/>
        </w:rPr>
        <w:t>měnového listu od poskytovatele finančních prostředků.</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Zhotovitel se zavazuje provést Změnu </w:t>
      </w:r>
      <w:r w:rsidR="00D1736E" w:rsidRPr="00550494">
        <w:rPr>
          <w:rFonts w:eastAsia="Arial Unicode MS"/>
          <w:sz w:val="18"/>
          <w:szCs w:val="18"/>
        </w:rPr>
        <w:t xml:space="preserve">Díla </w:t>
      </w:r>
      <w:r w:rsidRPr="00550494">
        <w:rPr>
          <w:rFonts w:eastAsia="Arial Unicode MS"/>
          <w:sz w:val="18"/>
          <w:szCs w:val="18"/>
        </w:rPr>
        <w:t xml:space="preserve">způsobem a v termínech </w:t>
      </w:r>
      <w:r w:rsidR="003A2C36" w:rsidRPr="00550494">
        <w:rPr>
          <w:rFonts w:eastAsia="Arial Unicode MS"/>
          <w:sz w:val="18"/>
          <w:szCs w:val="18"/>
        </w:rPr>
        <w:t xml:space="preserve">či lhůtách </w:t>
      </w:r>
      <w:r w:rsidRPr="00550494">
        <w:rPr>
          <w:rFonts w:eastAsia="Arial Unicode MS"/>
          <w:sz w:val="18"/>
          <w:szCs w:val="18"/>
        </w:rPr>
        <w:t>uvedených v </w:t>
      </w:r>
      <w:r w:rsidR="003A2C36" w:rsidRPr="00550494">
        <w:rPr>
          <w:rFonts w:eastAsia="Arial Unicode MS"/>
          <w:sz w:val="18"/>
          <w:szCs w:val="18"/>
        </w:rPr>
        <w:t>p</w:t>
      </w:r>
      <w:r w:rsidRPr="00550494">
        <w:rPr>
          <w:rFonts w:eastAsia="Arial Unicode MS"/>
          <w:sz w:val="18"/>
          <w:szCs w:val="18"/>
        </w:rPr>
        <w:t xml:space="preserve">říkazu ke Změně </w:t>
      </w:r>
      <w:r w:rsidR="00D1736E" w:rsidRPr="00550494">
        <w:rPr>
          <w:rFonts w:eastAsia="Arial Unicode MS"/>
          <w:sz w:val="18"/>
          <w:szCs w:val="18"/>
        </w:rPr>
        <w:t xml:space="preserve">Díla </w:t>
      </w:r>
      <w:r w:rsidRPr="00550494">
        <w:rPr>
          <w:rFonts w:eastAsia="Arial Unicode MS"/>
          <w:sz w:val="18"/>
          <w:szCs w:val="18"/>
        </w:rPr>
        <w:t>nebo dodatku k této Smlouvě. Provedení Změn</w:t>
      </w:r>
      <w:r w:rsidR="00D1736E" w:rsidRPr="00550494">
        <w:rPr>
          <w:rFonts w:eastAsia="Arial Unicode MS"/>
          <w:sz w:val="18"/>
          <w:szCs w:val="18"/>
        </w:rPr>
        <w:t xml:space="preserve"> Díla</w:t>
      </w:r>
      <w:r w:rsidRPr="00550494">
        <w:rPr>
          <w:rFonts w:eastAsia="Arial Unicode MS"/>
          <w:sz w:val="18"/>
          <w:szCs w:val="18"/>
        </w:rPr>
        <w:t xml:space="preserve"> způsobem odlišným od </w:t>
      </w:r>
      <w:r w:rsidR="003A2C36" w:rsidRPr="00550494">
        <w:rPr>
          <w:rFonts w:eastAsia="Arial Unicode MS"/>
          <w:sz w:val="18"/>
          <w:szCs w:val="18"/>
        </w:rPr>
        <w:t>p</w:t>
      </w:r>
      <w:r w:rsidRPr="00550494">
        <w:rPr>
          <w:rFonts w:eastAsia="Arial Unicode MS"/>
          <w:sz w:val="18"/>
          <w:szCs w:val="18"/>
        </w:rPr>
        <w:t>říkazu ke Změně</w:t>
      </w:r>
      <w:r w:rsidR="00D1736E" w:rsidRPr="00550494">
        <w:rPr>
          <w:rFonts w:eastAsia="Arial Unicode MS"/>
          <w:sz w:val="18"/>
          <w:szCs w:val="18"/>
        </w:rPr>
        <w:t xml:space="preserve"> Díla</w:t>
      </w:r>
      <w:r w:rsidRPr="00550494">
        <w:rPr>
          <w:rFonts w:eastAsia="Arial Unicode MS"/>
          <w:sz w:val="18"/>
          <w:szCs w:val="18"/>
        </w:rPr>
        <w:t xml:space="preserve"> nebo Smlouvy, či nedodržení stanovených termínů </w:t>
      </w:r>
      <w:r w:rsidR="003A2C36" w:rsidRPr="00550494">
        <w:rPr>
          <w:rFonts w:eastAsia="Arial Unicode MS"/>
          <w:sz w:val="18"/>
          <w:szCs w:val="18"/>
        </w:rPr>
        <w:t xml:space="preserve">a/nebo lhůt </w:t>
      </w:r>
      <w:r w:rsidRPr="00550494">
        <w:rPr>
          <w:rFonts w:eastAsia="Arial Unicode MS"/>
          <w:sz w:val="18"/>
          <w:szCs w:val="18"/>
        </w:rPr>
        <w:t xml:space="preserve">bude považováno za </w:t>
      </w:r>
      <w:r w:rsidR="003A2C36" w:rsidRPr="00550494">
        <w:rPr>
          <w:rFonts w:eastAsia="Arial Unicode MS"/>
          <w:sz w:val="18"/>
          <w:szCs w:val="18"/>
        </w:rPr>
        <w:t>p</w:t>
      </w:r>
      <w:r w:rsidRPr="00550494">
        <w:rPr>
          <w:rFonts w:eastAsia="Arial Unicode MS"/>
          <w:sz w:val="18"/>
          <w:szCs w:val="18"/>
        </w:rPr>
        <w:t>odstatné porušení povinností Zhotovitele podle této Smlouvy.</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Evidenci veškerých Změn </w:t>
      </w:r>
      <w:r w:rsidR="00D1736E" w:rsidRPr="00550494">
        <w:rPr>
          <w:rFonts w:eastAsia="Arial Unicode MS"/>
          <w:sz w:val="18"/>
          <w:szCs w:val="18"/>
        </w:rPr>
        <w:t xml:space="preserve">Díla </w:t>
      </w:r>
      <w:r w:rsidRPr="00550494">
        <w:rPr>
          <w:rFonts w:eastAsia="Arial Unicode MS"/>
          <w:sz w:val="18"/>
          <w:szCs w:val="18"/>
        </w:rPr>
        <w:t xml:space="preserve">a dokumentů vztahujících se k procesu řízení Změn </w:t>
      </w:r>
      <w:r w:rsidR="00D1736E" w:rsidRPr="00550494">
        <w:rPr>
          <w:rFonts w:eastAsia="Arial Unicode MS"/>
          <w:sz w:val="18"/>
          <w:szCs w:val="18"/>
        </w:rPr>
        <w:t xml:space="preserve">Díla </w:t>
      </w:r>
      <w:r w:rsidRPr="00550494">
        <w:rPr>
          <w:rFonts w:eastAsia="Arial Unicode MS"/>
          <w:sz w:val="18"/>
          <w:szCs w:val="18"/>
        </w:rPr>
        <w:t>podle článku</w:t>
      </w:r>
      <w:r w:rsidR="004E23CF" w:rsidRPr="00550494">
        <w:rPr>
          <w:rFonts w:eastAsia="Arial Unicode MS"/>
          <w:sz w:val="18"/>
          <w:szCs w:val="18"/>
        </w:rPr>
        <w:t xml:space="preserve"> </w:t>
      </w:r>
      <w:r w:rsidR="007C7128">
        <w:fldChar w:fldCharType="begin"/>
      </w:r>
      <w:r w:rsidR="007C7128">
        <w:instrText xml:space="preserve"> REF _Ref376626166 \r \h  \* MERGEFORMAT </w:instrText>
      </w:r>
      <w:r w:rsidR="007C7128">
        <w:fldChar w:fldCharType="separate"/>
      </w:r>
      <w:proofErr w:type="gramStart"/>
      <w:r w:rsidR="007F4D03" w:rsidRPr="007F4D03">
        <w:rPr>
          <w:rFonts w:eastAsia="Arial Unicode MS"/>
          <w:sz w:val="18"/>
          <w:szCs w:val="18"/>
        </w:rPr>
        <w:t>18.2</w:t>
      </w:r>
      <w:r w:rsidR="007C7128">
        <w:fldChar w:fldCharType="end"/>
      </w:r>
      <w:r w:rsidR="004A2585" w:rsidRPr="00550494">
        <w:rPr>
          <w:rFonts w:eastAsia="Arial Unicode MS"/>
          <w:sz w:val="18"/>
          <w:szCs w:val="18"/>
        </w:rPr>
        <w:t>. </w:t>
      </w:r>
      <w:r w:rsidR="00664898" w:rsidRPr="00550494">
        <w:rPr>
          <w:rFonts w:eastAsia="Arial Unicode MS"/>
          <w:sz w:val="18"/>
          <w:szCs w:val="18"/>
        </w:rPr>
        <w:t>této</w:t>
      </w:r>
      <w:proofErr w:type="gramEnd"/>
      <w:r w:rsidR="00664898" w:rsidRPr="00550494">
        <w:rPr>
          <w:rFonts w:eastAsia="Arial Unicode MS"/>
          <w:sz w:val="18"/>
          <w:szCs w:val="18"/>
        </w:rPr>
        <w:t xml:space="preserve"> </w:t>
      </w:r>
      <w:r w:rsidR="004E23CF" w:rsidRPr="00550494">
        <w:rPr>
          <w:rFonts w:eastAsia="Arial Unicode MS"/>
          <w:sz w:val="18"/>
          <w:szCs w:val="18"/>
        </w:rPr>
        <w:t>Smlouvy</w:t>
      </w:r>
      <w:r w:rsidRPr="00550494">
        <w:rPr>
          <w:rFonts w:eastAsia="Arial Unicode MS"/>
          <w:sz w:val="18"/>
          <w:szCs w:val="18"/>
        </w:rPr>
        <w:t xml:space="preserve"> vede Objednatel.</w:t>
      </w:r>
    </w:p>
    <w:p w:rsidR="003508E9" w:rsidRPr="00550494" w:rsidRDefault="003508E9" w:rsidP="008E0823">
      <w:pPr>
        <w:pStyle w:val="Nadpis2"/>
        <w:keepNext w:val="0"/>
        <w:spacing w:before="120" w:after="0"/>
        <w:ind w:left="567" w:hanging="567"/>
        <w:jc w:val="both"/>
        <w:rPr>
          <w:rFonts w:eastAsia="Arial Unicode MS"/>
          <w:b w:val="0"/>
          <w:sz w:val="18"/>
          <w:szCs w:val="18"/>
        </w:rPr>
      </w:pPr>
      <w:bookmarkStart w:id="139" w:name="_Toc373753512"/>
      <w:r w:rsidRPr="00550494">
        <w:rPr>
          <w:rFonts w:eastAsia="Arial Unicode MS"/>
          <w:b w:val="0"/>
          <w:snapToGrid w:val="0"/>
          <w:sz w:val="18"/>
          <w:szCs w:val="18"/>
        </w:rPr>
        <w:t>Způsob ocenění Změny</w:t>
      </w:r>
      <w:bookmarkEnd w:id="139"/>
    </w:p>
    <w:p w:rsidR="00417278" w:rsidRPr="00550494" w:rsidRDefault="00417278" w:rsidP="00A91E64">
      <w:pPr>
        <w:pStyle w:val="Nadpis3"/>
        <w:keepNext w:val="0"/>
        <w:spacing w:before="0" w:after="0"/>
        <w:ind w:left="1418" w:hanging="851"/>
        <w:jc w:val="both"/>
        <w:rPr>
          <w:rFonts w:eastAsia="Arial Unicode MS"/>
          <w:snapToGrid w:val="0"/>
          <w:sz w:val="18"/>
          <w:szCs w:val="18"/>
        </w:rPr>
      </w:pPr>
      <w:r w:rsidRPr="00550494">
        <w:rPr>
          <w:rFonts w:eastAsia="Arial Unicode MS"/>
          <w:snapToGrid w:val="0"/>
          <w:sz w:val="18"/>
          <w:szCs w:val="18"/>
        </w:rPr>
        <w:t>Změna ceny za Dílo z důvodu změny sazeb DPH</w:t>
      </w:r>
    </w:p>
    <w:p w:rsidR="00417278" w:rsidRPr="00550494" w:rsidRDefault="00720F7C"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V případě změny sazby </w:t>
      </w:r>
      <w:r w:rsidR="00B32E40" w:rsidRPr="00550494">
        <w:rPr>
          <w:rFonts w:ascii="Arial" w:eastAsia="Arial Unicode MS" w:hAnsi="Arial" w:cs="Arial"/>
          <w:b w:val="0"/>
          <w:sz w:val="18"/>
          <w:szCs w:val="18"/>
        </w:rPr>
        <w:t>daně z přidané hodnoty</w:t>
      </w:r>
      <w:r w:rsidRPr="00550494">
        <w:rPr>
          <w:rFonts w:ascii="Arial" w:eastAsia="Arial Unicode MS" w:hAnsi="Arial" w:cs="Arial"/>
          <w:b w:val="0"/>
          <w:sz w:val="18"/>
          <w:szCs w:val="18"/>
        </w:rPr>
        <w:t xml:space="preserve"> Zhotovitel </w:t>
      </w:r>
      <w:r w:rsidR="00B32E40" w:rsidRPr="00550494">
        <w:rPr>
          <w:rFonts w:ascii="Arial" w:eastAsia="Arial Unicode MS" w:hAnsi="Arial" w:cs="Arial"/>
          <w:b w:val="0"/>
          <w:sz w:val="18"/>
          <w:szCs w:val="18"/>
        </w:rPr>
        <w:t>v souladu s takovou změnou připočítá ke sjednané ceně za Dílo, tj. ceně bez daně z přidané hodnoty, daň z přidané hodnoty v procentní sazbě odpovídající zákonné úpravě účinné k datu uskutečnitelného zdanitelného plnění.</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Změna ceny za </w:t>
      </w:r>
      <w:r w:rsidR="004E23CF" w:rsidRPr="00550494">
        <w:rPr>
          <w:rFonts w:eastAsia="Arial Unicode MS"/>
          <w:sz w:val="18"/>
          <w:szCs w:val="18"/>
        </w:rPr>
        <w:t>D</w:t>
      </w:r>
      <w:r w:rsidRPr="00550494">
        <w:rPr>
          <w:rFonts w:eastAsia="Arial Unicode MS"/>
          <w:sz w:val="18"/>
          <w:szCs w:val="18"/>
        </w:rPr>
        <w:t xml:space="preserve">ílo </w:t>
      </w:r>
      <w:r w:rsidR="00C60D41" w:rsidRPr="00550494">
        <w:rPr>
          <w:rFonts w:eastAsia="Arial Unicode MS"/>
          <w:sz w:val="18"/>
          <w:szCs w:val="18"/>
        </w:rPr>
        <w:t>na základě Změny rozsahu Díla dle požadavku Objednatele, nebo dle návrhu Zhotovitele</w:t>
      </w:r>
    </w:p>
    <w:p w:rsidR="00EF7042" w:rsidRPr="00550494" w:rsidRDefault="00EF7042"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 případě, že dojde k omezení rozsahu předmětu Díla ze strany Objednatele, nebo na návrh Zhotovitele, bude cena za Dílo snížena o cenu méněprací. Celková cena za Dílo bude upravena odečtením veškerých nákladů na provedení těch částí Díla, které Objednatel nařídil formou méněprací neprovádět.</w:t>
      </w:r>
    </w:p>
    <w:p w:rsidR="00EF7042" w:rsidRPr="00550494" w:rsidRDefault="00EF7042"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Méněpráce budou Zhotovitelem ve </w:t>
      </w:r>
      <w:r w:rsidR="00A17128" w:rsidRPr="00550494">
        <w:rPr>
          <w:rFonts w:ascii="Arial" w:eastAsia="Arial Unicode MS" w:hAnsi="Arial" w:cs="Arial"/>
          <w:b w:val="0"/>
          <w:sz w:val="18"/>
          <w:szCs w:val="18"/>
        </w:rPr>
        <w:t>z</w:t>
      </w:r>
      <w:r w:rsidRPr="00550494">
        <w:rPr>
          <w:rFonts w:ascii="Arial" w:eastAsia="Arial Unicode MS" w:hAnsi="Arial" w:cs="Arial"/>
          <w:b w:val="0"/>
          <w:sz w:val="18"/>
          <w:szCs w:val="18"/>
        </w:rPr>
        <w:t>měnovém listu zpracovány formou soupisu stavebních prací, dodávek a služeb s výkazem výměr a oceněny ve výši cen dle položkového rozpočtu. V ceně méněprací je nutno zohlednit také odpovídající podíl vedlejších a ostatních nákladů ve výši odpovídající jejich podílu v položkových rozpočtech. Změnový list s oceněným soupisem stavebních prací, dodávek a služeb s výkazem výměr bude předložen Objednateli k projednání.</w:t>
      </w:r>
    </w:p>
    <w:p w:rsidR="00EF7042" w:rsidRPr="00550494" w:rsidRDefault="00EF7042"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Zhotovitel je povinen méněpráce vyčíslit tak, aby úprava ceny za Dílo z tohoto důvodu byla Objednatelem přezkoumatelná. </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Změna ceny za </w:t>
      </w:r>
      <w:r w:rsidR="00603A1A" w:rsidRPr="00550494">
        <w:rPr>
          <w:rFonts w:eastAsia="Arial Unicode MS"/>
          <w:sz w:val="18"/>
          <w:szCs w:val="18"/>
        </w:rPr>
        <w:t>D</w:t>
      </w:r>
      <w:r w:rsidRPr="00550494">
        <w:rPr>
          <w:rFonts w:eastAsia="Arial Unicode MS"/>
          <w:sz w:val="18"/>
          <w:szCs w:val="18"/>
        </w:rPr>
        <w:t xml:space="preserve">ílo z důvodu </w:t>
      </w:r>
      <w:r w:rsidR="00AE2754" w:rsidRPr="00550494">
        <w:rPr>
          <w:rFonts w:eastAsia="Arial Unicode MS"/>
          <w:sz w:val="18"/>
          <w:szCs w:val="18"/>
        </w:rPr>
        <w:t>Z</w:t>
      </w:r>
      <w:r w:rsidR="00D842FB" w:rsidRPr="00550494">
        <w:rPr>
          <w:rFonts w:eastAsia="Arial Unicode MS"/>
          <w:sz w:val="18"/>
          <w:szCs w:val="18"/>
        </w:rPr>
        <w:t xml:space="preserve">měny rozsahu </w:t>
      </w:r>
      <w:r w:rsidR="00A17128" w:rsidRPr="00550494">
        <w:rPr>
          <w:rFonts w:eastAsia="Arial Unicode MS"/>
          <w:sz w:val="18"/>
          <w:szCs w:val="18"/>
        </w:rPr>
        <w:t xml:space="preserve">Díla </w:t>
      </w:r>
      <w:r w:rsidR="00D842FB" w:rsidRPr="00550494">
        <w:rPr>
          <w:rFonts w:eastAsia="Arial Unicode MS"/>
          <w:sz w:val="18"/>
          <w:szCs w:val="18"/>
        </w:rPr>
        <w:t>dle požadavku Objednatele, nebo z důvodů zásahu třetí osoby</w:t>
      </w:r>
    </w:p>
    <w:p w:rsidR="00AE2754" w:rsidRPr="00550494" w:rsidRDefault="00AE275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V případě, že se v průběhu provádění Díla vyskytne v důsledku objektivně nepředvídatelných okolností potřeba realizovat dodatečné stavební práce, které nebyly obsaženy v původních zadávacích podmínkách (tzn., že se jedná o práce, resp. vícepráce, které prokazatelně přesahují rámec rozsahu a způsobu provedení předmětu Díla sjednaného při uzavření Smlouvy, které v době uzavření Smlouvy nebyly obsaženy v podkladech pro zhotovení Díla, ani z nich nevyplývaly a jejich potřebu nemohl Zhotovitel zjistit ani při vynaložení odborné péče při prověřování vhodnosti těchto podkladů a při tvorbě nabídkové ceny) a které jsou současně nezbytné pro provedení původních stavebních prací nebo pro dokončení předmětu Díla, je Zhotovitel povinen </w:t>
      </w:r>
      <w:r w:rsidR="00BE15D9" w:rsidRPr="00550494">
        <w:rPr>
          <w:rFonts w:ascii="Arial" w:eastAsia="Arial Unicode MS" w:hAnsi="Arial" w:cs="Arial"/>
          <w:b w:val="0"/>
          <w:snapToGrid w:val="0"/>
          <w:sz w:val="18"/>
          <w:szCs w:val="18"/>
        </w:rPr>
        <w:t xml:space="preserve">do změnového listu </w:t>
      </w:r>
      <w:r w:rsidRPr="00550494">
        <w:rPr>
          <w:rFonts w:ascii="Arial" w:eastAsia="Arial Unicode MS" w:hAnsi="Arial" w:cs="Arial"/>
          <w:b w:val="0"/>
          <w:snapToGrid w:val="0"/>
          <w:sz w:val="18"/>
          <w:szCs w:val="18"/>
        </w:rPr>
        <w:t>provést jejich přesný soupis (sou</w:t>
      </w:r>
      <w:r w:rsidR="00646D6B" w:rsidRPr="00550494">
        <w:rPr>
          <w:rFonts w:ascii="Arial" w:eastAsia="Arial Unicode MS" w:hAnsi="Arial" w:cs="Arial"/>
          <w:b w:val="0"/>
          <w:snapToGrid w:val="0"/>
          <w:sz w:val="18"/>
          <w:szCs w:val="18"/>
        </w:rPr>
        <w:t>pis stavebních prací, dodávek a </w:t>
      </w:r>
      <w:r w:rsidRPr="00550494">
        <w:rPr>
          <w:rFonts w:ascii="Arial" w:eastAsia="Arial Unicode MS" w:hAnsi="Arial" w:cs="Arial"/>
          <w:b w:val="0"/>
          <w:snapToGrid w:val="0"/>
          <w:sz w:val="18"/>
          <w:szCs w:val="18"/>
        </w:rPr>
        <w:t>služeb s výkazem výměr) včetně jeho ocenění a takto zpracovaný změnový list předložit Objednateli k projednání.</w:t>
      </w:r>
    </w:p>
    <w:p w:rsidR="005D3435" w:rsidRPr="00550494" w:rsidRDefault="00AE275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Pro ocenění jakékoliv položky </w:t>
      </w:r>
      <w:r w:rsidR="00E4792F" w:rsidRPr="00550494">
        <w:rPr>
          <w:rFonts w:ascii="Arial" w:eastAsia="Arial Unicode MS" w:hAnsi="Arial" w:cs="Arial"/>
          <w:b w:val="0"/>
          <w:snapToGrid w:val="0"/>
          <w:sz w:val="18"/>
          <w:szCs w:val="18"/>
        </w:rPr>
        <w:t>soupisu stavebních prací, dodávek a služeb s výkazem výměr</w:t>
      </w:r>
      <w:r w:rsidR="00E4792F" w:rsidRPr="00550494">
        <w:rPr>
          <w:rFonts w:ascii="Arial" w:eastAsia="Arial Unicode MS" w:hAnsi="Arial" w:cs="Arial"/>
          <w:b w:val="0"/>
          <w:sz w:val="18"/>
          <w:szCs w:val="18"/>
        </w:rPr>
        <w:t xml:space="preserve"> </w:t>
      </w:r>
      <w:r w:rsidRPr="00550494">
        <w:rPr>
          <w:rFonts w:ascii="Arial" w:eastAsia="Arial Unicode MS" w:hAnsi="Arial" w:cs="Arial"/>
          <w:b w:val="0"/>
          <w:sz w:val="18"/>
          <w:szCs w:val="18"/>
        </w:rPr>
        <w:t xml:space="preserve">budou stanoveny konkrétní jednotkové ceny </w:t>
      </w:r>
      <w:r w:rsidR="00E4792F" w:rsidRPr="00550494">
        <w:rPr>
          <w:rFonts w:ascii="Arial" w:eastAsia="Arial Unicode MS" w:hAnsi="Arial" w:cs="Arial"/>
          <w:b w:val="0"/>
          <w:sz w:val="18"/>
          <w:szCs w:val="18"/>
        </w:rPr>
        <w:t>Změn</w:t>
      </w:r>
      <w:r w:rsidR="00A17128" w:rsidRPr="00550494">
        <w:rPr>
          <w:rFonts w:ascii="Arial" w:eastAsia="Arial Unicode MS" w:hAnsi="Arial" w:cs="Arial"/>
          <w:b w:val="0"/>
          <w:sz w:val="18"/>
          <w:szCs w:val="18"/>
        </w:rPr>
        <w:t xml:space="preserve"> Díla</w:t>
      </w:r>
      <w:r w:rsidR="00E4792F" w:rsidRPr="00550494">
        <w:rPr>
          <w:rFonts w:ascii="Arial" w:eastAsia="Arial Unicode MS" w:hAnsi="Arial" w:cs="Arial"/>
          <w:b w:val="0"/>
          <w:sz w:val="18"/>
          <w:szCs w:val="18"/>
        </w:rPr>
        <w:t xml:space="preserve"> </w:t>
      </w:r>
      <w:r w:rsidRPr="00550494">
        <w:rPr>
          <w:rFonts w:ascii="Arial" w:eastAsia="Arial Unicode MS" w:hAnsi="Arial" w:cs="Arial"/>
          <w:b w:val="0"/>
          <w:sz w:val="18"/>
          <w:szCs w:val="18"/>
        </w:rPr>
        <w:t>individuální kalkulací materiálu</w:t>
      </w:r>
      <w:r w:rsidR="00BE15D9" w:rsidRPr="00550494">
        <w:rPr>
          <w:rFonts w:ascii="Arial" w:eastAsia="Arial Unicode MS" w:hAnsi="Arial" w:cs="Arial"/>
          <w:b w:val="0"/>
          <w:sz w:val="18"/>
          <w:szCs w:val="18"/>
        </w:rPr>
        <w:t xml:space="preserve">, výrobků, technického vybavení </w:t>
      </w:r>
      <w:r w:rsidRPr="00550494">
        <w:rPr>
          <w:rFonts w:ascii="Arial" w:eastAsia="Arial Unicode MS" w:hAnsi="Arial" w:cs="Arial"/>
          <w:b w:val="0"/>
          <w:sz w:val="18"/>
          <w:szCs w:val="18"/>
        </w:rPr>
        <w:t>a hodinových sazeb pracovníků, kter</w:t>
      </w:r>
      <w:r w:rsidR="005214E4" w:rsidRPr="00550494">
        <w:rPr>
          <w:rFonts w:ascii="Arial" w:eastAsia="Arial Unicode MS" w:hAnsi="Arial" w:cs="Arial"/>
          <w:b w:val="0"/>
          <w:sz w:val="18"/>
          <w:szCs w:val="18"/>
        </w:rPr>
        <w:t>é budou navrženy Zhotovitelem a </w:t>
      </w:r>
      <w:r w:rsidRPr="00550494">
        <w:rPr>
          <w:rFonts w:ascii="Arial" w:eastAsia="Arial Unicode MS" w:hAnsi="Arial" w:cs="Arial"/>
          <w:b w:val="0"/>
          <w:sz w:val="18"/>
          <w:szCs w:val="18"/>
        </w:rPr>
        <w:t xml:space="preserve">následně s odbornou péčí posouzeny </w:t>
      </w:r>
      <w:r w:rsidR="00BE15D9" w:rsidRPr="00550494">
        <w:rPr>
          <w:rFonts w:ascii="Arial" w:eastAsia="Arial Unicode MS" w:hAnsi="Arial" w:cs="Arial"/>
          <w:b w:val="0"/>
          <w:sz w:val="18"/>
          <w:szCs w:val="18"/>
        </w:rPr>
        <w:t>zástupci Objednatele</w:t>
      </w:r>
      <w:r w:rsidR="00646D6B" w:rsidRPr="00550494">
        <w:rPr>
          <w:rFonts w:ascii="Arial" w:eastAsia="Arial Unicode MS" w:hAnsi="Arial" w:cs="Arial"/>
          <w:b w:val="0"/>
          <w:sz w:val="18"/>
          <w:szCs w:val="18"/>
        </w:rPr>
        <w:t xml:space="preserve"> a </w:t>
      </w:r>
      <w:r w:rsidRPr="00550494">
        <w:rPr>
          <w:rFonts w:ascii="Arial" w:eastAsia="Arial Unicode MS" w:hAnsi="Arial" w:cs="Arial"/>
          <w:b w:val="0"/>
          <w:sz w:val="18"/>
          <w:szCs w:val="18"/>
        </w:rPr>
        <w:t xml:space="preserve">písemně schváleny Objednatelem. V případě, že Objednatel s individuální kalkulací nebude souhlasit, bude na stanovení ceny </w:t>
      </w:r>
      <w:r w:rsidR="00BE15D9" w:rsidRPr="00550494">
        <w:rPr>
          <w:rFonts w:ascii="Arial" w:eastAsia="Arial Unicode MS" w:hAnsi="Arial" w:cs="Arial"/>
          <w:b w:val="0"/>
          <w:sz w:val="18"/>
          <w:szCs w:val="18"/>
        </w:rPr>
        <w:t xml:space="preserve">Změny </w:t>
      </w:r>
      <w:r w:rsidR="00A17128"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aplikován následující odst</w:t>
      </w:r>
      <w:r w:rsidR="00290733" w:rsidRPr="00550494">
        <w:rPr>
          <w:rFonts w:ascii="Arial" w:eastAsia="Arial Unicode MS" w:hAnsi="Arial" w:cs="Arial"/>
          <w:b w:val="0"/>
          <w:sz w:val="18"/>
          <w:szCs w:val="18"/>
        </w:rPr>
        <w:t>avec</w:t>
      </w:r>
      <w:r w:rsidRPr="00550494">
        <w:rPr>
          <w:rFonts w:ascii="Arial" w:eastAsia="Arial Unicode MS" w:hAnsi="Arial" w:cs="Arial"/>
          <w:b w:val="0"/>
          <w:sz w:val="18"/>
          <w:szCs w:val="18"/>
        </w:rPr>
        <w:t>.</w:t>
      </w:r>
    </w:p>
    <w:p w:rsidR="000B167F" w:rsidRPr="00550494" w:rsidRDefault="005D3435"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Pokud se Smluvní strany na ocenění </w:t>
      </w:r>
      <w:r w:rsidR="00E4792F" w:rsidRPr="00550494">
        <w:rPr>
          <w:rFonts w:ascii="Arial" w:eastAsia="Arial Unicode MS" w:hAnsi="Arial" w:cs="Arial"/>
          <w:b w:val="0"/>
          <w:sz w:val="18"/>
          <w:szCs w:val="18"/>
        </w:rPr>
        <w:t xml:space="preserve">Změny </w:t>
      </w:r>
      <w:r w:rsidR="00A17128"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 xml:space="preserve">dle předchozího </w:t>
      </w:r>
      <w:r w:rsidR="00BE15D9" w:rsidRPr="00550494">
        <w:rPr>
          <w:rFonts w:ascii="Arial" w:eastAsia="Arial Unicode MS" w:hAnsi="Arial" w:cs="Arial"/>
          <w:b w:val="0"/>
          <w:sz w:val="18"/>
          <w:szCs w:val="18"/>
        </w:rPr>
        <w:t>odst</w:t>
      </w:r>
      <w:r w:rsidR="00290733" w:rsidRPr="00550494">
        <w:rPr>
          <w:rFonts w:ascii="Arial" w:eastAsia="Arial Unicode MS" w:hAnsi="Arial" w:cs="Arial"/>
          <w:b w:val="0"/>
          <w:sz w:val="18"/>
          <w:szCs w:val="18"/>
        </w:rPr>
        <w:t xml:space="preserve">avce </w:t>
      </w:r>
      <w:r w:rsidRPr="00550494">
        <w:rPr>
          <w:rFonts w:ascii="Arial" w:eastAsia="Arial Unicode MS" w:hAnsi="Arial" w:cs="Arial"/>
          <w:b w:val="0"/>
          <w:sz w:val="18"/>
          <w:szCs w:val="18"/>
        </w:rPr>
        <w:t xml:space="preserve">nedohodnou, bude ocenění Změny </w:t>
      </w:r>
      <w:r w:rsidR="00A17128" w:rsidRPr="00550494">
        <w:rPr>
          <w:rFonts w:ascii="Arial" w:eastAsia="Arial Unicode MS" w:hAnsi="Arial" w:cs="Arial"/>
          <w:b w:val="0"/>
          <w:sz w:val="18"/>
          <w:szCs w:val="18"/>
        </w:rPr>
        <w:t xml:space="preserve">Díla </w:t>
      </w:r>
      <w:r w:rsidRPr="00550494">
        <w:rPr>
          <w:rFonts w:ascii="Arial" w:eastAsia="Arial Unicode MS" w:hAnsi="Arial" w:cs="Arial"/>
          <w:b w:val="0"/>
          <w:sz w:val="18"/>
          <w:szCs w:val="18"/>
        </w:rPr>
        <w:t xml:space="preserve">provedeno </w:t>
      </w:r>
      <w:r w:rsidR="001F231E" w:rsidRPr="00550494">
        <w:rPr>
          <w:rFonts w:ascii="Arial" w:eastAsia="Arial Unicode MS" w:hAnsi="Arial" w:cs="Arial"/>
          <w:b w:val="0"/>
          <w:sz w:val="18"/>
          <w:szCs w:val="18"/>
        </w:rPr>
        <w:t xml:space="preserve">tak, že jednotkové ceny použité k ocenění položek </w:t>
      </w:r>
      <w:r w:rsidR="0087122F" w:rsidRPr="00550494">
        <w:rPr>
          <w:rFonts w:ascii="Arial" w:eastAsia="Arial Unicode MS" w:hAnsi="Arial" w:cs="Arial"/>
          <w:b w:val="0"/>
          <w:snapToGrid w:val="0"/>
          <w:sz w:val="18"/>
          <w:szCs w:val="18"/>
        </w:rPr>
        <w:t>soupisu stavebních prací, dodávek a služeb s výkazem</w:t>
      </w:r>
      <w:r w:rsidR="00A17128" w:rsidRPr="00550494">
        <w:rPr>
          <w:rFonts w:ascii="Arial" w:eastAsia="Arial Unicode MS" w:hAnsi="Arial" w:cs="Arial"/>
          <w:b w:val="0"/>
          <w:snapToGrid w:val="0"/>
          <w:sz w:val="18"/>
          <w:szCs w:val="18"/>
        </w:rPr>
        <w:t xml:space="preserve"> výměr </w:t>
      </w:r>
      <w:r w:rsidR="001F231E" w:rsidRPr="00550494">
        <w:rPr>
          <w:rFonts w:ascii="Arial" w:eastAsia="Arial Unicode MS" w:hAnsi="Arial" w:cs="Arial"/>
          <w:b w:val="0"/>
          <w:sz w:val="18"/>
          <w:szCs w:val="18"/>
        </w:rPr>
        <w:t>budou stanoveny dle:</w:t>
      </w:r>
    </w:p>
    <w:p w:rsidR="001F231E" w:rsidRPr="00550494" w:rsidRDefault="001F231E" w:rsidP="00C13BD2">
      <w:pPr>
        <w:pStyle w:val="Nadpis4"/>
        <w:keepNext w:val="0"/>
        <w:numPr>
          <w:ilvl w:val="0"/>
          <w:numId w:val="12"/>
        </w:numPr>
        <w:spacing w:before="20" w:after="0"/>
        <w:ind w:left="2609" w:hanging="284"/>
        <w:jc w:val="both"/>
        <w:rPr>
          <w:rFonts w:ascii="Arial" w:eastAsia="Arial Unicode MS" w:hAnsi="Arial" w:cs="Arial"/>
          <w:b w:val="0"/>
          <w:sz w:val="18"/>
          <w:szCs w:val="18"/>
        </w:rPr>
      </w:pPr>
      <w:r w:rsidRPr="00550494">
        <w:rPr>
          <w:rFonts w:ascii="Arial" w:eastAsia="Arial Unicode MS" w:hAnsi="Arial" w:cs="Arial"/>
          <w:b w:val="0"/>
          <w:sz w:val="18"/>
          <w:szCs w:val="18"/>
        </w:rPr>
        <w:t xml:space="preserve">položkového rozpočtu uvedeného v příloze č. </w:t>
      </w:r>
      <w:r w:rsidR="00175723">
        <w:rPr>
          <w:rFonts w:ascii="Arial" w:eastAsia="Arial Unicode MS" w:hAnsi="Arial" w:cs="Arial"/>
          <w:b w:val="0"/>
          <w:sz w:val="18"/>
          <w:szCs w:val="18"/>
        </w:rPr>
        <w:t>2</w:t>
      </w:r>
      <w:r w:rsidRPr="00550494">
        <w:rPr>
          <w:rFonts w:ascii="Arial" w:eastAsia="Arial Unicode MS" w:hAnsi="Arial" w:cs="Arial"/>
          <w:b w:val="0"/>
          <w:sz w:val="18"/>
          <w:szCs w:val="18"/>
        </w:rPr>
        <w:t xml:space="preserve"> této Smlouvy, a pokud příslušné položky nejsou uvedeny v položkovém rozpočtu, pak dle</w:t>
      </w:r>
    </w:p>
    <w:p w:rsidR="001F231E" w:rsidRPr="00550494" w:rsidRDefault="001F231E" w:rsidP="00C13BD2">
      <w:pPr>
        <w:pStyle w:val="Nadpis4"/>
        <w:keepNext w:val="0"/>
        <w:numPr>
          <w:ilvl w:val="0"/>
          <w:numId w:val="12"/>
        </w:numPr>
        <w:spacing w:before="20" w:after="0"/>
        <w:ind w:left="2609" w:hanging="284"/>
        <w:jc w:val="both"/>
        <w:rPr>
          <w:rFonts w:ascii="Arial" w:eastAsia="Arial Unicode MS" w:hAnsi="Arial" w:cs="Arial"/>
          <w:b w:val="0"/>
          <w:sz w:val="18"/>
          <w:szCs w:val="18"/>
        </w:rPr>
      </w:pPr>
      <w:r w:rsidRPr="00550494">
        <w:rPr>
          <w:rFonts w:ascii="Arial" w:eastAsia="Arial Unicode MS" w:hAnsi="Arial" w:cs="Arial"/>
          <w:b w:val="0"/>
          <w:sz w:val="18"/>
          <w:szCs w:val="18"/>
        </w:rPr>
        <w:lastRenderedPageBreak/>
        <w:t>cen v místě a čase obvyklých, a pokud nelze z objektivních důvodů použít ani takový postup, pak</w:t>
      </w:r>
    </w:p>
    <w:p w:rsidR="001F231E" w:rsidRPr="00550494" w:rsidRDefault="001F231E" w:rsidP="00C13BD2">
      <w:pPr>
        <w:pStyle w:val="Nadpis4"/>
        <w:keepNext w:val="0"/>
        <w:numPr>
          <w:ilvl w:val="0"/>
          <w:numId w:val="12"/>
        </w:numPr>
        <w:spacing w:before="20" w:after="0"/>
        <w:ind w:left="2609" w:hanging="284"/>
        <w:jc w:val="both"/>
        <w:rPr>
          <w:rFonts w:ascii="Arial" w:eastAsia="Arial Unicode MS" w:hAnsi="Arial" w:cs="Arial"/>
          <w:b w:val="0"/>
          <w:sz w:val="18"/>
          <w:szCs w:val="18"/>
        </w:rPr>
      </w:pPr>
      <w:r w:rsidRPr="00550494">
        <w:rPr>
          <w:rFonts w:ascii="Arial" w:eastAsia="Arial Unicode MS" w:hAnsi="Arial" w:cs="Arial"/>
          <w:b w:val="0"/>
          <w:sz w:val="18"/>
          <w:szCs w:val="18"/>
        </w:rPr>
        <w:t>ve výši 80 % z cen dle aktuálního ceníku stavebních prací vydaných společností ÚRS PRAHA, a.s. se sídlem Pražská 18, 102 00 Praha 10.</w:t>
      </w:r>
    </w:p>
    <w:p w:rsidR="003508E9" w:rsidRPr="00550494" w:rsidRDefault="003508E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Změna ceny za </w:t>
      </w:r>
      <w:r w:rsidR="004E23CF" w:rsidRPr="00550494">
        <w:rPr>
          <w:rFonts w:eastAsia="Arial Unicode MS"/>
          <w:sz w:val="18"/>
          <w:szCs w:val="18"/>
        </w:rPr>
        <w:t>D</w:t>
      </w:r>
      <w:r w:rsidRPr="00550494">
        <w:rPr>
          <w:rFonts w:eastAsia="Arial Unicode MS"/>
          <w:sz w:val="18"/>
          <w:szCs w:val="18"/>
        </w:rPr>
        <w:t>ílo z důvodu nových skutečností</w:t>
      </w:r>
    </w:p>
    <w:p w:rsidR="009E18AA" w:rsidRPr="00550494" w:rsidRDefault="00C60D41" w:rsidP="00C13BD2">
      <w:pPr>
        <w:pStyle w:val="Nadpis4"/>
        <w:keepNext w:val="0"/>
        <w:numPr>
          <w:ilvl w:val="3"/>
          <w:numId w:val="14"/>
        </w:numPr>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V případě, že se v průběhu provádění Díla vyskytnou nové skutečnosti (např. nutnost provedení určitých prací plynoucích z rozhodnutí či jiného úkonu orgánu státního stavebního dohledu, rozhodnutími, resp. vyjádřeními veřejnoprávních orgánů, či změnami předpisů vyjma změny ČSN a EN), které mají vliv na cenu za Dílo, pak Zhotovitel ve změnovém listu uvede přesný a výst</w:t>
      </w:r>
      <w:r w:rsidR="0087122F" w:rsidRPr="00550494">
        <w:rPr>
          <w:rFonts w:ascii="Arial" w:eastAsia="Arial Unicode MS" w:hAnsi="Arial" w:cs="Arial"/>
          <w:b w:val="0"/>
          <w:snapToGrid w:val="0"/>
          <w:sz w:val="18"/>
          <w:szCs w:val="18"/>
        </w:rPr>
        <w:t>ižný popis příčin jeho vzniku a </w:t>
      </w:r>
      <w:r w:rsidRPr="00550494">
        <w:rPr>
          <w:rFonts w:ascii="Arial" w:eastAsia="Arial Unicode MS" w:hAnsi="Arial" w:cs="Arial"/>
          <w:b w:val="0"/>
          <w:snapToGrid w:val="0"/>
          <w:sz w:val="18"/>
          <w:szCs w:val="18"/>
        </w:rPr>
        <w:t>zpracuje písemný soupis těchto skutečností formou soupisu stavebních prací, dodávek a služeb</w:t>
      </w:r>
      <w:r w:rsidR="00A17128" w:rsidRPr="00550494">
        <w:rPr>
          <w:rFonts w:ascii="Arial" w:eastAsia="Arial Unicode MS" w:hAnsi="Arial" w:cs="Arial"/>
          <w:b w:val="0"/>
          <w:snapToGrid w:val="0"/>
          <w:sz w:val="18"/>
          <w:szCs w:val="18"/>
        </w:rPr>
        <w:t xml:space="preserve"> s výkazem výměr</w:t>
      </w:r>
      <w:r w:rsidRPr="00550494">
        <w:rPr>
          <w:rFonts w:ascii="Arial" w:eastAsia="Arial Unicode MS" w:hAnsi="Arial" w:cs="Arial"/>
          <w:b w:val="0"/>
          <w:snapToGrid w:val="0"/>
          <w:sz w:val="18"/>
          <w:szCs w:val="18"/>
        </w:rPr>
        <w:t>. Soupis stavebních prací, dodávek a služeb</w:t>
      </w:r>
      <w:r w:rsidR="00A17128" w:rsidRPr="00550494">
        <w:rPr>
          <w:rFonts w:ascii="Arial" w:eastAsia="Arial Unicode MS" w:hAnsi="Arial" w:cs="Arial"/>
          <w:b w:val="0"/>
          <w:snapToGrid w:val="0"/>
          <w:sz w:val="18"/>
          <w:szCs w:val="18"/>
        </w:rPr>
        <w:t xml:space="preserve"> s výkazem výměr</w:t>
      </w:r>
      <w:r w:rsidRPr="00550494">
        <w:rPr>
          <w:rFonts w:ascii="Arial" w:eastAsia="Arial Unicode MS" w:hAnsi="Arial" w:cs="Arial"/>
          <w:b w:val="0"/>
          <w:snapToGrid w:val="0"/>
          <w:sz w:val="18"/>
          <w:szCs w:val="18"/>
        </w:rPr>
        <w:t xml:space="preserve"> bude oceněn způsobem sjednaným pro </w:t>
      </w:r>
      <w:r w:rsidR="009E18AA" w:rsidRPr="00550494">
        <w:rPr>
          <w:rFonts w:ascii="Arial" w:eastAsia="Arial Unicode MS" w:hAnsi="Arial" w:cs="Arial"/>
          <w:b w:val="0"/>
          <w:snapToGrid w:val="0"/>
          <w:sz w:val="18"/>
          <w:szCs w:val="18"/>
        </w:rPr>
        <w:t xml:space="preserve">ocenění méněprací či víceprací. </w:t>
      </w:r>
      <w:r w:rsidR="00646D6B" w:rsidRPr="00550494">
        <w:rPr>
          <w:rFonts w:ascii="Arial" w:eastAsia="Arial Unicode MS" w:hAnsi="Arial" w:cs="Arial"/>
          <w:b w:val="0"/>
          <w:sz w:val="18"/>
          <w:szCs w:val="18"/>
        </w:rPr>
        <w:t>Změnový list s </w:t>
      </w:r>
      <w:r w:rsidR="009E18AA" w:rsidRPr="00550494">
        <w:rPr>
          <w:rFonts w:ascii="Arial" w:eastAsia="Arial Unicode MS" w:hAnsi="Arial" w:cs="Arial"/>
          <w:b w:val="0"/>
          <w:sz w:val="18"/>
          <w:szCs w:val="18"/>
        </w:rPr>
        <w:t>oceněným soupisem stavebních prací, dodávek a služeb s výkazem výměr bude předložen Objednateli k projednání.</w:t>
      </w:r>
    </w:p>
    <w:p w:rsidR="0093237D" w:rsidRPr="00550494" w:rsidRDefault="0093237D" w:rsidP="00A07C8C">
      <w:pPr>
        <w:pStyle w:val="Nadpis1"/>
        <w:spacing w:before="480" w:after="0"/>
        <w:ind w:left="1134" w:hanging="1134"/>
        <w:jc w:val="both"/>
        <w:rPr>
          <w:rFonts w:eastAsia="Arial Unicode MS" w:cs="Arial"/>
          <w:caps/>
          <w:sz w:val="18"/>
          <w:szCs w:val="18"/>
        </w:rPr>
      </w:pPr>
      <w:bookmarkStart w:id="140" w:name="_Toc372551582"/>
      <w:bookmarkStart w:id="141" w:name="_Toc373753567"/>
      <w:bookmarkStart w:id="142" w:name="_Toc506223700"/>
      <w:r w:rsidRPr="00550494">
        <w:rPr>
          <w:rFonts w:eastAsia="Arial Unicode MS" w:cs="Arial"/>
          <w:caps/>
          <w:sz w:val="18"/>
          <w:szCs w:val="18"/>
        </w:rPr>
        <w:t xml:space="preserve">bezpečnost </w:t>
      </w:r>
      <w:bookmarkEnd w:id="140"/>
      <w:bookmarkEnd w:id="141"/>
      <w:r w:rsidRPr="00550494">
        <w:rPr>
          <w:rFonts w:eastAsia="Arial Unicode MS" w:cs="Arial"/>
          <w:caps/>
          <w:sz w:val="18"/>
          <w:szCs w:val="18"/>
        </w:rPr>
        <w:t>a ochrana zdraví, požární ochrana</w:t>
      </w:r>
      <w:bookmarkEnd w:id="142"/>
      <w:r w:rsidRPr="00550494">
        <w:rPr>
          <w:rFonts w:eastAsia="Arial Unicode MS" w:cs="Arial"/>
          <w:caps/>
          <w:sz w:val="18"/>
          <w:szCs w:val="18"/>
        </w:rPr>
        <w:t xml:space="preserve"> </w:t>
      </w:r>
    </w:p>
    <w:p w:rsidR="0093237D" w:rsidRPr="00550494" w:rsidRDefault="0093237D" w:rsidP="003B2AF2">
      <w:pPr>
        <w:pStyle w:val="Nadpis2"/>
        <w:keepNext w:val="0"/>
        <w:spacing w:before="80" w:after="0"/>
        <w:ind w:left="567" w:hanging="567"/>
        <w:jc w:val="both"/>
        <w:rPr>
          <w:rFonts w:eastAsia="Arial Unicode MS"/>
          <w:b w:val="0"/>
          <w:sz w:val="18"/>
          <w:szCs w:val="18"/>
        </w:rPr>
      </w:pPr>
      <w:bookmarkStart w:id="143" w:name="_Toc372551583"/>
      <w:bookmarkStart w:id="144" w:name="_Toc373753568"/>
      <w:r w:rsidRPr="00550494">
        <w:rPr>
          <w:rFonts w:eastAsia="Arial Unicode MS"/>
          <w:b w:val="0"/>
          <w:sz w:val="18"/>
          <w:szCs w:val="18"/>
        </w:rPr>
        <w:t>Povinnosti Objednatele</w:t>
      </w:r>
      <w:bookmarkEnd w:id="143"/>
      <w:bookmarkEnd w:id="144"/>
    </w:p>
    <w:p w:rsidR="0093237D" w:rsidRPr="00550494" w:rsidRDefault="0093237D"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Objednatel je povinen upozornit Zhotovitele na všechny jemu známé okolnos</w:t>
      </w:r>
      <w:r w:rsidR="005214E4" w:rsidRPr="00550494">
        <w:rPr>
          <w:rFonts w:eastAsia="Arial Unicode MS"/>
          <w:sz w:val="18"/>
          <w:szCs w:val="18"/>
        </w:rPr>
        <w:t>ti, které mají vliv na provoz a </w:t>
      </w:r>
      <w:r w:rsidRPr="00550494">
        <w:rPr>
          <w:rFonts w:eastAsia="Arial Unicode MS"/>
          <w:sz w:val="18"/>
          <w:szCs w:val="18"/>
        </w:rPr>
        <w:t>bezpečnost na Staveništi.</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Objednatel je povinen zajistit, aby osoby vykonávající </w:t>
      </w:r>
      <w:r w:rsidR="00C643EE" w:rsidRPr="00550494">
        <w:rPr>
          <w:rFonts w:eastAsia="Arial Unicode MS"/>
          <w:sz w:val="18"/>
          <w:szCs w:val="18"/>
        </w:rPr>
        <w:t>T</w:t>
      </w:r>
      <w:r w:rsidRPr="00550494">
        <w:rPr>
          <w:rFonts w:eastAsia="Arial Unicode MS"/>
          <w:sz w:val="18"/>
          <w:szCs w:val="18"/>
        </w:rPr>
        <w:t xml:space="preserve">echnický a </w:t>
      </w:r>
      <w:r w:rsidR="00C643EE" w:rsidRPr="00550494">
        <w:rPr>
          <w:rFonts w:eastAsia="Arial Unicode MS"/>
          <w:sz w:val="18"/>
          <w:szCs w:val="18"/>
        </w:rPr>
        <w:t>A</w:t>
      </w:r>
      <w:r w:rsidRPr="00550494">
        <w:rPr>
          <w:rFonts w:eastAsia="Arial Unicode MS"/>
          <w:sz w:val="18"/>
          <w:szCs w:val="18"/>
        </w:rPr>
        <w:t>utorský dozor dodržovaly bezpečnost při pohybu a práci na Staveništi.</w:t>
      </w:r>
    </w:p>
    <w:p w:rsidR="0093237D" w:rsidRPr="00550494" w:rsidRDefault="0093237D" w:rsidP="008E0823">
      <w:pPr>
        <w:pStyle w:val="Nadpis2"/>
        <w:keepNext w:val="0"/>
        <w:spacing w:before="120" w:after="0"/>
        <w:ind w:left="567" w:hanging="567"/>
        <w:jc w:val="both"/>
        <w:rPr>
          <w:rFonts w:eastAsia="Arial Unicode MS"/>
          <w:b w:val="0"/>
          <w:sz w:val="18"/>
          <w:szCs w:val="18"/>
        </w:rPr>
      </w:pPr>
      <w:bookmarkStart w:id="145" w:name="_Toc372551584"/>
      <w:bookmarkStart w:id="146" w:name="_Toc373753569"/>
      <w:r w:rsidRPr="00550494">
        <w:rPr>
          <w:rFonts w:eastAsia="Arial Unicode MS"/>
          <w:b w:val="0"/>
          <w:bCs w:val="0"/>
          <w:iCs w:val="0"/>
          <w:sz w:val="18"/>
          <w:szCs w:val="18"/>
        </w:rPr>
        <w:t>Bezpečnost práce na Staveništi</w:t>
      </w:r>
      <w:bookmarkEnd w:id="145"/>
      <w:bookmarkEnd w:id="146"/>
    </w:p>
    <w:p w:rsidR="0093237D" w:rsidRPr="00550494" w:rsidRDefault="0093237D"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odpovídá za ochranu zdraví a bezpečnost práce všech osob v prostoru Staveniště během provádění Díla po celou dobu od termínu zahájení provádění Díla do okamžiku předání a převzetí Díla, příp. při odstraňování vad a nedodělků i po dobu tohoto odstraňování. Po celou dobu provádění Díla zajistí Zhotovitel bezpečnost práce a provozu, zejména dodržování veškerých pr</w:t>
      </w:r>
      <w:r w:rsidR="005214E4" w:rsidRPr="00550494">
        <w:rPr>
          <w:rFonts w:eastAsia="Arial Unicode MS"/>
          <w:sz w:val="18"/>
          <w:szCs w:val="18"/>
        </w:rPr>
        <w:t>ávních předpisů o bezpečnosti a </w:t>
      </w:r>
      <w:r w:rsidRPr="00550494">
        <w:rPr>
          <w:rFonts w:eastAsia="Arial Unicode MS"/>
          <w:sz w:val="18"/>
          <w:szCs w:val="18"/>
        </w:rPr>
        <w:t>ochraně zdraví při práci a p</w:t>
      </w:r>
      <w:r w:rsidR="00E1254C" w:rsidRPr="00550494">
        <w:rPr>
          <w:rFonts w:eastAsia="Arial Unicode MS"/>
          <w:sz w:val="18"/>
          <w:szCs w:val="18"/>
        </w:rPr>
        <w:t>ožární ochraně na pracovišti, a </w:t>
      </w:r>
      <w:r w:rsidRPr="00550494">
        <w:rPr>
          <w:rFonts w:eastAsia="Arial Unicode MS"/>
          <w:sz w:val="18"/>
          <w:szCs w:val="18"/>
        </w:rPr>
        <w:t>odpovídá za škody vzniklé jejich porušením.</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zajistit na Staveništi veškerá bezpečnostní a hygienická opatření a požární ochranu Staveniště, a to v rozsahu a způsobem stanoveným příslušnými předpisy.</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vypracovat pro Staveniště požární řád, poplachové směrnice </w:t>
      </w:r>
      <w:r w:rsidR="00FE20FA" w:rsidRPr="00550494">
        <w:rPr>
          <w:rFonts w:eastAsia="Arial Unicode MS"/>
          <w:sz w:val="18"/>
          <w:szCs w:val="18"/>
        </w:rPr>
        <w:t>S</w:t>
      </w:r>
      <w:r w:rsidRPr="00550494">
        <w:rPr>
          <w:rFonts w:eastAsia="Arial Unicode MS"/>
          <w:sz w:val="18"/>
          <w:szCs w:val="18"/>
        </w:rPr>
        <w:t>tavby</w:t>
      </w:r>
      <w:r w:rsidR="00284101" w:rsidRPr="00550494">
        <w:rPr>
          <w:rFonts w:eastAsia="Arial Unicode MS"/>
          <w:sz w:val="18"/>
          <w:szCs w:val="18"/>
        </w:rPr>
        <w:t xml:space="preserve"> a </w:t>
      </w:r>
      <w:r w:rsidRPr="00550494">
        <w:rPr>
          <w:rFonts w:eastAsia="Arial Unicode MS"/>
          <w:sz w:val="18"/>
          <w:szCs w:val="18"/>
        </w:rPr>
        <w:t xml:space="preserve">provozně dopravní řád </w:t>
      </w:r>
      <w:r w:rsidR="00FE20FA" w:rsidRPr="00550494">
        <w:rPr>
          <w:rFonts w:eastAsia="Arial Unicode MS"/>
          <w:sz w:val="18"/>
          <w:szCs w:val="18"/>
        </w:rPr>
        <w:t>S</w:t>
      </w:r>
      <w:r w:rsidRPr="00550494">
        <w:rPr>
          <w:rFonts w:eastAsia="Arial Unicode MS"/>
          <w:sz w:val="18"/>
          <w:szCs w:val="18"/>
        </w:rPr>
        <w:t>tavby a je povinen je viditelně na Staveništi umístit.</w:t>
      </w:r>
    </w:p>
    <w:p w:rsidR="0093237D" w:rsidRPr="00550494" w:rsidRDefault="0093237D" w:rsidP="008E0823">
      <w:pPr>
        <w:pStyle w:val="Nadpis2"/>
        <w:keepNext w:val="0"/>
        <w:spacing w:before="120" w:after="0"/>
        <w:ind w:left="567" w:hanging="567"/>
        <w:jc w:val="both"/>
        <w:rPr>
          <w:rFonts w:eastAsia="Arial Unicode MS"/>
          <w:b w:val="0"/>
          <w:sz w:val="18"/>
          <w:szCs w:val="18"/>
        </w:rPr>
      </w:pPr>
      <w:bookmarkStart w:id="147" w:name="_Toc372551585"/>
      <w:bookmarkStart w:id="148" w:name="_Toc373753570"/>
      <w:r w:rsidRPr="00550494">
        <w:rPr>
          <w:rFonts w:eastAsia="Arial Unicode MS"/>
          <w:b w:val="0"/>
          <w:bCs w:val="0"/>
          <w:iCs w:val="0"/>
          <w:sz w:val="18"/>
          <w:szCs w:val="18"/>
        </w:rPr>
        <w:t>Dodržování bezpečnosti a hygieny práce</w:t>
      </w:r>
      <w:bookmarkEnd w:id="147"/>
      <w:bookmarkEnd w:id="148"/>
    </w:p>
    <w:p w:rsidR="0093237D" w:rsidRPr="00550494" w:rsidRDefault="0093237D"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Zhotovitel v plné míře odpovídá za bezpečnost a ochranu zdraví všech osob, které se s jeho vědomím zdržují na Staveništi a je odpovědný za to, že osoby vyko</w:t>
      </w:r>
      <w:r w:rsidR="00284101" w:rsidRPr="00550494">
        <w:rPr>
          <w:rFonts w:eastAsia="Arial Unicode MS"/>
          <w:sz w:val="18"/>
          <w:szCs w:val="18"/>
        </w:rPr>
        <w:t>návající činnosti související s </w:t>
      </w:r>
      <w:r w:rsidRPr="00550494">
        <w:rPr>
          <w:rFonts w:eastAsia="Arial Unicode MS"/>
          <w:sz w:val="18"/>
          <w:szCs w:val="18"/>
        </w:rPr>
        <w:t>provedením Díla, jsou vybaveny ochrannými pracovními prostředky a pomůckami podle druhu vykonávané činnosti a rizik s tím spojených.</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odpovídá za to, že všichni jeho zaměstnanci byli podrobe</w:t>
      </w:r>
      <w:r w:rsidR="00284101" w:rsidRPr="00550494">
        <w:rPr>
          <w:rFonts w:eastAsia="Arial Unicode MS"/>
          <w:sz w:val="18"/>
          <w:szCs w:val="18"/>
        </w:rPr>
        <w:t>ni vstupní lékařské prohlídce a </w:t>
      </w:r>
      <w:r w:rsidRPr="00550494">
        <w:rPr>
          <w:rFonts w:eastAsia="Arial Unicode MS"/>
          <w:sz w:val="18"/>
          <w:szCs w:val="18"/>
        </w:rPr>
        <w:t>že jsou zdravotně způsobilí k práci na Díle.</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provést pro všechny své zaměstnance prac</w:t>
      </w:r>
      <w:r w:rsidR="00284101" w:rsidRPr="00550494">
        <w:rPr>
          <w:rFonts w:eastAsia="Arial Unicode MS"/>
          <w:sz w:val="18"/>
          <w:szCs w:val="18"/>
        </w:rPr>
        <w:t>ující na Díle vstupní školení i </w:t>
      </w:r>
      <w:r w:rsidRPr="00550494">
        <w:rPr>
          <w:rFonts w:eastAsia="Arial Unicode MS"/>
          <w:sz w:val="18"/>
          <w:szCs w:val="18"/>
        </w:rPr>
        <w:t>provádět průběžná školení o bezpečnosti a ochraně zdraví při práci a o požární ochraně.</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rovněž povinen průběžně znalosti svých zaměstnanců o bezpečnosti a ochraně zdraví při práci a o požární ochraně obnovovat a kontrolovat.</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Pracovníci Objednatele, Technického a Autorského dozoru musejí být Zhotovitelem proškoleni o bezpečnosti pohybu na Staveništi.</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Zástupci Objednatele se mohou po Staveništi pohybovat pouze s vědomím Zhotovitele a jsou povinni dodržovat bezpečnostní pravidla a předpisy.</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provádět v průběhu provádění Díla vlastní dozor a soustavnou kontrolu nad bezpečností práce a požární ochranou na Staveništi.</w:t>
      </w:r>
    </w:p>
    <w:p w:rsidR="0093237D" w:rsidRPr="00550494" w:rsidRDefault="0093237D"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zabezpečit i veškerá bezpečností opatření na ochranu osob a majetku mimo prostor </w:t>
      </w:r>
      <w:r w:rsidR="00FE20FA" w:rsidRPr="00550494">
        <w:rPr>
          <w:rFonts w:eastAsia="Arial Unicode MS"/>
          <w:sz w:val="18"/>
          <w:szCs w:val="18"/>
        </w:rPr>
        <w:t>S</w:t>
      </w:r>
      <w:r w:rsidRPr="00550494">
        <w:rPr>
          <w:rFonts w:eastAsia="Arial Unicode MS"/>
          <w:sz w:val="18"/>
          <w:szCs w:val="18"/>
        </w:rPr>
        <w:t>taveniště, jsou-li dotčeny prováděním prací na Díle.</w:t>
      </w:r>
    </w:p>
    <w:p w:rsidR="0093237D" w:rsidRPr="00550494" w:rsidRDefault="0093237D"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Dojde-li k jakémukoliv úrazu při provádění Díla nebo při činnostech souvisejících s prováděním Díla je Zhotovitel povinen zabezpečit vyšetření úrazu a sepsání příslušného záznamu o úrazu podle platných předpisů. Zhotovitel se zavazuje informovat Objednatele o každém úrazu, pok</w:t>
      </w:r>
      <w:r w:rsidR="005214E4" w:rsidRPr="00550494">
        <w:rPr>
          <w:rFonts w:eastAsia="Arial Unicode MS"/>
          <w:sz w:val="18"/>
          <w:szCs w:val="18"/>
        </w:rPr>
        <w:t>ud k němu dojde v souvislosti s </w:t>
      </w:r>
      <w:r w:rsidRPr="00550494">
        <w:rPr>
          <w:rFonts w:eastAsia="Arial Unicode MS"/>
          <w:sz w:val="18"/>
          <w:szCs w:val="18"/>
        </w:rPr>
        <w:t>provedením Díla.</w:t>
      </w:r>
    </w:p>
    <w:p w:rsidR="0093237D" w:rsidRPr="00550494" w:rsidRDefault="0093237D"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je ve vztahu k Objednateli odpovědný za analogické plnění výše uvedených povinností Zhotovitele svými Podzhotoviteli.</w:t>
      </w:r>
    </w:p>
    <w:p w:rsidR="005C5E70" w:rsidRPr="00550494" w:rsidRDefault="008A7A84" w:rsidP="00A07C8C">
      <w:pPr>
        <w:pStyle w:val="Nadpis1"/>
        <w:spacing w:before="480" w:after="0"/>
        <w:ind w:left="1134" w:hanging="1134"/>
        <w:jc w:val="both"/>
        <w:rPr>
          <w:rFonts w:eastAsia="Arial Unicode MS" w:cs="Arial"/>
          <w:caps/>
          <w:sz w:val="18"/>
          <w:szCs w:val="18"/>
        </w:rPr>
      </w:pPr>
      <w:bookmarkStart w:id="149" w:name="_Toc506223701"/>
      <w:r w:rsidRPr="00550494">
        <w:rPr>
          <w:rFonts w:eastAsia="Arial Unicode MS" w:cs="Arial"/>
          <w:caps/>
          <w:sz w:val="18"/>
          <w:szCs w:val="18"/>
        </w:rPr>
        <w:lastRenderedPageBreak/>
        <w:t xml:space="preserve">kontrolní a zkušební plán, </w:t>
      </w:r>
      <w:r w:rsidR="005C5E70" w:rsidRPr="00550494">
        <w:rPr>
          <w:rFonts w:eastAsia="Arial Unicode MS" w:cs="Arial"/>
          <w:caps/>
          <w:sz w:val="18"/>
          <w:szCs w:val="18"/>
        </w:rPr>
        <w:t>Kontrola a kontrolní dny</w:t>
      </w:r>
      <w:bookmarkEnd w:id="149"/>
    </w:p>
    <w:p w:rsidR="008A7A84" w:rsidRPr="00550494" w:rsidRDefault="008A7A84"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Kontrolní a zkušební plán</w:t>
      </w:r>
    </w:p>
    <w:p w:rsidR="008A7A84" w:rsidRPr="00550494" w:rsidRDefault="008A7A84" w:rsidP="00A91E64">
      <w:pPr>
        <w:pStyle w:val="Nadpis3"/>
        <w:keepNext w:val="0"/>
        <w:spacing w:before="0" w:after="0"/>
        <w:ind w:left="1418" w:hanging="851"/>
        <w:jc w:val="both"/>
        <w:rPr>
          <w:rFonts w:eastAsia="Arial Unicode MS"/>
          <w:sz w:val="18"/>
          <w:szCs w:val="18"/>
        </w:rPr>
      </w:pPr>
      <w:bookmarkStart w:id="150" w:name="_Ref376703141"/>
      <w:r w:rsidRPr="00550494">
        <w:rPr>
          <w:rFonts w:eastAsia="Arial Unicode MS"/>
          <w:sz w:val="18"/>
          <w:szCs w:val="18"/>
        </w:rPr>
        <w:t xml:space="preserve">Zhotovitel předloží ve lhůtě dvaceti dnů od </w:t>
      </w:r>
      <w:r w:rsidR="000D5AC5" w:rsidRPr="00550494">
        <w:rPr>
          <w:rFonts w:eastAsia="Arial Unicode MS"/>
          <w:sz w:val="18"/>
          <w:szCs w:val="18"/>
        </w:rPr>
        <w:t xml:space="preserve">předání staveniště </w:t>
      </w:r>
      <w:r w:rsidRPr="00550494">
        <w:rPr>
          <w:rFonts w:eastAsia="Arial Unicode MS"/>
          <w:sz w:val="18"/>
          <w:szCs w:val="18"/>
        </w:rPr>
        <w:t>Objednateli</w:t>
      </w:r>
      <w:r w:rsidR="000D5AC5" w:rsidRPr="00550494">
        <w:rPr>
          <w:rFonts w:eastAsia="Arial Unicode MS"/>
          <w:sz w:val="18"/>
          <w:szCs w:val="18"/>
        </w:rPr>
        <w:t xml:space="preserve"> nebo Technickému dozoru</w:t>
      </w:r>
      <w:r w:rsidRPr="00550494">
        <w:rPr>
          <w:rFonts w:eastAsia="Arial Unicode MS"/>
          <w:sz w:val="18"/>
          <w:szCs w:val="18"/>
        </w:rPr>
        <w:t xml:space="preserve"> ke schválení návrh kontrolního a zkušebního plánu s obsahem uvedeným v tomto článku; porušení této povinnosti Zhotovitelem bude považováno za podstatné porušení povinností Zhotovitele podle této Smlouvy. Objednatel </w:t>
      </w:r>
      <w:r w:rsidR="000D5AC5" w:rsidRPr="00550494">
        <w:rPr>
          <w:rFonts w:eastAsia="Arial Unicode MS"/>
          <w:sz w:val="18"/>
          <w:szCs w:val="18"/>
        </w:rPr>
        <w:t xml:space="preserve">nebo Technický dozor </w:t>
      </w:r>
      <w:r w:rsidRPr="00550494">
        <w:rPr>
          <w:rFonts w:eastAsia="Arial Unicode MS"/>
          <w:sz w:val="18"/>
          <w:szCs w:val="18"/>
        </w:rPr>
        <w:t>návrh kontrolního a zkušebního plánu schválí nebo jej Zhotoviteli vrátí k zapracování připomínek a změn. Připomínky a změny Objednatele</w:t>
      </w:r>
      <w:r w:rsidR="000D5AC5" w:rsidRPr="00550494">
        <w:rPr>
          <w:rFonts w:eastAsia="Arial Unicode MS"/>
          <w:sz w:val="18"/>
          <w:szCs w:val="18"/>
        </w:rPr>
        <w:t xml:space="preserve"> nebo Technického dozoru</w:t>
      </w:r>
      <w:r w:rsidRPr="00550494">
        <w:rPr>
          <w:rFonts w:eastAsia="Arial Unicode MS"/>
          <w:sz w:val="18"/>
          <w:szCs w:val="18"/>
        </w:rPr>
        <w:t xml:space="preserve"> je Zhotovitel povinen do kontrolního a zkušebního plánu zapracovat do deseti dnů od jejich doručení Zhotoviteli a plán následně znovu předložit Objednateli </w:t>
      </w:r>
      <w:r w:rsidR="000D5AC5" w:rsidRPr="00550494">
        <w:rPr>
          <w:rFonts w:eastAsia="Arial Unicode MS"/>
          <w:sz w:val="18"/>
          <w:szCs w:val="18"/>
        </w:rPr>
        <w:t xml:space="preserve">nebo Technickému dozoru </w:t>
      </w:r>
      <w:r w:rsidRPr="00550494">
        <w:rPr>
          <w:rFonts w:eastAsia="Arial Unicode MS"/>
          <w:sz w:val="18"/>
          <w:szCs w:val="18"/>
        </w:rPr>
        <w:t>ke schválení; porušení této povinnosti bude považováno za podstatné porušení povinností Zhotovitele podle této Smlouvy.</w:t>
      </w:r>
      <w:bookmarkEnd w:id="150"/>
    </w:p>
    <w:p w:rsidR="008A7A84" w:rsidRPr="00550494" w:rsidRDefault="008A7A8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Kontrolní a zkušební plán musí obsahovat alespoň následující:</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jméno osoby odpovědné u Zhotovitele za uplatnění systému řízení jakosti;</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způsob archivace a lhůty vymezené pro archivaci dokumentů týkajících se prací Zhotovitele;</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soupis, popis a termíny kontrol, kontrolních měření a zko</w:t>
      </w:r>
      <w:r w:rsidR="005214E4" w:rsidRPr="00550494">
        <w:rPr>
          <w:rFonts w:ascii="Arial" w:eastAsia="Arial Unicode MS" w:hAnsi="Arial" w:cs="Arial"/>
          <w:b w:val="0"/>
          <w:sz w:val="18"/>
          <w:szCs w:val="18"/>
        </w:rPr>
        <w:t>ušek, které budou uskutečněny v </w:t>
      </w:r>
      <w:r w:rsidRPr="00550494">
        <w:rPr>
          <w:rFonts w:ascii="Arial" w:eastAsia="Arial Unicode MS" w:hAnsi="Arial" w:cs="Arial"/>
          <w:b w:val="0"/>
          <w:sz w:val="18"/>
          <w:szCs w:val="18"/>
        </w:rPr>
        <w:t>průběhu provádění Díla;</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metodiku zjišťování a řešení odchylek nebo nesouladu se standardy nebo odsouhlasenými specifikacemi, parametry, které budou kontrolovány, přijate</w:t>
      </w:r>
      <w:r w:rsidR="005214E4" w:rsidRPr="00550494">
        <w:rPr>
          <w:rFonts w:ascii="Arial" w:eastAsia="Arial Unicode MS" w:hAnsi="Arial" w:cs="Arial"/>
          <w:b w:val="0"/>
          <w:sz w:val="18"/>
          <w:szCs w:val="18"/>
        </w:rPr>
        <w:t>lné hodnoty takových odchylek a </w:t>
      </w:r>
      <w:r w:rsidRPr="00550494">
        <w:rPr>
          <w:rFonts w:ascii="Arial" w:eastAsia="Arial Unicode MS" w:hAnsi="Arial" w:cs="Arial"/>
          <w:b w:val="0"/>
          <w:sz w:val="18"/>
          <w:szCs w:val="18"/>
        </w:rPr>
        <w:t>požadavky na množství kontrol;</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kalibrace a ověřování všech měřících zařízení používaných na Staveništi;</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způsob kontroly a potvrzení jakosti dodávaných výrobků, materiálů a technického vybavení;</w:t>
      </w:r>
    </w:p>
    <w:p w:rsidR="008A7A84" w:rsidRPr="00550494" w:rsidRDefault="008A7A84" w:rsidP="001A1835">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počet, dobu a zaznamenávání kontrol jakosti a zkoušek, které budou prováděny na Staveništi; a</w:t>
      </w:r>
    </w:p>
    <w:p w:rsidR="008A7A84" w:rsidRPr="00550494" w:rsidRDefault="008A7A84" w:rsidP="001A1835">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systém zajištění testování provedení a jakosti všech prvků Díla.</w:t>
      </w:r>
    </w:p>
    <w:p w:rsidR="008A7A84" w:rsidRPr="00550494" w:rsidRDefault="008A7A8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Přílohou kontrolního a zkušebního plánu budou vzory dokumentů (formulářů) podle něj vytvářených (protokoly o provedených měřeních, zkouškách a</w:t>
      </w:r>
      <w:r w:rsidR="00BE0721" w:rsidRPr="00550494">
        <w:rPr>
          <w:rFonts w:eastAsia="Arial Unicode MS"/>
          <w:sz w:val="18"/>
          <w:szCs w:val="18"/>
        </w:rPr>
        <w:t>pod</w:t>
      </w:r>
      <w:r w:rsidRPr="00550494">
        <w:rPr>
          <w:rFonts w:eastAsia="Arial Unicode MS"/>
          <w:sz w:val="18"/>
          <w:szCs w:val="18"/>
        </w:rPr>
        <w:t>.)</w:t>
      </w:r>
    </w:p>
    <w:p w:rsidR="008A7A84" w:rsidRPr="00550494" w:rsidRDefault="008A7A84" w:rsidP="000F6C87">
      <w:pPr>
        <w:pStyle w:val="Nadpis3"/>
        <w:keepNext w:val="0"/>
        <w:spacing w:before="80" w:after="0"/>
        <w:ind w:left="1418" w:hanging="851"/>
        <w:jc w:val="both"/>
        <w:rPr>
          <w:rFonts w:eastAsia="Arial Unicode MS"/>
          <w:sz w:val="18"/>
          <w:szCs w:val="18"/>
        </w:rPr>
      </w:pPr>
      <w:bookmarkStart w:id="151" w:name="_Toc305060806"/>
      <w:bookmarkStart w:id="152" w:name="_Toc305061300"/>
      <w:bookmarkStart w:id="153" w:name="_Toc373753575"/>
      <w:r w:rsidRPr="00550494">
        <w:rPr>
          <w:rFonts w:eastAsia="Arial Unicode MS"/>
          <w:sz w:val="18"/>
          <w:szCs w:val="18"/>
        </w:rPr>
        <w:t>Zhotovitel je povinen průběžně vyhodnocovat dodržování kontrolního a zkušebního plánu a na základě tohoto vyhodnocení provést jejich aktualizace; minimálně jednou měsíč</w:t>
      </w:r>
      <w:r w:rsidR="005214E4" w:rsidRPr="00550494">
        <w:rPr>
          <w:rFonts w:eastAsia="Arial Unicode MS"/>
          <w:sz w:val="18"/>
          <w:szCs w:val="18"/>
        </w:rPr>
        <w:t>ně zpracuje Zhotovitel zprávu o </w:t>
      </w:r>
      <w:r w:rsidRPr="00550494">
        <w:rPr>
          <w:rFonts w:eastAsia="Arial Unicode MS"/>
          <w:sz w:val="18"/>
          <w:szCs w:val="18"/>
        </w:rPr>
        <w:t>vyhodnocení kontrolního a zkušebního plánu a jejich aktualizaci, kterou předá Objednateli</w:t>
      </w:r>
      <w:r w:rsidR="000D5AC5" w:rsidRPr="00550494">
        <w:rPr>
          <w:rFonts w:eastAsia="Arial Unicode MS"/>
          <w:sz w:val="18"/>
          <w:szCs w:val="18"/>
        </w:rPr>
        <w:t xml:space="preserve"> nebo Technickému dozoru</w:t>
      </w:r>
      <w:r w:rsidRPr="00550494">
        <w:rPr>
          <w:rFonts w:eastAsia="Arial Unicode MS"/>
          <w:sz w:val="18"/>
          <w:szCs w:val="18"/>
        </w:rPr>
        <w:t xml:space="preserve">. K </w:t>
      </w:r>
      <w:proofErr w:type="spellStart"/>
      <w:r w:rsidRPr="00550494">
        <w:rPr>
          <w:rFonts w:eastAsia="Arial Unicode MS"/>
          <w:sz w:val="18"/>
          <w:szCs w:val="18"/>
        </w:rPr>
        <w:t>předpřejímce</w:t>
      </w:r>
      <w:proofErr w:type="spellEnd"/>
      <w:r w:rsidRPr="00550494">
        <w:rPr>
          <w:rFonts w:eastAsia="Arial Unicode MS"/>
          <w:sz w:val="18"/>
          <w:szCs w:val="18"/>
        </w:rPr>
        <w:t xml:space="preserve"> je Zhotovitel povinen provést konečné vyhodnocení splnění kontrolního a zkušebního plánu a doložit kompletní záznamy o provedených měřeních, zkouškách apod., vč. všech certifikátů, průkazů o shodě, atestů a jiných </w:t>
      </w:r>
      <w:r w:rsidR="002C20EC" w:rsidRPr="00550494">
        <w:rPr>
          <w:rFonts w:eastAsia="Arial Unicode MS"/>
          <w:sz w:val="18"/>
          <w:szCs w:val="18"/>
        </w:rPr>
        <w:t>dokladů, prokazujících jakost a </w:t>
      </w:r>
      <w:r w:rsidRPr="00550494">
        <w:rPr>
          <w:rFonts w:eastAsia="Arial Unicode MS"/>
          <w:sz w:val="18"/>
          <w:szCs w:val="18"/>
        </w:rPr>
        <w:t>úplnost provedení Díla podle této Smlouvy.</w:t>
      </w:r>
      <w:bookmarkStart w:id="154" w:name="_Toc305060807"/>
      <w:bookmarkStart w:id="155" w:name="_Toc305061301"/>
      <w:bookmarkStart w:id="156" w:name="_Toc373753576"/>
      <w:bookmarkEnd w:id="151"/>
      <w:bookmarkEnd w:id="152"/>
      <w:bookmarkEnd w:id="153"/>
    </w:p>
    <w:p w:rsidR="008A7A84" w:rsidRPr="00550494" w:rsidRDefault="008A7A8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nesmí zahájit žádnou z činností prováděných na základě kontrolního a zkušebního plánu do doby, než bude tento plán schválený Objednatelem</w:t>
      </w:r>
      <w:r w:rsidR="000D5AC5" w:rsidRPr="00550494">
        <w:rPr>
          <w:rFonts w:eastAsia="Arial Unicode MS"/>
          <w:sz w:val="18"/>
          <w:szCs w:val="18"/>
        </w:rPr>
        <w:t xml:space="preserve"> nebo Technickým dozorem</w:t>
      </w:r>
      <w:r w:rsidRPr="00550494">
        <w:rPr>
          <w:rFonts w:eastAsia="Arial Unicode MS"/>
          <w:sz w:val="18"/>
          <w:szCs w:val="18"/>
        </w:rPr>
        <w:t xml:space="preserve"> ve smyslu odst</w:t>
      </w:r>
      <w:r w:rsidR="002C20EC" w:rsidRPr="00550494">
        <w:rPr>
          <w:rFonts w:eastAsia="Arial Unicode MS"/>
          <w:sz w:val="18"/>
          <w:szCs w:val="18"/>
        </w:rPr>
        <w:t xml:space="preserve">avce </w:t>
      </w:r>
      <w:r w:rsidR="007C7128">
        <w:fldChar w:fldCharType="begin"/>
      </w:r>
      <w:r w:rsidR="007C7128">
        <w:instrText xml:space="preserve"> REF _Ref376703141 \r \h  \* MERGEFORMAT </w:instrText>
      </w:r>
      <w:r w:rsidR="007C7128">
        <w:fldChar w:fldCharType="separate"/>
      </w:r>
      <w:proofErr w:type="gramStart"/>
      <w:r w:rsidR="007F4D03" w:rsidRPr="007F4D03">
        <w:rPr>
          <w:rFonts w:eastAsia="Arial Unicode MS"/>
          <w:sz w:val="18"/>
          <w:szCs w:val="18"/>
        </w:rPr>
        <w:t>20.1.1</w:t>
      </w:r>
      <w:proofErr w:type="gramEnd"/>
      <w:r w:rsidR="007C7128">
        <w:fldChar w:fldCharType="end"/>
      </w:r>
      <w:r w:rsidRPr="00550494">
        <w:rPr>
          <w:rFonts w:eastAsia="Arial Unicode MS"/>
          <w:sz w:val="18"/>
          <w:szCs w:val="18"/>
        </w:rPr>
        <w:t>.</w:t>
      </w:r>
      <w:r w:rsidR="00143EFB" w:rsidRPr="00550494">
        <w:rPr>
          <w:rFonts w:eastAsia="Arial Unicode MS"/>
          <w:sz w:val="18"/>
          <w:szCs w:val="18"/>
        </w:rPr>
        <w:t xml:space="preserve"> </w:t>
      </w:r>
      <w:r w:rsidRPr="00550494">
        <w:rPr>
          <w:rFonts w:eastAsia="Arial Unicode MS"/>
          <w:sz w:val="18"/>
          <w:szCs w:val="18"/>
        </w:rPr>
        <w:t>Zhotovitel odpovídá za to, že údaje uvedené v  kontrolním a zkušebním plánu a řízení jakosti jsou v souladu s</w:t>
      </w:r>
      <w:r w:rsidR="002C20EC" w:rsidRPr="00550494">
        <w:rPr>
          <w:rFonts w:eastAsia="Arial Unicode MS"/>
          <w:sz w:val="18"/>
          <w:szCs w:val="18"/>
        </w:rPr>
        <w:t>e Závaznými podklady pro provedení Díla</w:t>
      </w:r>
      <w:r w:rsidRPr="00550494">
        <w:rPr>
          <w:rFonts w:eastAsia="Arial Unicode MS"/>
          <w:sz w:val="18"/>
          <w:szCs w:val="18"/>
        </w:rPr>
        <w:t>.</w:t>
      </w:r>
      <w:bookmarkStart w:id="157" w:name="_Toc305060808"/>
      <w:bookmarkStart w:id="158" w:name="_Toc305061302"/>
      <w:bookmarkStart w:id="159" w:name="_Toc373753577"/>
      <w:bookmarkEnd w:id="154"/>
      <w:bookmarkEnd w:id="155"/>
      <w:bookmarkEnd w:id="156"/>
    </w:p>
    <w:p w:rsidR="008A7A84" w:rsidRPr="00550494" w:rsidRDefault="008A7A8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případě, že kterákoli kontrola neprokáže splnění všech parametrů stanovených touto Smlouvou, zejména pokud provedená kontrola prokáže rozpor s předanými Závaznými podklady pro provedení Díla, nebo jinými pravidly závaznými pro Zhotovitele, je Zhotovitel povinen odstranit dův</w:t>
      </w:r>
      <w:r w:rsidR="005214E4" w:rsidRPr="00550494">
        <w:rPr>
          <w:rFonts w:eastAsia="Arial Unicode MS"/>
          <w:sz w:val="18"/>
          <w:szCs w:val="18"/>
        </w:rPr>
        <w:t>od nesplnění těchto parametrů a </w:t>
      </w:r>
      <w:r w:rsidRPr="00550494">
        <w:rPr>
          <w:rFonts w:eastAsia="Arial Unicode MS"/>
          <w:sz w:val="18"/>
          <w:szCs w:val="18"/>
        </w:rPr>
        <w:t>kontrolu na vlastní náklady ve stejném rozsahu a za stejných podmínek zopakovat, a to i opakovaně.</w:t>
      </w:r>
    </w:p>
    <w:p w:rsidR="008A7A84" w:rsidRPr="00550494" w:rsidRDefault="008A7A8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Soulad provádění Díla s kontrolním a zkušebním plánem nevylučuje odpovědnost Zhotovitele podle této Smlouvy, zejména odpovědnost za vady provádění a/nebo vady Díla.</w:t>
      </w:r>
    </w:p>
    <w:bookmarkEnd w:id="157"/>
    <w:bookmarkEnd w:id="158"/>
    <w:bookmarkEnd w:id="159"/>
    <w:p w:rsidR="005C5E70" w:rsidRPr="00550494" w:rsidRDefault="005C5E70" w:rsidP="008E0823">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Kontrola provádění prací</w:t>
      </w:r>
    </w:p>
    <w:p w:rsidR="005C5E70" w:rsidRPr="00550494" w:rsidRDefault="005C5E70"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Zhotovitel je povinen v celém průběhu provádění Díla provádět průběžnou kontrolu prováděného Díla, včetně částí Díla prováděných Podzhotoviteli.</w:t>
      </w:r>
    </w:p>
    <w:p w:rsidR="005C5E70" w:rsidRPr="00550494" w:rsidRDefault="002C20EC"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Objednatel nebo T</w:t>
      </w:r>
      <w:r w:rsidR="005C5E70" w:rsidRPr="00550494">
        <w:rPr>
          <w:rFonts w:eastAsia="Arial Unicode MS"/>
          <w:sz w:val="18"/>
          <w:szCs w:val="18"/>
        </w:rPr>
        <w:t>echnick</w:t>
      </w:r>
      <w:r w:rsidRPr="00550494">
        <w:rPr>
          <w:rFonts w:eastAsia="Arial Unicode MS"/>
          <w:sz w:val="18"/>
          <w:szCs w:val="18"/>
        </w:rPr>
        <w:t>ý dozor</w:t>
      </w:r>
      <w:r w:rsidR="005C5E70" w:rsidRPr="00550494">
        <w:rPr>
          <w:rFonts w:eastAsia="Arial Unicode MS"/>
          <w:sz w:val="18"/>
          <w:szCs w:val="18"/>
        </w:rPr>
        <w:t xml:space="preserve">, popř. i </w:t>
      </w:r>
      <w:r w:rsidRPr="00550494">
        <w:rPr>
          <w:rFonts w:eastAsia="Arial Unicode MS"/>
          <w:sz w:val="18"/>
          <w:szCs w:val="18"/>
        </w:rPr>
        <w:t>A</w:t>
      </w:r>
      <w:r w:rsidR="005C5E70" w:rsidRPr="00550494">
        <w:rPr>
          <w:rFonts w:eastAsia="Arial Unicode MS"/>
          <w:sz w:val="18"/>
          <w:szCs w:val="18"/>
        </w:rPr>
        <w:t xml:space="preserve">utorský dozor mají právo kontrolovat, jak je </w:t>
      </w:r>
      <w:r w:rsidR="00BE0721" w:rsidRPr="00550494">
        <w:rPr>
          <w:rFonts w:eastAsia="Arial Unicode MS"/>
          <w:sz w:val="18"/>
          <w:szCs w:val="18"/>
        </w:rPr>
        <w:t>D</w:t>
      </w:r>
      <w:r w:rsidR="005C5E70" w:rsidRPr="00550494">
        <w:rPr>
          <w:rFonts w:eastAsia="Arial Unicode MS"/>
          <w:sz w:val="18"/>
          <w:szCs w:val="18"/>
        </w:rPr>
        <w:t>ílo Zhotovitelem, případně prostřednictvím Podzhotovitelů, prováděno. Za účelem kontroly je Zhotovitel povinen umožnit pověřeným pracovníkům Objednatele</w:t>
      </w:r>
      <w:r w:rsidRPr="00550494">
        <w:rPr>
          <w:rFonts w:eastAsia="Arial Unicode MS"/>
          <w:sz w:val="18"/>
          <w:szCs w:val="18"/>
        </w:rPr>
        <w:t xml:space="preserve"> ve věcech technických a realizačních </w:t>
      </w:r>
      <w:r w:rsidR="005C5E70" w:rsidRPr="00550494">
        <w:rPr>
          <w:rFonts w:eastAsia="Arial Unicode MS"/>
          <w:sz w:val="18"/>
          <w:szCs w:val="18"/>
        </w:rPr>
        <w:t xml:space="preserve">nebo </w:t>
      </w:r>
      <w:r w:rsidRPr="00550494">
        <w:rPr>
          <w:rFonts w:eastAsia="Arial Unicode MS"/>
          <w:sz w:val="18"/>
          <w:szCs w:val="18"/>
        </w:rPr>
        <w:t xml:space="preserve">zástupcům Objednatele </w:t>
      </w:r>
      <w:r w:rsidR="005C5E70" w:rsidRPr="00550494">
        <w:rPr>
          <w:rFonts w:eastAsia="Arial Unicode MS"/>
          <w:sz w:val="18"/>
          <w:szCs w:val="18"/>
        </w:rPr>
        <w:t xml:space="preserve">přístup na </w:t>
      </w:r>
      <w:r w:rsidR="00FE20FA" w:rsidRPr="00550494">
        <w:rPr>
          <w:rFonts w:eastAsia="Arial Unicode MS"/>
          <w:sz w:val="18"/>
          <w:szCs w:val="18"/>
        </w:rPr>
        <w:t>S</w:t>
      </w:r>
      <w:r w:rsidR="005C5E70" w:rsidRPr="00550494">
        <w:rPr>
          <w:rFonts w:eastAsia="Arial Unicode MS"/>
          <w:sz w:val="18"/>
          <w:szCs w:val="18"/>
        </w:rPr>
        <w:t>t</w:t>
      </w:r>
      <w:r w:rsidRPr="00550494">
        <w:rPr>
          <w:rFonts w:eastAsia="Arial Unicode MS"/>
          <w:sz w:val="18"/>
          <w:szCs w:val="18"/>
        </w:rPr>
        <w:t>aveniště 24 hodin denně, a to i </w:t>
      </w:r>
      <w:r w:rsidR="005C5E70" w:rsidRPr="00550494">
        <w:rPr>
          <w:rFonts w:eastAsia="Arial Unicode MS"/>
          <w:sz w:val="18"/>
          <w:szCs w:val="18"/>
        </w:rPr>
        <w:t xml:space="preserve">ve dnech pracovního klidu. V pracovní dny od 6:00 hod do 20:00 hod je Zhotovitel povinen zajistit přístup na veškerá další místa, kde jsou plněny povinnosti související s touto Smlouvou. Zhotovitel je dále </w:t>
      </w:r>
      <w:r w:rsidR="005C5E70" w:rsidRPr="00550494">
        <w:rPr>
          <w:rFonts w:eastAsia="Arial Unicode MS"/>
          <w:spacing w:val="-1"/>
          <w:sz w:val="18"/>
          <w:szCs w:val="18"/>
        </w:rPr>
        <w:t xml:space="preserve">povinen poskytnout Objednateli veškerou součinnost k provedení kontroly, </w:t>
      </w:r>
      <w:r w:rsidR="005C5E70" w:rsidRPr="00550494">
        <w:rPr>
          <w:rFonts w:eastAsia="Arial Unicode MS"/>
          <w:spacing w:val="-2"/>
          <w:sz w:val="18"/>
          <w:szCs w:val="18"/>
        </w:rPr>
        <w:t xml:space="preserve">zejména zajistit účast odpovědných zástupců Zhotovitele. </w:t>
      </w:r>
      <w:r w:rsidR="005C5E70" w:rsidRPr="00550494">
        <w:rPr>
          <w:rFonts w:eastAsia="Arial Unicode MS"/>
          <w:sz w:val="18"/>
          <w:szCs w:val="18"/>
        </w:rPr>
        <w:t>Tato kontrola nezbavuje Zhotovitele plné odpovědnosti za plnění povinností v souladu s touto Smlouvou.</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případě, že kterákoli kontrola neprokáže splnění všech parametrů stanovených touto Smlouvou, zejména pokud provedená kontrola prokáže rozpor s</w:t>
      </w:r>
      <w:r w:rsidR="002C20EC" w:rsidRPr="00550494">
        <w:rPr>
          <w:rFonts w:eastAsia="Arial Unicode MS"/>
          <w:sz w:val="18"/>
          <w:szCs w:val="18"/>
        </w:rPr>
        <w:t xml:space="preserve">e </w:t>
      </w:r>
      <w:r w:rsidRPr="00550494">
        <w:rPr>
          <w:rFonts w:eastAsia="Arial Unicode MS"/>
          <w:sz w:val="18"/>
          <w:szCs w:val="18"/>
        </w:rPr>
        <w:t xml:space="preserve">Závaznými podklady </w:t>
      </w:r>
      <w:r w:rsidR="008A2F10" w:rsidRPr="00550494">
        <w:rPr>
          <w:rFonts w:eastAsia="Arial Unicode MS"/>
          <w:sz w:val="18"/>
          <w:szCs w:val="18"/>
        </w:rPr>
        <w:t>pro provedení Díla</w:t>
      </w:r>
      <w:r w:rsidRPr="00550494">
        <w:rPr>
          <w:rFonts w:eastAsia="Arial Unicode MS"/>
          <w:sz w:val="18"/>
          <w:szCs w:val="18"/>
        </w:rPr>
        <w:t xml:space="preserve"> nebo jinými pravidly závaznými pro Zhotovitele, je Zhotovitel povinen odstranit důvod nesplnění těchto parametrů nebo požadavků a kontrolu na vlastní náklady ve stejném rozsahu a za stej</w:t>
      </w:r>
      <w:r w:rsidR="005214E4" w:rsidRPr="00550494">
        <w:rPr>
          <w:rFonts w:eastAsia="Arial Unicode MS"/>
          <w:sz w:val="18"/>
          <w:szCs w:val="18"/>
        </w:rPr>
        <w:t>ných podmínek zopakovat, a to i </w:t>
      </w:r>
      <w:r w:rsidRPr="00550494">
        <w:rPr>
          <w:rFonts w:eastAsia="Arial Unicode MS"/>
          <w:sz w:val="18"/>
          <w:szCs w:val="18"/>
        </w:rPr>
        <w:t>opakovaně.</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Zjistí-li Objednatel, že Zhotovitel provádí Dílo v rozporu s povinnostmi vyplývajícími z</w:t>
      </w:r>
      <w:r w:rsidR="00BE0721" w:rsidRPr="00550494">
        <w:rPr>
          <w:rFonts w:eastAsia="Arial Unicode MS"/>
          <w:sz w:val="18"/>
          <w:szCs w:val="18"/>
        </w:rPr>
        <w:t xml:space="preserve"> této </w:t>
      </w:r>
      <w:r w:rsidRPr="00550494">
        <w:rPr>
          <w:rFonts w:eastAsia="Arial Unicode MS"/>
          <w:sz w:val="18"/>
          <w:szCs w:val="18"/>
        </w:rPr>
        <w:t xml:space="preserve">Smlouvy nebo obecně závazných právních předpisů, je Objednatel oprávněn dožadovat se toho, aby Zhotovitel odstranil vady vzniklé vadným prováděním a Dílo prováděl řádným způsobem. Jestliže Zhotovitel tak neučiní </w:t>
      </w:r>
      <w:r w:rsidR="005214E4" w:rsidRPr="00550494">
        <w:rPr>
          <w:rFonts w:eastAsia="Arial Unicode MS"/>
          <w:spacing w:val="-1"/>
          <w:sz w:val="18"/>
          <w:szCs w:val="18"/>
        </w:rPr>
        <w:t>ani v </w:t>
      </w:r>
      <w:r w:rsidRPr="00550494">
        <w:rPr>
          <w:rFonts w:eastAsia="Arial Unicode MS"/>
          <w:spacing w:val="-1"/>
          <w:sz w:val="18"/>
          <w:szCs w:val="18"/>
        </w:rPr>
        <w:t xml:space="preserve">písemně stanovené </w:t>
      </w:r>
      <w:r w:rsidRPr="00550494">
        <w:rPr>
          <w:rFonts w:eastAsia="Arial Unicode MS"/>
          <w:sz w:val="18"/>
          <w:szCs w:val="18"/>
        </w:rPr>
        <w:t xml:space="preserve">dodatečné lhůtě, jedná se o podstatné porušení </w:t>
      </w:r>
      <w:r w:rsidR="00FE20FA" w:rsidRPr="00550494">
        <w:rPr>
          <w:rFonts w:eastAsia="Arial Unicode MS"/>
          <w:sz w:val="18"/>
          <w:szCs w:val="18"/>
        </w:rPr>
        <w:t>S</w:t>
      </w:r>
      <w:r w:rsidRPr="00550494">
        <w:rPr>
          <w:rFonts w:eastAsia="Arial Unicode MS"/>
          <w:sz w:val="18"/>
          <w:szCs w:val="18"/>
        </w:rPr>
        <w:t>mlouvy Zhotovitelem, které opravňuje Objednatele k odstoupení od</w:t>
      </w:r>
      <w:r w:rsidR="00BE0721" w:rsidRPr="00550494">
        <w:rPr>
          <w:rFonts w:eastAsia="Arial Unicode MS"/>
          <w:sz w:val="18"/>
          <w:szCs w:val="18"/>
        </w:rPr>
        <w:t xml:space="preserve"> této</w:t>
      </w:r>
      <w:r w:rsidRPr="00550494">
        <w:rPr>
          <w:rFonts w:eastAsia="Arial Unicode MS"/>
          <w:sz w:val="18"/>
          <w:szCs w:val="18"/>
        </w:rPr>
        <w:t xml:space="preserve"> Smlouvy.</w:t>
      </w:r>
    </w:p>
    <w:p w:rsidR="005C5E70" w:rsidRPr="00550494" w:rsidRDefault="005C5E70" w:rsidP="008E0823">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Kontrolní dny</w:t>
      </w:r>
    </w:p>
    <w:p w:rsidR="005C5E70" w:rsidRPr="00550494" w:rsidRDefault="005C5E70"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lastRenderedPageBreak/>
        <w:t xml:space="preserve">Pro účely kontroly provádění Díla organizuje Objednatel nebo </w:t>
      </w:r>
      <w:r w:rsidR="002C20EC" w:rsidRPr="00550494">
        <w:rPr>
          <w:rFonts w:eastAsia="Arial Unicode MS"/>
          <w:sz w:val="18"/>
          <w:szCs w:val="18"/>
        </w:rPr>
        <w:t>Technický</w:t>
      </w:r>
      <w:r w:rsidRPr="00550494">
        <w:rPr>
          <w:rFonts w:eastAsia="Arial Unicode MS"/>
          <w:sz w:val="18"/>
          <w:szCs w:val="18"/>
        </w:rPr>
        <w:t xml:space="preserve"> dozo</w:t>
      </w:r>
      <w:r w:rsidR="002C20EC" w:rsidRPr="00550494">
        <w:rPr>
          <w:rFonts w:eastAsia="Arial Unicode MS"/>
          <w:sz w:val="18"/>
          <w:szCs w:val="18"/>
        </w:rPr>
        <w:t xml:space="preserve">r, kontrolní dny </w:t>
      </w:r>
      <w:r w:rsidR="000D5AC5" w:rsidRPr="00550494">
        <w:rPr>
          <w:rFonts w:eastAsia="Arial Unicode MS"/>
          <w:sz w:val="18"/>
          <w:szCs w:val="18"/>
        </w:rPr>
        <w:t xml:space="preserve">za účelem vyhodnocení průběhu Stavby, a to nejméně jednou </w:t>
      </w:r>
      <w:r w:rsidR="00480344">
        <w:rPr>
          <w:rFonts w:eastAsia="Arial Unicode MS"/>
          <w:sz w:val="18"/>
          <w:szCs w:val="18"/>
        </w:rPr>
        <w:t>za týden</w:t>
      </w:r>
      <w:r w:rsidRPr="00550494">
        <w:rPr>
          <w:rFonts w:eastAsia="Arial Unicode MS"/>
          <w:sz w:val="18"/>
          <w:szCs w:val="18"/>
        </w:rPr>
        <w:t>.</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Pokud to vyžadují okolnosti, má Objednatel nebo </w:t>
      </w:r>
      <w:r w:rsidR="002C20EC" w:rsidRPr="00550494">
        <w:rPr>
          <w:rFonts w:eastAsia="Arial Unicode MS"/>
          <w:sz w:val="18"/>
          <w:szCs w:val="18"/>
        </w:rPr>
        <w:t>Technický dozor</w:t>
      </w:r>
      <w:r w:rsidRPr="00550494">
        <w:rPr>
          <w:rFonts w:eastAsia="Arial Unicode MS"/>
          <w:sz w:val="18"/>
          <w:szCs w:val="18"/>
        </w:rPr>
        <w:t xml:space="preserve"> právo stanovit vyšší četnost kontrolních</w:t>
      </w:r>
      <w:r w:rsidR="00C06215" w:rsidRPr="00550494">
        <w:rPr>
          <w:rFonts w:eastAsia="Arial Unicode MS"/>
          <w:sz w:val="18"/>
          <w:szCs w:val="18"/>
        </w:rPr>
        <w:t xml:space="preserve"> </w:t>
      </w:r>
      <w:r w:rsidRPr="00550494">
        <w:rPr>
          <w:rFonts w:eastAsia="Arial Unicode MS"/>
          <w:sz w:val="18"/>
          <w:szCs w:val="18"/>
        </w:rPr>
        <w:t>dnů nebo svolat mimořádný kontrolní den.</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nebo </w:t>
      </w:r>
      <w:r w:rsidR="00083FF1" w:rsidRPr="00550494">
        <w:rPr>
          <w:rFonts w:eastAsia="Arial Unicode MS"/>
          <w:sz w:val="18"/>
          <w:szCs w:val="18"/>
        </w:rPr>
        <w:t>Technický dozor</w:t>
      </w:r>
      <w:r w:rsidRPr="00550494">
        <w:rPr>
          <w:rFonts w:eastAsia="Arial Unicode MS"/>
          <w:sz w:val="18"/>
          <w:szCs w:val="18"/>
        </w:rPr>
        <w:t>, je povinen písemně, nejméně tři dny před jeho konáním, oznámit den, hodinu a místo konání kontrolního</w:t>
      </w:r>
      <w:r w:rsidR="00C06215" w:rsidRPr="00550494">
        <w:rPr>
          <w:rFonts w:eastAsia="Arial Unicode MS"/>
          <w:sz w:val="18"/>
          <w:szCs w:val="18"/>
        </w:rPr>
        <w:t xml:space="preserve"> </w:t>
      </w:r>
      <w:r w:rsidRPr="00550494">
        <w:rPr>
          <w:rFonts w:eastAsia="Arial Unicode MS"/>
          <w:sz w:val="18"/>
          <w:szCs w:val="18"/>
        </w:rPr>
        <w:t>dne, stejně jako osob, jejichž účast na kontrolním dnu požaduje, pokud toto nebude sjednáno a uvedeno v zápisu o jednání z předchozího kontrolního dne.</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Kontrolní dny se budou konat v prostorách </w:t>
      </w:r>
      <w:r w:rsidR="00083FF1" w:rsidRPr="00550494">
        <w:rPr>
          <w:rFonts w:eastAsia="Arial Unicode MS"/>
          <w:sz w:val="18"/>
          <w:szCs w:val="18"/>
        </w:rPr>
        <w:t>S</w:t>
      </w:r>
      <w:r w:rsidRPr="00550494">
        <w:rPr>
          <w:rFonts w:eastAsia="Arial Unicode MS"/>
          <w:sz w:val="18"/>
          <w:szCs w:val="18"/>
        </w:rPr>
        <w:t>taveniště, nebude-li stanoveno jinak</w:t>
      </w:r>
      <w:r w:rsidR="00083FF1" w:rsidRPr="00550494">
        <w:rPr>
          <w:rFonts w:eastAsia="Arial Unicode MS"/>
          <w:sz w:val="18"/>
          <w:szCs w:val="18"/>
        </w:rPr>
        <w:t>.</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Kontrolních dnů se účastní zástupci Zhotovitele</w:t>
      </w:r>
      <w:r w:rsidR="00083FF1" w:rsidRPr="00550494">
        <w:rPr>
          <w:rFonts w:eastAsia="Arial Unicode MS"/>
          <w:sz w:val="18"/>
          <w:szCs w:val="18"/>
        </w:rPr>
        <w:t>, pověřené osoby Objednatele</w:t>
      </w:r>
      <w:r w:rsidRPr="00550494">
        <w:rPr>
          <w:rFonts w:eastAsia="Arial Unicode MS"/>
          <w:sz w:val="18"/>
          <w:szCs w:val="18"/>
        </w:rPr>
        <w:t xml:space="preserve">, kteří jsou oprávněni rozhodovat ve věcech technických a realizačních a </w:t>
      </w:r>
      <w:r w:rsidR="00083FF1" w:rsidRPr="00550494">
        <w:rPr>
          <w:rFonts w:eastAsia="Arial Unicode MS"/>
          <w:sz w:val="18"/>
          <w:szCs w:val="18"/>
        </w:rPr>
        <w:t>zástupci Objednatele</w:t>
      </w:r>
      <w:r w:rsidRPr="00550494">
        <w:rPr>
          <w:rFonts w:eastAsia="Arial Unicode MS"/>
          <w:sz w:val="18"/>
          <w:szCs w:val="18"/>
        </w:rPr>
        <w:t xml:space="preserve">. Objednatel nebo </w:t>
      </w:r>
      <w:r w:rsidR="00083FF1" w:rsidRPr="00550494">
        <w:rPr>
          <w:rFonts w:eastAsia="Arial Unicode MS"/>
          <w:sz w:val="18"/>
          <w:szCs w:val="18"/>
        </w:rPr>
        <w:t>Technický dozor</w:t>
      </w:r>
      <w:r w:rsidRPr="00550494">
        <w:rPr>
          <w:rFonts w:eastAsia="Arial Unicode MS"/>
          <w:sz w:val="18"/>
          <w:szCs w:val="18"/>
        </w:rPr>
        <w:t xml:space="preserve">, je oprávněn vyžádat si na jednotlivém kontrolním dnu i přítomnost dalších osob, přičemž Zhotovitel je v případě žádosti Objednatele, </w:t>
      </w:r>
      <w:r w:rsidR="00083FF1" w:rsidRPr="00550494">
        <w:rPr>
          <w:rFonts w:eastAsia="Arial Unicode MS"/>
          <w:sz w:val="18"/>
          <w:szCs w:val="18"/>
        </w:rPr>
        <w:t>nebo Technického dozoru</w:t>
      </w:r>
      <w:r w:rsidRPr="00550494">
        <w:rPr>
          <w:rFonts w:eastAsia="Arial Unicode MS"/>
          <w:sz w:val="18"/>
          <w:szCs w:val="18"/>
        </w:rPr>
        <w:t>, povinen jejich účast zajistit. Zhotovitel má právo přizvat na kontrolní den své Podzhotovitele.</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Zástupce Zhotovitele je povinen se zúčastňovat kontrolních</w:t>
      </w:r>
      <w:r w:rsidR="00C06215" w:rsidRPr="00550494">
        <w:rPr>
          <w:rFonts w:eastAsia="Arial Unicode MS"/>
          <w:sz w:val="18"/>
          <w:szCs w:val="18"/>
        </w:rPr>
        <w:t xml:space="preserve"> </w:t>
      </w:r>
      <w:r w:rsidRPr="00550494">
        <w:rPr>
          <w:rFonts w:eastAsia="Arial Unicode MS"/>
          <w:sz w:val="18"/>
          <w:szCs w:val="18"/>
        </w:rPr>
        <w:t>dnů.</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Neodůvodněná neúčast zástupců Zhotovitele, jejichž účast na kontrolním dnu je povinná nebo jejichž účast si Objednatel nebo </w:t>
      </w:r>
      <w:r w:rsidR="00083FF1" w:rsidRPr="00550494">
        <w:rPr>
          <w:rFonts w:eastAsia="Arial Unicode MS"/>
          <w:sz w:val="18"/>
          <w:szCs w:val="18"/>
        </w:rPr>
        <w:t>Technický dozor</w:t>
      </w:r>
      <w:r w:rsidRPr="00550494">
        <w:rPr>
          <w:rFonts w:eastAsia="Arial Unicode MS"/>
          <w:sz w:val="18"/>
          <w:szCs w:val="18"/>
        </w:rPr>
        <w:t xml:space="preserve">, vyžádal v oznámení o konání kontrolního dne, se považuje za </w:t>
      </w:r>
      <w:r w:rsidR="00083FF1" w:rsidRPr="00550494">
        <w:rPr>
          <w:rFonts w:eastAsia="Arial Unicode MS"/>
          <w:sz w:val="18"/>
          <w:szCs w:val="18"/>
        </w:rPr>
        <w:t>podstatné porušení povinností</w:t>
      </w:r>
      <w:r w:rsidRPr="00550494">
        <w:rPr>
          <w:rFonts w:eastAsia="Arial Unicode MS"/>
          <w:sz w:val="18"/>
          <w:szCs w:val="18"/>
        </w:rPr>
        <w:t xml:space="preserve"> Zhotovitele </w:t>
      </w:r>
      <w:r w:rsidR="00083FF1" w:rsidRPr="00550494">
        <w:rPr>
          <w:rFonts w:eastAsia="Arial Unicode MS"/>
          <w:sz w:val="18"/>
          <w:szCs w:val="18"/>
        </w:rPr>
        <w:t>podle této Smlouvy</w:t>
      </w:r>
      <w:r w:rsidRPr="00550494">
        <w:rPr>
          <w:rFonts w:eastAsia="Arial Unicode MS"/>
          <w:sz w:val="18"/>
          <w:szCs w:val="18"/>
        </w:rPr>
        <w:t>.</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bCs w:val="0"/>
          <w:sz w:val="18"/>
          <w:szCs w:val="18"/>
        </w:rPr>
        <w:t xml:space="preserve">Kontrolní dny vede Objednatel, který může jejich vedením pověřit osobu vykonávající funkci </w:t>
      </w:r>
      <w:r w:rsidR="00083FF1" w:rsidRPr="00550494">
        <w:rPr>
          <w:rFonts w:eastAsia="Arial Unicode MS"/>
          <w:bCs w:val="0"/>
          <w:sz w:val="18"/>
          <w:szCs w:val="18"/>
        </w:rPr>
        <w:t>T</w:t>
      </w:r>
      <w:r w:rsidRPr="00550494">
        <w:rPr>
          <w:rFonts w:eastAsia="Arial Unicode MS"/>
          <w:bCs w:val="0"/>
          <w:sz w:val="18"/>
          <w:szCs w:val="18"/>
        </w:rPr>
        <w:t>echnického dozoru.</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Obsahem kontrolního dne je zejména zpráva Zhotovitele o pos</w:t>
      </w:r>
      <w:r w:rsidR="00083FF1" w:rsidRPr="00550494">
        <w:rPr>
          <w:rFonts w:eastAsia="Arial Unicode MS"/>
          <w:sz w:val="18"/>
          <w:szCs w:val="18"/>
        </w:rPr>
        <w:t>tupu prací, kontrola časového a </w:t>
      </w:r>
      <w:r w:rsidRPr="00550494">
        <w:rPr>
          <w:rFonts w:eastAsia="Arial Unicode MS"/>
          <w:sz w:val="18"/>
          <w:szCs w:val="18"/>
        </w:rPr>
        <w:t xml:space="preserve">finančního plnění provádění prací, připomínky a podněty </w:t>
      </w:r>
      <w:r w:rsidR="00083FF1" w:rsidRPr="00550494">
        <w:rPr>
          <w:rFonts w:eastAsia="Arial Unicode MS"/>
          <w:sz w:val="18"/>
          <w:szCs w:val="18"/>
        </w:rPr>
        <w:t>Objednatele nebo T</w:t>
      </w:r>
      <w:r w:rsidRPr="00550494">
        <w:rPr>
          <w:rFonts w:eastAsia="Arial Unicode MS"/>
          <w:sz w:val="18"/>
          <w:szCs w:val="18"/>
        </w:rPr>
        <w:t>echnického a </w:t>
      </w:r>
      <w:r w:rsidR="00083FF1" w:rsidRPr="00550494">
        <w:rPr>
          <w:rFonts w:eastAsia="Arial Unicode MS"/>
          <w:sz w:val="18"/>
          <w:szCs w:val="18"/>
        </w:rPr>
        <w:t>A</w:t>
      </w:r>
      <w:r w:rsidR="005214E4" w:rsidRPr="00550494">
        <w:rPr>
          <w:rFonts w:eastAsia="Arial Unicode MS"/>
          <w:sz w:val="18"/>
          <w:szCs w:val="18"/>
        </w:rPr>
        <w:t>utorského dozoru a </w:t>
      </w:r>
      <w:r w:rsidRPr="00550494">
        <w:rPr>
          <w:rFonts w:eastAsia="Arial Unicode MS"/>
          <w:sz w:val="18"/>
          <w:szCs w:val="18"/>
        </w:rPr>
        <w:t>stanovení případných nápravných opatření a úkolů.</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nebo </w:t>
      </w:r>
      <w:r w:rsidR="00083FF1" w:rsidRPr="00550494">
        <w:rPr>
          <w:rFonts w:eastAsia="Arial Unicode MS"/>
          <w:sz w:val="18"/>
          <w:szCs w:val="18"/>
        </w:rPr>
        <w:t>Technický dozor</w:t>
      </w:r>
      <w:r w:rsidRPr="00550494">
        <w:rPr>
          <w:rFonts w:eastAsia="Arial Unicode MS"/>
          <w:sz w:val="18"/>
          <w:szCs w:val="18"/>
        </w:rPr>
        <w:t>, pořizuje z kontrolního dne zápis o jednání spolu s presenční listinou, který předá všem zúčastněným prostřednictvím elektronické pošty, a to nejdéle do tří pracovních dnů ode dne konání kontrolního dne.</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Závěry z kontrolního dne jsou pro Zhotovitele a Objednatele závazné, pokud nejsou v rozporu nebo nemění ujednání této Smlouvy.</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je povinen zapsat datum konání kontrolního dne a jeho závěry do stavebního deníku.</w:t>
      </w:r>
    </w:p>
    <w:p w:rsidR="005C5E70" w:rsidRPr="00550494" w:rsidRDefault="005C5E70" w:rsidP="008E0823">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Kontrola zakrytých prací a konstrukcí</w:t>
      </w:r>
    </w:p>
    <w:p w:rsidR="005C5E70" w:rsidRPr="00550494" w:rsidRDefault="005C5E70"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Zhotovitel je povinen vyzvat Objednatele ke kontrole prací, které mají být v dalším postupu provádění Díla zakryty nebo se stanou nepřístupnými. Taková výzva musí být učiněna nejpoz</w:t>
      </w:r>
      <w:r w:rsidR="005214E4" w:rsidRPr="00550494">
        <w:rPr>
          <w:rFonts w:eastAsia="Arial Unicode MS"/>
          <w:sz w:val="18"/>
          <w:szCs w:val="18"/>
        </w:rPr>
        <w:t>ději tři pracovní dny předem, a </w:t>
      </w:r>
      <w:r w:rsidRPr="00550494">
        <w:rPr>
          <w:rFonts w:eastAsia="Arial Unicode MS"/>
          <w:sz w:val="18"/>
          <w:szCs w:val="18"/>
        </w:rPr>
        <w:t xml:space="preserve">to zápisem ve stavebním deníku a zasláním </w:t>
      </w:r>
      <w:r w:rsidR="00376668" w:rsidRPr="00550494">
        <w:rPr>
          <w:rFonts w:eastAsia="Arial Unicode MS"/>
          <w:sz w:val="18"/>
          <w:szCs w:val="18"/>
        </w:rPr>
        <w:t>písemné</w:t>
      </w:r>
      <w:r w:rsidRPr="00550494">
        <w:rPr>
          <w:rFonts w:eastAsia="Arial Unicode MS"/>
          <w:sz w:val="18"/>
          <w:szCs w:val="18"/>
        </w:rPr>
        <w:t xml:space="preserve"> </w:t>
      </w:r>
      <w:r w:rsidR="00CB36FC" w:rsidRPr="00550494">
        <w:rPr>
          <w:rFonts w:eastAsia="Arial Unicode MS"/>
          <w:sz w:val="18"/>
          <w:szCs w:val="18"/>
        </w:rPr>
        <w:t>ž</w:t>
      </w:r>
      <w:r w:rsidRPr="00550494">
        <w:rPr>
          <w:rFonts w:eastAsia="Arial Unicode MS"/>
          <w:sz w:val="18"/>
          <w:szCs w:val="18"/>
        </w:rPr>
        <w:t>ádost</w:t>
      </w:r>
      <w:r w:rsidR="00376668" w:rsidRPr="00550494">
        <w:rPr>
          <w:rFonts w:eastAsia="Arial Unicode MS"/>
          <w:sz w:val="18"/>
          <w:szCs w:val="18"/>
        </w:rPr>
        <w:t>i</w:t>
      </w:r>
      <w:r w:rsidRPr="00550494">
        <w:rPr>
          <w:rFonts w:eastAsia="Arial Unicode MS"/>
          <w:sz w:val="18"/>
          <w:szCs w:val="18"/>
        </w:rPr>
        <w:t xml:space="preserve"> o kontrolu Objednateli.</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Ke kontrole zakrývaných prací předloží Zhotovitel veškeré výsledky o provedených zkouškách, jakosti použitých materiálů, certifikáty, atesty a prohlášení o shodě. V rámci takové kontroly zakrývaných prací je Zhotovitel na požádání rovněž povinen odebrat ze zakrývané části Díla vzorky dle instrukcí Objednatele, či na pokyn Objednatele umožnit Objednateli vlastní odebrání vzorků.</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Pokud se Objednatel bez předchozí omluvy nedostaví ke kontrole, která mu byla oznámena řádně a včas, a to ani v náhradním termínu, který bude zapsán</w:t>
      </w:r>
      <w:r w:rsidR="00AC659C" w:rsidRPr="00550494">
        <w:rPr>
          <w:rFonts w:eastAsia="Arial Unicode MS"/>
          <w:sz w:val="18"/>
          <w:szCs w:val="18"/>
        </w:rPr>
        <w:t xml:space="preserve"> pouze </w:t>
      </w:r>
      <w:r w:rsidRPr="00550494">
        <w:rPr>
          <w:rFonts w:eastAsia="Arial Unicode MS"/>
          <w:sz w:val="18"/>
          <w:szCs w:val="18"/>
        </w:rPr>
        <w:t>ve stavebním deníku a nebude kratší než dvacet čtyři hodin po řádném termínu kontroly, je Zhotovitel oprávněn takové konstrukce zakrýt. Zhotovitel však není zbaven odpovědnosti za případné vady a nedodělky takových zakrytých konstrukcí. Bude-li Objednatel požadovat dodatečné odkrytí nebo umožnění kontroly jinými metodami a následnou kontrolou se zjistí, že zakryté konstrukce vykazují vady či nedodělky, ponese náklady odkrytí a opětovného zakrytí či kontrol</w:t>
      </w:r>
      <w:r w:rsidR="00AC659C" w:rsidRPr="00550494">
        <w:rPr>
          <w:rFonts w:eastAsia="Arial Unicode MS"/>
          <w:sz w:val="18"/>
          <w:szCs w:val="18"/>
        </w:rPr>
        <w:t>y jinými metodami Zhotovitel. V </w:t>
      </w:r>
      <w:r w:rsidRPr="00550494">
        <w:rPr>
          <w:rFonts w:eastAsia="Arial Unicode MS"/>
          <w:sz w:val="18"/>
          <w:szCs w:val="18"/>
        </w:rPr>
        <w:t>opačném případě hradí náklady spojené s odkrytím a kontrolou jinými metodami Objednatel. V případě, že Zhotovitel nevyzve Objednatele ke kontrole zakrývaných prací, či kontrolu neumožní, nese náklady dodatečného odkrytí nebo kontroly jinými metodami Zhotovitel v každém případě</w:t>
      </w:r>
      <w:r w:rsidR="008A2F10" w:rsidRPr="00550494">
        <w:rPr>
          <w:rFonts w:eastAsia="Arial Unicode MS"/>
          <w:sz w:val="18"/>
          <w:szCs w:val="18"/>
        </w:rPr>
        <w:t>.</w:t>
      </w:r>
    </w:p>
    <w:p w:rsidR="005C5E70" w:rsidRPr="00550494" w:rsidRDefault="005C5E7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 kontrole prací, které mají být v dalším postupu provádění Díla zakryty nebo se stanou nepřístupnými, se učiní záznam ve stavebním deníku, který musí obsahovat souhlas Objednatele se </w:t>
      </w:r>
      <w:r w:rsidRPr="00550494">
        <w:rPr>
          <w:rFonts w:eastAsia="Arial Unicode MS"/>
          <w:color w:val="000000"/>
          <w:sz w:val="18"/>
          <w:szCs w:val="18"/>
        </w:rPr>
        <w:t>zakrytím předmětných částí Díla.</w:t>
      </w:r>
      <w:r w:rsidRPr="00550494">
        <w:rPr>
          <w:rFonts w:eastAsia="Arial Unicode MS"/>
          <w:color w:val="FF0000"/>
          <w:sz w:val="18"/>
          <w:szCs w:val="18"/>
        </w:rPr>
        <w:t xml:space="preserve"> </w:t>
      </w:r>
      <w:r w:rsidRPr="00550494">
        <w:rPr>
          <w:rFonts w:eastAsia="Arial Unicode MS"/>
          <w:sz w:val="18"/>
          <w:szCs w:val="18"/>
        </w:rPr>
        <w:t>V případě, že se Objednatel přes výzvu Zhotovitele nedostavil ke kontrole, a to ani v náhradním termínu, uvede se tato skutečnost do záznamu ve stavebním deníku místo souhlasu Objednatele.</w:t>
      </w:r>
    </w:p>
    <w:p w:rsidR="002F5499" w:rsidRPr="00550494" w:rsidRDefault="002F5499" w:rsidP="00A07C8C">
      <w:pPr>
        <w:pStyle w:val="Nadpis1"/>
        <w:spacing w:before="480" w:after="0"/>
        <w:ind w:left="1134" w:hanging="1134"/>
        <w:jc w:val="both"/>
        <w:rPr>
          <w:rFonts w:eastAsia="Arial Unicode MS" w:cs="Arial"/>
          <w:caps/>
          <w:sz w:val="18"/>
          <w:szCs w:val="18"/>
        </w:rPr>
      </w:pPr>
      <w:bookmarkStart w:id="160" w:name="_Toc506223702"/>
      <w:r w:rsidRPr="00550494">
        <w:rPr>
          <w:rFonts w:eastAsia="Arial Unicode MS" w:cs="Arial"/>
          <w:caps/>
          <w:sz w:val="18"/>
          <w:szCs w:val="18"/>
        </w:rPr>
        <w:t>zkoušky a revize</w:t>
      </w:r>
      <w:bookmarkEnd w:id="160"/>
    </w:p>
    <w:p w:rsidR="00F36814" w:rsidRPr="00550494" w:rsidRDefault="005E5600" w:rsidP="003B2AF2">
      <w:pPr>
        <w:pStyle w:val="Nadpis2"/>
        <w:keepNext w:val="0"/>
        <w:spacing w:before="80" w:after="0"/>
        <w:ind w:left="567" w:hanging="567"/>
        <w:jc w:val="both"/>
        <w:rPr>
          <w:rFonts w:eastAsia="Arial Unicode MS"/>
          <w:b w:val="0"/>
          <w:sz w:val="18"/>
          <w:szCs w:val="18"/>
        </w:rPr>
      </w:pPr>
      <w:r w:rsidRPr="00550494">
        <w:rPr>
          <w:rFonts w:eastAsia="Arial Unicode MS"/>
          <w:b w:val="0"/>
          <w:bCs w:val="0"/>
          <w:iCs w:val="0"/>
          <w:sz w:val="18"/>
          <w:szCs w:val="18"/>
        </w:rPr>
        <w:t>Zkoušky a revize</w:t>
      </w:r>
    </w:p>
    <w:p w:rsidR="00A3431C" w:rsidRPr="00550494" w:rsidRDefault="00E0282B"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 xml:space="preserve">Pokud obecné závazné předpisy a </w:t>
      </w:r>
      <w:r w:rsidR="00AE1B4F" w:rsidRPr="00550494">
        <w:rPr>
          <w:rFonts w:eastAsia="Arial Unicode MS"/>
          <w:sz w:val="18"/>
          <w:szCs w:val="18"/>
        </w:rPr>
        <w:t>N</w:t>
      </w:r>
      <w:r w:rsidRPr="00550494">
        <w:rPr>
          <w:rFonts w:eastAsia="Arial Unicode MS"/>
          <w:sz w:val="18"/>
          <w:szCs w:val="18"/>
        </w:rPr>
        <w:t xml:space="preserve">ormy stanoví provedení zkoušek či revizí </w:t>
      </w:r>
      <w:r w:rsidR="00C92E41" w:rsidRPr="00550494">
        <w:rPr>
          <w:rFonts w:eastAsia="Arial Unicode MS"/>
          <w:sz w:val="18"/>
          <w:szCs w:val="18"/>
        </w:rPr>
        <w:t xml:space="preserve">(dále také jen „Zkoušky“) </w:t>
      </w:r>
      <w:r w:rsidRPr="00550494">
        <w:rPr>
          <w:rFonts w:eastAsia="Arial Unicode MS"/>
          <w:sz w:val="18"/>
          <w:szCs w:val="18"/>
        </w:rPr>
        <w:t xml:space="preserve">osvědčující smluvené vlastnosti Díla, musí úspěšné provedení těchto </w:t>
      </w:r>
      <w:r w:rsidR="00C92E41" w:rsidRPr="00550494">
        <w:rPr>
          <w:rFonts w:eastAsia="Arial Unicode MS"/>
          <w:sz w:val="18"/>
          <w:szCs w:val="18"/>
        </w:rPr>
        <w:t>Z</w:t>
      </w:r>
      <w:r w:rsidRPr="00550494">
        <w:rPr>
          <w:rFonts w:eastAsia="Arial Unicode MS"/>
          <w:sz w:val="18"/>
          <w:szCs w:val="18"/>
        </w:rPr>
        <w:t>koušek předcházet převzetí Díla.</w:t>
      </w:r>
    </w:p>
    <w:p w:rsidR="005E5600" w:rsidRPr="00550494" w:rsidRDefault="00E0282B"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Zhotovitel je povinen umožnit Objednateli, </w:t>
      </w:r>
      <w:r w:rsidR="00C92E41" w:rsidRPr="00550494">
        <w:rPr>
          <w:rFonts w:eastAsia="Arial Unicode MS"/>
          <w:sz w:val="18"/>
          <w:szCs w:val="18"/>
        </w:rPr>
        <w:t>T</w:t>
      </w:r>
      <w:r w:rsidRPr="00550494">
        <w:rPr>
          <w:rFonts w:eastAsia="Arial Unicode MS"/>
          <w:sz w:val="18"/>
          <w:szCs w:val="18"/>
        </w:rPr>
        <w:t xml:space="preserve">echnickému a </w:t>
      </w:r>
      <w:r w:rsidR="00C92E41" w:rsidRPr="00550494">
        <w:rPr>
          <w:rFonts w:eastAsia="Arial Unicode MS"/>
          <w:sz w:val="18"/>
          <w:szCs w:val="18"/>
        </w:rPr>
        <w:t>A</w:t>
      </w:r>
      <w:r w:rsidRPr="00550494">
        <w:rPr>
          <w:rFonts w:eastAsia="Arial Unicode MS"/>
          <w:sz w:val="18"/>
          <w:szCs w:val="18"/>
        </w:rPr>
        <w:t xml:space="preserve">utorskému dozoru účast na všech </w:t>
      </w:r>
      <w:r w:rsidR="00512C4E" w:rsidRPr="00550494">
        <w:rPr>
          <w:rFonts w:eastAsia="Arial Unicode MS"/>
          <w:sz w:val="18"/>
          <w:szCs w:val="18"/>
        </w:rPr>
        <w:t>Z</w:t>
      </w:r>
      <w:r w:rsidRPr="00550494">
        <w:rPr>
          <w:rFonts w:eastAsia="Arial Unicode MS"/>
          <w:sz w:val="18"/>
          <w:szCs w:val="18"/>
        </w:rPr>
        <w:t>kouškách.</w:t>
      </w:r>
    </w:p>
    <w:p w:rsidR="00E0282B" w:rsidRPr="00550494" w:rsidRDefault="005E560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povinen písemně oznámit Objednateli konání každé </w:t>
      </w:r>
      <w:r w:rsidR="00512C4E" w:rsidRPr="00550494">
        <w:rPr>
          <w:rFonts w:eastAsia="Arial Unicode MS"/>
          <w:sz w:val="18"/>
          <w:szCs w:val="18"/>
        </w:rPr>
        <w:t>Z</w:t>
      </w:r>
      <w:r w:rsidRPr="00550494">
        <w:rPr>
          <w:rFonts w:eastAsia="Arial Unicode MS"/>
          <w:sz w:val="18"/>
          <w:szCs w:val="18"/>
        </w:rPr>
        <w:t xml:space="preserve">koušky nejpozději pět pracovních dnů předcházejících dni konání </w:t>
      </w:r>
      <w:r w:rsidR="00512C4E" w:rsidRPr="00550494">
        <w:rPr>
          <w:rFonts w:eastAsia="Arial Unicode MS"/>
          <w:sz w:val="18"/>
          <w:szCs w:val="18"/>
        </w:rPr>
        <w:t>Z</w:t>
      </w:r>
      <w:r w:rsidRPr="00550494">
        <w:rPr>
          <w:rFonts w:eastAsia="Arial Unicode MS"/>
          <w:sz w:val="18"/>
          <w:szCs w:val="18"/>
        </w:rPr>
        <w:t xml:space="preserve">koušky, jinak není oprávněn ji uskutečnit. Tato povinnost se týká i opakovaných </w:t>
      </w:r>
      <w:r w:rsidR="00512C4E" w:rsidRPr="00550494">
        <w:rPr>
          <w:rFonts w:eastAsia="Arial Unicode MS"/>
          <w:sz w:val="18"/>
          <w:szCs w:val="18"/>
        </w:rPr>
        <w:t>Z</w:t>
      </w:r>
      <w:r w:rsidRPr="00550494">
        <w:rPr>
          <w:rFonts w:eastAsia="Arial Unicode MS"/>
          <w:sz w:val="18"/>
          <w:szCs w:val="18"/>
        </w:rPr>
        <w:t>koušek</w:t>
      </w:r>
      <w:r w:rsidR="00C92E41" w:rsidRPr="00550494">
        <w:rPr>
          <w:rFonts w:eastAsia="Arial Unicode MS"/>
          <w:sz w:val="18"/>
          <w:szCs w:val="18"/>
        </w:rPr>
        <w:t>.</w:t>
      </w:r>
      <w:r w:rsidRPr="00550494">
        <w:rPr>
          <w:rFonts w:eastAsia="Arial Unicode MS"/>
          <w:sz w:val="18"/>
          <w:szCs w:val="18"/>
        </w:rPr>
        <w:t xml:space="preserve"> Objednatel je oprávněn termín konání </w:t>
      </w:r>
      <w:r w:rsidR="00512C4E" w:rsidRPr="00550494">
        <w:rPr>
          <w:rFonts w:eastAsia="Arial Unicode MS"/>
          <w:sz w:val="18"/>
          <w:szCs w:val="18"/>
        </w:rPr>
        <w:t>Z</w:t>
      </w:r>
      <w:r w:rsidRPr="00550494">
        <w:rPr>
          <w:rFonts w:eastAsia="Arial Unicode MS"/>
          <w:sz w:val="18"/>
          <w:szCs w:val="18"/>
        </w:rPr>
        <w:t xml:space="preserve">koušky písemným oznámením Zhotoviteli změnit. Neúčast </w:t>
      </w:r>
      <w:r w:rsidRPr="00550494">
        <w:rPr>
          <w:rFonts w:eastAsia="Arial Unicode MS"/>
          <w:sz w:val="18"/>
          <w:szCs w:val="18"/>
        </w:rPr>
        <w:lastRenderedPageBreak/>
        <w:t xml:space="preserve">Objednatele na </w:t>
      </w:r>
      <w:r w:rsidR="00512C4E" w:rsidRPr="00550494">
        <w:rPr>
          <w:rFonts w:eastAsia="Arial Unicode MS"/>
          <w:sz w:val="18"/>
          <w:szCs w:val="18"/>
        </w:rPr>
        <w:t>Z</w:t>
      </w:r>
      <w:r w:rsidRPr="00550494">
        <w:rPr>
          <w:rFonts w:eastAsia="Arial Unicode MS"/>
          <w:sz w:val="18"/>
          <w:szCs w:val="18"/>
        </w:rPr>
        <w:t>koušce, která mu byla oznámena řádně a včas, a jejíž termín konání písemným oznámením zhotoviteli nezměnil, nezabraňuje jejímu uskutečnění</w:t>
      </w:r>
      <w:r w:rsidR="00E0282B" w:rsidRPr="00550494">
        <w:rPr>
          <w:rFonts w:eastAsia="Arial Unicode MS"/>
          <w:sz w:val="18"/>
          <w:szCs w:val="18"/>
        </w:rPr>
        <w:t>.</w:t>
      </w:r>
    </w:p>
    <w:p w:rsidR="00E0282B" w:rsidRPr="00550494" w:rsidRDefault="00E0282B"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Provedení </w:t>
      </w:r>
      <w:r w:rsidR="00512C4E" w:rsidRPr="00550494">
        <w:rPr>
          <w:rFonts w:eastAsia="Arial Unicode MS"/>
          <w:sz w:val="18"/>
          <w:szCs w:val="18"/>
        </w:rPr>
        <w:t>Z</w:t>
      </w:r>
      <w:r w:rsidRPr="00550494">
        <w:rPr>
          <w:rFonts w:eastAsia="Arial Unicode MS"/>
          <w:sz w:val="18"/>
          <w:szCs w:val="18"/>
        </w:rPr>
        <w:t>koušek je Zhotovitel povinen zajistit svými pracovníky, autorizovanou osobou nebo jinou osobou k tomu oprávněnou, pokud to vyžadují platné právní předpisy.</w:t>
      </w:r>
    </w:p>
    <w:p w:rsidR="00E0282B" w:rsidRPr="00550494" w:rsidRDefault="00E0282B"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 každé </w:t>
      </w:r>
      <w:r w:rsidR="00512C4E" w:rsidRPr="00550494">
        <w:rPr>
          <w:rFonts w:eastAsia="Arial Unicode MS"/>
          <w:sz w:val="18"/>
          <w:szCs w:val="18"/>
        </w:rPr>
        <w:t>Z</w:t>
      </w:r>
      <w:r w:rsidRPr="00550494">
        <w:rPr>
          <w:rFonts w:eastAsia="Arial Unicode MS"/>
          <w:sz w:val="18"/>
          <w:szCs w:val="18"/>
        </w:rPr>
        <w:t xml:space="preserve">koušce (ať úspěšné či neúspěšné) je Zhotovitel povinen vyhotovit protokol, přičemž pracovní kopii vystaveného protokolu je Zhotovitel povinen předat </w:t>
      </w:r>
      <w:r w:rsidR="00A9334B" w:rsidRPr="00550494">
        <w:rPr>
          <w:rFonts w:eastAsia="Arial Unicode MS"/>
          <w:sz w:val="18"/>
          <w:szCs w:val="18"/>
        </w:rPr>
        <w:t>Objednateli</w:t>
      </w:r>
      <w:r w:rsidRPr="00550494">
        <w:rPr>
          <w:rFonts w:eastAsia="Arial Unicode MS"/>
          <w:sz w:val="18"/>
          <w:szCs w:val="18"/>
        </w:rPr>
        <w:t xml:space="preserve"> nejpozději do </w:t>
      </w:r>
      <w:r w:rsidR="00512C4E" w:rsidRPr="00550494">
        <w:rPr>
          <w:rFonts w:eastAsia="Arial Unicode MS"/>
          <w:sz w:val="18"/>
          <w:szCs w:val="18"/>
        </w:rPr>
        <w:t>pěti</w:t>
      </w:r>
      <w:r w:rsidRPr="00550494">
        <w:rPr>
          <w:rFonts w:eastAsia="Arial Unicode MS"/>
          <w:sz w:val="18"/>
          <w:szCs w:val="18"/>
        </w:rPr>
        <w:t xml:space="preserve"> pracovních dnů po provedení </w:t>
      </w:r>
      <w:r w:rsidR="00512C4E" w:rsidRPr="00550494">
        <w:rPr>
          <w:rFonts w:eastAsia="Arial Unicode MS"/>
          <w:sz w:val="18"/>
          <w:szCs w:val="18"/>
        </w:rPr>
        <w:t>Z</w:t>
      </w:r>
      <w:r w:rsidRPr="00550494">
        <w:rPr>
          <w:rFonts w:eastAsia="Arial Unicode MS"/>
          <w:sz w:val="18"/>
          <w:szCs w:val="18"/>
        </w:rPr>
        <w:t>koušky.</w:t>
      </w:r>
    </w:p>
    <w:p w:rsidR="00E0282B" w:rsidRPr="00550494" w:rsidRDefault="00E0282B"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 každé </w:t>
      </w:r>
      <w:r w:rsidR="00512C4E" w:rsidRPr="00550494">
        <w:rPr>
          <w:rFonts w:eastAsia="Arial Unicode MS"/>
          <w:sz w:val="18"/>
          <w:szCs w:val="18"/>
        </w:rPr>
        <w:t>Z</w:t>
      </w:r>
      <w:r w:rsidRPr="00550494">
        <w:rPr>
          <w:rFonts w:eastAsia="Arial Unicode MS"/>
          <w:sz w:val="18"/>
          <w:szCs w:val="18"/>
        </w:rPr>
        <w:t xml:space="preserve">koušce </w:t>
      </w:r>
      <w:r w:rsidR="00B34EF5" w:rsidRPr="00550494">
        <w:rPr>
          <w:rFonts w:eastAsia="Arial Unicode MS"/>
          <w:sz w:val="18"/>
          <w:szCs w:val="18"/>
        </w:rPr>
        <w:t xml:space="preserve">(ať úspěšné či neúspěšné) </w:t>
      </w:r>
      <w:r w:rsidRPr="00550494">
        <w:rPr>
          <w:rFonts w:eastAsia="Arial Unicode MS"/>
          <w:sz w:val="18"/>
          <w:szCs w:val="18"/>
        </w:rPr>
        <w:t>prováděné autorizovanou osobou nebo jinou osobou k tomu oprávněnou podle platných právních předpisů vyhotoví tato osoba protokol nebo revizní zprávu</w:t>
      </w:r>
      <w:r w:rsidR="00D42E4E" w:rsidRPr="00550494">
        <w:rPr>
          <w:rFonts w:eastAsia="Arial Unicode MS"/>
          <w:sz w:val="18"/>
          <w:szCs w:val="18"/>
        </w:rPr>
        <w:t xml:space="preserve"> a provede záznam do stavebního deníku.</w:t>
      </w:r>
      <w:r w:rsidRPr="00550494">
        <w:rPr>
          <w:rFonts w:eastAsia="Arial Unicode MS"/>
          <w:sz w:val="18"/>
          <w:szCs w:val="18"/>
        </w:rPr>
        <w:t xml:space="preserve"> Pracovní kopii příslušného protokolu (revizní zprávy) je Zhotovitel povinen předat </w:t>
      </w:r>
      <w:r w:rsidR="00512C4E" w:rsidRPr="00550494">
        <w:rPr>
          <w:rFonts w:eastAsia="Arial Unicode MS"/>
          <w:sz w:val="18"/>
          <w:szCs w:val="18"/>
        </w:rPr>
        <w:t>Objednateli</w:t>
      </w:r>
      <w:r w:rsidRPr="00550494">
        <w:rPr>
          <w:rFonts w:eastAsia="Arial Unicode MS"/>
          <w:sz w:val="18"/>
          <w:szCs w:val="18"/>
        </w:rPr>
        <w:t xml:space="preserve"> nejpozději do </w:t>
      </w:r>
      <w:r w:rsidR="00512C4E" w:rsidRPr="00550494">
        <w:rPr>
          <w:rFonts w:eastAsia="Arial Unicode MS"/>
          <w:sz w:val="18"/>
          <w:szCs w:val="18"/>
        </w:rPr>
        <w:t>pěti</w:t>
      </w:r>
      <w:r w:rsidRPr="00550494">
        <w:rPr>
          <w:rFonts w:eastAsia="Arial Unicode MS"/>
          <w:sz w:val="18"/>
          <w:szCs w:val="18"/>
        </w:rPr>
        <w:t xml:space="preserve"> pracovních dnů od provedení </w:t>
      </w:r>
      <w:r w:rsidR="00512C4E" w:rsidRPr="00550494">
        <w:rPr>
          <w:rFonts w:eastAsia="Arial Unicode MS"/>
          <w:sz w:val="18"/>
          <w:szCs w:val="18"/>
        </w:rPr>
        <w:t>Z</w:t>
      </w:r>
      <w:r w:rsidRPr="00550494">
        <w:rPr>
          <w:rFonts w:eastAsia="Arial Unicode MS"/>
          <w:sz w:val="18"/>
          <w:szCs w:val="18"/>
        </w:rPr>
        <w:t>koušky.</w:t>
      </w:r>
    </w:p>
    <w:p w:rsidR="00E0282B" w:rsidRPr="00550494" w:rsidRDefault="00E0282B"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Originály protokolů o </w:t>
      </w:r>
      <w:r w:rsidR="00512C4E" w:rsidRPr="00550494">
        <w:rPr>
          <w:rFonts w:eastAsia="Arial Unicode MS"/>
          <w:sz w:val="18"/>
          <w:szCs w:val="18"/>
        </w:rPr>
        <w:t>Z</w:t>
      </w:r>
      <w:r w:rsidRPr="00550494">
        <w:rPr>
          <w:rFonts w:eastAsia="Arial Unicode MS"/>
          <w:sz w:val="18"/>
          <w:szCs w:val="18"/>
        </w:rPr>
        <w:t>kouškách (příp. revizní zprávy) předá Zhoto</w:t>
      </w:r>
      <w:r w:rsidR="00B34EF5" w:rsidRPr="00550494">
        <w:rPr>
          <w:rFonts w:eastAsia="Arial Unicode MS"/>
          <w:sz w:val="18"/>
          <w:szCs w:val="18"/>
        </w:rPr>
        <w:t>vitel Objednateli při předání a </w:t>
      </w:r>
      <w:r w:rsidRPr="00550494">
        <w:rPr>
          <w:rFonts w:eastAsia="Arial Unicode MS"/>
          <w:sz w:val="18"/>
          <w:szCs w:val="18"/>
        </w:rPr>
        <w:t>převzetí Díla.</w:t>
      </w:r>
    </w:p>
    <w:p w:rsidR="005E5600" w:rsidRPr="00550494" w:rsidRDefault="00E0282B"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V případě, že výsledky provedených </w:t>
      </w:r>
      <w:r w:rsidR="00512C4E" w:rsidRPr="00550494">
        <w:rPr>
          <w:rFonts w:eastAsia="Arial Unicode MS"/>
          <w:sz w:val="18"/>
          <w:szCs w:val="18"/>
        </w:rPr>
        <w:t>Z</w:t>
      </w:r>
      <w:r w:rsidRPr="00550494">
        <w:rPr>
          <w:rFonts w:eastAsia="Arial Unicode MS"/>
          <w:sz w:val="18"/>
          <w:szCs w:val="18"/>
        </w:rPr>
        <w:t xml:space="preserve">koušek neprokážou splnění všech parametrů stanovených </w:t>
      </w:r>
      <w:r w:rsidR="00512C4E" w:rsidRPr="00550494">
        <w:rPr>
          <w:rFonts w:eastAsia="Arial Unicode MS"/>
          <w:sz w:val="18"/>
          <w:szCs w:val="18"/>
        </w:rPr>
        <w:t>Z</w:t>
      </w:r>
      <w:r w:rsidRPr="00550494">
        <w:rPr>
          <w:rFonts w:eastAsia="Arial Unicode MS"/>
          <w:sz w:val="18"/>
          <w:szCs w:val="18"/>
        </w:rPr>
        <w:t xml:space="preserve">ávaznými podklady </w:t>
      </w:r>
      <w:r w:rsidR="00512C4E" w:rsidRPr="00550494">
        <w:rPr>
          <w:rFonts w:eastAsia="Arial Unicode MS"/>
          <w:sz w:val="18"/>
          <w:szCs w:val="18"/>
        </w:rPr>
        <w:t>pro provedení Díla</w:t>
      </w:r>
      <w:r w:rsidRPr="00550494">
        <w:rPr>
          <w:rFonts w:eastAsia="Arial Unicode MS"/>
          <w:sz w:val="18"/>
          <w:szCs w:val="18"/>
        </w:rPr>
        <w:t xml:space="preserve">, je Zhotovitel povinen ihned odstranit všechny vady a nedostatky a na svoje náklady ve stejném rozsahu a za stejných podmínek </w:t>
      </w:r>
      <w:r w:rsidR="00512C4E" w:rsidRPr="00550494">
        <w:rPr>
          <w:rFonts w:eastAsia="Arial Unicode MS"/>
          <w:sz w:val="18"/>
          <w:szCs w:val="18"/>
        </w:rPr>
        <w:t>Z</w:t>
      </w:r>
      <w:r w:rsidRPr="00550494">
        <w:rPr>
          <w:rFonts w:eastAsia="Arial Unicode MS"/>
          <w:sz w:val="18"/>
          <w:szCs w:val="18"/>
        </w:rPr>
        <w:t xml:space="preserve">koušku zopakovat. V případě, že v rámci </w:t>
      </w:r>
      <w:r w:rsidR="00512C4E" w:rsidRPr="00550494">
        <w:rPr>
          <w:rFonts w:eastAsia="Arial Unicode MS"/>
          <w:sz w:val="18"/>
          <w:szCs w:val="18"/>
        </w:rPr>
        <w:t>Z</w:t>
      </w:r>
      <w:r w:rsidRPr="00550494">
        <w:rPr>
          <w:rFonts w:eastAsia="Arial Unicode MS"/>
          <w:sz w:val="18"/>
          <w:szCs w:val="18"/>
        </w:rPr>
        <w:t xml:space="preserve">koušky nebude splněn jen některý dílčí parametr, který nemá vliv na funkčnost zkoušené části </w:t>
      </w:r>
      <w:r w:rsidR="00AE1B4F" w:rsidRPr="00550494">
        <w:rPr>
          <w:rFonts w:eastAsia="Arial Unicode MS"/>
          <w:sz w:val="18"/>
          <w:szCs w:val="18"/>
        </w:rPr>
        <w:t>Díla</w:t>
      </w:r>
      <w:r w:rsidRPr="00550494">
        <w:rPr>
          <w:rFonts w:eastAsia="Arial Unicode MS"/>
          <w:sz w:val="18"/>
          <w:szCs w:val="18"/>
        </w:rPr>
        <w:t xml:space="preserve">, resp. technologie, může být se souhlasem Objednatele pokračováno v dalších </w:t>
      </w:r>
      <w:r w:rsidR="00512C4E" w:rsidRPr="00550494">
        <w:rPr>
          <w:rFonts w:eastAsia="Arial Unicode MS"/>
          <w:sz w:val="18"/>
          <w:szCs w:val="18"/>
        </w:rPr>
        <w:t>Z</w:t>
      </w:r>
      <w:r w:rsidRPr="00550494">
        <w:rPr>
          <w:rFonts w:eastAsia="Arial Unicode MS"/>
          <w:sz w:val="18"/>
          <w:szCs w:val="18"/>
        </w:rPr>
        <w:t xml:space="preserve">kouškách a dále po odstranění vady anebo nedostatku může být opakována </w:t>
      </w:r>
      <w:r w:rsidR="00512C4E" w:rsidRPr="00550494">
        <w:rPr>
          <w:rFonts w:eastAsia="Arial Unicode MS"/>
          <w:sz w:val="18"/>
          <w:szCs w:val="18"/>
        </w:rPr>
        <w:t>Z</w:t>
      </w:r>
      <w:r w:rsidRPr="00550494">
        <w:rPr>
          <w:rFonts w:eastAsia="Arial Unicode MS"/>
          <w:sz w:val="18"/>
          <w:szCs w:val="18"/>
        </w:rPr>
        <w:t>kouška pouze tohoto dílčího parametru.</w:t>
      </w:r>
    </w:p>
    <w:p w:rsidR="00E0282B" w:rsidRPr="00550494" w:rsidRDefault="005E560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oprávněn požadovat provedení jakýchkoliv dodatečných nebo dalších </w:t>
      </w:r>
      <w:r w:rsidR="00512C4E" w:rsidRPr="00550494">
        <w:rPr>
          <w:rFonts w:eastAsia="Arial Unicode MS"/>
          <w:sz w:val="18"/>
          <w:szCs w:val="18"/>
        </w:rPr>
        <w:t>Z</w:t>
      </w:r>
      <w:r w:rsidRPr="00550494">
        <w:rPr>
          <w:rFonts w:eastAsia="Arial Unicode MS"/>
          <w:sz w:val="18"/>
          <w:szCs w:val="18"/>
        </w:rPr>
        <w:t>koušek výslovně neuvedených v této Smlouvě, nebo ověření kvality v pří</w:t>
      </w:r>
      <w:r w:rsidR="00B34EF5" w:rsidRPr="00550494">
        <w:rPr>
          <w:rFonts w:eastAsia="Arial Unicode MS"/>
          <w:sz w:val="18"/>
          <w:szCs w:val="18"/>
        </w:rPr>
        <w:t>padě, že vzniknou pochybnosti o </w:t>
      </w:r>
      <w:r w:rsidRPr="00550494">
        <w:rPr>
          <w:rFonts w:eastAsia="Arial Unicode MS"/>
          <w:sz w:val="18"/>
          <w:szCs w:val="18"/>
        </w:rPr>
        <w:t xml:space="preserve">kvalitě prací na Díle, nebo použitých materiálů, výrobků nebo technického vybavení. Objednatel Zhotoviteli písemně oznámí termín a předmět konání požadované </w:t>
      </w:r>
      <w:r w:rsidR="00512C4E" w:rsidRPr="00550494">
        <w:rPr>
          <w:rFonts w:eastAsia="Arial Unicode MS"/>
          <w:sz w:val="18"/>
          <w:szCs w:val="18"/>
        </w:rPr>
        <w:t>Z</w:t>
      </w:r>
      <w:r w:rsidRPr="00550494">
        <w:rPr>
          <w:rFonts w:eastAsia="Arial Unicode MS"/>
          <w:sz w:val="18"/>
          <w:szCs w:val="18"/>
        </w:rPr>
        <w:t xml:space="preserve">koušky alespoň pět pracovních dnů předem, přičemž Zhotovitel má povinnost v určeném termínu požadovanou </w:t>
      </w:r>
      <w:r w:rsidR="00512C4E" w:rsidRPr="00550494">
        <w:rPr>
          <w:rFonts w:eastAsia="Arial Unicode MS"/>
          <w:sz w:val="18"/>
          <w:szCs w:val="18"/>
        </w:rPr>
        <w:t>Z</w:t>
      </w:r>
      <w:r w:rsidRPr="00550494">
        <w:rPr>
          <w:rFonts w:eastAsia="Arial Unicode MS"/>
          <w:sz w:val="18"/>
          <w:szCs w:val="18"/>
        </w:rPr>
        <w:t xml:space="preserve">koušku provést. Náklady na tyto </w:t>
      </w:r>
      <w:r w:rsidR="00550F14" w:rsidRPr="00550494">
        <w:rPr>
          <w:rFonts w:eastAsia="Arial Unicode MS"/>
          <w:sz w:val="18"/>
          <w:szCs w:val="18"/>
        </w:rPr>
        <w:t>Z</w:t>
      </w:r>
      <w:r w:rsidRPr="00550494">
        <w:rPr>
          <w:rFonts w:eastAsia="Arial Unicode MS"/>
          <w:sz w:val="18"/>
          <w:szCs w:val="18"/>
        </w:rPr>
        <w:t>koušky hradí Zhotovitel</w:t>
      </w:r>
      <w:r w:rsidR="005214E4" w:rsidRPr="00550494">
        <w:rPr>
          <w:rFonts w:eastAsia="Arial Unicode MS"/>
          <w:sz w:val="18"/>
          <w:szCs w:val="18"/>
        </w:rPr>
        <w:t xml:space="preserve"> a </w:t>
      </w:r>
      <w:r w:rsidR="00512C4E" w:rsidRPr="00550494">
        <w:rPr>
          <w:rFonts w:eastAsia="Arial Unicode MS"/>
          <w:snapToGrid w:val="0"/>
          <w:sz w:val="18"/>
          <w:szCs w:val="18"/>
        </w:rPr>
        <w:t>jsou součástí sjednané ceny za Dílo</w:t>
      </w:r>
      <w:r w:rsidR="00E0282B" w:rsidRPr="00550494">
        <w:rPr>
          <w:rFonts w:eastAsia="Arial Unicode MS"/>
          <w:sz w:val="18"/>
          <w:szCs w:val="18"/>
        </w:rPr>
        <w:t>.</w:t>
      </w:r>
    </w:p>
    <w:p w:rsidR="00805D92" w:rsidRPr="00550494" w:rsidRDefault="00805D92" w:rsidP="008E0823">
      <w:pPr>
        <w:pStyle w:val="Nadpis2"/>
        <w:keepNext w:val="0"/>
        <w:spacing w:before="120" w:after="0"/>
        <w:ind w:left="567" w:hanging="567"/>
        <w:jc w:val="both"/>
        <w:rPr>
          <w:rFonts w:eastAsia="Arial Unicode MS"/>
          <w:b w:val="0"/>
          <w:sz w:val="18"/>
          <w:szCs w:val="18"/>
        </w:rPr>
      </w:pPr>
      <w:r w:rsidRPr="00550494">
        <w:rPr>
          <w:rFonts w:eastAsia="Arial Unicode MS"/>
          <w:b w:val="0"/>
          <w:bCs w:val="0"/>
          <w:iCs w:val="0"/>
          <w:sz w:val="18"/>
          <w:szCs w:val="18"/>
        </w:rPr>
        <w:t>Zkoušky technologického zařízení</w:t>
      </w:r>
    </w:p>
    <w:p w:rsidR="00805D92" w:rsidRPr="00550494" w:rsidRDefault="00805D92"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Individuální vyzkoušení</w:t>
      </w:r>
    </w:p>
    <w:p w:rsidR="00805D92" w:rsidRPr="00550494" w:rsidRDefault="00F26B8F"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Individuálním vyzkoušením se rozumí provedení vyzkoušení jednotlivých elementů </w:t>
      </w:r>
      <w:r w:rsidR="00B34EF5" w:rsidRPr="00550494">
        <w:rPr>
          <w:rFonts w:ascii="Arial" w:eastAsia="Arial Unicode MS" w:hAnsi="Arial" w:cs="Arial"/>
          <w:b w:val="0"/>
          <w:sz w:val="18"/>
          <w:szCs w:val="18"/>
        </w:rPr>
        <w:t>strojů či zařízení</w:t>
      </w:r>
      <w:r w:rsidR="00007D2E" w:rsidRPr="00550494">
        <w:rPr>
          <w:rFonts w:ascii="Arial" w:eastAsia="Arial Unicode MS" w:hAnsi="Arial" w:cs="Arial"/>
          <w:b w:val="0"/>
          <w:sz w:val="18"/>
          <w:szCs w:val="18"/>
        </w:rPr>
        <w:t xml:space="preserve"> </w:t>
      </w:r>
      <w:r w:rsidRPr="00550494">
        <w:rPr>
          <w:rFonts w:ascii="Arial" w:eastAsia="Arial Unicode MS" w:hAnsi="Arial" w:cs="Arial"/>
          <w:b w:val="0"/>
          <w:sz w:val="18"/>
          <w:szCs w:val="18"/>
        </w:rPr>
        <w:t>(např. ventil</w:t>
      </w:r>
      <w:r w:rsidR="00B34EF5" w:rsidRPr="00550494">
        <w:rPr>
          <w:rFonts w:ascii="Arial" w:eastAsia="Arial Unicode MS" w:hAnsi="Arial" w:cs="Arial"/>
          <w:b w:val="0"/>
          <w:sz w:val="18"/>
          <w:szCs w:val="18"/>
        </w:rPr>
        <w:t>átory, klapky, spínače apod.) v </w:t>
      </w:r>
      <w:r w:rsidRPr="00550494">
        <w:rPr>
          <w:rFonts w:ascii="Arial" w:eastAsia="Arial Unicode MS" w:hAnsi="Arial" w:cs="Arial"/>
          <w:b w:val="0"/>
          <w:sz w:val="18"/>
          <w:szCs w:val="18"/>
        </w:rPr>
        <w:t>rozsah</w:t>
      </w:r>
      <w:r w:rsidR="005214E4" w:rsidRPr="00550494">
        <w:rPr>
          <w:rFonts w:ascii="Arial" w:eastAsia="Arial Unicode MS" w:hAnsi="Arial" w:cs="Arial"/>
          <w:b w:val="0"/>
          <w:sz w:val="18"/>
          <w:szCs w:val="18"/>
        </w:rPr>
        <w:t>u nutném k prověření úplnosti a </w:t>
      </w:r>
      <w:r w:rsidRPr="00550494">
        <w:rPr>
          <w:rFonts w:ascii="Arial" w:eastAsia="Arial Unicode MS" w:hAnsi="Arial" w:cs="Arial"/>
          <w:b w:val="0"/>
          <w:sz w:val="18"/>
          <w:szCs w:val="18"/>
        </w:rPr>
        <w:t>správnosti montáže.</w:t>
      </w:r>
    </w:p>
    <w:p w:rsidR="00F26B8F" w:rsidRPr="00550494" w:rsidRDefault="00F26B8F"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Zhotovitel je povinen k individuálnímu vyzkoušení každého elementu přizvat zápisem ve stavebním deníku Objednatele, který má právo se kteréhokoliv individuálního vyzkoušení zúčastnit.</w:t>
      </w:r>
    </w:p>
    <w:p w:rsidR="00F26B8F" w:rsidRPr="00550494" w:rsidRDefault="00EB2442"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O výsledku individuálního vyzkoušení provede </w:t>
      </w:r>
      <w:r w:rsidR="00695849" w:rsidRPr="00550494">
        <w:rPr>
          <w:rFonts w:ascii="Arial" w:eastAsia="Arial Unicode MS" w:hAnsi="Arial" w:cs="Arial"/>
          <w:b w:val="0"/>
          <w:snapToGrid w:val="0"/>
          <w:sz w:val="18"/>
          <w:szCs w:val="18"/>
        </w:rPr>
        <w:t>Z</w:t>
      </w:r>
      <w:r w:rsidRPr="00550494">
        <w:rPr>
          <w:rFonts w:ascii="Arial" w:eastAsia="Arial Unicode MS" w:hAnsi="Arial" w:cs="Arial"/>
          <w:b w:val="0"/>
          <w:snapToGrid w:val="0"/>
          <w:sz w:val="18"/>
          <w:szCs w:val="18"/>
        </w:rPr>
        <w:t xml:space="preserve">hotovitel zápis ve </w:t>
      </w:r>
      <w:r w:rsidR="00512C4E" w:rsidRPr="00550494">
        <w:rPr>
          <w:rFonts w:ascii="Arial" w:eastAsia="Arial Unicode MS" w:hAnsi="Arial" w:cs="Arial"/>
          <w:b w:val="0"/>
          <w:snapToGrid w:val="0"/>
          <w:sz w:val="18"/>
          <w:szCs w:val="18"/>
        </w:rPr>
        <w:t>s</w:t>
      </w:r>
      <w:r w:rsidRPr="00550494">
        <w:rPr>
          <w:rFonts w:ascii="Arial" w:eastAsia="Arial Unicode MS" w:hAnsi="Arial" w:cs="Arial"/>
          <w:b w:val="0"/>
          <w:snapToGrid w:val="0"/>
          <w:sz w:val="18"/>
          <w:szCs w:val="18"/>
        </w:rPr>
        <w:t>tavebním deníku</w:t>
      </w:r>
      <w:r w:rsidR="00695849" w:rsidRPr="00550494">
        <w:rPr>
          <w:rFonts w:ascii="Arial" w:eastAsia="Arial Unicode MS" w:hAnsi="Arial" w:cs="Arial"/>
          <w:b w:val="0"/>
          <w:snapToGrid w:val="0"/>
          <w:sz w:val="18"/>
          <w:szCs w:val="18"/>
        </w:rPr>
        <w:t>.</w:t>
      </w:r>
    </w:p>
    <w:p w:rsidR="00EB2442" w:rsidRPr="00550494" w:rsidRDefault="00F26B8F"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Náklady </w:t>
      </w:r>
      <w:r w:rsidR="00970537" w:rsidRPr="00550494">
        <w:rPr>
          <w:rFonts w:ascii="Arial" w:eastAsia="Arial Unicode MS" w:hAnsi="Arial" w:cs="Arial"/>
          <w:b w:val="0"/>
          <w:snapToGrid w:val="0"/>
          <w:sz w:val="18"/>
          <w:szCs w:val="18"/>
        </w:rPr>
        <w:t xml:space="preserve">na individuální </w:t>
      </w:r>
      <w:r w:rsidRPr="00550494">
        <w:rPr>
          <w:rFonts w:ascii="Arial" w:eastAsia="Arial Unicode MS" w:hAnsi="Arial" w:cs="Arial"/>
          <w:b w:val="0"/>
          <w:snapToGrid w:val="0"/>
          <w:sz w:val="18"/>
          <w:szCs w:val="18"/>
        </w:rPr>
        <w:t>vyzkoušení jsou součástí sjednané ceny</w:t>
      </w:r>
      <w:r w:rsidR="00512C4E" w:rsidRPr="00550494">
        <w:rPr>
          <w:rFonts w:ascii="Arial" w:eastAsia="Arial Unicode MS" w:hAnsi="Arial" w:cs="Arial"/>
          <w:b w:val="0"/>
          <w:snapToGrid w:val="0"/>
          <w:sz w:val="18"/>
          <w:szCs w:val="18"/>
        </w:rPr>
        <w:t xml:space="preserve"> za Dílo</w:t>
      </w:r>
      <w:r w:rsidR="00EB2442" w:rsidRPr="00550494">
        <w:rPr>
          <w:rFonts w:ascii="Arial" w:eastAsia="Arial Unicode MS" w:hAnsi="Arial" w:cs="Arial"/>
          <w:b w:val="0"/>
          <w:snapToGrid w:val="0"/>
          <w:sz w:val="18"/>
          <w:szCs w:val="18"/>
        </w:rPr>
        <w:t>.</w:t>
      </w:r>
    </w:p>
    <w:p w:rsidR="00805D92" w:rsidRPr="00550494" w:rsidRDefault="00805D92"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Komplexní vyzkoušení</w:t>
      </w:r>
    </w:p>
    <w:p w:rsidR="00FA0FBB" w:rsidRPr="00550494" w:rsidRDefault="002F1A74"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Je-li předmětem plnění dle Smlouvy i dodávka skupiny strojů či zařízení, které plní samy o sobě nebo ve spojení s jinými určitou technologickou funkci, je povinností Zhotovitele provést po montáži všech takto vzájemně souvisejících </w:t>
      </w:r>
      <w:r w:rsidR="00FA0FBB" w:rsidRPr="00550494">
        <w:rPr>
          <w:rFonts w:ascii="Arial" w:eastAsia="Arial Unicode MS" w:hAnsi="Arial" w:cs="Arial"/>
          <w:b w:val="0"/>
          <w:snapToGrid w:val="0"/>
          <w:sz w:val="18"/>
          <w:szCs w:val="18"/>
        </w:rPr>
        <w:t>technologických celků</w:t>
      </w:r>
      <w:r w:rsidRPr="00550494">
        <w:rPr>
          <w:rFonts w:ascii="Arial" w:eastAsia="Arial Unicode MS" w:hAnsi="Arial" w:cs="Arial"/>
          <w:b w:val="0"/>
          <w:snapToGrid w:val="0"/>
          <w:sz w:val="18"/>
          <w:szCs w:val="18"/>
        </w:rPr>
        <w:t xml:space="preserve"> jejich komplexní vyzkoušení, kterým bude prokázáno, že dodané stroje či zařízení společně bezvadně fungují, vykazuj</w:t>
      </w:r>
      <w:r w:rsidR="00D058FD" w:rsidRPr="00550494">
        <w:rPr>
          <w:rFonts w:ascii="Arial" w:eastAsia="Arial Unicode MS" w:hAnsi="Arial" w:cs="Arial"/>
          <w:b w:val="0"/>
          <w:snapToGrid w:val="0"/>
          <w:sz w:val="18"/>
          <w:szCs w:val="18"/>
        </w:rPr>
        <w:t>í</w:t>
      </w:r>
      <w:r w:rsidRPr="00550494">
        <w:rPr>
          <w:rFonts w:ascii="Arial" w:eastAsia="Arial Unicode MS" w:hAnsi="Arial" w:cs="Arial"/>
          <w:b w:val="0"/>
          <w:snapToGrid w:val="0"/>
          <w:sz w:val="18"/>
          <w:szCs w:val="18"/>
        </w:rPr>
        <w:t xml:space="preserve"> vlastnosti definované </w:t>
      </w:r>
      <w:r w:rsidR="00E7294D" w:rsidRPr="00550494">
        <w:rPr>
          <w:rFonts w:ascii="Arial" w:eastAsia="Arial Unicode MS" w:hAnsi="Arial" w:cs="Arial"/>
          <w:b w:val="0"/>
          <w:snapToGrid w:val="0"/>
          <w:sz w:val="18"/>
          <w:szCs w:val="18"/>
        </w:rPr>
        <w:t>P</w:t>
      </w:r>
      <w:r w:rsidRPr="00550494">
        <w:rPr>
          <w:rFonts w:ascii="Arial" w:eastAsia="Arial Unicode MS" w:hAnsi="Arial" w:cs="Arial"/>
          <w:b w:val="0"/>
          <w:snapToGrid w:val="0"/>
          <w:sz w:val="18"/>
          <w:szCs w:val="18"/>
        </w:rPr>
        <w:t>rojektovou dokumentací a plní jako celek předepsanou funkci nebo účel</w:t>
      </w:r>
      <w:r w:rsidR="00FA0FBB" w:rsidRPr="00550494">
        <w:rPr>
          <w:rFonts w:ascii="Arial" w:eastAsia="Arial Unicode MS" w:hAnsi="Arial" w:cs="Arial"/>
          <w:b w:val="0"/>
          <w:snapToGrid w:val="0"/>
          <w:sz w:val="18"/>
          <w:szCs w:val="18"/>
        </w:rPr>
        <w:t>.</w:t>
      </w:r>
    </w:p>
    <w:p w:rsidR="00D058FD" w:rsidRPr="00550494" w:rsidRDefault="004C7B3A"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Před zahájením komplexního vyzkoušení je Zhotovitel povinen vypracovat protokol, který projedná s Objednatelem a v němž budou definována kritéria pro posuzování úspěšnosti komplexního vyzkoušení</w:t>
      </w:r>
      <w:r w:rsidR="00D058FD" w:rsidRPr="00550494">
        <w:rPr>
          <w:rFonts w:ascii="Arial" w:eastAsia="Arial Unicode MS" w:hAnsi="Arial" w:cs="Arial"/>
          <w:b w:val="0"/>
          <w:snapToGrid w:val="0"/>
          <w:sz w:val="18"/>
          <w:szCs w:val="18"/>
        </w:rPr>
        <w:t>.</w:t>
      </w:r>
    </w:p>
    <w:p w:rsidR="00211960" w:rsidRPr="00550494" w:rsidRDefault="00D22D4C"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Komplexní </w:t>
      </w:r>
      <w:r w:rsidR="00D058FD" w:rsidRPr="00550494">
        <w:rPr>
          <w:rFonts w:ascii="Arial" w:eastAsia="Arial Unicode MS" w:hAnsi="Arial" w:cs="Arial"/>
          <w:b w:val="0"/>
          <w:sz w:val="18"/>
          <w:szCs w:val="18"/>
        </w:rPr>
        <w:t>vyzkoušení</w:t>
      </w:r>
      <w:r w:rsidRPr="00550494">
        <w:rPr>
          <w:rFonts w:ascii="Arial" w:eastAsia="Arial Unicode MS" w:hAnsi="Arial" w:cs="Arial"/>
          <w:b w:val="0"/>
          <w:sz w:val="18"/>
          <w:szCs w:val="18"/>
        </w:rPr>
        <w:t xml:space="preserve"> je Zhotovitel oprávněn provést nejdříve </w:t>
      </w:r>
      <w:r w:rsidR="00970537" w:rsidRPr="00550494">
        <w:rPr>
          <w:rFonts w:ascii="Arial" w:eastAsia="Arial Unicode MS" w:hAnsi="Arial" w:cs="Arial"/>
          <w:b w:val="0"/>
          <w:sz w:val="18"/>
          <w:szCs w:val="18"/>
        </w:rPr>
        <w:t>pět</w:t>
      </w:r>
      <w:r w:rsidRPr="00550494">
        <w:rPr>
          <w:rFonts w:ascii="Arial" w:eastAsia="Arial Unicode MS" w:hAnsi="Arial" w:cs="Arial"/>
          <w:b w:val="0"/>
          <w:sz w:val="18"/>
          <w:szCs w:val="18"/>
        </w:rPr>
        <w:t xml:space="preserve"> dnů po předání dokumentace skutečného provedení příslušného technologického celku a provozní dokumentace</w:t>
      </w:r>
      <w:r w:rsidR="00D058FD" w:rsidRPr="00550494">
        <w:rPr>
          <w:rFonts w:ascii="Arial" w:eastAsia="Arial Unicode MS" w:hAnsi="Arial" w:cs="Arial"/>
          <w:b w:val="0"/>
          <w:sz w:val="18"/>
          <w:szCs w:val="18"/>
        </w:rPr>
        <w:t>, a to včetně provozních řádů,</w:t>
      </w:r>
      <w:r w:rsidRPr="00550494">
        <w:rPr>
          <w:rFonts w:ascii="Arial" w:eastAsia="Arial Unicode MS" w:hAnsi="Arial" w:cs="Arial"/>
          <w:b w:val="0"/>
          <w:sz w:val="18"/>
          <w:szCs w:val="18"/>
        </w:rPr>
        <w:t xml:space="preserve"> Objednateli, pokud jsou upraveny v souladu s připomínkami Objednatele.</w:t>
      </w:r>
    </w:p>
    <w:p w:rsidR="00D058FD" w:rsidRPr="00550494" w:rsidRDefault="00D058FD"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Součástí komplexního vyzkoušení je rovněž předání návodu k údržbě a obsluze technologického celku v českém jazyce a vyžaduje-li to pov</w:t>
      </w:r>
      <w:r w:rsidR="00B34EF5" w:rsidRPr="00550494">
        <w:rPr>
          <w:rFonts w:ascii="Arial" w:eastAsia="Arial Unicode MS" w:hAnsi="Arial" w:cs="Arial"/>
          <w:b w:val="0"/>
          <w:snapToGrid w:val="0"/>
          <w:sz w:val="18"/>
          <w:szCs w:val="18"/>
        </w:rPr>
        <w:t>aha stroje nebo zařízení, tak i </w:t>
      </w:r>
      <w:r w:rsidRPr="00550494">
        <w:rPr>
          <w:rFonts w:ascii="Arial" w:eastAsia="Arial Unicode MS" w:hAnsi="Arial" w:cs="Arial"/>
          <w:b w:val="0"/>
          <w:snapToGrid w:val="0"/>
          <w:sz w:val="18"/>
          <w:szCs w:val="18"/>
        </w:rPr>
        <w:t>zaškolení obsluhy.</w:t>
      </w:r>
    </w:p>
    <w:p w:rsidR="00D22D4C" w:rsidRPr="00550494" w:rsidRDefault="004C7B3A"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Náklady komplexního vyzkoušení </w:t>
      </w:r>
      <w:r w:rsidR="00213A17" w:rsidRPr="00550494">
        <w:rPr>
          <w:rFonts w:ascii="Arial" w:eastAsia="Arial Unicode MS" w:hAnsi="Arial" w:cs="Arial"/>
          <w:b w:val="0"/>
          <w:snapToGrid w:val="0"/>
          <w:sz w:val="18"/>
          <w:szCs w:val="18"/>
        </w:rPr>
        <w:t>jsou součástí sjednané ceny za Dílo</w:t>
      </w:r>
      <w:r w:rsidRPr="00550494">
        <w:rPr>
          <w:rFonts w:ascii="Arial" w:eastAsia="Arial Unicode MS" w:hAnsi="Arial" w:cs="Arial"/>
          <w:b w:val="0"/>
          <w:snapToGrid w:val="0"/>
          <w:sz w:val="18"/>
          <w:szCs w:val="18"/>
        </w:rPr>
        <w:t>.</w:t>
      </w:r>
    </w:p>
    <w:p w:rsidR="00211960" w:rsidRPr="00550494" w:rsidRDefault="00D22D4C"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Komplexní vyzkoušení musí proběhnout po dobu nejméně sedmdesáti dvou hodin</w:t>
      </w:r>
      <w:r w:rsidR="00E7294D" w:rsidRPr="00550494">
        <w:rPr>
          <w:rFonts w:ascii="Arial" w:eastAsia="Arial Unicode MS" w:hAnsi="Arial" w:cs="Arial"/>
          <w:b w:val="0"/>
          <w:snapToGrid w:val="0"/>
          <w:sz w:val="18"/>
          <w:szCs w:val="18"/>
        </w:rPr>
        <w:t>, nebude-li dohodnuto jinak</w:t>
      </w:r>
      <w:r w:rsidR="004C7B3A" w:rsidRPr="00550494">
        <w:rPr>
          <w:rFonts w:ascii="Arial" w:eastAsia="Arial Unicode MS" w:hAnsi="Arial" w:cs="Arial"/>
          <w:b w:val="0"/>
          <w:snapToGrid w:val="0"/>
          <w:sz w:val="18"/>
          <w:szCs w:val="18"/>
        </w:rPr>
        <w:t>.</w:t>
      </w:r>
    </w:p>
    <w:p w:rsidR="00211960" w:rsidRPr="00550494" w:rsidRDefault="00211960"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Pro vyloučení pochybností se </w:t>
      </w:r>
      <w:r w:rsidR="00E45DD8" w:rsidRPr="00550494">
        <w:rPr>
          <w:rFonts w:ascii="Arial" w:eastAsia="Arial Unicode MS" w:hAnsi="Arial" w:cs="Arial"/>
          <w:b w:val="0"/>
          <w:sz w:val="18"/>
          <w:szCs w:val="18"/>
        </w:rPr>
        <w:t>S</w:t>
      </w:r>
      <w:r w:rsidRPr="00550494">
        <w:rPr>
          <w:rFonts w:ascii="Arial" w:eastAsia="Arial Unicode MS" w:hAnsi="Arial" w:cs="Arial"/>
          <w:b w:val="0"/>
          <w:sz w:val="18"/>
          <w:szCs w:val="18"/>
        </w:rPr>
        <w:t>mluvní strany dohodly, že:</w:t>
      </w:r>
    </w:p>
    <w:p w:rsidR="00211960" w:rsidRPr="00550494" w:rsidRDefault="00F87E61" w:rsidP="00C13BD2">
      <w:pPr>
        <w:pStyle w:val="Nadpis4"/>
        <w:keepNext w:val="0"/>
        <w:numPr>
          <w:ilvl w:val="0"/>
          <w:numId w:val="13"/>
        </w:numPr>
        <w:spacing w:before="20" w:after="0"/>
        <w:ind w:left="2609" w:hanging="284"/>
        <w:jc w:val="both"/>
        <w:rPr>
          <w:rFonts w:ascii="Arial" w:eastAsia="Arial Unicode MS" w:hAnsi="Arial" w:cs="Arial"/>
          <w:b w:val="0"/>
          <w:snapToGrid w:val="0"/>
          <w:sz w:val="18"/>
          <w:szCs w:val="18"/>
        </w:rPr>
      </w:pPr>
      <w:r w:rsidRPr="00550494">
        <w:rPr>
          <w:rFonts w:ascii="Arial" w:eastAsia="Arial Unicode MS" w:hAnsi="Arial" w:cs="Arial"/>
          <w:b w:val="0"/>
          <w:sz w:val="18"/>
          <w:szCs w:val="18"/>
        </w:rPr>
        <w:t>komplexní vyzkoušení</w:t>
      </w:r>
      <w:r w:rsidR="00211960" w:rsidRPr="00550494">
        <w:rPr>
          <w:rFonts w:ascii="Arial" w:eastAsia="Arial Unicode MS" w:hAnsi="Arial" w:cs="Arial"/>
          <w:b w:val="0"/>
          <w:sz w:val="18"/>
          <w:szCs w:val="18"/>
        </w:rPr>
        <w:t xml:space="preserve"> se považuje za úspěšn</w:t>
      </w:r>
      <w:r w:rsidRPr="00550494">
        <w:rPr>
          <w:rFonts w:ascii="Arial" w:eastAsia="Arial Unicode MS" w:hAnsi="Arial" w:cs="Arial"/>
          <w:b w:val="0"/>
          <w:sz w:val="18"/>
          <w:szCs w:val="18"/>
        </w:rPr>
        <w:t>é</w:t>
      </w:r>
      <w:r w:rsidR="00211960" w:rsidRPr="00550494">
        <w:rPr>
          <w:rFonts w:ascii="Arial" w:eastAsia="Arial Unicode MS" w:hAnsi="Arial" w:cs="Arial"/>
          <w:b w:val="0"/>
          <w:sz w:val="18"/>
          <w:szCs w:val="18"/>
        </w:rPr>
        <w:t xml:space="preserve">, jestliže bylo dosaženo všech garantovaných hodnot stanovených touto </w:t>
      </w:r>
      <w:r w:rsidRPr="00550494">
        <w:rPr>
          <w:rFonts w:ascii="Arial" w:eastAsia="Arial Unicode MS" w:hAnsi="Arial" w:cs="Arial"/>
          <w:b w:val="0"/>
          <w:sz w:val="18"/>
          <w:szCs w:val="18"/>
        </w:rPr>
        <w:t>S</w:t>
      </w:r>
      <w:r w:rsidR="00211960" w:rsidRPr="00550494">
        <w:rPr>
          <w:rFonts w:ascii="Arial" w:eastAsia="Arial Unicode MS" w:hAnsi="Arial" w:cs="Arial"/>
          <w:b w:val="0"/>
          <w:sz w:val="18"/>
          <w:szCs w:val="18"/>
        </w:rPr>
        <w:t xml:space="preserve">mlouvou a zejména všech parametrů stanovených </w:t>
      </w:r>
      <w:r w:rsidR="00B34EF5" w:rsidRPr="00550494">
        <w:rPr>
          <w:rFonts w:ascii="Arial" w:eastAsia="Arial Unicode MS" w:hAnsi="Arial" w:cs="Arial"/>
          <w:b w:val="0"/>
          <w:sz w:val="18"/>
          <w:szCs w:val="18"/>
        </w:rPr>
        <w:t>Projektovou dokumentací a Normami</w:t>
      </w:r>
      <w:r w:rsidR="00211960" w:rsidRPr="00550494">
        <w:rPr>
          <w:rFonts w:ascii="Arial" w:eastAsia="Arial Unicode MS" w:hAnsi="Arial" w:cs="Arial"/>
          <w:b w:val="0"/>
          <w:sz w:val="18"/>
          <w:szCs w:val="18"/>
        </w:rPr>
        <w:t>,</w:t>
      </w:r>
    </w:p>
    <w:p w:rsidR="00211960" w:rsidRPr="00550494" w:rsidRDefault="00211960" w:rsidP="00C13BD2">
      <w:pPr>
        <w:pStyle w:val="Nadpis4"/>
        <w:keepNext w:val="0"/>
        <w:numPr>
          <w:ilvl w:val="0"/>
          <w:numId w:val="13"/>
        </w:numPr>
        <w:spacing w:before="20" w:after="0"/>
        <w:ind w:left="2609" w:hanging="284"/>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v případě, že </w:t>
      </w:r>
      <w:r w:rsidR="00F87E61" w:rsidRPr="00550494">
        <w:rPr>
          <w:rFonts w:ascii="Arial" w:eastAsia="Arial Unicode MS" w:hAnsi="Arial" w:cs="Arial"/>
          <w:b w:val="0"/>
          <w:sz w:val="18"/>
          <w:szCs w:val="18"/>
        </w:rPr>
        <w:t>komplexní vyzkoušení</w:t>
      </w:r>
      <w:r w:rsidRPr="00550494">
        <w:rPr>
          <w:rFonts w:ascii="Arial" w:eastAsia="Arial Unicode MS" w:hAnsi="Arial" w:cs="Arial"/>
          <w:b w:val="0"/>
          <w:sz w:val="18"/>
          <w:szCs w:val="18"/>
        </w:rPr>
        <w:t xml:space="preserve"> nebyl</w:t>
      </w:r>
      <w:r w:rsidR="00BF3CBB" w:rsidRPr="00550494">
        <w:rPr>
          <w:rFonts w:ascii="Arial" w:eastAsia="Arial Unicode MS" w:hAnsi="Arial" w:cs="Arial"/>
          <w:b w:val="0"/>
          <w:sz w:val="18"/>
          <w:szCs w:val="18"/>
        </w:rPr>
        <w:t>o</w:t>
      </w:r>
      <w:r w:rsidRPr="00550494">
        <w:rPr>
          <w:rFonts w:ascii="Arial" w:eastAsia="Arial Unicode MS" w:hAnsi="Arial" w:cs="Arial"/>
          <w:b w:val="0"/>
          <w:sz w:val="18"/>
          <w:szCs w:val="18"/>
        </w:rPr>
        <w:t xml:space="preserve"> úspěšn</w:t>
      </w:r>
      <w:r w:rsidR="00BF3CBB" w:rsidRPr="00550494">
        <w:rPr>
          <w:rFonts w:ascii="Arial" w:eastAsia="Arial Unicode MS" w:hAnsi="Arial" w:cs="Arial"/>
          <w:b w:val="0"/>
          <w:sz w:val="18"/>
          <w:szCs w:val="18"/>
        </w:rPr>
        <w:t>é</w:t>
      </w:r>
      <w:r w:rsidRPr="00550494">
        <w:rPr>
          <w:rFonts w:ascii="Arial" w:eastAsia="Arial Unicode MS" w:hAnsi="Arial" w:cs="Arial"/>
          <w:b w:val="0"/>
          <w:sz w:val="18"/>
          <w:szCs w:val="18"/>
        </w:rPr>
        <w:t xml:space="preserve"> z důvodů, za které Objednatel nezodpovídá, zavazuje se Zhotovitel učinit všechna potřebná opatření k odstranění zjištěných nedostatků na vlastní náklady a ve stanovené lhůtě, nejpozději však do deseti dnů, není-li předepsána jiná technologická lhůta, </w:t>
      </w:r>
      <w:r w:rsidR="00BF3CBB" w:rsidRPr="00550494">
        <w:rPr>
          <w:rFonts w:ascii="Arial" w:eastAsia="Arial Unicode MS" w:hAnsi="Arial" w:cs="Arial"/>
          <w:b w:val="0"/>
          <w:sz w:val="18"/>
          <w:szCs w:val="18"/>
        </w:rPr>
        <w:t>komplexní vyzkoušení</w:t>
      </w:r>
      <w:r w:rsidRPr="00550494">
        <w:rPr>
          <w:rFonts w:ascii="Arial" w:eastAsia="Arial Unicode MS" w:hAnsi="Arial" w:cs="Arial"/>
          <w:b w:val="0"/>
          <w:sz w:val="18"/>
          <w:szCs w:val="18"/>
        </w:rPr>
        <w:t xml:space="preserve"> opakovat,</w:t>
      </w:r>
    </w:p>
    <w:p w:rsidR="00211960" w:rsidRPr="00550494" w:rsidRDefault="00211960" w:rsidP="00C13BD2">
      <w:pPr>
        <w:pStyle w:val="Nadpis4"/>
        <w:keepNext w:val="0"/>
        <w:numPr>
          <w:ilvl w:val="0"/>
          <w:numId w:val="13"/>
        </w:numPr>
        <w:spacing w:before="20" w:after="0"/>
        <w:ind w:left="2609" w:hanging="284"/>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 případě, že i opakovan</w:t>
      </w:r>
      <w:r w:rsidR="00BF3CBB" w:rsidRPr="00550494">
        <w:rPr>
          <w:rFonts w:ascii="Arial" w:eastAsia="Arial Unicode MS" w:hAnsi="Arial" w:cs="Arial"/>
          <w:b w:val="0"/>
          <w:sz w:val="18"/>
          <w:szCs w:val="18"/>
        </w:rPr>
        <w:t>é</w:t>
      </w:r>
      <w:r w:rsidRPr="00550494">
        <w:rPr>
          <w:rFonts w:ascii="Arial" w:eastAsia="Arial Unicode MS" w:hAnsi="Arial" w:cs="Arial"/>
          <w:b w:val="0"/>
          <w:sz w:val="18"/>
          <w:szCs w:val="18"/>
        </w:rPr>
        <w:t xml:space="preserve"> </w:t>
      </w:r>
      <w:r w:rsidR="00BF3CBB" w:rsidRPr="00550494">
        <w:rPr>
          <w:rFonts w:ascii="Arial" w:eastAsia="Arial Unicode MS" w:hAnsi="Arial" w:cs="Arial"/>
          <w:b w:val="0"/>
          <w:sz w:val="18"/>
          <w:szCs w:val="18"/>
        </w:rPr>
        <w:t>komplexní vyzkoušení</w:t>
      </w:r>
      <w:r w:rsidRPr="00550494">
        <w:rPr>
          <w:rFonts w:ascii="Arial" w:eastAsia="Arial Unicode MS" w:hAnsi="Arial" w:cs="Arial"/>
          <w:b w:val="0"/>
          <w:sz w:val="18"/>
          <w:szCs w:val="18"/>
        </w:rPr>
        <w:t xml:space="preserve"> bude neúspěšn</w:t>
      </w:r>
      <w:r w:rsidR="00BF3CBB" w:rsidRPr="00550494">
        <w:rPr>
          <w:rFonts w:ascii="Arial" w:eastAsia="Arial Unicode MS" w:hAnsi="Arial" w:cs="Arial"/>
          <w:b w:val="0"/>
          <w:sz w:val="18"/>
          <w:szCs w:val="18"/>
        </w:rPr>
        <w:t>é</w:t>
      </w:r>
      <w:r w:rsidRPr="00550494">
        <w:rPr>
          <w:rFonts w:ascii="Arial" w:eastAsia="Arial Unicode MS" w:hAnsi="Arial" w:cs="Arial"/>
          <w:b w:val="0"/>
          <w:sz w:val="18"/>
          <w:szCs w:val="18"/>
        </w:rPr>
        <w:t xml:space="preserve"> z důvodů, za které </w:t>
      </w:r>
      <w:r w:rsidR="00BF3CBB" w:rsidRPr="00550494">
        <w:rPr>
          <w:rFonts w:ascii="Arial" w:eastAsia="Arial Unicode MS" w:hAnsi="Arial" w:cs="Arial"/>
          <w:b w:val="0"/>
          <w:sz w:val="18"/>
          <w:szCs w:val="18"/>
        </w:rPr>
        <w:t>O</w:t>
      </w:r>
      <w:r w:rsidRPr="00550494">
        <w:rPr>
          <w:rFonts w:ascii="Arial" w:eastAsia="Arial Unicode MS" w:hAnsi="Arial" w:cs="Arial"/>
          <w:b w:val="0"/>
          <w:sz w:val="18"/>
          <w:szCs w:val="18"/>
        </w:rPr>
        <w:t xml:space="preserve">bjednatel neodpovídá nebo v případě, že </w:t>
      </w:r>
      <w:r w:rsidR="00BF3CBB" w:rsidRPr="00550494">
        <w:rPr>
          <w:rFonts w:ascii="Arial" w:eastAsia="Arial Unicode MS" w:hAnsi="Arial" w:cs="Arial"/>
          <w:b w:val="0"/>
          <w:sz w:val="18"/>
          <w:szCs w:val="18"/>
        </w:rPr>
        <w:t>Z</w:t>
      </w:r>
      <w:r w:rsidRPr="00550494">
        <w:rPr>
          <w:rFonts w:ascii="Arial" w:eastAsia="Arial Unicode MS" w:hAnsi="Arial" w:cs="Arial"/>
          <w:b w:val="0"/>
          <w:sz w:val="18"/>
          <w:szCs w:val="18"/>
        </w:rPr>
        <w:t xml:space="preserve">hotovitel neprovedl úspěšně </w:t>
      </w:r>
      <w:r w:rsidR="00BF3CBB" w:rsidRPr="00550494">
        <w:rPr>
          <w:rFonts w:ascii="Arial" w:eastAsia="Arial Unicode MS" w:hAnsi="Arial" w:cs="Arial"/>
          <w:b w:val="0"/>
          <w:sz w:val="18"/>
          <w:szCs w:val="18"/>
        </w:rPr>
        <w:t>komplexní vyzkoušení</w:t>
      </w:r>
      <w:r w:rsidRPr="00550494">
        <w:rPr>
          <w:rFonts w:ascii="Arial" w:eastAsia="Arial Unicode MS" w:hAnsi="Arial" w:cs="Arial"/>
          <w:b w:val="0"/>
          <w:sz w:val="18"/>
          <w:szCs w:val="18"/>
        </w:rPr>
        <w:t xml:space="preserve"> během deseti dnů ode dne podpisu protokolu</w:t>
      </w:r>
      <w:r w:rsidR="00BF3CBB" w:rsidRPr="00550494">
        <w:rPr>
          <w:rFonts w:ascii="Arial" w:eastAsia="Arial Unicode MS" w:hAnsi="Arial" w:cs="Arial"/>
          <w:b w:val="0"/>
          <w:sz w:val="18"/>
          <w:szCs w:val="18"/>
        </w:rPr>
        <w:t xml:space="preserve"> o neúspěšně provedeném </w:t>
      </w:r>
      <w:r w:rsidR="00BF3CBB" w:rsidRPr="00550494">
        <w:rPr>
          <w:rFonts w:ascii="Arial" w:eastAsia="Arial Unicode MS" w:hAnsi="Arial" w:cs="Arial"/>
          <w:b w:val="0"/>
          <w:sz w:val="18"/>
          <w:szCs w:val="18"/>
        </w:rPr>
        <w:lastRenderedPageBreak/>
        <w:t>komplexním vyzkoušení</w:t>
      </w:r>
      <w:r w:rsidRPr="00550494">
        <w:rPr>
          <w:rFonts w:ascii="Arial" w:eastAsia="Arial Unicode MS" w:hAnsi="Arial" w:cs="Arial"/>
          <w:b w:val="0"/>
          <w:sz w:val="18"/>
          <w:szCs w:val="18"/>
        </w:rPr>
        <w:t xml:space="preserve">, není-li předepsána jiná technologická lhůta, může </w:t>
      </w:r>
      <w:r w:rsidR="00BF3CBB" w:rsidRPr="00550494">
        <w:rPr>
          <w:rFonts w:ascii="Arial" w:eastAsia="Arial Unicode MS" w:hAnsi="Arial" w:cs="Arial"/>
          <w:b w:val="0"/>
          <w:sz w:val="18"/>
          <w:szCs w:val="18"/>
        </w:rPr>
        <w:t>O</w:t>
      </w:r>
      <w:r w:rsidRPr="00550494">
        <w:rPr>
          <w:rFonts w:ascii="Arial" w:eastAsia="Arial Unicode MS" w:hAnsi="Arial" w:cs="Arial"/>
          <w:b w:val="0"/>
          <w:sz w:val="18"/>
          <w:szCs w:val="18"/>
        </w:rPr>
        <w:t xml:space="preserve">bjednatel uplatňovat práva vyplývající mu z této Smlouvy. </w:t>
      </w:r>
    </w:p>
    <w:p w:rsidR="00D22D4C" w:rsidRPr="00550494" w:rsidRDefault="00D22D4C"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Pokud se v průběhu komplexních zkoušek vyskytne potřeba upravit provozní dokumentaci nebo dokumentaci skutečného provedení </w:t>
      </w:r>
      <w:r w:rsidR="00BF3CBB" w:rsidRPr="00550494">
        <w:rPr>
          <w:rFonts w:ascii="Arial" w:eastAsia="Arial Unicode MS" w:hAnsi="Arial" w:cs="Arial"/>
          <w:b w:val="0"/>
          <w:sz w:val="18"/>
          <w:szCs w:val="18"/>
        </w:rPr>
        <w:t>S</w:t>
      </w:r>
      <w:r w:rsidRPr="00550494">
        <w:rPr>
          <w:rFonts w:ascii="Arial" w:eastAsia="Arial Unicode MS" w:hAnsi="Arial" w:cs="Arial"/>
          <w:b w:val="0"/>
          <w:sz w:val="18"/>
          <w:szCs w:val="18"/>
        </w:rPr>
        <w:t xml:space="preserve">tavby, je </w:t>
      </w:r>
      <w:r w:rsidR="00770268" w:rsidRPr="00550494">
        <w:rPr>
          <w:rFonts w:ascii="Arial" w:eastAsia="Arial Unicode MS" w:hAnsi="Arial" w:cs="Arial"/>
          <w:b w:val="0"/>
          <w:sz w:val="18"/>
          <w:szCs w:val="18"/>
        </w:rPr>
        <w:t>Z</w:t>
      </w:r>
      <w:r w:rsidRPr="00550494">
        <w:rPr>
          <w:rFonts w:ascii="Arial" w:eastAsia="Arial Unicode MS" w:hAnsi="Arial" w:cs="Arial"/>
          <w:b w:val="0"/>
          <w:sz w:val="18"/>
          <w:szCs w:val="18"/>
        </w:rPr>
        <w:t xml:space="preserve">hotovitel povinen </w:t>
      </w:r>
      <w:r w:rsidR="002433FC" w:rsidRPr="00550494">
        <w:rPr>
          <w:rFonts w:ascii="Arial" w:eastAsia="Arial Unicode MS" w:hAnsi="Arial" w:cs="Arial"/>
          <w:b w:val="0"/>
          <w:sz w:val="18"/>
          <w:szCs w:val="18"/>
        </w:rPr>
        <w:t xml:space="preserve">tuto </w:t>
      </w:r>
      <w:r w:rsidRPr="00550494">
        <w:rPr>
          <w:rFonts w:ascii="Arial" w:eastAsia="Arial Unicode MS" w:hAnsi="Arial" w:cs="Arial"/>
          <w:b w:val="0"/>
          <w:sz w:val="18"/>
          <w:szCs w:val="18"/>
        </w:rPr>
        <w:t>úpravu provést v </w:t>
      </w:r>
      <w:r w:rsidR="00770268" w:rsidRPr="00550494">
        <w:rPr>
          <w:rFonts w:ascii="Arial" w:eastAsia="Arial Unicode MS" w:hAnsi="Arial" w:cs="Arial"/>
          <w:b w:val="0"/>
          <w:sz w:val="18"/>
          <w:szCs w:val="18"/>
        </w:rPr>
        <w:t>grafické</w:t>
      </w:r>
      <w:r w:rsidRPr="00550494">
        <w:rPr>
          <w:rFonts w:ascii="Arial" w:eastAsia="Arial Unicode MS" w:hAnsi="Arial" w:cs="Arial"/>
          <w:b w:val="0"/>
          <w:sz w:val="18"/>
          <w:szCs w:val="18"/>
        </w:rPr>
        <w:t xml:space="preserve"> i elektronické </w:t>
      </w:r>
      <w:r w:rsidR="00BF3CBB" w:rsidRPr="00550494">
        <w:rPr>
          <w:rFonts w:ascii="Arial" w:eastAsia="Arial Unicode MS" w:hAnsi="Arial" w:cs="Arial"/>
          <w:b w:val="0"/>
          <w:sz w:val="18"/>
          <w:szCs w:val="18"/>
        </w:rPr>
        <w:t>podobě</w:t>
      </w:r>
      <w:r w:rsidRPr="00550494">
        <w:rPr>
          <w:rFonts w:ascii="Arial" w:eastAsia="Arial Unicode MS" w:hAnsi="Arial" w:cs="Arial"/>
          <w:b w:val="0"/>
          <w:snapToGrid w:val="0"/>
          <w:sz w:val="18"/>
          <w:szCs w:val="18"/>
        </w:rPr>
        <w:t>.</w:t>
      </w:r>
    </w:p>
    <w:p w:rsidR="00D22D4C" w:rsidRPr="00550494" w:rsidRDefault="004C7B3A"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Zhotovitel je povinen ke komplexnímu vyzkoušení strojů a </w:t>
      </w:r>
      <w:r w:rsidR="005214E4" w:rsidRPr="00550494">
        <w:rPr>
          <w:rFonts w:ascii="Arial" w:eastAsia="Arial Unicode MS" w:hAnsi="Arial" w:cs="Arial"/>
          <w:b w:val="0"/>
          <w:snapToGrid w:val="0"/>
          <w:sz w:val="18"/>
          <w:szCs w:val="18"/>
        </w:rPr>
        <w:t>zařízení přizvat Objednatele. O </w:t>
      </w:r>
      <w:r w:rsidRPr="00550494">
        <w:rPr>
          <w:rFonts w:ascii="Arial" w:eastAsia="Arial Unicode MS" w:hAnsi="Arial" w:cs="Arial"/>
          <w:b w:val="0"/>
          <w:snapToGrid w:val="0"/>
          <w:sz w:val="18"/>
          <w:szCs w:val="18"/>
        </w:rPr>
        <w:t xml:space="preserve">výsledku komplexního vyzkoušení pořizuje Zhotovitel protokol, který předá Objednateli v rámci předání a převzetí </w:t>
      </w:r>
      <w:r w:rsidR="00BF3CBB" w:rsidRPr="00550494">
        <w:rPr>
          <w:rFonts w:ascii="Arial" w:eastAsia="Arial Unicode MS" w:hAnsi="Arial" w:cs="Arial"/>
          <w:b w:val="0"/>
          <w:snapToGrid w:val="0"/>
          <w:sz w:val="18"/>
          <w:szCs w:val="18"/>
        </w:rPr>
        <w:t>D</w:t>
      </w:r>
      <w:r w:rsidRPr="00550494">
        <w:rPr>
          <w:rFonts w:ascii="Arial" w:eastAsia="Arial Unicode MS" w:hAnsi="Arial" w:cs="Arial"/>
          <w:b w:val="0"/>
          <w:snapToGrid w:val="0"/>
          <w:sz w:val="18"/>
          <w:szCs w:val="18"/>
        </w:rPr>
        <w:t>íla</w:t>
      </w:r>
      <w:r w:rsidR="00D22D4C" w:rsidRPr="00550494">
        <w:rPr>
          <w:rFonts w:ascii="Arial" w:eastAsia="Arial Unicode MS" w:hAnsi="Arial" w:cs="Arial"/>
          <w:b w:val="0"/>
          <w:snapToGrid w:val="0"/>
          <w:sz w:val="18"/>
          <w:szCs w:val="18"/>
        </w:rPr>
        <w:t>.</w:t>
      </w:r>
    </w:p>
    <w:p w:rsidR="004C7B3A" w:rsidRPr="00550494" w:rsidRDefault="00D22D4C"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Ustanovením tohoto článku není dotčena povinnost Zhotovitele zajistit a předat Objednateli jiné dokumenty požadované platnými právními předpisy nebo Objednatelem v této Smlouvě</w:t>
      </w:r>
      <w:r w:rsidR="004C7B3A" w:rsidRPr="00550494">
        <w:rPr>
          <w:rFonts w:ascii="Arial" w:eastAsia="Arial Unicode MS" w:hAnsi="Arial" w:cs="Arial"/>
          <w:b w:val="0"/>
          <w:snapToGrid w:val="0"/>
          <w:sz w:val="18"/>
          <w:szCs w:val="18"/>
        </w:rPr>
        <w:t>.</w:t>
      </w:r>
    </w:p>
    <w:p w:rsidR="00285C5B" w:rsidRPr="00550494" w:rsidRDefault="00285C5B" w:rsidP="00A07C8C">
      <w:pPr>
        <w:pStyle w:val="Nadpis1"/>
        <w:spacing w:before="480" w:after="0"/>
        <w:ind w:left="1134" w:hanging="1134"/>
        <w:jc w:val="both"/>
        <w:rPr>
          <w:rFonts w:eastAsia="Arial Unicode MS" w:cs="Arial"/>
          <w:caps/>
          <w:sz w:val="18"/>
          <w:szCs w:val="18"/>
        </w:rPr>
      </w:pPr>
      <w:bookmarkStart w:id="161" w:name="_Toc373753583"/>
      <w:bookmarkStart w:id="162" w:name="_Toc506223703"/>
      <w:r w:rsidRPr="00550494">
        <w:rPr>
          <w:rFonts w:eastAsia="Arial Unicode MS" w:cs="Arial"/>
          <w:caps/>
          <w:sz w:val="18"/>
          <w:szCs w:val="18"/>
        </w:rPr>
        <w:t>předání a převzetí díla</w:t>
      </w:r>
      <w:bookmarkEnd w:id="161"/>
      <w:bookmarkEnd w:id="162"/>
    </w:p>
    <w:p w:rsidR="00285C5B" w:rsidRPr="00550494" w:rsidRDefault="00285C5B" w:rsidP="003B2AF2">
      <w:pPr>
        <w:pStyle w:val="Nadpis2"/>
        <w:keepNext w:val="0"/>
        <w:spacing w:before="80" w:after="0"/>
        <w:ind w:left="567" w:hanging="567"/>
        <w:jc w:val="both"/>
        <w:rPr>
          <w:rFonts w:eastAsia="Arial Unicode MS"/>
          <w:b w:val="0"/>
          <w:sz w:val="18"/>
          <w:szCs w:val="18"/>
        </w:rPr>
      </w:pPr>
      <w:bookmarkStart w:id="163" w:name="_Toc373753584"/>
      <w:r w:rsidRPr="00550494">
        <w:rPr>
          <w:rFonts w:eastAsia="Arial Unicode MS"/>
          <w:b w:val="0"/>
          <w:sz w:val="18"/>
          <w:szCs w:val="18"/>
        </w:rPr>
        <w:t>Dokončení díla</w:t>
      </w:r>
      <w:bookmarkEnd w:id="163"/>
    </w:p>
    <w:p w:rsidR="00965A9B" w:rsidRPr="00550494" w:rsidRDefault="00285C5B"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Zhotovitel je povinen dokončit Dílo v termínu dokončení Díla sjednaném v této Smlouvě.</w:t>
      </w:r>
    </w:p>
    <w:p w:rsidR="00965A9B" w:rsidRPr="00550494" w:rsidRDefault="004C637C"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písemně oznámí datum dokončení Díla Objednateli nejméně </w:t>
      </w:r>
      <w:r w:rsidR="00DC32E5" w:rsidRPr="00550494">
        <w:rPr>
          <w:rFonts w:eastAsia="Arial Unicode MS"/>
          <w:sz w:val="18"/>
          <w:szCs w:val="18"/>
        </w:rPr>
        <w:t>deset</w:t>
      </w:r>
      <w:r w:rsidR="006D4153" w:rsidRPr="00550494">
        <w:rPr>
          <w:rFonts w:eastAsia="Arial Unicode MS"/>
          <w:sz w:val="18"/>
          <w:szCs w:val="18"/>
        </w:rPr>
        <w:t xml:space="preserve"> </w:t>
      </w:r>
      <w:r w:rsidRPr="00550494">
        <w:rPr>
          <w:rFonts w:eastAsia="Arial Unicode MS"/>
          <w:sz w:val="18"/>
          <w:szCs w:val="18"/>
        </w:rPr>
        <w:t xml:space="preserve">dnů před </w:t>
      </w:r>
      <w:r w:rsidR="00DD2104" w:rsidRPr="00550494">
        <w:rPr>
          <w:rFonts w:eastAsia="Arial Unicode MS"/>
          <w:sz w:val="18"/>
          <w:szCs w:val="18"/>
        </w:rPr>
        <w:t>dokončení</w:t>
      </w:r>
      <w:r w:rsidR="004C1093" w:rsidRPr="00550494">
        <w:rPr>
          <w:rFonts w:eastAsia="Arial Unicode MS"/>
          <w:sz w:val="18"/>
          <w:szCs w:val="18"/>
        </w:rPr>
        <w:t>m</w:t>
      </w:r>
      <w:r w:rsidR="00DD2104" w:rsidRPr="00550494">
        <w:rPr>
          <w:rFonts w:eastAsia="Arial Unicode MS"/>
          <w:sz w:val="18"/>
          <w:szCs w:val="18"/>
        </w:rPr>
        <w:t xml:space="preserve"> Díla</w:t>
      </w:r>
      <w:r w:rsidR="005214E4" w:rsidRPr="00550494">
        <w:rPr>
          <w:rFonts w:eastAsia="Arial Unicode MS"/>
          <w:sz w:val="18"/>
          <w:szCs w:val="18"/>
        </w:rPr>
        <w:t xml:space="preserve"> a </w:t>
      </w:r>
      <w:r w:rsidRPr="00550494">
        <w:rPr>
          <w:rFonts w:eastAsia="Arial Unicode MS"/>
          <w:sz w:val="18"/>
          <w:szCs w:val="18"/>
        </w:rPr>
        <w:t xml:space="preserve">současně jej vyzve k předání a převzetí </w:t>
      </w:r>
      <w:r w:rsidR="00DD2104" w:rsidRPr="00550494">
        <w:rPr>
          <w:rFonts w:eastAsia="Arial Unicode MS"/>
          <w:sz w:val="18"/>
          <w:szCs w:val="18"/>
        </w:rPr>
        <w:t>D</w:t>
      </w:r>
      <w:r w:rsidRPr="00550494">
        <w:rPr>
          <w:rFonts w:eastAsia="Arial Unicode MS"/>
          <w:sz w:val="18"/>
          <w:szCs w:val="18"/>
        </w:rPr>
        <w:t>íla</w:t>
      </w:r>
      <w:r w:rsidR="00DD2104" w:rsidRPr="00550494">
        <w:rPr>
          <w:rFonts w:eastAsia="Arial Unicode MS"/>
          <w:sz w:val="18"/>
          <w:szCs w:val="18"/>
        </w:rPr>
        <w:t>.</w:t>
      </w:r>
      <w:r w:rsidR="00965A9B" w:rsidRPr="00550494">
        <w:rPr>
          <w:rFonts w:eastAsia="Arial Unicode MS"/>
          <w:sz w:val="18"/>
          <w:szCs w:val="18"/>
        </w:rPr>
        <w:t xml:space="preserve"> Ve výzvě k</w:t>
      </w:r>
      <w:r w:rsidR="003F5B9E" w:rsidRPr="00550494">
        <w:rPr>
          <w:rFonts w:eastAsia="Arial Unicode MS"/>
          <w:sz w:val="18"/>
          <w:szCs w:val="18"/>
        </w:rPr>
        <w:t> předání a převzetí Díla</w:t>
      </w:r>
      <w:r w:rsidR="00965A9B" w:rsidRPr="00550494">
        <w:rPr>
          <w:rFonts w:eastAsia="Arial Unicode MS"/>
          <w:sz w:val="18"/>
          <w:szCs w:val="18"/>
        </w:rPr>
        <w:t xml:space="preserve"> Zhotovitel prohlásí, že </w:t>
      </w:r>
      <w:r w:rsidR="00DE2D5E" w:rsidRPr="00550494">
        <w:rPr>
          <w:rFonts w:eastAsia="Arial Unicode MS"/>
          <w:sz w:val="18"/>
          <w:szCs w:val="18"/>
        </w:rPr>
        <w:t xml:space="preserve">splnil veškeré podmínky dle </w:t>
      </w:r>
      <w:r w:rsidR="00C111D4" w:rsidRPr="00550494">
        <w:rPr>
          <w:rFonts w:eastAsia="Arial Unicode MS"/>
          <w:sz w:val="18"/>
          <w:szCs w:val="18"/>
        </w:rPr>
        <w:t xml:space="preserve">odstavce </w:t>
      </w:r>
      <w:r w:rsidR="007C7128">
        <w:fldChar w:fldCharType="begin"/>
      </w:r>
      <w:r w:rsidR="007C7128">
        <w:instrText xml:space="preserve"> REF _Ref376000075 \r \h  \* MERGEFORMAT </w:instrText>
      </w:r>
      <w:r w:rsidR="007C7128">
        <w:fldChar w:fldCharType="separate"/>
      </w:r>
      <w:proofErr w:type="gramStart"/>
      <w:r w:rsidR="007F4D03" w:rsidRPr="007F4D03">
        <w:rPr>
          <w:rFonts w:eastAsia="Arial Unicode MS"/>
          <w:sz w:val="18"/>
          <w:szCs w:val="18"/>
        </w:rPr>
        <w:t>22</w:t>
      </w:r>
      <w:proofErr w:type="gramEnd"/>
      <w:r w:rsidR="007F4D03" w:rsidRPr="007F4D03">
        <w:rPr>
          <w:rFonts w:eastAsia="Arial Unicode MS"/>
          <w:sz w:val="18"/>
          <w:szCs w:val="18"/>
        </w:rPr>
        <w:t>.</w:t>
      </w:r>
      <w:proofErr w:type="gramStart"/>
      <w:r w:rsidR="007F4D03" w:rsidRPr="007F4D03">
        <w:rPr>
          <w:rFonts w:eastAsia="Arial Unicode MS"/>
          <w:sz w:val="18"/>
          <w:szCs w:val="18"/>
        </w:rPr>
        <w:t>1.3</w:t>
      </w:r>
      <w:proofErr w:type="gramEnd"/>
      <w:r w:rsidR="007C7128">
        <w:fldChar w:fldCharType="end"/>
      </w:r>
      <w:r w:rsidR="00DE4333" w:rsidRPr="00550494">
        <w:rPr>
          <w:rFonts w:eastAsia="Arial Unicode MS"/>
          <w:sz w:val="18"/>
          <w:szCs w:val="18"/>
        </w:rPr>
        <w:t xml:space="preserve">. </w:t>
      </w:r>
      <w:r w:rsidR="00181804" w:rsidRPr="00550494">
        <w:rPr>
          <w:rFonts w:eastAsia="Arial Unicode MS"/>
          <w:sz w:val="18"/>
          <w:szCs w:val="18"/>
        </w:rPr>
        <w:t xml:space="preserve">této </w:t>
      </w:r>
      <w:r w:rsidR="00C111D4" w:rsidRPr="00550494">
        <w:rPr>
          <w:rFonts w:eastAsia="Arial Unicode MS"/>
          <w:sz w:val="18"/>
          <w:szCs w:val="18"/>
        </w:rPr>
        <w:t xml:space="preserve">Smlouvy </w:t>
      </w:r>
      <w:r w:rsidR="00965A9B" w:rsidRPr="00550494">
        <w:rPr>
          <w:rFonts w:eastAsia="Arial Unicode MS"/>
          <w:sz w:val="18"/>
          <w:szCs w:val="18"/>
        </w:rPr>
        <w:t xml:space="preserve">stanovené </w:t>
      </w:r>
      <w:r w:rsidR="00181804" w:rsidRPr="00550494">
        <w:rPr>
          <w:rFonts w:eastAsia="Arial Unicode MS"/>
          <w:sz w:val="18"/>
          <w:szCs w:val="18"/>
        </w:rPr>
        <w:t xml:space="preserve">touto </w:t>
      </w:r>
      <w:r w:rsidR="00965A9B" w:rsidRPr="00550494">
        <w:rPr>
          <w:rFonts w:eastAsia="Arial Unicode MS"/>
          <w:sz w:val="18"/>
          <w:szCs w:val="18"/>
        </w:rPr>
        <w:t>Smlouvou</w:t>
      </w:r>
      <w:r w:rsidR="00C111D4" w:rsidRPr="00550494">
        <w:rPr>
          <w:rFonts w:eastAsia="Arial Unicode MS"/>
          <w:sz w:val="18"/>
          <w:szCs w:val="18"/>
        </w:rPr>
        <w:t xml:space="preserve"> k zahájení </w:t>
      </w:r>
      <w:r w:rsidR="005214E4" w:rsidRPr="00550494">
        <w:rPr>
          <w:rFonts w:eastAsia="Arial Unicode MS"/>
          <w:sz w:val="18"/>
          <w:szCs w:val="18"/>
        </w:rPr>
        <w:t>předávacího a </w:t>
      </w:r>
      <w:r w:rsidR="00F94F63" w:rsidRPr="00550494">
        <w:rPr>
          <w:rFonts w:eastAsia="Arial Unicode MS"/>
          <w:sz w:val="18"/>
          <w:szCs w:val="18"/>
        </w:rPr>
        <w:t>přejímacího řízení</w:t>
      </w:r>
      <w:r w:rsidR="00965A9B" w:rsidRPr="00550494">
        <w:rPr>
          <w:rFonts w:eastAsia="Arial Unicode MS"/>
          <w:sz w:val="18"/>
          <w:szCs w:val="18"/>
        </w:rPr>
        <w:t>.</w:t>
      </w:r>
    </w:p>
    <w:p w:rsidR="00965A9B" w:rsidRPr="00550494" w:rsidRDefault="00965A9B" w:rsidP="000F6C87">
      <w:pPr>
        <w:pStyle w:val="Nadpis3"/>
        <w:keepNext w:val="0"/>
        <w:spacing w:before="80" w:after="0"/>
        <w:ind w:left="1418" w:hanging="851"/>
        <w:jc w:val="both"/>
        <w:rPr>
          <w:rFonts w:eastAsia="Arial Unicode MS"/>
          <w:sz w:val="18"/>
          <w:szCs w:val="18"/>
        </w:rPr>
      </w:pPr>
      <w:bookmarkStart w:id="164" w:name="_Ref376000075"/>
      <w:r w:rsidRPr="00550494">
        <w:rPr>
          <w:rFonts w:eastAsia="Arial Unicode MS"/>
          <w:sz w:val="18"/>
          <w:szCs w:val="18"/>
        </w:rPr>
        <w:t>Zhotovitel je oprávněn Objednatele vyzvat k</w:t>
      </w:r>
      <w:r w:rsidR="00F94F63" w:rsidRPr="00550494">
        <w:rPr>
          <w:rFonts w:eastAsia="Arial Unicode MS"/>
          <w:sz w:val="18"/>
          <w:szCs w:val="18"/>
        </w:rPr>
        <w:t xml:space="preserve"> předání a </w:t>
      </w:r>
      <w:r w:rsidRPr="00550494">
        <w:rPr>
          <w:rFonts w:eastAsia="Arial Unicode MS"/>
          <w:sz w:val="18"/>
          <w:szCs w:val="18"/>
        </w:rPr>
        <w:t>převzetí Díla doručením písemné výzvy Objednateli, pokud:</w:t>
      </w:r>
      <w:bookmarkEnd w:id="164"/>
    </w:p>
    <w:p w:rsidR="00965A9B" w:rsidRPr="00550494" w:rsidRDefault="00965A9B"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Dílo nemá žádné faktické vady, bylo řádně provedeno a úplně dokončeno v souladu se </w:t>
      </w:r>
      <w:r w:rsidR="00F94F63" w:rsidRPr="00550494">
        <w:rPr>
          <w:rFonts w:ascii="Arial" w:eastAsia="Arial Unicode MS" w:hAnsi="Arial" w:cs="Arial"/>
          <w:b w:val="0"/>
          <w:sz w:val="18"/>
          <w:szCs w:val="18"/>
        </w:rPr>
        <w:t>Z</w:t>
      </w:r>
      <w:r w:rsidRPr="00550494">
        <w:rPr>
          <w:rFonts w:ascii="Arial" w:eastAsia="Arial Unicode MS" w:hAnsi="Arial" w:cs="Arial"/>
          <w:b w:val="0"/>
          <w:sz w:val="18"/>
          <w:szCs w:val="18"/>
        </w:rPr>
        <w:t xml:space="preserve">ávaznými podklady </w:t>
      </w:r>
      <w:r w:rsidR="00F94F63" w:rsidRPr="00550494">
        <w:rPr>
          <w:rFonts w:ascii="Arial" w:eastAsia="Arial Unicode MS" w:hAnsi="Arial" w:cs="Arial"/>
          <w:b w:val="0"/>
          <w:sz w:val="18"/>
          <w:szCs w:val="18"/>
        </w:rPr>
        <w:t>pro provedení Díla</w:t>
      </w:r>
      <w:r w:rsidRPr="00550494">
        <w:rPr>
          <w:rFonts w:ascii="Arial" w:eastAsia="Arial Unicode MS" w:hAnsi="Arial" w:cs="Arial"/>
          <w:b w:val="0"/>
          <w:sz w:val="18"/>
          <w:szCs w:val="18"/>
        </w:rPr>
        <w:t xml:space="preserve"> a pokyny Objednatele, </w:t>
      </w:r>
      <w:r w:rsidR="00F94F63" w:rsidRPr="00550494">
        <w:rPr>
          <w:rFonts w:ascii="Arial" w:eastAsia="Arial Unicode MS" w:hAnsi="Arial" w:cs="Arial"/>
          <w:b w:val="0"/>
          <w:sz w:val="18"/>
          <w:szCs w:val="18"/>
        </w:rPr>
        <w:t>nebo zástupců O</w:t>
      </w:r>
      <w:r w:rsidRPr="00550494">
        <w:rPr>
          <w:rFonts w:ascii="Arial" w:eastAsia="Arial Unicode MS" w:hAnsi="Arial" w:cs="Arial"/>
          <w:b w:val="0"/>
          <w:sz w:val="18"/>
          <w:szCs w:val="18"/>
        </w:rPr>
        <w:t>bjednatele vydanými v souladu s touto Smlouvou</w:t>
      </w:r>
      <w:r w:rsidRPr="00550494">
        <w:rPr>
          <w:rFonts w:ascii="Arial" w:eastAsia="Arial Unicode MS" w:hAnsi="Arial" w:cs="Arial"/>
          <w:b w:val="0"/>
          <w:snapToGrid w:val="0"/>
          <w:sz w:val="18"/>
          <w:szCs w:val="18"/>
        </w:rPr>
        <w:t>;</w:t>
      </w:r>
    </w:p>
    <w:p w:rsidR="00965A9B" w:rsidRPr="00550494" w:rsidRDefault="00965A9B"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Zhotovitel splnil veškeré povinnosti vyplývající z této Smlouvy, zejména Objednateli předal dokumenty vztahující se k Dílu, úspěšně provedl zkoušky, měření a revize</w:t>
      </w:r>
      <w:r w:rsidRPr="00550494">
        <w:rPr>
          <w:rFonts w:ascii="Arial" w:eastAsia="Arial Unicode MS" w:hAnsi="Arial" w:cs="Arial"/>
          <w:b w:val="0"/>
          <w:snapToGrid w:val="0"/>
          <w:sz w:val="18"/>
          <w:szCs w:val="18"/>
        </w:rPr>
        <w:t>;</w:t>
      </w:r>
    </w:p>
    <w:p w:rsidR="00965A9B" w:rsidRPr="00550494" w:rsidRDefault="00965A9B"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Dílo nemá žádné právní vady a v souvislosti s ním nejsou vedeny žádné právní spory, které by mohly zpochybnit nebo omezit vlastnictví nebo jiná práva Objednatele k Dílu;</w:t>
      </w:r>
    </w:p>
    <w:p w:rsidR="00965A9B" w:rsidRPr="00550494" w:rsidRDefault="00965A9B" w:rsidP="00CE3EAA">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po odstranění nedostatků D</w:t>
      </w:r>
      <w:r w:rsidR="00DE4333" w:rsidRPr="00550494">
        <w:rPr>
          <w:rFonts w:ascii="Arial" w:eastAsia="Arial Unicode MS" w:hAnsi="Arial" w:cs="Arial"/>
          <w:b w:val="0"/>
          <w:sz w:val="18"/>
          <w:szCs w:val="18"/>
        </w:rPr>
        <w:t>íla, na něž Zhotovitele upozornily zástupci O</w:t>
      </w:r>
      <w:r w:rsidRPr="00550494">
        <w:rPr>
          <w:rFonts w:ascii="Arial" w:eastAsia="Arial Unicode MS" w:hAnsi="Arial" w:cs="Arial"/>
          <w:b w:val="0"/>
          <w:sz w:val="18"/>
          <w:szCs w:val="18"/>
        </w:rPr>
        <w:t>bjednatele při </w:t>
      </w:r>
      <w:proofErr w:type="spellStart"/>
      <w:r w:rsidRPr="00550494">
        <w:rPr>
          <w:rFonts w:ascii="Arial" w:eastAsia="Arial Unicode MS" w:hAnsi="Arial" w:cs="Arial"/>
          <w:b w:val="0"/>
          <w:sz w:val="18"/>
          <w:szCs w:val="18"/>
        </w:rPr>
        <w:t>předpřejímce</w:t>
      </w:r>
      <w:proofErr w:type="spellEnd"/>
      <w:r w:rsidRPr="00550494">
        <w:rPr>
          <w:rFonts w:ascii="Arial" w:eastAsia="Arial Unicode MS" w:hAnsi="Arial" w:cs="Arial"/>
          <w:b w:val="0"/>
          <w:sz w:val="18"/>
          <w:szCs w:val="18"/>
        </w:rPr>
        <w:t xml:space="preserve"> podle odstavce </w:t>
      </w:r>
      <w:r w:rsidR="007C7128">
        <w:fldChar w:fldCharType="begin"/>
      </w:r>
      <w:r w:rsidR="007C7128">
        <w:instrText xml:space="preserve"> REF _Ref376000130 \r \h  \* MERGEFORMAT </w:instrText>
      </w:r>
      <w:r w:rsidR="007C7128">
        <w:fldChar w:fldCharType="separate"/>
      </w:r>
      <w:proofErr w:type="gramStart"/>
      <w:r w:rsidR="007F4D03" w:rsidRPr="007F4D03">
        <w:rPr>
          <w:rFonts w:ascii="Arial" w:eastAsia="Arial Unicode MS" w:hAnsi="Arial" w:cs="Arial"/>
          <w:b w:val="0"/>
          <w:sz w:val="18"/>
          <w:szCs w:val="18"/>
        </w:rPr>
        <w:t>22</w:t>
      </w:r>
      <w:proofErr w:type="gramEnd"/>
      <w:r w:rsidR="007F4D03" w:rsidRPr="007F4D03">
        <w:rPr>
          <w:rFonts w:ascii="Arial" w:eastAsia="Arial Unicode MS" w:hAnsi="Arial" w:cs="Arial"/>
          <w:b w:val="0"/>
          <w:sz w:val="18"/>
          <w:szCs w:val="18"/>
        </w:rPr>
        <w:t>.</w:t>
      </w:r>
      <w:proofErr w:type="gramStart"/>
      <w:r w:rsidR="007F4D03" w:rsidRPr="007F4D03">
        <w:rPr>
          <w:rFonts w:ascii="Arial" w:eastAsia="Arial Unicode MS" w:hAnsi="Arial" w:cs="Arial"/>
          <w:b w:val="0"/>
          <w:sz w:val="18"/>
          <w:szCs w:val="18"/>
        </w:rPr>
        <w:t>1.6</w:t>
      </w:r>
      <w:proofErr w:type="gramEnd"/>
      <w:r w:rsidR="007C7128">
        <w:fldChar w:fldCharType="end"/>
      </w:r>
      <w:r w:rsidRPr="00550494">
        <w:rPr>
          <w:rFonts w:ascii="Arial" w:eastAsia="Arial Unicode MS" w:hAnsi="Arial" w:cs="Arial"/>
          <w:b w:val="0"/>
          <w:sz w:val="18"/>
          <w:szCs w:val="18"/>
        </w:rPr>
        <w:t>. této Smlouvy</w:t>
      </w:r>
      <w:r w:rsidRPr="00550494">
        <w:rPr>
          <w:rFonts w:ascii="Arial" w:eastAsia="Arial Unicode MS" w:hAnsi="Arial" w:cs="Arial"/>
          <w:b w:val="0"/>
          <w:snapToGrid w:val="0"/>
          <w:sz w:val="18"/>
          <w:szCs w:val="18"/>
        </w:rPr>
        <w:t>.</w:t>
      </w:r>
    </w:p>
    <w:p w:rsidR="006D4153" w:rsidRPr="00550494" w:rsidRDefault="006D415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V případě, že Zhotovitel hodlá dokončit Dílo před termínem dokončení Díla sjednaným </w:t>
      </w:r>
      <w:r w:rsidR="004C1093" w:rsidRPr="00550494">
        <w:rPr>
          <w:rFonts w:eastAsia="Arial Unicode MS"/>
          <w:sz w:val="18"/>
          <w:szCs w:val="18"/>
        </w:rPr>
        <w:t>ve</w:t>
      </w:r>
      <w:r w:rsidRPr="00550494">
        <w:rPr>
          <w:rFonts w:eastAsia="Arial Unicode MS"/>
          <w:sz w:val="18"/>
          <w:szCs w:val="18"/>
        </w:rPr>
        <w:t xml:space="preserve"> Smlouvě, je povinen nový termín dokončení Díla Objednateli písemně oznámit nejméně dvacet dnů předem a současně jej vyzvat k předání a převzetí Díla.</w:t>
      </w:r>
    </w:p>
    <w:p w:rsidR="000D708C" w:rsidRPr="00550494" w:rsidRDefault="006D415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povinen zahájit </w:t>
      </w:r>
      <w:r w:rsidR="00F94F63" w:rsidRPr="00550494">
        <w:rPr>
          <w:rFonts w:eastAsia="Arial Unicode MS"/>
          <w:sz w:val="18"/>
          <w:szCs w:val="18"/>
        </w:rPr>
        <w:t xml:space="preserve">předávací a </w:t>
      </w:r>
      <w:r w:rsidRPr="00550494">
        <w:rPr>
          <w:rFonts w:eastAsia="Arial Unicode MS"/>
          <w:sz w:val="18"/>
          <w:szCs w:val="18"/>
        </w:rPr>
        <w:t>přejímací řízení nejpozději do deseti dnů od</w:t>
      </w:r>
      <w:r w:rsidR="000445A9" w:rsidRPr="00550494">
        <w:rPr>
          <w:rFonts w:eastAsia="Arial Unicode MS"/>
          <w:sz w:val="18"/>
          <w:szCs w:val="18"/>
        </w:rPr>
        <w:t xml:space="preserve"> termínu </w:t>
      </w:r>
      <w:r w:rsidRPr="00550494">
        <w:rPr>
          <w:rFonts w:eastAsia="Arial Unicode MS"/>
          <w:sz w:val="18"/>
          <w:szCs w:val="18"/>
        </w:rPr>
        <w:t xml:space="preserve">dokončení Díla. Objednatel však není povinen zahájit </w:t>
      </w:r>
      <w:r w:rsidR="00F94F63" w:rsidRPr="00550494">
        <w:rPr>
          <w:rFonts w:eastAsia="Arial Unicode MS"/>
          <w:sz w:val="18"/>
          <w:szCs w:val="18"/>
        </w:rPr>
        <w:t xml:space="preserve">předávací a </w:t>
      </w:r>
      <w:r w:rsidRPr="00550494">
        <w:rPr>
          <w:rFonts w:eastAsia="Arial Unicode MS"/>
          <w:sz w:val="18"/>
          <w:szCs w:val="18"/>
        </w:rPr>
        <w:t>přejímací řízení před sjednaným termínem dokončení Díla</w:t>
      </w:r>
      <w:r w:rsidR="000D708C" w:rsidRPr="00550494">
        <w:rPr>
          <w:rFonts w:eastAsia="Arial Unicode MS"/>
          <w:sz w:val="18"/>
          <w:szCs w:val="18"/>
        </w:rPr>
        <w:t>.</w:t>
      </w:r>
    </w:p>
    <w:p w:rsidR="006D4153" w:rsidRPr="00550494" w:rsidRDefault="000D708C" w:rsidP="000F6C87">
      <w:pPr>
        <w:pStyle w:val="Nadpis3"/>
        <w:keepNext w:val="0"/>
        <w:spacing w:before="80" w:after="0"/>
        <w:ind w:left="1418" w:hanging="851"/>
        <w:jc w:val="both"/>
        <w:rPr>
          <w:rFonts w:eastAsia="Arial Unicode MS"/>
          <w:sz w:val="18"/>
          <w:szCs w:val="18"/>
        </w:rPr>
      </w:pPr>
      <w:bookmarkStart w:id="165" w:name="_Ref376000130"/>
      <w:r w:rsidRPr="00550494">
        <w:rPr>
          <w:rFonts w:eastAsia="Arial Unicode MS"/>
          <w:sz w:val="18"/>
          <w:szCs w:val="18"/>
        </w:rPr>
        <w:t xml:space="preserve">Aniž jsou tím dotčena předchozí ustanovení tohoto článku </w:t>
      </w:r>
      <w:r w:rsidR="00406220" w:rsidRPr="00550494">
        <w:rPr>
          <w:rFonts w:eastAsia="Arial Unicode MS"/>
          <w:sz w:val="18"/>
          <w:szCs w:val="18"/>
        </w:rPr>
        <w:t xml:space="preserve">této </w:t>
      </w:r>
      <w:r w:rsidRPr="00550494">
        <w:rPr>
          <w:rFonts w:eastAsia="Arial Unicode MS"/>
          <w:sz w:val="18"/>
          <w:szCs w:val="18"/>
        </w:rPr>
        <w:t xml:space="preserve">Smlouvy, </w:t>
      </w:r>
      <w:r w:rsidR="00DE2D5E" w:rsidRPr="00550494">
        <w:rPr>
          <w:rFonts w:eastAsia="Arial Unicode MS"/>
          <w:sz w:val="18"/>
          <w:szCs w:val="18"/>
        </w:rPr>
        <w:t xml:space="preserve">je Zhotovitel povinen v dostatečném časovém předstihu před doručením výzvy k převzetí Díla vyzvat Technický dozor k tzv. </w:t>
      </w:r>
      <w:proofErr w:type="spellStart"/>
      <w:r w:rsidR="00DE2D5E" w:rsidRPr="00550494">
        <w:rPr>
          <w:rFonts w:eastAsia="Arial Unicode MS"/>
          <w:sz w:val="18"/>
          <w:szCs w:val="18"/>
        </w:rPr>
        <w:t>předpřejímce</w:t>
      </w:r>
      <w:proofErr w:type="spellEnd"/>
      <w:r w:rsidR="00DE2D5E" w:rsidRPr="00550494">
        <w:rPr>
          <w:rFonts w:eastAsia="Arial Unicode MS"/>
          <w:sz w:val="18"/>
          <w:szCs w:val="18"/>
        </w:rPr>
        <w:t xml:space="preserve"> Díla, tj. zúčastnit se prohlídky Díla prováděné Zhotovitelem, při níž je Technický dozor oprávněn Zhotovitele upozornit na </w:t>
      </w:r>
      <w:r w:rsidR="004301F3" w:rsidRPr="00550494">
        <w:rPr>
          <w:rFonts w:eastAsia="Arial Unicode MS"/>
          <w:sz w:val="18"/>
          <w:szCs w:val="18"/>
        </w:rPr>
        <w:t xml:space="preserve">vady nebo nedodělky, či jiné </w:t>
      </w:r>
      <w:r w:rsidR="00DE2D5E" w:rsidRPr="00550494">
        <w:rPr>
          <w:rFonts w:eastAsia="Arial Unicode MS"/>
          <w:sz w:val="18"/>
          <w:szCs w:val="18"/>
        </w:rPr>
        <w:t xml:space="preserve">nedostatky Díla. Zhotovitel je povinen vyhotovit o takové </w:t>
      </w:r>
      <w:proofErr w:type="spellStart"/>
      <w:r w:rsidR="00DE2D5E" w:rsidRPr="00550494">
        <w:rPr>
          <w:rFonts w:eastAsia="Arial Unicode MS"/>
          <w:sz w:val="18"/>
          <w:szCs w:val="18"/>
        </w:rPr>
        <w:t>předpřejímce</w:t>
      </w:r>
      <w:proofErr w:type="spellEnd"/>
      <w:r w:rsidR="00DE2D5E" w:rsidRPr="00550494">
        <w:rPr>
          <w:rFonts w:eastAsia="Arial Unicode MS"/>
          <w:sz w:val="18"/>
          <w:szCs w:val="18"/>
        </w:rPr>
        <w:t xml:space="preserve"> Díla podrobný zápis</w:t>
      </w:r>
      <w:r w:rsidR="004301F3" w:rsidRPr="00550494">
        <w:rPr>
          <w:rFonts w:eastAsia="Arial Unicode MS"/>
          <w:sz w:val="18"/>
          <w:szCs w:val="18"/>
        </w:rPr>
        <w:t xml:space="preserve"> (protokol)</w:t>
      </w:r>
      <w:r w:rsidR="00DE2D5E" w:rsidRPr="00550494">
        <w:rPr>
          <w:rFonts w:eastAsia="Arial Unicode MS"/>
          <w:sz w:val="18"/>
          <w:szCs w:val="18"/>
        </w:rPr>
        <w:t xml:space="preserve"> uvádějící přesnou identifikaci a popis veškerých </w:t>
      </w:r>
      <w:r w:rsidR="004301F3" w:rsidRPr="00550494">
        <w:rPr>
          <w:rFonts w:eastAsia="Arial Unicode MS"/>
          <w:sz w:val="18"/>
          <w:szCs w:val="18"/>
        </w:rPr>
        <w:t xml:space="preserve">vad nebo nedodělků, či jiných </w:t>
      </w:r>
      <w:r w:rsidR="00DE2D5E" w:rsidRPr="00550494">
        <w:rPr>
          <w:rFonts w:eastAsia="Arial Unicode MS"/>
          <w:sz w:val="18"/>
          <w:szCs w:val="18"/>
        </w:rPr>
        <w:t xml:space="preserve">nedostatků, na něž Zhotovitele Technický dozor upozorní, a jedno vyhotovení takového </w:t>
      </w:r>
      <w:r w:rsidR="004301F3" w:rsidRPr="00550494">
        <w:rPr>
          <w:rFonts w:eastAsia="Arial Unicode MS"/>
          <w:sz w:val="18"/>
          <w:szCs w:val="18"/>
        </w:rPr>
        <w:t xml:space="preserve">protokolu o průběhu a výsledku </w:t>
      </w:r>
      <w:proofErr w:type="spellStart"/>
      <w:r w:rsidR="004301F3" w:rsidRPr="00550494">
        <w:rPr>
          <w:rFonts w:eastAsia="Arial Unicode MS"/>
          <w:sz w:val="18"/>
          <w:szCs w:val="18"/>
        </w:rPr>
        <w:t>předpřejímky</w:t>
      </w:r>
      <w:proofErr w:type="spellEnd"/>
      <w:r w:rsidR="004301F3" w:rsidRPr="00550494">
        <w:rPr>
          <w:rFonts w:eastAsia="Arial Unicode MS"/>
          <w:sz w:val="18"/>
          <w:szCs w:val="18"/>
        </w:rPr>
        <w:t xml:space="preserve"> </w:t>
      </w:r>
      <w:r w:rsidR="00DE2D5E" w:rsidRPr="00550494">
        <w:rPr>
          <w:rFonts w:eastAsia="Arial Unicode MS"/>
          <w:sz w:val="18"/>
          <w:szCs w:val="18"/>
        </w:rPr>
        <w:t xml:space="preserve">předat Technickému dozoru </w:t>
      </w:r>
      <w:r w:rsidR="005214E4" w:rsidRPr="00550494">
        <w:rPr>
          <w:rFonts w:eastAsia="Arial Unicode MS"/>
          <w:sz w:val="18"/>
          <w:szCs w:val="18"/>
        </w:rPr>
        <w:t>a </w:t>
      </w:r>
      <w:r w:rsidR="004301F3" w:rsidRPr="00550494">
        <w:rPr>
          <w:rFonts w:eastAsia="Arial Unicode MS"/>
          <w:sz w:val="18"/>
          <w:szCs w:val="18"/>
        </w:rPr>
        <w:t xml:space="preserve">Objednateli </w:t>
      </w:r>
      <w:r w:rsidR="00DE2D5E" w:rsidRPr="00550494">
        <w:rPr>
          <w:rFonts w:eastAsia="Arial Unicode MS"/>
          <w:sz w:val="18"/>
          <w:szCs w:val="18"/>
        </w:rPr>
        <w:t xml:space="preserve">nejpozději do třech dnů po ukončení </w:t>
      </w:r>
      <w:proofErr w:type="spellStart"/>
      <w:r w:rsidR="00DE2D5E" w:rsidRPr="00550494">
        <w:rPr>
          <w:rFonts w:eastAsia="Arial Unicode MS"/>
          <w:sz w:val="18"/>
          <w:szCs w:val="18"/>
        </w:rPr>
        <w:t>předpřejímky</w:t>
      </w:r>
      <w:proofErr w:type="spellEnd"/>
      <w:r w:rsidR="00DE2D5E" w:rsidRPr="00550494">
        <w:rPr>
          <w:rFonts w:eastAsia="Arial Unicode MS"/>
          <w:sz w:val="18"/>
          <w:szCs w:val="18"/>
        </w:rPr>
        <w:t xml:space="preserve"> Díla. Zhotovitel je povinen odstranit </w:t>
      </w:r>
      <w:r w:rsidR="004301F3" w:rsidRPr="00550494">
        <w:rPr>
          <w:rFonts w:eastAsia="Arial Unicode MS"/>
          <w:sz w:val="18"/>
          <w:szCs w:val="18"/>
        </w:rPr>
        <w:t xml:space="preserve">vady nebo nedodělky, či jiné </w:t>
      </w:r>
      <w:r w:rsidR="00DE2D5E" w:rsidRPr="00550494">
        <w:rPr>
          <w:rFonts w:eastAsia="Arial Unicode MS"/>
          <w:sz w:val="18"/>
          <w:szCs w:val="18"/>
        </w:rPr>
        <w:t xml:space="preserve">nedostatky, na něž jej Technický dozor upozornil, a to </w:t>
      </w:r>
      <w:r w:rsidR="002C0135" w:rsidRPr="00550494">
        <w:rPr>
          <w:rFonts w:eastAsia="Arial Unicode MS"/>
          <w:sz w:val="18"/>
          <w:szCs w:val="18"/>
        </w:rPr>
        <w:t xml:space="preserve">nejpozději </w:t>
      </w:r>
      <w:r w:rsidR="00DE2D5E" w:rsidRPr="00550494">
        <w:rPr>
          <w:rFonts w:eastAsia="Arial Unicode MS"/>
          <w:sz w:val="18"/>
          <w:szCs w:val="18"/>
        </w:rPr>
        <w:t>do zahájení předání a převzetí Díla</w:t>
      </w:r>
      <w:r w:rsidR="006D4153" w:rsidRPr="00550494">
        <w:rPr>
          <w:rFonts w:eastAsia="Arial Unicode MS"/>
          <w:sz w:val="18"/>
          <w:szCs w:val="18"/>
        </w:rPr>
        <w:t>.</w:t>
      </w:r>
      <w:bookmarkEnd w:id="165"/>
      <w:r w:rsidR="002D4ECC" w:rsidRPr="00550494">
        <w:rPr>
          <w:rFonts w:eastAsia="Arial Unicode MS"/>
          <w:sz w:val="18"/>
          <w:szCs w:val="18"/>
        </w:rPr>
        <w:t xml:space="preserve"> Pro vyloučení pochybností, podpis protokolu o průběhu a výsledku </w:t>
      </w:r>
      <w:proofErr w:type="spellStart"/>
      <w:r w:rsidR="002D4ECC" w:rsidRPr="00550494">
        <w:rPr>
          <w:rFonts w:eastAsia="Arial Unicode MS"/>
          <w:sz w:val="18"/>
          <w:szCs w:val="18"/>
        </w:rPr>
        <w:t>předpřejímky</w:t>
      </w:r>
      <w:proofErr w:type="spellEnd"/>
      <w:r w:rsidR="002D4ECC" w:rsidRPr="00550494">
        <w:rPr>
          <w:rFonts w:eastAsia="Arial Unicode MS"/>
          <w:sz w:val="18"/>
          <w:szCs w:val="18"/>
        </w:rPr>
        <w:t xml:space="preserve"> v žádném případě nepředstavuje předání a převzetí Díla, ani z něj takové předání a převzetí nebude dovozováno.</w:t>
      </w:r>
    </w:p>
    <w:p w:rsidR="00703D25" w:rsidRPr="00550494" w:rsidRDefault="00703D25" w:rsidP="008E0823">
      <w:pPr>
        <w:pStyle w:val="Nadpis2"/>
        <w:keepNext w:val="0"/>
        <w:spacing w:before="120" w:after="0"/>
        <w:ind w:left="567" w:hanging="567"/>
        <w:jc w:val="both"/>
        <w:rPr>
          <w:rFonts w:eastAsia="Arial Unicode MS"/>
          <w:b w:val="0"/>
          <w:sz w:val="18"/>
          <w:szCs w:val="18"/>
        </w:rPr>
      </w:pPr>
      <w:bookmarkStart w:id="166" w:name="_Toc373753585"/>
      <w:r w:rsidRPr="00550494">
        <w:rPr>
          <w:rFonts w:eastAsia="Arial Unicode MS"/>
          <w:b w:val="0"/>
          <w:sz w:val="18"/>
          <w:szCs w:val="18"/>
        </w:rPr>
        <w:t>Organizace předání Díla</w:t>
      </w:r>
      <w:bookmarkEnd w:id="166"/>
    </w:p>
    <w:p w:rsidR="005F60E7" w:rsidRPr="00550494" w:rsidRDefault="00703D25"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 xml:space="preserve">Pokud není dohodnuto jinak, je místem předání </w:t>
      </w:r>
      <w:r w:rsidRPr="00550494">
        <w:rPr>
          <w:rFonts w:eastAsia="Arial Unicode MS"/>
          <w:snapToGrid w:val="0"/>
          <w:sz w:val="18"/>
          <w:szCs w:val="18"/>
        </w:rPr>
        <w:t xml:space="preserve">místo, kde je </w:t>
      </w:r>
      <w:r w:rsidR="002668E9" w:rsidRPr="00550494">
        <w:rPr>
          <w:rFonts w:eastAsia="Arial Unicode MS"/>
          <w:snapToGrid w:val="0"/>
          <w:sz w:val="18"/>
          <w:szCs w:val="18"/>
        </w:rPr>
        <w:t>Dílo</w:t>
      </w:r>
      <w:r w:rsidRPr="00550494">
        <w:rPr>
          <w:rFonts w:eastAsia="Arial Unicode MS"/>
          <w:snapToGrid w:val="0"/>
          <w:sz w:val="18"/>
          <w:szCs w:val="18"/>
        </w:rPr>
        <w:t xml:space="preserve"> prováděn</w:t>
      </w:r>
      <w:r w:rsidR="002668E9" w:rsidRPr="00550494">
        <w:rPr>
          <w:rFonts w:eastAsia="Arial Unicode MS"/>
          <w:snapToGrid w:val="0"/>
          <w:sz w:val="18"/>
          <w:szCs w:val="18"/>
        </w:rPr>
        <w:t>o</w:t>
      </w:r>
      <w:r w:rsidR="005F60E7" w:rsidRPr="00550494">
        <w:rPr>
          <w:rFonts w:eastAsia="Arial Unicode MS"/>
          <w:snapToGrid w:val="0"/>
          <w:sz w:val="18"/>
          <w:szCs w:val="18"/>
        </w:rPr>
        <w:t>.</w:t>
      </w:r>
    </w:p>
    <w:p w:rsidR="00E435A6" w:rsidRPr="00550494" w:rsidRDefault="005F60E7"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Před zahájením předávacího a přejímacího řízení obě </w:t>
      </w:r>
      <w:r w:rsidR="00DE2D5E" w:rsidRPr="00550494">
        <w:rPr>
          <w:rFonts w:eastAsia="Arial Unicode MS"/>
          <w:sz w:val="18"/>
          <w:szCs w:val="18"/>
        </w:rPr>
        <w:t xml:space="preserve">Smluvní </w:t>
      </w:r>
      <w:r w:rsidRPr="00550494">
        <w:rPr>
          <w:rFonts w:eastAsia="Arial Unicode MS"/>
          <w:sz w:val="18"/>
          <w:szCs w:val="18"/>
        </w:rPr>
        <w:t>strany dohodnou organizační záležitosti předání a převzetí Díla</w:t>
      </w:r>
      <w:r w:rsidR="00DE2D5E" w:rsidRPr="00550494">
        <w:rPr>
          <w:rFonts w:eastAsia="Arial Unicode MS"/>
          <w:sz w:val="18"/>
          <w:szCs w:val="18"/>
        </w:rPr>
        <w:t>.</w:t>
      </w:r>
    </w:p>
    <w:p w:rsidR="00DF5750" w:rsidRPr="00550494" w:rsidRDefault="00E435A6"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povinen k předání a převzetí Díla přizvat osoby vykonávající funkci </w:t>
      </w:r>
      <w:r w:rsidR="00F02851" w:rsidRPr="00550494">
        <w:rPr>
          <w:rFonts w:eastAsia="Arial Unicode MS"/>
          <w:sz w:val="18"/>
          <w:szCs w:val="18"/>
        </w:rPr>
        <w:t>T</w:t>
      </w:r>
      <w:r w:rsidR="00646D6B" w:rsidRPr="00550494">
        <w:rPr>
          <w:rFonts w:eastAsia="Arial Unicode MS"/>
          <w:sz w:val="18"/>
          <w:szCs w:val="18"/>
        </w:rPr>
        <w:t>echnického a </w:t>
      </w:r>
      <w:r w:rsidR="00F02851" w:rsidRPr="00550494">
        <w:rPr>
          <w:rFonts w:eastAsia="Arial Unicode MS"/>
          <w:sz w:val="18"/>
          <w:szCs w:val="18"/>
        </w:rPr>
        <w:t>A</w:t>
      </w:r>
      <w:r w:rsidRPr="00550494">
        <w:rPr>
          <w:rFonts w:eastAsia="Arial Unicode MS"/>
          <w:sz w:val="18"/>
          <w:szCs w:val="18"/>
        </w:rPr>
        <w:t>utorského dozoru</w:t>
      </w:r>
      <w:r w:rsidR="00DF5750" w:rsidRPr="00550494">
        <w:rPr>
          <w:rFonts w:eastAsia="Arial Unicode MS"/>
          <w:sz w:val="18"/>
          <w:szCs w:val="18"/>
        </w:rPr>
        <w:t>.</w:t>
      </w:r>
    </w:p>
    <w:p w:rsidR="00DF5750" w:rsidRPr="00550494" w:rsidRDefault="00DF575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Objednatel je oprávněn přizvat k předání a převzetí Díla i jiné osoby, jejichž účast pokládá za nezbytnou (např. budoucího uživatele Díla).</w:t>
      </w:r>
    </w:p>
    <w:p w:rsidR="00DF5750" w:rsidRPr="00550494" w:rsidRDefault="00DF575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oprávněn k předání a převzetí Díla přizvat své </w:t>
      </w:r>
      <w:r w:rsidR="00F02851" w:rsidRPr="00550494">
        <w:rPr>
          <w:rFonts w:eastAsia="Arial Unicode MS"/>
          <w:sz w:val="18"/>
          <w:szCs w:val="18"/>
        </w:rPr>
        <w:t>Podzhotovitele</w:t>
      </w:r>
      <w:r w:rsidRPr="00550494">
        <w:rPr>
          <w:rFonts w:eastAsia="Arial Unicode MS"/>
          <w:sz w:val="18"/>
          <w:szCs w:val="18"/>
        </w:rPr>
        <w:t>.</w:t>
      </w:r>
    </w:p>
    <w:p w:rsidR="00703D25" w:rsidRPr="00550494" w:rsidRDefault="00DF575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Každá ze </w:t>
      </w:r>
      <w:r w:rsidR="00EE414D" w:rsidRPr="00550494">
        <w:rPr>
          <w:rFonts w:eastAsia="Arial Unicode MS"/>
          <w:sz w:val="18"/>
          <w:szCs w:val="18"/>
        </w:rPr>
        <w:t>S</w:t>
      </w:r>
      <w:r w:rsidRPr="00550494">
        <w:rPr>
          <w:rFonts w:eastAsia="Arial Unicode MS"/>
          <w:sz w:val="18"/>
          <w:szCs w:val="18"/>
        </w:rPr>
        <w:t xml:space="preserve">mluvních stran je oprávněna přizvat k přejímacímu řízení znalce dle </w:t>
      </w:r>
      <w:r w:rsidR="00C36E6E" w:rsidRPr="00550494">
        <w:rPr>
          <w:rFonts w:eastAsia="Arial Unicode MS"/>
          <w:sz w:val="18"/>
          <w:szCs w:val="18"/>
        </w:rPr>
        <w:t xml:space="preserve">článku </w:t>
      </w:r>
      <w:r w:rsidR="007C7128">
        <w:fldChar w:fldCharType="begin"/>
      </w:r>
      <w:r w:rsidR="007C7128">
        <w:instrText xml:space="preserve"> REF _Ref376768836 \r \h  \* MERGEFORMAT </w:instrText>
      </w:r>
      <w:r w:rsidR="007C7128">
        <w:fldChar w:fldCharType="separate"/>
      </w:r>
      <w:proofErr w:type="gramStart"/>
      <w:r w:rsidR="007F4D03" w:rsidRPr="007F4D03">
        <w:rPr>
          <w:rFonts w:eastAsia="Arial Unicode MS"/>
          <w:sz w:val="18"/>
          <w:szCs w:val="18"/>
        </w:rPr>
        <w:t>30.2</w:t>
      </w:r>
      <w:r w:rsidR="007C7128">
        <w:fldChar w:fldCharType="end"/>
      </w:r>
      <w:r w:rsidR="00C36E6E" w:rsidRPr="00550494">
        <w:rPr>
          <w:rFonts w:eastAsia="Arial Unicode MS"/>
          <w:sz w:val="18"/>
          <w:szCs w:val="18"/>
        </w:rPr>
        <w:t>. této</w:t>
      </w:r>
      <w:proofErr w:type="gramEnd"/>
      <w:r w:rsidRPr="00550494">
        <w:rPr>
          <w:rFonts w:eastAsia="Arial Unicode MS"/>
          <w:sz w:val="18"/>
          <w:szCs w:val="18"/>
        </w:rPr>
        <w:t xml:space="preserve"> Smlouvy.</w:t>
      </w:r>
    </w:p>
    <w:p w:rsidR="00DF5750" w:rsidRPr="00550494" w:rsidRDefault="00DF5750" w:rsidP="008E0823">
      <w:pPr>
        <w:pStyle w:val="Nadpis2"/>
        <w:keepNext w:val="0"/>
        <w:spacing w:before="120" w:after="0"/>
        <w:ind w:left="567" w:hanging="567"/>
        <w:jc w:val="both"/>
        <w:rPr>
          <w:rFonts w:eastAsia="Arial Unicode MS"/>
          <w:b w:val="0"/>
          <w:sz w:val="18"/>
          <w:szCs w:val="18"/>
        </w:rPr>
      </w:pPr>
      <w:bookmarkStart w:id="167" w:name="_Toc373753586"/>
      <w:r w:rsidRPr="00550494">
        <w:rPr>
          <w:rFonts w:eastAsia="Arial Unicode MS"/>
          <w:b w:val="0"/>
          <w:sz w:val="18"/>
          <w:szCs w:val="18"/>
        </w:rPr>
        <w:t>Doklady nezbytné k předání a převzetí Díla</w:t>
      </w:r>
      <w:bookmarkEnd w:id="167"/>
    </w:p>
    <w:p w:rsidR="00DF5750" w:rsidRPr="00550494" w:rsidRDefault="00DF5750"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 xml:space="preserve">Před zahájením </w:t>
      </w:r>
      <w:r w:rsidR="00EE414D" w:rsidRPr="00550494">
        <w:rPr>
          <w:rFonts w:eastAsia="Arial Unicode MS"/>
          <w:sz w:val="18"/>
          <w:szCs w:val="18"/>
        </w:rPr>
        <w:t xml:space="preserve">předávacího a </w:t>
      </w:r>
      <w:r w:rsidRPr="00550494">
        <w:rPr>
          <w:rFonts w:eastAsia="Arial Unicode MS"/>
          <w:sz w:val="18"/>
          <w:szCs w:val="18"/>
        </w:rPr>
        <w:t>přejímacího řízení je Zhotovitel povinen připravit nezbytné doklady a následně je Objednateli předat, a to zejména:</w:t>
      </w:r>
    </w:p>
    <w:p w:rsidR="00CF1720" w:rsidRPr="006A44ED" w:rsidRDefault="00DF5750" w:rsidP="00463658">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lastRenderedPageBreak/>
        <w:t>dokumentace skutečného provedení Díla</w:t>
      </w:r>
      <w:r w:rsidR="00463658" w:rsidRPr="006A44ED">
        <w:rPr>
          <w:rFonts w:ascii="Arial" w:eastAsia="Arial Unicode MS" w:hAnsi="Arial" w:cs="Arial"/>
          <w:b w:val="0"/>
          <w:sz w:val="18"/>
          <w:szCs w:val="18"/>
        </w:rPr>
        <w:t xml:space="preserve"> se zakreslením změn (v </w:t>
      </w:r>
      <w:r w:rsidR="00BD5FC4" w:rsidRPr="006A44ED">
        <w:rPr>
          <w:rFonts w:ascii="Arial" w:eastAsia="Arial Unicode MS" w:hAnsi="Arial" w:cs="Arial"/>
          <w:b w:val="0"/>
          <w:sz w:val="18"/>
          <w:szCs w:val="18"/>
        </w:rPr>
        <w:t>třech</w:t>
      </w:r>
      <w:r w:rsidR="00463658" w:rsidRPr="006A44ED">
        <w:rPr>
          <w:rFonts w:ascii="Arial" w:eastAsia="Arial Unicode MS" w:hAnsi="Arial" w:cs="Arial"/>
          <w:b w:val="0"/>
          <w:sz w:val="18"/>
          <w:szCs w:val="18"/>
        </w:rPr>
        <w:t xml:space="preserve"> vyhotoveních v tištěné formě a v</w:t>
      </w:r>
      <w:r w:rsidR="00BD5FC4" w:rsidRPr="006A44ED">
        <w:rPr>
          <w:rFonts w:ascii="Arial" w:eastAsia="Arial Unicode MS" w:hAnsi="Arial" w:cs="Arial"/>
          <w:b w:val="0"/>
          <w:sz w:val="18"/>
          <w:szCs w:val="18"/>
        </w:rPr>
        <w:t xml:space="preserve"> 1 </w:t>
      </w:r>
      <w:r w:rsidR="00463658" w:rsidRPr="006A44ED">
        <w:rPr>
          <w:rFonts w:ascii="Arial" w:eastAsia="Arial Unicode MS" w:hAnsi="Arial" w:cs="Arial"/>
          <w:b w:val="0"/>
          <w:sz w:val="18"/>
          <w:szCs w:val="18"/>
        </w:rPr>
        <w:t>vyhotovení na datovém nosiči)</w:t>
      </w:r>
      <w:r w:rsidR="00CF1720" w:rsidRPr="006A44ED">
        <w:rPr>
          <w:rFonts w:ascii="Arial" w:eastAsia="Arial Unicode MS" w:hAnsi="Arial" w:cs="Arial"/>
          <w:b w:val="0"/>
          <w:sz w:val="18"/>
          <w:szCs w:val="18"/>
        </w:rPr>
        <w:t>;</w:t>
      </w:r>
    </w:p>
    <w:p w:rsidR="00463658" w:rsidRPr="006A44ED" w:rsidRDefault="00463658" w:rsidP="00463658">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t xml:space="preserve">geodetické zaměření stavby po ukončení se soutiskem s Katastrální mapou, v členění dle zadání veřejné zakázky. Samostatné zaměření pro vpusti a jejich přípojky (ve </w:t>
      </w:r>
      <w:r w:rsidR="00BD5FC4" w:rsidRPr="006A44ED">
        <w:rPr>
          <w:rFonts w:ascii="Arial" w:eastAsia="Arial Unicode MS" w:hAnsi="Arial" w:cs="Arial"/>
          <w:b w:val="0"/>
          <w:sz w:val="18"/>
          <w:szCs w:val="18"/>
        </w:rPr>
        <w:t>3</w:t>
      </w:r>
      <w:r w:rsidRPr="006A44ED">
        <w:rPr>
          <w:rFonts w:ascii="Arial" w:eastAsia="Arial Unicode MS" w:hAnsi="Arial" w:cs="Arial"/>
          <w:b w:val="0"/>
          <w:sz w:val="18"/>
          <w:szCs w:val="18"/>
        </w:rPr>
        <w:t xml:space="preserve"> </w:t>
      </w:r>
      <w:r w:rsidR="00BD5FC4" w:rsidRPr="006A44ED">
        <w:rPr>
          <w:rFonts w:ascii="Arial" w:eastAsia="Arial Unicode MS" w:hAnsi="Arial" w:cs="Arial"/>
          <w:b w:val="0"/>
          <w:sz w:val="18"/>
          <w:szCs w:val="18"/>
        </w:rPr>
        <w:t>vyhotoveních v tištěné formě a 1</w:t>
      </w:r>
      <w:r w:rsidRPr="006A44ED">
        <w:rPr>
          <w:rFonts w:ascii="Arial" w:eastAsia="Arial Unicode MS" w:hAnsi="Arial" w:cs="Arial"/>
          <w:b w:val="0"/>
          <w:sz w:val="18"/>
          <w:szCs w:val="18"/>
        </w:rPr>
        <w:t xml:space="preserve"> vyhotovení na datovém nosiči);</w:t>
      </w:r>
    </w:p>
    <w:p w:rsidR="00463658" w:rsidRPr="006A44ED" w:rsidRDefault="00463658" w:rsidP="00463658">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t xml:space="preserve">geometrický plán stavby (v </w:t>
      </w:r>
      <w:r w:rsidR="00BD5FC4" w:rsidRPr="006A44ED">
        <w:rPr>
          <w:rFonts w:ascii="Arial" w:eastAsia="Arial Unicode MS" w:hAnsi="Arial" w:cs="Arial"/>
          <w:b w:val="0"/>
          <w:sz w:val="18"/>
          <w:szCs w:val="18"/>
        </w:rPr>
        <w:t>3</w:t>
      </w:r>
      <w:r w:rsidRPr="006A44ED">
        <w:rPr>
          <w:rFonts w:ascii="Arial" w:eastAsia="Arial Unicode MS" w:hAnsi="Arial" w:cs="Arial"/>
          <w:b w:val="0"/>
          <w:sz w:val="18"/>
          <w:szCs w:val="18"/>
        </w:rPr>
        <w:t xml:space="preserve"> vyhotoveních v tištěné formě a ve </w:t>
      </w:r>
      <w:r w:rsidR="00BD5FC4" w:rsidRPr="006A44ED">
        <w:rPr>
          <w:rFonts w:ascii="Arial" w:eastAsia="Arial Unicode MS" w:hAnsi="Arial" w:cs="Arial"/>
          <w:b w:val="0"/>
          <w:sz w:val="18"/>
          <w:szCs w:val="18"/>
        </w:rPr>
        <w:t>1 vyhotovení</w:t>
      </w:r>
      <w:r w:rsidRPr="006A44ED">
        <w:rPr>
          <w:rFonts w:ascii="Arial" w:eastAsia="Arial Unicode MS" w:hAnsi="Arial" w:cs="Arial"/>
          <w:b w:val="0"/>
          <w:sz w:val="18"/>
          <w:szCs w:val="18"/>
        </w:rPr>
        <w:t xml:space="preserve"> na datovém nosiči);</w:t>
      </w:r>
    </w:p>
    <w:p w:rsidR="00CF1720" w:rsidRPr="00D77A8A" w:rsidRDefault="00CF1720" w:rsidP="00D77A8A">
      <w:pPr>
        <w:pStyle w:val="Nadpis4"/>
        <w:keepNext w:val="0"/>
        <w:spacing w:before="0" w:after="0"/>
        <w:ind w:left="2325" w:right="-144" w:hanging="907"/>
        <w:jc w:val="both"/>
        <w:rPr>
          <w:rFonts w:ascii="Arial" w:eastAsia="Arial Unicode MS" w:hAnsi="Arial" w:cs="Arial"/>
          <w:b w:val="0"/>
          <w:snapToGrid w:val="0"/>
          <w:sz w:val="16"/>
          <w:szCs w:val="16"/>
        </w:rPr>
      </w:pPr>
      <w:r w:rsidRPr="00D77A8A">
        <w:rPr>
          <w:rFonts w:ascii="Arial" w:eastAsia="Arial Unicode MS" w:hAnsi="Arial" w:cs="Arial"/>
          <w:b w:val="0"/>
          <w:sz w:val="16"/>
          <w:szCs w:val="16"/>
        </w:rPr>
        <w:t>čestné prohlášení Zhotovitele o provedení dotčené části Díla v souladu s</w:t>
      </w:r>
      <w:r w:rsidR="00EE414D" w:rsidRPr="00D77A8A">
        <w:rPr>
          <w:rFonts w:ascii="Arial" w:eastAsia="Arial Unicode MS" w:hAnsi="Arial" w:cs="Arial"/>
          <w:b w:val="0"/>
          <w:sz w:val="16"/>
          <w:szCs w:val="16"/>
        </w:rPr>
        <w:t xml:space="preserve"> Projektovou </w:t>
      </w:r>
      <w:r w:rsidRPr="00D77A8A">
        <w:rPr>
          <w:rFonts w:ascii="Arial" w:eastAsia="Arial Unicode MS" w:hAnsi="Arial" w:cs="Arial"/>
          <w:b w:val="0"/>
          <w:sz w:val="16"/>
          <w:szCs w:val="16"/>
        </w:rPr>
        <w:t xml:space="preserve">dokumentací </w:t>
      </w:r>
      <w:r w:rsidR="00406220" w:rsidRPr="00D77A8A">
        <w:rPr>
          <w:rFonts w:ascii="Arial" w:eastAsia="Arial Unicode MS" w:hAnsi="Arial" w:cs="Arial"/>
          <w:b w:val="0"/>
          <w:sz w:val="16"/>
          <w:szCs w:val="16"/>
        </w:rPr>
        <w:t xml:space="preserve">či </w:t>
      </w:r>
      <w:r w:rsidR="00EE414D" w:rsidRPr="00D77A8A">
        <w:rPr>
          <w:rFonts w:ascii="Arial" w:eastAsia="Arial Unicode MS" w:hAnsi="Arial" w:cs="Arial"/>
          <w:b w:val="0"/>
          <w:sz w:val="16"/>
          <w:szCs w:val="16"/>
        </w:rPr>
        <w:t>se Z</w:t>
      </w:r>
      <w:r w:rsidRPr="00D77A8A">
        <w:rPr>
          <w:rFonts w:ascii="Arial" w:eastAsia="Arial Unicode MS" w:hAnsi="Arial" w:cs="Arial"/>
          <w:b w:val="0"/>
          <w:sz w:val="16"/>
          <w:szCs w:val="16"/>
        </w:rPr>
        <w:t xml:space="preserve">ávaznými podklady </w:t>
      </w:r>
      <w:r w:rsidR="00EE414D" w:rsidRPr="00D77A8A">
        <w:rPr>
          <w:rFonts w:ascii="Arial" w:eastAsia="Arial Unicode MS" w:hAnsi="Arial" w:cs="Arial"/>
          <w:b w:val="0"/>
          <w:sz w:val="16"/>
          <w:szCs w:val="16"/>
        </w:rPr>
        <w:t xml:space="preserve">pro provedení Díla </w:t>
      </w:r>
      <w:r w:rsidR="00406220" w:rsidRPr="00D77A8A">
        <w:rPr>
          <w:rFonts w:ascii="Arial" w:eastAsia="Arial Unicode MS" w:hAnsi="Arial" w:cs="Arial"/>
          <w:b w:val="0"/>
          <w:sz w:val="16"/>
          <w:szCs w:val="16"/>
        </w:rPr>
        <w:t>a s podmínkami a </w:t>
      </w:r>
      <w:r w:rsidRPr="00D77A8A">
        <w:rPr>
          <w:rFonts w:ascii="Arial" w:eastAsia="Arial Unicode MS" w:hAnsi="Arial" w:cs="Arial"/>
          <w:b w:val="0"/>
          <w:sz w:val="16"/>
          <w:szCs w:val="16"/>
        </w:rPr>
        <w:t>požadavky Stavebního povolení</w:t>
      </w:r>
      <w:r w:rsidR="00D77A8A" w:rsidRPr="00D77A8A">
        <w:rPr>
          <w:rFonts w:ascii="Arial" w:eastAsia="Arial Unicode MS" w:hAnsi="Arial" w:cs="Arial"/>
          <w:b w:val="0"/>
          <w:sz w:val="16"/>
          <w:szCs w:val="16"/>
        </w:rPr>
        <w:t xml:space="preserve"> </w:t>
      </w:r>
      <w:r w:rsidR="00D77A8A" w:rsidRPr="00D77A8A">
        <w:rPr>
          <w:rFonts w:ascii="Arial" w:eastAsia="Arial Unicode MS" w:hAnsi="Arial" w:cs="Arial"/>
          <w:i/>
          <w:sz w:val="16"/>
          <w:szCs w:val="16"/>
        </w:rPr>
        <w:t>(nerelevantní – netýká se této stavby)</w:t>
      </w:r>
      <w:r w:rsidRPr="00D77A8A">
        <w:rPr>
          <w:rFonts w:ascii="Arial" w:eastAsia="Arial Unicode MS" w:hAnsi="Arial" w:cs="Arial"/>
          <w:i/>
          <w:sz w:val="16"/>
          <w:szCs w:val="16"/>
        </w:rPr>
        <w:t>;</w:t>
      </w:r>
    </w:p>
    <w:p w:rsidR="00463658" w:rsidRPr="006A44ED" w:rsidRDefault="00CF1720" w:rsidP="00463658">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t>zápisy a osvědčení o provedených zkouškách, včetně všech certifikátů, atestů, prohlášení o</w:t>
      </w:r>
      <w:r w:rsidR="005214E4" w:rsidRPr="006A44ED">
        <w:rPr>
          <w:rFonts w:ascii="Arial" w:eastAsia="Arial Unicode MS" w:hAnsi="Arial" w:cs="Arial"/>
          <w:b w:val="0"/>
          <w:sz w:val="18"/>
          <w:szCs w:val="18"/>
        </w:rPr>
        <w:t> </w:t>
      </w:r>
      <w:r w:rsidRPr="006A44ED">
        <w:rPr>
          <w:rFonts w:ascii="Arial" w:eastAsia="Arial Unicode MS" w:hAnsi="Arial" w:cs="Arial"/>
          <w:b w:val="0"/>
          <w:sz w:val="18"/>
          <w:szCs w:val="18"/>
        </w:rPr>
        <w:t>shodě a jiných dokladů</w:t>
      </w:r>
      <w:r w:rsidR="00463658" w:rsidRPr="006A44ED">
        <w:rPr>
          <w:rFonts w:ascii="Arial" w:eastAsia="Arial Unicode MS" w:hAnsi="Arial" w:cs="Arial"/>
          <w:b w:val="0"/>
          <w:sz w:val="18"/>
          <w:szCs w:val="18"/>
        </w:rPr>
        <w:t xml:space="preserve"> (ve </w:t>
      </w:r>
      <w:r w:rsidR="00BD5FC4" w:rsidRPr="006A44ED">
        <w:rPr>
          <w:rFonts w:ascii="Arial" w:eastAsia="Arial Unicode MS" w:hAnsi="Arial" w:cs="Arial"/>
          <w:b w:val="0"/>
          <w:sz w:val="18"/>
          <w:szCs w:val="18"/>
        </w:rPr>
        <w:t>t</w:t>
      </w:r>
      <w:r w:rsidR="00463658" w:rsidRPr="006A44ED">
        <w:rPr>
          <w:rFonts w:ascii="Arial" w:eastAsia="Arial Unicode MS" w:hAnsi="Arial" w:cs="Arial"/>
          <w:b w:val="0"/>
          <w:sz w:val="18"/>
          <w:szCs w:val="18"/>
        </w:rPr>
        <w:t>řech vyhotoveních)</w:t>
      </w:r>
      <w:r w:rsidR="00EB3EEB" w:rsidRPr="006A44ED">
        <w:rPr>
          <w:rFonts w:ascii="Arial" w:eastAsia="Arial Unicode MS" w:hAnsi="Arial" w:cs="Arial"/>
          <w:b w:val="0"/>
          <w:sz w:val="18"/>
          <w:szCs w:val="18"/>
        </w:rPr>
        <w:t>;</w:t>
      </w:r>
    </w:p>
    <w:p w:rsidR="00CF1720" w:rsidRPr="006A44ED" w:rsidRDefault="00CF1720" w:rsidP="00CE3EAA">
      <w:pPr>
        <w:pStyle w:val="Nadpis4"/>
        <w:keepNext w:val="0"/>
        <w:spacing w:before="0" w:after="0"/>
        <w:ind w:left="2325" w:hanging="907"/>
        <w:jc w:val="both"/>
        <w:rPr>
          <w:rFonts w:ascii="Arial" w:eastAsia="Arial Unicode MS" w:hAnsi="Arial" w:cs="Arial"/>
          <w:b w:val="0"/>
          <w:snapToGrid w:val="0"/>
          <w:sz w:val="18"/>
          <w:szCs w:val="18"/>
        </w:rPr>
      </w:pPr>
      <w:r w:rsidRPr="006A44ED">
        <w:rPr>
          <w:rFonts w:ascii="Arial" w:eastAsia="Arial Unicode MS" w:hAnsi="Arial" w:cs="Arial"/>
          <w:b w:val="0"/>
          <w:sz w:val="18"/>
          <w:szCs w:val="18"/>
        </w:rPr>
        <w:t>zápisy a výsledky předepsaných měření</w:t>
      </w:r>
      <w:r w:rsidR="00EB3EEB" w:rsidRPr="006A44ED">
        <w:rPr>
          <w:rFonts w:ascii="Arial" w:eastAsia="Arial Unicode MS" w:hAnsi="Arial" w:cs="Arial"/>
          <w:b w:val="0"/>
          <w:sz w:val="18"/>
          <w:szCs w:val="18"/>
        </w:rPr>
        <w:t xml:space="preserve"> (ve </w:t>
      </w:r>
      <w:r w:rsidR="00BD5FC4" w:rsidRPr="006A44ED">
        <w:rPr>
          <w:rFonts w:ascii="Arial" w:eastAsia="Arial Unicode MS" w:hAnsi="Arial" w:cs="Arial"/>
          <w:b w:val="0"/>
          <w:sz w:val="18"/>
          <w:szCs w:val="18"/>
        </w:rPr>
        <w:t>t</w:t>
      </w:r>
      <w:r w:rsidR="00EB3EEB" w:rsidRPr="006A44ED">
        <w:rPr>
          <w:rFonts w:ascii="Arial" w:eastAsia="Arial Unicode MS" w:hAnsi="Arial" w:cs="Arial"/>
          <w:b w:val="0"/>
          <w:sz w:val="18"/>
          <w:szCs w:val="18"/>
        </w:rPr>
        <w:t>řech vyhotoveních);</w:t>
      </w:r>
    </w:p>
    <w:p w:rsidR="00CF1720" w:rsidRPr="006A44ED" w:rsidRDefault="00CF1720" w:rsidP="00CE3EAA">
      <w:pPr>
        <w:pStyle w:val="Nadpis4"/>
        <w:keepNext w:val="0"/>
        <w:spacing w:before="0" w:after="0"/>
        <w:ind w:left="2325" w:hanging="907"/>
        <w:jc w:val="both"/>
        <w:rPr>
          <w:rFonts w:ascii="Arial" w:eastAsia="Arial Unicode MS" w:hAnsi="Arial" w:cs="Arial"/>
          <w:b w:val="0"/>
          <w:snapToGrid w:val="0"/>
          <w:sz w:val="18"/>
          <w:szCs w:val="18"/>
        </w:rPr>
      </w:pPr>
      <w:r w:rsidRPr="006A44ED">
        <w:rPr>
          <w:rFonts w:ascii="Arial" w:eastAsia="Arial Unicode MS" w:hAnsi="Arial" w:cs="Arial"/>
          <w:b w:val="0"/>
          <w:sz w:val="18"/>
          <w:szCs w:val="18"/>
        </w:rPr>
        <w:t>zápisy a výsledky o vyzkoušení zařízení, o provedených revizních a provozních zkouškách (např. tlakové zkoušky a revize elektroinstalace)</w:t>
      </w:r>
      <w:r w:rsidR="00EB3EEB" w:rsidRPr="006A44ED">
        <w:rPr>
          <w:rFonts w:ascii="Arial" w:eastAsia="Arial Unicode MS" w:hAnsi="Arial" w:cs="Arial"/>
          <w:b w:val="0"/>
          <w:sz w:val="18"/>
          <w:szCs w:val="18"/>
        </w:rPr>
        <w:t xml:space="preserve"> ve </w:t>
      </w:r>
      <w:r w:rsidR="00BD5FC4" w:rsidRPr="006A44ED">
        <w:rPr>
          <w:rFonts w:ascii="Arial" w:eastAsia="Arial Unicode MS" w:hAnsi="Arial" w:cs="Arial"/>
          <w:b w:val="0"/>
          <w:sz w:val="18"/>
          <w:szCs w:val="18"/>
        </w:rPr>
        <w:t>t</w:t>
      </w:r>
      <w:r w:rsidR="00EB3EEB" w:rsidRPr="006A44ED">
        <w:rPr>
          <w:rFonts w:ascii="Arial" w:eastAsia="Arial Unicode MS" w:hAnsi="Arial" w:cs="Arial"/>
          <w:b w:val="0"/>
          <w:sz w:val="18"/>
          <w:szCs w:val="18"/>
        </w:rPr>
        <w:t>řech vyhotoveních</w:t>
      </w:r>
      <w:r w:rsidRPr="006A44ED">
        <w:rPr>
          <w:rFonts w:ascii="Arial" w:eastAsia="Arial Unicode MS" w:hAnsi="Arial" w:cs="Arial"/>
          <w:b w:val="0"/>
          <w:sz w:val="18"/>
          <w:szCs w:val="18"/>
        </w:rPr>
        <w:t>;</w:t>
      </w:r>
    </w:p>
    <w:p w:rsidR="00CF1720" w:rsidRPr="006A44ED" w:rsidRDefault="00CF1720" w:rsidP="00EB3EEB">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t>zápisy a výsledky o prověření prací a konstrukcí zakrytých v průběhu prací</w:t>
      </w:r>
      <w:r w:rsidR="00EB3EEB" w:rsidRPr="006A44ED">
        <w:rPr>
          <w:rFonts w:ascii="Arial" w:eastAsia="Arial Unicode MS" w:hAnsi="Arial" w:cs="Arial"/>
          <w:b w:val="0"/>
          <w:sz w:val="18"/>
          <w:szCs w:val="18"/>
        </w:rPr>
        <w:t xml:space="preserve"> (ve </w:t>
      </w:r>
      <w:r w:rsidR="00BD5FC4" w:rsidRPr="006A44ED">
        <w:rPr>
          <w:rFonts w:ascii="Arial" w:eastAsia="Arial Unicode MS" w:hAnsi="Arial" w:cs="Arial"/>
          <w:b w:val="0"/>
          <w:sz w:val="18"/>
          <w:szCs w:val="18"/>
        </w:rPr>
        <w:t>t</w:t>
      </w:r>
      <w:r w:rsidR="00EB3EEB" w:rsidRPr="006A44ED">
        <w:rPr>
          <w:rFonts w:ascii="Arial" w:eastAsia="Arial Unicode MS" w:hAnsi="Arial" w:cs="Arial"/>
          <w:b w:val="0"/>
          <w:sz w:val="18"/>
          <w:szCs w:val="18"/>
        </w:rPr>
        <w:t>řech vyhotoveních)</w:t>
      </w:r>
      <w:r w:rsidRPr="006A44ED">
        <w:rPr>
          <w:rFonts w:ascii="Arial" w:eastAsia="Arial Unicode MS" w:hAnsi="Arial" w:cs="Arial"/>
          <w:b w:val="0"/>
          <w:sz w:val="18"/>
          <w:szCs w:val="18"/>
        </w:rPr>
        <w:t>;</w:t>
      </w:r>
    </w:p>
    <w:p w:rsidR="00F513AA" w:rsidRPr="006A44ED" w:rsidRDefault="00F513AA" w:rsidP="00EB3EEB">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t xml:space="preserve">seznam </w:t>
      </w:r>
      <w:r w:rsidR="00EB3EEB" w:rsidRPr="006A44ED">
        <w:rPr>
          <w:rFonts w:ascii="Arial" w:eastAsia="Arial Unicode MS" w:hAnsi="Arial" w:cs="Arial"/>
          <w:b w:val="0"/>
          <w:sz w:val="18"/>
          <w:szCs w:val="18"/>
        </w:rPr>
        <w:t xml:space="preserve">strojů a </w:t>
      </w:r>
      <w:r w:rsidRPr="006A44ED">
        <w:rPr>
          <w:rFonts w:ascii="Arial" w:eastAsia="Arial Unicode MS" w:hAnsi="Arial" w:cs="Arial"/>
          <w:b w:val="0"/>
          <w:sz w:val="18"/>
          <w:szCs w:val="18"/>
        </w:rPr>
        <w:t>zařízení, která jsou součástí Díla, včetně veškerých dokladů k nim, zejména jejich záručních listů, návodů k obsluze a údržbě v českém jazyce</w:t>
      </w:r>
      <w:r w:rsidR="00EB3EEB" w:rsidRPr="006A44ED">
        <w:rPr>
          <w:rFonts w:ascii="Arial" w:eastAsia="Arial Unicode MS" w:hAnsi="Arial" w:cs="Arial"/>
          <w:b w:val="0"/>
          <w:sz w:val="18"/>
          <w:szCs w:val="18"/>
        </w:rPr>
        <w:t xml:space="preserve"> (ve </w:t>
      </w:r>
      <w:r w:rsidR="00BD5FC4" w:rsidRPr="006A44ED">
        <w:rPr>
          <w:rFonts w:ascii="Arial" w:eastAsia="Arial Unicode MS" w:hAnsi="Arial" w:cs="Arial"/>
          <w:b w:val="0"/>
          <w:sz w:val="18"/>
          <w:szCs w:val="18"/>
        </w:rPr>
        <w:t>t</w:t>
      </w:r>
      <w:r w:rsidR="00EB3EEB" w:rsidRPr="006A44ED">
        <w:rPr>
          <w:rFonts w:ascii="Arial" w:eastAsia="Arial Unicode MS" w:hAnsi="Arial" w:cs="Arial"/>
          <w:b w:val="0"/>
          <w:sz w:val="18"/>
          <w:szCs w:val="18"/>
        </w:rPr>
        <w:t>řech vyhotoveních)</w:t>
      </w:r>
      <w:r w:rsidRPr="006A44ED">
        <w:rPr>
          <w:rFonts w:ascii="Arial" w:eastAsia="Arial Unicode MS" w:hAnsi="Arial" w:cs="Arial"/>
          <w:b w:val="0"/>
          <w:sz w:val="18"/>
          <w:szCs w:val="18"/>
        </w:rPr>
        <w:t>;</w:t>
      </w:r>
    </w:p>
    <w:p w:rsidR="00F513AA" w:rsidRPr="006A44ED" w:rsidRDefault="00F513AA" w:rsidP="00CE3EAA">
      <w:pPr>
        <w:pStyle w:val="Nadpis4"/>
        <w:keepNext w:val="0"/>
        <w:spacing w:before="0" w:after="0"/>
        <w:ind w:left="2325" w:hanging="907"/>
        <w:jc w:val="both"/>
        <w:rPr>
          <w:rFonts w:ascii="Arial" w:eastAsia="Arial Unicode MS" w:hAnsi="Arial" w:cs="Arial"/>
          <w:b w:val="0"/>
          <w:snapToGrid w:val="0"/>
          <w:sz w:val="18"/>
          <w:szCs w:val="18"/>
        </w:rPr>
      </w:pPr>
      <w:r w:rsidRPr="006A44ED">
        <w:rPr>
          <w:rFonts w:ascii="Arial" w:eastAsia="Arial Unicode MS" w:hAnsi="Arial" w:cs="Arial"/>
          <w:b w:val="0"/>
          <w:snapToGrid w:val="0"/>
          <w:sz w:val="18"/>
          <w:szCs w:val="18"/>
        </w:rPr>
        <w:t>potvrzení o uložení odpadu a sutě a o jeho ekologické likvidaci;</w:t>
      </w:r>
    </w:p>
    <w:p w:rsidR="00F513AA" w:rsidRPr="006A44ED" w:rsidRDefault="00F513AA" w:rsidP="00CE3EAA">
      <w:pPr>
        <w:pStyle w:val="Nadpis4"/>
        <w:keepNext w:val="0"/>
        <w:spacing w:before="0" w:after="0"/>
        <w:ind w:left="2325" w:hanging="907"/>
        <w:jc w:val="both"/>
        <w:rPr>
          <w:rFonts w:ascii="Arial" w:eastAsia="Arial Unicode MS" w:hAnsi="Arial" w:cs="Arial"/>
          <w:b w:val="0"/>
          <w:snapToGrid w:val="0"/>
          <w:sz w:val="18"/>
          <w:szCs w:val="18"/>
        </w:rPr>
      </w:pPr>
      <w:r w:rsidRPr="006A44ED">
        <w:rPr>
          <w:rFonts w:ascii="Arial" w:eastAsia="Arial Unicode MS" w:hAnsi="Arial" w:cs="Arial"/>
          <w:b w:val="0"/>
          <w:sz w:val="18"/>
          <w:szCs w:val="18"/>
        </w:rPr>
        <w:t>originály stavebních deníků</w:t>
      </w:r>
      <w:r w:rsidR="001C1906" w:rsidRPr="006A44ED">
        <w:rPr>
          <w:rFonts w:ascii="Arial" w:eastAsia="Arial Unicode MS" w:hAnsi="Arial" w:cs="Arial"/>
          <w:b w:val="0"/>
          <w:sz w:val="18"/>
          <w:szCs w:val="18"/>
        </w:rPr>
        <w:t xml:space="preserve"> a </w:t>
      </w:r>
      <w:r w:rsidR="004443ED" w:rsidRPr="006A44ED">
        <w:rPr>
          <w:rFonts w:ascii="Arial" w:eastAsia="Arial Unicode MS" w:hAnsi="Arial" w:cs="Arial"/>
          <w:b w:val="0"/>
          <w:sz w:val="18"/>
          <w:szCs w:val="18"/>
        </w:rPr>
        <w:t xml:space="preserve">jedna </w:t>
      </w:r>
      <w:r w:rsidR="00463658" w:rsidRPr="006A44ED">
        <w:rPr>
          <w:rFonts w:ascii="Arial" w:eastAsia="Arial Unicode MS" w:hAnsi="Arial" w:cs="Arial"/>
          <w:b w:val="0"/>
          <w:sz w:val="18"/>
          <w:szCs w:val="18"/>
        </w:rPr>
        <w:t>kopie na datov</w:t>
      </w:r>
      <w:r w:rsidR="004443ED" w:rsidRPr="006A44ED">
        <w:rPr>
          <w:rFonts w:ascii="Arial" w:eastAsia="Arial Unicode MS" w:hAnsi="Arial" w:cs="Arial"/>
          <w:b w:val="0"/>
          <w:sz w:val="18"/>
          <w:szCs w:val="18"/>
        </w:rPr>
        <w:t>ém nosiči;</w:t>
      </w:r>
    </w:p>
    <w:p w:rsidR="00DA25E3" w:rsidRPr="006A44ED" w:rsidRDefault="00F513AA" w:rsidP="00CE3EAA">
      <w:pPr>
        <w:pStyle w:val="Nadpis4"/>
        <w:keepNext w:val="0"/>
        <w:spacing w:before="0" w:after="0"/>
        <w:ind w:left="2325" w:hanging="907"/>
        <w:jc w:val="both"/>
        <w:rPr>
          <w:rFonts w:ascii="Arial" w:eastAsia="Arial Unicode MS" w:hAnsi="Arial" w:cs="Arial"/>
          <w:b w:val="0"/>
          <w:snapToGrid w:val="0"/>
          <w:sz w:val="18"/>
          <w:szCs w:val="18"/>
        </w:rPr>
      </w:pPr>
      <w:r w:rsidRPr="006A44ED">
        <w:rPr>
          <w:rFonts w:ascii="Arial" w:eastAsia="Arial Unicode MS" w:hAnsi="Arial" w:cs="Arial"/>
          <w:b w:val="0"/>
          <w:sz w:val="18"/>
          <w:szCs w:val="18"/>
        </w:rPr>
        <w:t>protokoly o zaškolení obsluhy</w:t>
      </w:r>
      <w:r w:rsidR="00DF5750" w:rsidRPr="006A44ED">
        <w:rPr>
          <w:rFonts w:ascii="Arial" w:eastAsia="Arial Unicode MS" w:hAnsi="Arial" w:cs="Arial"/>
          <w:b w:val="0"/>
          <w:sz w:val="18"/>
          <w:szCs w:val="18"/>
        </w:rPr>
        <w:t>;</w:t>
      </w:r>
    </w:p>
    <w:p w:rsidR="00DA25E3" w:rsidRPr="006A44ED" w:rsidRDefault="00DF5750" w:rsidP="00D77A8A">
      <w:pPr>
        <w:pStyle w:val="Nadpis4"/>
        <w:keepNext w:val="0"/>
        <w:spacing w:before="0" w:after="0"/>
        <w:ind w:left="2325" w:right="-428" w:hanging="907"/>
        <w:jc w:val="both"/>
        <w:rPr>
          <w:rFonts w:ascii="Arial" w:eastAsia="Arial Unicode MS" w:hAnsi="Arial" w:cs="Arial"/>
          <w:b w:val="0"/>
          <w:sz w:val="18"/>
          <w:szCs w:val="18"/>
        </w:rPr>
      </w:pPr>
      <w:r w:rsidRPr="006A44ED">
        <w:rPr>
          <w:rFonts w:ascii="Arial" w:eastAsia="Arial Unicode MS" w:hAnsi="Arial" w:cs="Arial"/>
          <w:b w:val="0"/>
          <w:sz w:val="18"/>
          <w:szCs w:val="18"/>
        </w:rPr>
        <w:t>provozní řády pro trvalý provoz</w:t>
      </w:r>
      <w:r w:rsidR="00463658" w:rsidRPr="006A44ED">
        <w:rPr>
          <w:rFonts w:ascii="Arial" w:eastAsia="Arial Unicode MS" w:hAnsi="Arial" w:cs="Arial"/>
          <w:b w:val="0"/>
          <w:sz w:val="18"/>
          <w:szCs w:val="18"/>
        </w:rPr>
        <w:t xml:space="preserve"> (v</w:t>
      </w:r>
      <w:r w:rsidR="004443ED" w:rsidRPr="006A44ED">
        <w:rPr>
          <w:rFonts w:ascii="Arial" w:eastAsia="Arial Unicode MS" w:hAnsi="Arial" w:cs="Arial"/>
          <w:b w:val="0"/>
          <w:sz w:val="18"/>
          <w:szCs w:val="18"/>
        </w:rPr>
        <w:t>e 2</w:t>
      </w:r>
      <w:r w:rsidR="00463658" w:rsidRPr="006A44ED">
        <w:rPr>
          <w:rFonts w:ascii="Arial" w:eastAsia="Arial Unicode MS" w:hAnsi="Arial" w:cs="Arial"/>
          <w:b w:val="0"/>
          <w:sz w:val="18"/>
          <w:szCs w:val="18"/>
        </w:rPr>
        <w:t xml:space="preserve"> vyhotoveních v tištěné formě a v</w:t>
      </w:r>
      <w:r w:rsidR="004443ED" w:rsidRPr="006A44ED">
        <w:rPr>
          <w:rFonts w:ascii="Arial" w:eastAsia="Arial Unicode MS" w:hAnsi="Arial" w:cs="Arial"/>
          <w:b w:val="0"/>
          <w:sz w:val="18"/>
          <w:szCs w:val="18"/>
        </w:rPr>
        <w:t xml:space="preserve"> 1</w:t>
      </w:r>
      <w:r w:rsidR="00463658" w:rsidRPr="006A44ED">
        <w:rPr>
          <w:rFonts w:ascii="Arial" w:eastAsia="Arial Unicode MS" w:hAnsi="Arial" w:cs="Arial"/>
          <w:b w:val="0"/>
          <w:sz w:val="18"/>
          <w:szCs w:val="18"/>
        </w:rPr>
        <w:t xml:space="preserve"> vyhotovení na datov</w:t>
      </w:r>
      <w:r w:rsidR="004443ED" w:rsidRPr="006A44ED">
        <w:rPr>
          <w:rFonts w:ascii="Arial" w:eastAsia="Arial Unicode MS" w:hAnsi="Arial" w:cs="Arial"/>
          <w:b w:val="0"/>
          <w:sz w:val="18"/>
          <w:szCs w:val="18"/>
        </w:rPr>
        <w:t>ém nosiči</w:t>
      </w:r>
      <w:r w:rsidR="00463658" w:rsidRPr="006A44ED">
        <w:rPr>
          <w:rFonts w:ascii="Arial" w:eastAsia="Arial Unicode MS" w:hAnsi="Arial" w:cs="Arial"/>
          <w:b w:val="0"/>
          <w:sz w:val="18"/>
          <w:szCs w:val="18"/>
        </w:rPr>
        <w:t>)</w:t>
      </w:r>
      <w:r w:rsidRPr="006A44ED">
        <w:rPr>
          <w:rFonts w:ascii="Arial" w:eastAsia="Arial Unicode MS" w:hAnsi="Arial" w:cs="Arial"/>
          <w:b w:val="0"/>
          <w:sz w:val="18"/>
          <w:szCs w:val="18"/>
        </w:rPr>
        <w:t>;</w:t>
      </w:r>
    </w:p>
    <w:p w:rsidR="00463658" w:rsidRPr="006A44ED" w:rsidRDefault="00463658" w:rsidP="00463658">
      <w:pPr>
        <w:pStyle w:val="Nadpis4"/>
        <w:keepNext w:val="0"/>
        <w:spacing w:before="0" w:after="0"/>
        <w:ind w:left="2325" w:hanging="907"/>
        <w:jc w:val="both"/>
        <w:rPr>
          <w:rFonts w:ascii="Arial" w:eastAsia="Arial Unicode MS" w:hAnsi="Arial" w:cs="Arial"/>
          <w:b w:val="0"/>
          <w:sz w:val="18"/>
          <w:szCs w:val="18"/>
        </w:rPr>
      </w:pPr>
      <w:r w:rsidRPr="006A44ED">
        <w:rPr>
          <w:rFonts w:ascii="Arial" w:eastAsia="Arial Unicode MS" w:hAnsi="Arial" w:cs="Arial"/>
          <w:b w:val="0"/>
          <w:sz w:val="18"/>
          <w:szCs w:val="18"/>
        </w:rPr>
        <w:t xml:space="preserve">souhrnná závěrečná zpráva zhotovitele o hodnocení jakosti díla (ve </w:t>
      </w:r>
      <w:r w:rsidR="004443ED" w:rsidRPr="006A44ED">
        <w:rPr>
          <w:rFonts w:ascii="Arial" w:eastAsia="Arial Unicode MS" w:hAnsi="Arial" w:cs="Arial"/>
          <w:b w:val="0"/>
          <w:sz w:val="18"/>
          <w:szCs w:val="18"/>
        </w:rPr>
        <w:t>2</w:t>
      </w:r>
      <w:r w:rsidRPr="006A44ED">
        <w:rPr>
          <w:rFonts w:ascii="Arial" w:eastAsia="Arial Unicode MS" w:hAnsi="Arial" w:cs="Arial"/>
          <w:b w:val="0"/>
          <w:sz w:val="18"/>
          <w:szCs w:val="18"/>
        </w:rPr>
        <w:t xml:space="preserve"> vyhotoveních),</w:t>
      </w:r>
    </w:p>
    <w:p w:rsidR="003A26ED" w:rsidRPr="006A44ED" w:rsidRDefault="00DF5750" w:rsidP="00CE3EAA">
      <w:pPr>
        <w:pStyle w:val="Nadpis4"/>
        <w:keepNext w:val="0"/>
        <w:spacing w:before="0" w:after="0"/>
        <w:ind w:left="2325" w:hanging="907"/>
        <w:jc w:val="both"/>
        <w:rPr>
          <w:rFonts w:ascii="Arial" w:eastAsia="Arial Unicode MS" w:hAnsi="Arial" w:cs="Arial"/>
          <w:b w:val="0"/>
          <w:snapToGrid w:val="0"/>
          <w:sz w:val="18"/>
          <w:szCs w:val="18"/>
        </w:rPr>
      </w:pPr>
      <w:r w:rsidRPr="006A44ED">
        <w:rPr>
          <w:rFonts w:ascii="Arial" w:eastAsia="Arial Unicode MS" w:hAnsi="Arial" w:cs="Arial"/>
          <w:b w:val="0"/>
          <w:sz w:val="18"/>
          <w:szCs w:val="18"/>
        </w:rPr>
        <w:t xml:space="preserve">ostatní doklady potřebné pro řádné provozování </w:t>
      </w:r>
      <w:r w:rsidR="00EE414D" w:rsidRPr="006A44ED">
        <w:rPr>
          <w:rFonts w:ascii="Arial" w:eastAsia="Arial Unicode MS" w:hAnsi="Arial" w:cs="Arial"/>
          <w:b w:val="0"/>
          <w:sz w:val="18"/>
          <w:szCs w:val="18"/>
        </w:rPr>
        <w:t>D</w:t>
      </w:r>
      <w:r w:rsidR="00406220" w:rsidRPr="006A44ED">
        <w:rPr>
          <w:rFonts w:ascii="Arial" w:eastAsia="Arial Unicode MS" w:hAnsi="Arial" w:cs="Arial"/>
          <w:b w:val="0"/>
          <w:sz w:val="18"/>
          <w:szCs w:val="18"/>
        </w:rPr>
        <w:t>íla, zejména pokud vyplývají z </w:t>
      </w:r>
      <w:r w:rsidRPr="006A44ED">
        <w:rPr>
          <w:rFonts w:ascii="Arial" w:eastAsia="Arial Unicode MS" w:hAnsi="Arial" w:cs="Arial"/>
          <w:b w:val="0"/>
          <w:sz w:val="18"/>
          <w:szCs w:val="18"/>
        </w:rPr>
        <w:t>obecně závazných předpisů nebo z této Smlouvy</w:t>
      </w:r>
      <w:r w:rsidR="003A26ED" w:rsidRPr="006A44ED">
        <w:rPr>
          <w:rFonts w:ascii="Arial" w:eastAsia="Arial Unicode MS" w:hAnsi="Arial" w:cs="Arial"/>
          <w:b w:val="0"/>
          <w:sz w:val="18"/>
          <w:szCs w:val="18"/>
        </w:rPr>
        <w:t>;</w:t>
      </w:r>
    </w:p>
    <w:p w:rsidR="00DF5750" w:rsidRPr="006A44ED" w:rsidRDefault="004443ED" w:rsidP="00952B5A">
      <w:pPr>
        <w:pStyle w:val="Nadpis4"/>
        <w:keepNext w:val="0"/>
        <w:spacing w:before="0" w:after="0"/>
        <w:ind w:left="2325" w:right="-144" w:hanging="907"/>
        <w:jc w:val="both"/>
        <w:rPr>
          <w:rFonts w:ascii="Arial" w:eastAsia="Arial Unicode MS" w:hAnsi="Arial" w:cs="Arial"/>
          <w:b w:val="0"/>
          <w:snapToGrid w:val="0"/>
          <w:sz w:val="18"/>
          <w:szCs w:val="18"/>
        </w:rPr>
      </w:pPr>
      <w:r w:rsidRPr="006A44ED">
        <w:rPr>
          <w:rFonts w:ascii="Arial" w:eastAsia="Arial Unicode MS" w:hAnsi="Arial" w:cs="Arial"/>
          <w:b w:val="0"/>
          <w:sz w:val="18"/>
          <w:szCs w:val="18"/>
        </w:rPr>
        <w:t>ostatní doklady nutné pro K</w:t>
      </w:r>
      <w:r w:rsidR="003A26ED" w:rsidRPr="006A44ED">
        <w:rPr>
          <w:rFonts w:ascii="Arial" w:eastAsia="Arial Unicode MS" w:hAnsi="Arial" w:cs="Arial"/>
          <w:b w:val="0"/>
          <w:sz w:val="18"/>
          <w:szCs w:val="18"/>
        </w:rPr>
        <w:t>olaudační souhlas s užíváním Díla</w:t>
      </w:r>
      <w:r w:rsidR="00952B5A">
        <w:rPr>
          <w:rFonts w:ascii="Arial" w:eastAsia="Arial Unicode MS" w:hAnsi="Arial" w:cs="Arial"/>
          <w:b w:val="0"/>
          <w:sz w:val="18"/>
          <w:szCs w:val="18"/>
        </w:rPr>
        <w:t xml:space="preserve"> </w:t>
      </w:r>
      <w:r w:rsidR="00952B5A" w:rsidRPr="00952B5A">
        <w:rPr>
          <w:rFonts w:ascii="Arial" w:eastAsia="Arial Unicode MS" w:hAnsi="Arial" w:cs="Arial"/>
          <w:i/>
          <w:sz w:val="18"/>
          <w:szCs w:val="18"/>
        </w:rPr>
        <w:t>(</w:t>
      </w:r>
      <w:r w:rsidR="00952B5A" w:rsidRPr="00952B5A">
        <w:rPr>
          <w:rFonts w:ascii="Arial" w:eastAsia="Arial Unicode MS" w:hAnsi="Arial" w:cs="Arial"/>
          <w:i/>
          <w:sz w:val="16"/>
          <w:szCs w:val="16"/>
        </w:rPr>
        <w:t>nerelevantní – netýká se této stavby</w:t>
      </w:r>
      <w:r w:rsidR="00952B5A">
        <w:rPr>
          <w:rFonts w:ascii="Arial" w:eastAsia="Arial Unicode MS" w:hAnsi="Arial" w:cs="Arial"/>
          <w:i/>
          <w:sz w:val="16"/>
          <w:szCs w:val="16"/>
        </w:rPr>
        <w:t>)</w:t>
      </w:r>
      <w:r w:rsidR="00DF5750" w:rsidRPr="00952B5A">
        <w:rPr>
          <w:rFonts w:ascii="Arial" w:eastAsia="Arial Unicode MS" w:hAnsi="Arial" w:cs="Arial"/>
          <w:snapToGrid w:val="0"/>
          <w:sz w:val="16"/>
          <w:szCs w:val="16"/>
        </w:rPr>
        <w:t>.</w:t>
      </w:r>
    </w:p>
    <w:p w:rsidR="0071567A" w:rsidRPr="00550494" w:rsidRDefault="00DC208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Nedoloží-li Zhotovitel ke kontrole doklady uvedené v předchozím </w:t>
      </w:r>
      <w:r w:rsidR="00EE414D" w:rsidRPr="00550494">
        <w:rPr>
          <w:rFonts w:eastAsia="Arial Unicode MS"/>
          <w:sz w:val="18"/>
          <w:szCs w:val="18"/>
        </w:rPr>
        <w:t>odstavci</w:t>
      </w:r>
      <w:r w:rsidRPr="00550494">
        <w:rPr>
          <w:rFonts w:eastAsia="Arial Unicode MS"/>
          <w:sz w:val="18"/>
          <w:szCs w:val="18"/>
        </w:rPr>
        <w:t xml:space="preserve"> nebo jakékoliv další doklady potřebné pro uplatňování práv z odpovědnosti za vady Díla či ze záruky za jakost Díla, či nebudou-li tyto doklady prosté vad, nepovažuje se Dílo za dokončené a </w:t>
      </w:r>
      <w:r w:rsidR="002668E9" w:rsidRPr="00550494">
        <w:rPr>
          <w:rFonts w:eastAsia="Arial Unicode MS"/>
          <w:sz w:val="18"/>
          <w:szCs w:val="18"/>
        </w:rPr>
        <w:t xml:space="preserve">Objednatel není povinen v předávacím a přejímacím řízení pokračovat. </w:t>
      </w:r>
      <w:r w:rsidRPr="00550494">
        <w:rPr>
          <w:rFonts w:eastAsia="Arial Unicode MS"/>
          <w:sz w:val="18"/>
          <w:szCs w:val="18"/>
        </w:rPr>
        <w:t>Pokud bude Objednatel přesto souhlasit s </w:t>
      </w:r>
      <w:r w:rsidR="002668E9" w:rsidRPr="00550494">
        <w:rPr>
          <w:rFonts w:eastAsia="Arial Unicode MS"/>
          <w:sz w:val="18"/>
          <w:szCs w:val="18"/>
        </w:rPr>
        <w:t>pokračováním předávacího a přejímacího řízení</w:t>
      </w:r>
      <w:r w:rsidRPr="00550494">
        <w:rPr>
          <w:rFonts w:eastAsia="Arial Unicode MS"/>
          <w:sz w:val="18"/>
          <w:szCs w:val="18"/>
        </w:rPr>
        <w:t xml:space="preserve"> (dle svého posouzení), povinnosti Zhotovitele dle výše uvedeného tím nejsou dotčeny a Zhotovitel je povinen splnit je neprodleně</w:t>
      </w:r>
      <w:r w:rsidR="0071567A" w:rsidRPr="00550494">
        <w:rPr>
          <w:rFonts w:eastAsia="Arial Unicode MS"/>
          <w:sz w:val="18"/>
          <w:szCs w:val="18"/>
        </w:rPr>
        <w:t>.</w:t>
      </w:r>
    </w:p>
    <w:p w:rsidR="006B0297" w:rsidRPr="00550494" w:rsidRDefault="009351D3" w:rsidP="008E0823">
      <w:pPr>
        <w:pStyle w:val="Nadpis2"/>
        <w:keepNext w:val="0"/>
        <w:spacing w:before="120" w:after="0"/>
        <w:ind w:left="567" w:hanging="567"/>
        <w:jc w:val="both"/>
        <w:rPr>
          <w:rFonts w:eastAsia="Arial Unicode MS"/>
          <w:b w:val="0"/>
          <w:sz w:val="18"/>
          <w:szCs w:val="18"/>
        </w:rPr>
      </w:pPr>
      <w:bookmarkStart w:id="168" w:name="_Toc373753587"/>
      <w:r w:rsidRPr="00550494">
        <w:rPr>
          <w:rFonts w:eastAsia="Arial Unicode MS"/>
          <w:b w:val="0"/>
          <w:sz w:val="18"/>
          <w:szCs w:val="18"/>
        </w:rPr>
        <w:t>Protokol o předání a převzetí Díla</w:t>
      </w:r>
      <w:bookmarkEnd w:id="168"/>
    </w:p>
    <w:p w:rsidR="00DF7E6B" w:rsidRPr="00550494" w:rsidRDefault="00DF7E6B"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 xml:space="preserve">O průběhu předávacího a přejímacího řízení pořídí </w:t>
      </w:r>
      <w:r w:rsidR="00A3556C" w:rsidRPr="00550494">
        <w:rPr>
          <w:rFonts w:eastAsia="Arial Unicode MS"/>
          <w:sz w:val="18"/>
          <w:szCs w:val="18"/>
        </w:rPr>
        <w:t>Zhotovitel</w:t>
      </w:r>
      <w:r w:rsidRPr="00550494">
        <w:rPr>
          <w:rFonts w:eastAsia="Arial Unicode MS"/>
          <w:sz w:val="18"/>
          <w:szCs w:val="18"/>
        </w:rPr>
        <w:t xml:space="preserve"> </w:t>
      </w:r>
      <w:r w:rsidR="009A0F44" w:rsidRPr="00550494">
        <w:rPr>
          <w:rFonts w:eastAsia="Arial Unicode MS"/>
          <w:sz w:val="18"/>
          <w:szCs w:val="18"/>
        </w:rPr>
        <w:t>zápis</w:t>
      </w:r>
      <w:r w:rsidRPr="00550494">
        <w:rPr>
          <w:rFonts w:eastAsia="Arial Unicode MS"/>
          <w:sz w:val="18"/>
          <w:szCs w:val="18"/>
        </w:rPr>
        <w:t xml:space="preserve"> (dále také </w:t>
      </w:r>
      <w:r w:rsidR="00795F96" w:rsidRPr="00550494">
        <w:rPr>
          <w:rFonts w:eastAsia="Arial Unicode MS"/>
          <w:sz w:val="18"/>
          <w:szCs w:val="18"/>
        </w:rPr>
        <w:t>„</w:t>
      </w:r>
      <w:r w:rsidR="009A0F44" w:rsidRPr="00550494">
        <w:rPr>
          <w:rFonts w:eastAsia="Arial Unicode MS"/>
          <w:sz w:val="18"/>
          <w:szCs w:val="18"/>
        </w:rPr>
        <w:t xml:space="preserve">Protokol o předání </w:t>
      </w:r>
      <w:r w:rsidRPr="00550494">
        <w:rPr>
          <w:rFonts w:eastAsia="Arial Unicode MS"/>
          <w:sz w:val="18"/>
          <w:szCs w:val="18"/>
        </w:rPr>
        <w:t xml:space="preserve">a převzetí </w:t>
      </w:r>
      <w:r w:rsidR="009A0F44" w:rsidRPr="00550494">
        <w:rPr>
          <w:rFonts w:eastAsia="Arial Unicode MS"/>
          <w:sz w:val="18"/>
          <w:szCs w:val="18"/>
        </w:rPr>
        <w:t>Díla</w:t>
      </w:r>
      <w:r w:rsidR="00795F96" w:rsidRPr="00550494">
        <w:rPr>
          <w:rFonts w:eastAsia="Arial Unicode MS"/>
          <w:sz w:val="18"/>
          <w:szCs w:val="18"/>
        </w:rPr>
        <w:t>“</w:t>
      </w:r>
      <w:r w:rsidRPr="00550494">
        <w:rPr>
          <w:rFonts w:eastAsia="Arial Unicode MS"/>
          <w:sz w:val="18"/>
          <w:szCs w:val="18"/>
        </w:rPr>
        <w:t>).</w:t>
      </w:r>
    </w:p>
    <w:p w:rsidR="009351D3" w:rsidRPr="00550494" w:rsidRDefault="009351D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Povinným obsahem </w:t>
      </w:r>
      <w:r w:rsidR="009A0F44" w:rsidRPr="00550494">
        <w:rPr>
          <w:rFonts w:eastAsia="Arial Unicode MS"/>
          <w:sz w:val="18"/>
          <w:szCs w:val="18"/>
        </w:rPr>
        <w:t xml:space="preserve">Protokolu o předání a převzetí Díla </w:t>
      </w:r>
      <w:r w:rsidRPr="00550494">
        <w:rPr>
          <w:rFonts w:eastAsia="Arial Unicode MS"/>
          <w:sz w:val="18"/>
          <w:szCs w:val="18"/>
        </w:rPr>
        <w:t>jsou:</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identifikační údaje o Zhotoviteli a Objednateli</w:t>
      </w:r>
      <w:r w:rsidRPr="00550494">
        <w:rPr>
          <w:rFonts w:ascii="Arial" w:eastAsia="Arial Unicode MS" w:hAnsi="Arial" w:cs="Arial"/>
          <w:b w:val="0"/>
          <w:snapToGrid w:val="0"/>
          <w:sz w:val="18"/>
          <w:szCs w:val="18"/>
        </w:rPr>
        <w:t>;</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stručný popis Díla, které je předmětem předání a převzetí</w:t>
      </w:r>
      <w:r w:rsidRPr="00550494">
        <w:rPr>
          <w:rFonts w:ascii="Arial" w:eastAsia="Arial Unicode MS" w:hAnsi="Arial" w:cs="Arial"/>
          <w:b w:val="0"/>
          <w:snapToGrid w:val="0"/>
          <w:sz w:val="18"/>
          <w:szCs w:val="18"/>
        </w:rPr>
        <w:t>;</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dohoda o způsobu a termínu vyklizení </w:t>
      </w:r>
      <w:r w:rsidR="009A0F44" w:rsidRPr="00550494">
        <w:rPr>
          <w:rFonts w:ascii="Arial" w:eastAsia="Arial Unicode MS" w:hAnsi="Arial" w:cs="Arial"/>
          <w:b w:val="0"/>
          <w:sz w:val="18"/>
          <w:szCs w:val="18"/>
        </w:rPr>
        <w:t>S</w:t>
      </w:r>
      <w:r w:rsidRPr="00550494">
        <w:rPr>
          <w:rFonts w:ascii="Arial" w:eastAsia="Arial Unicode MS" w:hAnsi="Arial" w:cs="Arial"/>
          <w:b w:val="0"/>
          <w:sz w:val="18"/>
          <w:szCs w:val="18"/>
        </w:rPr>
        <w:t>taveniště;</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termín, od kterého počíná běžet záruční lhůta;</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seznam předaných dokladů;</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zhodnocení jakosti Díla nebo jeho části;</w:t>
      </w:r>
    </w:p>
    <w:p w:rsidR="009351D3" w:rsidRPr="00550494" w:rsidRDefault="009351D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prohlášení Objednatele, zda </w:t>
      </w:r>
      <w:r w:rsidR="009A0F44" w:rsidRPr="00550494">
        <w:rPr>
          <w:rFonts w:ascii="Arial" w:eastAsia="Arial Unicode MS" w:hAnsi="Arial" w:cs="Arial"/>
          <w:b w:val="0"/>
          <w:sz w:val="18"/>
          <w:szCs w:val="18"/>
        </w:rPr>
        <w:t>D</w:t>
      </w:r>
      <w:r w:rsidRPr="00550494">
        <w:rPr>
          <w:rFonts w:ascii="Arial" w:eastAsia="Arial Unicode MS" w:hAnsi="Arial" w:cs="Arial"/>
          <w:b w:val="0"/>
          <w:sz w:val="18"/>
          <w:szCs w:val="18"/>
        </w:rPr>
        <w:t>ílo přejímá nebo nepřejímá.</w:t>
      </w:r>
    </w:p>
    <w:p w:rsidR="00586301" w:rsidRPr="00550494" w:rsidRDefault="00586301"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Obsahuje-li Dílo, které je předmětem předání a převzetí, vady nebo nedodělky, musí </w:t>
      </w:r>
      <w:r w:rsidR="00406220" w:rsidRPr="00550494">
        <w:rPr>
          <w:rFonts w:eastAsia="Arial Unicode MS"/>
          <w:sz w:val="18"/>
          <w:szCs w:val="18"/>
        </w:rPr>
        <w:t>Protokol o </w:t>
      </w:r>
      <w:r w:rsidR="005214E4" w:rsidRPr="00550494">
        <w:rPr>
          <w:rFonts w:eastAsia="Arial Unicode MS"/>
          <w:sz w:val="18"/>
          <w:szCs w:val="18"/>
        </w:rPr>
        <w:t>předání a </w:t>
      </w:r>
      <w:r w:rsidR="00104109" w:rsidRPr="00550494">
        <w:rPr>
          <w:rFonts w:eastAsia="Arial Unicode MS"/>
          <w:sz w:val="18"/>
          <w:szCs w:val="18"/>
        </w:rPr>
        <w:t xml:space="preserve">převzetí Díla </w:t>
      </w:r>
      <w:r w:rsidRPr="00550494">
        <w:rPr>
          <w:rFonts w:eastAsia="Arial Unicode MS"/>
          <w:sz w:val="18"/>
          <w:szCs w:val="18"/>
        </w:rPr>
        <w:t>obsahovat dále:</w:t>
      </w:r>
    </w:p>
    <w:p w:rsidR="00586301" w:rsidRPr="00550494" w:rsidRDefault="00104109"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seznam (</w:t>
      </w:r>
      <w:r w:rsidR="00586301" w:rsidRPr="00550494">
        <w:rPr>
          <w:rFonts w:ascii="Arial" w:eastAsia="Arial Unicode MS" w:hAnsi="Arial" w:cs="Arial"/>
          <w:b w:val="0"/>
          <w:sz w:val="18"/>
          <w:szCs w:val="18"/>
        </w:rPr>
        <w:t>soupis</w:t>
      </w:r>
      <w:r w:rsidRPr="00550494">
        <w:rPr>
          <w:rFonts w:ascii="Arial" w:eastAsia="Arial Unicode MS" w:hAnsi="Arial" w:cs="Arial"/>
          <w:b w:val="0"/>
          <w:sz w:val="18"/>
          <w:szCs w:val="18"/>
        </w:rPr>
        <w:t>)</w:t>
      </w:r>
      <w:r w:rsidR="00586301" w:rsidRPr="00550494">
        <w:rPr>
          <w:rFonts w:ascii="Arial" w:eastAsia="Arial Unicode MS" w:hAnsi="Arial" w:cs="Arial"/>
          <w:b w:val="0"/>
          <w:sz w:val="18"/>
          <w:szCs w:val="18"/>
        </w:rPr>
        <w:t xml:space="preserve"> zjištěných vad a nedodělků</w:t>
      </w:r>
      <w:r w:rsidR="00586301" w:rsidRPr="00550494">
        <w:rPr>
          <w:rFonts w:ascii="Arial" w:eastAsia="Arial Unicode MS" w:hAnsi="Arial" w:cs="Arial"/>
          <w:b w:val="0"/>
          <w:snapToGrid w:val="0"/>
          <w:sz w:val="18"/>
          <w:szCs w:val="18"/>
        </w:rPr>
        <w:t>;</w:t>
      </w:r>
    </w:p>
    <w:p w:rsidR="00586301" w:rsidRPr="00550494" w:rsidRDefault="00586301"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dohodu o způsobu a termínech jejich odstranění, popřípadě o jiném způsobu narovnání</w:t>
      </w:r>
      <w:r w:rsidRPr="00550494">
        <w:rPr>
          <w:rFonts w:ascii="Arial" w:eastAsia="Arial Unicode MS" w:hAnsi="Arial" w:cs="Arial"/>
          <w:b w:val="0"/>
          <w:snapToGrid w:val="0"/>
          <w:sz w:val="18"/>
          <w:szCs w:val="18"/>
        </w:rPr>
        <w:t>;</w:t>
      </w:r>
    </w:p>
    <w:p w:rsidR="006B0297" w:rsidRPr="00550494" w:rsidRDefault="00586301"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dohodu o zpřístupnění </w:t>
      </w:r>
      <w:r w:rsidR="00104109" w:rsidRPr="00550494">
        <w:rPr>
          <w:rFonts w:ascii="Arial" w:eastAsia="Arial Unicode MS" w:hAnsi="Arial" w:cs="Arial"/>
          <w:b w:val="0"/>
          <w:sz w:val="18"/>
          <w:szCs w:val="18"/>
        </w:rPr>
        <w:t>D</w:t>
      </w:r>
      <w:r w:rsidRPr="00550494">
        <w:rPr>
          <w:rFonts w:ascii="Arial" w:eastAsia="Arial Unicode MS" w:hAnsi="Arial" w:cs="Arial"/>
          <w:b w:val="0"/>
          <w:sz w:val="18"/>
          <w:szCs w:val="18"/>
        </w:rPr>
        <w:t>íla nebo jeho částí Zhotoviteli za účelem odstranění vad nebo nedodělků.</w:t>
      </w:r>
    </w:p>
    <w:p w:rsidR="0052038D" w:rsidRPr="00550494" w:rsidRDefault="00586301"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případě, že Objednatel odmítá Dílo převzít, uvede v </w:t>
      </w:r>
      <w:r w:rsidR="00104109" w:rsidRPr="00550494">
        <w:rPr>
          <w:rFonts w:eastAsia="Arial Unicode MS"/>
          <w:sz w:val="18"/>
          <w:szCs w:val="18"/>
        </w:rPr>
        <w:t xml:space="preserve">Protokolu o předání a převzetí Díla </w:t>
      </w:r>
      <w:r w:rsidRPr="00550494">
        <w:rPr>
          <w:rFonts w:eastAsia="Arial Unicode MS"/>
          <w:sz w:val="18"/>
          <w:szCs w:val="18"/>
        </w:rPr>
        <w:t>i důvody, pro které odmítá Dílo převzít</w:t>
      </w:r>
      <w:r w:rsidR="00C34849" w:rsidRPr="00550494">
        <w:rPr>
          <w:rFonts w:eastAsia="Arial Unicode MS"/>
          <w:sz w:val="18"/>
          <w:szCs w:val="18"/>
        </w:rPr>
        <w:t>.</w:t>
      </w:r>
    </w:p>
    <w:p w:rsidR="00F64055" w:rsidRPr="00550494" w:rsidRDefault="00F64055" w:rsidP="008E0823">
      <w:pPr>
        <w:pStyle w:val="Nadpis2"/>
        <w:keepNext w:val="0"/>
        <w:spacing w:before="120" w:after="0"/>
        <w:ind w:left="567" w:hanging="567"/>
        <w:jc w:val="both"/>
        <w:rPr>
          <w:rFonts w:eastAsia="Arial Unicode MS"/>
          <w:b w:val="0"/>
          <w:sz w:val="18"/>
          <w:szCs w:val="18"/>
        </w:rPr>
      </w:pPr>
      <w:bookmarkStart w:id="169" w:name="_Toc373753588"/>
      <w:r w:rsidRPr="00550494">
        <w:rPr>
          <w:rFonts w:eastAsia="Arial Unicode MS"/>
          <w:b w:val="0"/>
          <w:sz w:val="18"/>
          <w:szCs w:val="18"/>
        </w:rPr>
        <w:t>Vady a nedodělky</w:t>
      </w:r>
      <w:bookmarkEnd w:id="169"/>
      <w:r w:rsidRPr="00550494">
        <w:rPr>
          <w:rFonts w:eastAsia="Arial Unicode MS"/>
          <w:b w:val="0"/>
          <w:sz w:val="18"/>
          <w:szCs w:val="18"/>
        </w:rPr>
        <w:t xml:space="preserve"> </w:t>
      </w:r>
    </w:p>
    <w:p w:rsidR="00437355" w:rsidRPr="00550494" w:rsidRDefault="00437355"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Dílo má vady nebo nedodělky, jestliže provedení Díla neodpovídá výsl</w:t>
      </w:r>
      <w:r w:rsidR="00551857" w:rsidRPr="00550494">
        <w:rPr>
          <w:rFonts w:eastAsia="Arial Unicode MS"/>
          <w:sz w:val="18"/>
          <w:szCs w:val="18"/>
        </w:rPr>
        <w:t>edku stanoveného touto Smlouvou.</w:t>
      </w:r>
      <w:r w:rsidRPr="00550494">
        <w:rPr>
          <w:rFonts w:eastAsia="Arial Unicode MS"/>
          <w:sz w:val="18"/>
          <w:szCs w:val="18"/>
        </w:rPr>
        <w:t xml:space="preserve"> </w:t>
      </w:r>
    </w:p>
    <w:p w:rsidR="00CF02BC" w:rsidRPr="00550494" w:rsidRDefault="00F64055"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oprávněn </w:t>
      </w:r>
      <w:r w:rsidR="00CF02BC" w:rsidRPr="00550494">
        <w:rPr>
          <w:rFonts w:eastAsia="Arial Unicode MS"/>
          <w:sz w:val="18"/>
          <w:szCs w:val="18"/>
        </w:rPr>
        <w:t>převzít i Dílo, které vykazuje ojedinělé dr</w:t>
      </w:r>
      <w:r w:rsidR="0027067C" w:rsidRPr="00550494">
        <w:rPr>
          <w:rFonts w:eastAsia="Arial Unicode MS"/>
          <w:sz w:val="18"/>
          <w:szCs w:val="18"/>
        </w:rPr>
        <w:t>obné vady a nedodělky, jenž samy</w:t>
      </w:r>
      <w:r w:rsidR="00CF02BC" w:rsidRPr="00550494">
        <w:rPr>
          <w:rFonts w:eastAsia="Arial Unicode MS"/>
          <w:sz w:val="18"/>
          <w:szCs w:val="18"/>
        </w:rPr>
        <w:t xml:space="preserve"> o sobě, ani ve spojení s jinými nebrání řádnému užívání Díla.</w:t>
      </w:r>
    </w:p>
    <w:p w:rsidR="00203D8F" w:rsidRPr="00550494" w:rsidRDefault="00203D8F"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Vady a nedodělky budou uvedeny </w:t>
      </w:r>
      <w:r w:rsidR="00795F96" w:rsidRPr="00550494">
        <w:rPr>
          <w:rFonts w:eastAsia="Arial Unicode MS"/>
          <w:sz w:val="18"/>
          <w:szCs w:val="18"/>
        </w:rPr>
        <w:t>v</w:t>
      </w:r>
      <w:r w:rsidRPr="00550494">
        <w:rPr>
          <w:rFonts w:eastAsia="Arial Unicode MS"/>
          <w:sz w:val="18"/>
          <w:szCs w:val="18"/>
        </w:rPr>
        <w:t xml:space="preserve"> </w:t>
      </w:r>
      <w:r w:rsidR="00795F96" w:rsidRPr="00550494">
        <w:rPr>
          <w:rFonts w:eastAsia="Arial Unicode MS"/>
          <w:sz w:val="18"/>
          <w:szCs w:val="18"/>
        </w:rPr>
        <w:t xml:space="preserve">Protokolu o předání a převzetí Díla </w:t>
      </w:r>
      <w:r w:rsidRPr="00550494">
        <w:rPr>
          <w:rFonts w:eastAsia="Arial Unicode MS"/>
          <w:sz w:val="18"/>
          <w:szCs w:val="18"/>
        </w:rPr>
        <w:t xml:space="preserve">spolu s přiměřenou lhůtou k jejich odstranění. </w:t>
      </w:r>
    </w:p>
    <w:p w:rsidR="00203D8F" w:rsidRPr="00550494" w:rsidRDefault="00203D8F" w:rsidP="00F65931">
      <w:pPr>
        <w:pStyle w:val="Nadpis3"/>
        <w:keepNext w:val="0"/>
        <w:numPr>
          <w:ilvl w:val="0"/>
          <w:numId w:val="0"/>
        </w:numPr>
        <w:spacing w:before="20" w:after="0"/>
        <w:ind w:left="1418"/>
        <w:jc w:val="both"/>
        <w:rPr>
          <w:rFonts w:eastAsia="Arial Unicode MS"/>
          <w:sz w:val="18"/>
          <w:szCs w:val="18"/>
        </w:rPr>
      </w:pPr>
      <w:r w:rsidRPr="00550494">
        <w:rPr>
          <w:rFonts w:eastAsia="Arial Unicode MS"/>
          <w:sz w:val="18"/>
          <w:szCs w:val="18"/>
        </w:rPr>
        <w:t>O odstranění vad a nedodělků, v průběhu nebo po uplynutí přiměřené lhůty k jejich odstranění, pořídí Objednatel</w:t>
      </w:r>
      <w:r w:rsidR="00795F96" w:rsidRPr="00550494">
        <w:rPr>
          <w:rFonts w:eastAsia="Arial Unicode MS"/>
          <w:sz w:val="18"/>
          <w:szCs w:val="18"/>
        </w:rPr>
        <w:t xml:space="preserve"> zápis</w:t>
      </w:r>
      <w:r w:rsidRPr="00550494">
        <w:rPr>
          <w:rFonts w:eastAsia="Arial Unicode MS"/>
          <w:sz w:val="18"/>
          <w:szCs w:val="18"/>
        </w:rPr>
        <w:t xml:space="preserve"> (dále </w:t>
      </w:r>
      <w:r w:rsidR="00795F96" w:rsidRPr="00550494">
        <w:rPr>
          <w:rFonts w:eastAsia="Arial Unicode MS"/>
          <w:sz w:val="18"/>
          <w:szCs w:val="18"/>
        </w:rPr>
        <w:t xml:space="preserve">také „Protokol </w:t>
      </w:r>
      <w:r w:rsidRPr="00550494">
        <w:rPr>
          <w:rFonts w:eastAsia="Arial Unicode MS"/>
          <w:sz w:val="18"/>
          <w:szCs w:val="18"/>
        </w:rPr>
        <w:t>o odstranění vad a nedodělků</w:t>
      </w:r>
      <w:r w:rsidR="00795F96" w:rsidRPr="00550494">
        <w:rPr>
          <w:rFonts w:eastAsia="Arial Unicode MS"/>
          <w:sz w:val="18"/>
          <w:szCs w:val="18"/>
        </w:rPr>
        <w:t>“</w:t>
      </w:r>
      <w:r w:rsidRPr="00550494">
        <w:rPr>
          <w:rFonts w:eastAsia="Arial Unicode MS"/>
          <w:sz w:val="18"/>
          <w:szCs w:val="18"/>
        </w:rPr>
        <w:t>).</w:t>
      </w:r>
    </w:p>
    <w:p w:rsidR="00FE1100" w:rsidRPr="00550494" w:rsidRDefault="00203D8F" w:rsidP="00F65931">
      <w:pPr>
        <w:pStyle w:val="Nadpis3"/>
        <w:keepNext w:val="0"/>
        <w:numPr>
          <w:ilvl w:val="0"/>
          <w:numId w:val="0"/>
        </w:numPr>
        <w:spacing w:before="20" w:after="0"/>
        <w:ind w:left="1418"/>
        <w:jc w:val="both"/>
        <w:rPr>
          <w:rFonts w:eastAsia="Arial Unicode MS"/>
          <w:sz w:val="18"/>
          <w:szCs w:val="18"/>
        </w:rPr>
      </w:pPr>
      <w:r w:rsidRPr="00550494">
        <w:rPr>
          <w:rFonts w:eastAsia="Arial Unicode MS"/>
          <w:sz w:val="18"/>
          <w:szCs w:val="18"/>
        </w:rPr>
        <w:t>Po marném uplynutí lhůty pro odstranění vad a nedodělků má Objednatel právo požadovat po Zhotoviteli přiměřenou slevu z ceny za Dílo nebo sám zaji</w:t>
      </w:r>
      <w:r w:rsidR="00DC337D" w:rsidRPr="00550494">
        <w:rPr>
          <w:rFonts w:eastAsia="Arial Unicode MS"/>
          <w:sz w:val="18"/>
          <w:szCs w:val="18"/>
        </w:rPr>
        <w:t>stit provedení odstranění vad a </w:t>
      </w:r>
      <w:r w:rsidRPr="00550494">
        <w:rPr>
          <w:rFonts w:eastAsia="Arial Unicode MS"/>
          <w:sz w:val="18"/>
          <w:szCs w:val="18"/>
        </w:rPr>
        <w:t>nedodělků, a to na náklady Zhotovitele</w:t>
      </w:r>
      <w:r w:rsidR="00FE1100" w:rsidRPr="00550494">
        <w:rPr>
          <w:rFonts w:eastAsia="Arial Unicode MS"/>
          <w:sz w:val="18"/>
          <w:szCs w:val="18"/>
        </w:rPr>
        <w:t>.</w:t>
      </w:r>
    </w:p>
    <w:p w:rsidR="00E632D1" w:rsidRPr="00550494" w:rsidRDefault="00F64055" w:rsidP="00F65931">
      <w:pPr>
        <w:pStyle w:val="Nadpis3"/>
        <w:keepNext w:val="0"/>
        <w:numPr>
          <w:ilvl w:val="0"/>
          <w:numId w:val="0"/>
        </w:numPr>
        <w:spacing w:before="20" w:after="0"/>
        <w:ind w:left="1418"/>
        <w:jc w:val="both"/>
        <w:rPr>
          <w:rFonts w:eastAsia="Arial Unicode MS"/>
          <w:sz w:val="18"/>
          <w:szCs w:val="18"/>
        </w:rPr>
      </w:pPr>
      <w:r w:rsidRPr="00550494">
        <w:rPr>
          <w:rFonts w:eastAsia="Arial Unicode MS"/>
          <w:sz w:val="18"/>
          <w:szCs w:val="18"/>
        </w:rPr>
        <w:t xml:space="preserve">Pokud </w:t>
      </w:r>
      <w:r w:rsidR="00551857" w:rsidRPr="00550494">
        <w:rPr>
          <w:rFonts w:eastAsia="Arial Unicode MS"/>
          <w:sz w:val="18"/>
          <w:szCs w:val="18"/>
        </w:rPr>
        <w:t>S</w:t>
      </w:r>
      <w:r w:rsidRPr="00550494">
        <w:rPr>
          <w:rFonts w:eastAsia="Arial Unicode MS"/>
          <w:sz w:val="18"/>
          <w:szCs w:val="18"/>
        </w:rPr>
        <w:t>mluvní strany nedosáhnou dohody na přiměřené výši slevy</w:t>
      </w:r>
      <w:r w:rsidR="00FE1100" w:rsidRPr="00550494">
        <w:rPr>
          <w:rFonts w:eastAsia="Arial Unicode MS"/>
          <w:sz w:val="18"/>
          <w:szCs w:val="18"/>
        </w:rPr>
        <w:t xml:space="preserve"> z ceny za Dílo</w:t>
      </w:r>
      <w:r w:rsidRPr="00550494">
        <w:rPr>
          <w:rFonts w:eastAsia="Arial Unicode MS"/>
          <w:sz w:val="18"/>
          <w:szCs w:val="18"/>
        </w:rPr>
        <w:t>, určí výši přiměřené slevy z</w:t>
      </w:r>
      <w:r w:rsidR="00FE1100" w:rsidRPr="00550494">
        <w:rPr>
          <w:rFonts w:eastAsia="Arial Unicode MS"/>
          <w:sz w:val="18"/>
          <w:szCs w:val="18"/>
        </w:rPr>
        <w:t> </w:t>
      </w:r>
      <w:r w:rsidRPr="00550494">
        <w:rPr>
          <w:rFonts w:eastAsia="Arial Unicode MS"/>
          <w:sz w:val="18"/>
          <w:szCs w:val="18"/>
        </w:rPr>
        <w:t>ceny</w:t>
      </w:r>
      <w:r w:rsidR="00FE1100" w:rsidRPr="00550494">
        <w:rPr>
          <w:rFonts w:eastAsia="Arial Unicode MS"/>
          <w:sz w:val="18"/>
          <w:szCs w:val="18"/>
        </w:rPr>
        <w:t xml:space="preserve"> za Dílo</w:t>
      </w:r>
      <w:r w:rsidRPr="00550494">
        <w:rPr>
          <w:rFonts w:eastAsia="Arial Unicode MS"/>
          <w:sz w:val="18"/>
          <w:szCs w:val="18"/>
        </w:rPr>
        <w:t xml:space="preserve"> znalec určený podle </w:t>
      </w:r>
      <w:r w:rsidR="00C36E6E" w:rsidRPr="00550494">
        <w:rPr>
          <w:rFonts w:eastAsia="Arial Unicode MS"/>
          <w:sz w:val="18"/>
          <w:szCs w:val="18"/>
        </w:rPr>
        <w:t xml:space="preserve">článku </w:t>
      </w:r>
      <w:r w:rsidR="007C7128">
        <w:fldChar w:fldCharType="begin"/>
      </w:r>
      <w:r w:rsidR="007C7128">
        <w:instrText xml:space="preserve"> REF _Ref376768836 \r \h  \* MERGEFORMAT </w:instrText>
      </w:r>
      <w:r w:rsidR="007C7128">
        <w:fldChar w:fldCharType="separate"/>
      </w:r>
      <w:proofErr w:type="gramStart"/>
      <w:r w:rsidR="007F4D03" w:rsidRPr="007F4D03">
        <w:rPr>
          <w:rFonts w:eastAsia="Arial Unicode MS"/>
          <w:sz w:val="18"/>
          <w:szCs w:val="18"/>
        </w:rPr>
        <w:t>30.2</w:t>
      </w:r>
      <w:r w:rsidR="007C7128">
        <w:fldChar w:fldCharType="end"/>
      </w:r>
      <w:r w:rsidR="00C36E6E" w:rsidRPr="00550494">
        <w:rPr>
          <w:rFonts w:eastAsia="Arial Unicode MS"/>
          <w:sz w:val="18"/>
          <w:szCs w:val="18"/>
        </w:rPr>
        <w:t xml:space="preserve">. </w:t>
      </w:r>
      <w:r w:rsidRPr="00550494">
        <w:rPr>
          <w:rFonts w:eastAsia="Arial Unicode MS"/>
          <w:sz w:val="18"/>
          <w:szCs w:val="18"/>
        </w:rPr>
        <w:t>této</w:t>
      </w:r>
      <w:proofErr w:type="gramEnd"/>
      <w:r w:rsidRPr="00550494">
        <w:rPr>
          <w:rFonts w:eastAsia="Arial Unicode MS"/>
          <w:sz w:val="18"/>
          <w:szCs w:val="18"/>
        </w:rPr>
        <w:t xml:space="preserve"> Smlouvy. Stanovisko znalce takto určeného je </w:t>
      </w:r>
      <w:r w:rsidRPr="00550494">
        <w:rPr>
          <w:rFonts w:eastAsia="Arial Unicode MS"/>
          <w:sz w:val="18"/>
          <w:szCs w:val="18"/>
        </w:rPr>
        <w:lastRenderedPageBreak/>
        <w:t xml:space="preserve">rozhodující i v případě sporu </w:t>
      </w:r>
      <w:r w:rsidR="00551857" w:rsidRPr="00550494">
        <w:rPr>
          <w:rFonts w:eastAsia="Arial Unicode MS"/>
          <w:sz w:val="18"/>
          <w:szCs w:val="18"/>
        </w:rPr>
        <w:t>S</w:t>
      </w:r>
      <w:r w:rsidRPr="00550494">
        <w:rPr>
          <w:rFonts w:eastAsia="Arial Unicode MS"/>
          <w:sz w:val="18"/>
          <w:szCs w:val="18"/>
        </w:rPr>
        <w:t xml:space="preserve">mluvních stran o výši nákladů na odstranění </w:t>
      </w:r>
      <w:r w:rsidR="00FE1100" w:rsidRPr="00550494">
        <w:rPr>
          <w:rFonts w:eastAsia="Arial Unicode MS"/>
          <w:sz w:val="18"/>
          <w:szCs w:val="18"/>
        </w:rPr>
        <w:t>vad</w:t>
      </w:r>
      <w:r w:rsidRPr="00550494">
        <w:rPr>
          <w:rFonts w:eastAsia="Arial Unicode MS"/>
          <w:sz w:val="18"/>
          <w:szCs w:val="18"/>
        </w:rPr>
        <w:t xml:space="preserve"> či nedodělk</w:t>
      </w:r>
      <w:r w:rsidR="00FE1100" w:rsidRPr="00550494">
        <w:rPr>
          <w:rFonts w:eastAsia="Arial Unicode MS"/>
          <w:sz w:val="18"/>
          <w:szCs w:val="18"/>
        </w:rPr>
        <w:t>ů</w:t>
      </w:r>
      <w:r w:rsidRPr="00550494">
        <w:rPr>
          <w:rFonts w:eastAsia="Arial Unicode MS"/>
          <w:sz w:val="18"/>
          <w:szCs w:val="18"/>
        </w:rPr>
        <w:t xml:space="preserve">, pokud odstranění </w:t>
      </w:r>
      <w:r w:rsidR="00FE1100" w:rsidRPr="00550494">
        <w:rPr>
          <w:rFonts w:eastAsia="Arial Unicode MS"/>
          <w:sz w:val="18"/>
          <w:szCs w:val="18"/>
        </w:rPr>
        <w:t xml:space="preserve">vad </w:t>
      </w:r>
      <w:r w:rsidRPr="00550494">
        <w:rPr>
          <w:rFonts w:eastAsia="Arial Unicode MS"/>
          <w:sz w:val="18"/>
          <w:szCs w:val="18"/>
        </w:rPr>
        <w:t>či nedodělku zajistí Objednatel.</w:t>
      </w:r>
    </w:p>
    <w:p w:rsidR="00CF02BC" w:rsidRPr="00550494" w:rsidRDefault="00E632D1" w:rsidP="00F65931">
      <w:pPr>
        <w:pStyle w:val="Nadpis3"/>
        <w:keepNext w:val="0"/>
        <w:numPr>
          <w:ilvl w:val="0"/>
          <w:numId w:val="0"/>
        </w:numPr>
        <w:spacing w:before="20" w:after="0"/>
        <w:ind w:left="1418"/>
        <w:jc w:val="both"/>
        <w:rPr>
          <w:rFonts w:eastAsia="Arial Unicode MS"/>
          <w:sz w:val="18"/>
          <w:szCs w:val="18"/>
        </w:rPr>
      </w:pPr>
      <w:r w:rsidRPr="00550494">
        <w:rPr>
          <w:rFonts w:eastAsia="Arial Unicode MS"/>
          <w:sz w:val="18"/>
          <w:szCs w:val="18"/>
        </w:rPr>
        <w:t>Uplatní-li Objednatel nárok na slevu z </w:t>
      </w:r>
      <w:r w:rsidR="00795F96" w:rsidRPr="00550494">
        <w:rPr>
          <w:rFonts w:eastAsia="Arial Unicode MS"/>
          <w:sz w:val="18"/>
          <w:szCs w:val="18"/>
        </w:rPr>
        <w:t>c</w:t>
      </w:r>
      <w:r w:rsidRPr="00550494">
        <w:rPr>
          <w:rFonts w:eastAsia="Arial Unicode MS"/>
          <w:sz w:val="18"/>
          <w:szCs w:val="18"/>
        </w:rPr>
        <w:t xml:space="preserve">eny za Dílo, je oprávněn požadovat </w:t>
      </w:r>
      <w:r w:rsidR="005214E4" w:rsidRPr="00550494">
        <w:rPr>
          <w:rFonts w:eastAsia="Arial Unicode MS"/>
          <w:sz w:val="18"/>
          <w:szCs w:val="18"/>
        </w:rPr>
        <w:t>rovněž náhradu skutečné škody a </w:t>
      </w:r>
      <w:r w:rsidRPr="00550494">
        <w:rPr>
          <w:rFonts w:eastAsia="Arial Unicode MS"/>
          <w:sz w:val="18"/>
          <w:szCs w:val="18"/>
        </w:rPr>
        <w:t>zisku ušlého v důsledku nedostatku vlastnosti Díla či jeho části, na něž se sleva vztahuje.</w:t>
      </w:r>
    </w:p>
    <w:p w:rsidR="00F64055" w:rsidRPr="00550494" w:rsidRDefault="00F64055"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Nedojde-li mezi oběma </w:t>
      </w:r>
      <w:r w:rsidR="00551857" w:rsidRPr="00550494">
        <w:rPr>
          <w:rFonts w:eastAsia="Arial Unicode MS"/>
          <w:sz w:val="18"/>
          <w:szCs w:val="18"/>
        </w:rPr>
        <w:t>S</w:t>
      </w:r>
      <w:r w:rsidRPr="00550494">
        <w:rPr>
          <w:rFonts w:eastAsia="Arial Unicode MS"/>
          <w:sz w:val="18"/>
          <w:szCs w:val="18"/>
        </w:rPr>
        <w:t>mluvními stranami k dohodě o termínu odstranění vad a nedodělků, pak platí, že vady a nedodělky je Zhotovitel povinen odstranit nejpozději do</w:t>
      </w:r>
      <w:r w:rsidR="00965A9B" w:rsidRPr="00550494">
        <w:rPr>
          <w:rFonts w:eastAsia="Arial Unicode MS"/>
          <w:sz w:val="18"/>
          <w:szCs w:val="18"/>
        </w:rPr>
        <w:t xml:space="preserve"> třiceti </w:t>
      </w:r>
      <w:r w:rsidRPr="00550494">
        <w:rPr>
          <w:rFonts w:eastAsia="Arial Unicode MS"/>
          <w:sz w:val="18"/>
          <w:szCs w:val="18"/>
        </w:rPr>
        <w:t>dnů ode dne předání a převzetí Díla.</w:t>
      </w:r>
    </w:p>
    <w:p w:rsidR="00F64055" w:rsidRPr="00550494" w:rsidRDefault="00F64055"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je povinen ve stanovené lhůtě odstranit vady nebo nedodělky i v případě, kdy podle jeho názoru za vady a nedodělky neodpovídá.</w:t>
      </w:r>
    </w:p>
    <w:p w:rsidR="00F64055" w:rsidRPr="00550494" w:rsidRDefault="00F64055"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Náklady na odstranění v těchto sporných případech nese až do vyjasnění nebo do vyřešení rozporu Zhotovitel.</w:t>
      </w:r>
    </w:p>
    <w:p w:rsidR="00471BA4" w:rsidRPr="00550494" w:rsidRDefault="00471BA4" w:rsidP="008E0823">
      <w:pPr>
        <w:pStyle w:val="Nadpis2"/>
        <w:keepNext w:val="0"/>
        <w:spacing w:before="120" w:after="0"/>
        <w:ind w:left="567" w:hanging="567"/>
        <w:jc w:val="both"/>
        <w:rPr>
          <w:rFonts w:eastAsia="Arial Unicode MS"/>
          <w:b w:val="0"/>
          <w:sz w:val="18"/>
          <w:szCs w:val="18"/>
        </w:rPr>
      </w:pPr>
      <w:bookmarkStart w:id="170" w:name="_Toc373753589"/>
      <w:r w:rsidRPr="00550494">
        <w:rPr>
          <w:rFonts w:eastAsia="Arial Unicode MS"/>
          <w:b w:val="0"/>
          <w:sz w:val="18"/>
          <w:szCs w:val="18"/>
        </w:rPr>
        <w:t>Neúspěšné předání a převzetí</w:t>
      </w:r>
      <w:bookmarkEnd w:id="170"/>
      <w:r w:rsidRPr="00550494">
        <w:rPr>
          <w:rFonts w:eastAsia="Arial Unicode MS"/>
          <w:b w:val="0"/>
          <w:sz w:val="18"/>
          <w:szCs w:val="18"/>
        </w:rPr>
        <w:t xml:space="preserve"> </w:t>
      </w:r>
    </w:p>
    <w:p w:rsidR="00471BA4" w:rsidRPr="00550494" w:rsidRDefault="00471BA4"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V případě, že Zhotovitel oznámí Objednateli, že Dílo je připraveno k předání a převzetí a při předávacím a přejímacím řízení se prokáže, že Dílo není dokončeno nebo není ve stavu schopném předání a převzetí (Dílo má takové vady či nedodělky, které by bránily řádnému užívání Díla), je Zhotovitel povinen Dílo dokončit v náhradní lhůtě a nese veškeré náklady vzniklé Objednatel</w:t>
      </w:r>
      <w:r w:rsidR="00F052F9" w:rsidRPr="00550494">
        <w:rPr>
          <w:rFonts w:eastAsia="Arial Unicode MS"/>
          <w:sz w:val="18"/>
          <w:szCs w:val="18"/>
        </w:rPr>
        <w:t>i s </w:t>
      </w:r>
      <w:r w:rsidRPr="00550494">
        <w:rPr>
          <w:rFonts w:eastAsia="Arial Unicode MS"/>
          <w:sz w:val="18"/>
          <w:szCs w:val="18"/>
        </w:rPr>
        <w:t>opakovaným předáním a převzetím Díla.</w:t>
      </w:r>
    </w:p>
    <w:p w:rsidR="00471BA4" w:rsidRPr="00550494" w:rsidRDefault="00471BA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Poskytnutí náhradního termínu neznamená, že Objednatel nemůže uplatnit smluvní sankce za nesplnění termínu dokončení Díla.</w:t>
      </w:r>
    </w:p>
    <w:p w:rsidR="00471BA4" w:rsidRPr="00550494" w:rsidRDefault="00471BA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případě, že se Objednatel přes řádné vyzvání a bez závažného důvodu nedostaví k předání a</w:t>
      </w:r>
      <w:r w:rsidR="00F052F9" w:rsidRPr="00550494">
        <w:rPr>
          <w:rFonts w:eastAsia="Arial Unicode MS"/>
          <w:sz w:val="18"/>
          <w:szCs w:val="18"/>
        </w:rPr>
        <w:t> </w:t>
      </w:r>
      <w:r w:rsidRPr="00550494">
        <w:rPr>
          <w:rFonts w:eastAsia="Arial Unicode MS"/>
          <w:sz w:val="18"/>
          <w:szCs w:val="18"/>
        </w:rPr>
        <w:t>převzetí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w:t>
      </w:r>
      <w:r w:rsidR="00F052F9" w:rsidRPr="00550494">
        <w:rPr>
          <w:rFonts w:eastAsia="Arial Unicode MS"/>
          <w:sz w:val="18"/>
          <w:szCs w:val="18"/>
        </w:rPr>
        <w:t>ím, že Zhotovitel není, v </w:t>
      </w:r>
      <w:r w:rsidRPr="00550494">
        <w:rPr>
          <w:rFonts w:eastAsia="Arial Unicode MS"/>
          <w:sz w:val="18"/>
          <w:szCs w:val="18"/>
        </w:rPr>
        <w:t>případě včasného vyzvání, po dobu od sjednaného termínu dokončení Díla v prodlení.</w:t>
      </w:r>
    </w:p>
    <w:p w:rsidR="00811105" w:rsidRPr="00550494" w:rsidRDefault="00811105" w:rsidP="008E0823">
      <w:pPr>
        <w:pStyle w:val="Nadpis2"/>
        <w:keepNext w:val="0"/>
        <w:spacing w:before="120" w:after="0"/>
        <w:ind w:left="567" w:hanging="567"/>
        <w:jc w:val="both"/>
        <w:rPr>
          <w:rFonts w:eastAsia="Arial Unicode MS"/>
          <w:b w:val="0"/>
          <w:sz w:val="18"/>
          <w:szCs w:val="18"/>
        </w:rPr>
      </w:pPr>
      <w:bookmarkStart w:id="171" w:name="_Toc373753590"/>
      <w:r w:rsidRPr="00550494">
        <w:rPr>
          <w:rFonts w:eastAsia="Arial Unicode MS"/>
          <w:b w:val="0"/>
          <w:bCs w:val="0"/>
          <w:iCs w:val="0"/>
          <w:sz w:val="18"/>
          <w:szCs w:val="18"/>
        </w:rPr>
        <w:t>Užívání dokončené Stavby</w:t>
      </w:r>
      <w:bookmarkEnd w:id="171"/>
    </w:p>
    <w:p w:rsidR="00C772E4" w:rsidRPr="00550494" w:rsidRDefault="00BD5FC4" w:rsidP="00952B5A">
      <w:pPr>
        <w:pStyle w:val="Nadpis3"/>
        <w:keepNext w:val="0"/>
        <w:spacing w:before="80" w:after="0"/>
        <w:ind w:left="1418" w:right="-144" w:hanging="851"/>
        <w:jc w:val="both"/>
        <w:rPr>
          <w:rFonts w:eastAsia="Arial Unicode MS"/>
          <w:sz w:val="18"/>
          <w:szCs w:val="18"/>
        </w:rPr>
      </w:pPr>
      <w:r w:rsidRPr="003C73C2">
        <w:rPr>
          <w:rFonts w:eastAsia="Arial Unicode MS"/>
        </w:rPr>
        <w:t>Oprava místních komunikací – Blovice, Hájek – část západ</w:t>
      </w:r>
      <w:r>
        <w:rPr>
          <w:rFonts w:eastAsia="Arial Unicode MS"/>
        </w:rPr>
        <w:t>.</w:t>
      </w:r>
      <w:r>
        <w:rPr>
          <w:rFonts w:eastAsia="Arial Unicode MS"/>
          <w:sz w:val="18"/>
          <w:szCs w:val="18"/>
        </w:rPr>
        <w:t xml:space="preserve"> </w:t>
      </w:r>
      <w:r w:rsidR="004443ED">
        <w:rPr>
          <w:rFonts w:eastAsia="Arial Unicode MS"/>
          <w:sz w:val="18"/>
          <w:szCs w:val="18"/>
        </w:rPr>
        <w:t>Zhotovitel</w:t>
      </w:r>
      <w:r w:rsidR="00467ED3" w:rsidRPr="00550494">
        <w:rPr>
          <w:rFonts w:eastAsia="Arial Unicode MS"/>
          <w:sz w:val="18"/>
          <w:szCs w:val="18"/>
        </w:rPr>
        <w:t xml:space="preserve"> je povinen poskytnout </w:t>
      </w:r>
      <w:r w:rsidR="004443ED">
        <w:rPr>
          <w:rFonts w:eastAsia="Arial Unicode MS"/>
          <w:sz w:val="18"/>
          <w:szCs w:val="18"/>
        </w:rPr>
        <w:t>Objedna</w:t>
      </w:r>
      <w:r w:rsidR="00467ED3" w:rsidRPr="00550494">
        <w:rPr>
          <w:rFonts w:eastAsia="Arial Unicode MS"/>
          <w:sz w:val="18"/>
          <w:szCs w:val="18"/>
        </w:rPr>
        <w:t xml:space="preserve">teli pro účely podání </w:t>
      </w:r>
      <w:r w:rsidR="0027067C" w:rsidRPr="00550494">
        <w:rPr>
          <w:rFonts w:eastAsia="Arial Unicode MS"/>
          <w:sz w:val="18"/>
          <w:szCs w:val="18"/>
        </w:rPr>
        <w:t>ž</w:t>
      </w:r>
      <w:r w:rsidR="00467ED3" w:rsidRPr="00550494">
        <w:rPr>
          <w:rFonts w:eastAsia="Arial Unicode MS"/>
          <w:sz w:val="18"/>
          <w:szCs w:val="18"/>
        </w:rPr>
        <w:t xml:space="preserve">ádosti o </w:t>
      </w:r>
      <w:r w:rsidR="00632F56" w:rsidRPr="00550494">
        <w:rPr>
          <w:rFonts w:eastAsia="Arial Unicode MS"/>
          <w:sz w:val="18"/>
          <w:szCs w:val="18"/>
        </w:rPr>
        <w:t>K</w:t>
      </w:r>
      <w:r w:rsidR="00467ED3" w:rsidRPr="00550494">
        <w:rPr>
          <w:rFonts w:eastAsia="Arial Unicode MS"/>
          <w:sz w:val="18"/>
          <w:szCs w:val="18"/>
        </w:rPr>
        <w:t>olaudační souhlas nezbytnou součinnost</w:t>
      </w:r>
      <w:r w:rsidR="00C772E4" w:rsidRPr="00550494">
        <w:rPr>
          <w:rFonts w:eastAsia="Arial Unicode MS"/>
          <w:sz w:val="18"/>
          <w:szCs w:val="18"/>
        </w:rPr>
        <w:t>.</w:t>
      </w:r>
      <w:r w:rsidR="00952B5A">
        <w:rPr>
          <w:rFonts w:eastAsia="Arial Unicode MS"/>
          <w:sz w:val="18"/>
          <w:szCs w:val="18"/>
        </w:rPr>
        <w:t xml:space="preserve"> </w:t>
      </w:r>
      <w:r w:rsidR="00952B5A">
        <w:rPr>
          <w:rFonts w:eastAsia="Arial Unicode MS"/>
          <w:b/>
          <w:i/>
          <w:sz w:val="16"/>
          <w:szCs w:val="16"/>
        </w:rPr>
        <w:t>(n</w:t>
      </w:r>
      <w:r w:rsidR="00952B5A" w:rsidRPr="00952B5A">
        <w:rPr>
          <w:rFonts w:eastAsia="Arial Unicode MS"/>
          <w:b/>
          <w:i/>
          <w:sz w:val="16"/>
          <w:szCs w:val="16"/>
        </w:rPr>
        <w:t>erelevantní – netýká se této stavby</w:t>
      </w:r>
      <w:r w:rsidR="00952B5A">
        <w:rPr>
          <w:rFonts w:eastAsia="Arial Unicode MS"/>
          <w:b/>
          <w:i/>
          <w:sz w:val="16"/>
          <w:szCs w:val="16"/>
        </w:rPr>
        <w:t>)</w:t>
      </w:r>
    </w:p>
    <w:p w:rsidR="00C772E4" w:rsidRPr="00550494" w:rsidRDefault="00C772E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povinen se zúčastnit </w:t>
      </w:r>
      <w:r w:rsidR="00F052F9" w:rsidRPr="00550494">
        <w:rPr>
          <w:rFonts w:eastAsia="Arial Unicode MS"/>
          <w:sz w:val="18"/>
          <w:szCs w:val="18"/>
        </w:rPr>
        <w:t>Z</w:t>
      </w:r>
      <w:r w:rsidRPr="00550494">
        <w:rPr>
          <w:rFonts w:eastAsia="Arial Unicode MS"/>
          <w:sz w:val="18"/>
          <w:szCs w:val="18"/>
        </w:rPr>
        <w:t>ávěrečné kontrolní prohlídky.</w:t>
      </w:r>
    </w:p>
    <w:p w:rsidR="00C772E4" w:rsidRPr="00550494" w:rsidRDefault="00C772E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je povinen splnit své povinnosti, vyplývající z této Smlouvy, v souvislosti s odstraněním nedostatků uvedených v </w:t>
      </w:r>
      <w:r w:rsidR="00F052F9" w:rsidRPr="00550494">
        <w:rPr>
          <w:rFonts w:eastAsia="Arial Unicode MS"/>
          <w:sz w:val="18"/>
          <w:szCs w:val="18"/>
        </w:rPr>
        <w:t>Z</w:t>
      </w:r>
      <w:r w:rsidRPr="00550494">
        <w:rPr>
          <w:rFonts w:eastAsia="Arial Unicode MS"/>
          <w:sz w:val="18"/>
          <w:szCs w:val="18"/>
        </w:rPr>
        <w:t xml:space="preserve">ákazu užívání dokončené </w:t>
      </w:r>
      <w:r w:rsidR="00632F56" w:rsidRPr="00550494">
        <w:rPr>
          <w:rFonts w:eastAsia="Arial Unicode MS"/>
          <w:sz w:val="18"/>
          <w:szCs w:val="18"/>
        </w:rPr>
        <w:t>S</w:t>
      </w:r>
      <w:r w:rsidRPr="00550494">
        <w:rPr>
          <w:rFonts w:eastAsia="Arial Unicode MS"/>
          <w:sz w:val="18"/>
          <w:szCs w:val="18"/>
        </w:rPr>
        <w:t xml:space="preserve">tavby stavebním úřadem na základě </w:t>
      </w:r>
      <w:r w:rsidR="00F052F9" w:rsidRPr="00550494">
        <w:rPr>
          <w:rFonts w:eastAsia="Arial Unicode MS"/>
          <w:sz w:val="18"/>
          <w:szCs w:val="18"/>
        </w:rPr>
        <w:t>Z</w:t>
      </w:r>
      <w:r w:rsidRPr="00550494">
        <w:rPr>
          <w:rFonts w:eastAsia="Arial Unicode MS"/>
          <w:sz w:val="18"/>
          <w:szCs w:val="18"/>
        </w:rPr>
        <w:t xml:space="preserve">ávěrečné kontrolní prohlídky, ve lhůtě tam stanovené a nebyla-li lhůta stanovena, tak nejpozději do </w:t>
      </w:r>
      <w:r w:rsidR="00632F56" w:rsidRPr="00550494">
        <w:rPr>
          <w:rFonts w:eastAsia="Arial Unicode MS"/>
          <w:sz w:val="18"/>
          <w:szCs w:val="18"/>
        </w:rPr>
        <w:t>třiceti</w:t>
      </w:r>
      <w:r w:rsidRPr="00550494">
        <w:rPr>
          <w:rFonts w:eastAsia="Arial Unicode MS"/>
          <w:sz w:val="18"/>
          <w:szCs w:val="18"/>
        </w:rPr>
        <w:t xml:space="preserve"> dnů ode dne doručení kopie </w:t>
      </w:r>
      <w:r w:rsidR="00F052F9" w:rsidRPr="00550494">
        <w:rPr>
          <w:rFonts w:eastAsia="Arial Unicode MS"/>
          <w:sz w:val="18"/>
          <w:szCs w:val="18"/>
        </w:rPr>
        <w:t>Z</w:t>
      </w:r>
      <w:r w:rsidRPr="00550494">
        <w:rPr>
          <w:rFonts w:eastAsia="Arial Unicode MS"/>
          <w:sz w:val="18"/>
          <w:szCs w:val="18"/>
        </w:rPr>
        <w:t>ákazu užívání.</w:t>
      </w:r>
    </w:p>
    <w:p w:rsidR="00310A60" w:rsidRPr="00550494" w:rsidRDefault="00A332C6" w:rsidP="00A07C8C">
      <w:pPr>
        <w:pStyle w:val="Nadpis1"/>
        <w:spacing w:before="480" w:after="0"/>
        <w:ind w:left="1134" w:hanging="1134"/>
        <w:jc w:val="both"/>
        <w:rPr>
          <w:rFonts w:eastAsia="Arial Unicode MS" w:cs="Arial"/>
          <w:caps/>
          <w:sz w:val="18"/>
          <w:szCs w:val="18"/>
        </w:rPr>
      </w:pPr>
      <w:bookmarkStart w:id="172" w:name="_Toc372551593"/>
      <w:bookmarkStart w:id="173" w:name="_Toc373753591"/>
      <w:bookmarkStart w:id="174" w:name="_Toc506223704"/>
      <w:r w:rsidRPr="00550494">
        <w:rPr>
          <w:rFonts w:eastAsia="Arial Unicode MS" w:cs="Arial"/>
          <w:caps/>
          <w:sz w:val="18"/>
          <w:szCs w:val="18"/>
        </w:rPr>
        <w:t>Odpovědnost za vady díla</w:t>
      </w:r>
      <w:bookmarkEnd w:id="172"/>
      <w:bookmarkEnd w:id="173"/>
      <w:bookmarkEnd w:id="174"/>
    </w:p>
    <w:p w:rsidR="00310A60" w:rsidRPr="00550494" w:rsidRDefault="00A332C6" w:rsidP="003B2AF2">
      <w:pPr>
        <w:pStyle w:val="Nadpis2"/>
        <w:keepNext w:val="0"/>
        <w:spacing w:before="80" w:after="0"/>
        <w:ind w:left="567" w:hanging="567"/>
        <w:jc w:val="both"/>
        <w:rPr>
          <w:rFonts w:eastAsia="Arial Unicode MS"/>
          <w:b w:val="0"/>
          <w:sz w:val="18"/>
          <w:szCs w:val="18"/>
        </w:rPr>
      </w:pPr>
      <w:bookmarkStart w:id="175" w:name="_Toc372551594"/>
      <w:bookmarkStart w:id="176" w:name="_Toc373753592"/>
      <w:r w:rsidRPr="00550494">
        <w:rPr>
          <w:rFonts w:eastAsia="Arial Unicode MS"/>
          <w:b w:val="0"/>
          <w:bCs w:val="0"/>
          <w:iCs w:val="0"/>
          <w:sz w:val="18"/>
          <w:szCs w:val="18"/>
        </w:rPr>
        <w:t xml:space="preserve">Odpovědnost za vady </w:t>
      </w:r>
      <w:r w:rsidR="00B54C24" w:rsidRPr="00550494">
        <w:rPr>
          <w:rFonts w:eastAsia="Arial Unicode MS"/>
          <w:b w:val="0"/>
          <w:bCs w:val="0"/>
          <w:iCs w:val="0"/>
          <w:sz w:val="18"/>
          <w:szCs w:val="18"/>
        </w:rPr>
        <w:t>D</w:t>
      </w:r>
      <w:r w:rsidRPr="00550494">
        <w:rPr>
          <w:rFonts w:eastAsia="Arial Unicode MS"/>
          <w:b w:val="0"/>
          <w:bCs w:val="0"/>
          <w:iCs w:val="0"/>
          <w:sz w:val="18"/>
          <w:szCs w:val="18"/>
        </w:rPr>
        <w:t>íla</w:t>
      </w:r>
      <w:bookmarkEnd w:id="175"/>
      <w:bookmarkEnd w:id="176"/>
    </w:p>
    <w:p w:rsidR="005E1430" w:rsidRPr="00550494" w:rsidRDefault="0005784C"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Zhotovitel odpovídá za vady, jež má Dílo v době jeho předání a převzetí a dále odpovídá za vady Díla zjištěné po celou dobu záruční lhůty (záruka za jakost Díla)</w:t>
      </w:r>
      <w:r w:rsidR="006A3B27" w:rsidRPr="00550494">
        <w:rPr>
          <w:rFonts w:eastAsia="Arial Unicode MS"/>
          <w:sz w:val="18"/>
          <w:szCs w:val="18"/>
        </w:rPr>
        <w:t>.</w:t>
      </w:r>
    </w:p>
    <w:p w:rsidR="005E1430" w:rsidRPr="00550494" w:rsidRDefault="005E143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Poskytnutím záruky za jakost Díla tedy Zhotovitel přejímá závazek, že Dílo bude v průběhu záruční lhůty odpovídat výsledku určenému v této Smlouvě, a že nedojde ke zhoršení parametrů, standardů a jakosti stanovených </w:t>
      </w:r>
      <w:r w:rsidR="00BB2B4E" w:rsidRPr="00550494">
        <w:rPr>
          <w:rFonts w:eastAsia="Arial Unicode MS"/>
          <w:sz w:val="18"/>
          <w:szCs w:val="18"/>
        </w:rPr>
        <w:t>Z</w:t>
      </w:r>
      <w:r w:rsidRPr="00550494">
        <w:rPr>
          <w:rFonts w:eastAsia="Arial Unicode MS"/>
          <w:sz w:val="18"/>
          <w:szCs w:val="18"/>
        </w:rPr>
        <w:t xml:space="preserve">ávaznými podklady </w:t>
      </w:r>
      <w:r w:rsidR="00BB2B4E" w:rsidRPr="00550494">
        <w:rPr>
          <w:rFonts w:eastAsia="Arial Unicode MS"/>
          <w:sz w:val="18"/>
          <w:szCs w:val="18"/>
        </w:rPr>
        <w:t>pro provedení Díla</w:t>
      </w:r>
      <w:r w:rsidRPr="00550494">
        <w:rPr>
          <w:rFonts w:eastAsia="Arial Unicode MS"/>
          <w:sz w:val="18"/>
          <w:szCs w:val="18"/>
        </w:rPr>
        <w:t>.</w:t>
      </w:r>
    </w:p>
    <w:p w:rsidR="00B54C24" w:rsidRPr="00550494" w:rsidRDefault="00B54C2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neodpovídá za vady Díla, které byly způsobeny Objednatelem, třetí osobou nebo vyšší mocí, případně běžným opotřebením</w:t>
      </w:r>
      <w:r w:rsidR="0005784C" w:rsidRPr="00550494">
        <w:rPr>
          <w:rFonts w:eastAsia="Arial Unicode MS"/>
          <w:sz w:val="18"/>
          <w:szCs w:val="18"/>
        </w:rPr>
        <w:t>.</w:t>
      </w:r>
    </w:p>
    <w:p w:rsidR="00B54C24" w:rsidRPr="00550494" w:rsidRDefault="00B54C2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neodpovídá za vady Díla, jestliže tyto vady byly způsoben</w:t>
      </w:r>
      <w:r w:rsidR="005214E4" w:rsidRPr="00550494">
        <w:rPr>
          <w:rFonts w:eastAsia="Arial Unicode MS"/>
          <w:sz w:val="18"/>
          <w:szCs w:val="18"/>
        </w:rPr>
        <w:t>y použitím materiálů, výrobků a </w:t>
      </w:r>
      <w:r w:rsidRPr="00550494">
        <w:rPr>
          <w:rFonts w:eastAsia="Arial Unicode MS"/>
          <w:sz w:val="18"/>
          <w:szCs w:val="18"/>
        </w:rPr>
        <w:t>technického vybavení předaných mu ke zpracování Objednatelem v případě, že Zhotovitel ani při vynaložení odborné péče nevhodnost těchto materiálů, výrobků a technického vybavení nemohl zjistit nebo na ně upozornil a Objednatel na jejich použití trval.</w:t>
      </w:r>
    </w:p>
    <w:p w:rsidR="00B54C24" w:rsidRPr="00550494" w:rsidRDefault="00B54C2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r w:rsidR="00BB2B4E" w:rsidRPr="00550494">
        <w:rPr>
          <w:rFonts w:eastAsia="Arial Unicode MS"/>
          <w:sz w:val="18"/>
          <w:szCs w:val="18"/>
        </w:rPr>
        <w:t>.</w:t>
      </w:r>
    </w:p>
    <w:p w:rsidR="009B4DD9" w:rsidRPr="00550494" w:rsidRDefault="00B54C24"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Objednatel není oprávněn po dobu záruky do předaného Díla či jeho části zasahovat, kromě běžné údržby a případů havárie. Pokud k zásahu dojde, nemůže se Objednatel odvolávat na záruku za jakost takového Díla či dotčené části</w:t>
      </w:r>
      <w:r w:rsidR="009B4DD9" w:rsidRPr="00550494">
        <w:rPr>
          <w:rFonts w:eastAsia="Arial Unicode MS"/>
          <w:sz w:val="18"/>
          <w:szCs w:val="18"/>
        </w:rPr>
        <w:t>.</w:t>
      </w:r>
    </w:p>
    <w:p w:rsidR="009B4DD9" w:rsidRPr="00550494" w:rsidRDefault="009B4DD9"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V případě, že se v záruční </w:t>
      </w:r>
      <w:r w:rsidR="006B6B78" w:rsidRPr="00550494">
        <w:rPr>
          <w:rFonts w:eastAsia="Arial Unicode MS"/>
          <w:sz w:val="18"/>
          <w:szCs w:val="18"/>
        </w:rPr>
        <w:t>lhůtě</w:t>
      </w:r>
      <w:r w:rsidRPr="00550494">
        <w:rPr>
          <w:rFonts w:eastAsia="Arial Unicode MS"/>
          <w:sz w:val="18"/>
          <w:szCs w:val="18"/>
        </w:rPr>
        <w:t xml:space="preserve"> vyskytne vada Díla, má Objednatel právo na její bezplatné odstranění.</w:t>
      </w:r>
    </w:p>
    <w:p w:rsidR="00C2723A" w:rsidRPr="00550494" w:rsidRDefault="009B4DD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Nároky z vad </w:t>
      </w:r>
      <w:r w:rsidR="00F44BD7" w:rsidRPr="00550494">
        <w:rPr>
          <w:rFonts w:eastAsia="Arial Unicode MS"/>
          <w:sz w:val="18"/>
          <w:szCs w:val="18"/>
        </w:rPr>
        <w:t>Díla</w:t>
      </w:r>
      <w:r w:rsidRPr="00550494">
        <w:rPr>
          <w:rFonts w:eastAsia="Arial Unicode MS"/>
          <w:sz w:val="18"/>
          <w:szCs w:val="18"/>
        </w:rPr>
        <w:t xml:space="preserve"> se nedotýkají práv Objednatele na náhradu škody vzniklé Objednateli v důsledku vady ani na smluvní pokutu vážící se na porušení povinnosti, jež vedlo ke vzniku vady</w:t>
      </w:r>
      <w:r w:rsidR="00C2723A" w:rsidRPr="00550494">
        <w:rPr>
          <w:rFonts w:eastAsia="Arial Unicode MS"/>
          <w:sz w:val="18"/>
          <w:szCs w:val="18"/>
        </w:rPr>
        <w:t>.</w:t>
      </w:r>
    </w:p>
    <w:p w:rsidR="005E1430" w:rsidRPr="00550494" w:rsidRDefault="00803DCE"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Platnost a účinnost záruky za jakost Díla není podmíněna uzavřením servisních smluv na provádění běžné údržby Zhotovitelem nebo jeho </w:t>
      </w:r>
      <w:r w:rsidR="00A4420A" w:rsidRPr="00550494">
        <w:rPr>
          <w:rFonts w:eastAsia="Arial Unicode MS"/>
          <w:sz w:val="18"/>
          <w:szCs w:val="18"/>
        </w:rPr>
        <w:t>Podzhotovitel</w:t>
      </w:r>
      <w:r w:rsidRPr="00550494">
        <w:rPr>
          <w:rFonts w:eastAsia="Arial Unicode MS"/>
          <w:sz w:val="18"/>
          <w:szCs w:val="18"/>
        </w:rPr>
        <w:t>i</w:t>
      </w:r>
      <w:r w:rsidR="00C2723A" w:rsidRPr="00550494">
        <w:rPr>
          <w:rFonts w:eastAsia="Arial Unicode MS"/>
          <w:sz w:val="18"/>
          <w:szCs w:val="18"/>
        </w:rPr>
        <w:t>.</w:t>
      </w:r>
    </w:p>
    <w:p w:rsidR="00310A60" w:rsidRPr="00550494" w:rsidRDefault="00910E4A" w:rsidP="008E0823">
      <w:pPr>
        <w:pStyle w:val="Nadpis2"/>
        <w:keepNext w:val="0"/>
        <w:spacing w:before="120" w:after="0"/>
        <w:ind w:left="567" w:hanging="567"/>
        <w:jc w:val="both"/>
        <w:rPr>
          <w:rFonts w:eastAsia="Arial Unicode MS"/>
          <w:b w:val="0"/>
          <w:bCs w:val="0"/>
          <w:iCs w:val="0"/>
          <w:sz w:val="18"/>
          <w:szCs w:val="18"/>
        </w:rPr>
      </w:pPr>
      <w:bookmarkStart w:id="177" w:name="_Toc372551595"/>
      <w:bookmarkStart w:id="178" w:name="_Toc373753593"/>
      <w:r w:rsidRPr="00550494">
        <w:rPr>
          <w:rFonts w:eastAsia="Arial Unicode MS"/>
          <w:b w:val="0"/>
          <w:bCs w:val="0"/>
          <w:iCs w:val="0"/>
          <w:sz w:val="18"/>
          <w:szCs w:val="18"/>
        </w:rPr>
        <w:t xml:space="preserve">Délka záruční </w:t>
      </w:r>
      <w:bookmarkEnd w:id="177"/>
      <w:r w:rsidR="00AD1625" w:rsidRPr="00550494">
        <w:rPr>
          <w:rFonts w:eastAsia="Arial Unicode MS"/>
          <w:b w:val="0"/>
          <w:bCs w:val="0"/>
          <w:iCs w:val="0"/>
          <w:sz w:val="18"/>
          <w:szCs w:val="18"/>
        </w:rPr>
        <w:t>lhůty</w:t>
      </w:r>
      <w:bookmarkEnd w:id="178"/>
    </w:p>
    <w:p w:rsidR="00834BC6" w:rsidRPr="00EB3EEB" w:rsidRDefault="00834BC6" w:rsidP="00EB3EEB">
      <w:pPr>
        <w:pStyle w:val="Nadpis3"/>
        <w:keepNext w:val="0"/>
        <w:spacing w:before="80" w:after="0"/>
        <w:ind w:left="1418" w:hanging="851"/>
        <w:jc w:val="both"/>
        <w:rPr>
          <w:rFonts w:eastAsia="Arial Unicode MS"/>
          <w:bCs w:val="0"/>
          <w:sz w:val="18"/>
          <w:szCs w:val="18"/>
        </w:rPr>
      </w:pPr>
      <w:r w:rsidRPr="00EB3EEB">
        <w:rPr>
          <w:rFonts w:eastAsia="Arial Unicode MS"/>
          <w:bCs w:val="0"/>
          <w:sz w:val="18"/>
          <w:szCs w:val="18"/>
        </w:rPr>
        <w:lastRenderedPageBreak/>
        <w:t xml:space="preserve">Záruční lhůta je </w:t>
      </w:r>
      <w:r w:rsidR="00EB3EEB" w:rsidRPr="00EB3EEB">
        <w:rPr>
          <w:rFonts w:eastAsia="Arial Unicode MS"/>
          <w:bCs w:val="0"/>
          <w:sz w:val="18"/>
          <w:szCs w:val="18"/>
        </w:rPr>
        <w:t xml:space="preserve">pro stavební část Díla sjednána v délce </w:t>
      </w:r>
      <w:r w:rsidR="004443ED">
        <w:rPr>
          <w:rFonts w:eastAsia="Arial Unicode MS"/>
          <w:bCs w:val="0"/>
          <w:sz w:val="18"/>
          <w:szCs w:val="18"/>
        </w:rPr>
        <w:t>60</w:t>
      </w:r>
      <w:r w:rsidRPr="00EB3EEB">
        <w:rPr>
          <w:rFonts w:eastAsia="Arial Unicode MS"/>
          <w:bCs w:val="0"/>
          <w:sz w:val="18"/>
          <w:szCs w:val="18"/>
        </w:rPr>
        <w:t xml:space="preserve"> měsíců</w:t>
      </w:r>
      <w:r w:rsidR="00EB3EEB" w:rsidRPr="00EB3EEB">
        <w:rPr>
          <w:rFonts w:eastAsia="Arial Unicode MS"/>
          <w:bCs w:val="0"/>
          <w:sz w:val="18"/>
          <w:szCs w:val="18"/>
        </w:rPr>
        <w:t xml:space="preserve"> a 24 měsíců pro technologické části díla.</w:t>
      </w:r>
    </w:p>
    <w:p w:rsidR="0052394B" w:rsidRPr="00550494" w:rsidRDefault="00AD1625"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Záruční lhůta za jakost Díla, za správnou technickou konstrukci, za</w:t>
      </w:r>
      <w:r w:rsidR="00173C99" w:rsidRPr="00550494">
        <w:rPr>
          <w:rFonts w:eastAsia="Arial Unicode MS"/>
          <w:sz w:val="18"/>
          <w:szCs w:val="18"/>
        </w:rPr>
        <w:t> kvalitu použitých materiálů, a </w:t>
      </w:r>
      <w:r w:rsidRPr="00550494">
        <w:rPr>
          <w:rFonts w:eastAsia="Arial Unicode MS"/>
          <w:sz w:val="18"/>
          <w:szCs w:val="18"/>
        </w:rPr>
        <w:t>stejně tak i za odborné provedení, které zaručuje správnou funkci Díla, p</w:t>
      </w:r>
      <w:r w:rsidR="0052394B" w:rsidRPr="00550494">
        <w:rPr>
          <w:rFonts w:eastAsia="Arial Unicode MS"/>
          <w:bCs w:val="0"/>
          <w:sz w:val="18"/>
          <w:szCs w:val="18"/>
        </w:rPr>
        <w:t xml:space="preserve">očíná běžet dnem oboustranného podpisu </w:t>
      </w:r>
      <w:r w:rsidR="0009107A" w:rsidRPr="00550494">
        <w:rPr>
          <w:rFonts w:eastAsia="Arial Unicode MS"/>
          <w:bCs w:val="0"/>
          <w:sz w:val="18"/>
          <w:szCs w:val="18"/>
        </w:rPr>
        <w:t>Protokolu o předání a převzetí Díla</w:t>
      </w:r>
      <w:r w:rsidR="0052394B" w:rsidRPr="00550494">
        <w:rPr>
          <w:rFonts w:eastAsia="Arial Unicode MS"/>
          <w:bCs w:val="0"/>
          <w:sz w:val="18"/>
          <w:szCs w:val="18"/>
        </w:rPr>
        <w:t xml:space="preserve">, pokud v tomto </w:t>
      </w:r>
      <w:r w:rsidR="00173C99" w:rsidRPr="00550494">
        <w:rPr>
          <w:rFonts w:eastAsia="Arial Unicode MS"/>
          <w:bCs w:val="0"/>
          <w:sz w:val="18"/>
          <w:szCs w:val="18"/>
        </w:rPr>
        <w:t>Protokolu o předání a </w:t>
      </w:r>
      <w:r w:rsidR="0009107A" w:rsidRPr="00550494">
        <w:rPr>
          <w:rFonts w:eastAsia="Arial Unicode MS"/>
          <w:bCs w:val="0"/>
          <w:sz w:val="18"/>
          <w:szCs w:val="18"/>
        </w:rPr>
        <w:t>převzetí Díla</w:t>
      </w:r>
      <w:r w:rsidR="0052394B" w:rsidRPr="00550494">
        <w:rPr>
          <w:rFonts w:eastAsia="Arial Unicode MS"/>
          <w:bCs w:val="0"/>
          <w:sz w:val="18"/>
          <w:szCs w:val="18"/>
        </w:rPr>
        <w:t xml:space="preserve"> Objednatel neodmítl Dílo převzít</w:t>
      </w:r>
      <w:r w:rsidR="0009107A" w:rsidRPr="00550494">
        <w:rPr>
          <w:rFonts w:eastAsia="Arial Unicode MS"/>
          <w:bCs w:val="0"/>
          <w:sz w:val="18"/>
          <w:szCs w:val="18"/>
        </w:rPr>
        <w:t>.</w:t>
      </w:r>
    </w:p>
    <w:p w:rsidR="00A70A71" w:rsidRPr="00550494" w:rsidRDefault="00A70A71"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Záruční lhůta neběží po dobu, po kterou Objednatel nemohl předmět Díla užívat pro vady Díla, za které Zhotovitel odpovídá.</w:t>
      </w:r>
    </w:p>
    <w:p w:rsidR="00A70A71" w:rsidRPr="00550494" w:rsidRDefault="00A70A71"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Pro ty části Díla, které byly v důsledku oprávněné reklamace Objednatele Zhotovitelem opraveny, běží záruční lhůta opětovně od počátku ode dne provedení reklamační opravy.</w:t>
      </w:r>
    </w:p>
    <w:p w:rsidR="00AE37AC" w:rsidRPr="00550494" w:rsidRDefault="00AE37AC" w:rsidP="008E0823">
      <w:pPr>
        <w:pStyle w:val="Nadpis2"/>
        <w:keepNext w:val="0"/>
        <w:spacing w:before="120" w:after="0"/>
        <w:ind w:left="567" w:hanging="567"/>
        <w:jc w:val="both"/>
        <w:rPr>
          <w:rFonts w:eastAsia="Arial Unicode MS"/>
          <w:b w:val="0"/>
          <w:bCs w:val="0"/>
          <w:iCs w:val="0"/>
          <w:sz w:val="18"/>
          <w:szCs w:val="18"/>
        </w:rPr>
      </w:pPr>
      <w:bookmarkStart w:id="179" w:name="_Toc372551597"/>
      <w:bookmarkStart w:id="180" w:name="_Toc373753595"/>
      <w:r w:rsidRPr="00550494">
        <w:rPr>
          <w:rFonts w:eastAsia="Arial Unicode MS"/>
          <w:b w:val="0"/>
          <w:bCs w:val="0"/>
          <w:iCs w:val="0"/>
          <w:sz w:val="18"/>
          <w:szCs w:val="18"/>
        </w:rPr>
        <w:t>Způsob uplatnění reklamace</w:t>
      </w:r>
      <w:bookmarkEnd w:id="179"/>
      <w:bookmarkEnd w:id="180"/>
    </w:p>
    <w:p w:rsidR="00CB291D" w:rsidRPr="00550494" w:rsidRDefault="00CB291D"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Objednatel je povinen vady stavebních prací písemně reklamovat u Zhotovitele bez zbytečného odkladu po jejich zjištění. Nesplnění povinnosti Objednatele reklamovat vady ve lhůtě bez zbytečného odkladu, nemá vliv na práva Objednatele z odpovědnosti za vady.</w:t>
      </w:r>
    </w:p>
    <w:p w:rsidR="0045041F" w:rsidRPr="00550494" w:rsidRDefault="00CB291D"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reklamaci (reklamačním protokolu) musí být vady popsány nebo musí být uv</w:t>
      </w:r>
      <w:r w:rsidR="005214E4" w:rsidRPr="00550494">
        <w:rPr>
          <w:rFonts w:eastAsia="Arial Unicode MS"/>
          <w:sz w:val="18"/>
          <w:szCs w:val="18"/>
        </w:rPr>
        <w:t>edeno, jak se projevují. Dále v </w:t>
      </w:r>
      <w:r w:rsidRPr="00550494">
        <w:rPr>
          <w:rFonts w:eastAsia="Arial Unicode MS"/>
          <w:sz w:val="18"/>
          <w:szCs w:val="18"/>
        </w:rPr>
        <w:t>reklamaci Objednatel uvede, jakým způsobem požaduje sjednat nápravu</w:t>
      </w:r>
      <w:r w:rsidR="0045041F" w:rsidRPr="00550494">
        <w:rPr>
          <w:rFonts w:eastAsia="Arial Unicode MS"/>
          <w:sz w:val="18"/>
          <w:szCs w:val="18"/>
        </w:rPr>
        <w:t>.</w:t>
      </w:r>
    </w:p>
    <w:p w:rsidR="00344A19" w:rsidRPr="00550494" w:rsidRDefault="00CB291D"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Objednatel je oprávněn požadovat buď odstranění vady opravou, je-li vada opravitelná, pokud není, tak odstranění vady dodáním náhradního </w:t>
      </w:r>
      <w:r w:rsidR="00BF7DD6" w:rsidRPr="00550494">
        <w:rPr>
          <w:rFonts w:eastAsia="Arial Unicode MS"/>
          <w:sz w:val="18"/>
          <w:szCs w:val="18"/>
        </w:rPr>
        <w:t>plnění anebo přiměřenou</w:t>
      </w:r>
      <w:r w:rsidRPr="00550494">
        <w:rPr>
          <w:rFonts w:eastAsia="Arial Unicode MS"/>
          <w:sz w:val="18"/>
          <w:szCs w:val="18"/>
        </w:rPr>
        <w:t xml:space="preserve"> slev</w:t>
      </w:r>
      <w:r w:rsidR="00BF7DD6" w:rsidRPr="00550494">
        <w:rPr>
          <w:rFonts w:eastAsia="Arial Unicode MS"/>
          <w:sz w:val="18"/>
          <w:szCs w:val="18"/>
        </w:rPr>
        <w:t>ou</w:t>
      </w:r>
      <w:r w:rsidRPr="00550494">
        <w:rPr>
          <w:rFonts w:eastAsia="Arial Unicode MS"/>
          <w:sz w:val="18"/>
          <w:szCs w:val="18"/>
        </w:rPr>
        <w:t xml:space="preserve"> z ceny za Dílo</w:t>
      </w:r>
      <w:r w:rsidR="00F612C6" w:rsidRPr="00550494">
        <w:rPr>
          <w:rFonts w:eastAsia="Arial Unicode MS"/>
          <w:sz w:val="18"/>
          <w:szCs w:val="18"/>
        </w:rPr>
        <w:t>.</w:t>
      </w:r>
    </w:p>
    <w:p w:rsidR="00F612C6" w:rsidRPr="00550494" w:rsidRDefault="00344A19" w:rsidP="00F65931">
      <w:pPr>
        <w:pStyle w:val="Nadpis3"/>
        <w:keepNext w:val="0"/>
        <w:numPr>
          <w:ilvl w:val="0"/>
          <w:numId w:val="0"/>
        </w:numPr>
        <w:spacing w:before="20" w:after="0"/>
        <w:ind w:left="1418"/>
        <w:jc w:val="both"/>
        <w:rPr>
          <w:rFonts w:eastAsia="Arial Unicode MS"/>
          <w:sz w:val="18"/>
          <w:szCs w:val="18"/>
        </w:rPr>
      </w:pPr>
      <w:r w:rsidRPr="00550494">
        <w:rPr>
          <w:rFonts w:eastAsia="Arial Unicode MS"/>
          <w:sz w:val="18"/>
          <w:szCs w:val="18"/>
        </w:rPr>
        <w:t xml:space="preserve">Uplatní-li Objednatel nárok na slevu z ceny za Dílo, je oprávněn požadovat </w:t>
      </w:r>
      <w:r w:rsidR="005214E4" w:rsidRPr="00550494">
        <w:rPr>
          <w:rFonts w:eastAsia="Arial Unicode MS"/>
          <w:sz w:val="18"/>
          <w:szCs w:val="18"/>
        </w:rPr>
        <w:t>rovněž náhradu skutečné škody a </w:t>
      </w:r>
      <w:r w:rsidRPr="00550494">
        <w:rPr>
          <w:rFonts w:eastAsia="Arial Unicode MS"/>
          <w:sz w:val="18"/>
          <w:szCs w:val="18"/>
        </w:rPr>
        <w:t>zisku ušlého v důsledku nedostatku vlastnosti Díla či jeho části, na něž se sleva vztahuje.</w:t>
      </w:r>
    </w:p>
    <w:p w:rsidR="00B1553C" w:rsidRPr="00550494" w:rsidRDefault="00F612C6"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Reklamaci lze uplatnit nejpozději do posledního dne záruční lhůty, přičemž i reklamace odeslaná Objednatelem v poslední den záruční lhůty se považuje za včas uplatněnou</w:t>
      </w:r>
      <w:r w:rsidR="00B1553C" w:rsidRPr="00550494">
        <w:rPr>
          <w:rFonts w:eastAsia="Arial Unicode MS"/>
          <w:sz w:val="18"/>
          <w:szCs w:val="18"/>
        </w:rPr>
        <w:t>.</w:t>
      </w:r>
    </w:p>
    <w:p w:rsidR="006B61E7" w:rsidRPr="00550494" w:rsidRDefault="00B1553C"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V odůvodněných případech je oznámení vady možné provést i </w:t>
      </w:r>
      <w:r w:rsidR="0027067C" w:rsidRPr="00550494">
        <w:rPr>
          <w:rFonts w:eastAsia="Arial Unicode MS"/>
          <w:sz w:val="18"/>
          <w:szCs w:val="18"/>
        </w:rPr>
        <w:t xml:space="preserve">telefonicky, faxem či </w:t>
      </w:r>
      <w:r w:rsidRPr="00550494">
        <w:rPr>
          <w:rFonts w:eastAsia="Arial Unicode MS"/>
          <w:sz w:val="18"/>
          <w:szCs w:val="18"/>
        </w:rPr>
        <w:t xml:space="preserve">elektronickou poštou. V těchto případech následně provede Objednatel oznámení vady písemně do pěti pracovních dnů. V případě </w:t>
      </w:r>
      <w:r w:rsidR="007A0588" w:rsidRPr="00550494">
        <w:rPr>
          <w:rFonts w:eastAsia="Arial Unicode MS"/>
          <w:sz w:val="18"/>
          <w:szCs w:val="18"/>
        </w:rPr>
        <w:t xml:space="preserve">oznámení vady telefonicky, faxem či elektronickou poštou </w:t>
      </w:r>
      <w:r w:rsidRPr="00550494">
        <w:rPr>
          <w:rFonts w:eastAsia="Arial Unicode MS"/>
          <w:sz w:val="18"/>
          <w:szCs w:val="18"/>
        </w:rPr>
        <w:t>se vada považuje za oznámenou již okamžikem oznámení</w:t>
      </w:r>
      <w:r w:rsidR="007A0588" w:rsidRPr="00550494">
        <w:rPr>
          <w:rFonts w:eastAsia="Arial Unicode MS"/>
          <w:sz w:val="18"/>
          <w:szCs w:val="18"/>
        </w:rPr>
        <w:t>, které bylo učiněno</w:t>
      </w:r>
      <w:r w:rsidRPr="00550494">
        <w:rPr>
          <w:rFonts w:eastAsia="Arial Unicode MS"/>
          <w:sz w:val="18"/>
          <w:szCs w:val="18"/>
        </w:rPr>
        <w:t xml:space="preserve"> telefonicky, faxem nebo elektronickou poštou.</w:t>
      </w:r>
    </w:p>
    <w:p w:rsidR="002E09F0" w:rsidRPr="00550494" w:rsidRDefault="002E09F0" w:rsidP="008E0823">
      <w:pPr>
        <w:pStyle w:val="Nadpis2"/>
        <w:keepNext w:val="0"/>
        <w:spacing w:before="120" w:after="0"/>
        <w:ind w:left="567" w:hanging="567"/>
        <w:jc w:val="both"/>
        <w:rPr>
          <w:rFonts w:eastAsia="Arial Unicode MS"/>
          <w:b w:val="0"/>
          <w:bCs w:val="0"/>
          <w:iCs w:val="0"/>
          <w:sz w:val="18"/>
          <w:szCs w:val="18"/>
        </w:rPr>
      </w:pPr>
      <w:bookmarkStart w:id="181" w:name="_Toc372551598"/>
      <w:bookmarkStart w:id="182" w:name="_Toc373753596"/>
      <w:r w:rsidRPr="00550494">
        <w:rPr>
          <w:rFonts w:eastAsia="Arial Unicode MS"/>
          <w:b w:val="0"/>
          <w:bCs w:val="0"/>
          <w:iCs w:val="0"/>
          <w:sz w:val="18"/>
          <w:szCs w:val="18"/>
        </w:rPr>
        <w:t>Nástup na odstranění reklamovaných vad</w:t>
      </w:r>
      <w:bookmarkEnd w:id="181"/>
      <w:bookmarkEnd w:id="182"/>
      <w:r w:rsidR="007D38CE" w:rsidRPr="00550494">
        <w:rPr>
          <w:rFonts w:eastAsia="Arial Unicode MS"/>
          <w:b w:val="0"/>
          <w:bCs w:val="0"/>
          <w:iCs w:val="0"/>
          <w:sz w:val="18"/>
          <w:szCs w:val="18"/>
        </w:rPr>
        <w:t xml:space="preserve"> Díla</w:t>
      </w:r>
    </w:p>
    <w:p w:rsidR="00B369D3" w:rsidRPr="00550494" w:rsidRDefault="00B369D3"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 xml:space="preserve">Zhotovitel je povinen nejpozději do 14:00 hod. následujícího pracovního dne po obdržení </w:t>
      </w:r>
      <w:r w:rsidR="00974C70" w:rsidRPr="00550494">
        <w:rPr>
          <w:rFonts w:eastAsia="Arial Unicode MS"/>
          <w:sz w:val="18"/>
          <w:szCs w:val="18"/>
        </w:rPr>
        <w:t>reklamačního protokolu</w:t>
      </w:r>
      <w:r w:rsidRPr="00550494">
        <w:rPr>
          <w:rFonts w:eastAsia="Arial Unicode MS"/>
          <w:sz w:val="18"/>
          <w:szCs w:val="18"/>
        </w:rPr>
        <w:t xml:space="preserve"> písemně (elektronickou poštou) oznámit Objednateli, zda reklamaci uznává či neuznává. Pokud tak Zhotovitel neučiní, má se za to, že reklamaci Objednatele uznává.</w:t>
      </w:r>
    </w:p>
    <w:p w:rsidR="00412A1E" w:rsidRPr="00550494" w:rsidRDefault="008271F8"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musí v</w:t>
      </w:r>
      <w:r w:rsidR="004C2E84" w:rsidRPr="00550494">
        <w:rPr>
          <w:rFonts w:eastAsia="Arial Unicode MS"/>
          <w:sz w:val="18"/>
          <w:szCs w:val="18"/>
        </w:rPr>
        <w:t xml:space="preserve">ždy však písemně sdělit, v jakém termínu nastoupí k odstranění </w:t>
      </w:r>
      <w:r w:rsidR="00974C70" w:rsidRPr="00550494">
        <w:rPr>
          <w:rFonts w:eastAsia="Arial Unicode MS"/>
          <w:sz w:val="18"/>
          <w:szCs w:val="18"/>
        </w:rPr>
        <w:t xml:space="preserve">reklamované </w:t>
      </w:r>
      <w:r w:rsidR="004C2E84" w:rsidRPr="00550494">
        <w:rPr>
          <w:rFonts w:eastAsia="Arial Unicode MS"/>
          <w:sz w:val="18"/>
          <w:szCs w:val="18"/>
        </w:rPr>
        <w:t>vady</w:t>
      </w:r>
      <w:r w:rsidR="007D38CE" w:rsidRPr="00550494">
        <w:rPr>
          <w:rFonts w:eastAsia="Arial Unicode MS"/>
          <w:sz w:val="18"/>
          <w:szCs w:val="18"/>
        </w:rPr>
        <w:t xml:space="preserve"> Díla</w:t>
      </w:r>
      <w:r w:rsidR="004C2E84" w:rsidRPr="00550494">
        <w:rPr>
          <w:rFonts w:eastAsia="Arial Unicode MS"/>
          <w:sz w:val="18"/>
          <w:szCs w:val="18"/>
        </w:rPr>
        <w:t xml:space="preserve">. Toto sdělení musí Zhotovitel odeslat nejpozději do dvou dnů ode dne obdržení </w:t>
      </w:r>
      <w:r w:rsidR="00974C70" w:rsidRPr="00550494">
        <w:rPr>
          <w:rFonts w:eastAsia="Arial Unicode MS"/>
          <w:sz w:val="18"/>
          <w:szCs w:val="18"/>
        </w:rPr>
        <w:t>reklamačního protokolu</w:t>
      </w:r>
      <w:r w:rsidR="004C2E84" w:rsidRPr="00550494">
        <w:rPr>
          <w:rFonts w:eastAsia="Arial Unicode MS"/>
          <w:sz w:val="18"/>
          <w:szCs w:val="18"/>
        </w:rPr>
        <w:t xml:space="preserve">. Nestanoví-li </w:t>
      </w:r>
      <w:r w:rsidRPr="00550494">
        <w:rPr>
          <w:rFonts w:eastAsia="Arial Unicode MS"/>
          <w:sz w:val="18"/>
          <w:szCs w:val="18"/>
        </w:rPr>
        <w:t>Z</w:t>
      </w:r>
      <w:r w:rsidR="004C2E84" w:rsidRPr="00550494">
        <w:rPr>
          <w:rFonts w:eastAsia="Arial Unicode MS"/>
          <w:sz w:val="18"/>
          <w:szCs w:val="18"/>
        </w:rPr>
        <w:t>hotovitel termín</w:t>
      </w:r>
      <w:r w:rsidRPr="00550494">
        <w:rPr>
          <w:rFonts w:eastAsia="Arial Unicode MS"/>
          <w:sz w:val="18"/>
          <w:szCs w:val="18"/>
        </w:rPr>
        <w:t xml:space="preserve"> nástupu k odstranění reklamované vady</w:t>
      </w:r>
      <w:r w:rsidR="007D38CE" w:rsidRPr="00550494">
        <w:rPr>
          <w:rFonts w:eastAsia="Arial Unicode MS"/>
          <w:sz w:val="18"/>
          <w:szCs w:val="18"/>
        </w:rPr>
        <w:t xml:space="preserve"> Díla</w:t>
      </w:r>
      <w:r w:rsidR="004C2E84" w:rsidRPr="00550494">
        <w:rPr>
          <w:rFonts w:eastAsia="Arial Unicode MS"/>
          <w:sz w:val="18"/>
          <w:szCs w:val="18"/>
        </w:rPr>
        <w:t xml:space="preserve">, platí lhůta tří dnů ode dne obdržení </w:t>
      </w:r>
      <w:r w:rsidR="00974C70" w:rsidRPr="00550494">
        <w:rPr>
          <w:rFonts w:eastAsia="Arial Unicode MS"/>
          <w:sz w:val="18"/>
          <w:szCs w:val="18"/>
        </w:rPr>
        <w:t>reklamačního protokolu</w:t>
      </w:r>
      <w:r w:rsidRPr="00550494">
        <w:rPr>
          <w:rFonts w:eastAsia="Arial Unicode MS"/>
          <w:sz w:val="18"/>
          <w:szCs w:val="18"/>
        </w:rPr>
        <w:t>. P</w:t>
      </w:r>
      <w:r w:rsidR="00974C70" w:rsidRPr="00550494">
        <w:rPr>
          <w:rFonts w:eastAsia="Arial Unicode MS"/>
          <w:sz w:val="18"/>
          <w:szCs w:val="18"/>
        </w:rPr>
        <w:t>ráce na odstranění reklamované vady</w:t>
      </w:r>
      <w:r w:rsidR="007D38CE" w:rsidRPr="00550494">
        <w:rPr>
          <w:rFonts w:eastAsia="Arial Unicode MS"/>
          <w:sz w:val="18"/>
          <w:szCs w:val="18"/>
        </w:rPr>
        <w:t xml:space="preserve"> Díla</w:t>
      </w:r>
      <w:r w:rsidR="00974C70" w:rsidRPr="00550494">
        <w:rPr>
          <w:rFonts w:eastAsia="Arial Unicode MS"/>
          <w:sz w:val="18"/>
          <w:szCs w:val="18"/>
        </w:rPr>
        <w:t xml:space="preserve"> provede </w:t>
      </w:r>
      <w:r w:rsidRPr="00550494">
        <w:rPr>
          <w:rFonts w:eastAsia="Arial Unicode MS"/>
          <w:sz w:val="18"/>
          <w:szCs w:val="18"/>
        </w:rPr>
        <w:t xml:space="preserve">Zhotovitel </w:t>
      </w:r>
      <w:r w:rsidR="00974C70" w:rsidRPr="00550494">
        <w:rPr>
          <w:rFonts w:eastAsia="Arial Unicode MS"/>
          <w:sz w:val="18"/>
          <w:szCs w:val="18"/>
        </w:rPr>
        <w:t>v Objednatelem stanovené lhůtě.</w:t>
      </w:r>
    </w:p>
    <w:p w:rsidR="00445D55" w:rsidRPr="00550494" w:rsidRDefault="00445D55"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Jestliže Objednatel v reklamaci výslovně uvede, že se jedná o vady</w:t>
      </w:r>
      <w:r w:rsidR="007D38CE" w:rsidRPr="00550494">
        <w:rPr>
          <w:rFonts w:eastAsia="Arial Unicode MS"/>
          <w:sz w:val="18"/>
          <w:szCs w:val="18"/>
        </w:rPr>
        <w:t xml:space="preserve"> Díla</w:t>
      </w:r>
      <w:r w:rsidRPr="00550494">
        <w:rPr>
          <w:rFonts w:eastAsia="Arial Unicode MS"/>
          <w:sz w:val="18"/>
          <w:szCs w:val="18"/>
        </w:rPr>
        <w:t xml:space="preserve"> ohrožující provoz Díla nebo jeho části</w:t>
      </w:r>
      <w:r w:rsidR="004F2E43" w:rsidRPr="00550494">
        <w:rPr>
          <w:rFonts w:eastAsia="Arial Unicode MS"/>
          <w:sz w:val="18"/>
          <w:szCs w:val="18"/>
        </w:rPr>
        <w:t>,</w:t>
      </w:r>
      <w:r w:rsidRPr="00550494">
        <w:rPr>
          <w:rFonts w:eastAsia="Arial Unicode MS"/>
          <w:sz w:val="18"/>
          <w:szCs w:val="18"/>
        </w:rPr>
        <w:t xml:space="preserve"> </w:t>
      </w:r>
      <w:r w:rsidR="004F2E43" w:rsidRPr="00550494">
        <w:rPr>
          <w:rFonts w:eastAsia="Arial Unicode MS"/>
          <w:sz w:val="18"/>
          <w:szCs w:val="18"/>
        </w:rPr>
        <w:t xml:space="preserve">případně hrozí nebezpečí škody velkého rozsahu - </w:t>
      </w:r>
      <w:r w:rsidR="008C6623" w:rsidRPr="00550494">
        <w:rPr>
          <w:rFonts w:eastAsia="Arial Unicode MS"/>
          <w:sz w:val="18"/>
          <w:szCs w:val="18"/>
        </w:rPr>
        <w:t>h</w:t>
      </w:r>
      <w:r w:rsidR="004F2E43" w:rsidRPr="00550494">
        <w:rPr>
          <w:rFonts w:eastAsia="Arial Unicode MS"/>
          <w:sz w:val="18"/>
          <w:szCs w:val="18"/>
        </w:rPr>
        <w:t xml:space="preserve">avárie </w:t>
      </w:r>
      <w:r w:rsidRPr="00550494">
        <w:rPr>
          <w:rFonts w:eastAsia="Arial Unicode MS"/>
          <w:sz w:val="18"/>
          <w:szCs w:val="18"/>
        </w:rPr>
        <w:t>(dále také "Havarijní vady</w:t>
      </w:r>
      <w:r w:rsidR="007D38CE" w:rsidRPr="00550494">
        <w:rPr>
          <w:rFonts w:eastAsia="Arial Unicode MS"/>
          <w:sz w:val="18"/>
          <w:szCs w:val="18"/>
        </w:rPr>
        <w:t xml:space="preserve"> Díla</w:t>
      </w:r>
      <w:r w:rsidRPr="00550494">
        <w:rPr>
          <w:rFonts w:eastAsia="Arial Unicode MS"/>
          <w:sz w:val="18"/>
          <w:szCs w:val="18"/>
        </w:rPr>
        <w:t>"), je Zhotovitel povinen nastoupit a zahájit práce na odstranění Havarijní vady</w:t>
      </w:r>
      <w:r w:rsidR="007D38CE" w:rsidRPr="00550494">
        <w:rPr>
          <w:rFonts w:eastAsia="Arial Unicode MS"/>
          <w:sz w:val="18"/>
          <w:szCs w:val="18"/>
        </w:rPr>
        <w:t xml:space="preserve"> Díla</w:t>
      </w:r>
      <w:r w:rsidR="004A2585" w:rsidRPr="00550494">
        <w:rPr>
          <w:rFonts w:eastAsia="Arial Unicode MS"/>
          <w:sz w:val="18"/>
          <w:szCs w:val="18"/>
        </w:rPr>
        <w:t xml:space="preserve"> ihned (max. do šesti hodin u </w:t>
      </w:r>
      <w:r w:rsidRPr="00550494">
        <w:rPr>
          <w:rFonts w:eastAsia="Arial Unicode MS"/>
          <w:sz w:val="18"/>
          <w:szCs w:val="18"/>
        </w:rPr>
        <w:t>složitějších Havarijních vad</w:t>
      </w:r>
      <w:r w:rsidR="007D38CE" w:rsidRPr="00550494">
        <w:rPr>
          <w:rFonts w:eastAsia="Arial Unicode MS"/>
          <w:sz w:val="18"/>
          <w:szCs w:val="18"/>
        </w:rPr>
        <w:t xml:space="preserve"> Díla</w:t>
      </w:r>
      <w:r w:rsidRPr="00550494">
        <w:rPr>
          <w:rFonts w:eastAsia="Arial Unicode MS"/>
          <w:sz w:val="18"/>
          <w:szCs w:val="18"/>
        </w:rPr>
        <w:t>) po písemném oznámení Havarijní vady</w:t>
      </w:r>
      <w:r w:rsidR="007D38CE" w:rsidRPr="00550494">
        <w:rPr>
          <w:rFonts w:eastAsia="Arial Unicode MS"/>
          <w:sz w:val="18"/>
          <w:szCs w:val="18"/>
        </w:rPr>
        <w:t xml:space="preserve"> Díla</w:t>
      </w:r>
      <w:r w:rsidRPr="00550494">
        <w:rPr>
          <w:rFonts w:eastAsia="Arial Unicode MS"/>
          <w:sz w:val="18"/>
          <w:szCs w:val="18"/>
        </w:rPr>
        <w:t>, resp. po telefonickém oznámení Havarijní vady</w:t>
      </w:r>
      <w:r w:rsidR="007D38CE" w:rsidRPr="00550494">
        <w:rPr>
          <w:rFonts w:eastAsia="Arial Unicode MS"/>
          <w:sz w:val="18"/>
          <w:szCs w:val="18"/>
        </w:rPr>
        <w:t xml:space="preserve"> Díla</w:t>
      </w:r>
      <w:r w:rsidRPr="00550494">
        <w:rPr>
          <w:rFonts w:eastAsia="Arial Unicode MS"/>
          <w:sz w:val="18"/>
          <w:szCs w:val="18"/>
        </w:rPr>
        <w:t>, násled</w:t>
      </w:r>
      <w:r w:rsidR="00646D6B" w:rsidRPr="00550494">
        <w:rPr>
          <w:rFonts w:eastAsia="Arial Unicode MS"/>
          <w:sz w:val="18"/>
          <w:szCs w:val="18"/>
        </w:rPr>
        <w:t>ně potvrzeném písemnou formou a </w:t>
      </w:r>
      <w:r w:rsidRPr="00550494">
        <w:rPr>
          <w:rFonts w:eastAsia="Arial Unicode MS"/>
          <w:sz w:val="18"/>
          <w:szCs w:val="18"/>
        </w:rPr>
        <w:t xml:space="preserve">Havarijní vadu </w:t>
      </w:r>
      <w:r w:rsidR="007D38CE" w:rsidRPr="00550494">
        <w:rPr>
          <w:rFonts w:eastAsia="Arial Unicode MS"/>
          <w:sz w:val="18"/>
          <w:szCs w:val="18"/>
        </w:rPr>
        <w:t xml:space="preserve">Díla </w:t>
      </w:r>
      <w:r w:rsidR="008271F8" w:rsidRPr="00550494">
        <w:rPr>
          <w:rFonts w:eastAsia="Arial Unicode MS"/>
          <w:sz w:val="18"/>
          <w:szCs w:val="18"/>
        </w:rPr>
        <w:t xml:space="preserve">ve stanovené lhůtě </w:t>
      </w:r>
      <w:r w:rsidRPr="00550494">
        <w:rPr>
          <w:rFonts w:eastAsia="Arial Unicode MS"/>
          <w:sz w:val="18"/>
          <w:szCs w:val="18"/>
        </w:rPr>
        <w:t>odstranit.</w:t>
      </w:r>
    </w:p>
    <w:p w:rsidR="002C6E5A" w:rsidRPr="00550494" w:rsidRDefault="002C6E5A"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Objednatel je povinen umožnit pracovníkům Zhotovitele přístup do prostor nezbytných pro odstranění vady</w:t>
      </w:r>
      <w:r w:rsidR="007D38CE" w:rsidRPr="00550494">
        <w:rPr>
          <w:rFonts w:eastAsia="Arial Unicode MS"/>
          <w:sz w:val="18"/>
          <w:szCs w:val="18"/>
        </w:rPr>
        <w:t xml:space="preserve"> Díla</w:t>
      </w:r>
      <w:r w:rsidRPr="00550494">
        <w:rPr>
          <w:rFonts w:eastAsia="Arial Unicode MS"/>
          <w:sz w:val="18"/>
          <w:szCs w:val="18"/>
        </w:rPr>
        <w:t xml:space="preserve"> a vytvořit podmínky pro její odstranění. Pokud tak neučiní, není Zhotovitel v prodlení s termínem nastoupení na odstranění vady</w:t>
      </w:r>
      <w:r w:rsidR="007D38CE" w:rsidRPr="00550494">
        <w:rPr>
          <w:rFonts w:eastAsia="Arial Unicode MS"/>
          <w:sz w:val="18"/>
          <w:szCs w:val="18"/>
        </w:rPr>
        <w:t xml:space="preserve"> Díla</w:t>
      </w:r>
      <w:r w:rsidRPr="00550494">
        <w:rPr>
          <w:rFonts w:eastAsia="Arial Unicode MS"/>
          <w:sz w:val="18"/>
          <w:szCs w:val="18"/>
        </w:rPr>
        <w:t xml:space="preserve"> ani s termínem pro odstranění vady</w:t>
      </w:r>
      <w:r w:rsidR="007D38CE" w:rsidRPr="00550494">
        <w:rPr>
          <w:rFonts w:eastAsia="Arial Unicode MS"/>
          <w:sz w:val="18"/>
          <w:szCs w:val="18"/>
        </w:rPr>
        <w:t xml:space="preserve"> Díla</w:t>
      </w:r>
      <w:r w:rsidR="00344A19" w:rsidRPr="00550494">
        <w:rPr>
          <w:rFonts w:eastAsia="Arial Unicode MS"/>
          <w:sz w:val="18"/>
          <w:szCs w:val="18"/>
        </w:rPr>
        <w:t>.</w:t>
      </w:r>
    </w:p>
    <w:p w:rsidR="00396160" w:rsidRPr="00550494" w:rsidRDefault="00396160"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Náklady na odstranění reklamované vady </w:t>
      </w:r>
      <w:r w:rsidR="007D38CE" w:rsidRPr="00550494">
        <w:rPr>
          <w:rFonts w:eastAsia="Arial Unicode MS"/>
          <w:sz w:val="18"/>
          <w:szCs w:val="18"/>
        </w:rPr>
        <w:t xml:space="preserve">Díla </w:t>
      </w:r>
      <w:r w:rsidRPr="00550494">
        <w:rPr>
          <w:rFonts w:eastAsia="Arial Unicode MS"/>
          <w:sz w:val="18"/>
          <w:szCs w:val="18"/>
        </w:rPr>
        <w:t xml:space="preserve">nese Zhotovitel i ve sporných případech až do vyjasnění nebo do vyřešení rozporu dle </w:t>
      </w:r>
      <w:r w:rsidR="00C36E6E" w:rsidRPr="00550494">
        <w:rPr>
          <w:rFonts w:eastAsia="Arial Unicode MS"/>
          <w:sz w:val="18"/>
          <w:szCs w:val="18"/>
        </w:rPr>
        <w:t>č</w:t>
      </w:r>
      <w:r w:rsidRPr="00550494">
        <w:rPr>
          <w:rFonts w:eastAsia="Arial Unicode MS"/>
          <w:sz w:val="18"/>
          <w:szCs w:val="18"/>
        </w:rPr>
        <w:t>lánku</w:t>
      </w:r>
      <w:r w:rsidR="00C36E6E" w:rsidRPr="00550494">
        <w:rPr>
          <w:rFonts w:eastAsia="Arial Unicode MS"/>
          <w:sz w:val="18"/>
          <w:szCs w:val="18"/>
        </w:rPr>
        <w:t xml:space="preserve"> </w:t>
      </w:r>
      <w:r w:rsidR="007C7128">
        <w:fldChar w:fldCharType="begin"/>
      </w:r>
      <w:r w:rsidR="007C7128">
        <w:instrText xml:space="preserve"> REF _Ref376768836 \r \h  \* MERGEFORMAT </w:instrText>
      </w:r>
      <w:r w:rsidR="007C7128">
        <w:fldChar w:fldCharType="separate"/>
      </w:r>
      <w:proofErr w:type="gramStart"/>
      <w:r w:rsidR="007F4D03" w:rsidRPr="007F4D03">
        <w:rPr>
          <w:rFonts w:eastAsia="Arial Unicode MS"/>
          <w:sz w:val="18"/>
          <w:szCs w:val="18"/>
        </w:rPr>
        <w:t>30.2</w:t>
      </w:r>
      <w:r w:rsidR="007C7128">
        <w:fldChar w:fldCharType="end"/>
      </w:r>
      <w:r w:rsidRPr="00550494">
        <w:rPr>
          <w:rFonts w:eastAsia="Arial Unicode MS"/>
          <w:sz w:val="18"/>
          <w:szCs w:val="18"/>
        </w:rPr>
        <w:t>. této</w:t>
      </w:r>
      <w:proofErr w:type="gramEnd"/>
      <w:r w:rsidRPr="00550494">
        <w:rPr>
          <w:rFonts w:eastAsia="Arial Unicode MS"/>
          <w:sz w:val="18"/>
          <w:szCs w:val="18"/>
        </w:rPr>
        <w:t xml:space="preserve"> Smlouvy.</w:t>
      </w:r>
    </w:p>
    <w:p w:rsidR="00344A19" w:rsidRPr="00550494" w:rsidRDefault="00344A1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se zavazuje, že zahájené odstraňování reklamované vady</w:t>
      </w:r>
      <w:r w:rsidR="007D38CE" w:rsidRPr="00550494">
        <w:rPr>
          <w:rFonts w:eastAsia="Arial Unicode MS"/>
          <w:sz w:val="18"/>
          <w:szCs w:val="18"/>
        </w:rPr>
        <w:t xml:space="preserve"> Díla</w:t>
      </w:r>
      <w:r w:rsidRPr="00550494">
        <w:rPr>
          <w:rFonts w:eastAsia="Arial Unicode MS"/>
          <w:sz w:val="18"/>
          <w:szCs w:val="18"/>
        </w:rPr>
        <w:t xml:space="preserve"> nebude bez vážných důvodů přerušovat a bude v něm pokračovat až do úplného odstranění vady</w:t>
      </w:r>
      <w:r w:rsidR="007D38CE" w:rsidRPr="00550494">
        <w:rPr>
          <w:rFonts w:eastAsia="Arial Unicode MS"/>
          <w:sz w:val="18"/>
          <w:szCs w:val="18"/>
        </w:rPr>
        <w:t xml:space="preserve"> Díla</w:t>
      </w:r>
      <w:r w:rsidRPr="00550494">
        <w:rPr>
          <w:rFonts w:eastAsia="Arial Unicode MS"/>
          <w:sz w:val="18"/>
          <w:szCs w:val="18"/>
        </w:rPr>
        <w:t>. Za důvod pro nezahájení nebo přerušení odstraňování vady</w:t>
      </w:r>
      <w:r w:rsidR="007D38CE" w:rsidRPr="00550494">
        <w:rPr>
          <w:rFonts w:eastAsia="Arial Unicode MS"/>
          <w:sz w:val="18"/>
          <w:szCs w:val="18"/>
        </w:rPr>
        <w:t xml:space="preserve"> Díla</w:t>
      </w:r>
      <w:r w:rsidRPr="00550494">
        <w:rPr>
          <w:rFonts w:eastAsia="Arial Unicode MS"/>
          <w:sz w:val="18"/>
          <w:szCs w:val="18"/>
        </w:rPr>
        <w:t xml:space="preserve"> se nepovažuje nedostupnost </w:t>
      </w:r>
      <w:r w:rsidR="005332A8" w:rsidRPr="00550494">
        <w:rPr>
          <w:rFonts w:eastAsia="Arial Unicode MS"/>
          <w:sz w:val="18"/>
          <w:szCs w:val="18"/>
        </w:rPr>
        <w:t xml:space="preserve">materiálů, výrobků či </w:t>
      </w:r>
      <w:r w:rsidRPr="00550494">
        <w:rPr>
          <w:rFonts w:eastAsia="Arial Unicode MS"/>
          <w:sz w:val="18"/>
          <w:szCs w:val="18"/>
        </w:rPr>
        <w:t>náhradních dílů.</w:t>
      </w:r>
    </w:p>
    <w:p w:rsidR="00396160" w:rsidRPr="00550494" w:rsidRDefault="002C6E5A"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Nenastoupí-li Zhotovitel na odstranění vady</w:t>
      </w:r>
      <w:r w:rsidR="007D38CE" w:rsidRPr="00550494">
        <w:rPr>
          <w:rFonts w:eastAsia="Arial Unicode MS"/>
          <w:sz w:val="18"/>
          <w:szCs w:val="18"/>
        </w:rPr>
        <w:t xml:space="preserve"> Díla</w:t>
      </w:r>
      <w:r w:rsidRPr="00550494">
        <w:rPr>
          <w:rFonts w:eastAsia="Arial Unicode MS"/>
          <w:sz w:val="18"/>
          <w:szCs w:val="18"/>
        </w:rPr>
        <w:t xml:space="preserve"> ve sjednané či stanovené lhůtě, nebo neodstraní-li Zhotovitel oznámené vady </w:t>
      </w:r>
      <w:r w:rsidR="007D38CE" w:rsidRPr="00550494">
        <w:rPr>
          <w:rFonts w:eastAsia="Arial Unicode MS"/>
          <w:sz w:val="18"/>
          <w:szCs w:val="18"/>
        </w:rPr>
        <w:t xml:space="preserve">Díla </w:t>
      </w:r>
      <w:r w:rsidRPr="00550494">
        <w:rPr>
          <w:rFonts w:eastAsia="Arial Unicode MS"/>
          <w:sz w:val="18"/>
          <w:szCs w:val="18"/>
        </w:rPr>
        <w:t xml:space="preserve">ve lhůtě stanovené Objednatelem nebo jiné lhůtě s ním písemně dohodnuté, nebo oznámí-li před jejím uplynutím, že vady </w:t>
      </w:r>
      <w:r w:rsidR="007D38CE" w:rsidRPr="00550494">
        <w:rPr>
          <w:rFonts w:eastAsia="Arial Unicode MS"/>
          <w:sz w:val="18"/>
          <w:szCs w:val="18"/>
        </w:rPr>
        <w:t xml:space="preserve">Díla </w:t>
      </w:r>
      <w:r w:rsidRPr="00550494">
        <w:rPr>
          <w:rFonts w:eastAsia="Arial Unicode MS"/>
          <w:sz w:val="18"/>
          <w:szCs w:val="18"/>
        </w:rPr>
        <w:t xml:space="preserve">v této lhůtě neodstraní, je Objednatel oprávněn místo toho požadovat přiměřenou slevu z ceny za Dílo, nebo sám zajistit provedení odstranění vady </w:t>
      </w:r>
      <w:r w:rsidR="007D38CE" w:rsidRPr="00550494">
        <w:rPr>
          <w:rFonts w:eastAsia="Arial Unicode MS"/>
          <w:sz w:val="18"/>
          <w:szCs w:val="18"/>
        </w:rPr>
        <w:t xml:space="preserve">Díla </w:t>
      </w:r>
      <w:r w:rsidRPr="00550494">
        <w:rPr>
          <w:rFonts w:eastAsia="Arial Unicode MS"/>
          <w:sz w:val="18"/>
          <w:szCs w:val="18"/>
        </w:rPr>
        <w:t>jinou odbornou právnickou nebo fyzickou osobou. Veškeré takto vzniklé náklady je povinen Zhotovitel Objednateli uhradit. Nárok na smluvní pokutu a záruka Zhotovitele za jakost Díla není tímto postupem Objednatele nijak dotčena.</w:t>
      </w:r>
    </w:p>
    <w:p w:rsidR="00802459" w:rsidRPr="00550494" w:rsidRDefault="0039616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Prokáže-li se ve sporných případech, že Objednatel reklamoval neoprávněně, tzn., že jím reklamovaná vada </w:t>
      </w:r>
      <w:r w:rsidR="007D38CE" w:rsidRPr="00550494">
        <w:rPr>
          <w:rFonts w:eastAsia="Arial Unicode MS"/>
          <w:sz w:val="18"/>
          <w:szCs w:val="18"/>
        </w:rPr>
        <w:t xml:space="preserve">Díla </w:t>
      </w:r>
      <w:r w:rsidRPr="00550494">
        <w:rPr>
          <w:rFonts w:eastAsia="Arial Unicode MS"/>
          <w:sz w:val="18"/>
          <w:szCs w:val="18"/>
        </w:rPr>
        <w:t xml:space="preserve">nevznikla z důvodů na straně Zhotovitele a že se na ni nevztahuje záruční lhůta resp., že vadu </w:t>
      </w:r>
      <w:r w:rsidR="007D38CE" w:rsidRPr="00550494">
        <w:rPr>
          <w:rFonts w:eastAsia="Arial Unicode MS"/>
          <w:sz w:val="18"/>
          <w:szCs w:val="18"/>
        </w:rPr>
        <w:t xml:space="preserve">Díla </w:t>
      </w:r>
      <w:r w:rsidRPr="00550494">
        <w:rPr>
          <w:rFonts w:eastAsia="Arial Unicode MS"/>
          <w:sz w:val="18"/>
          <w:szCs w:val="18"/>
        </w:rPr>
        <w:t>způsobil nevhodným užíváním Díla Objednatel apod., je Objednatel povinen uhradit Zhotoviteli veškeré jemu v souvislosti s odstraněním vady</w:t>
      </w:r>
      <w:r w:rsidR="007D38CE" w:rsidRPr="00550494">
        <w:rPr>
          <w:rFonts w:eastAsia="Arial Unicode MS"/>
          <w:sz w:val="18"/>
          <w:szCs w:val="18"/>
        </w:rPr>
        <w:t xml:space="preserve"> Díla</w:t>
      </w:r>
      <w:r w:rsidRPr="00550494">
        <w:rPr>
          <w:rFonts w:eastAsia="Arial Unicode MS"/>
          <w:sz w:val="18"/>
          <w:szCs w:val="18"/>
        </w:rPr>
        <w:t xml:space="preserve"> vzniklé náklady </w:t>
      </w:r>
      <w:r w:rsidR="009B6260" w:rsidRPr="00550494">
        <w:rPr>
          <w:rFonts w:eastAsia="Arial Unicode MS"/>
          <w:sz w:val="18"/>
          <w:szCs w:val="18"/>
        </w:rPr>
        <w:t xml:space="preserve">v souladu s ustanoveními </w:t>
      </w:r>
      <w:r w:rsidRPr="00550494">
        <w:rPr>
          <w:rFonts w:eastAsia="Arial Unicode MS"/>
          <w:sz w:val="18"/>
          <w:szCs w:val="18"/>
        </w:rPr>
        <w:t>podle Části 1</w:t>
      </w:r>
      <w:r w:rsidR="008C6623" w:rsidRPr="00550494">
        <w:rPr>
          <w:rFonts w:eastAsia="Arial Unicode MS"/>
          <w:sz w:val="18"/>
          <w:szCs w:val="18"/>
        </w:rPr>
        <w:t>8</w:t>
      </w:r>
      <w:r w:rsidRPr="00550494">
        <w:rPr>
          <w:rFonts w:eastAsia="Arial Unicode MS"/>
          <w:sz w:val="18"/>
          <w:szCs w:val="18"/>
        </w:rPr>
        <w:t xml:space="preserve">. </w:t>
      </w:r>
      <w:r w:rsidR="008C6623" w:rsidRPr="00550494">
        <w:rPr>
          <w:rFonts w:eastAsia="Arial Unicode MS"/>
          <w:sz w:val="18"/>
          <w:szCs w:val="18"/>
        </w:rPr>
        <w:t>této Smlouvy</w:t>
      </w:r>
      <w:r w:rsidR="009B6260" w:rsidRPr="00550494">
        <w:rPr>
          <w:rFonts w:eastAsia="Arial Unicode MS"/>
          <w:sz w:val="18"/>
          <w:szCs w:val="18"/>
        </w:rPr>
        <w:t>. Dojde-li k dohodě Smluvních stran o výši uplatněných nákladů</w:t>
      </w:r>
      <w:r w:rsidR="00C963DB" w:rsidRPr="00550494">
        <w:rPr>
          <w:rFonts w:eastAsia="Arial Unicode MS"/>
          <w:sz w:val="18"/>
          <w:szCs w:val="18"/>
        </w:rPr>
        <w:t xml:space="preserve">, </w:t>
      </w:r>
      <w:r w:rsidR="009B6260" w:rsidRPr="00550494">
        <w:rPr>
          <w:rFonts w:eastAsia="Arial Unicode MS"/>
          <w:sz w:val="18"/>
          <w:szCs w:val="18"/>
        </w:rPr>
        <w:t xml:space="preserve">Objednatel </w:t>
      </w:r>
      <w:r w:rsidRPr="00550494">
        <w:rPr>
          <w:rFonts w:eastAsia="Arial Unicode MS"/>
          <w:sz w:val="18"/>
          <w:szCs w:val="18"/>
        </w:rPr>
        <w:t xml:space="preserve">tyto náklady uhradí na základě </w:t>
      </w:r>
      <w:r w:rsidRPr="00550494">
        <w:rPr>
          <w:rFonts w:eastAsia="Arial Unicode MS"/>
          <w:sz w:val="18"/>
          <w:szCs w:val="18"/>
        </w:rPr>
        <w:lastRenderedPageBreak/>
        <w:t xml:space="preserve">daňového dokladu vystavené Zhotovitelem ve lhůtě splatnosti podle Části 6. </w:t>
      </w:r>
      <w:r w:rsidR="008C6623" w:rsidRPr="00550494">
        <w:rPr>
          <w:rFonts w:eastAsia="Arial Unicode MS"/>
          <w:sz w:val="18"/>
          <w:szCs w:val="18"/>
        </w:rPr>
        <w:t>této Smlouvy</w:t>
      </w:r>
      <w:r w:rsidRPr="00550494">
        <w:rPr>
          <w:rFonts w:eastAsia="Arial Unicode MS"/>
          <w:sz w:val="18"/>
          <w:szCs w:val="18"/>
        </w:rPr>
        <w:t>.</w:t>
      </w:r>
      <w:r w:rsidR="005214E4" w:rsidRPr="00550494">
        <w:rPr>
          <w:rFonts w:eastAsia="Arial Unicode MS"/>
          <w:sz w:val="18"/>
          <w:szCs w:val="18"/>
        </w:rPr>
        <w:t xml:space="preserve"> V </w:t>
      </w:r>
      <w:r w:rsidR="00C963DB" w:rsidRPr="00550494">
        <w:rPr>
          <w:rFonts w:eastAsia="Arial Unicode MS"/>
          <w:sz w:val="18"/>
          <w:szCs w:val="18"/>
        </w:rPr>
        <w:t xml:space="preserve">opačném případě určí výši oprávněných nákladů Zhotovitele znalec určený podle článku </w:t>
      </w:r>
      <w:r w:rsidR="007C7128">
        <w:fldChar w:fldCharType="begin"/>
      </w:r>
      <w:r w:rsidR="007C7128">
        <w:instrText xml:space="preserve"> REF _Ref377065172 \r \h  \* MERGEFORMAT </w:instrText>
      </w:r>
      <w:r w:rsidR="007C7128">
        <w:fldChar w:fldCharType="separate"/>
      </w:r>
      <w:proofErr w:type="gramStart"/>
      <w:r w:rsidR="007F4D03" w:rsidRPr="007F4D03">
        <w:rPr>
          <w:rFonts w:eastAsia="Arial Unicode MS"/>
          <w:sz w:val="18"/>
          <w:szCs w:val="18"/>
        </w:rPr>
        <w:t>30.2</w:t>
      </w:r>
      <w:r w:rsidR="007C7128">
        <w:fldChar w:fldCharType="end"/>
      </w:r>
      <w:r w:rsidR="00C963DB" w:rsidRPr="00550494">
        <w:rPr>
          <w:rFonts w:eastAsia="Arial Unicode MS"/>
          <w:sz w:val="18"/>
          <w:szCs w:val="18"/>
        </w:rPr>
        <w:t>. této</w:t>
      </w:r>
      <w:proofErr w:type="gramEnd"/>
      <w:r w:rsidR="00C963DB" w:rsidRPr="00550494">
        <w:rPr>
          <w:rFonts w:eastAsia="Arial Unicode MS"/>
          <w:sz w:val="18"/>
          <w:szCs w:val="18"/>
        </w:rPr>
        <w:t xml:space="preserve"> Smlouvy.</w:t>
      </w:r>
    </w:p>
    <w:p w:rsidR="002E09F0" w:rsidRPr="00550494" w:rsidRDefault="002E09F0" w:rsidP="008E0823">
      <w:pPr>
        <w:pStyle w:val="Nadpis2"/>
        <w:keepNext w:val="0"/>
        <w:spacing w:before="120" w:after="0"/>
        <w:ind w:left="567" w:hanging="567"/>
        <w:jc w:val="both"/>
        <w:rPr>
          <w:rFonts w:eastAsia="Arial Unicode MS"/>
          <w:b w:val="0"/>
          <w:sz w:val="18"/>
          <w:szCs w:val="18"/>
        </w:rPr>
      </w:pPr>
      <w:bookmarkStart w:id="183" w:name="_Toc372551599"/>
      <w:bookmarkStart w:id="184" w:name="_Toc373753597"/>
      <w:r w:rsidRPr="00550494">
        <w:rPr>
          <w:rFonts w:eastAsia="Arial Unicode MS"/>
          <w:b w:val="0"/>
          <w:bCs w:val="0"/>
          <w:iCs w:val="0"/>
          <w:sz w:val="18"/>
          <w:szCs w:val="18"/>
        </w:rPr>
        <w:t>Lhůty pro odstranění reklamovaných vad</w:t>
      </w:r>
      <w:bookmarkEnd w:id="183"/>
      <w:bookmarkEnd w:id="184"/>
      <w:r w:rsidR="007D38CE" w:rsidRPr="00550494">
        <w:rPr>
          <w:rFonts w:eastAsia="Arial Unicode MS"/>
          <w:b w:val="0"/>
          <w:bCs w:val="0"/>
          <w:iCs w:val="0"/>
          <w:sz w:val="18"/>
          <w:szCs w:val="18"/>
        </w:rPr>
        <w:t xml:space="preserve"> Díla</w:t>
      </w:r>
    </w:p>
    <w:p w:rsidR="00F44BD7" w:rsidRPr="00550494" w:rsidRDefault="002E09F0"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Lhůtu pro odstranění reklamovaných vad</w:t>
      </w:r>
      <w:r w:rsidR="007D38CE" w:rsidRPr="00550494">
        <w:rPr>
          <w:rFonts w:eastAsia="Arial Unicode MS"/>
          <w:sz w:val="18"/>
          <w:szCs w:val="18"/>
        </w:rPr>
        <w:t xml:space="preserve"> Díla</w:t>
      </w:r>
      <w:r w:rsidRPr="00550494">
        <w:rPr>
          <w:rFonts w:eastAsia="Arial Unicode MS"/>
          <w:sz w:val="18"/>
          <w:szCs w:val="18"/>
        </w:rPr>
        <w:t xml:space="preserve"> sjednají obě </w:t>
      </w:r>
      <w:r w:rsidR="000803A2" w:rsidRPr="00550494">
        <w:rPr>
          <w:rFonts w:eastAsia="Arial Unicode MS"/>
          <w:sz w:val="18"/>
          <w:szCs w:val="18"/>
        </w:rPr>
        <w:t>S</w:t>
      </w:r>
      <w:r w:rsidRPr="00550494">
        <w:rPr>
          <w:rFonts w:eastAsia="Arial Unicode MS"/>
          <w:sz w:val="18"/>
          <w:szCs w:val="18"/>
        </w:rPr>
        <w:t>mluvní strany podle povahy a rozsahu reklamované vady</w:t>
      </w:r>
      <w:r w:rsidR="007D38CE" w:rsidRPr="00550494">
        <w:rPr>
          <w:rFonts w:eastAsia="Arial Unicode MS"/>
          <w:sz w:val="18"/>
          <w:szCs w:val="18"/>
        </w:rPr>
        <w:t xml:space="preserve"> Díla</w:t>
      </w:r>
      <w:r w:rsidR="00F44BD7" w:rsidRPr="00550494">
        <w:rPr>
          <w:rFonts w:eastAsia="Arial Unicode MS"/>
          <w:sz w:val="18"/>
          <w:szCs w:val="18"/>
        </w:rPr>
        <w:t>. Nedojde-li mezi oběma Smluvními stranami k dohodě o termínu odstranění reklamované vady</w:t>
      </w:r>
      <w:r w:rsidR="007D38CE" w:rsidRPr="00550494">
        <w:rPr>
          <w:rFonts w:eastAsia="Arial Unicode MS"/>
          <w:sz w:val="18"/>
          <w:szCs w:val="18"/>
        </w:rPr>
        <w:t xml:space="preserve"> Díla</w:t>
      </w:r>
      <w:r w:rsidR="000151B9" w:rsidRPr="00550494">
        <w:rPr>
          <w:rFonts w:eastAsia="Arial Unicode MS"/>
          <w:sz w:val="18"/>
          <w:szCs w:val="18"/>
        </w:rPr>
        <w:t>,</w:t>
      </w:r>
      <w:r w:rsidR="00F44BD7" w:rsidRPr="00550494">
        <w:rPr>
          <w:rFonts w:eastAsia="Arial Unicode MS"/>
          <w:sz w:val="18"/>
          <w:szCs w:val="18"/>
        </w:rPr>
        <w:t xml:space="preserve"> platí, že Zhotovitel je povinen odstranit </w:t>
      </w:r>
      <w:r w:rsidR="008C6623" w:rsidRPr="00550494">
        <w:rPr>
          <w:rFonts w:eastAsia="Arial Unicode MS"/>
          <w:sz w:val="18"/>
          <w:szCs w:val="18"/>
        </w:rPr>
        <w:t xml:space="preserve">reklamované </w:t>
      </w:r>
      <w:r w:rsidR="00F44BD7" w:rsidRPr="00550494">
        <w:rPr>
          <w:rFonts w:eastAsia="Arial Unicode MS"/>
          <w:sz w:val="18"/>
          <w:szCs w:val="18"/>
        </w:rPr>
        <w:t>vady</w:t>
      </w:r>
      <w:r w:rsidR="007D38CE" w:rsidRPr="00550494">
        <w:rPr>
          <w:rFonts w:eastAsia="Arial Unicode MS"/>
          <w:sz w:val="18"/>
          <w:szCs w:val="18"/>
        </w:rPr>
        <w:t xml:space="preserve"> Díla</w:t>
      </w:r>
      <w:r w:rsidR="00F44BD7" w:rsidRPr="00550494">
        <w:rPr>
          <w:rFonts w:eastAsia="Arial Unicode MS"/>
          <w:sz w:val="18"/>
          <w:szCs w:val="18"/>
        </w:rPr>
        <w:t xml:space="preserve"> ve lhůtě:</w:t>
      </w:r>
    </w:p>
    <w:p w:rsidR="00F44BD7" w:rsidRPr="00550494" w:rsidRDefault="00F44BD7" w:rsidP="00B934D9">
      <w:pPr>
        <w:pStyle w:val="Nadpis4"/>
        <w:keepNext w:val="0"/>
        <w:spacing w:before="0" w:after="0"/>
        <w:ind w:left="2325" w:hanging="907"/>
        <w:jc w:val="both"/>
        <w:rPr>
          <w:rFonts w:ascii="Arial" w:eastAsia="Arial Unicode MS" w:hAnsi="Arial" w:cs="Arial"/>
          <w:b w:val="0"/>
          <w:snapToGrid w:val="0"/>
          <w:sz w:val="18"/>
          <w:szCs w:val="18"/>
        </w:rPr>
      </w:pPr>
      <w:bookmarkStart w:id="185" w:name="_Ref376708113"/>
      <w:r w:rsidRPr="00550494">
        <w:rPr>
          <w:rFonts w:ascii="Arial" w:eastAsia="Arial Unicode MS" w:hAnsi="Arial" w:cs="Arial"/>
          <w:b w:val="0"/>
          <w:sz w:val="18"/>
          <w:szCs w:val="18"/>
        </w:rPr>
        <w:t>pět pracovních dnů od oznámení vady Díla u vad bránících řádnému užívání Díla,</w:t>
      </w:r>
      <w:bookmarkEnd w:id="185"/>
    </w:p>
    <w:p w:rsidR="00F44BD7" w:rsidRPr="00550494" w:rsidRDefault="00F44BD7" w:rsidP="00B934D9">
      <w:pPr>
        <w:pStyle w:val="Nadpis4"/>
        <w:keepNext w:val="0"/>
        <w:spacing w:before="0" w:after="0"/>
        <w:ind w:left="2325" w:hanging="907"/>
        <w:jc w:val="both"/>
        <w:rPr>
          <w:rFonts w:ascii="Arial" w:eastAsia="Arial Unicode MS" w:hAnsi="Arial" w:cs="Arial"/>
          <w:b w:val="0"/>
          <w:snapToGrid w:val="0"/>
          <w:sz w:val="18"/>
          <w:szCs w:val="18"/>
        </w:rPr>
      </w:pPr>
      <w:bookmarkStart w:id="186" w:name="_Ref376708171"/>
      <w:r w:rsidRPr="00550494">
        <w:rPr>
          <w:rFonts w:ascii="Arial" w:eastAsia="Arial Unicode MS" w:hAnsi="Arial" w:cs="Arial"/>
          <w:b w:val="0"/>
          <w:sz w:val="18"/>
          <w:szCs w:val="18"/>
        </w:rPr>
        <w:t>deset pracovních dnů od oznámení vady Díla u vad nebránících řádnému užívání Díla,</w:t>
      </w:r>
      <w:bookmarkEnd w:id="186"/>
    </w:p>
    <w:p w:rsidR="00F44BD7" w:rsidRPr="00550494" w:rsidRDefault="00F44BD7" w:rsidP="00B934D9">
      <w:pPr>
        <w:pStyle w:val="Nadpis4"/>
        <w:keepNext w:val="0"/>
        <w:spacing w:before="0" w:after="0"/>
        <w:ind w:left="2325" w:hanging="907"/>
        <w:jc w:val="both"/>
        <w:rPr>
          <w:rFonts w:ascii="Arial" w:eastAsia="Arial Unicode MS" w:hAnsi="Arial" w:cs="Arial"/>
          <w:b w:val="0"/>
          <w:snapToGrid w:val="0"/>
          <w:sz w:val="18"/>
          <w:szCs w:val="18"/>
        </w:rPr>
      </w:pPr>
      <w:bookmarkStart w:id="187" w:name="_Ref376708203"/>
      <w:r w:rsidRPr="00550494">
        <w:rPr>
          <w:rFonts w:ascii="Arial" w:eastAsia="Arial Unicode MS" w:hAnsi="Arial" w:cs="Arial"/>
          <w:b w:val="0"/>
          <w:sz w:val="18"/>
          <w:szCs w:val="18"/>
        </w:rPr>
        <w:t>patnáct pracovních dnů od oznámení vady Díla u drobných vad Díla.</w:t>
      </w:r>
      <w:bookmarkEnd w:id="187"/>
    </w:p>
    <w:p w:rsidR="002E09F0" w:rsidRPr="00550494" w:rsidRDefault="001935AA"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Lhůta pro odstranění reklamovaných vad </w:t>
      </w:r>
      <w:r w:rsidR="007D38CE" w:rsidRPr="00550494">
        <w:rPr>
          <w:rFonts w:eastAsia="Arial Unicode MS"/>
          <w:sz w:val="18"/>
          <w:szCs w:val="18"/>
        </w:rPr>
        <w:t xml:space="preserve">Díla </w:t>
      </w:r>
      <w:r w:rsidRPr="00550494">
        <w:rPr>
          <w:rFonts w:eastAsia="Arial Unicode MS"/>
          <w:sz w:val="18"/>
          <w:szCs w:val="18"/>
        </w:rPr>
        <w:t xml:space="preserve">označených Objednatelem jako </w:t>
      </w:r>
      <w:r w:rsidR="00396160" w:rsidRPr="00550494">
        <w:rPr>
          <w:rFonts w:eastAsia="Arial Unicode MS"/>
          <w:sz w:val="18"/>
          <w:szCs w:val="18"/>
        </w:rPr>
        <w:t>H</w:t>
      </w:r>
      <w:r w:rsidRPr="00550494">
        <w:rPr>
          <w:rFonts w:eastAsia="Arial Unicode MS"/>
          <w:sz w:val="18"/>
          <w:szCs w:val="18"/>
        </w:rPr>
        <w:t xml:space="preserve">avarijní vada </w:t>
      </w:r>
      <w:r w:rsidR="007D38CE" w:rsidRPr="00550494">
        <w:rPr>
          <w:rFonts w:eastAsia="Arial Unicode MS"/>
          <w:sz w:val="18"/>
          <w:szCs w:val="18"/>
        </w:rPr>
        <w:t xml:space="preserve">Díla </w:t>
      </w:r>
      <w:r w:rsidRPr="00550494">
        <w:rPr>
          <w:rFonts w:eastAsia="Arial Unicode MS"/>
          <w:sz w:val="18"/>
          <w:szCs w:val="18"/>
        </w:rPr>
        <w:t xml:space="preserve">se sjednává tak, že Havarijní vada </w:t>
      </w:r>
      <w:r w:rsidR="007D38CE" w:rsidRPr="00550494">
        <w:rPr>
          <w:rFonts w:eastAsia="Arial Unicode MS"/>
          <w:sz w:val="18"/>
          <w:szCs w:val="18"/>
        </w:rPr>
        <w:t xml:space="preserve">Díla </w:t>
      </w:r>
      <w:r w:rsidRPr="00550494">
        <w:rPr>
          <w:rFonts w:eastAsia="Arial Unicode MS"/>
          <w:sz w:val="18"/>
          <w:szCs w:val="18"/>
        </w:rPr>
        <w:t>musí být odstraněna nejdéle do dvanácti hodin po uplatnění Objednatelem</w:t>
      </w:r>
      <w:r w:rsidR="002E09F0" w:rsidRPr="00550494">
        <w:rPr>
          <w:rFonts w:eastAsia="Arial Unicode MS"/>
          <w:sz w:val="18"/>
          <w:szCs w:val="18"/>
        </w:rPr>
        <w:t>.</w:t>
      </w:r>
      <w:r w:rsidR="00A401FD" w:rsidRPr="00550494">
        <w:rPr>
          <w:rFonts w:eastAsia="Arial Unicode MS"/>
          <w:sz w:val="18"/>
          <w:szCs w:val="18"/>
        </w:rPr>
        <w:t xml:space="preserve"> Není-li to možné, je Zhotovitel povinen alespoň provést náhradní řešení před odstraněním </w:t>
      </w:r>
      <w:r w:rsidR="008C6623" w:rsidRPr="00550494">
        <w:rPr>
          <w:rFonts w:eastAsia="Arial Unicode MS"/>
          <w:sz w:val="18"/>
          <w:szCs w:val="18"/>
        </w:rPr>
        <w:t xml:space="preserve">Havarijní </w:t>
      </w:r>
      <w:r w:rsidR="00A401FD" w:rsidRPr="00550494">
        <w:rPr>
          <w:rFonts w:eastAsia="Arial Unicode MS"/>
          <w:sz w:val="18"/>
          <w:szCs w:val="18"/>
        </w:rPr>
        <w:t>v</w:t>
      </w:r>
      <w:r w:rsidR="008C6623" w:rsidRPr="00550494">
        <w:rPr>
          <w:rFonts w:eastAsia="Arial Unicode MS"/>
          <w:sz w:val="18"/>
          <w:szCs w:val="18"/>
        </w:rPr>
        <w:t>ad</w:t>
      </w:r>
      <w:r w:rsidR="00A401FD" w:rsidRPr="00550494">
        <w:rPr>
          <w:rFonts w:eastAsia="Arial Unicode MS"/>
          <w:sz w:val="18"/>
          <w:szCs w:val="18"/>
        </w:rPr>
        <w:t>y</w:t>
      </w:r>
      <w:r w:rsidR="007D38CE" w:rsidRPr="00550494">
        <w:rPr>
          <w:rFonts w:eastAsia="Arial Unicode MS"/>
          <w:sz w:val="18"/>
          <w:szCs w:val="18"/>
        </w:rPr>
        <w:t xml:space="preserve"> Díla</w:t>
      </w:r>
      <w:r w:rsidR="00A401FD" w:rsidRPr="00550494">
        <w:rPr>
          <w:rFonts w:eastAsia="Arial Unicode MS"/>
          <w:sz w:val="18"/>
          <w:szCs w:val="18"/>
        </w:rPr>
        <w:t>, spočívající v provizorním řešení vady</w:t>
      </w:r>
      <w:r w:rsidR="007D38CE" w:rsidRPr="00550494">
        <w:rPr>
          <w:rFonts w:eastAsia="Arial Unicode MS"/>
          <w:sz w:val="18"/>
          <w:szCs w:val="18"/>
        </w:rPr>
        <w:t xml:space="preserve"> Díla</w:t>
      </w:r>
      <w:r w:rsidR="00A401FD" w:rsidRPr="00550494">
        <w:rPr>
          <w:rFonts w:eastAsia="Arial Unicode MS"/>
          <w:sz w:val="18"/>
          <w:szCs w:val="18"/>
        </w:rPr>
        <w:t xml:space="preserve"> tak, aby </w:t>
      </w:r>
      <w:r w:rsidR="008C6623" w:rsidRPr="00550494">
        <w:rPr>
          <w:rFonts w:eastAsia="Arial Unicode MS"/>
          <w:sz w:val="18"/>
          <w:szCs w:val="18"/>
        </w:rPr>
        <w:t>Havarijní vada</w:t>
      </w:r>
      <w:r w:rsidR="007D38CE" w:rsidRPr="00550494">
        <w:rPr>
          <w:rFonts w:eastAsia="Arial Unicode MS"/>
          <w:sz w:val="18"/>
          <w:szCs w:val="18"/>
        </w:rPr>
        <w:t xml:space="preserve"> Díla</w:t>
      </w:r>
      <w:r w:rsidR="008C6623" w:rsidRPr="00550494">
        <w:rPr>
          <w:rFonts w:eastAsia="Arial Unicode MS"/>
          <w:sz w:val="18"/>
          <w:szCs w:val="18"/>
        </w:rPr>
        <w:t xml:space="preserve"> neohrožovala zdraví či životy osob, nebo aby nehrozilo nebezpečí škody velkého rozsahu</w:t>
      </w:r>
      <w:r w:rsidR="00A401FD" w:rsidRPr="00550494">
        <w:rPr>
          <w:rFonts w:eastAsia="Arial Unicode MS"/>
          <w:sz w:val="18"/>
          <w:szCs w:val="18"/>
        </w:rPr>
        <w:t xml:space="preserve">. Odstranění </w:t>
      </w:r>
      <w:r w:rsidR="008C6623" w:rsidRPr="00550494">
        <w:rPr>
          <w:rFonts w:eastAsia="Arial Unicode MS"/>
          <w:sz w:val="18"/>
          <w:szCs w:val="18"/>
        </w:rPr>
        <w:t xml:space="preserve">Havarijní </w:t>
      </w:r>
      <w:r w:rsidR="00A401FD" w:rsidRPr="00550494">
        <w:rPr>
          <w:rFonts w:eastAsia="Arial Unicode MS"/>
          <w:sz w:val="18"/>
          <w:szCs w:val="18"/>
        </w:rPr>
        <w:t>vady</w:t>
      </w:r>
      <w:r w:rsidR="007D38CE" w:rsidRPr="00550494">
        <w:rPr>
          <w:rFonts w:eastAsia="Arial Unicode MS"/>
          <w:sz w:val="18"/>
          <w:szCs w:val="18"/>
        </w:rPr>
        <w:t xml:space="preserve"> Díla </w:t>
      </w:r>
      <w:r w:rsidR="00A401FD" w:rsidRPr="00550494">
        <w:rPr>
          <w:rFonts w:eastAsia="Arial Unicode MS"/>
          <w:sz w:val="18"/>
          <w:szCs w:val="18"/>
        </w:rPr>
        <w:t>po provedení náhradního řešení před odstraněním vady Díla je povinen Zhotovitel provést ve lhůtách dle předchozího odstavce, nebude-li písemně sjednáno jinak</w:t>
      </w:r>
      <w:r w:rsidR="000803A2" w:rsidRPr="00550494">
        <w:rPr>
          <w:rFonts w:eastAsia="Arial Unicode MS"/>
          <w:sz w:val="18"/>
          <w:szCs w:val="18"/>
        </w:rPr>
        <w:t>.</w:t>
      </w:r>
    </w:p>
    <w:p w:rsidR="00AD1625" w:rsidRPr="00550494" w:rsidRDefault="002E09F0"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 xml:space="preserve">V případě, že </w:t>
      </w:r>
      <w:r w:rsidR="000D13BB" w:rsidRPr="00550494">
        <w:rPr>
          <w:rFonts w:eastAsia="Arial Unicode MS"/>
          <w:sz w:val="18"/>
          <w:szCs w:val="18"/>
        </w:rPr>
        <w:t>Z</w:t>
      </w:r>
      <w:r w:rsidRPr="00550494">
        <w:rPr>
          <w:rFonts w:eastAsia="Arial Unicode MS"/>
          <w:sz w:val="18"/>
          <w:szCs w:val="18"/>
        </w:rPr>
        <w:t>hotovitel prokáže, že lhůtu pro odstranění vad</w:t>
      </w:r>
      <w:r w:rsidR="007D38CE" w:rsidRPr="00550494">
        <w:rPr>
          <w:rFonts w:eastAsia="Arial Unicode MS"/>
          <w:sz w:val="18"/>
          <w:szCs w:val="18"/>
        </w:rPr>
        <w:t xml:space="preserve"> Díla </w:t>
      </w:r>
      <w:r w:rsidRPr="00550494">
        <w:rPr>
          <w:rFonts w:eastAsia="Arial Unicode MS"/>
          <w:sz w:val="18"/>
          <w:szCs w:val="18"/>
        </w:rPr>
        <w:t>nelze s ohledem na technologické postupy, klimatické podmínky apod. objektivně dodržet, dohodnou obě</w:t>
      </w:r>
      <w:r w:rsidR="00A401FD" w:rsidRPr="00550494">
        <w:rPr>
          <w:rFonts w:eastAsia="Arial Unicode MS"/>
          <w:sz w:val="18"/>
          <w:szCs w:val="18"/>
        </w:rPr>
        <w:t xml:space="preserve"> </w:t>
      </w:r>
      <w:r w:rsidR="007D38CE" w:rsidRPr="00550494">
        <w:rPr>
          <w:rFonts w:eastAsia="Arial Unicode MS"/>
          <w:sz w:val="18"/>
          <w:szCs w:val="18"/>
        </w:rPr>
        <w:t>S</w:t>
      </w:r>
      <w:r w:rsidR="00A401FD" w:rsidRPr="00550494">
        <w:rPr>
          <w:rFonts w:eastAsia="Arial Unicode MS"/>
          <w:sz w:val="18"/>
          <w:szCs w:val="18"/>
        </w:rPr>
        <w:t xml:space="preserve">mluvní </w:t>
      </w:r>
      <w:r w:rsidRPr="00550494">
        <w:rPr>
          <w:rFonts w:eastAsia="Arial Unicode MS"/>
          <w:sz w:val="18"/>
          <w:szCs w:val="18"/>
        </w:rPr>
        <w:t>strany lhůt</w:t>
      </w:r>
      <w:r w:rsidR="0026381C" w:rsidRPr="00550494">
        <w:rPr>
          <w:rFonts w:eastAsia="Arial Unicode MS"/>
          <w:sz w:val="18"/>
          <w:szCs w:val="18"/>
        </w:rPr>
        <w:t>u</w:t>
      </w:r>
      <w:r w:rsidRPr="00550494">
        <w:rPr>
          <w:rFonts w:eastAsia="Arial Unicode MS"/>
          <w:sz w:val="18"/>
          <w:szCs w:val="18"/>
        </w:rPr>
        <w:t xml:space="preserve"> náhradní</w:t>
      </w:r>
      <w:r w:rsidR="00AD1625" w:rsidRPr="00550494">
        <w:rPr>
          <w:rFonts w:eastAsia="Arial Unicode MS"/>
          <w:sz w:val="18"/>
          <w:szCs w:val="18"/>
        </w:rPr>
        <w:t>.</w:t>
      </w:r>
    </w:p>
    <w:p w:rsidR="002E09F0" w:rsidRPr="00550494" w:rsidRDefault="00AD1625" w:rsidP="000F6C87">
      <w:pPr>
        <w:pStyle w:val="Nadpis3"/>
        <w:keepNext w:val="0"/>
        <w:spacing w:before="80" w:after="0"/>
        <w:ind w:left="1418" w:hanging="851"/>
        <w:jc w:val="both"/>
        <w:rPr>
          <w:rFonts w:eastAsia="Arial Unicode MS"/>
          <w:bCs w:val="0"/>
          <w:sz w:val="18"/>
          <w:szCs w:val="18"/>
        </w:rPr>
      </w:pPr>
      <w:r w:rsidRPr="00550494">
        <w:rPr>
          <w:rFonts w:eastAsia="Arial Unicode MS"/>
          <w:sz w:val="18"/>
          <w:szCs w:val="18"/>
        </w:rPr>
        <w:t>Zhotovitel je povinen ve stanovené lhůtě odstranit vady Díla i v případě, kdy podle jeho názoru za vady</w:t>
      </w:r>
      <w:r w:rsidR="000803A2" w:rsidRPr="00550494">
        <w:rPr>
          <w:rFonts w:eastAsia="Arial Unicode MS"/>
          <w:sz w:val="18"/>
          <w:szCs w:val="18"/>
        </w:rPr>
        <w:t xml:space="preserve"> Díla</w:t>
      </w:r>
      <w:r w:rsidRPr="00550494">
        <w:rPr>
          <w:rFonts w:eastAsia="Arial Unicode MS"/>
          <w:sz w:val="18"/>
          <w:szCs w:val="18"/>
        </w:rPr>
        <w:t xml:space="preserve"> neodpovídá</w:t>
      </w:r>
      <w:r w:rsidR="002E09F0" w:rsidRPr="00550494">
        <w:rPr>
          <w:rFonts w:eastAsia="Arial Unicode MS"/>
          <w:sz w:val="18"/>
          <w:szCs w:val="18"/>
        </w:rPr>
        <w:t>.</w:t>
      </w:r>
    </w:p>
    <w:p w:rsidR="002E09F0" w:rsidRPr="00550494" w:rsidRDefault="002E09F0" w:rsidP="008E0823">
      <w:pPr>
        <w:pStyle w:val="Nadpis2"/>
        <w:keepNext w:val="0"/>
        <w:spacing w:before="120" w:after="0"/>
        <w:ind w:left="567" w:hanging="567"/>
        <w:jc w:val="both"/>
        <w:rPr>
          <w:rFonts w:eastAsia="Arial Unicode MS"/>
          <w:b w:val="0"/>
          <w:sz w:val="18"/>
          <w:szCs w:val="18"/>
        </w:rPr>
      </w:pPr>
      <w:bookmarkStart w:id="188" w:name="_Toc372551600"/>
      <w:bookmarkStart w:id="189" w:name="_Toc373753598"/>
      <w:r w:rsidRPr="00550494">
        <w:rPr>
          <w:rFonts w:eastAsia="Arial Unicode MS"/>
          <w:b w:val="0"/>
          <w:bCs w:val="0"/>
          <w:iCs w:val="0"/>
          <w:sz w:val="18"/>
          <w:szCs w:val="18"/>
        </w:rPr>
        <w:t>Dokumentace odstranění reklamované vady</w:t>
      </w:r>
      <w:bookmarkEnd w:id="188"/>
      <w:bookmarkEnd w:id="189"/>
      <w:r w:rsidR="007D38CE" w:rsidRPr="00550494">
        <w:rPr>
          <w:rFonts w:eastAsia="Arial Unicode MS"/>
          <w:b w:val="0"/>
          <w:bCs w:val="0"/>
          <w:iCs w:val="0"/>
          <w:sz w:val="18"/>
          <w:szCs w:val="18"/>
        </w:rPr>
        <w:t xml:space="preserve"> Díla</w:t>
      </w:r>
    </w:p>
    <w:p w:rsidR="002E09F0" w:rsidRPr="00550494" w:rsidRDefault="002E09F0" w:rsidP="00A91E64">
      <w:pPr>
        <w:pStyle w:val="Nadpis3"/>
        <w:keepNext w:val="0"/>
        <w:spacing w:before="0" w:after="0"/>
        <w:ind w:left="1418" w:hanging="851"/>
        <w:jc w:val="both"/>
        <w:rPr>
          <w:rFonts w:eastAsia="Arial Unicode MS"/>
          <w:bCs w:val="0"/>
          <w:sz w:val="18"/>
          <w:szCs w:val="18"/>
        </w:rPr>
      </w:pPr>
      <w:r w:rsidRPr="00550494">
        <w:rPr>
          <w:rFonts w:eastAsia="Arial Unicode MS"/>
          <w:sz w:val="18"/>
          <w:szCs w:val="18"/>
        </w:rPr>
        <w:t>O odstranění reklamované vady</w:t>
      </w:r>
      <w:r w:rsidR="007D38CE" w:rsidRPr="00550494">
        <w:rPr>
          <w:rFonts w:eastAsia="Arial Unicode MS"/>
          <w:sz w:val="18"/>
          <w:szCs w:val="18"/>
        </w:rPr>
        <w:t xml:space="preserve"> Díla</w:t>
      </w:r>
      <w:r w:rsidRPr="00550494">
        <w:rPr>
          <w:rFonts w:eastAsia="Arial Unicode MS"/>
          <w:sz w:val="18"/>
          <w:szCs w:val="18"/>
        </w:rPr>
        <w:t xml:space="preserve"> sepíší </w:t>
      </w:r>
      <w:r w:rsidR="00F53747" w:rsidRPr="00550494">
        <w:rPr>
          <w:rFonts w:eastAsia="Arial Unicode MS"/>
          <w:sz w:val="18"/>
          <w:szCs w:val="18"/>
        </w:rPr>
        <w:t>S</w:t>
      </w:r>
      <w:r w:rsidRPr="00550494">
        <w:rPr>
          <w:rFonts w:eastAsia="Arial Unicode MS"/>
          <w:sz w:val="18"/>
          <w:szCs w:val="18"/>
        </w:rPr>
        <w:t xml:space="preserve">mluvní strany </w:t>
      </w:r>
      <w:r w:rsidR="0026381C" w:rsidRPr="00550494">
        <w:rPr>
          <w:rFonts w:eastAsia="Arial Unicode MS"/>
          <w:sz w:val="18"/>
          <w:szCs w:val="18"/>
        </w:rPr>
        <w:t>zápis</w:t>
      </w:r>
      <w:r w:rsidRPr="00550494">
        <w:rPr>
          <w:rFonts w:eastAsia="Arial Unicode MS"/>
          <w:sz w:val="18"/>
          <w:szCs w:val="18"/>
        </w:rPr>
        <w:t xml:space="preserve">, ve kterém </w:t>
      </w:r>
      <w:r w:rsidR="000D13BB" w:rsidRPr="00550494">
        <w:rPr>
          <w:rFonts w:eastAsia="Arial Unicode MS"/>
          <w:sz w:val="18"/>
          <w:szCs w:val="18"/>
        </w:rPr>
        <w:t>O</w:t>
      </w:r>
      <w:r w:rsidRPr="00550494">
        <w:rPr>
          <w:rFonts w:eastAsia="Arial Unicode MS"/>
          <w:sz w:val="18"/>
          <w:szCs w:val="18"/>
        </w:rPr>
        <w:t>bjednatel potvrdí odstranění vady</w:t>
      </w:r>
      <w:r w:rsidR="007D38CE" w:rsidRPr="00550494">
        <w:rPr>
          <w:rFonts w:eastAsia="Arial Unicode MS"/>
          <w:sz w:val="18"/>
          <w:szCs w:val="18"/>
        </w:rPr>
        <w:t xml:space="preserve"> Díla</w:t>
      </w:r>
      <w:r w:rsidRPr="00550494">
        <w:rPr>
          <w:rFonts w:eastAsia="Arial Unicode MS"/>
          <w:sz w:val="18"/>
          <w:szCs w:val="18"/>
        </w:rPr>
        <w:t xml:space="preserve"> nebo uvede důvody, pro které odmítá opravu převzít.</w:t>
      </w:r>
    </w:p>
    <w:p w:rsidR="002E09F0" w:rsidRPr="00550494" w:rsidRDefault="002E09F0"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Zhotovitel dodá </w:t>
      </w:r>
      <w:r w:rsidR="000D13BB" w:rsidRPr="00550494">
        <w:rPr>
          <w:rFonts w:eastAsia="Arial Unicode MS"/>
          <w:sz w:val="18"/>
          <w:szCs w:val="18"/>
        </w:rPr>
        <w:t>O</w:t>
      </w:r>
      <w:r w:rsidRPr="00550494">
        <w:rPr>
          <w:rFonts w:eastAsia="Arial Unicode MS"/>
          <w:sz w:val="18"/>
          <w:szCs w:val="18"/>
        </w:rPr>
        <w:t>bjednateli v den odstranění vady</w:t>
      </w:r>
      <w:r w:rsidR="007D38CE" w:rsidRPr="00550494">
        <w:rPr>
          <w:rFonts w:eastAsia="Arial Unicode MS"/>
          <w:sz w:val="18"/>
          <w:szCs w:val="18"/>
        </w:rPr>
        <w:t xml:space="preserve"> Díla</w:t>
      </w:r>
      <w:r w:rsidRPr="00550494">
        <w:rPr>
          <w:rFonts w:eastAsia="Arial Unicode MS"/>
          <w:sz w:val="18"/>
          <w:szCs w:val="18"/>
        </w:rPr>
        <w:t xml:space="preserve"> veškeré nové, případně opravené doklady vztahující se k opravené, případně vyměněné části </w:t>
      </w:r>
      <w:r w:rsidR="000D13BB" w:rsidRPr="00550494">
        <w:rPr>
          <w:rFonts w:eastAsia="Arial Unicode MS"/>
          <w:sz w:val="18"/>
          <w:szCs w:val="18"/>
        </w:rPr>
        <w:t>D</w:t>
      </w:r>
      <w:r w:rsidRPr="00550494">
        <w:rPr>
          <w:rFonts w:eastAsia="Arial Unicode MS"/>
          <w:sz w:val="18"/>
          <w:szCs w:val="18"/>
        </w:rPr>
        <w:t xml:space="preserve">íla (revizní knihy, </w:t>
      </w:r>
      <w:r w:rsidR="00EF7427" w:rsidRPr="00550494">
        <w:rPr>
          <w:rFonts w:eastAsia="Arial Unicode MS"/>
          <w:sz w:val="18"/>
          <w:szCs w:val="18"/>
        </w:rPr>
        <w:t xml:space="preserve">revize </w:t>
      </w:r>
      <w:r w:rsidRPr="00550494">
        <w:rPr>
          <w:rFonts w:eastAsia="Arial Unicode MS"/>
          <w:sz w:val="18"/>
          <w:szCs w:val="18"/>
        </w:rPr>
        <w:t>elektro</w:t>
      </w:r>
      <w:r w:rsidR="00EF7427" w:rsidRPr="00550494">
        <w:rPr>
          <w:rFonts w:eastAsia="Arial Unicode MS"/>
          <w:sz w:val="18"/>
          <w:szCs w:val="18"/>
        </w:rPr>
        <w:t>instalace,</w:t>
      </w:r>
      <w:r w:rsidRPr="00550494">
        <w:rPr>
          <w:rFonts w:eastAsia="Arial Unicode MS"/>
          <w:sz w:val="18"/>
          <w:szCs w:val="18"/>
        </w:rPr>
        <w:t xml:space="preserve"> prohlášení o shodě výrobků apod.) potřebné k provozování </w:t>
      </w:r>
      <w:r w:rsidR="000D13BB" w:rsidRPr="00550494">
        <w:rPr>
          <w:rFonts w:eastAsia="Arial Unicode MS"/>
          <w:sz w:val="18"/>
          <w:szCs w:val="18"/>
        </w:rPr>
        <w:t>D</w:t>
      </w:r>
      <w:r w:rsidRPr="00550494">
        <w:rPr>
          <w:rFonts w:eastAsia="Arial Unicode MS"/>
          <w:sz w:val="18"/>
          <w:szCs w:val="18"/>
        </w:rPr>
        <w:t>íla.</w:t>
      </w:r>
    </w:p>
    <w:p w:rsidR="006C4553" w:rsidRPr="00550494" w:rsidRDefault="006C4553" w:rsidP="00A07C8C">
      <w:pPr>
        <w:pStyle w:val="Nadpis1"/>
        <w:spacing w:before="480" w:after="0"/>
        <w:ind w:left="1134" w:hanging="1134"/>
        <w:jc w:val="both"/>
        <w:rPr>
          <w:rFonts w:eastAsia="Arial Unicode MS" w:cs="Arial"/>
          <w:caps/>
          <w:sz w:val="18"/>
          <w:szCs w:val="18"/>
        </w:rPr>
      </w:pPr>
      <w:bookmarkStart w:id="190" w:name="_Ref366500477"/>
      <w:bookmarkStart w:id="191" w:name="_Toc372551601"/>
      <w:bookmarkStart w:id="192" w:name="_Toc373753599"/>
      <w:bookmarkStart w:id="193" w:name="_Toc506223705"/>
      <w:r w:rsidRPr="00550494">
        <w:rPr>
          <w:rFonts w:eastAsia="Arial Unicode MS" w:cs="Arial"/>
          <w:caps/>
          <w:sz w:val="18"/>
          <w:szCs w:val="18"/>
        </w:rPr>
        <w:t>smluvní pokuty</w:t>
      </w:r>
      <w:bookmarkEnd w:id="190"/>
      <w:bookmarkEnd w:id="191"/>
      <w:bookmarkEnd w:id="192"/>
      <w:bookmarkEnd w:id="193"/>
    </w:p>
    <w:p w:rsidR="006C4553" w:rsidRPr="00550494" w:rsidRDefault="006C4553" w:rsidP="003B2AF2">
      <w:pPr>
        <w:pStyle w:val="Nadpis2"/>
        <w:keepNext w:val="0"/>
        <w:spacing w:before="80" w:after="0"/>
        <w:ind w:left="567" w:hanging="567"/>
        <w:jc w:val="both"/>
        <w:rPr>
          <w:rFonts w:eastAsia="Arial Unicode MS"/>
          <w:b w:val="0"/>
          <w:sz w:val="18"/>
          <w:szCs w:val="18"/>
        </w:rPr>
      </w:pPr>
      <w:bookmarkStart w:id="194" w:name="_Toc372551602"/>
      <w:bookmarkStart w:id="195" w:name="_Toc373753600"/>
      <w:bookmarkStart w:id="196" w:name="_Ref376100618"/>
      <w:r w:rsidRPr="00550494">
        <w:rPr>
          <w:rFonts w:eastAsia="Arial Unicode MS"/>
          <w:b w:val="0"/>
          <w:sz w:val="18"/>
          <w:szCs w:val="18"/>
        </w:rPr>
        <w:t>Smluvní strany sjednávají smluvní pokuty za porušení povinností vyplývající z této Smlouvy takto:</w:t>
      </w:r>
      <w:bookmarkEnd w:id="194"/>
      <w:bookmarkEnd w:id="195"/>
      <w:bookmarkEnd w:id="196"/>
    </w:p>
    <w:p w:rsidR="009325E6"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9325E6" w:rsidRPr="00550494">
        <w:rPr>
          <w:rFonts w:eastAsia="Arial Unicode MS"/>
          <w:snapToGrid w:val="0"/>
          <w:sz w:val="18"/>
          <w:szCs w:val="18"/>
        </w:rPr>
        <w:t>mluvní pokuta za nedokončení Díla</w:t>
      </w:r>
    </w:p>
    <w:p w:rsidR="009325E6" w:rsidRPr="00550494" w:rsidRDefault="009325E6" w:rsidP="00B037CB">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 xml:space="preserve">V případě podstatného porušení povinností podle této Smlouvy Zhotovitelem, které zároveň opravňuje Objednatele od této Smlouvy odstoupit, je Objednatel oprávněn uplatnit na základě takového porušení vůči Zhotoviteli nárok na smluvní pokutu odpovídající </w:t>
      </w:r>
      <w:r w:rsidR="00AF3B12" w:rsidRPr="00550494">
        <w:rPr>
          <w:rFonts w:eastAsia="Arial Unicode MS"/>
          <w:sz w:val="18"/>
          <w:szCs w:val="18"/>
        </w:rPr>
        <w:t>1</w:t>
      </w:r>
      <w:r w:rsidRPr="00550494">
        <w:rPr>
          <w:rFonts w:eastAsia="Arial Unicode MS"/>
          <w:sz w:val="18"/>
          <w:szCs w:val="18"/>
        </w:rPr>
        <w:t>0 % z ceny za Dílo bez daně z přidané hodnoty a následně odstoupit v souladu s</w:t>
      </w:r>
      <w:r w:rsidR="00C36E6E" w:rsidRPr="00550494">
        <w:rPr>
          <w:rFonts w:eastAsia="Arial Unicode MS"/>
          <w:sz w:val="18"/>
          <w:szCs w:val="18"/>
        </w:rPr>
        <w:t> Částí 28</w:t>
      </w:r>
      <w:r w:rsidRPr="00550494">
        <w:rPr>
          <w:rFonts w:eastAsia="Arial Unicode MS"/>
          <w:sz w:val="18"/>
          <w:szCs w:val="18"/>
        </w:rPr>
        <w:t>.</w:t>
      </w:r>
      <w:r w:rsidR="00397FE9" w:rsidRPr="00550494">
        <w:rPr>
          <w:rFonts w:eastAsia="Arial Unicode MS"/>
          <w:sz w:val="18"/>
          <w:szCs w:val="18"/>
        </w:rPr>
        <w:t xml:space="preserve"> této Smlouvy.</w:t>
      </w:r>
    </w:p>
    <w:p w:rsidR="000D7093" w:rsidRPr="00550494" w:rsidRDefault="000D7093"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 xml:space="preserve">Smluvní pokuty za neplnění povinností spojených s pojištěním </w:t>
      </w:r>
      <w:r w:rsidR="002948BB" w:rsidRPr="00550494">
        <w:rPr>
          <w:rFonts w:eastAsia="Arial Unicode MS"/>
          <w:snapToGrid w:val="0"/>
          <w:sz w:val="18"/>
          <w:szCs w:val="18"/>
        </w:rPr>
        <w:t>Z</w:t>
      </w:r>
      <w:r w:rsidRPr="00550494">
        <w:rPr>
          <w:rFonts w:eastAsia="Arial Unicode MS"/>
          <w:snapToGrid w:val="0"/>
          <w:sz w:val="18"/>
          <w:szCs w:val="18"/>
        </w:rPr>
        <w:t xml:space="preserve">hotovitele a </w:t>
      </w:r>
      <w:r w:rsidR="00397FE9" w:rsidRPr="00550494">
        <w:rPr>
          <w:rFonts w:eastAsia="Arial Unicode MS"/>
          <w:snapToGrid w:val="0"/>
          <w:sz w:val="18"/>
          <w:szCs w:val="18"/>
        </w:rPr>
        <w:t>D</w:t>
      </w:r>
      <w:r w:rsidRPr="00550494">
        <w:rPr>
          <w:rFonts w:eastAsia="Arial Unicode MS"/>
          <w:snapToGrid w:val="0"/>
          <w:sz w:val="18"/>
          <w:szCs w:val="18"/>
        </w:rPr>
        <w:t>íla</w:t>
      </w:r>
    </w:p>
    <w:p w:rsidR="001F2965" w:rsidRPr="00550494" w:rsidRDefault="003D16BB"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Pokud pojistné smlouvy dle článk</w:t>
      </w:r>
      <w:r w:rsidR="00DE579E" w:rsidRPr="00550494">
        <w:rPr>
          <w:rFonts w:ascii="Arial" w:eastAsia="Arial Unicode MS" w:hAnsi="Arial" w:cs="Arial"/>
          <w:b w:val="0"/>
          <w:sz w:val="18"/>
          <w:szCs w:val="18"/>
        </w:rPr>
        <w:t>u</w:t>
      </w:r>
      <w:r w:rsidRPr="00550494">
        <w:rPr>
          <w:rFonts w:ascii="Arial" w:eastAsia="Arial Unicode MS" w:hAnsi="Arial" w:cs="Arial"/>
          <w:b w:val="0"/>
          <w:sz w:val="18"/>
          <w:szCs w:val="18"/>
        </w:rPr>
        <w:t xml:space="preserve"> </w:t>
      </w:r>
      <w:r w:rsidR="007C7128">
        <w:fldChar w:fldCharType="begin"/>
      </w:r>
      <w:r w:rsidR="007C7128">
        <w:instrText xml:space="preserve"> REF _Ref372445336 \r \h  \* MERGEFORMAT </w:instrText>
      </w:r>
      <w:r w:rsidR="007C7128">
        <w:fldChar w:fldCharType="separate"/>
      </w:r>
      <w:proofErr w:type="gramStart"/>
      <w:r w:rsidR="007F4D03" w:rsidRPr="007F4D03">
        <w:rPr>
          <w:rFonts w:ascii="Arial" w:eastAsia="Arial Unicode MS" w:hAnsi="Arial" w:cs="Arial"/>
          <w:b w:val="0"/>
          <w:sz w:val="18"/>
          <w:szCs w:val="18"/>
        </w:rPr>
        <w:t>13.1</w:t>
      </w:r>
      <w:r w:rsidR="007C7128">
        <w:fldChar w:fldCharType="end"/>
      </w:r>
      <w:r w:rsidRPr="00550494">
        <w:rPr>
          <w:rFonts w:ascii="Arial" w:eastAsia="Arial Unicode MS" w:hAnsi="Arial" w:cs="Arial"/>
          <w:b w:val="0"/>
          <w:sz w:val="18"/>
          <w:szCs w:val="18"/>
        </w:rPr>
        <w:t xml:space="preserve">. a </w:t>
      </w:r>
      <w:r w:rsidR="007C7128">
        <w:fldChar w:fldCharType="begin"/>
      </w:r>
      <w:r w:rsidR="007C7128">
        <w:instrText xml:space="preserve"> REF _Ref377116785 \r \h  \* MERGEFORMAT </w:instrText>
      </w:r>
      <w:r w:rsidR="007C7128">
        <w:fldChar w:fldCharType="separate"/>
      </w:r>
      <w:r w:rsidR="007F4D03" w:rsidRPr="007F4D03">
        <w:rPr>
          <w:rFonts w:ascii="Arial" w:eastAsia="Arial Unicode MS" w:hAnsi="Arial" w:cs="Arial"/>
          <w:b w:val="0"/>
          <w:sz w:val="18"/>
          <w:szCs w:val="18"/>
        </w:rPr>
        <w:t>13</w:t>
      </w:r>
      <w:proofErr w:type="gramEnd"/>
      <w:r w:rsidR="007F4D03" w:rsidRPr="007F4D03">
        <w:rPr>
          <w:rFonts w:ascii="Arial" w:eastAsia="Arial Unicode MS" w:hAnsi="Arial" w:cs="Arial"/>
          <w:b w:val="0"/>
          <w:sz w:val="18"/>
          <w:szCs w:val="18"/>
        </w:rPr>
        <w:t>.2</w:t>
      </w:r>
      <w:r w:rsidR="007C7128">
        <w:fldChar w:fldCharType="end"/>
      </w:r>
      <w:r w:rsidRPr="00550494">
        <w:rPr>
          <w:rFonts w:ascii="Arial" w:eastAsia="Arial Unicode MS" w:hAnsi="Arial" w:cs="Arial"/>
          <w:b w:val="0"/>
          <w:sz w:val="18"/>
          <w:szCs w:val="18"/>
        </w:rPr>
        <w:t>. této Sml</w:t>
      </w:r>
      <w:r w:rsidR="00725D6D" w:rsidRPr="00550494">
        <w:rPr>
          <w:rFonts w:ascii="Arial" w:eastAsia="Arial Unicode MS" w:hAnsi="Arial" w:cs="Arial"/>
          <w:b w:val="0"/>
          <w:sz w:val="18"/>
          <w:szCs w:val="18"/>
        </w:rPr>
        <w:t>ouvy v době trvání Smlouvy pozby</w:t>
      </w:r>
      <w:r w:rsidRPr="00550494">
        <w:rPr>
          <w:rFonts w:ascii="Arial" w:eastAsia="Arial Unicode MS" w:hAnsi="Arial" w:cs="Arial"/>
          <w:b w:val="0"/>
          <w:sz w:val="18"/>
          <w:szCs w:val="18"/>
        </w:rPr>
        <w:t xml:space="preserve">dou platnosti či účinnosti, je Objednatel oprávněn uplatnit vůči Zhotoviteli nárok na smluvní pokutu ve výši </w:t>
      </w:r>
      <w:r w:rsidR="004443ED">
        <w:rPr>
          <w:rFonts w:ascii="Arial" w:eastAsia="Arial Unicode MS" w:hAnsi="Arial" w:cs="Arial"/>
          <w:b w:val="0"/>
          <w:sz w:val="18"/>
          <w:szCs w:val="18"/>
        </w:rPr>
        <w:t>5</w:t>
      </w:r>
      <w:r w:rsidR="008858B1" w:rsidRPr="00550494">
        <w:rPr>
          <w:rFonts w:ascii="Arial" w:eastAsia="Arial Unicode MS" w:hAnsi="Arial" w:cs="Arial"/>
          <w:b w:val="0"/>
          <w:sz w:val="18"/>
          <w:szCs w:val="18"/>
        </w:rPr>
        <w:t>0</w:t>
      </w:r>
      <w:r w:rsidRPr="00550494">
        <w:rPr>
          <w:rFonts w:ascii="Arial" w:eastAsia="Arial Unicode MS" w:hAnsi="Arial" w:cs="Arial"/>
          <w:b w:val="0"/>
          <w:sz w:val="18"/>
          <w:szCs w:val="18"/>
        </w:rPr>
        <w:t xml:space="preserve">.000,- Kč </w:t>
      </w:r>
      <w:r w:rsidRPr="00550494">
        <w:rPr>
          <w:rFonts w:ascii="Arial" w:eastAsia="Arial Unicode MS" w:hAnsi="Arial" w:cs="Arial"/>
          <w:b w:val="0"/>
          <w:snapToGrid w:val="0"/>
          <w:sz w:val="18"/>
          <w:szCs w:val="18"/>
        </w:rPr>
        <w:t xml:space="preserve">(slovy: </w:t>
      </w:r>
      <w:r w:rsidR="004443ED">
        <w:rPr>
          <w:rFonts w:ascii="Arial" w:eastAsia="Arial Unicode MS" w:hAnsi="Arial" w:cs="Arial"/>
          <w:b w:val="0"/>
          <w:snapToGrid w:val="0"/>
          <w:sz w:val="18"/>
          <w:szCs w:val="18"/>
        </w:rPr>
        <w:t>padesát</w:t>
      </w:r>
      <w:r w:rsidRPr="00550494">
        <w:rPr>
          <w:rFonts w:ascii="Arial" w:eastAsia="Arial Unicode MS" w:hAnsi="Arial" w:cs="Arial"/>
          <w:b w:val="0"/>
          <w:snapToGrid w:val="0"/>
          <w:sz w:val="18"/>
          <w:szCs w:val="18"/>
        </w:rPr>
        <w:t xml:space="preserve"> tisíc korun českých), a to pro </w:t>
      </w:r>
      <w:r w:rsidR="001F2965" w:rsidRPr="00550494">
        <w:rPr>
          <w:rFonts w:ascii="Arial" w:eastAsia="Arial Unicode MS" w:hAnsi="Arial" w:cs="Arial"/>
          <w:b w:val="0"/>
          <w:snapToGrid w:val="0"/>
          <w:sz w:val="18"/>
          <w:szCs w:val="18"/>
        </w:rPr>
        <w:t xml:space="preserve">každý </w:t>
      </w:r>
      <w:r w:rsidRPr="00550494">
        <w:rPr>
          <w:rFonts w:ascii="Arial" w:eastAsia="Arial Unicode MS" w:hAnsi="Arial" w:cs="Arial"/>
          <w:b w:val="0"/>
          <w:snapToGrid w:val="0"/>
          <w:sz w:val="18"/>
          <w:szCs w:val="18"/>
        </w:rPr>
        <w:t>jednotlivý případ porušení povinností</w:t>
      </w:r>
      <w:r w:rsidR="001F2965" w:rsidRPr="00550494">
        <w:rPr>
          <w:rFonts w:ascii="Arial" w:eastAsia="Arial Unicode MS" w:hAnsi="Arial" w:cs="Arial"/>
          <w:b w:val="0"/>
          <w:snapToGrid w:val="0"/>
          <w:sz w:val="18"/>
          <w:szCs w:val="18"/>
        </w:rPr>
        <w:t>;</w:t>
      </w:r>
    </w:p>
    <w:p w:rsidR="001F2965" w:rsidRPr="00550494" w:rsidRDefault="001F2965"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pokud pojistné smlouvy nebudou mít všechny náležitosti z hlediska rozsahu a výše pojištění dle článk</w:t>
      </w:r>
      <w:r w:rsidR="00DE579E" w:rsidRPr="00550494">
        <w:rPr>
          <w:rFonts w:ascii="Arial" w:eastAsia="Arial Unicode MS" w:hAnsi="Arial" w:cs="Arial"/>
          <w:b w:val="0"/>
          <w:sz w:val="18"/>
          <w:szCs w:val="18"/>
        </w:rPr>
        <w:t>u</w:t>
      </w:r>
      <w:r w:rsidRPr="00550494">
        <w:rPr>
          <w:rFonts w:ascii="Arial" w:eastAsia="Arial Unicode MS" w:hAnsi="Arial" w:cs="Arial"/>
          <w:b w:val="0"/>
          <w:sz w:val="18"/>
          <w:szCs w:val="18"/>
        </w:rPr>
        <w:t xml:space="preserve"> </w:t>
      </w:r>
      <w:r w:rsidR="007C7128">
        <w:fldChar w:fldCharType="begin"/>
      </w:r>
      <w:r w:rsidR="007C7128">
        <w:instrText xml:space="preserve"> REF _Ref372445336 \r \h  \* MERGEFORMAT </w:instrText>
      </w:r>
      <w:r w:rsidR="007C7128">
        <w:fldChar w:fldCharType="separate"/>
      </w:r>
      <w:proofErr w:type="gramStart"/>
      <w:r w:rsidR="007F4D03" w:rsidRPr="007F4D03">
        <w:rPr>
          <w:rFonts w:ascii="Arial" w:eastAsia="Arial Unicode MS" w:hAnsi="Arial" w:cs="Arial"/>
          <w:b w:val="0"/>
          <w:sz w:val="18"/>
          <w:szCs w:val="18"/>
        </w:rPr>
        <w:t>13.1</w:t>
      </w:r>
      <w:r w:rsidR="007C7128">
        <w:fldChar w:fldCharType="end"/>
      </w:r>
      <w:r w:rsidR="00070A53" w:rsidRPr="00550494">
        <w:rPr>
          <w:rFonts w:ascii="Arial" w:eastAsia="Arial Unicode MS" w:hAnsi="Arial" w:cs="Arial"/>
          <w:b w:val="0"/>
          <w:sz w:val="18"/>
          <w:szCs w:val="18"/>
        </w:rPr>
        <w:t>.</w:t>
      </w:r>
      <w:r w:rsidRPr="00550494">
        <w:rPr>
          <w:rFonts w:ascii="Arial" w:eastAsia="Arial Unicode MS" w:hAnsi="Arial" w:cs="Arial"/>
          <w:b w:val="0"/>
          <w:sz w:val="18"/>
          <w:szCs w:val="18"/>
        </w:rPr>
        <w:t xml:space="preserve"> a </w:t>
      </w:r>
      <w:r w:rsidR="007C7128">
        <w:fldChar w:fldCharType="begin"/>
      </w:r>
      <w:r w:rsidR="007C7128">
        <w:instrText xml:space="preserve"> REF _Ref377116785 \r \h  \* MERGEFORMAT </w:instrText>
      </w:r>
      <w:r w:rsidR="007C7128">
        <w:fldChar w:fldCharType="separate"/>
      </w:r>
      <w:r w:rsidR="007F4D03" w:rsidRPr="007F4D03">
        <w:rPr>
          <w:rFonts w:ascii="Arial" w:eastAsia="Arial Unicode MS" w:hAnsi="Arial" w:cs="Arial"/>
          <w:b w:val="0"/>
          <w:sz w:val="18"/>
          <w:szCs w:val="18"/>
        </w:rPr>
        <w:t>13</w:t>
      </w:r>
      <w:proofErr w:type="gramEnd"/>
      <w:r w:rsidR="007F4D03" w:rsidRPr="007F4D03">
        <w:rPr>
          <w:rFonts w:ascii="Arial" w:eastAsia="Arial Unicode MS" w:hAnsi="Arial" w:cs="Arial"/>
          <w:b w:val="0"/>
          <w:sz w:val="18"/>
          <w:szCs w:val="18"/>
        </w:rPr>
        <w:t>.2</w:t>
      </w:r>
      <w:r w:rsidR="007C7128">
        <w:fldChar w:fldCharType="end"/>
      </w:r>
      <w:r w:rsidR="00070A53" w:rsidRPr="00550494">
        <w:rPr>
          <w:rFonts w:ascii="Arial" w:eastAsia="Arial Unicode MS" w:hAnsi="Arial" w:cs="Arial"/>
          <w:b w:val="0"/>
          <w:sz w:val="18"/>
          <w:szCs w:val="18"/>
        </w:rPr>
        <w:t>.</w:t>
      </w:r>
      <w:r w:rsidRPr="00550494">
        <w:rPr>
          <w:rFonts w:ascii="Arial" w:eastAsia="Arial Unicode MS" w:hAnsi="Arial" w:cs="Arial"/>
          <w:b w:val="0"/>
          <w:sz w:val="18"/>
          <w:szCs w:val="18"/>
        </w:rPr>
        <w:t xml:space="preserve"> této Smlouvy, je Objednatel oprávněn uplatnit vůči Zhotoviteli nárok na smluvní pokutu ve výši </w:t>
      </w:r>
      <w:r w:rsidR="004443ED">
        <w:rPr>
          <w:rFonts w:ascii="Arial" w:eastAsia="Arial Unicode MS" w:hAnsi="Arial" w:cs="Arial"/>
          <w:b w:val="0"/>
          <w:sz w:val="18"/>
          <w:szCs w:val="18"/>
        </w:rPr>
        <w:t>25</w:t>
      </w:r>
      <w:r w:rsidRPr="00550494">
        <w:rPr>
          <w:rFonts w:ascii="Arial" w:eastAsia="Arial Unicode MS" w:hAnsi="Arial" w:cs="Arial"/>
          <w:b w:val="0"/>
          <w:sz w:val="18"/>
          <w:szCs w:val="18"/>
        </w:rPr>
        <w:t xml:space="preserve">.000,- Kč </w:t>
      </w:r>
      <w:r w:rsidRPr="00550494">
        <w:rPr>
          <w:rFonts w:ascii="Arial" w:eastAsia="Arial Unicode MS" w:hAnsi="Arial" w:cs="Arial"/>
          <w:b w:val="0"/>
          <w:snapToGrid w:val="0"/>
          <w:sz w:val="18"/>
          <w:szCs w:val="18"/>
        </w:rPr>
        <w:t xml:space="preserve">(slovy: </w:t>
      </w:r>
      <w:r w:rsidR="004443ED">
        <w:rPr>
          <w:rFonts w:ascii="Arial" w:eastAsia="Arial Unicode MS" w:hAnsi="Arial" w:cs="Arial"/>
          <w:b w:val="0"/>
          <w:snapToGrid w:val="0"/>
          <w:sz w:val="18"/>
          <w:szCs w:val="18"/>
        </w:rPr>
        <w:t>dvacet pět</w:t>
      </w:r>
      <w:r w:rsidRPr="00550494">
        <w:rPr>
          <w:rFonts w:ascii="Arial" w:eastAsia="Arial Unicode MS" w:hAnsi="Arial" w:cs="Arial"/>
          <w:b w:val="0"/>
          <w:snapToGrid w:val="0"/>
          <w:sz w:val="18"/>
          <w:szCs w:val="18"/>
        </w:rPr>
        <w:t xml:space="preserve"> tisíc korun českých), a to pro každý jednotlivý případ porušení povinností;</w:t>
      </w:r>
    </w:p>
    <w:p w:rsidR="009325E6" w:rsidRPr="00550494" w:rsidRDefault="00665C5B"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pokud Zhotovitel poruší povinnost předložit pojistnou smlouvu k výzvě Objednatele dle </w:t>
      </w:r>
      <w:r w:rsidRPr="00550494">
        <w:rPr>
          <w:rFonts w:ascii="Arial" w:eastAsia="Arial Unicode MS" w:hAnsi="Arial" w:cs="Arial"/>
          <w:b w:val="0"/>
          <w:sz w:val="18"/>
          <w:szCs w:val="18"/>
        </w:rPr>
        <w:t>odst</w:t>
      </w:r>
      <w:r w:rsidR="00397FE9" w:rsidRPr="00550494">
        <w:rPr>
          <w:rFonts w:ascii="Arial" w:eastAsia="Arial Unicode MS" w:hAnsi="Arial" w:cs="Arial"/>
          <w:b w:val="0"/>
          <w:sz w:val="18"/>
          <w:szCs w:val="18"/>
        </w:rPr>
        <w:t>avc</w:t>
      </w:r>
      <w:r w:rsidR="00DE579E" w:rsidRPr="00550494">
        <w:rPr>
          <w:rFonts w:ascii="Arial" w:eastAsia="Arial Unicode MS" w:hAnsi="Arial" w:cs="Arial"/>
          <w:b w:val="0"/>
          <w:sz w:val="18"/>
          <w:szCs w:val="18"/>
        </w:rPr>
        <w:t>e</w:t>
      </w:r>
      <w:r w:rsidR="00397FE9" w:rsidRPr="00550494">
        <w:rPr>
          <w:rFonts w:ascii="Arial" w:eastAsia="Arial Unicode MS" w:hAnsi="Arial" w:cs="Arial"/>
          <w:b w:val="0"/>
          <w:sz w:val="18"/>
          <w:szCs w:val="18"/>
        </w:rPr>
        <w:t xml:space="preserve"> </w:t>
      </w:r>
      <w:r w:rsidR="007C7128">
        <w:fldChar w:fldCharType="begin"/>
      </w:r>
      <w:r w:rsidR="007C7128">
        <w:instrText xml:space="preserve"> REF _Ref377116861 \r \h  \* MERGEFORMAT </w:instrText>
      </w:r>
      <w:r w:rsidR="007C7128">
        <w:fldChar w:fldCharType="separate"/>
      </w:r>
      <w:proofErr w:type="gramStart"/>
      <w:r w:rsidR="007F4D03" w:rsidRPr="007F4D03">
        <w:rPr>
          <w:rFonts w:ascii="Arial" w:eastAsia="Arial Unicode MS" w:hAnsi="Arial" w:cs="Arial"/>
          <w:b w:val="0"/>
          <w:sz w:val="18"/>
          <w:szCs w:val="18"/>
        </w:rPr>
        <w:t>13</w:t>
      </w:r>
      <w:proofErr w:type="gramEnd"/>
      <w:r w:rsidR="007F4D03" w:rsidRPr="007F4D03">
        <w:rPr>
          <w:rFonts w:ascii="Arial" w:eastAsia="Arial Unicode MS" w:hAnsi="Arial" w:cs="Arial"/>
          <w:b w:val="0"/>
          <w:sz w:val="18"/>
          <w:szCs w:val="18"/>
        </w:rPr>
        <w:t>.</w:t>
      </w:r>
      <w:proofErr w:type="gramStart"/>
      <w:r w:rsidR="007F4D03" w:rsidRPr="007F4D03">
        <w:rPr>
          <w:rFonts w:ascii="Arial" w:eastAsia="Arial Unicode MS" w:hAnsi="Arial" w:cs="Arial"/>
          <w:b w:val="0"/>
          <w:sz w:val="18"/>
          <w:szCs w:val="18"/>
        </w:rPr>
        <w:t>1.4</w:t>
      </w:r>
      <w:proofErr w:type="gramEnd"/>
      <w:r w:rsidR="007C7128">
        <w:fldChar w:fldCharType="end"/>
      </w:r>
      <w:r w:rsidR="00DE579E" w:rsidRPr="00550494">
        <w:rPr>
          <w:rFonts w:ascii="Arial" w:eastAsia="Arial Unicode MS" w:hAnsi="Arial" w:cs="Arial"/>
          <w:b w:val="0"/>
          <w:sz w:val="18"/>
          <w:szCs w:val="18"/>
        </w:rPr>
        <w:t>.</w:t>
      </w:r>
      <w:r w:rsidRPr="00550494">
        <w:rPr>
          <w:rFonts w:ascii="Arial" w:eastAsia="Arial Unicode MS" w:hAnsi="Arial" w:cs="Arial"/>
          <w:b w:val="0"/>
          <w:sz w:val="18"/>
          <w:szCs w:val="18"/>
        </w:rPr>
        <w:t xml:space="preserve"> a odst</w:t>
      </w:r>
      <w:r w:rsidR="00DE579E" w:rsidRPr="00550494">
        <w:rPr>
          <w:rFonts w:ascii="Arial" w:eastAsia="Arial Unicode MS" w:hAnsi="Arial" w:cs="Arial"/>
          <w:b w:val="0"/>
          <w:sz w:val="18"/>
          <w:szCs w:val="18"/>
        </w:rPr>
        <w:t xml:space="preserve">avce </w:t>
      </w:r>
      <w:r w:rsidR="007C7128">
        <w:fldChar w:fldCharType="begin"/>
      </w:r>
      <w:r w:rsidR="007C7128">
        <w:instrText xml:space="preserve"> REF _Ref377117054 \r \h  \* MERGEFORMAT </w:instrText>
      </w:r>
      <w:r w:rsidR="007C7128">
        <w:fldChar w:fldCharType="separate"/>
      </w:r>
      <w:r w:rsidR="007F4D03" w:rsidRPr="007F4D03">
        <w:rPr>
          <w:rFonts w:ascii="Arial" w:eastAsia="Arial Unicode MS" w:hAnsi="Arial" w:cs="Arial"/>
          <w:b w:val="0"/>
          <w:sz w:val="18"/>
          <w:szCs w:val="18"/>
        </w:rPr>
        <w:t>13.2.6</w:t>
      </w:r>
      <w:r w:rsidR="007C7128">
        <w:fldChar w:fldCharType="end"/>
      </w:r>
      <w:r w:rsidRPr="00550494">
        <w:rPr>
          <w:rFonts w:ascii="Arial" w:eastAsia="Arial Unicode MS" w:hAnsi="Arial" w:cs="Arial"/>
          <w:b w:val="0"/>
          <w:sz w:val="18"/>
          <w:szCs w:val="18"/>
        </w:rPr>
        <w:t xml:space="preserve">. této Smlouvy, je Objednatel oprávněn uplatnit vůči Zhotoviteli nárok na smluvní pokutu ve výši </w:t>
      </w:r>
      <w:r w:rsidR="004443ED">
        <w:rPr>
          <w:rFonts w:ascii="Arial" w:eastAsia="Arial Unicode MS" w:hAnsi="Arial" w:cs="Arial"/>
          <w:b w:val="0"/>
          <w:sz w:val="18"/>
          <w:szCs w:val="18"/>
        </w:rPr>
        <w:t>3</w:t>
      </w:r>
      <w:r w:rsidRPr="00550494">
        <w:rPr>
          <w:rFonts w:ascii="Arial" w:eastAsia="Arial Unicode MS" w:hAnsi="Arial" w:cs="Arial"/>
          <w:b w:val="0"/>
          <w:sz w:val="18"/>
          <w:szCs w:val="18"/>
        </w:rPr>
        <w:t xml:space="preserve">.000,- Kč </w:t>
      </w:r>
      <w:r w:rsidRPr="00550494">
        <w:rPr>
          <w:rFonts w:ascii="Arial" w:eastAsia="Arial Unicode MS" w:hAnsi="Arial" w:cs="Arial"/>
          <w:b w:val="0"/>
          <w:snapToGrid w:val="0"/>
          <w:sz w:val="18"/>
          <w:szCs w:val="18"/>
        </w:rPr>
        <w:t xml:space="preserve">(slovy: </w:t>
      </w:r>
      <w:r w:rsidR="004443ED">
        <w:rPr>
          <w:rFonts w:ascii="Arial" w:eastAsia="Arial Unicode MS" w:hAnsi="Arial" w:cs="Arial"/>
          <w:b w:val="0"/>
          <w:snapToGrid w:val="0"/>
          <w:sz w:val="18"/>
          <w:szCs w:val="18"/>
        </w:rPr>
        <w:t>tři</w:t>
      </w:r>
      <w:r w:rsidRPr="00550494">
        <w:rPr>
          <w:rFonts w:ascii="Arial" w:eastAsia="Arial Unicode MS" w:hAnsi="Arial" w:cs="Arial"/>
          <w:b w:val="0"/>
          <w:snapToGrid w:val="0"/>
          <w:sz w:val="18"/>
          <w:szCs w:val="18"/>
        </w:rPr>
        <w:t xml:space="preserve"> tisíc</w:t>
      </w:r>
      <w:r w:rsidR="004443ED">
        <w:rPr>
          <w:rFonts w:ascii="Arial" w:eastAsia="Arial Unicode MS" w:hAnsi="Arial" w:cs="Arial"/>
          <w:b w:val="0"/>
          <w:snapToGrid w:val="0"/>
          <w:sz w:val="18"/>
          <w:szCs w:val="18"/>
        </w:rPr>
        <w:t>e</w:t>
      </w:r>
      <w:r w:rsidRPr="00550494">
        <w:rPr>
          <w:rFonts w:ascii="Arial" w:eastAsia="Arial Unicode MS" w:hAnsi="Arial" w:cs="Arial"/>
          <w:b w:val="0"/>
          <w:snapToGrid w:val="0"/>
          <w:sz w:val="18"/>
          <w:szCs w:val="18"/>
        </w:rPr>
        <w:t xml:space="preserve"> korun českých), a to pro každý jednotlivý případ porušení povinností.</w:t>
      </w:r>
    </w:p>
    <w:p w:rsidR="009E4686"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9E4686" w:rsidRPr="00550494">
        <w:rPr>
          <w:rFonts w:eastAsia="Arial Unicode MS"/>
          <w:snapToGrid w:val="0"/>
          <w:sz w:val="18"/>
          <w:szCs w:val="18"/>
        </w:rPr>
        <w:t>mluvní pokut</w:t>
      </w:r>
      <w:r w:rsidR="00543ECC" w:rsidRPr="00550494">
        <w:rPr>
          <w:rFonts w:eastAsia="Arial Unicode MS"/>
          <w:snapToGrid w:val="0"/>
          <w:sz w:val="18"/>
          <w:szCs w:val="18"/>
        </w:rPr>
        <w:t>y</w:t>
      </w:r>
      <w:r w:rsidR="009E4686" w:rsidRPr="00550494">
        <w:rPr>
          <w:rFonts w:eastAsia="Arial Unicode MS"/>
          <w:snapToGrid w:val="0"/>
          <w:sz w:val="18"/>
          <w:szCs w:val="18"/>
        </w:rPr>
        <w:t xml:space="preserve"> za </w:t>
      </w:r>
      <w:bookmarkStart w:id="197" w:name="_Toc305060948"/>
      <w:bookmarkStart w:id="198" w:name="_Toc305061442"/>
      <w:r w:rsidR="009E4686" w:rsidRPr="00550494">
        <w:rPr>
          <w:rFonts w:eastAsia="Arial Unicode MS"/>
          <w:snapToGrid w:val="0"/>
          <w:sz w:val="18"/>
          <w:szCs w:val="18"/>
        </w:rPr>
        <w:t>neplnění termínu dokončení Díla</w:t>
      </w:r>
    </w:p>
    <w:p w:rsidR="00C610FB" w:rsidRPr="00550494" w:rsidRDefault="009E4686"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 xml:space="preserve">Bude-li Zhotovitel v prodlení se splněním termínu dokončení Díla sjednaného ve Smlouvě, je Objednatel oprávněn uplatnit vůči Zhotoviteli nárok na smluvní pokutu ve výši </w:t>
      </w:r>
      <w:r w:rsidR="004443ED">
        <w:rPr>
          <w:rFonts w:eastAsia="Arial Unicode MS"/>
          <w:sz w:val="18"/>
          <w:szCs w:val="18"/>
        </w:rPr>
        <w:t>3</w:t>
      </w:r>
      <w:r w:rsidR="00B5623E" w:rsidRPr="00550494">
        <w:rPr>
          <w:rFonts w:eastAsia="Arial Unicode MS"/>
          <w:sz w:val="18"/>
          <w:szCs w:val="18"/>
        </w:rPr>
        <w:t>.000</w:t>
      </w:r>
      <w:r w:rsidR="00D35758" w:rsidRPr="00550494">
        <w:rPr>
          <w:rFonts w:eastAsia="Arial Unicode MS"/>
          <w:sz w:val="18"/>
          <w:szCs w:val="18"/>
        </w:rPr>
        <w:t>,-</w:t>
      </w:r>
      <w:r w:rsidR="00B5623E" w:rsidRPr="00550494">
        <w:rPr>
          <w:rFonts w:eastAsia="Arial Unicode MS"/>
          <w:sz w:val="18"/>
          <w:szCs w:val="18"/>
        </w:rPr>
        <w:t xml:space="preserve"> Kč </w:t>
      </w:r>
      <w:r w:rsidR="00B5623E" w:rsidRPr="00550494">
        <w:rPr>
          <w:rFonts w:eastAsia="Arial Unicode MS"/>
          <w:snapToGrid w:val="0"/>
          <w:sz w:val="18"/>
          <w:szCs w:val="18"/>
        </w:rPr>
        <w:t xml:space="preserve">(slovy: </w:t>
      </w:r>
      <w:r w:rsidR="0068231D" w:rsidRPr="00550494">
        <w:rPr>
          <w:rFonts w:eastAsia="Arial Unicode MS"/>
          <w:snapToGrid w:val="0"/>
          <w:sz w:val="18"/>
          <w:szCs w:val="18"/>
        </w:rPr>
        <w:t>tři</w:t>
      </w:r>
      <w:r w:rsidR="004443ED">
        <w:rPr>
          <w:rFonts w:eastAsia="Arial Unicode MS"/>
          <w:snapToGrid w:val="0"/>
          <w:sz w:val="18"/>
          <w:szCs w:val="18"/>
        </w:rPr>
        <w:t xml:space="preserve"> </w:t>
      </w:r>
      <w:r w:rsidR="00B5623E" w:rsidRPr="00550494">
        <w:rPr>
          <w:rFonts w:eastAsia="Arial Unicode MS"/>
          <w:snapToGrid w:val="0"/>
          <w:sz w:val="18"/>
          <w:szCs w:val="18"/>
        </w:rPr>
        <w:t>tisíc</w:t>
      </w:r>
      <w:r w:rsidR="004443ED">
        <w:rPr>
          <w:rFonts w:eastAsia="Arial Unicode MS"/>
          <w:snapToGrid w:val="0"/>
          <w:sz w:val="18"/>
          <w:szCs w:val="18"/>
        </w:rPr>
        <w:t>e</w:t>
      </w:r>
      <w:r w:rsidR="00B5623E" w:rsidRPr="00550494">
        <w:rPr>
          <w:rFonts w:eastAsia="Arial Unicode MS"/>
          <w:snapToGrid w:val="0"/>
          <w:sz w:val="18"/>
          <w:szCs w:val="18"/>
        </w:rPr>
        <w:t xml:space="preserve"> korun českých) </w:t>
      </w:r>
      <w:r w:rsidR="00297A7D" w:rsidRPr="00550494">
        <w:rPr>
          <w:rFonts w:eastAsia="Arial Unicode MS"/>
          <w:sz w:val="18"/>
          <w:szCs w:val="18"/>
        </w:rPr>
        <w:t>z</w:t>
      </w:r>
      <w:r w:rsidRPr="00550494">
        <w:rPr>
          <w:rFonts w:eastAsia="Arial Unicode MS"/>
          <w:sz w:val="18"/>
          <w:szCs w:val="18"/>
        </w:rPr>
        <w:t>a každý i započatý den prodlení</w:t>
      </w:r>
      <w:bookmarkEnd w:id="197"/>
      <w:bookmarkEnd w:id="198"/>
      <w:r w:rsidRPr="00550494">
        <w:rPr>
          <w:rFonts w:eastAsia="Arial Unicode MS"/>
          <w:sz w:val="18"/>
          <w:szCs w:val="18"/>
        </w:rPr>
        <w:t>.</w:t>
      </w:r>
      <w:r w:rsidR="00AC79C5" w:rsidRPr="00550494">
        <w:rPr>
          <w:rFonts w:eastAsia="Arial Unicode MS"/>
          <w:sz w:val="18"/>
          <w:szCs w:val="18"/>
        </w:rPr>
        <w:t xml:space="preserve"> </w:t>
      </w:r>
    </w:p>
    <w:p w:rsidR="00297A7D"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297A7D" w:rsidRPr="00550494">
        <w:rPr>
          <w:rFonts w:eastAsia="Arial Unicode MS"/>
          <w:snapToGrid w:val="0"/>
          <w:sz w:val="18"/>
          <w:szCs w:val="18"/>
        </w:rPr>
        <w:t>mluvní pokut</w:t>
      </w:r>
      <w:r w:rsidR="00543ECC" w:rsidRPr="00550494">
        <w:rPr>
          <w:rFonts w:eastAsia="Arial Unicode MS"/>
          <w:snapToGrid w:val="0"/>
          <w:sz w:val="18"/>
          <w:szCs w:val="18"/>
        </w:rPr>
        <w:t>y</w:t>
      </w:r>
      <w:r w:rsidR="00297A7D" w:rsidRPr="00550494">
        <w:rPr>
          <w:rFonts w:eastAsia="Arial Unicode MS"/>
          <w:snapToGrid w:val="0"/>
          <w:sz w:val="18"/>
          <w:szCs w:val="18"/>
        </w:rPr>
        <w:t xml:space="preserve"> za nevyklizení Staveniště</w:t>
      </w:r>
    </w:p>
    <w:p w:rsidR="00297A7D" w:rsidRPr="00550494" w:rsidRDefault="00297A7D"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 xml:space="preserve">Pokud Zhotovitel nevyklidí Staveniště ve lhůtě </w:t>
      </w:r>
      <w:r w:rsidR="008B6C71" w:rsidRPr="00550494">
        <w:rPr>
          <w:rFonts w:eastAsia="Arial Unicode MS"/>
          <w:sz w:val="18"/>
          <w:szCs w:val="18"/>
        </w:rPr>
        <w:t>podle této Smlouvy</w:t>
      </w:r>
      <w:r w:rsidRPr="00550494">
        <w:rPr>
          <w:rFonts w:eastAsia="Arial Unicode MS"/>
          <w:sz w:val="18"/>
          <w:szCs w:val="18"/>
        </w:rPr>
        <w:t xml:space="preserve">, případně v jiném sjednaném a Objednatelem schváleném termínu, je Objednatel oprávněn uplatnit vůči Zhotoviteli nárok na smluvní pokutu ve výši </w:t>
      </w:r>
      <w:r w:rsidR="0068231D" w:rsidRPr="00550494">
        <w:rPr>
          <w:rFonts w:eastAsia="Arial Unicode MS"/>
          <w:sz w:val="18"/>
          <w:szCs w:val="18"/>
        </w:rPr>
        <w:t>2</w:t>
      </w:r>
      <w:r w:rsidR="004443ED">
        <w:rPr>
          <w:rFonts w:eastAsia="Arial Unicode MS"/>
          <w:sz w:val="18"/>
          <w:szCs w:val="18"/>
        </w:rPr>
        <w:t>.</w:t>
      </w:r>
      <w:r w:rsidRPr="00550494">
        <w:rPr>
          <w:rFonts w:eastAsia="Arial Unicode MS"/>
          <w:sz w:val="18"/>
          <w:szCs w:val="18"/>
        </w:rPr>
        <w:t>000</w:t>
      </w:r>
      <w:r w:rsidR="00D35758" w:rsidRPr="00550494">
        <w:rPr>
          <w:rFonts w:eastAsia="Arial Unicode MS"/>
          <w:sz w:val="18"/>
          <w:szCs w:val="18"/>
        </w:rPr>
        <w:t>,-</w:t>
      </w:r>
      <w:r w:rsidRPr="00550494">
        <w:rPr>
          <w:rFonts w:eastAsia="Arial Unicode MS"/>
          <w:sz w:val="18"/>
          <w:szCs w:val="18"/>
        </w:rPr>
        <w:t xml:space="preserve"> Kč </w:t>
      </w:r>
      <w:r w:rsidRPr="00550494">
        <w:rPr>
          <w:rFonts w:eastAsia="Arial Unicode MS"/>
          <w:snapToGrid w:val="0"/>
          <w:sz w:val="18"/>
          <w:szCs w:val="18"/>
        </w:rPr>
        <w:t xml:space="preserve">(slovy: </w:t>
      </w:r>
      <w:r w:rsidR="0068231D" w:rsidRPr="00550494">
        <w:rPr>
          <w:rFonts w:eastAsia="Arial Unicode MS"/>
          <w:snapToGrid w:val="0"/>
          <w:sz w:val="18"/>
          <w:szCs w:val="18"/>
        </w:rPr>
        <w:t>dva</w:t>
      </w:r>
      <w:r w:rsidRPr="00550494">
        <w:rPr>
          <w:rFonts w:eastAsia="Arial Unicode MS"/>
          <w:snapToGrid w:val="0"/>
          <w:sz w:val="18"/>
          <w:szCs w:val="18"/>
        </w:rPr>
        <w:t xml:space="preserve"> tisíc</w:t>
      </w:r>
      <w:r w:rsidR="004443ED">
        <w:rPr>
          <w:rFonts w:eastAsia="Arial Unicode MS"/>
          <w:snapToGrid w:val="0"/>
          <w:sz w:val="18"/>
          <w:szCs w:val="18"/>
        </w:rPr>
        <w:t>e</w:t>
      </w:r>
      <w:r w:rsidRPr="00550494">
        <w:rPr>
          <w:rFonts w:eastAsia="Arial Unicode MS"/>
          <w:snapToGrid w:val="0"/>
          <w:sz w:val="18"/>
          <w:szCs w:val="18"/>
        </w:rPr>
        <w:t xml:space="preserve"> korun českých) </w:t>
      </w:r>
      <w:r w:rsidRPr="00550494">
        <w:rPr>
          <w:rFonts w:eastAsia="Arial Unicode MS"/>
          <w:sz w:val="18"/>
          <w:szCs w:val="18"/>
        </w:rPr>
        <w:t>za každý i započatý den prodlení.</w:t>
      </w:r>
    </w:p>
    <w:p w:rsidR="00583104"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937AF1" w:rsidRPr="00550494">
        <w:rPr>
          <w:rFonts w:eastAsia="Arial Unicode MS"/>
          <w:snapToGrid w:val="0"/>
          <w:sz w:val="18"/>
          <w:szCs w:val="18"/>
        </w:rPr>
        <w:t xml:space="preserve">mluvní pokuty za </w:t>
      </w:r>
      <w:r w:rsidR="00857A7F" w:rsidRPr="00550494">
        <w:rPr>
          <w:rFonts w:eastAsia="Arial Unicode MS"/>
          <w:snapToGrid w:val="0"/>
          <w:sz w:val="18"/>
          <w:szCs w:val="18"/>
        </w:rPr>
        <w:t>ne</w:t>
      </w:r>
      <w:r w:rsidR="009325E6" w:rsidRPr="00550494">
        <w:rPr>
          <w:rFonts w:eastAsia="Arial Unicode MS"/>
          <w:snapToGrid w:val="0"/>
          <w:sz w:val="18"/>
          <w:szCs w:val="18"/>
        </w:rPr>
        <w:t xml:space="preserve">odstranění </w:t>
      </w:r>
      <w:r w:rsidR="00937AF1" w:rsidRPr="00550494">
        <w:rPr>
          <w:rFonts w:eastAsia="Arial Unicode MS"/>
          <w:snapToGrid w:val="0"/>
          <w:sz w:val="18"/>
          <w:szCs w:val="18"/>
        </w:rPr>
        <w:t xml:space="preserve">vad </w:t>
      </w:r>
      <w:r w:rsidR="00857A7F" w:rsidRPr="00550494">
        <w:rPr>
          <w:rFonts w:eastAsia="Arial Unicode MS"/>
          <w:snapToGrid w:val="0"/>
          <w:sz w:val="18"/>
          <w:szCs w:val="18"/>
        </w:rPr>
        <w:t>a nedodělků uvedených v Protokolu o předání a převzetí Díla</w:t>
      </w:r>
    </w:p>
    <w:p w:rsidR="004A1A7F" w:rsidRPr="00550494" w:rsidRDefault="00583104"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 xml:space="preserve">Pokud Zhotovitel neodstraní vady a nedodělky uvedené </w:t>
      </w:r>
      <w:r w:rsidRPr="00550494">
        <w:rPr>
          <w:rFonts w:eastAsia="Arial Unicode MS"/>
          <w:snapToGrid w:val="0"/>
          <w:sz w:val="18"/>
          <w:szCs w:val="18"/>
        </w:rPr>
        <w:t>v Protokolu o předání a převzetí Díla</w:t>
      </w:r>
      <w:r w:rsidR="00AF18A8" w:rsidRPr="00550494">
        <w:rPr>
          <w:rFonts w:eastAsia="Arial Unicode MS"/>
          <w:snapToGrid w:val="0"/>
          <w:sz w:val="18"/>
          <w:szCs w:val="18"/>
        </w:rPr>
        <w:t xml:space="preserve"> v</w:t>
      </w:r>
      <w:r w:rsidR="00DE579E" w:rsidRPr="00550494">
        <w:rPr>
          <w:rFonts w:eastAsia="Arial Unicode MS"/>
          <w:snapToGrid w:val="0"/>
          <w:sz w:val="18"/>
          <w:szCs w:val="18"/>
        </w:rPr>
        <w:t xml:space="preserve">e sjednaném </w:t>
      </w:r>
      <w:r w:rsidR="00AF18A8" w:rsidRPr="00550494">
        <w:rPr>
          <w:rFonts w:eastAsia="Arial Unicode MS"/>
          <w:snapToGrid w:val="0"/>
          <w:sz w:val="18"/>
          <w:szCs w:val="18"/>
        </w:rPr>
        <w:t xml:space="preserve"> termínu, je </w:t>
      </w:r>
      <w:r w:rsidR="00AF18A8" w:rsidRPr="00550494">
        <w:rPr>
          <w:rFonts w:eastAsia="Arial Unicode MS"/>
          <w:sz w:val="18"/>
          <w:szCs w:val="18"/>
        </w:rPr>
        <w:t xml:space="preserve">Objednatel oprávněn uplatnit vůči Zhotoviteli nárok na smluvní pokutu ve výši </w:t>
      </w:r>
      <w:r w:rsidR="004443ED">
        <w:rPr>
          <w:rFonts w:eastAsia="Arial Unicode MS"/>
          <w:sz w:val="18"/>
          <w:szCs w:val="18"/>
        </w:rPr>
        <w:t>3</w:t>
      </w:r>
      <w:r w:rsidR="004443ED" w:rsidRPr="00550494">
        <w:rPr>
          <w:rFonts w:eastAsia="Arial Unicode MS"/>
          <w:sz w:val="18"/>
          <w:szCs w:val="18"/>
        </w:rPr>
        <w:t xml:space="preserve">.000,- Kč </w:t>
      </w:r>
      <w:r w:rsidR="004443ED" w:rsidRPr="00550494">
        <w:rPr>
          <w:rFonts w:eastAsia="Arial Unicode MS"/>
          <w:snapToGrid w:val="0"/>
          <w:sz w:val="18"/>
          <w:szCs w:val="18"/>
        </w:rPr>
        <w:t>(slovy: tři</w:t>
      </w:r>
      <w:r w:rsidR="004443ED">
        <w:rPr>
          <w:rFonts w:eastAsia="Arial Unicode MS"/>
          <w:snapToGrid w:val="0"/>
          <w:sz w:val="18"/>
          <w:szCs w:val="18"/>
        </w:rPr>
        <w:t xml:space="preserve"> </w:t>
      </w:r>
      <w:r w:rsidR="004443ED" w:rsidRPr="00550494">
        <w:rPr>
          <w:rFonts w:eastAsia="Arial Unicode MS"/>
          <w:snapToGrid w:val="0"/>
          <w:sz w:val="18"/>
          <w:szCs w:val="18"/>
        </w:rPr>
        <w:t>tisíc</w:t>
      </w:r>
      <w:r w:rsidR="004443ED">
        <w:rPr>
          <w:rFonts w:eastAsia="Arial Unicode MS"/>
          <w:snapToGrid w:val="0"/>
          <w:sz w:val="18"/>
          <w:szCs w:val="18"/>
        </w:rPr>
        <w:t>e</w:t>
      </w:r>
      <w:r w:rsidR="004443ED" w:rsidRPr="00550494">
        <w:rPr>
          <w:rFonts w:eastAsia="Arial Unicode MS"/>
          <w:snapToGrid w:val="0"/>
          <w:sz w:val="18"/>
          <w:szCs w:val="18"/>
        </w:rPr>
        <w:t xml:space="preserve"> korun českých) </w:t>
      </w:r>
      <w:r w:rsidR="00AF18A8" w:rsidRPr="00550494">
        <w:rPr>
          <w:rFonts w:eastAsia="Arial Unicode MS"/>
          <w:sz w:val="18"/>
          <w:szCs w:val="18"/>
        </w:rPr>
        <w:t>za každou vadu či nedodělek, u nichž je v prodlení, a za každý den prodlení,</w:t>
      </w:r>
      <w:r w:rsidR="00AF18A8" w:rsidRPr="00550494">
        <w:rPr>
          <w:rFonts w:eastAsia="Arial Unicode MS"/>
          <w:bCs w:val="0"/>
          <w:sz w:val="18"/>
          <w:szCs w:val="18"/>
        </w:rPr>
        <w:t xml:space="preserve"> nedohodn</w:t>
      </w:r>
      <w:r w:rsidR="00070A53" w:rsidRPr="00550494">
        <w:rPr>
          <w:rFonts w:eastAsia="Arial Unicode MS"/>
          <w:bCs w:val="0"/>
          <w:sz w:val="18"/>
          <w:szCs w:val="18"/>
        </w:rPr>
        <w:t>ou-li se Smluvní strany</w:t>
      </w:r>
      <w:r w:rsidR="00AF18A8" w:rsidRPr="00550494">
        <w:rPr>
          <w:rFonts w:eastAsia="Arial Unicode MS"/>
          <w:bCs w:val="0"/>
          <w:sz w:val="18"/>
          <w:szCs w:val="18"/>
        </w:rPr>
        <w:t xml:space="preserve"> jinak.</w:t>
      </w:r>
    </w:p>
    <w:p w:rsidR="00850B35"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lastRenderedPageBreak/>
        <w:t>S</w:t>
      </w:r>
      <w:r w:rsidR="00543ECC" w:rsidRPr="00550494">
        <w:rPr>
          <w:rFonts w:eastAsia="Arial Unicode MS"/>
          <w:snapToGrid w:val="0"/>
          <w:sz w:val="18"/>
          <w:szCs w:val="18"/>
        </w:rPr>
        <w:t xml:space="preserve">mluvní pokuty za </w:t>
      </w:r>
      <w:r w:rsidR="00850B35" w:rsidRPr="00550494">
        <w:rPr>
          <w:rFonts w:eastAsia="Arial Unicode MS"/>
          <w:snapToGrid w:val="0"/>
          <w:sz w:val="18"/>
          <w:szCs w:val="18"/>
        </w:rPr>
        <w:t>neodstranění vad v záruční lhůtě</w:t>
      </w:r>
      <w:bookmarkStart w:id="199" w:name="_Toc305060955"/>
      <w:bookmarkStart w:id="200" w:name="_Toc305061449"/>
    </w:p>
    <w:p w:rsidR="00543ECC" w:rsidRPr="00550494" w:rsidRDefault="00850B35"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 xml:space="preserve">Pokud Zhotovitel neodstraní reklamovanou vadu v termínu, </w:t>
      </w:r>
      <w:bookmarkEnd w:id="199"/>
      <w:bookmarkEnd w:id="200"/>
      <w:r w:rsidRPr="00550494">
        <w:rPr>
          <w:rFonts w:eastAsia="Arial Unicode MS"/>
          <w:sz w:val="18"/>
          <w:szCs w:val="18"/>
        </w:rPr>
        <w:t>je Objednatel oprávněn uplatnit vůči Zhotoviteli nárok na smluvní pokutu ve výši:</w:t>
      </w:r>
    </w:p>
    <w:p w:rsidR="00D35758" w:rsidRPr="00550494" w:rsidRDefault="00C13BD2" w:rsidP="00B934D9">
      <w:pPr>
        <w:pStyle w:val="Nadpis4"/>
        <w:keepNext w:val="0"/>
        <w:spacing w:before="0" w:after="0"/>
        <w:ind w:left="2325" w:hanging="907"/>
        <w:jc w:val="both"/>
        <w:rPr>
          <w:rFonts w:ascii="Arial" w:eastAsia="Arial Unicode MS" w:hAnsi="Arial" w:cs="Arial"/>
          <w:b w:val="0"/>
          <w:snapToGrid w:val="0"/>
          <w:sz w:val="18"/>
          <w:szCs w:val="18"/>
        </w:rPr>
      </w:pPr>
      <w:r>
        <w:rPr>
          <w:rFonts w:ascii="Arial" w:eastAsia="Arial Unicode MS" w:hAnsi="Arial" w:cs="Arial"/>
          <w:b w:val="0"/>
          <w:sz w:val="18"/>
          <w:szCs w:val="18"/>
        </w:rPr>
        <w:t>3</w:t>
      </w:r>
      <w:r w:rsidR="00850B35" w:rsidRPr="00550494">
        <w:rPr>
          <w:rFonts w:ascii="Arial" w:eastAsia="Arial Unicode MS" w:hAnsi="Arial" w:cs="Arial"/>
          <w:b w:val="0"/>
          <w:sz w:val="18"/>
          <w:szCs w:val="18"/>
        </w:rPr>
        <w:t xml:space="preserve">.000,- Kč </w:t>
      </w:r>
      <w:r w:rsidR="00D35758" w:rsidRPr="00550494">
        <w:rPr>
          <w:rFonts w:ascii="Arial" w:eastAsia="Arial Unicode MS" w:hAnsi="Arial" w:cs="Arial"/>
          <w:b w:val="0"/>
          <w:snapToGrid w:val="0"/>
          <w:sz w:val="18"/>
          <w:szCs w:val="18"/>
        </w:rPr>
        <w:t xml:space="preserve">(slovy: </w:t>
      </w:r>
      <w:r w:rsidR="0068231D" w:rsidRPr="00550494">
        <w:rPr>
          <w:rFonts w:ascii="Arial" w:eastAsia="Arial Unicode MS" w:hAnsi="Arial" w:cs="Arial"/>
          <w:b w:val="0"/>
          <w:snapToGrid w:val="0"/>
          <w:sz w:val="18"/>
          <w:szCs w:val="18"/>
        </w:rPr>
        <w:t>t</w:t>
      </w:r>
      <w:r>
        <w:rPr>
          <w:rFonts w:ascii="Arial" w:eastAsia="Arial Unicode MS" w:hAnsi="Arial" w:cs="Arial"/>
          <w:b w:val="0"/>
          <w:snapToGrid w:val="0"/>
          <w:sz w:val="18"/>
          <w:szCs w:val="18"/>
        </w:rPr>
        <w:t>ři</w:t>
      </w:r>
      <w:r w:rsidR="00D35758" w:rsidRPr="00550494">
        <w:rPr>
          <w:rFonts w:ascii="Arial" w:eastAsia="Arial Unicode MS" w:hAnsi="Arial" w:cs="Arial"/>
          <w:b w:val="0"/>
          <w:snapToGrid w:val="0"/>
          <w:sz w:val="18"/>
          <w:szCs w:val="18"/>
        </w:rPr>
        <w:t xml:space="preserve"> tisíc</w:t>
      </w:r>
      <w:r>
        <w:rPr>
          <w:rFonts w:ascii="Arial" w:eastAsia="Arial Unicode MS" w:hAnsi="Arial" w:cs="Arial"/>
          <w:b w:val="0"/>
          <w:snapToGrid w:val="0"/>
          <w:sz w:val="18"/>
          <w:szCs w:val="18"/>
        </w:rPr>
        <w:t>e</w:t>
      </w:r>
      <w:r w:rsidR="00D35758" w:rsidRPr="00550494">
        <w:rPr>
          <w:rFonts w:ascii="Arial" w:eastAsia="Arial Unicode MS" w:hAnsi="Arial" w:cs="Arial"/>
          <w:b w:val="0"/>
          <w:snapToGrid w:val="0"/>
          <w:sz w:val="18"/>
          <w:szCs w:val="18"/>
        </w:rPr>
        <w:t xml:space="preserve"> korun českých) </w:t>
      </w:r>
      <w:r w:rsidR="00850B35" w:rsidRPr="00550494">
        <w:rPr>
          <w:rFonts w:ascii="Arial" w:eastAsia="Arial Unicode MS" w:hAnsi="Arial" w:cs="Arial"/>
          <w:b w:val="0"/>
          <w:sz w:val="18"/>
          <w:szCs w:val="18"/>
        </w:rPr>
        <w:t xml:space="preserve">za každou </w:t>
      </w:r>
      <w:r w:rsidR="00D35758" w:rsidRPr="00550494">
        <w:rPr>
          <w:rFonts w:ascii="Arial" w:eastAsia="Arial Unicode MS" w:hAnsi="Arial" w:cs="Arial"/>
          <w:b w:val="0"/>
          <w:sz w:val="18"/>
          <w:szCs w:val="18"/>
        </w:rPr>
        <w:t>v</w:t>
      </w:r>
      <w:r w:rsidR="00850B35" w:rsidRPr="00550494">
        <w:rPr>
          <w:rFonts w:ascii="Arial" w:eastAsia="Arial Unicode MS" w:hAnsi="Arial" w:cs="Arial"/>
          <w:b w:val="0"/>
          <w:sz w:val="18"/>
          <w:szCs w:val="18"/>
        </w:rPr>
        <w:t xml:space="preserve">adu dle </w:t>
      </w:r>
      <w:r w:rsidR="00CB2817" w:rsidRPr="00550494">
        <w:rPr>
          <w:rFonts w:ascii="Arial" w:eastAsia="Arial Unicode MS" w:hAnsi="Arial" w:cs="Arial"/>
          <w:b w:val="0"/>
          <w:sz w:val="18"/>
          <w:szCs w:val="18"/>
        </w:rPr>
        <w:t xml:space="preserve">odstavce </w:t>
      </w:r>
      <w:r w:rsidR="007C7128">
        <w:fldChar w:fldCharType="begin"/>
      </w:r>
      <w:r w:rsidR="007C7128">
        <w:instrText xml:space="preserve"> REF _Ref376708113 \r \h  \* MERGEFORMAT </w:instrText>
      </w:r>
      <w:r w:rsidR="007C7128">
        <w:fldChar w:fldCharType="separate"/>
      </w:r>
      <w:proofErr w:type="gramStart"/>
      <w:r w:rsidR="007F4D03" w:rsidRPr="007F4D03">
        <w:rPr>
          <w:rFonts w:ascii="Arial" w:eastAsia="Arial Unicode MS" w:hAnsi="Arial" w:cs="Arial"/>
          <w:b w:val="0"/>
          <w:sz w:val="18"/>
          <w:szCs w:val="18"/>
        </w:rPr>
        <w:t>23.5.1.1</w:t>
      </w:r>
      <w:proofErr w:type="gramEnd"/>
      <w:r w:rsidR="007C7128">
        <w:fldChar w:fldCharType="end"/>
      </w:r>
      <w:r w:rsidR="00CB2817" w:rsidRPr="00550494">
        <w:rPr>
          <w:rFonts w:ascii="Arial" w:eastAsia="Arial Unicode MS" w:hAnsi="Arial" w:cs="Arial"/>
          <w:b w:val="0"/>
          <w:sz w:val="18"/>
          <w:szCs w:val="18"/>
        </w:rPr>
        <w:t>.</w:t>
      </w:r>
      <w:r w:rsidR="00276F2C" w:rsidRPr="00550494">
        <w:rPr>
          <w:rFonts w:ascii="Arial" w:eastAsia="Arial Unicode MS" w:hAnsi="Arial" w:cs="Arial"/>
          <w:b w:val="0"/>
          <w:sz w:val="18"/>
          <w:szCs w:val="18"/>
        </w:rPr>
        <w:t>, u </w:t>
      </w:r>
      <w:r w:rsidR="00850B35" w:rsidRPr="00550494">
        <w:rPr>
          <w:rFonts w:ascii="Arial" w:eastAsia="Arial Unicode MS" w:hAnsi="Arial" w:cs="Arial"/>
          <w:b w:val="0"/>
          <w:sz w:val="18"/>
          <w:szCs w:val="18"/>
        </w:rPr>
        <w:t>nichž je v prodlení, a za každý den prodlení</w:t>
      </w:r>
      <w:r w:rsidR="00D35758" w:rsidRPr="00550494">
        <w:rPr>
          <w:rFonts w:ascii="Arial" w:eastAsia="Arial Unicode MS" w:hAnsi="Arial" w:cs="Arial"/>
          <w:b w:val="0"/>
          <w:sz w:val="18"/>
          <w:szCs w:val="18"/>
        </w:rPr>
        <w:t>;</w:t>
      </w:r>
    </w:p>
    <w:p w:rsidR="00D35758" w:rsidRPr="00550494" w:rsidRDefault="00C13BD2" w:rsidP="00B934D9">
      <w:pPr>
        <w:pStyle w:val="Nadpis4"/>
        <w:keepNext w:val="0"/>
        <w:spacing w:before="0" w:after="0"/>
        <w:ind w:left="2325" w:hanging="907"/>
        <w:jc w:val="both"/>
        <w:rPr>
          <w:rFonts w:ascii="Arial" w:eastAsia="Arial Unicode MS" w:hAnsi="Arial" w:cs="Arial"/>
          <w:b w:val="0"/>
          <w:snapToGrid w:val="0"/>
          <w:sz w:val="18"/>
          <w:szCs w:val="18"/>
        </w:rPr>
      </w:pPr>
      <w:r>
        <w:rPr>
          <w:rFonts w:ascii="Arial" w:eastAsia="Arial Unicode MS" w:hAnsi="Arial" w:cs="Arial"/>
          <w:b w:val="0"/>
          <w:sz w:val="18"/>
          <w:szCs w:val="18"/>
        </w:rPr>
        <w:t>2</w:t>
      </w:r>
      <w:r w:rsidR="00D35758" w:rsidRPr="00550494">
        <w:rPr>
          <w:rFonts w:ascii="Arial" w:eastAsia="Arial Unicode MS" w:hAnsi="Arial" w:cs="Arial"/>
          <w:b w:val="0"/>
          <w:sz w:val="18"/>
          <w:szCs w:val="18"/>
        </w:rPr>
        <w:t xml:space="preserve">.000,- Kč </w:t>
      </w:r>
      <w:r w:rsidR="00D35758" w:rsidRPr="00550494">
        <w:rPr>
          <w:rFonts w:ascii="Arial" w:eastAsia="Arial Unicode MS" w:hAnsi="Arial" w:cs="Arial"/>
          <w:b w:val="0"/>
          <w:snapToGrid w:val="0"/>
          <w:sz w:val="18"/>
          <w:szCs w:val="18"/>
        </w:rPr>
        <w:t xml:space="preserve">(slovy: </w:t>
      </w:r>
      <w:r>
        <w:rPr>
          <w:rFonts w:ascii="Arial" w:eastAsia="Arial Unicode MS" w:hAnsi="Arial" w:cs="Arial"/>
          <w:b w:val="0"/>
          <w:snapToGrid w:val="0"/>
          <w:sz w:val="18"/>
          <w:szCs w:val="18"/>
        </w:rPr>
        <w:t>dva</w:t>
      </w:r>
      <w:r w:rsidR="00D35758" w:rsidRPr="00550494">
        <w:rPr>
          <w:rFonts w:ascii="Arial" w:eastAsia="Arial Unicode MS" w:hAnsi="Arial" w:cs="Arial"/>
          <w:b w:val="0"/>
          <w:snapToGrid w:val="0"/>
          <w:sz w:val="18"/>
          <w:szCs w:val="18"/>
        </w:rPr>
        <w:t xml:space="preserve"> tisíc</w:t>
      </w:r>
      <w:r>
        <w:rPr>
          <w:rFonts w:ascii="Arial" w:eastAsia="Arial Unicode MS" w:hAnsi="Arial" w:cs="Arial"/>
          <w:b w:val="0"/>
          <w:snapToGrid w:val="0"/>
          <w:sz w:val="18"/>
          <w:szCs w:val="18"/>
        </w:rPr>
        <w:t>e</w:t>
      </w:r>
      <w:r w:rsidR="00D35758" w:rsidRPr="00550494">
        <w:rPr>
          <w:rFonts w:ascii="Arial" w:eastAsia="Arial Unicode MS" w:hAnsi="Arial" w:cs="Arial"/>
          <w:b w:val="0"/>
          <w:snapToGrid w:val="0"/>
          <w:sz w:val="18"/>
          <w:szCs w:val="18"/>
        </w:rPr>
        <w:t xml:space="preserve"> korun českých) </w:t>
      </w:r>
      <w:r w:rsidR="00D35758" w:rsidRPr="00550494">
        <w:rPr>
          <w:rFonts w:ascii="Arial" w:eastAsia="Arial Unicode MS" w:hAnsi="Arial" w:cs="Arial"/>
          <w:b w:val="0"/>
          <w:sz w:val="18"/>
          <w:szCs w:val="18"/>
        </w:rPr>
        <w:t xml:space="preserve">za každou vadu dle </w:t>
      </w:r>
      <w:r w:rsidR="00CB2817" w:rsidRPr="00550494">
        <w:rPr>
          <w:rFonts w:ascii="Arial" w:eastAsia="Arial Unicode MS" w:hAnsi="Arial" w:cs="Arial"/>
          <w:b w:val="0"/>
          <w:sz w:val="18"/>
          <w:szCs w:val="18"/>
        </w:rPr>
        <w:t xml:space="preserve">odstavce </w:t>
      </w:r>
      <w:r w:rsidR="007C7128">
        <w:fldChar w:fldCharType="begin"/>
      </w:r>
      <w:r w:rsidR="007C7128">
        <w:instrText xml:space="preserve"> REF _Ref376708171 \r \h  \* MERGEFORMAT </w:instrText>
      </w:r>
      <w:r w:rsidR="007C7128">
        <w:fldChar w:fldCharType="separate"/>
      </w:r>
      <w:proofErr w:type="gramStart"/>
      <w:r w:rsidR="007F4D03" w:rsidRPr="007F4D03">
        <w:rPr>
          <w:rFonts w:ascii="Arial" w:eastAsia="Arial Unicode MS" w:hAnsi="Arial" w:cs="Arial"/>
          <w:b w:val="0"/>
          <w:sz w:val="18"/>
          <w:szCs w:val="18"/>
        </w:rPr>
        <w:t>23.5.1.2</w:t>
      </w:r>
      <w:proofErr w:type="gramEnd"/>
      <w:r w:rsidR="007C7128">
        <w:fldChar w:fldCharType="end"/>
      </w:r>
      <w:r w:rsidR="00CB2817" w:rsidRPr="00550494">
        <w:rPr>
          <w:rFonts w:ascii="Arial" w:eastAsia="Arial Unicode MS" w:hAnsi="Arial" w:cs="Arial"/>
          <w:b w:val="0"/>
          <w:sz w:val="18"/>
          <w:szCs w:val="18"/>
        </w:rPr>
        <w:t>.</w:t>
      </w:r>
      <w:r w:rsidR="00D35758" w:rsidRPr="00550494">
        <w:rPr>
          <w:rFonts w:ascii="Arial" w:eastAsia="Arial Unicode MS" w:hAnsi="Arial" w:cs="Arial"/>
          <w:b w:val="0"/>
          <w:sz w:val="18"/>
          <w:szCs w:val="18"/>
        </w:rPr>
        <w:t>, u nichž je v prodlení, a za každý den prodlení;</w:t>
      </w:r>
    </w:p>
    <w:p w:rsidR="00D35758" w:rsidRPr="00550494" w:rsidRDefault="00C13BD2" w:rsidP="00B934D9">
      <w:pPr>
        <w:pStyle w:val="Nadpis4"/>
        <w:keepNext w:val="0"/>
        <w:spacing w:before="0" w:after="0"/>
        <w:ind w:left="2325" w:hanging="907"/>
        <w:jc w:val="both"/>
        <w:rPr>
          <w:rFonts w:ascii="Arial" w:eastAsia="Arial Unicode MS" w:hAnsi="Arial" w:cs="Arial"/>
          <w:b w:val="0"/>
          <w:snapToGrid w:val="0"/>
          <w:sz w:val="18"/>
          <w:szCs w:val="18"/>
        </w:rPr>
      </w:pPr>
      <w:r>
        <w:rPr>
          <w:rFonts w:ascii="Arial" w:eastAsia="Arial Unicode MS" w:hAnsi="Arial" w:cs="Arial"/>
          <w:b w:val="0"/>
          <w:sz w:val="18"/>
          <w:szCs w:val="18"/>
        </w:rPr>
        <w:t>1</w:t>
      </w:r>
      <w:r w:rsidR="00D35758" w:rsidRPr="00550494">
        <w:rPr>
          <w:rFonts w:ascii="Arial" w:eastAsia="Arial Unicode MS" w:hAnsi="Arial" w:cs="Arial"/>
          <w:b w:val="0"/>
          <w:sz w:val="18"/>
          <w:szCs w:val="18"/>
        </w:rPr>
        <w:t xml:space="preserve">.000,- Kč </w:t>
      </w:r>
      <w:r w:rsidR="00D35758" w:rsidRPr="00550494">
        <w:rPr>
          <w:rFonts w:ascii="Arial" w:eastAsia="Arial Unicode MS" w:hAnsi="Arial" w:cs="Arial"/>
          <w:b w:val="0"/>
          <w:snapToGrid w:val="0"/>
          <w:sz w:val="18"/>
          <w:szCs w:val="18"/>
        </w:rPr>
        <w:t xml:space="preserve">(slovy: </w:t>
      </w:r>
      <w:r>
        <w:rPr>
          <w:rFonts w:ascii="Arial" w:eastAsia="Arial Unicode MS" w:hAnsi="Arial" w:cs="Arial"/>
          <w:b w:val="0"/>
          <w:snapToGrid w:val="0"/>
          <w:sz w:val="18"/>
          <w:szCs w:val="18"/>
        </w:rPr>
        <w:t>jeden tisíc</w:t>
      </w:r>
      <w:r w:rsidR="00D35758" w:rsidRPr="00550494">
        <w:rPr>
          <w:rFonts w:ascii="Arial" w:eastAsia="Arial Unicode MS" w:hAnsi="Arial" w:cs="Arial"/>
          <w:b w:val="0"/>
          <w:snapToGrid w:val="0"/>
          <w:sz w:val="18"/>
          <w:szCs w:val="18"/>
        </w:rPr>
        <w:t xml:space="preserve"> korun českých) </w:t>
      </w:r>
      <w:r w:rsidR="00D35758" w:rsidRPr="00550494">
        <w:rPr>
          <w:rFonts w:ascii="Arial" w:eastAsia="Arial Unicode MS" w:hAnsi="Arial" w:cs="Arial"/>
          <w:b w:val="0"/>
          <w:sz w:val="18"/>
          <w:szCs w:val="18"/>
        </w:rPr>
        <w:t>za každou vadu dle</w:t>
      </w:r>
      <w:r w:rsidR="00CB2817" w:rsidRPr="00550494">
        <w:rPr>
          <w:rFonts w:ascii="Arial" w:eastAsia="Arial Unicode MS" w:hAnsi="Arial" w:cs="Arial"/>
          <w:b w:val="0"/>
          <w:sz w:val="18"/>
          <w:szCs w:val="18"/>
        </w:rPr>
        <w:t xml:space="preserve"> odstavce </w:t>
      </w:r>
      <w:r w:rsidR="007C7128">
        <w:fldChar w:fldCharType="begin"/>
      </w:r>
      <w:r w:rsidR="007C7128">
        <w:instrText xml:space="preserve"> REF _Ref376708203 \r \h  \* MERGEFORMAT </w:instrText>
      </w:r>
      <w:r w:rsidR="007C7128">
        <w:fldChar w:fldCharType="separate"/>
      </w:r>
      <w:proofErr w:type="gramStart"/>
      <w:r w:rsidR="007F4D03" w:rsidRPr="007F4D03">
        <w:rPr>
          <w:rFonts w:ascii="Arial" w:eastAsia="Arial Unicode MS" w:hAnsi="Arial" w:cs="Arial"/>
          <w:b w:val="0"/>
          <w:sz w:val="18"/>
          <w:szCs w:val="18"/>
        </w:rPr>
        <w:t>23.5.1.3</w:t>
      </w:r>
      <w:proofErr w:type="gramEnd"/>
      <w:r w:rsidR="007C7128">
        <w:fldChar w:fldCharType="end"/>
      </w:r>
      <w:r w:rsidR="00CB2817" w:rsidRPr="00550494">
        <w:rPr>
          <w:rFonts w:ascii="Arial" w:eastAsia="Arial Unicode MS" w:hAnsi="Arial" w:cs="Arial"/>
          <w:b w:val="0"/>
          <w:sz w:val="18"/>
          <w:szCs w:val="18"/>
        </w:rPr>
        <w:t>.</w:t>
      </w:r>
      <w:r w:rsidR="00276F2C" w:rsidRPr="00550494">
        <w:rPr>
          <w:rFonts w:ascii="Arial" w:eastAsia="Arial Unicode MS" w:hAnsi="Arial" w:cs="Arial"/>
          <w:b w:val="0"/>
          <w:sz w:val="18"/>
          <w:szCs w:val="18"/>
        </w:rPr>
        <w:t>, u</w:t>
      </w:r>
      <w:r w:rsidR="00646D6B" w:rsidRPr="00550494">
        <w:rPr>
          <w:rFonts w:ascii="Arial" w:eastAsia="Arial Unicode MS" w:hAnsi="Arial" w:cs="Arial"/>
          <w:b w:val="0"/>
          <w:sz w:val="18"/>
          <w:szCs w:val="18"/>
        </w:rPr>
        <w:t> </w:t>
      </w:r>
      <w:r w:rsidR="00D35758" w:rsidRPr="00550494">
        <w:rPr>
          <w:rFonts w:ascii="Arial" w:eastAsia="Arial Unicode MS" w:hAnsi="Arial" w:cs="Arial"/>
          <w:b w:val="0"/>
          <w:sz w:val="18"/>
          <w:szCs w:val="18"/>
        </w:rPr>
        <w:t>nichž je v prodlení, a za každý den prodlení.</w:t>
      </w:r>
    </w:p>
    <w:p w:rsidR="00A30DB9" w:rsidRPr="00550494" w:rsidRDefault="00A30DB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Smluvní pokuta za neodstranění havarijní vady v záruční lhůtě</w:t>
      </w:r>
    </w:p>
    <w:p w:rsidR="00A30DB9" w:rsidRPr="00550494" w:rsidRDefault="00A30DB9" w:rsidP="0068231D">
      <w:pPr>
        <w:pStyle w:val="Nadpis4"/>
        <w:keepNext w:val="0"/>
        <w:numPr>
          <w:ilvl w:val="0"/>
          <w:numId w:val="0"/>
        </w:numPr>
        <w:spacing w:before="0" w:after="0"/>
        <w:ind w:left="1418"/>
        <w:jc w:val="both"/>
        <w:rPr>
          <w:rFonts w:ascii="Arial" w:eastAsia="Arial Unicode MS" w:hAnsi="Arial" w:cs="Arial"/>
          <w:b w:val="0"/>
          <w:snapToGrid w:val="0"/>
          <w:sz w:val="18"/>
          <w:szCs w:val="18"/>
        </w:rPr>
      </w:pPr>
      <w:r w:rsidRPr="00550494">
        <w:rPr>
          <w:rFonts w:ascii="Arial" w:eastAsia="Arial Unicode MS" w:hAnsi="Arial" w:cs="Arial"/>
          <w:b w:val="0"/>
          <w:sz w:val="18"/>
          <w:szCs w:val="18"/>
        </w:rPr>
        <w:t>Označil-li Objednatel oprávněně v reklamaci, že se jedná o Havarijní vadu, která brání řádnému užívání Díla, případně hrozí nebezpečí škody velkého rozsahu, sjednávají Smluvní strany smluvní pokutu ve výši</w:t>
      </w:r>
      <w:r w:rsidR="00C13BD2">
        <w:rPr>
          <w:rFonts w:ascii="Arial" w:eastAsia="Arial Unicode MS" w:hAnsi="Arial" w:cs="Arial"/>
          <w:b w:val="0"/>
          <w:sz w:val="18"/>
          <w:szCs w:val="18"/>
        </w:rPr>
        <w:t xml:space="preserve"> 3.000</w:t>
      </w:r>
      <w:r w:rsidRPr="00550494">
        <w:rPr>
          <w:rFonts w:ascii="Arial" w:eastAsia="Arial Unicode MS" w:hAnsi="Arial" w:cs="Arial"/>
          <w:b w:val="0"/>
          <w:sz w:val="18"/>
          <w:szCs w:val="18"/>
        </w:rPr>
        <w:t xml:space="preserve">,- Kč </w:t>
      </w:r>
      <w:r w:rsidRPr="00550494">
        <w:rPr>
          <w:rFonts w:ascii="Arial" w:eastAsia="Arial Unicode MS" w:hAnsi="Arial" w:cs="Arial"/>
          <w:b w:val="0"/>
          <w:snapToGrid w:val="0"/>
          <w:sz w:val="18"/>
          <w:szCs w:val="18"/>
        </w:rPr>
        <w:t xml:space="preserve">(slovy: </w:t>
      </w:r>
      <w:r w:rsidR="00C13BD2">
        <w:rPr>
          <w:rFonts w:ascii="Arial" w:eastAsia="Arial Unicode MS" w:hAnsi="Arial" w:cs="Arial"/>
          <w:b w:val="0"/>
          <w:snapToGrid w:val="0"/>
          <w:sz w:val="18"/>
          <w:szCs w:val="18"/>
        </w:rPr>
        <w:t>tři</w:t>
      </w:r>
      <w:r w:rsidRPr="00550494">
        <w:rPr>
          <w:rFonts w:ascii="Arial" w:eastAsia="Arial Unicode MS" w:hAnsi="Arial" w:cs="Arial"/>
          <w:b w:val="0"/>
          <w:snapToGrid w:val="0"/>
          <w:sz w:val="18"/>
          <w:szCs w:val="18"/>
        </w:rPr>
        <w:t xml:space="preserve"> tisíc</w:t>
      </w:r>
      <w:r w:rsidR="00C13BD2">
        <w:rPr>
          <w:rFonts w:ascii="Arial" w:eastAsia="Arial Unicode MS" w:hAnsi="Arial" w:cs="Arial"/>
          <w:b w:val="0"/>
          <w:snapToGrid w:val="0"/>
          <w:sz w:val="18"/>
          <w:szCs w:val="18"/>
        </w:rPr>
        <w:t>e</w:t>
      </w:r>
      <w:r w:rsidRPr="00550494">
        <w:rPr>
          <w:rFonts w:ascii="Arial" w:eastAsia="Arial Unicode MS" w:hAnsi="Arial" w:cs="Arial"/>
          <w:b w:val="0"/>
          <w:snapToGrid w:val="0"/>
          <w:sz w:val="18"/>
          <w:szCs w:val="18"/>
        </w:rPr>
        <w:t xml:space="preserve"> korun českých)</w:t>
      </w:r>
      <w:r w:rsidRPr="00550494">
        <w:rPr>
          <w:rFonts w:ascii="Arial" w:eastAsia="Arial Unicode MS" w:hAnsi="Arial" w:cs="Arial"/>
          <w:b w:val="0"/>
          <w:sz w:val="18"/>
          <w:szCs w:val="18"/>
        </w:rPr>
        <w:t xml:space="preserve"> za každou hodinu prodlení s odstraněním každé Havarijní vady.</w:t>
      </w:r>
    </w:p>
    <w:p w:rsidR="00747182"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747182" w:rsidRPr="00550494">
        <w:rPr>
          <w:rFonts w:eastAsia="Arial Unicode MS"/>
          <w:snapToGrid w:val="0"/>
          <w:sz w:val="18"/>
          <w:szCs w:val="18"/>
        </w:rPr>
        <w:t>mluvní pokuty za infikování výpočetní techniky</w:t>
      </w:r>
    </w:p>
    <w:p w:rsidR="00747182" w:rsidRPr="00550494" w:rsidRDefault="00747182"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napToGrid w:val="0"/>
          <w:sz w:val="18"/>
          <w:szCs w:val="18"/>
        </w:rPr>
        <w:t>V případě, že na elektronických nosičích informací bude prokazatelným zaviněním jedné Smluvní strany infikována výpočetní technika druhé Smluvní strany, je ta strana, která tuto situaci zavinila, povinna zaplatit poškozené straně smluvní pokutu ve výši 50.000,- Kč (slovy: padesát tisíc korun českých) a zajistit obnovení nebo instalaci poškozeného software.</w:t>
      </w:r>
    </w:p>
    <w:p w:rsidR="00AE640C" w:rsidRPr="00550494" w:rsidRDefault="005B011D"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AE640C" w:rsidRPr="00550494">
        <w:rPr>
          <w:rFonts w:eastAsia="Arial Unicode MS"/>
          <w:snapToGrid w:val="0"/>
          <w:sz w:val="18"/>
          <w:szCs w:val="18"/>
        </w:rPr>
        <w:t>mluvní pokut</w:t>
      </w:r>
      <w:r w:rsidR="00543ECC" w:rsidRPr="00550494">
        <w:rPr>
          <w:rFonts w:eastAsia="Arial Unicode MS"/>
          <w:snapToGrid w:val="0"/>
          <w:sz w:val="18"/>
          <w:szCs w:val="18"/>
        </w:rPr>
        <w:t>y</w:t>
      </w:r>
      <w:r w:rsidR="00AE640C" w:rsidRPr="00550494">
        <w:rPr>
          <w:rFonts w:eastAsia="Arial Unicode MS"/>
          <w:snapToGrid w:val="0"/>
          <w:sz w:val="18"/>
          <w:szCs w:val="18"/>
        </w:rPr>
        <w:t xml:space="preserve"> za prodlení s úhradou peněžitého plnění</w:t>
      </w:r>
    </w:p>
    <w:p w:rsidR="00E01BA7" w:rsidRPr="00550494" w:rsidRDefault="00747182"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bCs w:val="0"/>
          <w:sz w:val="18"/>
          <w:szCs w:val="18"/>
        </w:rPr>
        <w:t>V</w:t>
      </w:r>
      <w:r w:rsidR="00E01BA7" w:rsidRPr="00550494">
        <w:rPr>
          <w:rFonts w:ascii="Arial" w:eastAsia="Arial Unicode MS" w:hAnsi="Arial" w:cs="Arial"/>
          <w:b w:val="0"/>
          <w:bCs w:val="0"/>
          <w:sz w:val="18"/>
          <w:szCs w:val="18"/>
        </w:rPr>
        <w:t xml:space="preserve"> případě prodlení Objednatele s úhradou peněžitého plnění je Zhotovitel oprávněn požadovat úrok z prodlení </w:t>
      </w:r>
      <w:r w:rsidR="00A34E51" w:rsidRPr="00550494">
        <w:rPr>
          <w:rFonts w:ascii="Arial" w:eastAsia="Arial Unicode MS" w:hAnsi="Arial" w:cs="Arial"/>
          <w:b w:val="0"/>
          <w:bCs w:val="0"/>
          <w:sz w:val="18"/>
          <w:szCs w:val="18"/>
        </w:rPr>
        <w:t xml:space="preserve">ve výši </w:t>
      </w:r>
      <w:r w:rsidR="00E01BA7" w:rsidRPr="00550494">
        <w:rPr>
          <w:rFonts w:ascii="Arial" w:eastAsia="Arial Unicode MS" w:hAnsi="Arial" w:cs="Arial"/>
          <w:b w:val="0"/>
          <w:bCs w:val="0"/>
          <w:sz w:val="18"/>
          <w:szCs w:val="18"/>
        </w:rPr>
        <w:t>0,5% z dlužné částky za každý den prodlení za předpokladu, že Objednatele písemně vyzval k úhradě dlužné částky a Objednatel nezjednal nápravu ani dodatečně ve lhůtě deseti dnů ode dne obdržení výzvy Zhotovitele;</w:t>
      </w:r>
    </w:p>
    <w:p w:rsidR="00AE640C" w:rsidRPr="00550494" w:rsidRDefault="00E01BA7"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 případě prodlení kterékoli Smluvní strany s úhradou peněžitého plnění podle této Smlouvy, včetně smluvní pokuty, má druhá Smluvní strana právo na úrok z prodlení ve výši 0,</w:t>
      </w:r>
      <w:r w:rsidR="00F732CA" w:rsidRPr="00550494">
        <w:rPr>
          <w:rFonts w:ascii="Arial" w:eastAsia="Arial Unicode MS" w:hAnsi="Arial" w:cs="Arial"/>
          <w:b w:val="0"/>
          <w:sz w:val="18"/>
          <w:szCs w:val="18"/>
        </w:rPr>
        <w:t>5</w:t>
      </w:r>
      <w:r w:rsidRPr="00550494">
        <w:rPr>
          <w:rFonts w:ascii="Arial" w:eastAsia="Arial Unicode MS" w:hAnsi="Arial" w:cs="Arial"/>
          <w:b w:val="0"/>
          <w:sz w:val="18"/>
          <w:szCs w:val="18"/>
        </w:rPr>
        <w:t xml:space="preserve">% za každý den prodlení. </w:t>
      </w:r>
      <w:r w:rsidR="00A34E51" w:rsidRPr="00550494">
        <w:rPr>
          <w:rFonts w:ascii="Arial" w:eastAsia="Arial Unicode MS" w:hAnsi="Arial" w:cs="Arial"/>
          <w:b w:val="0"/>
          <w:sz w:val="18"/>
          <w:szCs w:val="18"/>
        </w:rPr>
        <w:t>Pro vyloučení pochybností p</w:t>
      </w:r>
      <w:r w:rsidRPr="00550494">
        <w:rPr>
          <w:rFonts w:ascii="Arial" w:eastAsia="Arial Unicode MS" w:hAnsi="Arial" w:cs="Arial"/>
          <w:b w:val="0"/>
          <w:sz w:val="18"/>
          <w:szCs w:val="18"/>
        </w:rPr>
        <w:t>rodlení s úhradou smluvní pokuty nastává uplynutím posledního dne splatnosti smluvní pokuty podle příslušného daňového dokladu k úhradě.</w:t>
      </w:r>
    </w:p>
    <w:p w:rsidR="00D06FFD" w:rsidRPr="00550494" w:rsidRDefault="00D06FFD" w:rsidP="000F6C87">
      <w:pPr>
        <w:pStyle w:val="Nadpis3"/>
        <w:keepNext w:val="0"/>
        <w:spacing w:before="80" w:after="0"/>
        <w:ind w:left="1418" w:hanging="851"/>
        <w:jc w:val="both"/>
        <w:rPr>
          <w:rFonts w:eastAsia="Arial Unicode MS"/>
          <w:sz w:val="18"/>
          <w:szCs w:val="18"/>
        </w:rPr>
      </w:pPr>
      <w:bookmarkStart w:id="201" w:name="_Ref376859877"/>
      <w:r w:rsidRPr="00550494">
        <w:rPr>
          <w:rFonts w:eastAsia="Arial Unicode MS"/>
          <w:snapToGrid w:val="0"/>
          <w:sz w:val="18"/>
          <w:szCs w:val="18"/>
        </w:rPr>
        <w:t>Smluvní pokuta za nedoručení nové bankovní záruky</w:t>
      </w:r>
      <w:bookmarkEnd w:id="201"/>
    </w:p>
    <w:p w:rsidR="00D06FFD" w:rsidRPr="00550494" w:rsidRDefault="00D06FFD"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 xml:space="preserve">V případě prodlení Zhotovitele s doručením bankovní záruky za jakost dle odstavce </w:t>
      </w:r>
      <w:r w:rsidR="007C7128">
        <w:fldChar w:fldCharType="begin"/>
      </w:r>
      <w:r w:rsidR="007C7128">
        <w:instrText xml:space="preserve"> REF _Ref376099188 \r \h  \* MERGEFORMAT </w:instrText>
      </w:r>
      <w:r w:rsidR="007C7128">
        <w:fldChar w:fldCharType="separate"/>
      </w:r>
      <w:proofErr w:type="gramStart"/>
      <w:r w:rsidR="007F4D03" w:rsidRPr="007F4D03">
        <w:rPr>
          <w:rFonts w:eastAsia="Arial Unicode MS"/>
          <w:sz w:val="18"/>
          <w:szCs w:val="18"/>
        </w:rPr>
        <w:t>15</w:t>
      </w:r>
      <w:proofErr w:type="gramEnd"/>
      <w:r w:rsidR="007F4D03" w:rsidRPr="007F4D03">
        <w:rPr>
          <w:rFonts w:eastAsia="Arial Unicode MS"/>
          <w:sz w:val="18"/>
          <w:szCs w:val="18"/>
        </w:rPr>
        <w:t>.</w:t>
      </w:r>
      <w:proofErr w:type="gramStart"/>
      <w:r w:rsidR="007F4D03" w:rsidRPr="007F4D03">
        <w:rPr>
          <w:rFonts w:eastAsia="Arial Unicode MS"/>
          <w:sz w:val="18"/>
          <w:szCs w:val="18"/>
        </w:rPr>
        <w:t>2.3</w:t>
      </w:r>
      <w:proofErr w:type="gramEnd"/>
      <w:r w:rsidR="007C7128">
        <w:fldChar w:fldCharType="end"/>
      </w:r>
      <w:r w:rsidRPr="00550494">
        <w:rPr>
          <w:rFonts w:eastAsia="Arial Unicode MS"/>
          <w:sz w:val="18"/>
          <w:szCs w:val="18"/>
        </w:rPr>
        <w:t>.</w:t>
      </w:r>
      <w:r w:rsidR="008D4963" w:rsidRPr="00550494">
        <w:rPr>
          <w:rFonts w:eastAsia="Arial Unicode MS"/>
          <w:sz w:val="18"/>
          <w:szCs w:val="18"/>
        </w:rPr>
        <w:t xml:space="preserve"> této Smlouvy</w:t>
      </w:r>
      <w:r w:rsidRPr="00550494">
        <w:rPr>
          <w:rFonts w:eastAsia="Arial Unicode MS"/>
          <w:sz w:val="18"/>
          <w:szCs w:val="18"/>
        </w:rPr>
        <w:t xml:space="preserve">, nové bankovní záruky ve shodném znění a výši jako měla čerpaná bankovní záruka, případně s doplněním bankovní záruky nebo s doručením bankovní záruky, která by měla být nahrazena novou bankovní zárukou kvůli uplynutí platnosti, je Objednatel oprávněn uplatnit vůči Zhotoviteli nárok na smluvní pokutu ve výši </w:t>
      </w:r>
      <w:r w:rsidR="00196AB2" w:rsidRPr="00550494">
        <w:rPr>
          <w:rFonts w:eastAsia="Arial Unicode MS"/>
          <w:sz w:val="18"/>
          <w:szCs w:val="18"/>
        </w:rPr>
        <w:t>0,5</w:t>
      </w:r>
      <w:r w:rsidRPr="00550494">
        <w:rPr>
          <w:rFonts w:eastAsia="Arial Unicode MS"/>
          <w:sz w:val="18"/>
          <w:szCs w:val="18"/>
        </w:rPr>
        <w:t xml:space="preserve">% z částky takové bankovní záruky, kterou Zhotovitel nedoručil nebo nedoplnil, za každý den prodlení. </w:t>
      </w:r>
    </w:p>
    <w:p w:rsidR="00E90DF6" w:rsidRPr="00550494" w:rsidRDefault="00E90DF6" w:rsidP="00E1586C">
      <w:pPr>
        <w:pStyle w:val="Nadpis3"/>
        <w:spacing w:before="80" w:after="0"/>
        <w:ind w:left="1418" w:hanging="851"/>
        <w:jc w:val="both"/>
        <w:rPr>
          <w:rFonts w:eastAsia="Arial Unicode MS"/>
          <w:sz w:val="18"/>
          <w:szCs w:val="18"/>
        </w:rPr>
      </w:pPr>
      <w:r w:rsidRPr="00550494">
        <w:rPr>
          <w:rFonts w:eastAsia="Arial Unicode MS"/>
          <w:snapToGrid w:val="0"/>
          <w:sz w:val="18"/>
          <w:szCs w:val="18"/>
        </w:rPr>
        <w:t>Smluvní pokuty za nepředání seznamu Podzhotovitelů</w:t>
      </w:r>
    </w:p>
    <w:p w:rsidR="00E90DF6" w:rsidRPr="00550494" w:rsidRDefault="00E90DF6" w:rsidP="0068231D">
      <w:pPr>
        <w:pStyle w:val="Nadpis3"/>
        <w:keepNext w:val="0"/>
        <w:numPr>
          <w:ilvl w:val="0"/>
          <w:numId w:val="0"/>
        </w:numPr>
        <w:spacing w:before="0" w:after="0"/>
        <w:ind w:left="1418"/>
        <w:jc w:val="both"/>
        <w:rPr>
          <w:rFonts w:eastAsia="Arial Unicode MS"/>
          <w:sz w:val="18"/>
          <w:szCs w:val="18"/>
        </w:rPr>
      </w:pPr>
      <w:r w:rsidRPr="00550494">
        <w:rPr>
          <w:rFonts w:eastAsia="Arial Unicode MS"/>
          <w:snapToGrid w:val="0"/>
          <w:sz w:val="18"/>
          <w:szCs w:val="18"/>
        </w:rPr>
        <w:t>Pokud bude Zhotovitel v prodlení s předáním seznamu Podzhotovitelů Objednateli proti sjednané lhůtě je povinen zaplatit Objednateli jedno</w:t>
      </w:r>
      <w:r w:rsidR="00C13BD2">
        <w:rPr>
          <w:rFonts w:eastAsia="Arial Unicode MS"/>
          <w:snapToGrid w:val="0"/>
          <w:sz w:val="18"/>
          <w:szCs w:val="18"/>
        </w:rPr>
        <w:t>rázovou smluvní pokutu ve výši 2</w:t>
      </w:r>
      <w:r w:rsidRPr="00550494">
        <w:rPr>
          <w:rFonts w:eastAsia="Arial Unicode MS"/>
          <w:snapToGrid w:val="0"/>
          <w:sz w:val="18"/>
          <w:szCs w:val="18"/>
        </w:rPr>
        <w:t xml:space="preserve">0.000,- Kč </w:t>
      </w:r>
      <w:r w:rsidR="005239C6" w:rsidRPr="00550494">
        <w:rPr>
          <w:rFonts w:eastAsia="Arial Unicode MS"/>
          <w:snapToGrid w:val="0"/>
          <w:sz w:val="18"/>
          <w:szCs w:val="18"/>
        </w:rPr>
        <w:t xml:space="preserve">(slovy: </w:t>
      </w:r>
      <w:r w:rsidR="00C13BD2">
        <w:rPr>
          <w:rFonts w:eastAsia="Arial Unicode MS"/>
          <w:snapToGrid w:val="0"/>
          <w:sz w:val="18"/>
          <w:szCs w:val="18"/>
        </w:rPr>
        <w:t>dvacet</w:t>
      </w:r>
      <w:r w:rsidR="005239C6" w:rsidRPr="00550494">
        <w:rPr>
          <w:rFonts w:eastAsia="Arial Unicode MS"/>
          <w:snapToGrid w:val="0"/>
          <w:sz w:val="18"/>
          <w:szCs w:val="18"/>
        </w:rPr>
        <w:t xml:space="preserve"> tisíc korun českých) </w:t>
      </w:r>
      <w:r w:rsidRPr="00550494">
        <w:rPr>
          <w:rFonts w:eastAsia="Arial Unicode MS"/>
          <w:snapToGrid w:val="0"/>
          <w:sz w:val="18"/>
          <w:szCs w:val="18"/>
        </w:rPr>
        <w:t xml:space="preserve">a dále smluvní pokutu ve výši 1.000,- Kč </w:t>
      </w:r>
      <w:r w:rsidR="005239C6" w:rsidRPr="00550494">
        <w:rPr>
          <w:rFonts w:eastAsia="Arial Unicode MS"/>
          <w:snapToGrid w:val="0"/>
          <w:sz w:val="18"/>
          <w:szCs w:val="18"/>
        </w:rPr>
        <w:t xml:space="preserve">(slovy: jeden tisíc korun českých) </w:t>
      </w:r>
      <w:r w:rsidRPr="00550494">
        <w:rPr>
          <w:rFonts w:eastAsia="Arial Unicode MS"/>
          <w:snapToGrid w:val="0"/>
          <w:sz w:val="18"/>
          <w:szCs w:val="18"/>
        </w:rPr>
        <w:t>za každý i započatý den prodlení. Pokud v důsledku nespl</w:t>
      </w:r>
      <w:r w:rsidR="003D16BB" w:rsidRPr="00550494">
        <w:rPr>
          <w:rFonts w:eastAsia="Arial Unicode MS"/>
          <w:snapToGrid w:val="0"/>
          <w:sz w:val="18"/>
          <w:szCs w:val="18"/>
        </w:rPr>
        <w:t>nění této povinnosti Zhotovitelem</w:t>
      </w:r>
      <w:r w:rsidRPr="00550494">
        <w:rPr>
          <w:rFonts w:eastAsia="Arial Unicode MS"/>
          <w:snapToGrid w:val="0"/>
          <w:sz w:val="18"/>
          <w:szCs w:val="18"/>
        </w:rPr>
        <w:t xml:space="preserve"> bude Objednateli vyměřena sankce či Objednateli vzniknou jiné náklady či škoda je Zhotovitel povinen ji v plné výši </w:t>
      </w:r>
      <w:r w:rsidR="003D16BB" w:rsidRPr="00550494">
        <w:rPr>
          <w:rFonts w:eastAsia="Arial Unicode MS"/>
          <w:snapToGrid w:val="0"/>
          <w:sz w:val="18"/>
          <w:szCs w:val="18"/>
        </w:rPr>
        <w:t xml:space="preserve">Objednateli </w:t>
      </w:r>
      <w:r w:rsidRPr="00550494">
        <w:rPr>
          <w:rFonts w:eastAsia="Arial Unicode MS"/>
          <w:snapToGrid w:val="0"/>
          <w:sz w:val="18"/>
          <w:szCs w:val="18"/>
        </w:rPr>
        <w:t>uhradit.</w:t>
      </w:r>
    </w:p>
    <w:p w:rsidR="006C4553" w:rsidRPr="00550494" w:rsidRDefault="006C4553" w:rsidP="008E0823">
      <w:pPr>
        <w:pStyle w:val="Nadpis2"/>
        <w:keepNext w:val="0"/>
        <w:spacing w:before="120" w:after="0"/>
        <w:ind w:left="567" w:hanging="567"/>
        <w:jc w:val="both"/>
        <w:rPr>
          <w:rFonts w:eastAsia="Arial Unicode MS"/>
          <w:b w:val="0"/>
          <w:sz w:val="18"/>
          <w:szCs w:val="18"/>
        </w:rPr>
      </w:pPr>
      <w:bookmarkStart w:id="202" w:name="_Toc372551603"/>
      <w:bookmarkStart w:id="203" w:name="_Toc373753601"/>
      <w:r w:rsidRPr="00550494">
        <w:rPr>
          <w:rFonts w:eastAsia="Arial Unicode MS"/>
          <w:b w:val="0"/>
          <w:sz w:val="18"/>
          <w:szCs w:val="18"/>
        </w:rPr>
        <w:t>Z</w:t>
      </w:r>
      <w:r w:rsidR="005D652A" w:rsidRPr="00550494">
        <w:rPr>
          <w:rFonts w:eastAsia="Arial Unicode MS"/>
          <w:b w:val="0"/>
          <w:sz w:val="18"/>
          <w:szCs w:val="18"/>
        </w:rPr>
        <w:t>působ vyúčtování smluvní pokuty</w:t>
      </w:r>
      <w:bookmarkEnd w:id="202"/>
      <w:bookmarkEnd w:id="203"/>
    </w:p>
    <w:p w:rsidR="006C4553" w:rsidRPr="00550494" w:rsidRDefault="005D652A" w:rsidP="00A91E64">
      <w:pPr>
        <w:pStyle w:val="Nadpis3"/>
        <w:keepNext w:val="0"/>
        <w:spacing w:before="0" w:after="0"/>
        <w:ind w:left="1418" w:hanging="851"/>
        <w:jc w:val="both"/>
        <w:rPr>
          <w:rFonts w:eastAsia="Arial Unicode MS"/>
          <w:sz w:val="18"/>
          <w:szCs w:val="18"/>
        </w:rPr>
      </w:pPr>
      <w:r w:rsidRPr="00550494">
        <w:rPr>
          <w:rFonts w:eastAsia="Arial Unicode MS"/>
          <w:snapToGrid w:val="0"/>
          <w:sz w:val="18"/>
          <w:szCs w:val="18"/>
        </w:rPr>
        <w:t>S</w:t>
      </w:r>
      <w:r w:rsidR="006C4553" w:rsidRPr="00550494">
        <w:rPr>
          <w:rFonts w:eastAsia="Arial Unicode MS"/>
          <w:snapToGrid w:val="0"/>
          <w:sz w:val="18"/>
          <w:szCs w:val="18"/>
        </w:rPr>
        <w:t>mluvní pokutu nebo úrok z prodlení vyúčtuje oprávněná strana straně povinné písemnou formou.</w:t>
      </w:r>
      <w:r w:rsidR="00D36B09" w:rsidRPr="00550494">
        <w:rPr>
          <w:rFonts w:eastAsia="Arial Unicode MS"/>
          <w:snapToGrid w:val="0"/>
          <w:sz w:val="18"/>
          <w:szCs w:val="18"/>
        </w:rPr>
        <w:t xml:space="preserve"> Ve vyúčtování musí být uvedeno to ustanovení této Smlouvy, které k vyúčtování smluvní pokuty opravňuje a způsob výpočtu celkové výše smluvní pokuty</w:t>
      </w:r>
      <w:r w:rsidR="00D36B09" w:rsidRPr="00550494">
        <w:rPr>
          <w:rFonts w:eastAsia="Arial Unicode MS"/>
          <w:sz w:val="18"/>
          <w:szCs w:val="18"/>
        </w:rPr>
        <w:t>.</w:t>
      </w:r>
    </w:p>
    <w:p w:rsidR="006C4553" w:rsidRPr="00550494" w:rsidRDefault="00210E08"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S</w:t>
      </w:r>
      <w:r w:rsidR="006C4553" w:rsidRPr="00550494">
        <w:rPr>
          <w:rFonts w:eastAsia="Arial Unicode MS"/>
          <w:snapToGrid w:val="0"/>
          <w:sz w:val="18"/>
          <w:szCs w:val="18"/>
        </w:rPr>
        <w:t xml:space="preserve">trana povinná se musí k vyúčtování smluvní pokuty vyjádřit nejpozději do </w:t>
      </w:r>
      <w:r w:rsidRPr="00550494">
        <w:rPr>
          <w:rFonts w:eastAsia="Arial Unicode MS"/>
          <w:snapToGrid w:val="0"/>
          <w:sz w:val="18"/>
          <w:szCs w:val="18"/>
        </w:rPr>
        <w:t>deseti</w:t>
      </w:r>
      <w:r w:rsidR="006C4553" w:rsidRPr="00550494">
        <w:rPr>
          <w:rFonts w:eastAsia="Arial Unicode MS"/>
          <w:snapToGrid w:val="0"/>
          <w:sz w:val="18"/>
          <w:szCs w:val="18"/>
        </w:rPr>
        <w:t xml:space="preserve"> dnů ode dne jeho obdržení, jinak se má za to, že s vyúčtováním souhlasí. Vyjádřením se v tomto případě rozumí pí</w:t>
      </w:r>
      <w:r w:rsidRPr="00550494">
        <w:rPr>
          <w:rFonts w:eastAsia="Arial Unicode MS"/>
          <w:snapToGrid w:val="0"/>
          <w:sz w:val="18"/>
          <w:szCs w:val="18"/>
        </w:rPr>
        <w:t>semné stanovisko strany povinné.</w:t>
      </w:r>
    </w:p>
    <w:p w:rsidR="006C4553" w:rsidRPr="00550494" w:rsidRDefault="00210E08" w:rsidP="000F6C87">
      <w:pPr>
        <w:pStyle w:val="Nadpis3"/>
        <w:keepNext w:val="0"/>
        <w:spacing w:before="80" w:after="0"/>
        <w:ind w:left="1418" w:hanging="851"/>
        <w:jc w:val="both"/>
        <w:rPr>
          <w:rFonts w:eastAsia="Arial Unicode MS"/>
          <w:sz w:val="18"/>
          <w:szCs w:val="18"/>
        </w:rPr>
      </w:pPr>
      <w:r w:rsidRPr="00550494">
        <w:rPr>
          <w:rFonts w:eastAsia="Arial Unicode MS"/>
          <w:snapToGrid w:val="0"/>
          <w:sz w:val="18"/>
          <w:szCs w:val="18"/>
        </w:rPr>
        <w:t>N</w:t>
      </w:r>
      <w:r w:rsidR="006C4553" w:rsidRPr="00550494">
        <w:rPr>
          <w:rFonts w:eastAsia="Arial Unicode MS"/>
          <w:snapToGrid w:val="0"/>
          <w:sz w:val="18"/>
          <w:szCs w:val="18"/>
        </w:rPr>
        <w:t>esouhlasí-li strana povinná s vyúčtováním smluvní pokuty je povinna písemně ve sjednané lhůtě sdělit oprávněné straně důvody, pro které vyúčtování smluvní pokuty neuznává</w:t>
      </w:r>
      <w:r w:rsidR="006C4553" w:rsidRPr="00550494">
        <w:rPr>
          <w:rFonts w:eastAsia="Arial Unicode MS"/>
          <w:sz w:val="18"/>
          <w:szCs w:val="18"/>
        </w:rPr>
        <w:t xml:space="preserve">. </w:t>
      </w:r>
    </w:p>
    <w:p w:rsidR="006C4553" w:rsidRPr="00550494" w:rsidRDefault="006C4553" w:rsidP="008E0823">
      <w:pPr>
        <w:pStyle w:val="Nadpis2"/>
        <w:keepNext w:val="0"/>
        <w:spacing w:before="120" w:after="0"/>
        <w:ind w:left="567" w:hanging="567"/>
        <w:jc w:val="both"/>
        <w:rPr>
          <w:rFonts w:eastAsia="Arial Unicode MS"/>
          <w:b w:val="0"/>
          <w:sz w:val="18"/>
          <w:szCs w:val="18"/>
        </w:rPr>
      </w:pPr>
      <w:bookmarkStart w:id="204" w:name="_Toc372551604"/>
      <w:bookmarkStart w:id="205" w:name="_Toc373753602"/>
      <w:r w:rsidRPr="00550494">
        <w:rPr>
          <w:rFonts w:eastAsia="Arial Unicode MS"/>
          <w:b w:val="0"/>
          <w:sz w:val="18"/>
          <w:szCs w:val="18"/>
        </w:rPr>
        <w:t>Lhůta splatnosti smluvních pokut</w:t>
      </w:r>
      <w:bookmarkEnd w:id="204"/>
      <w:bookmarkEnd w:id="205"/>
    </w:p>
    <w:p w:rsidR="006C4553" w:rsidRPr="00550494" w:rsidRDefault="006C4553" w:rsidP="00A91E64">
      <w:pPr>
        <w:pStyle w:val="Nadpis3"/>
        <w:keepNext w:val="0"/>
        <w:spacing w:before="0" w:after="0"/>
        <w:ind w:left="1418" w:hanging="851"/>
        <w:jc w:val="both"/>
        <w:rPr>
          <w:rFonts w:eastAsia="Arial Unicode MS"/>
          <w:sz w:val="18"/>
          <w:szCs w:val="18"/>
        </w:rPr>
      </w:pPr>
      <w:r w:rsidRPr="00550494">
        <w:rPr>
          <w:rFonts w:eastAsia="Arial Unicode MS"/>
          <w:snapToGrid w:val="0"/>
          <w:sz w:val="18"/>
          <w:szCs w:val="18"/>
        </w:rPr>
        <w:t xml:space="preserve">Strana povinná je povinna uhradit vyúčtování smluvní pokuty nejpozději do </w:t>
      </w:r>
      <w:r w:rsidR="00210E08" w:rsidRPr="00550494">
        <w:rPr>
          <w:rFonts w:eastAsia="Arial Unicode MS"/>
          <w:snapToGrid w:val="0"/>
          <w:sz w:val="18"/>
          <w:szCs w:val="18"/>
        </w:rPr>
        <w:t>čtrnácti</w:t>
      </w:r>
      <w:r w:rsidRPr="00550494">
        <w:rPr>
          <w:rFonts w:eastAsia="Arial Unicode MS"/>
          <w:snapToGrid w:val="0"/>
          <w:sz w:val="18"/>
          <w:szCs w:val="18"/>
        </w:rPr>
        <w:t xml:space="preserve"> dnů od dne obdržení příslušného vyúčtování.</w:t>
      </w:r>
    </w:p>
    <w:p w:rsidR="006C4553" w:rsidRPr="00550494" w:rsidRDefault="006C4553" w:rsidP="008E0823">
      <w:pPr>
        <w:pStyle w:val="Nadpis2"/>
        <w:keepNext w:val="0"/>
        <w:spacing w:before="120" w:after="0"/>
        <w:ind w:left="567" w:hanging="567"/>
        <w:jc w:val="both"/>
        <w:rPr>
          <w:rFonts w:eastAsia="Arial Unicode MS"/>
          <w:b w:val="0"/>
          <w:sz w:val="18"/>
          <w:szCs w:val="18"/>
        </w:rPr>
      </w:pPr>
      <w:bookmarkStart w:id="206" w:name="_Toc372551605"/>
      <w:bookmarkStart w:id="207" w:name="_Toc373753603"/>
      <w:r w:rsidRPr="00550494">
        <w:rPr>
          <w:rFonts w:eastAsia="Arial Unicode MS"/>
          <w:b w:val="0"/>
          <w:sz w:val="18"/>
          <w:szCs w:val="18"/>
        </w:rPr>
        <w:t>Obecná ustanovení</w:t>
      </w:r>
      <w:bookmarkEnd w:id="206"/>
      <w:bookmarkEnd w:id="207"/>
    </w:p>
    <w:p w:rsidR="005B5A6F" w:rsidRPr="00550494" w:rsidRDefault="005B5A6F"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Za porušení jakékoliv jiné povinnosti Zhotovitele dle této Smlouvy, pro jejíž porušení Zhotovitelem není v</w:t>
      </w:r>
      <w:r w:rsidR="0042230A" w:rsidRPr="00550494">
        <w:rPr>
          <w:rFonts w:eastAsia="Arial Unicode MS"/>
          <w:sz w:val="18"/>
          <w:szCs w:val="18"/>
        </w:rPr>
        <w:t xml:space="preserve"> článku </w:t>
      </w:r>
      <w:r w:rsidR="007C7128">
        <w:fldChar w:fldCharType="begin"/>
      </w:r>
      <w:r w:rsidR="007C7128">
        <w:instrText xml:space="preserve"> REF _Ref376100618 \r \h  \* MERGEFORMAT </w:instrText>
      </w:r>
      <w:r w:rsidR="007C7128">
        <w:fldChar w:fldCharType="separate"/>
      </w:r>
      <w:proofErr w:type="gramStart"/>
      <w:r w:rsidR="007F4D03" w:rsidRPr="007F4D03">
        <w:rPr>
          <w:rFonts w:eastAsia="Arial Unicode MS"/>
          <w:sz w:val="18"/>
          <w:szCs w:val="18"/>
        </w:rPr>
        <w:t>24.1</w:t>
      </w:r>
      <w:r w:rsidR="007C7128">
        <w:fldChar w:fldCharType="end"/>
      </w:r>
      <w:r w:rsidR="00784F2B" w:rsidRPr="00550494">
        <w:rPr>
          <w:rFonts w:eastAsia="Arial Unicode MS"/>
          <w:sz w:val="18"/>
          <w:szCs w:val="18"/>
        </w:rPr>
        <w:t>.</w:t>
      </w:r>
      <w:r w:rsidRPr="00550494">
        <w:rPr>
          <w:rFonts w:eastAsia="Arial Unicode MS"/>
          <w:sz w:val="18"/>
          <w:szCs w:val="18"/>
        </w:rPr>
        <w:t xml:space="preserve"> </w:t>
      </w:r>
      <w:r w:rsidR="00133549" w:rsidRPr="00550494">
        <w:rPr>
          <w:rFonts w:eastAsia="Arial Unicode MS"/>
          <w:sz w:val="18"/>
          <w:szCs w:val="18"/>
        </w:rPr>
        <w:t>této</w:t>
      </w:r>
      <w:proofErr w:type="gramEnd"/>
      <w:r w:rsidR="00133549" w:rsidRPr="00550494">
        <w:rPr>
          <w:rFonts w:eastAsia="Arial Unicode MS"/>
          <w:sz w:val="18"/>
          <w:szCs w:val="18"/>
        </w:rPr>
        <w:t xml:space="preserve"> Smlouvy, </w:t>
      </w:r>
      <w:r w:rsidRPr="00550494">
        <w:rPr>
          <w:rFonts w:eastAsia="Arial Unicode MS"/>
          <w:sz w:val="18"/>
          <w:szCs w:val="18"/>
        </w:rPr>
        <w:t xml:space="preserve">či jiném článku </w:t>
      </w:r>
      <w:r w:rsidR="00133549" w:rsidRPr="00550494">
        <w:rPr>
          <w:rFonts w:eastAsia="Arial Unicode MS"/>
          <w:sz w:val="18"/>
          <w:szCs w:val="18"/>
        </w:rPr>
        <w:t xml:space="preserve">této </w:t>
      </w:r>
      <w:r w:rsidRPr="00550494">
        <w:rPr>
          <w:rFonts w:eastAsia="Arial Unicode MS"/>
          <w:sz w:val="18"/>
          <w:szCs w:val="18"/>
        </w:rPr>
        <w:t xml:space="preserve">Smlouvy sjednána jiná výše smluvní pokuty, má Objednatel proti Zhotoviteli právo na zaplacení smluvní pokuty ve výši </w:t>
      </w:r>
      <w:r w:rsidR="009B5936" w:rsidRPr="00550494">
        <w:rPr>
          <w:rFonts w:eastAsia="Arial Unicode MS"/>
          <w:sz w:val="18"/>
          <w:szCs w:val="18"/>
        </w:rPr>
        <w:t>3</w:t>
      </w:r>
      <w:r w:rsidRPr="00550494">
        <w:rPr>
          <w:rFonts w:eastAsia="Arial Unicode MS"/>
          <w:sz w:val="18"/>
          <w:szCs w:val="18"/>
        </w:rPr>
        <w:t>.000</w:t>
      </w:r>
      <w:r w:rsidR="001C7EEC" w:rsidRPr="00550494">
        <w:rPr>
          <w:rFonts w:eastAsia="Arial Unicode MS"/>
          <w:sz w:val="18"/>
          <w:szCs w:val="18"/>
        </w:rPr>
        <w:t>,-</w:t>
      </w:r>
      <w:r w:rsidRPr="00550494">
        <w:rPr>
          <w:rFonts w:eastAsia="Arial Unicode MS"/>
          <w:sz w:val="18"/>
          <w:szCs w:val="18"/>
        </w:rPr>
        <w:t xml:space="preserve"> Kč </w:t>
      </w:r>
      <w:r w:rsidRPr="00550494">
        <w:rPr>
          <w:rFonts w:eastAsia="Arial Unicode MS"/>
          <w:snapToGrid w:val="0"/>
          <w:sz w:val="18"/>
          <w:szCs w:val="18"/>
        </w:rPr>
        <w:t xml:space="preserve">(slovy: </w:t>
      </w:r>
      <w:r w:rsidR="009B5936" w:rsidRPr="00550494">
        <w:rPr>
          <w:rFonts w:eastAsia="Arial Unicode MS"/>
          <w:snapToGrid w:val="0"/>
          <w:sz w:val="18"/>
          <w:szCs w:val="18"/>
        </w:rPr>
        <w:t>tři</w:t>
      </w:r>
      <w:r w:rsidRPr="00550494">
        <w:rPr>
          <w:rFonts w:eastAsia="Arial Unicode MS"/>
          <w:snapToGrid w:val="0"/>
          <w:sz w:val="18"/>
          <w:szCs w:val="18"/>
        </w:rPr>
        <w:t xml:space="preserve"> tisíc</w:t>
      </w:r>
      <w:r w:rsidR="00002F7F" w:rsidRPr="00550494">
        <w:rPr>
          <w:rFonts w:eastAsia="Arial Unicode MS"/>
          <w:snapToGrid w:val="0"/>
          <w:sz w:val="18"/>
          <w:szCs w:val="18"/>
        </w:rPr>
        <w:t>e</w:t>
      </w:r>
      <w:r w:rsidRPr="00550494">
        <w:rPr>
          <w:rFonts w:eastAsia="Arial Unicode MS"/>
          <w:snapToGrid w:val="0"/>
          <w:sz w:val="18"/>
          <w:szCs w:val="18"/>
        </w:rPr>
        <w:t xml:space="preserve"> korun českých) </w:t>
      </w:r>
      <w:r w:rsidRPr="00550494">
        <w:rPr>
          <w:rFonts w:eastAsia="Arial Unicode MS"/>
          <w:sz w:val="18"/>
          <w:szCs w:val="18"/>
        </w:rPr>
        <w:t>za každé takové porušení povinnosti, a to i opakovaně.</w:t>
      </w:r>
    </w:p>
    <w:p w:rsidR="006C4553" w:rsidRPr="00550494" w:rsidRDefault="006C4553"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Zaplacením jakékoli smluvní pokuty dle této </w:t>
      </w:r>
      <w:r w:rsidR="00210E08" w:rsidRPr="00550494">
        <w:rPr>
          <w:rFonts w:eastAsia="Arial Unicode MS"/>
          <w:sz w:val="18"/>
          <w:szCs w:val="18"/>
        </w:rPr>
        <w:t>Smlouvy</w:t>
      </w:r>
      <w:r w:rsidRPr="00550494">
        <w:rPr>
          <w:rFonts w:eastAsia="Arial Unicode MS"/>
          <w:sz w:val="18"/>
          <w:szCs w:val="18"/>
        </w:rPr>
        <w:t xml:space="preserve"> není dotčen nárok oprávněné </w:t>
      </w:r>
      <w:r w:rsidR="00C610FB" w:rsidRPr="00550494">
        <w:rPr>
          <w:rFonts w:eastAsia="Arial Unicode MS"/>
          <w:sz w:val="18"/>
          <w:szCs w:val="18"/>
        </w:rPr>
        <w:t xml:space="preserve">Smluvní </w:t>
      </w:r>
      <w:r w:rsidRPr="00550494">
        <w:rPr>
          <w:rFonts w:eastAsia="Arial Unicode MS"/>
          <w:sz w:val="18"/>
          <w:szCs w:val="18"/>
        </w:rPr>
        <w:t xml:space="preserve">strany na náhradu škody způsobené </w:t>
      </w:r>
      <w:r w:rsidR="00C610FB" w:rsidRPr="00550494">
        <w:rPr>
          <w:rFonts w:eastAsia="Arial Unicode MS"/>
          <w:sz w:val="18"/>
          <w:szCs w:val="18"/>
        </w:rPr>
        <w:t>jí</w:t>
      </w:r>
      <w:r w:rsidRPr="00550494">
        <w:rPr>
          <w:rFonts w:eastAsia="Arial Unicode MS"/>
          <w:sz w:val="18"/>
          <w:szCs w:val="18"/>
        </w:rPr>
        <w:t xml:space="preserve"> porušením povinnosti povinné </w:t>
      </w:r>
      <w:r w:rsidR="00C610FB" w:rsidRPr="00550494">
        <w:rPr>
          <w:rFonts w:eastAsia="Arial Unicode MS"/>
          <w:sz w:val="18"/>
          <w:szCs w:val="18"/>
        </w:rPr>
        <w:t xml:space="preserve">Smluvní </w:t>
      </w:r>
      <w:r w:rsidRPr="00550494">
        <w:rPr>
          <w:rFonts w:eastAsia="Arial Unicode MS"/>
          <w:sz w:val="18"/>
          <w:szCs w:val="18"/>
        </w:rPr>
        <w:t>strany, na niž se smluvní pokuta vztahuje</w:t>
      </w:r>
      <w:r w:rsidR="00C610FB" w:rsidRPr="00550494">
        <w:rPr>
          <w:rFonts w:eastAsia="Arial Unicode MS"/>
          <w:sz w:val="18"/>
          <w:szCs w:val="18"/>
        </w:rPr>
        <w:t xml:space="preserve">, </w:t>
      </w:r>
      <w:r w:rsidRPr="00550494">
        <w:rPr>
          <w:rFonts w:eastAsia="Arial Unicode MS"/>
          <w:sz w:val="18"/>
          <w:szCs w:val="18"/>
        </w:rPr>
        <w:t xml:space="preserve">a to </w:t>
      </w:r>
      <w:r w:rsidR="005D652A" w:rsidRPr="00550494">
        <w:rPr>
          <w:rFonts w:eastAsia="Arial Unicode MS"/>
          <w:sz w:val="18"/>
          <w:szCs w:val="18"/>
        </w:rPr>
        <w:t xml:space="preserve">i </w:t>
      </w:r>
      <w:r w:rsidRPr="00550494">
        <w:rPr>
          <w:rFonts w:eastAsia="Arial Unicode MS"/>
          <w:sz w:val="18"/>
          <w:szCs w:val="18"/>
        </w:rPr>
        <w:t>ve výši přesahující smluvní pokutu</w:t>
      </w:r>
      <w:r w:rsidRPr="00550494">
        <w:rPr>
          <w:rFonts w:eastAsia="Arial Unicode MS"/>
          <w:snapToGrid w:val="0"/>
          <w:sz w:val="18"/>
          <w:szCs w:val="18"/>
        </w:rPr>
        <w:t>.</w:t>
      </w:r>
    </w:p>
    <w:p w:rsidR="00110633" w:rsidRPr="00550494" w:rsidRDefault="00110633" w:rsidP="00A07C8C">
      <w:pPr>
        <w:pStyle w:val="Nadpis1"/>
        <w:spacing w:before="480" w:after="0"/>
        <w:ind w:left="1134" w:hanging="1134"/>
        <w:jc w:val="both"/>
        <w:rPr>
          <w:rFonts w:eastAsia="Arial Unicode MS" w:cs="Arial"/>
          <w:caps/>
          <w:sz w:val="18"/>
          <w:szCs w:val="18"/>
        </w:rPr>
      </w:pPr>
      <w:bookmarkStart w:id="208" w:name="_Toc372551606"/>
      <w:bookmarkStart w:id="209" w:name="_Toc373753623"/>
      <w:bookmarkStart w:id="210" w:name="_Toc506223706"/>
      <w:r w:rsidRPr="00550494">
        <w:rPr>
          <w:rFonts w:eastAsia="Arial Unicode MS" w:cs="Arial"/>
          <w:caps/>
          <w:sz w:val="18"/>
          <w:szCs w:val="18"/>
        </w:rPr>
        <w:lastRenderedPageBreak/>
        <w:t>vyšší moc</w:t>
      </w:r>
      <w:bookmarkEnd w:id="208"/>
      <w:bookmarkEnd w:id="209"/>
      <w:bookmarkEnd w:id="210"/>
    </w:p>
    <w:p w:rsidR="00110633" w:rsidRPr="00550494" w:rsidRDefault="00110633" w:rsidP="003B2AF2">
      <w:pPr>
        <w:pStyle w:val="Nadpis2"/>
        <w:keepNext w:val="0"/>
        <w:spacing w:before="80" w:after="0"/>
        <w:ind w:left="567" w:hanging="567"/>
        <w:jc w:val="both"/>
        <w:rPr>
          <w:rFonts w:eastAsia="Arial Unicode MS"/>
          <w:b w:val="0"/>
          <w:sz w:val="18"/>
          <w:szCs w:val="18"/>
        </w:rPr>
      </w:pPr>
      <w:bookmarkStart w:id="211" w:name="_Toc372551607"/>
      <w:bookmarkStart w:id="212" w:name="_Toc373753624"/>
      <w:r w:rsidRPr="00550494">
        <w:rPr>
          <w:rFonts w:eastAsia="Arial Unicode MS"/>
          <w:b w:val="0"/>
          <w:sz w:val="18"/>
          <w:szCs w:val="18"/>
        </w:rPr>
        <w:t>Definice vyšší moci</w:t>
      </w:r>
      <w:bookmarkEnd w:id="211"/>
      <w:bookmarkEnd w:id="212"/>
    </w:p>
    <w:p w:rsidR="00110633" w:rsidRPr="00550494" w:rsidRDefault="00110633"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Vyšší moc je definována jako výjimečná událost nebo okolnost, která se vymyká kontrole Smluvní strany, před níž se tato Smluvní strana nemohla přiměřeně chránit před uzavřením této Smlouvy, které se Smluvní strana nemůže účelně vyhnout nebo ji překonat a kterou nelze přičíst druhé Smluvní straně.</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Vyšší moc může zahrnovat, avšak neomezuje se pouze na ně, následující události nebo okolnosti, zejména:</w:t>
      </w:r>
    </w:p>
    <w:p w:rsidR="00110633" w:rsidRPr="00550494" w:rsidRDefault="0011063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válka, konflikty (ať byla válka vyhlášena nebo ne), invaze, akty nepřátelství ze zahraničí</w:t>
      </w:r>
      <w:r w:rsidRPr="00550494">
        <w:rPr>
          <w:rFonts w:ascii="Arial" w:eastAsia="Arial Unicode MS" w:hAnsi="Arial" w:cs="Arial"/>
          <w:b w:val="0"/>
          <w:snapToGrid w:val="0"/>
          <w:sz w:val="18"/>
          <w:szCs w:val="18"/>
        </w:rPr>
        <w:t>,</w:t>
      </w:r>
    </w:p>
    <w:p w:rsidR="00110633" w:rsidRPr="00550494" w:rsidRDefault="0011063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rebelie, terorismus, revoluce, povstání, vojenský převrat nebo uchopení moci, nebo občanská válka, </w:t>
      </w:r>
    </w:p>
    <w:p w:rsidR="00110633" w:rsidRPr="00550494" w:rsidRDefault="0011063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 xml:space="preserve">výtržnost, vzpoura, nepokoje, stávka nebo výluka vyvolaná jinými osobami než je personál Zhotovitele a jiní zaměstnanci Zhotovitele a </w:t>
      </w:r>
      <w:r w:rsidR="00F53747" w:rsidRPr="00550494">
        <w:rPr>
          <w:rFonts w:ascii="Arial" w:eastAsia="Arial Unicode MS" w:hAnsi="Arial" w:cs="Arial"/>
          <w:b w:val="0"/>
          <w:sz w:val="18"/>
          <w:szCs w:val="18"/>
        </w:rPr>
        <w:t>Podzhotovitele</w:t>
      </w:r>
      <w:r w:rsidRPr="00550494">
        <w:rPr>
          <w:rFonts w:ascii="Arial" w:eastAsia="Arial Unicode MS" w:hAnsi="Arial" w:cs="Arial"/>
          <w:b w:val="0"/>
          <w:sz w:val="18"/>
          <w:szCs w:val="18"/>
        </w:rPr>
        <w:t>,</w:t>
      </w:r>
    </w:p>
    <w:p w:rsidR="00110633" w:rsidRPr="00550494" w:rsidRDefault="0011063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válečná munice, výbušniny, ionizující záření nebo kontaminace radioaktivitou, pokud nebyla způsobena tím, že tuto munici, výbušniny, ionizující záření nebo radioaktivitu použil Zhotovitel,</w:t>
      </w:r>
    </w:p>
    <w:p w:rsidR="00110633" w:rsidRPr="00550494" w:rsidRDefault="0011063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přírodní katastrofy jako je zemětřesení, vichřice, blesk, tajfun nebo vulkanická aktivita,</w:t>
      </w:r>
    </w:p>
    <w:p w:rsidR="00110633" w:rsidRPr="00550494" w:rsidRDefault="00110633"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nově přijatá opatření státních orgánů, způsobující nemožnost plnění této Smlouvy.</w:t>
      </w:r>
    </w:p>
    <w:p w:rsidR="00110633" w:rsidRPr="00550494" w:rsidRDefault="00110633" w:rsidP="009B5936">
      <w:pPr>
        <w:pStyle w:val="Nadpis2"/>
        <w:spacing w:before="120" w:after="0"/>
        <w:ind w:left="567" w:hanging="567"/>
        <w:jc w:val="both"/>
        <w:rPr>
          <w:rFonts w:eastAsia="Arial Unicode MS"/>
          <w:b w:val="0"/>
          <w:sz w:val="18"/>
          <w:szCs w:val="18"/>
        </w:rPr>
      </w:pPr>
      <w:r w:rsidRPr="00550494">
        <w:rPr>
          <w:rFonts w:eastAsia="Arial Unicode MS"/>
          <w:b w:val="0"/>
          <w:sz w:val="18"/>
          <w:szCs w:val="18"/>
        </w:rPr>
        <w:t>Práva a povinnosti při vzniku vyšší moci</w:t>
      </w:r>
    </w:p>
    <w:p w:rsidR="00110633" w:rsidRPr="00550494" w:rsidRDefault="00110633" w:rsidP="009B5936">
      <w:pPr>
        <w:pStyle w:val="Nadpis3"/>
        <w:spacing w:before="0" w:after="0"/>
        <w:ind w:left="1418" w:hanging="851"/>
        <w:jc w:val="both"/>
        <w:rPr>
          <w:rFonts w:eastAsia="Arial Unicode MS"/>
          <w:sz w:val="18"/>
          <w:szCs w:val="18"/>
        </w:rPr>
      </w:pPr>
      <w:r w:rsidRPr="00550494">
        <w:rPr>
          <w:rFonts w:eastAsia="Arial Unicode MS"/>
          <w:sz w:val="18"/>
          <w:szCs w:val="18"/>
        </w:rPr>
        <w:t>Smluvní strany jsou zproštěny odpovědnosti za částečné nebo úplné neplnění smluvních závazků, jestliže k n</w:t>
      </w:r>
      <w:r w:rsidR="007377AA" w:rsidRPr="00550494">
        <w:rPr>
          <w:rFonts w:eastAsia="Arial Unicode MS"/>
          <w:sz w:val="18"/>
          <w:szCs w:val="18"/>
        </w:rPr>
        <w:t>im</w:t>
      </w:r>
      <w:r w:rsidRPr="00550494">
        <w:rPr>
          <w:rFonts w:eastAsia="Arial Unicode MS"/>
          <w:sz w:val="18"/>
          <w:szCs w:val="18"/>
        </w:rPr>
        <w:t xml:space="preserve"> došlo v důsledku vyšší moci.</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Smluvní strana, která se dovolává vyšší moci je povinna tuto skutečnost bez zbytečného prodlení, nejpozději však do tří dnů poté, co se vznik okolnosti stane zřejmým, písemně oznámit druhé Smluvní straně. V oznámení </w:t>
      </w:r>
      <w:r w:rsidR="007377AA" w:rsidRPr="00550494">
        <w:rPr>
          <w:rFonts w:eastAsia="Arial Unicode MS"/>
          <w:sz w:val="18"/>
          <w:szCs w:val="18"/>
        </w:rPr>
        <w:t xml:space="preserve">Smluvní strana, která se dovolává vyšší moci, </w:t>
      </w:r>
      <w:r w:rsidRPr="00550494">
        <w:rPr>
          <w:rFonts w:eastAsia="Arial Unicode MS"/>
          <w:sz w:val="18"/>
          <w:szCs w:val="18"/>
        </w:rPr>
        <w:t xml:space="preserve">uvede povinnosti, které </w:t>
      </w:r>
      <w:r w:rsidR="007377AA" w:rsidRPr="00550494">
        <w:rPr>
          <w:rFonts w:eastAsia="Arial Unicode MS"/>
          <w:sz w:val="18"/>
          <w:szCs w:val="18"/>
        </w:rPr>
        <w:t xml:space="preserve">ji </w:t>
      </w:r>
      <w:r w:rsidR="005214E4" w:rsidRPr="00550494">
        <w:rPr>
          <w:rFonts w:eastAsia="Arial Unicode MS"/>
          <w:sz w:val="18"/>
          <w:szCs w:val="18"/>
        </w:rPr>
        <w:t>okolnosti brání splnit a </w:t>
      </w:r>
      <w:r w:rsidRPr="00550494">
        <w:rPr>
          <w:rFonts w:eastAsia="Arial Unicode MS"/>
          <w:sz w:val="18"/>
          <w:szCs w:val="18"/>
        </w:rPr>
        <w:t>předpokládané trvání takové okolnosti. Oznámení musí zároveň obsahovat návrh opatření vedoucích ke zmírnění nebo vyloučení důsledků takové okolnosti. Na požádání předloží Smluvní strana, která se dovolává vyšší moci, dostupné důkazy o existenci oznamované okolnosti.</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Zhotovitel je povinen vyvinout veškeré úsilí, které na něm může být spravedlivě požadováno, aby minimalizovat následky okolnosti vyšší moci. Náklady takto přijatých opatření nese Zhotovitel.</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Smluvní strana, která se dovolává vyšší moci je povinna bez zbytečného odkladu oznámit druhé Smluvní straně zánik okolnosti vyšší moci.</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Pokud se provedení předmětu Díla nebo jeho částí za sjednaných podmínek stane nemožným v důsledku vzniku vyšší moci, Smluvní strana, která se důvodů vyšší moci dovolává, vyzve druhou Smluvní stranu k jednání o změně Smlouvy.</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Pokud nedojde k dohodě o změně Smlouvy, má Smluvní strana, která se důvodně odvolala na vyšší moc, právo odstoupit od Smlouvy. Účinnost odstoupení nastává v tomto p</w:t>
      </w:r>
      <w:r w:rsidR="005214E4" w:rsidRPr="00550494">
        <w:rPr>
          <w:rFonts w:eastAsia="Arial Unicode MS"/>
          <w:sz w:val="18"/>
          <w:szCs w:val="18"/>
        </w:rPr>
        <w:t>řípadě dnem doručení oznámení o </w:t>
      </w:r>
      <w:r w:rsidRPr="00550494">
        <w:rPr>
          <w:rFonts w:eastAsia="Arial Unicode MS"/>
          <w:sz w:val="18"/>
          <w:szCs w:val="18"/>
        </w:rPr>
        <w:t>odstoupení druhé Smluvní straně.</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Důsledky z vyšší moci může každá Smluvní strana uplatnit nejpozději do třiceti dnů po zjištění vzniku okolnosti vyšší moci, přičemž se přiměřeně použijí ustanovení v</w:t>
      </w:r>
      <w:r w:rsidR="008E2D4C" w:rsidRPr="00550494">
        <w:rPr>
          <w:rFonts w:eastAsia="Arial Unicode MS"/>
          <w:sz w:val="18"/>
          <w:szCs w:val="18"/>
        </w:rPr>
        <w:t> Části 28</w:t>
      </w:r>
      <w:r w:rsidRPr="00550494">
        <w:rPr>
          <w:rFonts w:eastAsia="Arial Unicode MS"/>
          <w:sz w:val="18"/>
          <w:szCs w:val="18"/>
        </w:rPr>
        <w:t>. této Smlouvy.</w:t>
      </w:r>
    </w:p>
    <w:p w:rsidR="001B1009" w:rsidRPr="00550494" w:rsidRDefault="001B1009" w:rsidP="00A07C8C">
      <w:pPr>
        <w:pStyle w:val="Nadpis1"/>
        <w:spacing w:before="480" w:after="0"/>
        <w:ind w:left="1134" w:hanging="1134"/>
        <w:jc w:val="both"/>
        <w:rPr>
          <w:rFonts w:eastAsia="Arial Unicode MS" w:cs="Arial"/>
          <w:caps/>
          <w:sz w:val="18"/>
          <w:szCs w:val="18"/>
        </w:rPr>
      </w:pPr>
      <w:bookmarkStart w:id="213" w:name="_Toc372551612"/>
      <w:bookmarkStart w:id="214" w:name="_Toc373753615"/>
      <w:bookmarkStart w:id="215" w:name="_Toc506223707"/>
      <w:r w:rsidRPr="00550494">
        <w:rPr>
          <w:rFonts w:eastAsia="Arial Unicode MS" w:cs="Arial"/>
          <w:caps/>
          <w:sz w:val="18"/>
          <w:szCs w:val="18"/>
        </w:rPr>
        <w:t>oprávněné osoby, oznámení a komunikace</w:t>
      </w:r>
      <w:bookmarkEnd w:id="213"/>
      <w:bookmarkEnd w:id="214"/>
      <w:bookmarkEnd w:id="215"/>
      <w:r w:rsidRPr="00550494">
        <w:rPr>
          <w:rFonts w:eastAsia="Arial Unicode MS" w:cs="Arial"/>
          <w:caps/>
          <w:sz w:val="18"/>
          <w:szCs w:val="18"/>
        </w:rPr>
        <w:t xml:space="preserve"> </w:t>
      </w:r>
    </w:p>
    <w:p w:rsidR="001B1009" w:rsidRPr="00550494" w:rsidRDefault="001B1009" w:rsidP="003B2AF2">
      <w:pPr>
        <w:pStyle w:val="Nadpis2"/>
        <w:keepNext w:val="0"/>
        <w:spacing w:before="80" w:after="0"/>
        <w:ind w:left="567" w:hanging="567"/>
        <w:jc w:val="both"/>
        <w:rPr>
          <w:rFonts w:eastAsia="Arial Unicode MS"/>
          <w:b w:val="0"/>
          <w:sz w:val="18"/>
          <w:szCs w:val="18"/>
        </w:rPr>
      </w:pPr>
      <w:bookmarkStart w:id="216" w:name="_Toc372551613"/>
      <w:bookmarkStart w:id="217" w:name="_Toc373753616"/>
      <w:bookmarkStart w:id="218" w:name="_Ref376457985"/>
      <w:r w:rsidRPr="00550494">
        <w:rPr>
          <w:rFonts w:eastAsia="Arial Unicode MS"/>
          <w:b w:val="0"/>
          <w:sz w:val="18"/>
          <w:szCs w:val="18"/>
        </w:rPr>
        <w:t>Oprávněné osoby ve věcech smluvních</w:t>
      </w:r>
      <w:bookmarkEnd w:id="216"/>
      <w:bookmarkEnd w:id="217"/>
      <w:bookmarkEnd w:id="218"/>
    </w:p>
    <w:p w:rsidR="001B1009" w:rsidRPr="00550494" w:rsidRDefault="003A4B3C"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Jednání mezi S</w:t>
      </w:r>
      <w:r w:rsidR="001B1009" w:rsidRPr="00550494">
        <w:rPr>
          <w:rFonts w:eastAsia="Arial Unicode MS"/>
          <w:sz w:val="18"/>
          <w:szCs w:val="18"/>
        </w:rPr>
        <w:t>mluvními stranami v rámci této Smlouvy ve věcech smluvních, budou probíhat prostřednictvím níže uvedených oprávněných osob.</w:t>
      </w:r>
    </w:p>
    <w:p w:rsidR="00C623D8"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Oprávněné osoby</w:t>
      </w:r>
    </w:p>
    <w:p w:rsidR="001B1009" w:rsidRPr="00550494" w:rsidRDefault="00C623D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w:t>
      </w:r>
      <w:r w:rsidR="001B1009" w:rsidRPr="00550494">
        <w:rPr>
          <w:rFonts w:ascii="Arial" w:eastAsia="Arial Unicode MS" w:hAnsi="Arial" w:cs="Arial"/>
          <w:b w:val="0"/>
          <w:sz w:val="18"/>
          <w:szCs w:val="18"/>
        </w:rPr>
        <w:t>právněná osoba Objednatele:</w:t>
      </w:r>
    </w:p>
    <w:p w:rsidR="001B1009" w:rsidRPr="00550494" w:rsidRDefault="00C13BD2" w:rsidP="00F65931">
      <w:pPr>
        <w:ind w:left="2325"/>
        <w:rPr>
          <w:rFonts w:ascii="Arial" w:eastAsia="Arial Unicode MS" w:hAnsi="Arial" w:cs="Arial"/>
          <w:sz w:val="18"/>
          <w:szCs w:val="18"/>
        </w:rPr>
      </w:pPr>
      <w:r>
        <w:rPr>
          <w:rFonts w:ascii="Arial" w:eastAsia="Arial Unicode MS" w:hAnsi="Arial" w:cs="Arial"/>
          <w:sz w:val="18"/>
          <w:szCs w:val="18"/>
        </w:rPr>
        <w:t>Jan Poduška, starosta</w:t>
      </w:r>
    </w:p>
    <w:p w:rsidR="001B1009" w:rsidRPr="00550494" w:rsidRDefault="00C623D8" w:rsidP="007870A1">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w:t>
      </w:r>
      <w:r w:rsidR="001B1009" w:rsidRPr="00550494">
        <w:rPr>
          <w:rFonts w:ascii="Arial" w:eastAsia="Arial Unicode MS" w:hAnsi="Arial" w:cs="Arial"/>
          <w:b w:val="0"/>
          <w:sz w:val="18"/>
          <w:szCs w:val="18"/>
        </w:rPr>
        <w:t>právněná osoba(y) Zhotovitele:</w:t>
      </w:r>
    </w:p>
    <w:p w:rsidR="007870A1" w:rsidRPr="00550494" w:rsidRDefault="00846B97" w:rsidP="007870A1">
      <w:pPr>
        <w:ind w:left="1616" w:firstLine="709"/>
        <w:rPr>
          <w:rFonts w:ascii="Arial" w:eastAsia="Arial Unicode MS" w:hAnsi="Arial" w:cs="Arial"/>
          <w:sz w:val="18"/>
          <w:szCs w:val="18"/>
        </w:rPr>
      </w:pPr>
      <w:r>
        <w:rPr>
          <w:rFonts w:ascii="Arial" w:eastAsia="Arial Unicode MS" w:hAnsi="Arial" w:cs="Arial"/>
          <w:sz w:val="18"/>
          <w:szCs w:val="18"/>
        </w:rPr>
        <w:t>Patrik Burianec, vedoucí obchodního oddělení</w:t>
      </w:r>
    </w:p>
    <w:p w:rsidR="001B1009" w:rsidRPr="00550494" w:rsidRDefault="001B1009" w:rsidP="008E0823">
      <w:pPr>
        <w:pStyle w:val="Nadpis2"/>
        <w:keepNext w:val="0"/>
        <w:spacing w:before="120" w:after="0"/>
        <w:ind w:left="567" w:hanging="567"/>
        <w:jc w:val="both"/>
        <w:rPr>
          <w:rFonts w:eastAsia="Arial Unicode MS"/>
          <w:b w:val="0"/>
          <w:sz w:val="18"/>
          <w:szCs w:val="18"/>
        </w:rPr>
      </w:pPr>
      <w:bookmarkStart w:id="219" w:name="_Toc372551614"/>
      <w:bookmarkStart w:id="220" w:name="_Toc373753617"/>
      <w:bookmarkStart w:id="221" w:name="_Ref376458014"/>
      <w:r w:rsidRPr="00550494">
        <w:rPr>
          <w:rFonts w:eastAsia="Arial Unicode MS"/>
          <w:b w:val="0"/>
          <w:sz w:val="18"/>
          <w:szCs w:val="18"/>
        </w:rPr>
        <w:t>Oprávněné osoby ve věcech technických a realizačních</w:t>
      </w:r>
      <w:bookmarkEnd w:id="219"/>
      <w:bookmarkEnd w:id="220"/>
      <w:bookmarkEnd w:id="221"/>
    </w:p>
    <w:p w:rsidR="001B1009" w:rsidRPr="00550494" w:rsidRDefault="001B1009"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 xml:space="preserve">Jednání mezi </w:t>
      </w:r>
      <w:r w:rsidR="003A4B3C" w:rsidRPr="00550494">
        <w:rPr>
          <w:rFonts w:eastAsia="Arial Unicode MS"/>
          <w:sz w:val="18"/>
          <w:szCs w:val="18"/>
        </w:rPr>
        <w:t>S</w:t>
      </w:r>
      <w:r w:rsidRPr="00550494">
        <w:rPr>
          <w:rFonts w:eastAsia="Arial Unicode MS"/>
          <w:sz w:val="18"/>
          <w:szCs w:val="18"/>
        </w:rPr>
        <w:t>mluvními stranami v rámci této Smlouvy ve věc</w:t>
      </w:r>
      <w:r w:rsidR="00D76F7F" w:rsidRPr="00550494">
        <w:rPr>
          <w:rFonts w:eastAsia="Arial Unicode MS"/>
          <w:sz w:val="18"/>
          <w:szCs w:val="18"/>
        </w:rPr>
        <w:t>ech technických, realizačních a </w:t>
      </w:r>
      <w:r w:rsidRPr="00550494">
        <w:rPr>
          <w:rFonts w:eastAsia="Arial Unicode MS"/>
          <w:sz w:val="18"/>
          <w:szCs w:val="18"/>
        </w:rPr>
        <w:t>týkající se předání a převzetí Díla, budou probíhat prostřednictvím níže uvedených oprávněných osob.</w:t>
      </w:r>
    </w:p>
    <w:p w:rsidR="001B1009" w:rsidRPr="00550494" w:rsidRDefault="00C623D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Oprávněné osoby</w:t>
      </w:r>
    </w:p>
    <w:p w:rsidR="001B1009" w:rsidRPr="00550494" w:rsidRDefault="00C623D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w:t>
      </w:r>
      <w:r w:rsidR="001B1009" w:rsidRPr="00550494">
        <w:rPr>
          <w:rFonts w:ascii="Arial" w:eastAsia="Arial Unicode MS" w:hAnsi="Arial" w:cs="Arial"/>
          <w:b w:val="0"/>
          <w:sz w:val="18"/>
          <w:szCs w:val="18"/>
        </w:rPr>
        <w:t>právněná osoba Objednatele:</w:t>
      </w:r>
    </w:p>
    <w:p w:rsidR="001B1009" w:rsidRPr="00550494" w:rsidRDefault="001B1009" w:rsidP="00F65931">
      <w:pPr>
        <w:ind w:left="2325"/>
        <w:rPr>
          <w:rFonts w:ascii="Arial" w:eastAsia="Arial Unicode MS" w:hAnsi="Arial" w:cs="Arial"/>
          <w:sz w:val="18"/>
          <w:szCs w:val="18"/>
        </w:rPr>
      </w:pPr>
    </w:p>
    <w:p w:rsidR="001B1009" w:rsidRDefault="00C623D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w:t>
      </w:r>
      <w:r w:rsidR="001B1009" w:rsidRPr="00550494">
        <w:rPr>
          <w:rFonts w:ascii="Arial" w:eastAsia="Arial Unicode MS" w:hAnsi="Arial" w:cs="Arial"/>
          <w:b w:val="0"/>
          <w:sz w:val="18"/>
          <w:szCs w:val="18"/>
        </w:rPr>
        <w:t xml:space="preserve">právněná </w:t>
      </w:r>
      <w:proofErr w:type="gramStart"/>
      <w:r w:rsidR="001B1009" w:rsidRPr="00550494">
        <w:rPr>
          <w:rFonts w:ascii="Arial" w:eastAsia="Arial Unicode MS" w:hAnsi="Arial" w:cs="Arial"/>
          <w:b w:val="0"/>
          <w:sz w:val="18"/>
          <w:szCs w:val="18"/>
        </w:rPr>
        <w:t>osoba(y) Zhotovitele</w:t>
      </w:r>
      <w:proofErr w:type="gramEnd"/>
      <w:r w:rsidR="001B1009" w:rsidRPr="00550494">
        <w:rPr>
          <w:rFonts w:ascii="Arial" w:eastAsia="Arial Unicode MS" w:hAnsi="Arial" w:cs="Arial"/>
          <w:b w:val="0"/>
          <w:sz w:val="18"/>
          <w:szCs w:val="18"/>
        </w:rPr>
        <w:t>:</w:t>
      </w:r>
    </w:p>
    <w:p w:rsidR="00775898" w:rsidRPr="00775898" w:rsidRDefault="00775898" w:rsidP="00775898">
      <w:pPr>
        <w:rPr>
          <w:rFonts w:eastAsia="Arial Unicode MS"/>
        </w:rPr>
      </w:pP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Smluvní strany jsou oprávněny učinit změny týkající se oprávněných osob. Změny týkající se oprávněných osob jsou účinné ode dne, kdy budou </w:t>
      </w:r>
      <w:r w:rsidR="00775F00" w:rsidRPr="00550494">
        <w:rPr>
          <w:rFonts w:eastAsia="Arial Unicode MS"/>
          <w:sz w:val="18"/>
          <w:szCs w:val="18"/>
        </w:rPr>
        <w:t xml:space="preserve">písemně </w:t>
      </w:r>
      <w:r w:rsidRPr="00550494">
        <w:rPr>
          <w:rFonts w:eastAsia="Arial Unicode MS"/>
          <w:sz w:val="18"/>
          <w:szCs w:val="18"/>
        </w:rPr>
        <w:t xml:space="preserve">oznámeny druhé </w:t>
      </w:r>
      <w:r w:rsidR="003A4B3C" w:rsidRPr="00550494">
        <w:rPr>
          <w:rFonts w:eastAsia="Arial Unicode MS"/>
          <w:sz w:val="18"/>
          <w:szCs w:val="18"/>
        </w:rPr>
        <w:t>S</w:t>
      </w:r>
      <w:r w:rsidRPr="00550494">
        <w:rPr>
          <w:rFonts w:eastAsia="Arial Unicode MS"/>
          <w:sz w:val="18"/>
          <w:szCs w:val="18"/>
        </w:rPr>
        <w:t>mluvní straně.</w:t>
      </w:r>
    </w:p>
    <w:p w:rsidR="001B1009" w:rsidRPr="00550494" w:rsidRDefault="001B1009" w:rsidP="008E0823">
      <w:pPr>
        <w:pStyle w:val="Nadpis2"/>
        <w:keepNext w:val="0"/>
        <w:spacing w:before="120" w:after="0"/>
        <w:ind w:left="567" w:hanging="567"/>
        <w:jc w:val="both"/>
        <w:rPr>
          <w:rFonts w:eastAsia="Arial Unicode MS"/>
          <w:b w:val="0"/>
          <w:sz w:val="18"/>
          <w:szCs w:val="18"/>
        </w:rPr>
      </w:pPr>
      <w:bookmarkStart w:id="222" w:name="_Toc372551615"/>
      <w:bookmarkStart w:id="223" w:name="_Toc373753618"/>
      <w:r w:rsidRPr="00550494">
        <w:rPr>
          <w:rFonts w:eastAsia="Arial Unicode MS"/>
          <w:b w:val="0"/>
          <w:sz w:val="18"/>
          <w:szCs w:val="18"/>
        </w:rPr>
        <w:t>Oznámení a komunikace</w:t>
      </w:r>
      <w:bookmarkEnd w:id="222"/>
      <w:bookmarkEnd w:id="223"/>
    </w:p>
    <w:p w:rsidR="001B1009" w:rsidRPr="00550494" w:rsidRDefault="001B1009" w:rsidP="00A91E64">
      <w:pPr>
        <w:pStyle w:val="Nadpis3"/>
        <w:keepNext w:val="0"/>
        <w:spacing w:before="0" w:after="0"/>
        <w:ind w:left="1418" w:hanging="851"/>
        <w:jc w:val="both"/>
        <w:rPr>
          <w:rFonts w:eastAsia="Arial Unicode MS"/>
          <w:sz w:val="18"/>
          <w:szCs w:val="18"/>
        </w:rPr>
      </w:pPr>
      <w:r w:rsidRPr="00550494">
        <w:rPr>
          <w:rFonts w:eastAsia="Arial Unicode MS"/>
          <w:sz w:val="18"/>
          <w:szCs w:val="18"/>
        </w:rPr>
        <w:t>Veškerá oznámení, tj. jakákoliv komunikace na základě této Smlouvy, bude probíhat v souladu s tímto článkem.</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lastRenderedPageBreak/>
        <w:t xml:space="preserve">Veškerá komunikace vedená v průběhu plnění této Smlouvy mezi </w:t>
      </w:r>
      <w:r w:rsidR="003A4B3C" w:rsidRPr="00550494">
        <w:rPr>
          <w:rFonts w:eastAsia="Arial Unicode MS"/>
          <w:sz w:val="18"/>
          <w:szCs w:val="18"/>
        </w:rPr>
        <w:t>S</w:t>
      </w:r>
      <w:r w:rsidRPr="00550494">
        <w:rPr>
          <w:rFonts w:eastAsia="Arial Unicode MS"/>
          <w:sz w:val="18"/>
          <w:szCs w:val="18"/>
        </w:rPr>
        <w:t>mluvními stranami bude vedena v českém jazyce a vešker</w:t>
      </w:r>
      <w:r w:rsidR="00F53747" w:rsidRPr="00550494">
        <w:rPr>
          <w:rFonts w:eastAsia="Arial Unicode MS"/>
          <w:sz w:val="18"/>
          <w:szCs w:val="18"/>
        </w:rPr>
        <w:t>á</w:t>
      </w:r>
      <w:r w:rsidRPr="00550494">
        <w:rPr>
          <w:rFonts w:eastAsia="Arial Unicode MS"/>
          <w:sz w:val="18"/>
          <w:szCs w:val="18"/>
        </w:rPr>
        <w:t xml:space="preserve"> dokumen</w:t>
      </w:r>
      <w:r w:rsidR="003A4B3C" w:rsidRPr="00550494">
        <w:rPr>
          <w:rFonts w:eastAsia="Arial Unicode MS"/>
          <w:sz w:val="18"/>
          <w:szCs w:val="18"/>
        </w:rPr>
        <w:t>tace</w:t>
      </w:r>
      <w:r w:rsidRPr="00550494">
        <w:rPr>
          <w:rFonts w:eastAsia="Arial Unicode MS"/>
          <w:sz w:val="18"/>
          <w:szCs w:val="18"/>
        </w:rPr>
        <w:t xml:space="preserve"> bud</w:t>
      </w:r>
      <w:r w:rsidR="003A4B3C" w:rsidRPr="00550494">
        <w:rPr>
          <w:rFonts w:eastAsia="Arial Unicode MS"/>
          <w:sz w:val="18"/>
          <w:szCs w:val="18"/>
        </w:rPr>
        <w:t>e</w:t>
      </w:r>
      <w:r w:rsidRPr="00550494">
        <w:rPr>
          <w:rFonts w:eastAsia="Arial Unicode MS"/>
          <w:sz w:val="18"/>
          <w:szCs w:val="18"/>
        </w:rPr>
        <w:t xml:space="preserve"> zpracován</w:t>
      </w:r>
      <w:r w:rsidR="003A4B3C" w:rsidRPr="00550494">
        <w:rPr>
          <w:rFonts w:eastAsia="Arial Unicode MS"/>
          <w:sz w:val="18"/>
          <w:szCs w:val="18"/>
        </w:rPr>
        <w:t>a</w:t>
      </w:r>
      <w:r w:rsidRPr="00550494">
        <w:rPr>
          <w:rFonts w:eastAsia="Arial Unicode MS"/>
          <w:sz w:val="18"/>
          <w:szCs w:val="18"/>
        </w:rPr>
        <w:t xml:space="preserve"> v českém jazyce. Případné úřední překlady z</w:t>
      </w:r>
      <w:r w:rsidR="00775F00" w:rsidRPr="00550494">
        <w:rPr>
          <w:rFonts w:eastAsia="Arial Unicode MS"/>
          <w:sz w:val="18"/>
          <w:szCs w:val="18"/>
        </w:rPr>
        <w:t xml:space="preserve"> jiného </w:t>
      </w:r>
      <w:r w:rsidRPr="00550494">
        <w:rPr>
          <w:rFonts w:eastAsia="Arial Unicode MS"/>
          <w:sz w:val="18"/>
          <w:szCs w:val="18"/>
        </w:rPr>
        <w:t>jazyka do češtiny obstará a náklady na ně nese Zhotovitel.</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Smluvní strany se zavazují navzájem informovat o všech okolnostech, které by bránily nebo mohly bránit řádnému provedení Díla.</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Smluvní strany se zavazují, že budou dodržovat písemnou formu komunikace. Za písemnou formu komunikace se považuje </w:t>
      </w:r>
      <w:r w:rsidR="00775F00" w:rsidRPr="00550494">
        <w:rPr>
          <w:rFonts w:eastAsia="Arial Unicode MS"/>
          <w:sz w:val="18"/>
          <w:szCs w:val="18"/>
        </w:rPr>
        <w:t>doporučený dopis</w:t>
      </w:r>
      <w:r w:rsidR="00067232" w:rsidRPr="00550494">
        <w:rPr>
          <w:rFonts w:eastAsia="Arial Unicode MS"/>
          <w:sz w:val="18"/>
          <w:szCs w:val="18"/>
        </w:rPr>
        <w:t xml:space="preserve"> </w:t>
      </w:r>
      <w:r w:rsidRPr="00550494">
        <w:rPr>
          <w:rFonts w:eastAsia="Arial Unicode MS"/>
          <w:sz w:val="18"/>
          <w:szCs w:val="18"/>
        </w:rPr>
        <w:t>a zpráva zaslaná prostřednictvím elektronické pošty. Komunikace učiněná osobně, telefonicky je ústní formou komunikace. Každá smluvní strana má právo vyžádat si potvrzení ústní formy komunikace písemnou formou.</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Jakékoliv takové oznámení nebo dokument budou považovány za doručené:</w:t>
      </w:r>
    </w:p>
    <w:p w:rsidR="001B1009" w:rsidRPr="00550494" w:rsidRDefault="001B1009"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jestliže byly odeslány osobně nebo kurýrem, okamžikem doručení nebo odepření převzetí,</w:t>
      </w:r>
    </w:p>
    <w:p w:rsidR="001B1009" w:rsidRPr="00550494" w:rsidRDefault="001B1009"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jestliže byly odeslány doporučeným dopisem, třetí pracovní den po dni, kdy byly předány poště,</w:t>
      </w:r>
    </w:p>
    <w:p w:rsidR="001B1009" w:rsidRPr="00550494" w:rsidRDefault="001B1009"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jestliže byly odeslány prostřednictvím elektronické pošty, okamžikem odeslání, pokud se zpráva nevrátila jako nedoručitelná.</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Doporučeně budou dále zasílány dokumenty, které mohou mít dopad na trvání smluvního vztahu podle této Smlouvy, tj. zejména veškeré dokumenty týkající</w:t>
      </w:r>
      <w:r w:rsidR="00D76F7F" w:rsidRPr="00550494">
        <w:rPr>
          <w:rFonts w:eastAsia="Arial Unicode MS"/>
          <w:sz w:val="18"/>
          <w:szCs w:val="18"/>
        </w:rPr>
        <w:t xml:space="preserve"> se ukončení smluvního vztahu a </w:t>
      </w:r>
      <w:r w:rsidRPr="00550494">
        <w:rPr>
          <w:rFonts w:eastAsia="Arial Unicode MS"/>
          <w:sz w:val="18"/>
          <w:szCs w:val="18"/>
        </w:rPr>
        <w:t>dokumenty upozorňující na podstatné porušení Smlouvy. Osobní předání oproti podpisu je přípustné, avšak pouze osobám uvedeným pro vzájemný kontakt.</w:t>
      </w:r>
    </w:p>
    <w:p w:rsidR="001B1009" w:rsidRPr="00550494" w:rsidRDefault="001B1009" w:rsidP="000F6C87">
      <w:pPr>
        <w:pStyle w:val="Nadpis3"/>
        <w:keepNext w:val="0"/>
        <w:spacing w:before="80" w:after="0"/>
        <w:ind w:left="1418" w:hanging="851"/>
        <w:jc w:val="both"/>
        <w:rPr>
          <w:rFonts w:eastAsia="Arial Unicode MS"/>
          <w:sz w:val="18"/>
          <w:szCs w:val="18"/>
        </w:rPr>
      </w:pPr>
      <w:bookmarkStart w:id="224" w:name="_Ref375985496"/>
      <w:bookmarkStart w:id="225" w:name="_Ref376767864"/>
      <w:r w:rsidRPr="00550494">
        <w:rPr>
          <w:rFonts w:eastAsia="Arial Unicode MS"/>
          <w:sz w:val="18"/>
          <w:szCs w:val="18"/>
        </w:rPr>
        <w:t>Všechna oznámení budou zasílána na tyto adresy</w:t>
      </w:r>
      <w:bookmarkEnd w:id="224"/>
      <w:r w:rsidR="00C623D8" w:rsidRPr="00550494">
        <w:rPr>
          <w:rFonts w:eastAsia="Arial Unicode MS"/>
          <w:sz w:val="18"/>
          <w:szCs w:val="18"/>
        </w:rPr>
        <w:t>:</w:t>
      </w:r>
      <w:bookmarkEnd w:id="225"/>
    </w:p>
    <w:p w:rsidR="001B1009" w:rsidRPr="00550494" w:rsidRDefault="001B1009"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pokud bude adresátem Objednatel:</w:t>
      </w:r>
    </w:p>
    <w:p w:rsidR="00925799" w:rsidRDefault="00C13BD2" w:rsidP="00C13BD2">
      <w:pPr>
        <w:tabs>
          <w:tab w:val="left" w:pos="3969"/>
        </w:tabs>
        <w:ind w:left="2325"/>
        <w:jc w:val="both"/>
        <w:rPr>
          <w:rFonts w:ascii="Arial" w:eastAsia="Arial Unicode MS" w:hAnsi="Arial" w:cs="Arial"/>
          <w:bCs/>
          <w:iCs/>
          <w:sz w:val="18"/>
          <w:szCs w:val="18"/>
        </w:rPr>
      </w:pPr>
      <w:r>
        <w:rPr>
          <w:rFonts w:ascii="Arial" w:eastAsia="Arial Unicode MS" w:hAnsi="Arial" w:cs="Arial"/>
          <w:bCs/>
          <w:iCs/>
          <w:sz w:val="18"/>
          <w:szCs w:val="18"/>
        </w:rPr>
        <w:t>Město Blovice</w:t>
      </w:r>
    </w:p>
    <w:p w:rsidR="00196AB2" w:rsidRPr="00550494" w:rsidRDefault="00C13BD2" w:rsidP="00F65931">
      <w:pPr>
        <w:ind w:left="2325"/>
        <w:rPr>
          <w:rFonts w:ascii="Arial" w:eastAsia="Arial Unicode MS" w:hAnsi="Arial" w:cs="Arial"/>
          <w:sz w:val="18"/>
          <w:szCs w:val="18"/>
        </w:rPr>
      </w:pPr>
      <w:r>
        <w:rPr>
          <w:rFonts w:ascii="Arial" w:eastAsia="Arial Unicode MS" w:hAnsi="Arial" w:cs="Arial"/>
          <w:sz w:val="18"/>
          <w:szCs w:val="18"/>
        </w:rPr>
        <w:t>Masarykovo náměstí 143, 336 01 Blovice</w:t>
      </w:r>
    </w:p>
    <w:p w:rsidR="001B1009" w:rsidRPr="00550494" w:rsidRDefault="001B1009"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pokud bude adresátem Zhotovitel:</w:t>
      </w:r>
    </w:p>
    <w:p w:rsidR="007870A1" w:rsidRDefault="00846B97" w:rsidP="007870A1">
      <w:pPr>
        <w:ind w:left="1616" w:firstLine="709"/>
        <w:rPr>
          <w:rFonts w:ascii="Arial" w:eastAsia="Arial Unicode MS" w:hAnsi="Arial" w:cs="Arial"/>
          <w:sz w:val="18"/>
          <w:szCs w:val="18"/>
        </w:rPr>
      </w:pPr>
      <w:r>
        <w:rPr>
          <w:rFonts w:ascii="Arial" w:eastAsia="Arial Unicode MS" w:hAnsi="Arial" w:cs="Arial"/>
          <w:sz w:val="18"/>
          <w:szCs w:val="18"/>
        </w:rPr>
        <w:t>BÖGL a KRÝSL, k.s. – odštěpný závod Dobřany</w:t>
      </w:r>
    </w:p>
    <w:p w:rsidR="00846B97" w:rsidRPr="00550494" w:rsidRDefault="00846B97" w:rsidP="007870A1">
      <w:pPr>
        <w:ind w:left="1616" w:firstLine="709"/>
        <w:rPr>
          <w:rFonts w:ascii="Arial" w:eastAsia="Arial Unicode MS" w:hAnsi="Arial" w:cs="Arial"/>
          <w:sz w:val="18"/>
          <w:szCs w:val="18"/>
        </w:rPr>
      </w:pPr>
      <w:r>
        <w:rPr>
          <w:rFonts w:ascii="Arial" w:eastAsia="Arial Unicode MS" w:hAnsi="Arial" w:cs="Arial"/>
          <w:sz w:val="18"/>
          <w:szCs w:val="18"/>
        </w:rPr>
        <w:t>Dvořákova 998, 334 41 Dobřany</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Informace a materiály, které Zhotovitel označí za obchodní tajemství nebo důvěrné informace, budou doručovány Objednateli buď osobně, nebo zasílány elektronickou poštou a šifrovány. Objednatel se zavazuje, že takto získaný materiál a informace bude zasílat zpět Zhotoviteli stejným způsobem, tedy buď elektronickou poštou za použití šifrování, nebo doručovat osobně.</w:t>
      </w:r>
    </w:p>
    <w:p w:rsidR="001B1009" w:rsidRPr="00550494" w:rsidRDefault="001B1009"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 xml:space="preserve">V případě změny údajů uvedených v odstavci </w:t>
      </w:r>
      <w:r w:rsidR="007C7128">
        <w:fldChar w:fldCharType="begin"/>
      </w:r>
      <w:r w:rsidR="007C7128">
        <w:instrText xml:space="preserve"> REF _Ref376767864 \r \h  \* MERGEFORMAT </w:instrText>
      </w:r>
      <w:r w:rsidR="007C7128">
        <w:fldChar w:fldCharType="separate"/>
      </w:r>
      <w:proofErr w:type="gramStart"/>
      <w:r w:rsidR="007F4D03" w:rsidRPr="007F4D03">
        <w:rPr>
          <w:rFonts w:eastAsia="Arial Unicode MS"/>
          <w:sz w:val="18"/>
          <w:szCs w:val="18"/>
        </w:rPr>
        <w:t>26</w:t>
      </w:r>
      <w:proofErr w:type="gramEnd"/>
      <w:r w:rsidR="007F4D03" w:rsidRPr="007F4D03">
        <w:rPr>
          <w:rFonts w:eastAsia="Arial Unicode MS"/>
          <w:sz w:val="18"/>
          <w:szCs w:val="18"/>
        </w:rPr>
        <w:t>.</w:t>
      </w:r>
      <w:proofErr w:type="gramStart"/>
      <w:r w:rsidR="007F4D03" w:rsidRPr="007F4D03">
        <w:rPr>
          <w:rFonts w:eastAsia="Arial Unicode MS"/>
          <w:sz w:val="18"/>
          <w:szCs w:val="18"/>
        </w:rPr>
        <w:t>3.7</w:t>
      </w:r>
      <w:proofErr w:type="gramEnd"/>
      <w:r w:rsidR="007C7128">
        <w:fldChar w:fldCharType="end"/>
      </w:r>
      <w:r w:rsidR="00472D5B" w:rsidRPr="00550494">
        <w:rPr>
          <w:rFonts w:eastAsia="Arial Unicode MS"/>
          <w:sz w:val="18"/>
          <w:szCs w:val="18"/>
        </w:rPr>
        <w:t xml:space="preserve">. </w:t>
      </w:r>
      <w:r w:rsidRPr="00550494">
        <w:rPr>
          <w:rFonts w:eastAsia="Arial Unicode MS"/>
          <w:sz w:val="18"/>
          <w:szCs w:val="18"/>
        </w:rPr>
        <w:t xml:space="preserve">této Smlouvy se </w:t>
      </w:r>
      <w:r w:rsidR="00472D5B" w:rsidRPr="00550494">
        <w:rPr>
          <w:rFonts w:eastAsia="Arial Unicode MS"/>
          <w:sz w:val="18"/>
          <w:szCs w:val="18"/>
        </w:rPr>
        <w:t>S</w:t>
      </w:r>
      <w:r w:rsidR="00646D6B" w:rsidRPr="00550494">
        <w:rPr>
          <w:rFonts w:eastAsia="Arial Unicode MS"/>
          <w:sz w:val="18"/>
          <w:szCs w:val="18"/>
        </w:rPr>
        <w:t>mluvní strany zavazují o </w:t>
      </w:r>
      <w:r w:rsidRPr="00550494">
        <w:rPr>
          <w:rFonts w:eastAsia="Arial Unicode MS"/>
          <w:sz w:val="18"/>
          <w:szCs w:val="18"/>
        </w:rPr>
        <w:t>takové změně navzájem informovat neprodleně, nejpozději však ve lhůtě pě</w:t>
      </w:r>
      <w:r w:rsidR="00D76F7F" w:rsidRPr="00550494">
        <w:rPr>
          <w:rFonts w:eastAsia="Arial Unicode MS"/>
          <w:sz w:val="18"/>
          <w:szCs w:val="18"/>
        </w:rPr>
        <w:t>ti pracovních dnů ode </w:t>
      </w:r>
      <w:r w:rsidRPr="00550494">
        <w:rPr>
          <w:rFonts w:eastAsia="Arial Unicode MS"/>
          <w:sz w:val="18"/>
          <w:szCs w:val="18"/>
        </w:rPr>
        <w:t>dne, kdy taková změna nastala, a to způsobem uvedeným v tomto článku.</w:t>
      </w:r>
    </w:p>
    <w:p w:rsidR="00734E08" w:rsidRPr="00550494" w:rsidRDefault="008E2D4C" w:rsidP="00A07C8C">
      <w:pPr>
        <w:pStyle w:val="Nadpis1"/>
        <w:spacing w:before="480" w:after="0"/>
        <w:ind w:left="1134" w:hanging="1134"/>
        <w:jc w:val="both"/>
        <w:rPr>
          <w:rFonts w:eastAsia="Arial Unicode MS" w:cs="Arial"/>
          <w:caps/>
          <w:sz w:val="18"/>
          <w:szCs w:val="18"/>
        </w:rPr>
      </w:pPr>
      <w:bookmarkStart w:id="226" w:name="_Toc506223708"/>
      <w:r w:rsidRPr="00550494">
        <w:rPr>
          <w:rFonts w:eastAsia="Arial Unicode MS" w:cs="Arial"/>
          <w:caps/>
          <w:sz w:val="18"/>
          <w:szCs w:val="18"/>
        </w:rPr>
        <w:t>ustanovení o vzniku a zániku smlouvy</w:t>
      </w:r>
      <w:bookmarkEnd w:id="226"/>
    </w:p>
    <w:p w:rsidR="00734E08" w:rsidRPr="00550494" w:rsidRDefault="007019D8"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 xml:space="preserve">Tato </w:t>
      </w:r>
      <w:r w:rsidR="004D1979" w:rsidRPr="00550494">
        <w:rPr>
          <w:rFonts w:eastAsia="Arial Unicode MS"/>
          <w:b w:val="0"/>
          <w:sz w:val="18"/>
          <w:szCs w:val="18"/>
        </w:rPr>
        <w:t xml:space="preserve">Smlouva nabývá platnosti jejího podpisu </w:t>
      </w:r>
      <w:r w:rsidRPr="00550494">
        <w:rPr>
          <w:rFonts w:eastAsia="Arial Unicode MS"/>
          <w:b w:val="0"/>
          <w:sz w:val="18"/>
          <w:szCs w:val="18"/>
        </w:rPr>
        <w:t>oprávněnými zástupci obou S</w:t>
      </w:r>
      <w:r w:rsidR="004D1979" w:rsidRPr="00550494">
        <w:rPr>
          <w:rFonts w:eastAsia="Arial Unicode MS"/>
          <w:b w:val="0"/>
          <w:sz w:val="18"/>
          <w:szCs w:val="18"/>
        </w:rPr>
        <w:t>mluvní</w:t>
      </w:r>
      <w:r w:rsidRPr="00550494">
        <w:rPr>
          <w:rFonts w:eastAsia="Arial Unicode MS"/>
          <w:b w:val="0"/>
          <w:sz w:val="18"/>
          <w:szCs w:val="18"/>
        </w:rPr>
        <w:t>ch</w:t>
      </w:r>
      <w:r w:rsidR="004D1979" w:rsidRPr="00550494">
        <w:rPr>
          <w:rFonts w:eastAsia="Arial Unicode MS"/>
          <w:b w:val="0"/>
          <w:sz w:val="18"/>
          <w:szCs w:val="18"/>
        </w:rPr>
        <w:t xml:space="preserve"> stran</w:t>
      </w:r>
      <w:r w:rsidR="00096EA9" w:rsidRPr="00550494">
        <w:rPr>
          <w:rFonts w:eastAsia="Arial Unicode MS"/>
          <w:b w:val="0"/>
          <w:sz w:val="18"/>
          <w:szCs w:val="18"/>
        </w:rPr>
        <w:t xml:space="preserve"> a účinnosti dnem zveřejnění v registru smluv podle zákona podle zákona číslo 340/2015 Sb., o registru smluv, v platném znění</w:t>
      </w:r>
      <w:r w:rsidR="004D1979" w:rsidRPr="00550494">
        <w:rPr>
          <w:rFonts w:eastAsia="Arial Unicode MS"/>
          <w:b w:val="0"/>
          <w:sz w:val="18"/>
          <w:szCs w:val="18"/>
        </w:rPr>
        <w:t>. Nebude-li Smlouva podepsána oběma Smluvními stranami téhož dne, stává se platnou dnem podpisu pozdějšího.</w:t>
      </w:r>
      <w:r w:rsidR="00725D6D" w:rsidRPr="00550494">
        <w:rPr>
          <w:rFonts w:eastAsia="Arial Unicode MS"/>
          <w:b w:val="0"/>
          <w:sz w:val="18"/>
          <w:szCs w:val="18"/>
        </w:rPr>
        <w:t xml:space="preserve"> </w:t>
      </w:r>
      <w:r w:rsidR="00096EA9" w:rsidRPr="00550494">
        <w:rPr>
          <w:rFonts w:eastAsia="Arial Unicode MS"/>
          <w:b w:val="0"/>
          <w:sz w:val="18"/>
          <w:szCs w:val="18"/>
        </w:rPr>
        <w:t xml:space="preserve">Objednatel tímto souhlasí, aby </w:t>
      </w:r>
      <w:r w:rsidR="00E214C8" w:rsidRPr="00550494">
        <w:rPr>
          <w:rFonts w:eastAsia="Arial Unicode MS"/>
          <w:b w:val="0"/>
          <w:sz w:val="18"/>
          <w:szCs w:val="18"/>
        </w:rPr>
        <w:t>tato Smlouva byla zveřejněna v registru smluv.</w:t>
      </w:r>
    </w:p>
    <w:p w:rsidR="00A3589C" w:rsidRDefault="00A3589C" w:rsidP="008E0823">
      <w:pPr>
        <w:pStyle w:val="Nadpis2"/>
        <w:keepNext w:val="0"/>
        <w:spacing w:before="120" w:after="0"/>
        <w:ind w:left="567" w:hanging="567"/>
        <w:jc w:val="both"/>
        <w:rPr>
          <w:rFonts w:eastAsia="Arial Unicode MS"/>
          <w:b w:val="0"/>
          <w:sz w:val="18"/>
          <w:szCs w:val="18"/>
        </w:rPr>
      </w:pPr>
      <w:r>
        <w:rPr>
          <w:rFonts w:eastAsia="Arial Unicode MS"/>
          <w:b w:val="0"/>
          <w:sz w:val="18"/>
          <w:szCs w:val="18"/>
        </w:rPr>
        <w:t xml:space="preserve">Tato Smlouvy byla schválena Radou Města Blovice. </w:t>
      </w:r>
    </w:p>
    <w:p w:rsidR="004D1979" w:rsidRPr="00550494" w:rsidRDefault="00734E08" w:rsidP="008E0823">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Smlouva</w:t>
      </w:r>
      <w:r w:rsidR="004D1979" w:rsidRPr="00550494">
        <w:rPr>
          <w:rFonts w:eastAsia="Arial Unicode MS"/>
          <w:b w:val="0"/>
          <w:sz w:val="18"/>
          <w:szCs w:val="18"/>
        </w:rPr>
        <w:t xml:space="preserve"> se uzavírá na dobu určitou, a to </w:t>
      </w:r>
      <w:r w:rsidR="00FA7FF2" w:rsidRPr="00550494">
        <w:rPr>
          <w:rFonts w:eastAsia="Arial Unicode MS"/>
          <w:b w:val="0"/>
          <w:sz w:val="18"/>
          <w:szCs w:val="18"/>
        </w:rPr>
        <w:t xml:space="preserve">do </w:t>
      </w:r>
      <w:r w:rsidR="00324F68" w:rsidRPr="00550494">
        <w:rPr>
          <w:rFonts w:eastAsia="Arial Unicode MS"/>
          <w:b w:val="0"/>
          <w:sz w:val="18"/>
          <w:szCs w:val="18"/>
        </w:rPr>
        <w:t>splnění povinností Smluvních stran podle této Smlouvy</w:t>
      </w:r>
      <w:r w:rsidR="004D1979" w:rsidRPr="00550494">
        <w:rPr>
          <w:rFonts w:eastAsia="Arial Unicode MS"/>
          <w:b w:val="0"/>
          <w:sz w:val="18"/>
          <w:szCs w:val="18"/>
        </w:rPr>
        <w:t>.</w:t>
      </w:r>
    </w:p>
    <w:p w:rsidR="00734E08" w:rsidRPr="00550494" w:rsidRDefault="004D1979" w:rsidP="008E0823">
      <w:pPr>
        <w:pStyle w:val="Nadpis2"/>
        <w:keepNext w:val="0"/>
        <w:spacing w:before="120" w:after="0"/>
        <w:ind w:left="567" w:hanging="567"/>
        <w:jc w:val="both"/>
        <w:rPr>
          <w:rFonts w:eastAsia="Arial Unicode MS"/>
          <w:b w:val="0"/>
          <w:sz w:val="18"/>
          <w:szCs w:val="18"/>
        </w:rPr>
      </w:pPr>
      <w:r w:rsidRPr="00550494">
        <w:rPr>
          <w:rFonts w:eastAsia="Arial Unicode MS"/>
          <w:b w:val="0"/>
          <w:sz w:val="18"/>
          <w:szCs w:val="18"/>
        </w:rPr>
        <w:t>Smlouva zaniká předčasně</w:t>
      </w:r>
      <w:r w:rsidR="008E2D4C" w:rsidRPr="00550494">
        <w:rPr>
          <w:rFonts w:eastAsia="Arial Unicode MS"/>
          <w:b w:val="0"/>
          <w:sz w:val="18"/>
          <w:szCs w:val="18"/>
        </w:rPr>
        <w:t xml:space="preserve"> před sjednanou dobou trvání ze zá</w:t>
      </w:r>
      <w:bookmarkStart w:id="227" w:name="_GoBack"/>
      <w:bookmarkEnd w:id="227"/>
      <w:r w:rsidR="008E2D4C" w:rsidRPr="00550494">
        <w:rPr>
          <w:rFonts w:eastAsia="Arial Unicode MS"/>
          <w:b w:val="0"/>
          <w:sz w:val="18"/>
          <w:szCs w:val="18"/>
        </w:rPr>
        <w:t>konných důvodů, nebo z důvodů</w:t>
      </w:r>
      <w:r w:rsidRPr="00550494">
        <w:rPr>
          <w:rFonts w:eastAsia="Arial Unicode MS"/>
          <w:b w:val="0"/>
          <w:sz w:val="18"/>
          <w:szCs w:val="18"/>
        </w:rPr>
        <w:t xml:space="preserve"> </w:t>
      </w:r>
      <w:r w:rsidR="008E2D4C" w:rsidRPr="00550494">
        <w:rPr>
          <w:rFonts w:eastAsia="Arial Unicode MS"/>
          <w:b w:val="0"/>
          <w:sz w:val="18"/>
          <w:szCs w:val="18"/>
        </w:rPr>
        <w:t>uvedených v této Smlouvě a dále odstoupením</w:t>
      </w:r>
      <w:r w:rsidRPr="00550494">
        <w:rPr>
          <w:rFonts w:eastAsia="Arial Unicode MS"/>
          <w:b w:val="0"/>
          <w:sz w:val="18"/>
          <w:szCs w:val="18"/>
        </w:rPr>
        <w:t>.</w:t>
      </w:r>
      <w:r w:rsidR="00734E08" w:rsidRPr="00550494">
        <w:rPr>
          <w:rFonts w:eastAsia="Arial Unicode MS"/>
          <w:b w:val="0"/>
          <w:sz w:val="18"/>
          <w:szCs w:val="18"/>
        </w:rPr>
        <w:t xml:space="preserve"> </w:t>
      </w:r>
    </w:p>
    <w:p w:rsidR="00734E08" w:rsidRPr="00550494" w:rsidRDefault="00734E08" w:rsidP="00A07C8C">
      <w:pPr>
        <w:pStyle w:val="Nadpis1"/>
        <w:spacing w:before="480" w:after="0"/>
        <w:ind w:left="1134" w:hanging="1134"/>
        <w:jc w:val="both"/>
        <w:rPr>
          <w:rFonts w:eastAsia="Arial Unicode MS" w:cs="Arial"/>
          <w:caps/>
          <w:sz w:val="18"/>
          <w:szCs w:val="18"/>
        </w:rPr>
      </w:pPr>
      <w:bookmarkStart w:id="228" w:name="_Toc372551616"/>
      <w:bookmarkStart w:id="229" w:name="_Toc373753604"/>
      <w:bookmarkStart w:id="230" w:name="_Toc506223709"/>
      <w:r w:rsidRPr="00550494">
        <w:rPr>
          <w:rFonts w:eastAsia="Arial Unicode MS" w:cs="Arial"/>
          <w:caps/>
          <w:sz w:val="18"/>
          <w:szCs w:val="18"/>
        </w:rPr>
        <w:t>odstoupení od smlouvy</w:t>
      </w:r>
      <w:bookmarkEnd w:id="228"/>
      <w:bookmarkEnd w:id="229"/>
      <w:bookmarkEnd w:id="230"/>
    </w:p>
    <w:p w:rsidR="00734E08" w:rsidRPr="00550494" w:rsidRDefault="00734E08" w:rsidP="003B2AF2">
      <w:pPr>
        <w:pStyle w:val="Nadpis2"/>
        <w:keepNext w:val="0"/>
        <w:spacing w:before="80" w:after="0"/>
        <w:ind w:left="567" w:hanging="567"/>
        <w:jc w:val="both"/>
        <w:rPr>
          <w:rFonts w:eastAsia="Arial Unicode MS"/>
          <w:b w:val="0"/>
          <w:sz w:val="18"/>
          <w:szCs w:val="18"/>
        </w:rPr>
      </w:pPr>
      <w:bookmarkStart w:id="231" w:name="_Toc372551617"/>
      <w:bookmarkStart w:id="232" w:name="_Toc373753605"/>
      <w:r w:rsidRPr="00550494">
        <w:rPr>
          <w:rFonts w:eastAsia="Arial Unicode MS"/>
          <w:b w:val="0"/>
          <w:sz w:val="18"/>
          <w:szCs w:val="18"/>
        </w:rPr>
        <w:t>Základní ustanovení</w:t>
      </w:r>
      <w:bookmarkEnd w:id="231"/>
      <w:bookmarkEnd w:id="232"/>
    </w:p>
    <w:p w:rsidR="00734E08" w:rsidRPr="00550494" w:rsidRDefault="00734E08"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Nastanou-li u některé ze Smluvních stran skutečnosti bránící řádnému plnění této Smlouvy, je povinna to ihned bez zbytečného odkladu oznámit druhé straně a vyvolat jednání oprávněných osob ve věcech smluvních.</w:t>
      </w:r>
    </w:p>
    <w:p w:rsidR="00734E08" w:rsidRPr="00550494" w:rsidRDefault="00734E08" w:rsidP="008E0823">
      <w:pPr>
        <w:pStyle w:val="Nadpis2"/>
        <w:keepNext w:val="0"/>
        <w:spacing w:before="120" w:after="0"/>
        <w:ind w:left="567" w:hanging="567"/>
        <w:jc w:val="both"/>
        <w:rPr>
          <w:rFonts w:eastAsia="Arial Unicode MS"/>
          <w:b w:val="0"/>
          <w:sz w:val="18"/>
          <w:szCs w:val="18"/>
        </w:rPr>
      </w:pPr>
      <w:bookmarkStart w:id="233" w:name="_Toc372551618"/>
      <w:bookmarkStart w:id="234" w:name="_Toc373753606"/>
      <w:r w:rsidRPr="00550494">
        <w:rPr>
          <w:rFonts w:eastAsia="Arial Unicode MS"/>
          <w:b w:val="0"/>
          <w:sz w:val="18"/>
          <w:szCs w:val="18"/>
        </w:rPr>
        <w:t>Důvody odstoupení od Smlouvy</w:t>
      </w:r>
      <w:bookmarkEnd w:id="233"/>
      <w:bookmarkEnd w:id="234"/>
    </w:p>
    <w:p w:rsidR="00734E08" w:rsidRPr="00550494" w:rsidRDefault="00734E08"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Smluvní strany se dohodly, že Objednatel je oprávněn od této Smlouvy odstoupit v případech, kdy to stanoví </w:t>
      </w:r>
      <w:r w:rsidR="00A00F63" w:rsidRPr="00550494">
        <w:rPr>
          <w:rFonts w:eastAsia="Arial Unicode MS"/>
          <w:sz w:val="18"/>
          <w:szCs w:val="18"/>
        </w:rPr>
        <w:t>Občanský zákoník</w:t>
      </w:r>
      <w:r w:rsidRPr="00550494">
        <w:rPr>
          <w:rFonts w:eastAsia="Arial Unicode MS"/>
          <w:sz w:val="18"/>
          <w:szCs w:val="18"/>
        </w:rPr>
        <w:t xml:space="preserve"> a v případě podstatného porušení povinností podle této Smlouvy Zhotovitelem za předpokladu, že </w:t>
      </w:r>
      <w:r w:rsidR="00F53747" w:rsidRPr="00550494">
        <w:rPr>
          <w:rFonts w:eastAsia="Arial Unicode MS"/>
          <w:sz w:val="18"/>
          <w:szCs w:val="18"/>
        </w:rPr>
        <w:t>Z</w:t>
      </w:r>
      <w:r w:rsidRPr="00550494">
        <w:rPr>
          <w:rFonts w:eastAsia="Arial Unicode MS"/>
          <w:sz w:val="18"/>
          <w:szCs w:val="18"/>
        </w:rPr>
        <w:t>hotovitele na porušovanou smluvní povinnost písemně upozornil a ten takové podstatné porušení nenapravil ani v dodatečné lhůtě deseti pracovních dnů od obdržení takového upozornění.</w:t>
      </w:r>
      <w:r w:rsidRPr="00550494">
        <w:rPr>
          <w:rFonts w:eastAsia="Arial Unicode MS"/>
          <w:snapToGrid w:val="0"/>
          <w:sz w:val="18"/>
          <w:szCs w:val="18"/>
        </w:rPr>
        <w:t xml:space="preserve"> </w:t>
      </w:r>
      <w:r w:rsidRPr="00550494">
        <w:rPr>
          <w:rFonts w:eastAsia="Arial Unicode MS"/>
          <w:sz w:val="18"/>
          <w:szCs w:val="18"/>
        </w:rPr>
        <w:t>Nad rámec obecné úpravy dle platných předpisů se za podstatné porušení povinností podle této Smlouvy považuje zejména, nikoliv výlučně:</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dojde-li k porušení povinností uložených Zhotoviteli touto Smlouvou, označenému v textu této Smlouvy jako podstatné;</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lastRenderedPageBreak/>
        <w:t xml:space="preserve">Zhotovitel </w:t>
      </w:r>
      <w:r w:rsidR="00BD5FC4">
        <w:rPr>
          <w:rFonts w:ascii="Arial" w:eastAsia="Arial Unicode MS" w:hAnsi="Arial" w:cs="Arial"/>
          <w:b w:val="0"/>
          <w:sz w:val="18"/>
          <w:szCs w:val="18"/>
        </w:rPr>
        <w:t xml:space="preserve">je v prodlení s provedením Díla nebo </w:t>
      </w:r>
      <w:r w:rsidRPr="00550494">
        <w:rPr>
          <w:rFonts w:ascii="Arial" w:eastAsia="Arial Unicode MS" w:hAnsi="Arial" w:cs="Arial"/>
          <w:b w:val="0"/>
          <w:sz w:val="18"/>
          <w:szCs w:val="18"/>
        </w:rPr>
        <w:t xml:space="preserve">bezdůvodně přeruší provádění Díla na dobu delší než </w:t>
      </w:r>
      <w:r w:rsidR="00196AB2" w:rsidRPr="00550494">
        <w:rPr>
          <w:rFonts w:ascii="Arial" w:eastAsia="Arial Unicode MS" w:hAnsi="Arial" w:cs="Arial"/>
          <w:b w:val="0"/>
          <w:sz w:val="18"/>
          <w:szCs w:val="18"/>
        </w:rPr>
        <w:t xml:space="preserve">deset </w:t>
      </w:r>
      <w:r w:rsidRPr="00550494">
        <w:rPr>
          <w:rFonts w:ascii="Arial" w:eastAsia="Arial Unicode MS" w:hAnsi="Arial" w:cs="Arial"/>
          <w:b w:val="0"/>
          <w:sz w:val="18"/>
          <w:szCs w:val="18"/>
        </w:rPr>
        <w:t>dnů;</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použije pro plnění této Smlouvy Podzhotovitele v rozporu s </w:t>
      </w:r>
      <w:proofErr w:type="gramStart"/>
      <w:r w:rsidRPr="00550494">
        <w:rPr>
          <w:rFonts w:ascii="Arial" w:eastAsia="Arial Unicode MS" w:hAnsi="Arial" w:cs="Arial"/>
          <w:b w:val="0"/>
          <w:sz w:val="18"/>
          <w:szCs w:val="18"/>
        </w:rPr>
        <w:t xml:space="preserve">článkem </w:t>
      </w:r>
      <w:r w:rsidR="007C7128">
        <w:fldChar w:fldCharType="begin"/>
      </w:r>
      <w:r w:rsidR="007C7128">
        <w:instrText xml:space="preserve"> REF _Ref376756974 \r \h  \* MERGEFORMAT </w:instrText>
      </w:r>
      <w:r w:rsidR="007C7128">
        <w:fldChar w:fldCharType="separate"/>
      </w:r>
      <w:r w:rsidR="007F4D03" w:rsidRPr="007F4D03">
        <w:rPr>
          <w:rFonts w:ascii="Arial" w:eastAsia="Arial Unicode MS" w:hAnsi="Arial" w:cs="Arial"/>
          <w:b w:val="0"/>
          <w:sz w:val="18"/>
          <w:szCs w:val="18"/>
        </w:rPr>
        <w:t>9.7</w:t>
      </w:r>
      <w:r w:rsidR="007C7128">
        <w:fldChar w:fldCharType="end"/>
      </w:r>
      <w:r w:rsidRPr="00550494">
        <w:rPr>
          <w:rFonts w:ascii="Arial" w:eastAsia="Arial Unicode MS" w:hAnsi="Arial" w:cs="Arial"/>
          <w:b w:val="0"/>
          <w:sz w:val="18"/>
          <w:szCs w:val="18"/>
        </w:rPr>
        <w:t>. této</w:t>
      </w:r>
      <w:proofErr w:type="gramEnd"/>
      <w:r w:rsidRPr="00550494">
        <w:rPr>
          <w:rFonts w:ascii="Arial" w:eastAsia="Arial Unicode MS" w:hAnsi="Arial" w:cs="Arial"/>
          <w:b w:val="0"/>
          <w:sz w:val="18"/>
          <w:szCs w:val="18"/>
        </w:rPr>
        <w:t xml:space="preserve"> Smlouvy;</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pro realizaci Díla použije pracovníky, kteří nemají povolení k pobytu na území České republiky a pracovní povolení pro místo provádění Díla;</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hrubé nebo opakované porušení předpisů BOZP, PO a OŽP, na něž byl Zhotovitel Objednatelem upozorněn a nezjednal nápravu, a to ani v dodatečně přiměřené lhůtě;</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porušení povinnosti ochrany důvěrných informací Zhotovitelem;</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opakované porušení povinností vyplývajících z ustanovení této Smlouvy, na něž byl Zhotovitel Objednatelem upozorněn a nezjednal nápravu, a to ani v dodatečně přiměřené lhůtě.</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Objednatel je dále oprávněn od této Smlouvy odstoupit v případě, že:</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pozbude oprávnění vyžadované právními předpisy k činnostem, k jejichž provádění je Zhotovitel povinen dle této Smlouvy;</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převede na třetí osobu svůj podnik nebo jeho část bez předchozího písemného souhlasu Objednatele;</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proti Zhotoviteli bude zahájeno insolvenční řízení podle zákona č. 182/2006 Sb., o úpadku a způsobech jeho řešení (insolvenční zákon), ve znění pozdějších předpisů, jehož výsledkem je vyhlášení moratoria nebo vyhlášení úpadku;</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vstoupí do likvidace.</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Smluvní strany se dohodly, že Zhotovitel je oprávněn od této Smlouvy odstoupit v případech, kdy to stanoví </w:t>
      </w:r>
      <w:r w:rsidR="00A00F63" w:rsidRPr="00550494">
        <w:rPr>
          <w:rFonts w:eastAsia="Arial Unicode MS"/>
          <w:sz w:val="18"/>
          <w:szCs w:val="18"/>
        </w:rPr>
        <w:t>Občanský zákoník</w:t>
      </w:r>
      <w:r w:rsidRPr="00550494">
        <w:rPr>
          <w:rFonts w:eastAsia="Arial Unicode MS"/>
          <w:sz w:val="18"/>
          <w:szCs w:val="18"/>
        </w:rPr>
        <w:t xml:space="preserve"> a v případě, že:</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Objednatel bude v prodlení s úhradou svých splatných peněžitých závazků vyplývajících z této Smlouvy po dobu delší než devadesát dnů;</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Objednatel přeruší práce na předmětu Díla, a to po dobu delší než šedesát dnů.</w:t>
      </w:r>
    </w:p>
    <w:p w:rsidR="00734E08" w:rsidRPr="00550494" w:rsidRDefault="00734E08" w:rsidP="008E0823">
      <w:pPr>
        <w:pStyle w:val="Nadpis2"/>
        <w:keepNext w:val="0"/>
        <w:spacing w:before="120" w:after="0"/>
        <w:ind w:left="567" w:hanging="567"/>
        <w:jc w:val="both"/>
        <w:rPr>
          <w:rFonts w:eastAsia="Arial Unicode MS"/>
          <w:b w:val="0"/>
          <w:sz w:val="18"/>
          <w:szCs w:val="18"/>
        </w:rPr>
      </w:pPr>
      <w:bookmarkStart w:id="235" w:name="_Toc372551619"/>
      <w:bookmarkStart w:id="236" w:name="_Toc373753607"/>
      <w:r w:rsidRPr="00550494">
        <w:rPr>
          <w:rFonts w:eastAsia="Arial Unicode MS"/>
          <w:b w:val="0"/>
          <w:sz w:val="18"/>
          <w:szCs w:val="18"/>
        </w:rPr>
        <w:t>Způsob odstoupení od Smlouvy</w:t>
      </w:r>
      <w:bookmarkEnd w:id="235"/>
      <w:bookmarkEnd w:id="236"/>
    </w:p>
    <w:p w:rsidR="00734E08" w:rsidRPr="00550494" w:rsidRDefault="00734E08"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Odstoupení od této Smlouvy strana oprávněná oznámí straně povinné bez zbytečného odkladu, a to doručením písemného oznámení o odstoupení.</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V oznámení o odstoupení od </w:t>
      </w:r>
      <w:r w:rsidR="00B55BBC" w:rsidRPr="00550494">
        <w:rPr>
          <w:rFonts w:eastAsia="Arial Unicode MS"/>
          <w:sz w:val="18"/>
          <w:szCs w:val="18"/>
        </w:rPr>
        <w:t xml:space="preserve">této </w:t>
      </w:r>
      <w:r w:rsidRPr="00550494">
        <w:rPr>
          <w:rFonts w:eastAsia="Arial Unicode MS"/>
          <w:sz w:val="18"/>
          <w:szCs w:val="18"/>
        </w:rPr>
        <w:t xml:space="preserve">Smlouvy musí být uveden důvod, pro který Smluvní strana od </w:t>
      </w:r>
      <w:r w:rsidR="00B55BBC" w:rsidRPr="00550494">
        <w:rPr>
          <w:rFonts w:eastAsia="Arial Unicode MS"/>
          <w:sz w:val="18"/>
          <w:szCs w:val="18"/>
        </w:rPr>
        <w:t xml:space="preserve">této </w:t>
      </w:r>
      <w:r w:rsidRPr="00550494">
        <w:rPr>
          <w:rFonts w:eastAsia="Arial Unicode MS"/>
          <w:sz w:val="18"/>
          <w:szCs w:val="18"/>
        </w:rPr>
        <w:t xml:space="preserve">Smlouvy odstupuje a přesná citace toho ustanovení </w:t>
      </w:r>
      <w:r w:rsidR="00B55BBC" w:rsidRPr="00550494">
        <w:rPr>
          <w:rFonts w:eastAsia="Arial Unicode MS"/>
          <w:sz w:val="18"/>
          <w:szCs w:val="18"/>
        </w:rPr>
        <w:t xml:space="preserve">této </w:t>
      </w:r>
      <w:r w:rsidRPr="00550494">
        <w:rPr>
          <w:rFonts w:eastAsia="Arial Unicode MS"/>
          <w:sz w:val="18"/>
          <w:szCs w:val="18"/>
        </w:rPr>
        <w:t xml:space="preserve">Smlouvy, které ji k takovému kroku opravňuje. Bez těchto náležitostí je odstoupení </w:t>
      </w:r>
      <w:r w:rsidR="00B55BBC" w:rsidRPr="00550494">
        <w:rPr>
          <w:rFonts w:eastAsia="Arial Unicode MS"/>
          <w:sz w:val="18"/>
          <w:szCs w:val="18"/>
        </w:rPr>
        <w:t xml:space="preserve">od této Smlouvy </w:t>
      </w:r>
      <w:r w:rsidRPr="00550494">
        <w:rPr>
          <w:rFonts w:eastAsia="Arial Unicode MS"/>
          <w:sz w:val="18"/>
          <w:szCs w:val="18"/>
        </w:rPr>
        <w:t>neplatné.</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Za den odstoupení od této Smlouvy se považuje den, kdy bylo písemné oznámení o odstoupení oprávněné Smluvní strany doručeno druhé Smluvní straně.</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Odstoupení od této Smlouvy je vždy s účinky EX NUNC, tedy bez zpětné účinnosti.</w:t>
      </w:r>
    </w:p>
    <w:p w:rsidR="00734E08" w:rsidRPr="00550494" w:rsidRDefault="00734E08" w:rsidP="008E0823">
      <w:pPr>
        <w:pStyle w:val="Nadpis2"/>
        <w:keepNext w:val="0"/>
        <w:spacing w:before="120" w:after="0"/>
        <w:ind w:left="567" w:hanging="567"/>
        <w:jc w:val="both"/>
        <w:rPr>
          <w:rFonts w:eastAsia="Arial Unicode MS"/>
          <w:b w:val="0"/>
          <w:sz w:val="18"/>
          <w:szCs w:val="18"/>
        </w:rPr>
      </w:pPr>
      <w:bookmarkStart w:id="237" w:name="_Toc372551620"/>
      <w:bookmarkStart w:id="238" w:name="_Toc373753608"/>
      <w:r w:rsidRPr="00550494">
        <w:rPr>
          <w:rFonts w:eastAsia="Arial Unicode MS"/>
          <w:b w:val="0"/>
          <w:sz w:val="18"/>
          <w:szCs w:val="18"/>
        </w:rPr>
        <w:t>Důsledky odstoupení od Smlouvy</w:t>
      </w:r>
      <w:bookmarkEnd w:id="237"/>
      <w:bookmarkEnd w:id="238"/>
    </w:p>
    <w:p w:rsidR="00734E08" w:rsidRPr="00550494" w:rsidRDefault="00734E08"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 xml:space="preserve">Odstoupí-li některá ze </w:t>
      </w:r>
      <w:r w:rsidR="00B55BBC" w:rsidRPr="00550494">
        <w:rPr>
          <w:rFonts w:eastAsia="Arial Unicode MS"/>
          <w:sz w:val="18"/>
          <w:szCs w:val="18"/>
        </w:rPr>
        <w:t xml:space="preserve">Smluvních </w:t>
      </w:r>
      <w:r w:rsidRPr="00550494">
        <w:rPr>
          <w:rFonts w:eastAsia="Arial Unicode MS"/>
          <w:sz w:val="18"/>
          <w:szCs w:val="18"/>
        </w:rPr>
        <w:t xml:space="preserve">stran od této Smlouvy na základě ujednání z této Smlouvy vyplývajících, pak povinnosti obou </w:t>
      </w:r>
      <w:r w:rsidR="00507C7A" w:rsidRPr="00550494">
        <w:rPr>
          <w:rFonts w:eastAsia="Arial Unicode MS"/>
          <w:sz w:val="18"/>
          <w:szCs w:val="18"/>
        </w:rPr>
        <w:t xml:space="preserve">Smluvních </w:t>
      </w:r>
      <w:r w:rsidRPr="00550494">
        <w:rPr>
          <w:rFonts w:eastAsia="Arial Unicode MS"/>
          <w:sz w:val="18"/>
          <w:szCs w:val="18"/>
        </w:rPr>
        <w:t>stran jsou následující:</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Objednatel ve lhůtě dohodnuté se Zhotovitelem převezme zpět Staveniště,</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Objednatel umožní přístup Zhotoviteli na Staveniště, aby mohl provést veškeré potřebné náležitosti v souvislosti s ukončením předmětu Díla,</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do sedmi dnů od data odstoupení od této Smlouvy provede soupis všech provedených prací oceněný dle způsobu, kterým byla stanovena cena za Dílo,</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oceněný soupis provedených prací předá Objedna</w:t>
      </w:r>
      <w:r w:rsidR="005214E4" w:rsidRPr="00550494">
        <w:rPr>
          <w:rFonts w:ascii="Arial" w:eastAsia="Arial Unicode MS" w:hAnsi="Arial" w:cs="Arial"/>
          <w:b w:val="0"/>
          <w:sz w:val="18"/>
          <w:szCs w:val="18"/>
        </w:rPr>
        <w:t>teli k odsouhlasení, který se k </w:t>
      </w:r>
      <w:r w:rsidRPr="00550494">
        <w:rPr>
          <w:rFonts w:ascii="Arial" w:eastAsia="Arial Unicode MS" w:hAnsi="Arial" w:cs="Arial"/>
          <w:b w:val="0"/>
          <w:sz w:val="18"/>
          <w:szCs w:val="18"/>
        </w:rPr>
        <w:t xml:space="preserve">tomuto soupisu prací vyjádří nejpozději do deseti dnů, </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vyzve Objednatele k převzetí Díla,</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Objednatel je povinen do třech dnů od obdržení vyzvání zahájit </w:t>
      </w:r>
      <w:r w:rsidR="00507C7A" w:rsidRPr="00550494">
        <w:rPr>
          <w:rFonts w:ascii="Arial" w:eastAsia="Arial Unicode MS" w:hAnsi="Arial" w:cs="Arial"/>
          <w:b w:val="0"/>
          <w:sz w:val="18"/>
          <w:szCs w:val="18"/>
        </w:rPr>
        <w:t xml:space="preserve">předávací a přejímací řízení </w:t>
      </w:r>
      <w:r w:rsidR="005214E4" w:rsidRPr="00550494">
        <w:rPr>
          <w:rFonts w:ascii="Arial" w:eastAsia="Arial Unicode MS" w:hAnsi="Arial" w:cs="Arial"/>
          <w:b w:val="0"/>
          <w:sz w:val="18"/>
          <w:szCs w:val="18"/>
        </w:rPr>
        <w:t>a </w:t>
      </w:r>
      <w:r w:rsidRPr="00550494">
        <w:rPr>
          <w:rFonts w:ascii="Arial" w:eastAsia="Arial Unicode MS" w:hAnsi="Arial" w:cs="Arial"/>
          <w:b w:val="0"/>
          <w:sz w:val="18"/>
          <w:szCs w:val="18"/>
        </w:rPr>
        <w:t xml:space="preserve">sepsat </w:t>
      </w:r>
      <w:r w:rsidR="00F53747" w:rsidRPr="00550494">
        <w:rPr>
          <w:rFonts w:ascii="Arial" w:eastAsia="Arial Unicode MS" w:hAnsi="Arial" w:cs="Arial"/>
          <w:b w:val="0"/>
          <w:sz w:val="18"/>
          <w:szCs w:val="18"/>
        </w:rPr>
        <w:t>P</w:t>
      </w:r>
      <w:r w:rsidRPr="00550494">
        <w:rPr>
          <w:rFonts w:ascii="Arial" w:eastAsia="Arial Unicode MS" w:hAnsi="Arial" w:cs="Arial"/>
          <w:b w:val="0"/>
          <w:sz w:val="18"/>
          <w:szCs w:val="18"/>
        </w:rPr>
        <w:t>rotokol o předání a převzetí Díla podepsaný oprávněnými zástupci obou</w:t>
      </w:r>
      <w:r w:rsidR="00F53747" w:rsidRPr="00550494">
        <w:rPr>
          <w:rFonts w:ascii="Arial" w:eastAsia="Arial Unicode MS" w:hAnsi="Arial" w:cs="Arial"/>
          <w:b w:val="0"/>
          <w:sz w:val="18"/>
          <w:szCs w:val="18"/>
        </w:rPr>
        <w:t xml:space="preserve"> Smluvních </w:t>
      </w:r>
      <w:r w:rsidRPr="00550494">
        <w:rPr>
          <w:rFonts w:ascii="Arial" w:eastAsia="Arial Unicode MS" w:hAnsi="Arial" w:cs="Arial"/>
          <w:b w:val="0"/>
          <w:sz w:val="18"/>
          <w:szCs w:val="18"/>
        </w:rPr>
        <w:t>stran,</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Zhotovitel odveze veškerý svůj nezabudovaný a nevyúčtovaný materiál, výrobky a technické vybavení </w:t>
      </w:r>
      <w:r w:rsidR="00507C7A" w:rsidRPr="00550494">
        <w:rPr>
          <w:rFonts w:ascii="Arial" w:eastAsia="Arial Unicode MS" w:hAnsi="Arial" w:cs="Arial"/>
          <w:b w:val="0"/>
          <w:sz w:val="18"/>
          <w:szCs w:val="18"/>
        </w:rPr>
        <w:t>či</w:t>
      </w:r>
      <w:r w:rsidRPr="00550494">
        <w:rPr>
          <w:rFonts w:ascii="Arial" w:eastAsia="Arial Unicode MS" w:hAnsi="Arial" w:cs="Arial"/>
          <w:b w:val="0"/>
          <w:sz w:val="18"/>
          <w:szCs w:val="18"/>
        </w:rPr>
        <w:t xml:space="preserve"> strojní zařízení a vyklidí Staveniště nejpozději do patnácti dnů po předání a převzetí Díla, </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Zhotovitel provede finanční vyčíslení všech provedených prací, všech dosud vyúčtovaných prací a zpracuje konečnou fakturu,</w:t>
      </w:r>
    </w:p>
    <w:p w:rsidR="00734E08" w:rsidRPr="00550494" w:rsidRDefault="00734E08" w:rsidP="00B934D9">
      <w:pPr>
        <w:pStyle w:val="Nadpis4"/>
        <w:keepNext w:val="0"/>
        <w:spacing w:before="0" w:after="0"/>
        <w:ind w:left="2325" w:hanging="907"/>
        <w:jc w:val="both"/>
        <w:rPr>
          <w:rFonts w:ascii="Arial" w:eastAsia="Arial Unicode MS" w:hAnsi="Arial" w:cs="Arial"/>
          <w:b w:val="0"/>
          <w:sz w:val="18"/>
          <w:szCs w:val="18"/>
        </w:rPr>
      </w:pPr>
      <w:r w:rsidRPr="00550494">
        <w:rPr>
          <w:rFonts w:ascii="Arial" w:eastAsia="Arial Unicode MS" w:hAnsi="Arial" w:cs="Arial"/>
          <w:b w:val="0"/>
          <w:sz w:val="18"/>
          <w:szCs w:val="18"/>
        </w:rPr>
        <w:t xml:space="preserve">Objednatel uhradí konečnou fakturu ve lhůtě splatnosti podle </w:t>
      </w:r>
      <w:proofErr w:type="gramStart"/>
      <w:r w:rsidRPr="00550494">
        <w:rPr>
          <w:rFonts w:ascii="Arial" w:eastAsia="Arial Unicode MS" w:hAnsi="Arial" w:cs="Arial"/>
          <w:b w:val="0"/>
          <w:sz w:val="18"/>
          <w:szCs w:val="18"/>
        </w:rPr>
        <w:t xml:space="preserve">článku </w:t>
      </w:r>
      <w:r w:rsidR="007C7128">
        <w:fldChar w:fldCharType="begin"/>
      </w:r>
      <w:r w:rsidR="007C7128">
        <w:instrText xml:space="preserve"> REF _Ref376759152 \r \h  \* MERGEFORMAT </w:instrText>
      </w:r>
      <w:r w:rsidR="007C7128">
        <w:fldChar w:fldCharType="separate"/>
      </w:r>
      <w:r w:rsidR="007F4D03" w:rsidRPr="007F4D03">
        <w:rPr>
          <w:rFonts w:ascii="Arial" w:eastAsia="Arial Unicode MS" w:hAnsi="Arial" w:cs="Arial"/>
          <w:b w:val="0"/>
          <w:sz w:val="18"/>
          <w:szCs w:val="18"/>
        </w:rPr>
        <w:t>6.5</w:t>
      </w:r>
      <w:r w:rsidR="007C7128">
        <w:fldChar w:fldCharType="end"/>
      </w:r>
      <w:r w:rsidRPr="00550494">
        <w:rPr>
          <w:rFonts w:ascii="Arial" w:eastAsia="Arial Unicode MS" w:hAnsi="Arial" w:cs="Arial"/>
          <w:b w:val="0"/>
          <w:sz w:val="18"/>
          <w:szCs w:val="18"/>
        </w:rPr>
        <w:t>. této</w:t>
      </w:r>
      <w:proofErr w:type="gramEnd"/>
      <w:r w:rsidRPr="00550494">
        <w:rPr>
          <w:rFonts w:ascii="Arial" w:eastAsia="Arial Unicode MS" w:hAnsi="Arial" w:cs="Arial"/>
          <w:b w:val="0"/>
          <w:sz w:val="18"/>
          <w:szCs w:val="18"/>
        </w:rPr>
        <w:t xml:space="preserve"> Smlouvy.</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Smluvní strany sjednávají, že Zhotovitel má v případě jakéhokoliv předčasného ukončení této Smlouvy nárok na úhradu pouze těch prací, které do okamžiku předčasného ukončení této Smlouvy Objednateli poskytl.</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Smluvní strany sjednávají, že Objednateli v případě jakéhokoliv předčasného ukončení této Smlouvy z důvodu na straně Zhotovitele, vzniká nárok na úhradu vícenákladů vynaložených na dokončení Díla podle této Smlouvy a na náhradu škod vzniklých prodloužením termínů a lhůt na dokončení předmětu Díla. Výše vícenákladů vynaložených na dokončení Díla podle této Smlouvy a na náhradu škod vzniklých prodloužením termínů a lhůt na dokončení předmětu Díla se stanovuje v hodnotě prací, které Zhotovitel Objednateli poskytl do okamžiku předčasného ukončení této Smlouvy.</w:t>
      </w:r>
    </w:p>
    <w:p w:rsidR="00734E08" w:rsidRPr="00550494" w:rsidRDefault="00734E08"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lastRenderedPageBreak/>
        <w:t>Odstoupením od této Smlouvy zůstávají nedotčena ustanovení této Smlouvy o náhradě škody, smluvních pokutách, o ochraně informací, pojištění, dále ustanovení o odpovědnosti Zhotovitele za vady, o záruce a</w:t>
      </w:r>
      <w:r w:rsidR="005214E4" w:rsidRPr="00550494">
        <w:rPr>
          <w:rFonts w:eastAsia="Arial Unicode MS"/>
          <w:sz w:val="18"/>
          <w:szCs w:val="18"/>
        </w:rPr>
        <w:t> </w:t>
      </w:r>
      <w:r w:rsidRPr="00550494">
        <w:rPr>
          <w:rFonts w:eastAsia="Arial Unicode MS"/>
          <w:sz w:val="18"/>
          <w:szCs w:val="18"/>
        </w:rPr>
        <w:t xml:space="preserve">záruční </w:t>
      </w:r>
      <w:r w:rsidR="00507C7A" w:rsidRPr="00550494">
        <w:rPr>
          <w:rFonts w:eastAsia="Arial Unicode MS"/>
          <w:sz w:val="18"/>
          <w:szCs w:val="18"/>
        </w:rPr>
        <w:t>lhůtě</w:t>
      </w:r>
      <w:r w:rsidRPr="00550494">
        <w:rPr>
          <w:rFonts w:eastAsia="Arial Unicode MS"/>
          <w:sz w:val="18"/>
          <w:szCs w:val="18"/>
        </w:rPr>
        <w:t>, o řešení sporů</w:t>
      </w:r>
      <w:r w:rsidR="00603B28" w:rsidRPr="00550494">
        <w:rPr>
          <w:rFonts w:eastAsia="Arial Unicode MS"/>
          <w:sz w:val="18"/>
          <w:szCs w:val="18"/>
        </w:rPr>
        <w:t>, ustanovení podle tohoto článku</w:t>
      </w:r>
      <w:r w:rsidRPr="00550494">
        <w:rPr>
          <w:rFonts w:eastAsia="Arial Unicode MS"/>
          <w:sz w:val="18"/>
          <w:szCs w:val="18"/>
        </w:rPr>
        <w:t xml:space="preserve"> či jiná ustanovení, která podle projevené vůle Smluvních stran nebo vzhledem ke své povaze mají trvat i po ukončení této Smlouvy.</w:t>
      </w:r>
    </w:p>
    <w:p w:rsidR="00196AB2" w:rsidRPr="00550494" w:rsidRDefault="00196AB2"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případě, že po odstoupení od této Smlouvy bud</w:t>
      </w:r>
      <w:r w:rsidR="00603B28" w:rsidRPr="00550494">
        <w:rPr>
          <w:rFonts w:eastAsia="Arial Unicode MS"/>
          <w:sz w:val="18"/>
          <w:szCs w:val="18"/>
        </w:rPr>
        <w:t>e</w:t>
      </w:r>
      <w:r w:rsidRPr="00550494">
        <w:rPr>
          <w:rFonts w:eastAsia="Arial Unicode MS"/>
          <w:sz w:val="18"/>
          <w:szCs w:val="18"/>
        </w:rPr>
        <w:t xml:space="preserve"> součet plnění zaplacen</w:t>
      </w:r>
      <w:r w:rsidR="00603B28" w:rsidRPr="00550494">
        <w:rPr>
          <w:rFonts w:eastAsia="Arial Unicode MS"/>
          <w:sz w:val="18"/>
          <w:szCs w:val="18"/>
        </w:rPr>
        <w:t>é</w:t>
      </w:r>
      <w:r w:rsidRPr="00550494">
        <w:rPr>
          <w:rFonts w:eastAsia="Arial Unicode MS"/>
          <w:sz w:val="18"/>
          <w:szCs w:val="18"/>
        </w:rPr>
        <w:t xml:space="preserve"> Zhotoviteli a plnění zaplacen</w:t>
      </w:r>
      <w:r w:rsidR="00603B28" w:rsidRPr="00550494">
        <w:rPr>
          <w:rFonts w:eastAsia="Arial Unicode MS"/>
          <w:sz w:val="18"/>
          <w:szCs w:val="18"/>
        </w:rPr>
        <w:t>é</w:t>
      </w:r>
      <w:r w:rsidRPr="00550494">
        <w:rPr>
          <w:rFonts w:eastAsia="Arial Unicode MS"/>
          <w:sz w:val="18"/>
          <w:szCs w:val="18"/>
        </w:rPr>
        <w:t xml:space="preserve"> za dokončení Díla</w:t>
      </w:r>
      <w:r w:rsidR="00603B28" w:rsidRPr="00550494">
        <w:rPr>
          <w:rFonts w:eastAsia="Arial Unicode MS"/>
          <w:sz w:val="18"/>
          <w:szCs w:val="18"/>
        </w:rPr>
        <w:t xml:space="preserve"> (díle jen „Cena za Dokončení Díla“) vyšší než sjednaná Cena za Dílo podle této Smlouvy, je Zhotovitel povinen Objednateli uhradit rozdíl mezi Cenou za Dokončeného Dílo a Cenou za Dílo. </w:t>
      </w:r>
    </w:p>
    <w:p w:rsidR="00734E08" w:rsidRPr="00550494" w:rsidRDefault="00734E08"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Pro případ, kdy Objednatel odstoupí od této Smlouvy, Zhotovitel výslovně souhlasí s tím, aby Objednatel použil výsledek činnosti, který je předmětem Díla dle této Smlouvy a zároveň je chráněn právem z průmyslového nebo jiného duševního vlastnictví, za účelem dokončení Díla v rozsahu této Smlouvy, a to jak svépomocí Objednatele, tak prostřednictvím třetí osoby.</w:t>
      </w:r>
    </w:p>
    <w:p w:rsidR="00B91ED4" w:rsidRPr="00550494" w:rsidRDefault="00B91ED4" w:rsidP="00A07C8C">
      <w:pPr>
        <w:pStyle w:val="Nadpis1"/>
        <w:spacing w:before="480" w:after="0"/>
        <w:ind w:left="1134" w:hanging="1134"/>
        <w:jc w:val="both"/>
        <w:rPr>
          <w:rFonts w:eastAsia="Arial Unicode MS" w:cs="Arial"/>
          <w:caps/>
          <w:sz w:val="18"/>
          <w:szCs w:val="18"/>
        </w:rPr>
      </w:pPr>
      <w:bookmarkStart w:id="239" w:name="_Toc506223710"/>
      <w:r w:rsidRPr="00550494">
        <w:rPr>
          <w:rFonts w:eastAsia="Arial Unicode MS" w:cs="Arial"/>
          <w:caps/>
          <w:sz w:val="18"/>
          <w:szCs w:val="18"/>
        </w:rPr>
        <w:t>převod práv a povinností ze smlouvy</w:t>
      </w:r>
      <w:bookmarkEnd w:id="239"/>
    </w:p>
    <w:p w:rsidR="00B91ED4" w:rsidRPr="00550494" w:rsidRDefault="00B91ED4" w:rsidP="003B2AF2">
      <w:pPr>
        <w:pStyle w:val="Nadpis2"/>
        <w:keepNext w:val="0"/>
        <w:spacing w:before="80" w:after="0"/>
        <w:ind w:left="567" w:hanging="567"/>
        <w:jc w:val="both"/>
        <w:rPr>
          <w:rFonts w:eastAsia="Arial Unicode MS"/>
          <w:b w:val="0"/>
          <w:sz w:val="18"/>
          <w:szCs w:val="18"/>
        </w:rPr>
      </w:pPr>
      <w:r w:rsidRPr="00550494">
        <w:rPr>
          <w:rFonts w:eastAsia="Arial Unicode MS"/>
          <w:b w:val="0"/>
          <w:snapToGrid w:val="0"/>
          <w:sz w:val="18"/>
          <w:szCs w:val="18"/>
        </w:rPr>
        <w:t>Zhotovitel je oprávněn převést svá práva a povinnosti z této Smlouvy vyplývající na jinou osobu pouze s písemným souhlasem Objednatele.</w:t>
      </w:r>
    </w:p>
    <w:p w:rsidR="00B91ED4" w:rsidRPr="00550494" w:rsidRDefault="00B91ED4" w:rsidP="008E0823">
      <w:pPr>
        <w:pStyle w:val="Nadpis2"/>
        <w:keepNext w:val="0"/>
        <w:spacing w:before="120" w:after="0"/>
        <w:ind w:left="567" w:hanging="567"/>
        <w:jc w:val="both"/>
        <w:rPr>
          <w:rFonts w:eastAsia="Arial Unicode MS"/>
          <w:b w:val="0"/>
          <w:sz w:val="18"/>
          <w:szCs w:val="18"/>
        </w:rPr>
      </w:pPr>
      <w:r w:rsidRPr="00550494">
        <w:rPr>
          <w:rFonts w:eastAsia="Arial Unicode MS"/>
          <w:b w:val="0"/>
          <w:snapToGrid w:val="0"/>
          <w:sz w:val="18"/>
          <w:szCs w:val="18"/>
        </w:rPr>
        <w:t>Objednatel není oprávněn převést</w:t>
      </w:r>
      <w:r w:rsidR="00F53747" w:rsidRPr="00550494">
        <w:rPr>
          <w:rFonts w:eastAsia="Arial Unicode MS"/>
          <w:b w:val="0"/>
          <w:snapToGrid w:val="0"/>
          <w:sz w:val="18"/>
          <w:szCs w:val="18"/>
        </w:rPr>
        <w:t xml:space="preserve"> svá práva a povinnosti z této S</w:t>
      </w:r>
      <w:r w:rsidRPr="00550494">
        <w:rPr>
          <w:rFonts w:eastAsia="Arial Unicode MS"/>
          <w:b w:val="0"/>
          <w:snapToGrid w:val="0"/>
          <w:sz w:val="18"/>
          <w:szCs w:val="18"/>
        </w:rPr>
        <w:t>mlouvy vyplývající na jinou osobu.</w:t>
      </w:r>
    </w:p>
    <w:p w:rsidR="00110633" w:rsidRPr="00550494" w:rsidRDefault="00110633" w:rsidP="00A07C8C">
      <w:pPr>
        <w:pStyle w:val="Nadpis1"/>
        <w:spacing w:before="480" w:after="0"/>
        <w:ind w:left="1134" w:hanging="1134"/>
        <w:jc w:val="both"/>
        <w:rPr>
          <w:rFonts w:eastAsia="Arial Unicode MS" w:cs="Arial"/>
          <w:caps/>
          <w:sz w:val="18"/>
          <w:szCs w:val="18"/>
        </w:rPr>
      </w:pPr>
      <w:bookmarkStart w:id="240" w:name="_Toc372551621"/>
      <w:bookmarkStart w:id="241" w:name="_Toc373753626"/>
      <w:bookmarkStart w:id="242" w:name="_Toc506223711"/>
      <w:r w:rsidRPr="00550494">
        <w:rPr>
          <w:rFonts w:eastAsia="Arial Unicode MS" w:cs="Arial"/>
          <w:caps/>
          <w:sz w:val="18"/>
          <w:szCs w:val="18"/>
        </w:rPr>
        <w:t>volba práva, spory a jejich řešení</w:t>
      </w:r>
      <w:bookmarkEnd w:id="240"/>
      <w:bookmarkEnd w:id="241"/>
      <w:bookmarkEnd w:id="242"/>
    </w:p>
    <w:p w:rsidR="00110633" w:rsidRPr="00550494" w:rsidRDefault="00110633" w:rsidP="003B2AF2">
      <w:pPr>
        <w:pStyle w:val="Nadpis2"/>
        <w:keepNext w:val="0"/>
        <w:spacing w:before="80" w:after="0"/>
        <w:ind w:left="567" w:hanging="567"/>
        <w:jc w:val="both"/>
        <w:rPr>
          <w:rFonts w:eastAsia="Arial Unicode MS"/>
          <w:b w:val="0"/>
          <w:sz w:val="18"/>
          <w:szCs w:val="18"/>
        </w:rPr>
      </w:pPr>
      <w:r w:rsidRPr="00550494">
        <w:rPr>
          <w:rFonts w:eastAsia="Arial Unicode MS"/>
          <w:b w:val="0"/>
          <w:sz w:val="18"/>
          <w:szCs w:val="18"/>
        </w:rPr>
        <w:t>Volba práva</w:t>
      </w:r>
    </w:p>
    <w:p w:rsidR="00110633" w:rsidRPr="00550494" w:rsidRDefault="00110633"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Veškerá ustanovení této Smlouvy a výkony v jejím rámci prováděné se řídí českým právním řádem.</w:t>
      </w:r>
    </w:p>
    <w:p w:rsidR="00110633" w:rsidRPr="00550494" w:rsidRDefault="00110633"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Ve věcech Smlouvou výslovně neupravených se bude smluvní vztah řídit ustanoveními obecně závazných právních předpisů, zejména </w:t>
      </w:r>
      <w:r w:rsidR="00C15B61" w:rsidRPr="00550494">
        <w:rPr>
          <w:rFonts w:eastAsia="Arial Unicode MS"/>
          <w:sz w:val="18"/>
          <w:szCs w:val="18"/>
        </w:rPr>
        <w:t>O</w:t>
      </w:r>
      <w:r w:rsidR="00E31956" w:rsidRPr="00550494">
        <w:rPr>
          <w:rFonts w:eastAsia="Arial Unicode MS"/>
          <w:sz w:val="18"/>
          <w:szCs w:val="18"/>
        </w:rPr>
        <w:t>bčanským zákoníkem.</w:t>
      </w:r>
    </w:p>
    <w:p w:rsidR="00110633" w:rsidRPr="00550494" w:rsidRDefault="00110633" w:rsidP="008E0823">
      <w:pPr>
        <w:pStyle w:val="Nadpis2"/>
        <w:keepNext w:val="0"/>
        <w:spacing w:before="120" w:after="0"/>
        <w:ind w:left="567" w:hanging="567"/>
        <w:jc w:val="both"/>
        <w:rPr>
          <w:rFonts w:eastAsia="Arial Unicode MS"/>
          <w:b w:val="0"/>
          <w:sz w:val="18"/>
          <w:szCs w:val="18"/>
        </w:rPr>
      </w:pPr>
      <w:bookmarkStart w:id="243" w:name="_Toc372551623"/>
      <w:bookmarkStart w:id="244" w:name="_Toc373753628"/>
      <w:bookmarkStart w:id="245" w:name="_Ref376768836"/>
      <w:bookmarkStart w:id="246" w:name="_Ref376771794"/>
      <w:bookmarkStart w:id="247" w:name="_Ref377065172"/>
      <w:r w:rsidRPr="00550494">
        <w:rPr>
          <w:rFonts w:eastAsia="Arial Unicode MS"/>
          <w:b w:val="0"/>
          <w:sz w:val="18"/>
          <w:szCs w:val="18"/>
        </w:rPr>
        <w:t>Spory a jejich řešení</w:t>
      </w:r>
      <w:bookmarkEnd w:id="243"/>
      <w:bookmarkEnd w:id="244"/>
      <w:bookmarkEnd w:id="245"/>
      <w:bookmarkEnd w:id="246"/>
      <w:bookmarkEnd w:id="247"/>
    </w:p>
    <w:p w:rsidR="00110633" w:rsidRPr="00550494" w:rsidRDefault="00110633" w:rsidP="00A91E64">
      <w:pPr>
        <w:pStyle w:val="Nadpis3"/>
        <w:keepNext w:val="0"/>
        <w:spacing w:before="0" w:after="0"/>
        <w:ind w:left="1418" w:hanging="851"/>
        <w:jc w:val="both"/>
        <w:rPr>
          <w:rFonts w:eastAsia="Arial Unicode MS"/>
          <w:snapToGrid w:val="0"/>
          <w:sz w:val="18"/>
          <w:szCs w:val="18"/>
        </w:rPr>
      </w:pPr>
      <w:r w:rsidRPr="00550494">
        <w:rPr>
          <w:rFonts w:eastAsia="Arial Unicode MS"/>
          <w:snapToGrid w:val="0"/>
          <w:sz w:val="18"/>
          <w:szCs w:val="18"/>
        </w:rPr>
        <w:t xml:space="preserve">Vzniknou-li mezi Objednatelem a Zhotovitelem v rámci rozsahu této Smlouvy </w:t>
      </w:r>
      <w:r w:rsidRPr="00550494">
        <w:rPr>
          <w:rFonts w:eastAsia="Arial Unicode MS"/>
          <w:sz w:val="18"/>
          <w:szCs w:val="18"/>
        </w:rPr>
        <w:t>a v souvislosti s ní</w:t>
      </w:r>
      <w:r w:rsidRPr="00550494">
        <w:rPr>
          <w:rFonts w:eastAsia="Arial Unicode MS"/>
          <w:snapToGrid w:val="0"/>
          <w:sz w:val="18"/>
          <w:szCs w:val="18"/>
        </w:rPr>
        <w:t xml:space="preserve"> spory, budou tyto spory Smluvní strany řešit </w:t>
      </w:r>
      <w:r w:rsidRPr="00550494">
        <w:rPr>
          <w:rFonts w:eastAsia="Arial Unicode MS"/>
          <w:sz w:val="18"/>
          <w:szCs w:val="18"/>
        </w:rPr>
        <w:t>především společným jednáním s cílem dosáhnout smírného řešení.</w:t>
      </w:r>
      <w:r w:rsidRPr="00550494">
        <w:rPr>
          <w:rFonts w:eastAsia="Arial Unicode MS"/>
          <w:snapToGrid w:val="0"/>
          <w:sz w:val="18"/>
          <w:szCs w:val="18"/>
        </w:rPr>
        <w:t xml:space="preserve"> </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V případě, že Smluvní strany nevyřeší spor smírnou cestou ani do třiceti dnů po jeho prvním oznámení druhé Smluvní straně, má kterákoli Smluvní strana právo vyžádat si stanovisko znalce jmenovaného pro daný obor v souladu se zákonem č. 36/1967 Sb., o znalcích a tlumočnících, ve znění pozdějších předpisů. Pro každý spor je osoba znalce sjednávána samostatně.</w:t>
      </w:r>
      <w:r w:rsidR="00603B28" w:rsidRPr="00550494">
        <w:rPr>
          <w:rFonts w:eastAsia="Arial Unicode MS"/>
          <w:sz w:val="18"/>
          <w:szCs w:val="18"/>
        </w:rPr>
        <w:t xml:space="preserve"> Právo smluvních stran na odstoupení podle (od) této Smlouvy, není tímto odstavcem dotčeno.</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Znalce určuje vždy Objednatel. Pokud má zájem si stanovisko znalce vyžádat Zhotovitel, obrátí se na Objednatele s písemnou žádostí o určení znalce. V případě, že Zhotovitel odmítne Objednatelem navrženého znalce třikrát po sobě</w:t>
      </w:r>
      <w:r w:rsidR="00603B28" w:rsidRPr="00550494">
        <w:rPr>
          <w:rFonts w:eastAsia="Arial Unicode MS"/>
          <w:sz w:val="18"/>
          <w:szCs w:val="18"/>
        </w:rPr>
        <w:t xml:space="preserve"> nebo se nevyjádří do </w:t>
      </w:r>
      <w:r w:rsidR="00865FEF" w:rsidRPr="00550494">
        <w:rPr>
          <w:rFonts w:eastAsia="Arial Unicode MS"/>
          <w:sz w:val="18"/>
          <w:szCs w:val="18"/>
        </w:rPr>
        <w:t>pěti</w:t>
      </w:r>
      <w:r w:rsidR="00603B28" w:rsidRPr="00550494">
        <w:rPr>
          <w:rFonts w:eastAsia="Arial Unicode MS"/>
          <w:sz w:val="18"/>
          <w:szCs w:val="18"/>
        </w:rPr>
        <w:t xml:space="preserve"> dnů ode dne doručení návrhu znalce Objednatelem Zhotoviteli</w:t>
      </w:r>
      <w:r w:rsidRPr="00550494">
        <w:rPr>
          <w:rFonts w:eastAsia="Arial Unicode MS"/>
          <w:sz w:val="18"/>
          <w:szCs w:val="18"/>
        </w:rPr>
        <w:t>, určí jej Objednatel nezávisle na Zhotoviteli, a to i ze znalců Zhotovitelem odmítnutých. Takové určení znalce Objednatelem je pro Zhotovitele závazné.</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Dohodu o vyhotovení stanoviska se znalcem uzavře vždy Objednatel (nezávisle na tom, která Smluvní strana si vyžádala stanovisko znalce), přičemž odměnu a další náklady vzniklé přibráním znalce hradí Smluvní strana, jejíž tvrzení bylo stanoviskem znalce popřeno, případně je Smluvní strany hradí v poměru neúspěchu jejich tvrzení, lze-li jej určit; v ostatních případech Smluvní strany uhradí odměnu a další náklady vzniklé přibráním znalce rovným dílem.</w:t>
      </w:r>
    </w:p>
    <w:p w:rsidR="00110633" w:rsidRPr="00550494" w:rsidRDefault="00110633" w:rsidP="000F6C87">
      <w:pPr>
        <w:pStyle w:val="Nadpis3"/>
        <w:keepNext w:val="0"/>
        <w:spacing w:before="80" w:after="0"/>
        <w:ind w:left="1418" w:hanging="851"/>
        <w:jc w:val="both"/>
        <w:rPr>
          <w:rFonts w:eastAsia="Arial Unicode MS"/>
          <w:sz w:val="18"/>
          <w:szCs w:val="18"/>
        </w:rPr>
      </w:pPr>
      <w:r w:rsidRPr="00550494">
        <w:rPr>
          <w:rFonts w:eastAsia="Arial Unicode MS"/>
          <w:caps/>
          <w:sz w:val="18"/>
          <w:szCs w:val="18"/>
        </w:rPr>
        <w:t>S</w:t>
      </w:r>
      <w:r w:rsidRPr="00550494">
        <w:rPr>
          <w:rFonts w:eastAsia="Arial Unicode MS"/>
          <w:sz w:val="18"/>
          <w:szCs w:val="18"/>
        </w:rPr>
        <w:t>mluvní strany se dohodly, že stanovisko znalce budou považovat za závazné.</w:t>
      </w:r>
    </w:p>
    <w:p w:rsidR="00463658" w:rsidRPr="00463658" w:rsidRDefault="00110633" w:rsidP="00463658">
      <w:pPr>
        <w:pStyle w:val="Nadpis3"/>
        <w:keepNext w:val="0"/>
        <w:spacing w:before="80" w:after="0"/>
        <w:ind w:left="1418" w:hanging="851"/>
        <w:jc w:val="both"/>
        <w:rPr>
          <w:rFonts w:eastAsia="Arial Unicode MS"/>
          <w:sz w:val="18"/>
          <w:szCs w:val="18"/>
        </w:rPr>
      </w:pPr>
      <w:r w:rsidRPr="00463658">
        <w:rPr>
          <w:rFonts w:eastAsia="Arial Unicode MS"/>
          <w:sz w:val="18"/>
          <w:szCs w:val="18"/>
        </w:rPr>
        <w:t>Jakýkoliv spor vzniklý z této Smlouvy, pokud se jej nepodaří urovnat jednáním mezi Smluvními stranami nebo prostřednictvím znalce, bude rozhodnut k tomu věcně soudem.</w:t>
      </w:r>
      <w:r w:rsidR="00463658" w:rsidRPr="00463658">
        <w:rPr>
          <w:rFonts w:eastAsia="Arial Unicode MS"/>
          <w:sz w:val="18"/>
          <w:szCs w:val="18"/>
        </w:rPr>
        <w:t xml:space="preserve"> Smluvní strany si výslovně sjednávají pro případné spory z této smlouvy místní příslušnost soudu věcně příslušného v prvním stupni se sídlem v Plzeňském kraji, a to Okresní soud Plzeň-město nebo Krajský soud v Plzni. Skutečnost, zda se jedná o Okresní soud Plzeň-město nebo Krajský soud v Plzni bude určena na základě ustanovení právních předpisů o věcné příslušnosti, zejména zák. č. 99/1963, občanského soudního řádu, v platném znění.</w:t>
      </w:r>
    </w:p>
    <w:p w:rsidR="001B1009" w:rsidRPr="00550494" w:rsidRDefault="001B1009" w:rsidP="00A07C8C">
      <w:pPr>
        <w:pStyle w:val="Nadpis1"/>
        <w:spacing w:before="480" w:after="0"/>
        <w:ind w:left="1134" w:hanging="1134"/>
        <w:jc w:val="both"/>
        <w:rPr>
          <w:rFonts w:eastAsia="Arial Unicode MS" w:cs="Arial"/>
          <w:caps/>
          <w:sz w:val="18"/>
          <w:szCs w:val="18"/>
        </w:rPr>
      </w:pPr>
      <w:bookmarkStart w:id="248" w:name="_Toc372551609"/>
      <w:bookmarkStart w:id="249" w:name="_Toc373753619"/>
      <w:bookmarkStart w:id="250" w:name="_Toc506223712"/>
      <w:r w:rsidRPr="00550494">
        <w:rPr>
          <w:rFonts w:eastAsia="Arial Unicode MS" w:cs="Arial"/>
          <w:caps/>
          <w:sz w:val="18"/>
          <w:szCs w:val="18"/>
        </w:rPr>
        <w:t>důvěrnost informací a duševní vlastnictví</w:t>
      </w:r>
      <w:bookmarkEnd w:id="248"/>
      <w:bookmarkEnd w:id="249"/>
      <w:bookmarkEnd w:id="250"/>
    </w:p>
    <w:p w:rsidR="001B1009" w:rsidRPr="00550494" w:rsidRDefault="001B1009" w:rsidP="003B2AF2">
      <w:pPr>
        <w:pStyle w:val="Nadpis2"/>
        <w:keepNext w:val="0"/>
        <w:spacing w:before="80" w:after="0"/>
        <w:ind w:left="567" w:hanging="567"/>
        <w:jc w:val="both"/>
        <w:rPr>
          <w:rFonts w:eastAsia="Arial Unicode MS"/>
          <w:b w:val="0"/>
          <w:sz w:val="18"/>
          <w:szCs w:val="18"/>
        </w:rPr>
      </w:pPr>
      <w:bookmarkStart w:id="251" w:name="_Toc373753621"/>
      <w:r w:rsidRPr="00550494">
        <w:rPr>
          <w:rFonts w:eastAsia="Arial Unicode MS"/>
          <w:b w:val="0"/>
          <w:sz w:val="18"/>
          <w:szCs w:val="18"/>
        </w:rPr>
        <w:t>Důvěrné informace</w:t>
      </w:r>
      <w:bookmarkEnd w:id="251"/>
    </w:p>
    <w:p w:rsidR="001B1009" w:rsidRPr="00550494" w:rsidRDefault="001B1009" w:rsidP="00A91E64">
      <w:pPr>
        <w:pStyle w:val="Nadpis3"/>
        <w:keepNext w:val="0"/>
        <w:spacing w:before="0" w:after="0"/>
        <w:ind w:left="1418" w:hanging="851"/>
        <w:jc w:val="both"/>
        <w:rPr>
          <w:rFonts w:eastAsia="Arial Unicode MS"/>
          <w:snapToGrid w:val="0"/>
          <w:sz w:val="18"/>
          <w:szCs w:val="18"/>
        </w:rPr>
      </w:pPr>
      <w:r w:rsidRPr="00550494">
        <w:rPr>
          <w:rFonts w:eastAsia="Arial Unicode MS"/>
          <w:sz w:val="18"/>
          <w:szCs w:val="18"/>
        </w:rPr>
        <w:t>Pro účely této Smlouvy se za důvěrné informace považují následující informace</w:t>
      </w:r>
      <w:r w:rsidRPr="00550494">
        <w:rPr>
          <w:rFonts w:eastAsia="Arial Unicode MS"/>
          <w:snapToGrid w:val="0"/>
          <w:sz w:val="18"/>
          <w:szCs w:val="18"/>
        </w:rPr>
        <w:t>:</w:t>
      </w:r>
    </w:p>
    <w:p w:rsidR="001B1009" w:rsidRPr="00550494" w:rsidRDefault="001B1009"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informace označené Objednatelem za důvěrné;</w:t>
      </w:r>
    </w:p>
    <w:p w:rsidR="001B1009" w:rsidRPr="00550494" w:rsidRDefault="001B1009"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informace podstatného a rozhodujícího charakteru o stavu provádění Díla</w:t>
      </w:r>
      <w:r w:rsidRPr="00550494">
        <w:rPr>
          <w:rFonts w:ascii="Arial" w:eastAsia="Arial Unicode MS" w:hAnsi="Arial" w:cs="Arial"/>
          <w:b w:val="0"/>
          <w:snapToGrid w:val="0"/>
          <w:sz w:val="18"/>
          <w:szCs w:val="18"/>
        </w:rPr>
        <w:t>.</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Za důvěrné informace nebudou považovány informace, které jsou přístupné nebo známé v době jejich užití nebo zpřístupnění třetím osobám, tj. osobám odlišným od Objednatele a Zhotovitele, pokud taková přístupnost nebo známost nenastala v důsledku porušení zákonné (tj. právním řádem uložené) či smluvní povinnosti</w:t>
      </w:r>
      <w:r w:rsidR="004D0E73" w:rsidRPr="00550494">
        <w:rPr>
          <w:rFonts w:eastAsia="Arial Unicode MS"/>
          <w:sz w:val="18"/>
          <w:szCs w:val="18"/>
        </w:rPr>
        <w:t xml:space="preserve"> Zhotovitele</w:t>
      </w:r>
      <w:r w:rsidRPr="00550494">
        <w:rPr>
          <w:rFonts w:eastAsia="Arial Unicode MS"/>
          <w:sz w:val="18"/>
          <w:szCs w:val="18"/>
        </w:rPr>
        <w:t xml:space="preserve">. Za důvěrnou informaci nebude rovněž považována informace o případném sporu mezi </w:t>
      </w:r>
      <w:r w:rsidRPr="00550494">
        <w:rPr>
          <w:rFonts w:eastAsia="Arial Unicode MS"/>
          <w:sz w:val="18"/>
          <w:szCs w:val="18"/>
        </w:rPr>
        <w:lastRenderedPageBreak/>
        <w:t>Objednatelem</w:t>
      </w:r>
      <w:r w:rsidR="00646D6B" w:rsidRPr="00550494">
        <w:rPr>
          <w:rFonts w:eastAsia="Arial Unicode MS"/>
          <w:sz w:val="18"/>
          <w:szCs w:val="18"/>
        </w:rPr>
        <w:t xml:space="preserve"> a Zhotovitelem, souvisejícím s </w:t>
      </w:r>
      <w:r w:rsidRPr="00550494">
        <w:rPr>
          <w:rFonts w:eastAsia="Arial Unicode MS"/>
          <w:sz w:val="18"/>
          <w:szCs w:val="18"/>
        </w:rPr>
        <w:t>prováděním Díla, kterou Zhotovitel sdělí svému právnímu zástupci.</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Zhotovitel se zavazuje, že bez předchozího písemného souhlasu Objednatele:</w:t>
      </w:r>
    </w:p>
    <w:p w:rsidR="001B1009" w:rsidRPr="00550494" w:rsidRDefault="001B1009"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neužije důvěrné informace pro jiné účely, než pro účely provádění Díla a splnění povinností podle této Smlouvy; a</w:t>
      </w:r>
    </w:p>
    <w:p w:rsidR="001B1009" w:rsidRPr="00550494" w:rsidRDefault="001B1009"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z w:val="18"/>
          <w:szCs w:val="18"/>
        </w:rPr>
        <w:t>nezveřejní ani jinak neposkytne důvěrné informace žádné třetí osobě, vyjma svých zaměstnanců, členů svých orgánů, poradců se zákonnou povinností mlčenlivos</w:t>
      </w:r>
      <w:r w:rsidR="005214E4" w:rsidRPr="00550494">
        <w:rPr>
          <w:rFonts w:ascii="Arial" w:eastAsia="Arial Unicode MS" w:hAnsi="Arial" w:cs="Arial"/>
          <w:b w:val="0"/>
          <w:sz w:val="18"/>
          <w:szCs w:val="18"/>
        </w:rPr>
        <w:t>ti, včetně právních zástupců, a </w:t>
      </w:r>
      <w:r w:rsidR="00F04410" w:rsidRPr="00550494">
        <w:rPr>
          <w:rFonts w:ascii="Arial" w:eastAsia="Arial Unicode MS" w:hAnsi="Arial" w:cs="Arial"/>
          <w:b w:val="0"/>
          <w:sz w:val="18"/>
          <w:szCs w:val="18"/>
        </w:rPr>
        <w:t>Podzhotovitelů</w:t>
      </w:r>
      <w:r w:rsidRPr="00550494">
        <w:rPr>
          <w:rFonts w:ascii="Arial" w:eastAsia="Arial Unicode MS" w:hAnsi="Arial" w:cs="Arial"/>
          <w:b w:val="0"/>
          <w:sz w:val="18"/>
          <w:szCs w:val="18"/>
        </w:rPr>
        <w:t>. Těmto osobám však může být důvěrná informace poskytnuta pouze tehdy, pokud budou zavázány udržovat takovou informaci v tajnosti, jako by byly stranou této Smlouvy, a pouze v rozsahu nezbytném pro plnění této Smlouvy anebo (v případě právních zástupců) prosazování oprávněných zájmů Zhotovitele</w:t>
      </w:r>
      <w:r w:rsidRPr="00550494">
        <w:rPr>
          <w:rFonts w:ascii="Arial" w:eastAsia="Arial Unicode MS" w:hAnsi="Arial" w:cs="Arial"/>
          <w:b w:val="0"/>
          <w:snapToGrid w:val="0"/>
          <w:sz w:val="18"/>
          <w:szCs w:val="18"/>
        </w:rPr>
        <w:t>.</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Pokud bude jakýkoli správní orgán, soud či jiný státní orgán vyžadovat poskytnutí jakékoli důvěrné informace, kter</w:t>
      </w:r>
      <w:r w:rsidR="004D52FF" w:rsidRPr="00550494">
        <w:rPr>
          <w:rFonts w:eastAsia="Arial Unicode MS"/>
          <w:sz w:val="18"/>
          <w:szCs w:val="18"/>
        </w:rPr>
        <w:t>é</w:t>
      </w:r>
      <w:r w:rsidRPr="00550494">
        <w:rPr>
          <w:rFonts w:eastAsia="Arial Unicode MS"/>
          <w:sz w:val="18"/>
          <w:szCs w:val="18"/>
        </w:rPr>
        <w:t xml:space="preserve"> není nutn</w:t>
      </w:r>
      <w:r w:rsidR="004D52FF" w:rsidRPr="00550494">
        <w:rPr>
          <w:rFonts w:eastAsia="Arial Unicode MS"/>
          <w:sz w:val="18"/>
          <w:szCs w:val="18"/>
        </w:rPr>
        <w:t>é</w:t>
      </w:r>
      <w:r w:rsidRPr="00550494">
        <w:rPr>
          <w:rFonts w:eastAsia="Arial Unicode MS"/>
          <w:sz w:val="18"/>
          <w:szCs w:val="18"/>
        </w:rPr>
        <w:t xml:space="preserve"> k provedení Díla, oznámí Zhotovitel takovou skutečnost písemně Objednateli.</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 xml:space="preserve">V případě poskytnutí důvěrné informace je Zhotovitel povinen vyvinout maximální úsilí k tomu, aby zajistil, že s poskytnutými důvěrnými informacemi bude stále zacházeno jako s informacemi tvořícími obchodní tajemství podle </w:t>
      </w:r>
      <w:r w:rsidR="00F04410" w:rsidRPr="00550494">
        <w:rPr>
          <w:rFonts w:eastAsia="Arial Unicode MS"/>
          <w:sz w:val="18"/>
          <w:szCs w:val="18"/>
        </w:rPr>
        <w:t xml:space="preserve">ustanovení </w:t>
      </w:r>
      <w:r w:rsidRPr="00550494">
        <w:rPr>
          <w:rFonts w:eastAsia="Arial Unicode MS"/>
          <w:sz w:val="18"/>
          <w:szCs w:val="18"/>
        </w:rPr>
        <w:t xml:space="preserve">§ </w:t>
      </w:r>
      <w:r w:rsidR="00E31956" w:rsidRPr="00550494">
        <w:rPr>
          <w:rFonts w:eastAsia="Arial Unicode MS"/>
          <w:sz w:val="18"/>
          <w:szCs w:val="18"/>
        </w:rPr>
        <w:t>504 Občanského zákoníku</w:t>
      </w:r>
      <w:r w:rsidRPr="00550494">
        <w:rPr>
          <w:rFonts w:eastAsia="Arial Unicode MS"/>
          <w:sz w:val="18"/>
          <w:szCs w:val="18"/>
        </w:rPr>
        <w:t>.</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V případě, že se Zhotovitel dozví, popřípadě bude mít důvodné podezření, že došlo ke zpřístupnění důvěrných informací nebo jejich části neoprávněné osobě, je povinen o tom neprodleně informovat Objednatele.</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Bez předchozího písemného souhlasu Objednatele nesmí Zhotovitel fotografovat ani umožnit kterékoli třetí osobě fotografování Díla k propagačním a</w:t>
      </w:r>
      <w:r w:rsidR="004D52FF" w:rsidRPr="00550494">
        <w:rPr>
          <w:rFonts w:eastAsia="Arial Unicode MS"/>
          <w:sz w:val="18"/>
          <w:szCs w:val="18"/>
        </w:rPr>
        <w:t>/</w:t>
      </w:r>
      <w:r w:rsidRPr="00550494">
        <w:rPr>
          <w:rFonts w:eastAsia="Arial Unicode MS"/>
          <w:sz w:val="18"/>
          <w:szCs w:val="18"/>
        </w:rPr>
        <w:t>nebo reklamním účelům, ani nebude sám nebo s jinou osobou publikovat žádné články, fotografie nebo ilustrace vztahující se k Dílu. Objednatel má vždy právo schválit jakýkoli text, fotografii nebo ilustraci vztahující se k Dílu, které Zhotovitel hodlá použít v publikacích nebo propagačních materiálech.</w:t>
      </w:r>
    </w:p>
    <w:p w:rsidR="00B54346"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w:t>
      </w:r>
      <w:r w:rsidR="00C623D8" w:rsidRPr="00550494">
        <w:rPr>
          <w:rFonts w:eastAsia="Arial Unicode MS"/>
          <w:snapToGrid w:val="0"/>
          <w:sz w:val="18"/>
          <w:szCs w:val="18"/>
        </w:rPr>
        <w:t>za Dílo</w:t>
      </w:r>
      <w:r w:rsidRPr="00550494">
        <w:rPr>
          <w:rFonts w:eastAsia="Arial Unicode MS"/>
          <w:snapToGrid w:val="0"/>
          <w:sz w:val="18"/>
          <w:szCs w:val="18"/>
        </w:rPr>
        <w:t xml:space="preserve"> a seznam </w:t>
      </w:r>
      <w:r w:rsidR="00F04410" w:rsidRPr="00550494">
        <w:rPr>
          <w:rFonts w:eastAsia="Arial Unicode MS"/>
          <w:snapToGrid w:val="0"/>
          <w:sz w:val="18"/>
          <w:szCs w:val="18"/>
        </w:rPr>
        <w:t>Podzhotovitelů</w:t>
      </w:r>
      <w:r w:rsidRPr="00550494">
        <w:rPr>
          <w:rFonts w:eastAsia="Arial Unicode MS"/>
          <w:snapToGrid w:val="0"/>
          <w:sz w:val="18"/>
          <w:szCs w:val="18"/>
        </w:rPr>
        <w:t>. Splnění této zákonné povinnosti není porušením důvěrnosti informací.</w:t>
      </w:r>
    </w:p>
    <w:p w:rsidR="001B1009" w:rsidRPr="00550494" w:rsidRDefault="001B1009"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Povinnosti stanovené tímto článkem Smlouvy platí bez časového omezení, a to i v případě předčasného zániku</w:t>
      </w:r>
      <w:r w:rsidR="006E52AD" w:rsidRPr="00550494">
        <w:rPr>
          <w:rFonts w:eastAsia="Arial Unicode MS"/>
          <w:sz w:val="18"/>
          <w:szCs w:val="18"/>
        </w:rPr>
        <w:t xml:space="preserve"> této</w:t>
      </w:r>
      <w:r w:rsidRPr="00550494">
        <w:rPr>
          <w:rFonts w:eastAsia="Arial Unicode MS"/>
          <w:sz w:val="18"/>
          <w:szCs w:val="18"/>
        </w:rPr>
        <w:t xml:space="preserve"> Smlouvy</w:t>
      </w:r>
      <w:r w:rsidRPr="00550494">
        <w:rPr>
          <w:rFonts w:eastAsia="Arial Unicode MS"/>
          <w:snapToGrid w:val="0"/>
          <w:sz w:val="18"/>
          <w:szCs w:val="18"/>
        </w:rPr>
        <w:t>.</w:t>
      </w:r>
    </w:p>
    <w:p w:rsidR="001B1009" w:rsidRPr="00550494" w:rsidRDefault="001B1009" w:rsidP="008E0823">
      <w:pPr>
        <w:pStyle w:val="Nadpis2"/>
        <w:keepNext w:val="0"/>
        <w:spacing w:before="120" w:after="0"/>
        <w:ind w:left="567" w:hanging="567"/>
        <w:jc w:val="both"/>
        <w:rPr>
          <w:rFonts w:eastAsia="Arial Unicode MS"/>
          <w:b w:val="0"/>
          <w:sz w:val="18"/>
          <w:szCs w:val="18"/>
        </w:rPr>
      </w:pPr>
      <w:bookmarkStart w:id="252" w:name="_Toc373753622"/>
      <w:r w:rsidRPr="00550494">
        <w:rPr>
          <w:rFonts w:eastAsia="Arial Unicode MS"/>
          <w:b w:val="0"/>
          <w:sz w:val="18"/>
          <w:szCs w:val="18"/>
        </w:rPr>
        <w:t>Duševní vlastnictví</w:t>
      </w:r>
      <w:bookmarkEnd w:id="252"/>
    </w:p>
    <w:p w:rsidR="001B1009" w:rsidRPr="00550494" w:rsidRDefault="001B1009" w:rsidP="00A91E64">
      <w:pPr>
        <w:pStyle w:val="Nadpis3"/>
        <w:keepNext w:val="0"/>
        <w:spacing w:before="0" w:after="0"/>
        <w:ind w:left="1418" w:hanging="851"/>
        <w:jc w:val="both"/>
        <w:rPr>
          <w:rFonts w:eastAsia="Arial Unicode MS"/>
          <w:snapToGrid w:val="0"/>
          <w:sz w:val="18"/>
          <w:szCs w:val="18"/>
        </w:rPr>
      </w:pPr>
      <w:r w:rsidRPr="00550494">
        <w:rPr>
          <w:rFonts w:eastAsia="Arial Unicode MS"/>
          <w:snapToGrid w:val="0"/>
          <w:sz w:val="18"/>
          <w:szCs w:val="18"/>
        </w:rPr>
        <w:t>Pokud Zhotovitel při provádění Díla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rsidR="005B5C39" w:rsidRPr="00550494" w:rsidRDefault="005B5C39" w:rsidP="00A07C8C">
      <w:pPr>
        <w:pStyle w:val="Nadpis1"/>
        <w:spacing w:before="480" w:after="0"/>
        <w:ind w:left="1134" w:hanging="1134"/>
        <w:jc w:val="both"/>
        <w:rPr>
          <w:rFonts w:eastAsia="Arial Unicode MS" w:cs="Arial"/>
          <w:caps/>
          <w:sz w:val="18"/>
          <w:szCs w:val="18"/>
        </w:rPr>
      </w:pPr>
      <w:bookmarkStart w:id="253" w:name="_Toc372551624"/>
      <w:bookmarkStart w:id="254" w:name="_Toc373753629"/>
      <w:bookmarkStart w:id="255" w:name="_Toc506223713"/>
      <w:r w:rsidRPr="00550494">
        <w:rPr>
          <w:rFonts w:eastAsia="Arial Unicode MS" w:cs="Arial"/>
          <w:caps/>
          <w:sz w:val="18"/>
          <w:szCs w:val="18"/>
        </w:rPr>
        <w:t>společná a závěrečná ujednání</w:t>
      </w:r>
      <w:bookmarkEnd w:id="253"/>
      <w:bookmarkEnd w:id="254"/>
      <w:bookmarkEnd w:id="255"/>
    </w:p>
    <w:p w:rsidR="008D38DA" w:rsidRPr="00550494" w:rsidRDefault="008D38DA" w:rsidP="003B2AF2">
      <w:pPr>
        <w:pStyle w:val="Nadpis2"/>
        <w:keepNext w:val="0"/>
        <w:spacing w:before="80" w:after="0"/>
        <w:ind w:left="567" w:hanging="567"/>
        <w:jc w:val="both"/>
        <w:rPr>
          <w:rFonts w:eastAsia="Arial Unicode MS"/>
          <w:b w:val="0"/>
          <w:sz w:val="18"/>
          <w:szCs w:val="18"/>
        </w:rPr>
      </w:pPr>
      <w:bookmarkStart w:id="256" w:name="_Toc372551625"/>
      <w:bookmarkStart w:id="257" w:name="_Toc373753630"/>
      <w:r w:rsidRPr="00550494">
        <w:rPr>
          <w:rFonts w:eastAsia="Arial Unicode MS"/>
          <w:b w:val="0"/>
          <w:sz w:val="18"/>
          <w:szCs w:val="18"/>
        </w:rPr>
        <w:t>Počítání času</w:t>
      </w:r>
      <w:bookmarkEnd w:id="256"/>
      <w:bookmarkEnd w:id="257"/>
    </w:p>
    <w:p w:rsidR="008D38DA" w:rsidRPr="00550494" w:rsidRDefault="008D38DA" w:rsidP="00A91E64">
      <w:pPr>
        <w:pStyle w:val="Nadpis3"/>
        <w:keepNext w:val="0"/>
        <w:spacing w:before="0" w:after="0"/>
        <w:ind w:left="1418" w:hanging="851"/>
        <w:jc w:val="both"/>
        <w:rPr>
          <w:rFonts w:eastAsia="Arial Unicode MS"/>
          <w:sz w:val="18"/>
          <w:szCs w:val="18"/>
        </w:rPr>
      </w:pPr>
      <w:r w:rsidRPr="00550494">
        <w:rPr>
          <w:rFonts w:eastAsia="Arial Unicode MS"/>
          <w:snapToGrid w:val="0"/>
          <w:sz w:val="18"/>
          <w:szCs w:val="18"/>
        </w:rPr>
        <w:t>Den</w:t>
      </w:r>
      <w:r w:rsidR="003B6803" w:rsidRPr="00550494">
        <w:rPr>
          <w:rFonts w:eastAsia="Arial Unicode MS"/>
          <w:snapToGrid w:val="0"/>
          <w:sz w:val="18"/>
          <w:szCs w:val="18"/>
        </w:rPr>
        <w:t xml:space="preserve">, </w:t>
      </w:r>
      <w:r w:rsidRPr="00550494">
        <w:rPr>
          <w:rFonts w:eastAsia="Arial Unicode MS"/>
          <w:snapToGrid w:val="0"/>
          <w:sz w:val="18"/>
          <w:szCs w:val="18"/>
        </w:rPr>
        <w:t>pracovní den</w:t>
      </w:r>
    </w:p>
    <w:p w:rsidR="008D38DA" w:rsidRPr="00550494" w:rsidRDefault="008D38DA" w:rsidP="006E52AD">
      <w:pPr>
        <w:pStyle w:val="Nadpis3"/>
        <w:keepNext w:val="0"/>
        <w:numPr>
          <w:ilvl w:val="0"/>
          <w:numId w:val="0"/>
        </w:numPr>
        <w:spacing w:before="0" w:after="0"/>
        <w:ind w:left="1418"/>
        <w:jc w:val="both"/>
        <w:rPr>
          <w:rFonts w:eastAsia="Arial Unicode MS"/>
          <w:sz w:val="18"/>
          <w:szCs w:val="18"/>
        </w:rPr>
      </w:pPr>
      <w:r w:rsidRPr="00550494">
        <w:rPr>
          <w:rFonts w:eastAsia="Arial Unicode MS"/>
          <w:sz w:val="18"/>
          <w:szCs w:val="18"/>
        </w:rPr>
        <w:t>Den znamená kalendářní den. Pracovní den znamená den jiný než den pracovního volna nebo den pracovního klidu. Připadne-li poslední den lhůty na některý z těchto dnů, je posledním dnem lhůty nejblíže následující pracovní den. Lhůta určená podle dní počíná dnem následujícím po události, která je rozhodující pro její počátek.</w:t>
      </w:r>
      <w:r w:rsidR="001E310E" w:rsidRPr="00550494">
        <w:rPr>
          <w:rFonts w:eastAsia="Arial Unicode MS"/>
          <w:sz w:val="18"/>
          <w:szCs w:val="18"/>
        </w:rPr>
        <w:t xml:space="preserve"> </w:t>
      </w:r>
      <w:r w:rsidRPr="00550494">
        <w:rPr>
          <w:rFonts w:eastAsia="Arial Unicode MS"/>
          <w:sz w:val="18"/>
          <w:szCs w:val="18"/>
        </w:rPr>
        <w:t>Konec lhůty určené podle týdnů, měsíců nebo let připadá na den, který se pojmenováním nebo číslem shoduje se dnem, na který připadá událost, od níž lhůta počíná. Není-li takový den v posledním měsíci, připadá konec lhůty na jeho poslední den.</w:t>
      </w:r>
    </w:p>
    <w:p w:rsidR="008D38DA" w:rsidRPr="00550494" w:rsidRDefault="008D38DA" w:rsidP="009B5936">
      <w:pPr>
        <w:pStyle w:val="Nadpis2"/>
        <w:spacing w:before="120" w:after="0"/>
        <w:ind w:left="567" w:hanging="567"/>
        <w:jc w:val="both"/>
        <w:rPr>
          <w:rFonts w:eastAsia="Arial Unicode MS"/>
          <w:b w:val="0"/>
          <w:sz w:val="18"/>
          <w:szCs w:val="18"/>
        </w:rPr>
      </w:pPr>
      <w:bookmarkStart w:id="258" w:name="_Toc372551626"/>
      <w:bookmarkStart w:id="259" w:name="_Toc373753631"/>
      <w:r w:rsidRPr="00550494">
        <w:rPr>
          <w:rFonts w:eastAsia="Arial Unicode MS"/>
          <w:b w:val="0"/>
          <w:sz w:val="18"/>
          <w:szCs w:val="18"/>
        </w:rPr>
        <w:t>Závěrečná ujednání</w:t>
      </w:r>
      <w:bookmarkEnd w:id="258"/>
      <w:bookmarkEnd w:id="259"/>
    </w:p>
    <w:p w:rsidR="007739D3" w:rsidRPr="00550494" w:rsidRDefault="007905A1" w:rsidP="009B5936">
      <w:pPr>
        <w:pStyle w:val="Nadpis3"/>
        <w:spacing w:before="80" w:after="0"/>
        <w:ind w:left="1418" w:hanging="851"/>
        <w:jc w:val="both"/>
        <w:rPr>
          <w:rFonts w:eastAsia="Arial Unicode MS"/>
          <w:sz w:val="18"/>
          <w:szCs w:val="18"/>
        </w:rPr>
      </w:pPr>
      <w:r w:rsidRPr="00550494">
        <w:rPr>
          <w:rFonts w:eastAsia="Arial Unicode MS"/>
          <w:sz w:val="18"/>
          <w:szCs w:val="18"/>
        </w:rPr>
        <w:t>P</w:t>
      </w:r>
      <w:r w:rsidR="007739D3" w:rsidRPr="00550494">
        <w:rPr>
          <w:rFonts w:eastAsia="Arial Unicode MS"/>
          <w:sz w:val="18"/>
          <w:szCs w:val="18"/>
        </w:rPr>
        <w:t xml:space="preserve">okud by </w:t>
      </w:r>
      <w:r w:rsidRPr="00550494">
        <w:rPr>
          <w:rFonts w:eastAsia="Arial Unicode MS"/>
          <w:sz w:val="18"/>
          <w:szCs w:val="18"/>
        </w:rPr>
        <w:t xml:space="preserve">tato </w:t>
      </w:r>
      <w:r w:rsidR="007739D3" w:rsidRPr="00550494">
        <w:rPr>
          <w:rFonts w:eastAsia="Arial Unicode MS"/>
          <w:sz w:val="18"/>
          <w:szCs w:val="18"/>
        </w:rPr>
        <w:t>Smlouva trpěla právními vadami v důsledku zm</w:t>
      </w:r>
      <w:r w:rsidR="00482223" w:rsidRPr="00550494">
        <w:rPr>
          <w:rFonts w:eastAsia="Arial Unicode MS"/>
          <w:sz w:val="18"/>
          <w:szCs w:val="18"/>
        </w:rPr>
        <w:t>ěny obecné právní úpravy nebo i </w:t>
      </w:r>
      <w:r w:rsidR="007739D3" w:rsidRPr="00550494">
        <w:rPr>
          <w:rFonts w:eastAsia="Arial Unicode MS"/>
          <w:sz w:val="18"/>
          <w:szCs w:val="18"/>
        </w:rPr>
        <w:t xml:space="preserve">jinak, nemohou takové právní vady způsobit neplatnost nebo neúčinnost celé </w:t>
      </w:r>
      <w:r w:rsidRPr="00550494">
        <w:rPr>
          <w:rFonts w:eastAsia="Arial Unicode MS"/>
          <w:sz w:val="18"/>
          <w:szCs w:val="18"/>
        </w:rPr>
        <w:t xml:space="preserve">této </w:t>
      </w:r>
      <w:r w:rsidR="007739D3" w:rsidRPr="00550494">
        <w:rPr>
          <w:rFonts w:eastAsia="Arial Unicode MS"/>
          <w:sz w:val="18"/>
          <w:szCs w:val="18"/>
        </w:rPr>
        <w:t xml:space="preserve">Smlouvy. Všechna ustanovení </w:t>
      </w:r>
      <w:r w:rsidRPr="00550494">
        <w:rPr>
          <w:rFonts w:eastAsia="Arial Unicode MS"/>
          <w:sz w:val="18"/>
          <w:szCs w:val="18"/>
        </w:rPr>
        <w:t xml:space="preserve">této </w:t>
      </w:r>
      <w:r w:rsidR="007739D3" w:rsidRPr="00550494">
        <w:rPr>
          <w:rFonts w:eastAsia="Arial Unicode MS"/>
          <w:sz w:val="18"/>
          <w:szCs w:val="18"/>
        </w:rPr>
        <w:t>Smlouvy jsou oddělitelná, a pokud se jakékoliv její ustanovení stane</w:t>
      </w:r>
      <w:r w:rsidR="005E2456" w:rsidRPr="00550494">
        <w:rPr>
          <w:rFonts w:eastAsia="Arial Unicode MS"/>
          <w:sz w:val="18"/>
          <w:szCs w:val="18"/>
        </w:rPr>
        <w:t xml:space="preserve"> neplatným, protiprávním nebo v </w:t>
      </w:r>
      <w:r w:rsidR="007739D3" w:rsidRPr="00550494">
        <w:rPr>
          <w:rFonts w:eastAsia="Arial Unicode MS"/>
          <w:sz w:val="18"/>
          <w:szCs w:val="18"/>
        </w:rPr>
        <w:t xml:space="preserve">rozporu s veřejným zájmem, platnost ostatních ustanovení tím není dotčena a </w:t>
      </w:r>
      <w:r w:rsidRPr="00550494">
        <w:rPr>
          <w:rFonts w:eastAsia="Arial Unicode MS"/>
          <w:sz w:val="18"/>
          <w:szCs w:val="18"/>
        </w:rPr>
        <w:t xml:space="preserve">tato </w:t>
      </w:r>
      <w:r w:rsidR="007739D3" w:rsidRPr="00550494">
        <w:rPr>
          <w:rFonts w:eastAsia="Arial Unicode MS"/>
          <w:sz w:val="18"/>
          <w:szCs w:val="18"/>
        </w:rPr>
        <w:t xml:space="preserve">Smlouva bude posuzována tak, jako by tato neplatná ustanovení nikdy neobsahovala. Na místo neplatného nebo neúčinného ujednání se </w:t>
      </w:r>
      <w:r w:rsidR="00F53747" w:rsidRPr="00550494">
        <w:rPr>
          <w:rFonts w:eastAsia="Arial Unicode MS"/>
          <w:sz w:val="18"/>
          <w:szCs w:val="18"/>
        </w:rPr>
        <w:t>S</w:t>
      </w:r>
      <w:r w:rsidR="007739D3" w:rsidRPr="00550494">
        <w:rPr>
          <w:rFonts w:eastAsia="Arial Unicode MS"/>
          <w:sz w:val="18"/>
          <w:szCs w:val="18"/>
        </w:rPr>
        <w:t>mluvní strany zavazují nahradit tato ustanovení takovým obsahem, který umožní, aby účelu Smlouvy bylo dosaženo</w:t>
      </w:r>
      <w:r w:rsidRPr="00550494">
        <w:rPr>
          <w:rFonts w:eastAsia="Arial Unicode MS"/>
          <w:snapToGrid w:val="0"/>
          <w:sz w:val="18"/>
          <w:szCs w:val="18"/>
        </w:rPr>
        <w:t>.</w:t>
      </w:r>
    </w:p>
    <w:p w:rsidR="007739D3" w:rsidRPr="00550494" w:rsidRDefault="007739D3" w:rsidP="000F6C87">
      <w:pPr>
        <w:pStyle w:val="Nadpis3"/>
        <w:keepNext w:val="0"/>
        <w:spacing w:before="80" w:after="0"/>
        <w:ind w:left="1418" w:hanging="851"/>
        <w:jc w:val="both"/>
        <w:rPr>
          <w:rFonts w:eastAsia="Arial Unicode MS"/>
          <w:snapToGrid w:val="0"/>
          <w:sz w:val="18"/>
          <w:szCs w:val="18"/>
        </w:rPr>
      </w:pPr>
      <w:r w:rsidRPr="00550494">
        <w:rPr>
          <w:rFonts w:eastAsia="Arial Unicode MS"/>
          <w:bCs w:val="0"/>
          <w:sz w:val="18"/>
          <w:szCs w:val="18"/>
        </w:rPr>
        <w:t>Smlouvu lze měnit, doplňovat a upřesňovat výlučně formou písemný</w:t>
      </w:r>
      <w:r w:rsidR="005E2456" w:rsidRPr="00550494">
        <w:rPr>
          <w:rFonts w:eastAsia="Arial Unicode MS"/>
          <w:bCs w:val="0"/>
          <w:sz w:val="18"/>
          <w:szCs w:val="18"/>
        </w:rPr>
        <w:t>ch dodatků opatřených časovým a </w:t>
      </w:r>
      <w:r w:rsidRPr="00550494">
        <w:rPr>
          <w:rFonts w:eastAsia="Arial Unicode MS"/>
          <w:bCs w:val="0"/>
          <w:sz w:val="18"/>
          <w:szCs w:val="18"/>
        </w:rPr>
        <w:t xml:space="preserve">místním určením, podepsaných oprávněnými </w:t>
      </w:r>
      <w:r w:rsidRPr="00550494">
        <w:rPr>
          <w:rFonts w:eastAsia="Arial Unicode MS"/>
          <w:sz w:val="18"/>
          <w:szCs w:val="18"/>
        </w:rPr>
        <w:t xml:space="preserve">zástupci </w:t>
      </w:r>
      <w:r w:rsidR="00F53747" w:rsidRPr="00550494">
        <w:rPr>
          <w:rFonts w:eastAsia="Arial Unicode MS"/>
          <w:sz w:val="18"/>
          <w:szCs w:val="18"/>
        </w:rPr>
        <w:t>S</w:t>
      </w:r>
      <w:r w:rsidRPr="00550494">
        <w:rPr>
          <w:rFonts w:eastAsia="Arial Unicode MS"/>
          <w:sz w:val="18"/>
          <w:szCs w:val="18"/>
        </w:rPr>
        <w:t>mluvních stran</w:t>
      </w:r>
      <w:r w:rsidRPr="00550494">
        <w:rPr>
          <w:rFonts w:eastAsia="Arial Unicode MS"/>
          <w:bCs w:val="0"/>
          <w:sz w:val="18"/>
          <w:szCs w:val="18"/>
        </w:rPr>
        <w:t xml:space="preserve">. Takto sjednané dodatky se </w:t>
      </w:r>
      <w:r w:rsidR="00F53747" w:rsidRPr="00550494">
        <w:rPr>
          <w:rFonts w:eastAsia="Arial Unicode MS"/>
          <w:bCs w:val="0"/>
          <w:sz w:val="18"/>
          <w:szCs w:val="18"/>
        </w:rPr>
        <w:t>S</w:t>
      </w:r>
      <w:r w:rsidRPr="00550494">
        <w:rPr>
          <w:rFonts w:eastAsia="Arial Unicode MS"/>
          <w:bCs w:val="0"/>
          <w:sz w:val="18"/>
          <w:szCs w:val="18"/>
        </w:rPr>
        <w:t>mluvní strany zavazují akceptovat a plnit jako nedílnou součást této Smlouvy</w:t>
      </w:r>
      <w:r w:rsidR="007905A1" w:rsidRPr="00550494">
        <w:rPr>
          <w:rFonts w:eastAsia="Arial Unicode MS"/>
          <w:snapToGrid w:val="0"/>
          <w:sz w:val="18"/>
          <w:szCs w:val="18"/>
        </w:rPr>
        <w:t>.</w:t>
      </w:r>
    </w:p>
    <w:p w:rsidR="007739D3" w:rsidRPr="00550494" w:rsidRDefault="007905A1"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Ž</w:t>
      </w:r>
      <w:r w:rsidR="007739D3" w:rsidRPr="00550494">
        <w:rPr>
          <w:rFonts w:eastAsia="Arial Unicode MS"/>
          <w:sz w:val="18"/>
          <w:szCs w:val="18"/>
        </w:rPr>
        <w:t xml:space="preserve">ádné zamýšlené změny této Smlouvy nebudou účinné, </w:t>
      </w:r>
      <w:r w:rsidR="00482223" w:rsidRPr="00550494">
        <w:rPr>
          <w:rFonts w:eastAsia="Arial Unicode MS"/>
          <w:sz w:val="18"/>
          <w:szCs w:val="18"/>
        </w:rPr>
        <w:t>pokud nebudou učiněny písemně a </w:t>
      </w:r>
      <w:r w:rsidR="007739D3" w:rsidRPr="00550494">
        <w:rPr>
          <w:rFonts w:eastAsia="Arial Unicode MS"/>
          <w:sz w:val="18"/>
          <w:szCs w:val="18"/>
        </w:rPr>
        <w:t xml:space="preserve">podepsány oprávněnými </w:t>
      </w:r>
      <w:r w:rsidR="00682E6E" w:rsidRPr="00550494">
        <w:rPr>
          <w:rFonts w:eastAsia="Arial Unicode MS"/>
          <w:sz w:val="18"/>
          <w:szCs w:val="18"/>
        </w:rPr>
        <w:t>osobami ve věcech smluvních</w:t>
      </w:r>
      <w:r w:rsidR="007739D3" w:rsidRPr="00550494">
        <w:rPr>
          <w:rFonts w:eastAsia="Arial Unicode MS"/>
          <w:sz w:val="18"/>
          <w:szCs w:val="18"/>
        </w:rPr>
        <w:t xml:space="preserve"> obou </w:t>
      </w:r>
      <w:r w:rsidR="00F53747" w:rsidRPr="00550494">
        <w:rPr>
          <w:rFonts w:eastAsia="Arial Unicode MS"/>
          <w:sz w:val="18"/>
          <w:szCs w:val="18"/>
        </w:rPr>
        <w:t>S</w:t>
      </w:r>
      <w:r w:rsidR="007739D3" w:rsidRPr="00550494">
        <w:rPr>
          <w:rFonts w:eastAsia="Arial Unicode MS"/>
          <w:sz w:val="18"/>
          <w:szCs w:val="18"/>
        </w:rPr>
        <w:t>mluvních stran</w:t>
      </w:r>
      <w:r w:rsidRPr="00550494">
        <w:rPr>
          <w:rFonts w:eastAsia="Arial Unicode MS"/>
          <w:sz w:val="18"/>
          <w:szCs w:val="18"/>
        </w:rPr>
        <w:t>.</w:t>
      </w:r>
    </w:p>
    <w:p w:rsidR="0003485A" w:rsidRPr="00550494" w:rsidRDefault="00682E6E" w:rsidP="000F6C87">
      <w:pPr>
        <w:pStyle w:val="Nadpis3"/>
        <w:keepNext w:val="0"/>
        <w:spacing w:before="80" w:after="0"/>
        <w:ind w:left="1418" w:hanging="851"/>
        <w:jc w:val="both"/>
        <w:rPr>
          <w:rFonts w:eastAsia="Arial Unicode MS"/>
          <w:snapToGrid w:val="0"/>
          <w:sz w:val="18"/>
          <w:szCs w:val="18"/>
        </w:rPr>
      </w:pPr>
      <w:r w:rsidRPr="00550494">
        <w:rPr>
          <w:rFonts w:eastAsia="Arial Unicode MS"/>
          <w:snapToGrid w:val="0"/>
          <w:sz w:val="18"/>
          <w:szCs w:val="18"/>
        </w:rPr>
        <w:t xml:space="preserve">Skončením účinnosti Smlouvy nebo jejím zánikem zanikají všechny závazky </w:t>
      </w:r>
      <w:r w:rsidR="00F53747" w:rsidRPr="00550494">
        <w:rPr>
          <w:rFonts w:eastAsia="Arial Unicode MS"/>
          <w:snapToGrid w:val="0"/>
          <w:sz w:val="18"/>
          <w:szCs w:val="18"/>
        </w:rPr>
        <w:t>S</w:t>
      </w:r>
      <w:r w:rsidRPr="00550494">
        <w:rPr>
          <w:rFonts w:eastAsia="Arial Unicode MS"/>
          <w:snapToGrid w:val="0"/>
          <w:sz w:val="18"/>
          <w:szCs w:val="18"/>
        </w:rPr>
        <w:t xml:space="preserve">mluvních stran ze Smlouvy. Skončením účinnosti Smlouvy nezanikají nároky na náhradu škody a na zaplacení smluvních pokut </w:t>
      </w:r>
      <w:r w:rsidRPr="00550494">
        <w:rPr>
          <w:rFonts w:eastAsia="Arial Unicode MS"/>
          <w:snapToGrid w:val="0"/>
          <w:sz w:val="18"/>
          <w:szCs w:val="18"/>
        </w:rPr>
        <w:lastRenderedPageBreak/>
        <w:t xml:space="preserve">sjednaných pro případ porušení smluvních povinností vzniklé před skončením účinnosti této Smlouvy, a ty závazky </w:t>
      </w:r>
      <w:r w:rsidR="00F53747" w:rsidRPr="00550494">
        <w:rPr>
          <w:rFonts w:eastAsia="Arial Unicode MS"/>
          <w:snapToGrid w:val="0"/>
          <w:sz w:val="18"/>
          <w:szCs w:val="18"/>
        </w:rPr>
        <w:t>S</w:t>
      </w:r>
      <w:r w:rsidRPr="00550494">
        <w:rPr>
          <w:rFonts w:eastAsia="Arial Unicode MS"/>
          <w:snapToGrid w:val="0"/>
          <w:sz w:val="18"/>
          <w:szCs w:val="18"/>
        </w:rPr>
        <w:t xml:space="preserve">mluvních stran, které podle </w:t>
      </w:r>
      <w:r w:rsidR="00482223" w:rsidRPr="00550494">
        <w:rPr>
          <w:rFonts w:eastAsia="Arial Unicode MS"/>
          <w:snapToGrid w:val="0"/>
          <w:sz w:val="18"/>
          <w:szCs w:val="18"/>
        </w:rPr>
        <w:t xml:space="preserve">této </w:t>
      </w:r>
      <w:r w:rsidRPr="00550494">
        <w:rPr>
          <w:rFonts w:eastAsia="Arial Unicode MS"/>
          <w:snapToGrid w:val="0"/>
          <w:sz w:val="18"/>
          <w:szCs w:val="18"/>
        </w:rPr>
        <w:t xml:space="preserve">Smlouvy nebo vzhledem ke své povaze mají trvat i nadále, nebo u kterých tak stanoví </w:t>
      </w:r>
      <w:r w:rsidR="00482223" w:rsidRPr="00550494">
        <w:rPr>
          <w:rFonts w:eastAsia="Arial Unicode MS"/>
          <w:snapToGrid w:val="0"/>
          <w:sz w:val="18"/>
          <w:szCs w:val="18"/>
        </w:rPr>
        <w:t>Občanský zákoník</w:t>
      </w:r>
      <w:r w:rsidRPr="00550494">
        <w:rPr>
          <w:rFonts w:eastAsia="Arial Unicode MS"/>
          <w:snapToGrid w:val="0"/>
          <w:sz w:val="18"/>
          <w:szCs w:val="18"/>
        </w:rPr>
        <w:t>.</w:t>
      </w:r>
    </w:p>
    <w:p w:rsidR="000D4A13" w:rsidRPr="00550494" w:rsidRDefault="000D4A13"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Přílohy této Smlouvy (a</w:t>
      </w:r>
      <w:r w:rsidR="002705ED" w:rsidRPr="00550494">
        <w:rPr>
          <w:rFonts w:eastAsia="Arial Unicode MS"/>
          <w:sz w:val="18"/>
          <w:szCs w:val="18"/>
        </w:rPr>
        <w:t xml:space="preserve">ť </w:t>
      </w:r>
      <w:r w:rsidRPr="00550494">
        <w:rPr>
          <w:rFonts w:eastAsia="Arial Unicode MS"/>
          <w:sz w:val="18"/>
          <w:szCs w:val="18"/>
        </w:rPr>
        <w:t>pevně spojené či oddělitelné), na něž tato Smlouva odkazuje, tvoří součást této Smlouvy. Touto Smlouvou se vždy rozumí tato Smlouva včetně příloh (ať pevně spojených či oddělitelných).</w:t>
      </w:r>
    </w:p>
    <w:p w:rsidR="007739D3" w:rsidRPr="00550494" w:rsidRDefault="000D4A13" w:rsidP="000F6C87">
      <w:pPr>
        <w:pStyle w:val="Nadpis3"/>
        <w:keepNext w:val="0"/>
        <w:spacing w:before="80" w:after="0"/>
        <w:ind w:left="1418" w:hanging="851"/>
        <w:jc w:val="both"/>
        <w:rPr>
          <w:rFonts w:eastAsia="Arial Unicode MS"/>
          <w:snapToGrid w:val="0"/>
          <w:sz w:val="18"/>
          <w:szCs w:val="18"/>
        </w:rPr>
      </w:pPr>
      <w:r w:rsidRPr="00550494">
        <w:rPr>
          <w:rFonts w:eastAsia="Arial Unicode MS"/>
          <w:sz w:val="18"/>
          <w:szCs w:val="18"/>
        </w:rPr>
        <w:t>P</w:t>
      </w:r>
      <w:r w:rsidR="00153070" w:rsidRPr="00550494">
        <w:rPr>
          <w:rFonts w:eastAsia="Arial Unicode MS"/>
          <w:sz w:val="18"/>
          <w:szCs w:val="18"/>
        </w:rPr>
        <w:t>řílohy</w:t>
      </w:r>
      <w:r w:rsidR="00153070" w:rsidRPr="00550494">
        <w:rPr>
          <w:rFonts w:eastAsia="Arial Unicode MS"/>
          <w:snapToGrid w:val="0"/>
          <w:sz w:val="18"/>
          <w:szCs w:val="18"/>
        </w:rPr>
        <w:t>:</w:t>
      </w:r>
    </w:p>
    <w:p w:rsidR="002B7388" w:rsidRPr="00550494" w:rsidRDefault="002B7388" w:rsidP="00B934D9">
      <w:pPr>
        <w:pStyle w:val="Nadpis4"/>
        <w:keepNext w:val="0"/>
        <w:spacing w:before="0" w:after="0"/>
        <w:ind w:left="2325" w:hanging="907"/>
        <w:jc w:val="both"/>
        <w:rPr>
          <w:rFonts w:ascii="Arial" w:eastAsia="Arial Unicode MS" w:hAnsi="Arial" w:cs="Arial"/>
          <w:b w:val="0"/>
          <w:snapToGrid w:val="0"/>
          <w:sz w:val="18"/>
          <w:szCs w:val="18"/>
        </w:rPr>
      </w:pPr>
      <w:r w:rsidRPr="00550494">
        <w:rPr>
          <w:rFonts w:ascii="Arial" w:eastAsia="Arial Unicode MS" w:hAnsi="Arial" w:cs="Arial"/>
          <w:b w:val="0"/>
          <w:snapToGrid w:val="0"/>
          <w:sz w:val="18"/>
          <w:szCs w:val="18"/>
        </w:rPr>
        <w:t xml:space="preserve">příloha </w:t>
      </w:r>
      <w:r w:rsidR="00C0708F" w:rsidRPr="00550494">
        <w:rPr>
          <w:rFonts w:ascii="Arial" w:eastAsia="Arial Unicode MS" w:hAnsi="Arial" w:cs="Arial"/>
          <w:b w:val="0"/>
          <w:snapToGrid w:val="0"/>
          <w:sz w:val="18"/>
          <w:szCs w:val="18"/>
        </w:rPr>
        <w:t xml:space="preserve">č. </w:t>
      </w:r>
      <w:r w:rsidRPr="00550494">
        <w:rPr>
          <w:rFonts w:ascii="Arial" w:eastAsia="Arial Unicode MS" w:hAnsi="Arial" w:cs="Arial"/>
          <w:b w:val="0"/>
          <w:snapToGrid w:val="0"/>
          <w:sz w:val="18"/>
          <w:szCs w:val="18"/>
        </w:rPr>
        <w:t xml:space="preserve">1 - </w:t>
      </w:r>
      <w:r w:rsidR="00F72090" w:rsidRPr="00550494">
        <w:rPr>
          <w:rFonts w:ascii="Arial" w:eastAsia="Arial Unicode MS" w:hAnsi="Arial" w:cs="Arial"/>
          <w:b w:val="0"/>
          <w:sz w:val="18"/>
          <w:szCs w:val="18"/>
        </w:rPr>
        <w:t>Projektová dokumentace (oddělitelná příloha této Smlouvy)</w:t>
      </w:r>
    </w:p>
    <w:p w:rsidR="00C0708F" w:rsidRPr="00550494" w:rsidRDefault="00D465D9" w:rsidP="00B934D9">
      <w:pPr>
        <w:pStyle w:val="Nadpis4"/>
        <w:keepNext w:val="0"/>
        <w:spacing w:before="0" w:after="0"/>
        <w:ind w:left="2325" w:hanging="907"/>
        <w:jc w:val="both"/>
        <w:rPr>
          <w:rFonts w:ascii="Arial" w:eastAsia="Arial Unicode MS" w:hAnsi="Arial" w:cs="Arial"/>
          <w:b w:val="0"/>
          <w:snapToGrid w:val="0"/>
          <w:sz w:val="18"/>
          <w:szCs w:val="18"/>
        </w:rPr>
      </w:pPr>
      <w:r>
        <w:rPr>
          <w:rFonts w:ascii="Arial" w:eastAsia="Arial Unicode MS" w:hAnsi="Arial" w:cs="Arial"/>
          <w:b w:val="0"/>
          <w:snapToGrid w:val="0"/>
          <w:sz w:val="18"/>
          <w:szCs w:val="18"/>
        </w:rPr>
        <w:t>příloha č. 2</w:t>
      </w:r>
      <w:r w:rsidR="00C0708F" w:rsidRPr="00550494">
        <w:rPr>
          <w:rFonts w:ascii="Arial" w:eastAsia="Arial Unicode MS" w:hAnsi="Arial" w:cs="Arial"/>
          <w:b w:val="0"/>
          <w:snapToGrid w:val="0"/>
          <w:sz w:val="18"/>
          <w:szCs w:val="18"/>
        </w:rPr>
        <w:t xml:space="preserve"> - Položkový rozpočet </w:t>
      </w:r>
      <w:r w:rsidR="006B401F" w:rsidRPr="00550494">
        <w:rPr>
          <w:rFonts w:ascii="Arial" w:eastAsia="Arial Unicode MS" w:hAnsi="Arial" w:cs="Arial"/>
          <w:b w:val="0"/>
          <w:snapToGrid w:val="0"/>
          <w:sz w:val="18"/>
          <w:szCs w:val="18"/>
        </w:rPr>
        <w:t>(</w:t>
      </w:r>
      <w:r w:rsidR="00C0708F" w:rsidRPr="00550494">
        <w:rPr>
          <w:rFonts w:ascii="Arial" w:eastAsia="Arial Unicode MS" w:hAnsi="Arial" w:cs="Arial"/>
          <w:b w:val="0"/>
          <w:snapToGrid w:val="0"/>
          <w:sz w:val="18"/>
          <w:szCs w:val="18"/>
        </w:rPr>
        <w:t>o</w:t>
      </w:r>
      <w:r w:rsidR="00C0708F" w:rsidRPr="00550494">
        <w:rPr>
          <w:rFonts w:ascii="Arial" w:eastAsia="Arial Unicode MS" w:hAnsi="Arial" w:cs="Arial"/>
          <w:b w:val="0"/>
          <w:sz w:val="18"/>
          <w:szCs w:val="18"/>
        </w:rPr>
        <w:t>ceněný soupis stavebních prací, do</w:t>
      </w:r>
      <w:r w:rsidR="00646D6B" w:rsidRPr="00550494">
        <w:rPr>
          <w:rFonts w:ascii="Arial" w:eastAsia="Arial Unicode MS" w:hAnsi="Arial" w:cs="Arial"/>
          <w:b w:val="0"/>
          <w:sz w:val="18"/>
          <w:szCs w:val="18"/>
        </w:rPr>
        <w:t>dávek a služeb s </w:t>
      </w:r>
      <w:r w:rsidR="00D97E85" w:rsidRPr="00550494">
        <w:rPr>
          <w:rFonts w:ascii="Arial" w:eastAsia="Arial Unicode MS" w:hAnsi="Arial" w:cs="Arial"/>
          <w:b w:val="0"/>
          <w:sz w:val="18"/>
          <w:szCs w:val="18"/>
        </w:rPr>
        <w:t>výkazem výměr</w:t>
      </w:r>
      <w:r w:rsidR="006B401F" w:rsidRPr="00550494">
        <w:rPr>
          <w:rFonts w:ascii="Arial" w:eastAsia="Arial Unicode MS" w:hAnsi="Arial" w:cs="Arial"/>
          <w:b w:val="0"/>
          <w:sz w:val="18"/>
          <w:szCs w:val="18"/>
        </w:rPr>
        <w:t>)</w:t>
      </w:r>
    </w:p>
    <w:p w:rsidR="00C0708F" w:rsidRPr="00550494" w:rsidRDefault="00C0708F" w:rsidP="003F5665">
      <w:pPr>
        <w:pStyle w:val="Nadpis4"/>
        <w:keepNext w:val="0"/>
        <w:numPr>
          <w:ilvl w:val="0"/>
          <w:numId w:val="0"/>
        </w:numPr>
        <w:spacing w:before="0" w:after="0"/>
        <w:ind w:left="1418"/>
        <w:jc w:val="both"/>
        <w:rPr>
          <w:rFonts w:ascii="Arial" w:eastAsia="Arial Unicode MS" w:hAnsi="Arial" w:cs="Arial"/>
          <w:b w:val="0"/>
          <w:snapToGrid w:val="0"/>
          <w:sz w:val="18"/>
          <w:szCs w:val="18"/>
        </w:rPr>
      </w:pPr>
    </w:p>
    <w:p w:rsidR="00C0708F" w:rsidRPr="00550494" w:rsidRDefault="00D465D9" w:rsidP="00B934D9">
      <w:pPr>
        <w:pStyle w:val="Nadpis4"/>
        <w:keepNext w:val="0"/>
        <w:spacing w:before="0" w:after="0"/>
        <w:ind w:left="2325" w:hanging="907"/>
        <w:jc w:val="both"/>
        <w:rPr>
          <w:rFonts w:ascii="Arial" w:eastAsia="Arial Unicode MS" w:hAnsi="Arial" w:cs="Arial"/>
          <w:b w:val="0"/>
          <w:snapToGrid w:val="0"/>
          <w:sz w:val="18"/>
          <w:szCs w:val="18"/>
        </w:rPr>
      </w:pPr>
      <w:r>
        <w:rPr>
          <w:rFonts w:ascii="Arial" w:eastAsia="Arial Unicode MS" w:hAnsi="Arial" w:cs="Arial"/>
          <w:b w:val="0"/>
          <w:sz w:val="18"/>
          <w:szCs w:val="18"/>
        </w:rPr>
        <w:t>příloha č. 4</w:t>
      </w:r>
      <w:r w:rsidR="00D97E85" w:rsidRPr="00550494">
        <w:rPr>
          <w:rFonts w:ascii="Arial" w:eastAsia="Arial Unicode MS" w:hAnsi="Arial" w:cs="Arial"/>
          <w:b w:val="0"/>
          <w:sz w:val="18"/>
          <w:szCs w:val="18"/>
        </w:rPr>
        <w:t xml:space="preserve"> - </w:t>
      </w:r>
      <w:proofErr w:type="spellStart"/>
      <w:r w:rsidR="00D97E85" w:rsidRPr="00550494">
        <w:rPr>
          <w:rFonts w:ascii="Arial" w:eastAsia="Arial Unicode MS" w:hAnsi="Arial" w:cs="Arial"/>
          <w:b w:val="0"/>
          <w:sz w:val="18"/>
          <w:szCs w:val="18"/>
        </w:rPr>
        <w:t>Podzhotovitelské</w:t>
      </w:r>
      <w:proofErr w:type="spellEnd"/>
      <w:r w:rsidR="00D97E85" w:rsidRPr="00550494">
        <w:rPr>
          <w:rFonts w:ascii="Arial" w:eastAsia="Arial Unicode MS" w:hAnsi="Arial" w:cs="Arial"/>
          <w:b w:val="0"/>
          <w:sz w:val="18"/>
          <w:szCs w:val="18"/>
        </w:rPr>
        <w:t xml:space="preserve"> schéma </w:t>
      </w:r>
    </w:p>
    <w:p w:rsidR="00E214C8" w:rsidRPr="00550494" w:rsidRDefault="00D465D9" w:rsidP="00E214C8">
      <w:pPr>
        <w:pStyle w:val="Nadpis4"/>
        <w:keepNext w:val="0"/>
        <w:spacing w:before="0" w:after="0"/>
        <w:ind w:left="2325" w:hanging="907"/>
        <w:jc w:val="both"/>
        <w:rPr>
          <w:rFonts w:ascii="Arial" w:eastAsia="Arial Unicode MS" w:hAnsi="Arial" w:cs="Arial"/>
          <w:b w:val="0"/>
          <w:sz w:val="18"/>
          <w:szCs w:val="18"/>
        </w:rPr>
      </w:pPr>
      <w:r>
        <w:rPr>
          <w:rFonts w:ascii="Arial" w:eastAsia="Arial Unicode MS" w:hAnsi="Arial" w:cs="Arial"/>
          <w:b w:val="0"/>
          <w:sz w:val="18"/>
          <w:szCs w:val="18"/>
        </w:rPr>
        <w:t>příloha č. 5</w:t>
      </w:r>
      <w:r w:rsidR="00D97E85" w:rsidRPr="00550494">
        <w:rPr>
          <w:rFonts w:ascii="Arial" w:eastAsia="Arial Unicode MS" w:hAnsi="Arial" w:cs="Arial"/>
          <w:b w:val="0"/>
          <w:sz w:val="18"/>
          <w:szCs w:val="18"/>
        </w:rPr>
        <w:t xml:space="preserve"> - Bankovní záruka (kopie záruční listiny) za zajištění plnění závazků vyplývajících ze Smlouvy</w:t>
      </w:r>
    </w:p>
    <w:p w:rsidR="00D97E85" w:rsidRPr="00550494" w:rsidRDefault="00D465D9" w:rsidP="00B934D9">
      <w:pPr>
        <w:pStyle w:val="Nadpis4"/>
        <w:keepNext w:val="0"/>
        <w:spacing w:before="0" w:after="0"/>
        <w:ind w:left="2325" w:hanging="907"/>
        <w:jc w:val="both"/>
        <w:rPr>
          <w:rFonts w:ascii="Arial" w:eastAsia="Arial Unicode MS" w:hAnsi="Arial" w:cs="Arial"/>
          <w:b w:val="0"/>
          <w:sz w:val="18"/>
          <w:szCs w:val="18"/>
        </w:rPr>
      </w:pPr>
      <w:r>
        <w:rPr>
          <w:rFonts w:ascii="Arial" w:eastAsia="Arial Unicode MS" w:hAnsi="Arial" w:cs="Arial"/>
          <w:b w:val="0"/>
          <w:sz w:val="18"/>
          <w:szCs w:val="18"/>
        </w:rPr>
        <w:t>příloha č. 6</w:t>
      </w:r>
      <w:r w:rsidR="00D97E85" w:rsidRPr="00550494">
        <w:rPr>
          <w:rFonts w:ascii="Arial" w:eastAsia="Arial Unicode MS" w:hAnsi="Arial" w:cs="Arial"/>
          <w:b w:val="0"/>
          <w:sz w:val="18"/>
          <w:szCs w:val="18"/>
        </w:rPr>
        <w:t xml:space="preserve"> - Bankovní záruka (kopie záruční listiny) za řádné plnění záručních podmínek</w:t>
      </w:r>
    </w:p>
    <w:p w:rsidR="00E214C8" w:rsidRPr="00550494" w:rsidRDefault="00E214C8" w:rsidP="005E1519">
      <w:pPr>
        <w:rPr>
          <w:rFonts w:ascii="Arial" w:eastAsia="Arial Unicode MS" w:hAnsi="Arial" w:cs="Arial"/>
          <w:b/>
          <w:sz w:val="18"/>
          <w:szCs w:val="18"/>
        </w:rPr>
      </w:pPr>
    </w:p>
    <w:p w:rsidR="008D38DA" w:rsidRPr="00550494" w:rsidRDefault="007739D3" w:rsidP="000F6C87">
      <w:pPr>
        <w:pStyle w:val="Nadpis3"/>
        <w:keepNext w:val="0"/>
        <w:spacing w:before="80" w:after="0"/>
        <w:ind w:left="1418" w:hanging="851"/>
        <w:jc w:val="both"/>
        <w:rPr>
          <w:rFonts w:eastAsia="Arial Unicode MS"/>
          <w:sz w:val="18"/>
          <w:szCs w:val="18"/>
        </w:rPr>
      </w:pPr>
      <w:r w:rsidRPr="00550494">
        <w:rPr>
          <w:rFonts w:eastAsia="Arial Unicode MS"/>
          <w:sz w:val="18"/>
          <w:szCs w:val="18"/>
        </w:rPr>
        <w:t>Tato smlouva je vyhotovena v</w:t>
      </w:r>
      <w:r w:rsidR="00E214C8" w:rsidRPr="00550494">
        <w:rPr>
          <w:rFonts w:eastAsia="Arial Unicode MS"/>
          <w:sz w:val="18"/>
          <w:szCs w:val="18"/>
        </w:rPr>
        <w:t xml:space="preserve"> </w:t>
      </w:r>
      <w:r w:rsidR="0038519F" w:rsidRPr="00550494">
        <w:rPr>
          <w:rFonts w:eastAsia="Arial Unicode MS"/>
          <w:sz w:val="18"/>
          <w:szCs w:val="18"/>
        </w:rPr>
        <w:t>pěti</w:t>
      </w:r>
      <w:r w:rsidR="00E214C8" w:rsidRPr="00550494">
        <w:rPr>
          <w:rFonts w:eastAsia="Arial Unicode MS"/>
          <w:sz w:val="18"/>
          <w:szCs w:val="18"/>
        </w:rPr>
        <w:t xml:space="preserve"> </w:t>
      </w:r>
      <w:r w:rsidRPr="00550494">
        <w:rPr>
          <w:rFonts w:eastAsia="Arial Unicode MS"/>
          <w:sz w:val="18"/>
          <w:szCs w:val="18"/>
        </w:rPr>
        <w:t xml:space="preserve">exemplářích, z nichž </w:t>
      </w:r>
      <w:r w:rsidR="00C336DF" w:rsidRPr="00550494">
        <w:rPr>
          <w:rFonts w:eastAsia="Arial Unicode MS"/>
          <w:sz w:val="18"/>
          <w:szCs w:val="18"/>
        </w:rPr>
        <w:t>tři</w:t>
      </w:r>
      <w:r w:rsidRPr="00550494">
        <w:rPr>
          <w:rFonts w:eastAsia="Arial Unicode MS"/>
          <w:sz w:val="18"/>
          <w:szCs w:val="18"/>
        </w:rPr>
        <w:t xml:space="preserve"> obdrží Objednatel a </w:t>
      </w:r>
      <w:r w:rsidR="0038519F" w:rsidRPr="00550494">
        <w:rPr>
          <w:rFonts w:eastAsia="Arial Unicode MS"/>
          <w:sz w:val="18"/>
          <w:szCs w:val="18"/>
        </w:rPr>
        <w:t xml:space="preserve">dva </w:t>
      </w:r>
      <w:r w:rsidRPr="00550494">
        <w:rPr>
          <w:rFonts w:eastAsia="Arial Unicode MS"/>
          <w:sz w:val="18"/>
          <w:szCs w:val="18"/>
        </w:rPr>
        <w:t>Zhotovitel. Každý stejnopis této Smlouvy má platnost originálu</w:t>
      </w:r>
      <w:r w:rsidRPr="00550494">
        <w:rPr>
          <w:rFonts w:eastAsia="Arial Unicode MS"/>
          <w:snapToGrid w:val="0"/>
          <w:sz w:val="18"/>
          <w:szCs w:val="18"/>
        </w:rPr>
        <w:t>.</w:t>
      </w:r>
    </w:p>
    <w:p w:rsidR="00B4018A" w:rsidRPr="00550494" w:rsidRDefault="00B4018A" w:rsidP="00C65AAD">
      <w:pPr>
        <w:keepNext/>
        <w:spacing w:before="600" w:after="960"/>
        <w:jc w:val="both"/>
        <w:rPr>
          <w:rFonts w:ascii="Arial" w:eastAsia="Arial Unicode MS" w:hAnsi="Arial" w:cs="Arial"/>
          <w:sz w:val="18"/>
          <w:szCs w:val="18"/>
        </w:rPr>
      </w:pPr>
      <w:r w:rsidRPr="00550494">
        <w:rPr>
          <w:rFonts w:ascii="Arial" w:eastAsia="Arial Unicode MS" w:hAnsi="Arial" w:cs="Arial"/>
          <w:sz w:val="18"/>
          <w:szCs w:val="18"/>
        </w:rPr>
        <w:t xml:space="preserve">Smluvní strany výslovně prohlašují, že je jim obsah </w:t>
      </w:r>
      <w:r w:rsidR="00C336DF" w:rsidRPr="00550494">
        <w:rPr>
          <w:rFonts w:ascii="Arial" w:eastAsia="Arial Unicode MS" w:hAnsi="Arial" w:cs="Arial"/>
          <w:sz w:val="18"/>
          <w:szCs w:val="18"/>
        </w:rPr>
        <w:t xml:space="preserve">této </w:t>
      </w:r>
      <w:r w:rsidRPr="00550494">
        <w:rPr>
          <w:rFonts w:ascii="Arial" w:eastAsia="Arial Unicode MS" w:hAnsi="Arial" w:cs="Arial"/>
          <w:sz w:val="18"/>
          <w:szCs w:val="18"/>
        </w:rPr>
        <w:t xml:space="preserve">Smlouvy dobře znám v celém </w:t>
      </w:r>
      <w:r w:rsidR="006A338F" w:rsidRPr="00550494">
        <w:rPr>
          <w:rFonts w:ascii="Arial" w:eastAsia="Arial Unicode MS" w:hAnsi="Arial" w:cs="Arial"/>
          <w:sz w:val="18"/>
          <w:szCs w:val="18"/>
        </w:rPr>
        <w:t>jejím</w:t>
      </w:r>
      <w:r w:rsidRPr="00550494">
        <w:rPr>
          <w:rFonts w:ascii="Arial" w:eastAsia="Arial Unicode MS" w:hAnsi="Arial" w:cs="Arial"/>
          <w:sz w:val="18"/>
          <w:szCs w:val="18"/>
        </w:rPr>
        <w:t xml:space="preserve"> rozsahu</w:t>
      </w:r>
      <w:r w:rsidR="007739D3" w:rsidRPr="00550494">
        <w:rPr>
          <w:rFonts w:ascii="Arial" w:eastAsia="Arial Unicode MS" w:hAnsi="Arial" w:cs="Arial"/>
          <w:sz w:val="18"/>
          <w:szCs w:val="18"/>
        </w:rPr>
        <w:t>, je sepsána určitě a srozumitelně</w:t>
      </w:r>
      <w:r w:rsidRPr="00550494">
        <w:rPr>
          <w:rFonts w:ascii="Arial" w:eastAsia="Arial Unicode MS" w:hAnsi="Arial" w:cs="Arial"/>
          <w:sz w:val="18"/>
          <w:szCs w:val="18"/>
        </w:rPr>
        <w:t xml:space="preserve"> s tím, že </w:t>
      </w:r>
      <w:r w:rsidR="00C336DF" w:rsidRPr="00550494">
        <w:rPr>
          <w:rFonts w:ascii="Arial" w:eastAsia="Arial Unicode MS" w:hAnsi="Arial" w:cs="Arial"/>
          <w:sz w:val="18"/>
          <w:szCs w:val="18"/>
        </w:rPr>
        <w:t xml:space="preserve">tato </w:t>
      </w:r>
      <w:r w:rsidRPr="00550494">
        <w:rPr>
          <w:rFonts w:ascii="Arial" w:eastAsia="Arial Unicode MS" w:hAnsi="Arial" w:cs="Arial"/>
          <w:sz w:val="18"/>
          <w:szCs w:val="18"/>
        </w:rPr>
        <w:t xml:space="preserve">Smlouva je projevem pravé a svobodné vůle </w:t>
      </w:r>
      <w:r w:rsidR="007F1515" w:rsidRPr="00550494">
        <w:rPr>
          <w:rFonts w:ascii="Arial" w:eastAsia="Arial Unicode MS" w:hAnsi="Arial" w:cs="Arial"/>
          <w:sz w:val="18"/>
          <w:szCs w:val="18"/>
        </w:rPr>
        <w:t>S</w:t>
      </w:r>
      <w:r w:rsidRPr="00550494">
        <w:rPr>
          <w:rFonts w:ascii="Arial" w:eastAsia="Arial Unicode MS" w:hAnsi="Arial" w:cs="Arial"/>
          <w:sz w:val="18"/>
          <w:szCs w:val="18"/>
        </w:rPr>
        <w:t xml:space="preserve">mluvních stran a nebyla uzavřena v tísni či za </w:t>
      </w:r>
      <w:r w:rsidR="00F33EBB" w:rsidRPr="00550494">
        <w:rPr>
          <w:rFonts w:ascii="Arial" w:eastAsia="Arial Unicode MS" w:hAnsi="Arial" w:cs="Arial"/>
          <w:sz w:val="18"/>
          <w:szCs w:val="18"/>
        </w:rPr>
        <w:t xml:space="preserve">nápadně nevýhodných podmínek. Na důkaz souhlasu připojují oprávnění zástupci </w:t>
      </w:r>
      <w:r w:rsidR="007F1515" w:rsidRPr="00550494">
        <w:rPr>
          <w:rFonts w:ascii="Arial" w:eastAsia="Arial Unicode MS" w:hAnsi="Arial" w:cs="Arial"/>
          <w:sz w:val="18"/>
          <w:szCs w:val="18"/>
        </w:rPr>
        <w:t>S</w:t>
      </w:r>
      <w:r w:rsidR="00F33EBB" w:rsidRPr="00550494">
        <w:rPr>
          <w:rFonts w:ascii="Arial" w:eastAsia="Arial Unicode MS" w:hAnsi="Arial" w:cs="Arial"/>
          <w:sz w:val="18"/>
          <w:szCs w:val="18"/>
        </w:rPr>
        <w:t>mluvních stran své vlastnoruční podpisy, jak následuje.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0E0DAF" w:rsidRPr="00550494" w:rsidTr="003C52D9">
        <w:trPr>
          <w:jc w:val="center"/>
        </w:trPr>
        <w:tc>
          <w:tcPr>
            <w:tcW w:w="5102" w:type="dxa"/>
          </w:tcPr>
          <w:p w:rsidR="000E0DAF" w:rsidRPr="00550494" w:rsidRDefault="000E0DAF" w:rsidP="00E07D17">
            <w:pPr>
              <w:tabs>
                <w:tab w:val="left" w:pos="5670"/>
              </w:tabs>
              <w:jc w:val="both"/>
              <w:rPr>
                <w:rFonts w:ascii="Arial" w:eastAsia="Arial Unicode MS" w:hAnsi="Arial" w:cs="Arial"/>
                <w:bCs/>
                <w:sz w:val="18"/>
                <w:szCs w:val="18"/>
              </w:rPr>
            </w:pPr>
            <w:r w:rsidRPr="00550494">
              <w:rPr>
                <w:rFonts w:ascii="Arial" w:eastAsia="Arial Unicode MS" w:hAnsi="Arial" w:cs="Arial"/>
                <w:bCs/>
                <w:sz w:val="18"/>
                <w:szCs w:val="18"/>
              </w:rPr>
              <w:t>Za Objednatele:</w:t>
            </w:r>
          </w:p>
        </w:tc>
        <w:tc>
          <w:tcPr>
            <w:tcW w:w="5102" w:type="dxa"/>
          </w:tcPr>
          <w:p w:rsidR="000E0DAF" w:rsidRPr="00550494" w:rsidRDefault="000E0DAF" w:rsidP="00E07D17">
            <w:pPr>
              <w:tabs>
                <w:tab w:val="left" w:pos="5670"/>
              </w:tabs>
              <w:jc w:val="both"/>
              <w:rPr>
                <w:rFonts w:ascii="Arial" w:eastAsia="Arial Unicode MS" w:hAnsi="Arial" w:cs="Arial"/>
                <w:bCs/>
                <w:sz w:val="18"/>
                <w:szCs w:val="18"/>
              </w:rPr>
            </w:pPr>
            <w:r w:rsidRPr="00550494">
              <w:rPr>
                <w:rFonts w:ascii="Arial" w:eastAsia="Arial Unicode MS" w:hAnsi="Arial" w:cs="Arial"/>
                <w:bCs/>
                <w:sz w:val="18"/>
                <w:szCs w:val="18"/>
              </w:rPr>
              <w:t>Za Zhotovitele:</w:t>
            </w:r>
          </w:p>
        </w:tc>
      </w:tr>
      <w:tr w:rsidR="000E0DAF" w:rsidRPr="00550494" w:rsidTr="003C52D9">
        <w:trPr>
          <w:jc w:val="center"/>
        </w:trPr>
        <w:tc>
          <w:tcPr>
            <w:tcW w:w="5102" w:type="dxa"/>
          </w:tcPr>
          <w:p w:rsidR="000E0DAF" w:rsidRPr="00550494" w:rsidRDefault="000E0DAF" w:rsidP="0068467C">
            <w:pPr>
              <w:tabs>
                <w:tab w:val="left" w:pos="5670"/>
              </w:tabs>
              <w:spacing w:before="240"/>
              <w:ind w:left="284"/>
              <w:jc w:val="both"/>
              <w:rPr>
                <w:rFonts w:ascii="Arial" w:eastAsia="Arial Unicode MS" w:hAnsi="Arial" w:cs="Arial"/>
                <w:bCs/>
                <w:sz w:val="18"/>
                <w:szCs w:val="18"/>
              </w:rPr>
            </w:pPr>
            <w:r w:rsidRPr="00550494">
              <w:rPr>
                <w:rFonts w:ascii="Arial" w:eastAsia="Arial Unicode MS" w:hAnsi="Arial" w:cs="Arial"/>
                <w:bCs/>
                <w:sz w:val="18"/>
                <w:szCs w:val="18"/>
              </w:rPr>
              <w:t>Plz</w:t>
            </w:r>
            <w:r w:rsidR="0068467C" w:rsidRPr="00550494">
              <w:rPr>
                <w:rFonts w:ascii="Arial" w:eastAsia="Arial Unicode MS" w:hAnsi="Arial" w:cs="Arial"/>
                <w:bCs/>
                <w:sz w:val="18"/>
                <w:szCs w:val="18"/>
              </w:rPr>
              <w:t xml:space="preserve">eň, </w:t>
            </w:r>
            <w:r w:rsidRPr="00550494">
              <w:rPr>
                <w:rFonts w:ascii="Arial" w:eastAsia="Arial Unicode MS" w:hAnsi="Arial" w:cs="Arial"/>
                <w:bCs/>
                <w:sz w:val="18"/>
                <w:szCs w:val="18"/>
              </w:rPr>
              <w:t xml:space="preserve">dne: </w:t>
            </w:r>
            <w:permStart w:id="768019951" w:edGrp="everyone"/>
            <w:r w:rsidRPr="00550494">
              <w:rPr>
                <w:rFonts w:ascii="Arial" w:eastAsia="Arial Unicode MS" w:hAnsi="Arial" w:cs="Arial"/>
                <w:sz w:val="18"/>
                <w:szCs w:val="18"/>
              </w:rPr>
              <w:t>.....................</w:t>
            </w:r>
            <w:permEnd w:id="768019951"/>
          </w:p>
        </w:tc>
        <w:tc>
          <w:tcPr>
            <w:tcW w:w="5102" w:type="dxa"/>
          </w:tcPr>
          <w:p w:rsidR="000E0DAF" w:rsidRPr="00550494" w:rsidRDefault="00846B97" w:rsidP="00846B97">
            <w:pPr>
              <w:tabs>
                <w:tab w:val="left" w:pos="5670"/>
              </w:tabs>
              <w:spacing w:before="240"/>
              <w:jc w:val="both"/>
              <w:rPr>
                <w:rFonts w:ascii="Arial" w:eastAsia="Arial Unicode MS" w:hAnsi="Arial" w:cs="Arial"/>
                <w:bCs/>
                <w:sz w:val="18"/>
                <w:szCs w:val="18"/>
              </w:rPr>
            </w:pPr>
            <w:r>
              <w:rPr>
                <w:rFonts w:ascii="Arial" w:eastAsia="Arial Unicode MS" w:hAnsi="Arial" w:cs="Arial"/>
                <w:sz w:val="18"/>
                <w:szCs w:val="18"/>
              </w:rPr>
              <w:t xml:space="preserve">Praha, </w:t>
            </w:r>
            <w:r w:rsidR="000E0DAF" w:rsidRPr="00550494">
              <w:rPr>
                <w:rFonts w:ascii="Arial" w:eastAsia="Arial Unicode MS" w:hAnsi="Arial" w:cs="Arial"/>
                <w:bCs/>
                <w:sz w:val="18"/>
                <w:szCs w:val="18"/>
              </w:rPr>
              <w:t>dne:</w:t>
            </w:r>
            <w:r>
              <w:rPr>
                <w:rFonts w:ascii="Arial" w:eastAsia="Arial Unicode MS" w:hAnsi="Arial" w:cs="Arial"/>
                <w:sz w:val="18"/>
                <w:szCs w:val="18"/>
              </w:rPr>
              <w:t xml:space="preserve"> </w:t>
            </w:r>
            <w:r w:rsidR="00760BDD">
              <w:rPr>
                <w:rFonts w:ascii="Arial" w:eastAsia="Arial Unicode MS" w:hAnsi="Arial" w:cs="Arial"/>
                <w:sz w:val="18"/>
                <w:szCs w:val="18"/>
              </w:rPr>
              <w:t>………………………</w:t>
            </w:r>
          </w:p>
        </w:tc>
      </w:tr>
      <w:tr w:rsidR="000E0DAF" w:rsidRPr="00550494" w:rsidTr="003C52D9">
        <w:trPr>
          <w:jc w:val="center"/>
        </w:trPr>
        <w:tc>
          <w:tcPr>
            <w:tcW w:w="5102" w:type="dxa"/>
          </w:tcPr>
          <w:p w:rsidR="000E0DAF" w:rsidRPr="00550494" w:rsidRDefault="000E0DAF" w:rsidP="00E07D17">
            <w:pPr>
              <w:tabs>
                <w:tab w:val="left" w:pos="5670"/>
              </w:tabs>
              <w:spacing w:before="1080"/>
              <w:ind w:left="113"/>
              <w:jc w:val="center"/>
              <w:rPr>
                <w:rFonts w:ascii="Arial" w:eastAsia="Arial Unicode MS" w:hAnsi="Arial" w:cs="Arial"/>
                <w:bCs/>
                <w:sz w:val="18"/>
                <w:szCs w:val="18"/>
              </w:rPr>
            </w:pPr>
            <w:r w:rsidRPr="00550494">
              <w:rPr>
                <w:rFonts w:ascii="Arial" w:eastAsia="Arial Unicode MS" w:hAnsi="Arial" w:cs="Arial"/>
                <w:bCs/>
                <w:sz w:val="18"/>
                <w:szCs w:val="18"/>
              </w:rPr>
              <w:t>...........................................................</w:t>
            </w:r>
          </w:p>
        </w:tc>
        <w:tc>
          <w:tcPr>
            <w:tcW w:w="5102" w:type="dxa"/>
          </w:tcPr>
          <w:p w:rsidR="000E0DAF" w:rsidRPr="00550494" w:rsidRDefault="000E0DAF" w:rsidP="00E07D17">
            <w:pPr>
              <w:tabs>
                <w:tab w:val="left" w:pos="5670"/>
              </w:tabs>
              <w:spacing w:before="1080"/>
              <w:ind w:left="113"/>
              <w:jc w:val="center"/>
              <w:rPr>
                <w:rFonts w:ascii="Arial" w:eastAsia="Arial Unicode MS" w:hAnsi="Arial" w:cs="Arial"/>
                <w:bCs/>
                <w:sz w:val="18"/>
                <w:szCs w:val="18"/>
              </w:rPr>
            </w:pPr>
            <w:r w:rsidRPr="00550494">
              <w:rPr>
                <w:rFonts w:ascii="Arial" w:eastAsia="Arial Unicode MS" w:hAnsi="Arial" w:cs="Arial"/>
                <w:bCs/>
                <w:sz w:val="18"/>
                <w:szCs w:val="18"/>
              </w:rPr>
              <w:t>...........................................................</w:t>
            </w:r>
          </w:p>
        </w:tc>
      </w:tr>
      <w:tr w:rsidR="000E0DAF" w:rsidRPr="00550494" w:rsidTr="003C52D9">
        <w:trPr>
          <w:jc w:val="center"/>
        </w:trPr>
        <w:tc>
          <w:tcPr>
            <w:tcW w:w="5102" w:type="dxa"/>
          </w:tcPr>
          <w:p w:rsidR="000E0DAF" w:rsidRPr="00550494" w:rsidRDefault="00D465D9" w:rsidP="003C52D9">
            <w:pPr>
              <w:tabs>
                <w:tab w:val="left" w:pos="5670"/>
              </w:tabs>
              <w:jc w:val="center"/>
              <w:rPr>
                <w:rFonts w:ascii="Arial" w:eastAsia="Arial Unicode MS" w:hAnsi="Arial" w:cs="Arial"/>
                <w:bCs/>
                <w:sz w:val="18"/>
                <w:szCs w:val="18"/>
              </w:rPr>
            </w:pPr>
            <w:r>
              <w:rPr>
                <w:rFonts w:ascii="Arial" w:eastAsia="Arial Unicode MS" w:hAnsi="Arial" w:cs="Arial"/>
                <w:b/>
                <w:bCs/>
                <w:iCs/>
                <w:sz w:val="18"/>
                <w:szCs w:val="18"/>
              </w:rPr>
              <w:t>Město Blovice</w:t>
            </w:r>
          </w:p>
        </w:tc>
        <w:tc>
          <w:tcPr>
            <w:tcW w:w="5102" w:type="dxa"/>
          </w:tcPr>
          <w:p w:rsidR="000E0DAF" w:rsidRPr="00CA30DC" w:rsidRDefault="00CA30DC" w:rsidP="00E07D17">
            <w:pPr>
              <w:tabs>
                <w:tab w:val="left" w:pos="5670"/>
              </w:tabs>
              <w:jc w:val="center"/>
              <w:rPr>
                <w:rFonts w:ascii="Arial" w:eastAsia="Arial Unicode MS" w:hAnsi="Arial" w:cs="Arial"/>
                <w:b/>
                <w:bCs/>
                <w:sz w:val="18"/>
                <w:szCs w:val="18"/>
              </w:rPr>
            </w:pPr>
            <w:r w:rsidRPr="00CA30DC">
              <w:rPr>
                <w:rFonts w:ascii="Arial" w:eastAsia="Arial Unicode MS" w:hAnsi="Arial" w:cs="Arial"/>
                <w:b/>
                <w:sz w:val="18"/>
                <w:szCs w:val="18"/>
              </w:rPr>
              <w:t>BÖGL a KRÝSL, k.s.</w:t>
            </w:r>
          </w:p>
        </w:tc>
      </w:tr>
      <w:tr w:rsidR="000E0DAF" w:rsidRPr="00550494" w:rsidTr="003C52D9">
        <w:trPr>
          <w:jc w:val="center"/>
        </w:trPr>
        <w:tc>
          <w:tcPr>
            <w:tcW w:w="5102" w:type="dxa"/>
          </w:tcPr>
          <w:p w:rsidR="000E0DAF" w:rsidRPr="00550494" w:rsidRDefault="00D465D9" w:rsidP="008E2F75">
            <w:pPr>
              <w:tabs>
                <w:tab w:val="left" w:pos="5670"/>
              </w:tabs>
              <w:rPr>
                <w:rFonts w:ascii="Arial" w:eastAsia="Arial Unicode MS" w:hAnsi="Arial" w:cs="Arial"/>
                <w:bCs/>
                <w:sz w:val="18"/>
                <w:szCs w:val="18"/>
              </w:rPr>
            </w:pPr>
            <w:r>
              <w:rPr>
                <w:rFonts w:ascii="Arial" w:eastAsia="Arial Unicode MS" w:hAnsi="Arial" w:cs="Arial"/>
                <w:sz w:val="18"/>
                <w:szCs w:val="18"/>
              </w:rPr>
              <w:t xml:space="preserve">                                      Jan Poduška</w:t>
            </w:r>
          </w:p>
        </w:tc>
        <w:tc>
          <w:tcPr>
            <w:tcW w:w="5102" w:type="dxa"/>
          </w:tcPr>
          <w:p w:rsidR="000E0DAF" w:rsidRPr="00550494" w:rsidRDefault="000E0DAF" w:rsidP="00E07D17">
            <w:pPr>
              <w:tabs>
                <w:tab w:val="left" w:pos="5670"/>
              </w:tabs>
              <w:jc w:val="center"/>
              <w:rPr>
                <w:rFonts w:ascii="Arial" w:eastAsia="Arial Unicode MS" w:hAnsi="Arial" w:cs="Arial"/>
                <w:bCs/>
                <w:sz w:val="18"/>
                <w:szCs w:val="18"/>
              </w:rPr>
            </w:pPr>
          </w:p>
        </w:tc>
      </w:tr>
    </w:tbl>
    <w:p w:rsidR="00F93D38" w:rsidRPr="00550494" w:rsidRDefault="00D465D9" w:rsidP="008E2F75">
      <w:pPr>
        <w:ind w:left="709" w:firstLine="709"/>
        <w:rPr>
          <w:rFonts w:ascii="Arial" w:eastAsia="Arial Unicode MS" w:hAnsi="Arial" w:cs="Arial"/>
          <w:sz w:val="18"/>
          <w:szCs w:val="18"/>
        </w:rPr>
      </w:pPr>
      <w:r>
        <w:rPr>
          <w:rFonts w:ascii="Arial" w:eastAsia="Arial Unicode MS" w:hAnsi="Arial" w:cs="Arial"/>
          <w:sz w:val="18"/>
          <w:szCs w:val="18"/>
        </w:rPr>
        <w:t xml:space="preserve">     </w:t>
      </w:r>
      <w:r w:rsidR="008E2F75">
        <w:rPr>
          <w:rFonts w:ascii="Arial" w:eastAsia="Arial Unicode MS" w:hAnsi="Arial" w:cs="Arial"/>
          <w:sz w:val="18"/>
          <w:szCs w:val="18"/>
        </w:rPr>
        <w:t xml:space="preserve">          </w:t>
      </w:r>
      <w:r>
        <w:rPr>
          <w:rFonts w:ascii="Arial" w:eastAsia="Arial Unicode MS" w:hAnsi="Arial" w:cs="Arial"/>
          <w:sz w:val="18"/>
          <w:szCs w:val="18"/>
        </w:rPr>
        <w:t>starosta</w:t>
      </w:r>
    </w:p>
    <w:sectPr w:rsidR="00F93D38" w:rsidRPr="00550494" w:rsidSect="00846B97">
      <w:headerReference w:type="even" r:id="rId9"/>
      <w:footerReference w:type="default" r:id="rId10"/>
      <w:footerReference w:type="first" r:id="rId11"/>
      <w:pgSz w:w="11906" w:h="16838"/>
      <w:pgMar w:top="1418" w:right="851" w:bottom="1560"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13" w:rsidRDefault="00350513" w:rsidP="00846052">
      <w:r>
        <w:separator/>
      </w:r>
    </w:p>
  </w:endnote>
  <w:endnote w:type="continuationSeparator" w:id="0">
    <w:p w:rsidR="00350513" w:rsidRDefault="00350513" w:rsidP="0084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095708"/>
      <w:docPartObj>
        <w:docPartGallery w:val="Page Numbers (Bottom of Page)"/>
        <w:docPartUnique/>
      </w:docPartObj>
    </w:sdtPr>
    <w:sdtEndPr/>
    <w:sdtContent>
      <w:p w:rsidR="00350513" w:rsidRDefault="00350513">
        <w:pPr>
          <w:pStyle w:val="Zpat"/>
          <w:jc w:val="right"/>
        </w:pPr>
        <w:r>
          <w:fldChar w:fldCharType="begin"/>
        </w:r>
        <w:r>
          <w:instrText>PAGE   \* MERGEFORMAT</w:instrText>
        </w:r>
        <w:r>
          <w:fldChar w:fldCharType="separate"/>
        </w:r>
        <w:r w:rsidR="00775898">
          <w:rPr>
            <w:noProof/>
          </w:rPr>
          <w:t>28</w:t>
        </w:r>
        <w:r>
          <w:rPr>
            <w:noProof/>
          </w:rPr>
          <w:fldChar w:fldCharType="end"/>
        </w:r>
      </w:p>
    </w:sdtContent>
  </w:sdt>
  <w:p w:rsidR="00350513" w:rsidRDefault="003505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4A0" w:firstRow="1" w:lastRow="0" w:firstColumn="1" w:lastColumn="0" w:noHBand="0" w:noVBand="1"/>
    </w:tblPr>
    <w:tblGrid>
      <w:gridCol w:w="8471"/>
      <w:gridCol w:w="567"/>
      <w:gridCol w:w="1382"/>
    </w:tblGrid>
    <w:tr w:rsidR="00350513" w:rsidTr="00AD2C79">
      <w:trPr>
        <w:trHeight w:val="151"/>
      </w:trPr>
      <w:tc>
        <w:tcPr>
          <w:tcW w:w="4065" w:type="pct"/>
          <w:tcBorders>
            <w:bottom w:val="single" w:sz="8" w:space="0" w:color="4F81BD" w:themeColor="accent1"/>
          </w:tcBorders>
        </w:tcPr>
        <w:p w:rsidR="00350513" w:rsidRPr="004F3775" w:rsidRDefault="00350513" w:rsidP="00AD2C79">
          <w:pPr>
            <w:pStyle w:val="Zhlav"/>
            <w:rPr>
              <w:rFonts w:ascii="Calibri" w:eastAsiaTheme="majorEastAsia" w:hAnsi="Calibri" w:cstheme="majorBidi"/>
              <w:b/>
              <w:bCs/>
              <w:sz w:val="16"/>
              <w:szCs w:val="16"/>
            </w:rPr>
          </w:pPr>
          <w:r w:rsidRPr="007D3D8A">
            <w:rPr>
              <w:rFonts w:ascii="Calibri" w:eastAsiaTheme="majorEastAsia" w:hAnsi="Calibri" w:cstheme="majorBidi"/>
              <w:bCs/>
              <w:i/>
              <w:sz w:val="16"/>
              <w:szCs w:val="16"/>
            </w:rPr>
            <w:t>FN Plzeň - stavební úpravy příjmů a ambulancí chirurgické kliniky</w:t>
          </w:r>
        </w:p>
      </w:tc>
      <w:tc>
        <w:tcPr>
          <w:tcW w:w="272" w:type="pct"/>
          <w:vMerge w:val="restart"/>
          <w:noWrap/>
          <w:vAlign w:val="center"/>
        </w:tcPr>
        <w:p w:rsidR="00350513" w:rsidRPr="005D234E" w:rsidRDefault="00350513" w:rsidP="00AD2C79">
          <w:pPr>
            <w:pStyle w:val="Bezmezer"/>
            <w:jc w:val="center"/>
            <w:rPr>
              <w:b/>
              <w:i/>
              <w:sz w:val="18"/>
              <w:szCs w:val="18"/>
            </w:rPr>
          </w:pPr>
          <w:r w:rsidRPr="005D234E">
            <w:rPr>
              <w:b/>
              <w:i/>
              <w:sz w:val="18"/>
              <w:szCs w:val="18"/>
            </w:rPr>
            <w:fldChar w:fldCharType="begin"/>
          </w:r>
          <w:r w:rsidRPr="005D234E">
            <w:rPr>
              <w:b/>
              <w:i/>
              <w:sz w:val="18"/>
              <w:szCs w:val="18"/>
            </w:rPr>
            <w:instrText xml:space="preserve"> PAGE  \* Arabic  \* MERGEFORMAT </w:instrText>
          </w:r>
          <w:r w:rsidRPr="005D234E">
            <w:rPr>
              <w:b/>
              <w:i/>
              <w:sz w:val="18"/>
              <w:szCs w:val="18"/>
            </w:rPr>
            <w:fldChar w:fldCharType="separate"/>
          </w:r>
          <w:r>
            <w:rPr>
              <w:b/>
              <w:i/>
              <w:noProof/>
              <w:sz w:val="18"/>
              <w:szCs w:val="18"/>
            </w:rPr>
            <w:t>1</w:t>
          </w:r>
          <w:r w:rsidRPr="005D234E">
            <w:rPr>
              <w:b/>
              <w:i/>
              <w:sz w:val="18"/>
              <w:szCs w:val="18"/>
            </w:rPr>
            <w:fldChar w:fldCharType="end"/>
          </w:r>
        </w:p>
      </w:tc>
      <w:tc>
        <w:tcPr>
          <w:tcW w:w="663" w:type="pct"/>
          <w:tcBorders>
            <w:bottom w:val="single" w:sz="8" w:space="0" w:color="0070C0"/>
          </w:tcBorders>
        </w:tcPr>
        <w:p w:rsidR="00350513" w:rsidRPr="005B0A28" w:rsidRDefault="00350513" w:rsidP="00AD2C79">
          <w:pPr>
            <w:pStyle w:val="Zhlav"/>
            <w:rPr>
              <w:rFonts w:ascii="Calibri" w:eastAsiaTheme="majorEastAsia" w:hAnsi="Calibri" w:cstheme="majorBidi"/>
              <w:b/>
              <w:bCs/>
              <w:sz w:val="18"/>
              <w:szCs w:val="18"/>
            </w:rPr>
          </w:pPr>
        </w:p>
      </w:tc>
    </w:tr>
    <w:tr w:rsidR="00350513" w:rsidTr="00AD2C79">
      <w:trPr>
        <w:trHeight w:val="150"/>
      </w:trPr>
      <w:tc>
        <w:tcPr>
          <w:tcW w:w="4065" w:type="pct"/>
          <w:tcBorders>
            <w:top w:val="single" w:sz="8" w:space="0" w:color="4F81BD" w:themeColor="accent1"/>
          </w:tcBorders>
        </w:tcPr>
        <w:p w:rsidR="00350513" w:rsidRPr="004F3775" w:rsidRDefault="00350513" w:rsidP="00AD2C79">
          <w:pPr>
            <w:pStyle w:val="Zhlav"/>
            <w:rPr>
              <w:rFonts w:ascii="Calibri" w:eastAsiaTheme="majorEastAsia" w:hAnsi="Calibri" w:cstheme="majorBidi"/>
              <w:bCs/>
              <w:i/>
              <w:sz w:val="16"/>
              <w:szCs w:val="16"/>
            </w:rPr>
          </w:pPr>
          <w:r w:rsidRPr="004F3775">
            <w:rPr>
              <w:rFonts w:ascii="Calibri" w:hAnsi="Calibri"/>
              <w:i/>
              <w:sz w:val="16"/>
              <w:szCs w:val="16"/>
            </w:rPr>
            <w:t>Zadávací dokumentace</w:t>
          </w:r>
        </w:p>
      </w:tc>
      <w:tc>
        <w:tcPr>
          <w:tcW w:w="272" w:type="pct"/>
          <w:vMerge/>
        </w:tcPr>
        <w:p w:rsidR="00350513" w:rsidRPr="005B0A28" w:rsidRDefault="00350513" w:rsidP="00AD2C79">
          <w:pPr>
            <w:pStyle w:val="Zhlav"/>
            <w:jc w:val="center"/>
            <w:rPr>
              <w:rFonts w:ascii="Calibri" w:eastAsiaTheme="majorEastAsia" w:hAnsi="Calibri" w:cstheme="majorBidi"/>
              <w:b/>
              <w:bCs/>
              <w:sz w:val="18"/>
              <w:szCs w:val="18"/>
            </w:rPr>
          </w:pPr>
        </w:p>
      </w:tc>
      <w:tc>
        <w:tcPr>
          <w:tcW w:w="663" w:type="pct"/>
          <w:tcBorders>
            <w:top w:val="single" w:sz="8" w:space="0" w:color="0070C0"/>
          </w:tcBorders>
        </w:tcPr>
        <w:p w:rsidR="00350513" w:rsidRPr="005B0A28" w:rsidRDefault="00350513" w:rsidP="00AD2C79">
          <w:pPr>
            <w:pStyle w:val="Zhlav"/>
            <w:rPr>
              <w:rFonts w:ascii="Calibri" w:eastAsiaTheme="majorEastAsia" w:hAnsi="Calibri" w:cstheme="majorBidi"/>
              <w:b/>
              <w:bCs/>
              <w:sz w:val="18"/>
              <w:szCs w:val="18"/>
            </w:rPr>
          </w:pPr>
        </w:p>
      </w:tc>
    </w:tr>
  </w:tbl>
  <w:p w:rsidR="00350513" w:rsidRDefault="003505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13" w:rsidRDefault="00350513" w:rsidP="00846052">
      <w:r>
        <w:separator/>
      </w:r>
    </w:p>
  </w:footnote>
  <w:footnote w:type="continuationSeparator" w:id="0">
    <w:p w:rsidR="00350513" w:rsidRDefault="00350513" w:rsidP="00846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3" w:rsidRDefault="0035051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21"/>
    <w:lvl w:ilvl="0">
      <w:start w:val="1"/>
      <w:numFmt w:val="decimal"/>
      <w:lvlText w:val="Čl. %1."/>
      <w:lvlJc w:val="lef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nsid w:val="00000006"/>
    <w:multiLevelType w:val="multilevel"/>
    <w:tmpl w:val="00000006"/>
    <w:name w:val="WW8Num6"/>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Wingdings" w:hAnsi="Wingdings"/>
      </w:rPr>
    </w:lvl>
    <w:lvl w:ilvl="3">
      <w:start w:val="1"/>
      <w:numFmt w:val="lowerLetter"/>
      <w:lvlText w:val="(%4)"/>
      <w:lvlJc w:val="left"/>
      <w:pPr>
        <w:tabs>
          <w:tab w:val="num" w:pos="1080"/>
        </w:tabs>
        <w:ind w:left="1080" w:hanging="720"/>
      </w:pPr>
      <w:rPr>
        <w:rFonts w:ascii="Wingdings" w:hAnsi="Wingdings"/>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
    <w:nsid w:val="007118DF"/>
    <w:multiLevelType w:val="hybridMultilevel"/>
    <w:tmpl w:val="AC76B088"/>
    <w:name w:val="WW8Num7"/>
    <w:lvl w:ilvl="0" w:tplc="DE96C1C6">
      <w:start w:val="1"/>
      <w:numFmt w:val="decimal"/>
      <w:lvlText w:val="%1."/>
      <w:lvlJc w:val="left"/>
      <w:pPr>
        <w:tabs>
          <w:tab w:val="num" w:pos="284"/>
        </w:tabs>
        <w:ind w:left="284" w:hanging="284"/>
      </w:pPr>
      <w:rPr>
        <w:rFonts w:hint="default"/>
      </w:rPr>
    </w:lvl>
    <w:lvl w:ilvl="1" w:tplc="57F81C64" w:tentative="1">
      <w:start w:val="1"/>
      <w:numFmt w:val="lowerLetter"/>
      <w:lvlText w:val="%2."/>
      <w:lvlJc w:val="left"/>
      <w:pPr>
        <w:tabs>
          <w:tab w:val="num" w:pos="1440"/>
        </w:tabs>
        <w:ind w:left="1440" w:hanging="360"/>
      </w:pPr>
    </w:lvl>
    <w:lvl w:ilvl="2" w:tplc="7BFE475C" w:tentative="1">
      <w:start w:val="1"/>
      <w:numFmt w:val="lowerRoman"/>
      <w:lvlText w:val="%3."/>
      <w:lvlJc w:val="right"/>
      <w:pPr>
        <w:tabs>
          <w:tab w:val="num" w:pos="2160"/>
        </w:tabs>
        <w:ind w:left="2160" w:hanging="180"/>
      </w:pPr>
    </w:lvl>
    <w:lvl w:ilvl="3" w:tplc="F8B85BFA" w:tentative="1">
      <w:start w:val="1"/>
      <w:numFmt w:val="decimal"/>
      <w:lvlText w:val="%4."/>
      <w:lvlJc w:val="left"/>
      <w:pPr>
        <w:tabs>
          <w:tab w:val="num" w:pos="2880"/>
        </w:tabs>
        <w:ind w:left="2880" w:hanging="360"/>
      </w:pPr>
    </w:lvl>
    <w:lvl w:ilvl="4" w:tplc="F8209904" w:tentative="1">
      <w:start w:val="1"/>
      <w:numFmt w:val="lowerLetter"/>
      <w:lvlText w:val="%5."/>
      <w:lvlJc w:val="left"/>
      <w:pPr>
        <w:tabs>
          <w:tab w:val="num" w:pos="3600"/>
        </w:tabs>
        <w:ind w:left="3600" w:hanging="360"/>
      </w:pPr>
    </w:lvl>
    <w:lvl w:ilvl="5" w:tplc="9C84EA52" w:tentative="1">
      <w:start w:val="1"/>
      <w:numFmt w:val="lowerRoman"/>
      <w:lvlText w:val="%6."/>
      <w:lvlJc w:val="right"/>
      <w:pPr>
        <w:tabs>
          <w:tab w:val="num" w:pos="4320"/>
        </w:tabs>
        <w:ind w:left="4320" w:hanging="180"/>
      </w:pPr>
    </w:lvl>
    <w:lvl w:ilvl="6" w:tplc="10C84A64" w:tentative="1">
      <w:start w:val="1"/>
      <w:numFmt w:val="decimal"/>
      <w:lvlText w:val="%7."/>
      <w:lvlJc w:val="left"/>
      <w:pPr>
        <w:tabs>
          <w:tab w:val="num" w:pos="5040"/>
        </w:tabs>
        <w:ind w:left="5040" w:hanging="360"/>
      </w:pPr>
    </w:lvl>
    <w:lvl w:ilvl="7" w:tplc="710C7C4A" w:tentative="1">
      <w:start w:val="1"/>
      <w:numFmt w:val="lowerLetter"/>
      <w:lvlText w:val="%8."/>
      <w:lvlJc w:val="left"/>
      <w:pPr>
        <w:tabs>
          <w:tab w:val="num" w:pos="5760"/>
        </w:tabs>
        <w:ind w:left="5760" w:hanging="360"/>
      </w:pPr>
    </w:lvl>
    <w:lvl w:ilvl="8" w:tplc="C1B6F0D6" w:tentative="1">
      <w:start w:val="1"/>
      <w:numFmt w:val="lowerRoman"/>
      <w:lvlText w:val="%9."/>
      <w:lvlJc w:val="right"/>
      <w:pPr>
        <w:tabs>
          <w:tab w:val="num" w:pos="6480"/>
        </w:tabs>
        <w:ind w:left="6480" w:hanging="180"/>
      </w:pPr>
    </w:lvl>
  </w:abstractNum>
  <w:abstractNum w:abstractNumId="3">
    <w:nsid w:val="05F81C52"/>
    <w:multiLevelType w:val="hybridMultilevel"/>
    <w:tmpl w:val="7DA813AE"/>
    <w:lvl w:ilvl="0" w:tplc="04050017">
      <w:start w:val="1"/>
      <w:numFmt w:val="lowerLetter"/>
      <w:lvlText w:val="%1)"/>
      <w:lvlJc w:val="left"/>
      <w:pPr>
        <w:ind w:left="1580" w:hanging="360"/>
      </w:p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4">
    <w:nsid w:val="18715DE2"/>
    <w:multiLevelType w:val="multilevel"/>
    <w:tmpl w:val="59CE8938"/>
    <w:lvl w:ilvl="0">
      <w:start w:val="1"/>
      <w:numFmt w:val="decimal"/>
      <w:pStyle w:val="MZeSMLNadpis1"/>
      <w:suff w:val="space"/>
      <w:lvlText w:val="Článek %1"/>
      <w:lvlJc w:val="left"/>
      <w:pPr>
        <w:ind w:left="511" w:hanging="227"/>
      </w:pPr>
      <w:rPr>
        <w:rFonts w:cs="Times New Roman" w:hint="default"/>
        <w:b/>
        <w:i w:val="0"/>
      </w:rPr>
    </w:lvl>
    <w:lvl w:ilvl="1">
      <w:start w:val="1"/>
      <w:numFmt w:val="decimal"/>
      <w:pStyle w:val="MZeSMLNadpis2"/>
      <w:lvlText w:val="%1.%2."/>
      <w:lvlJc w:val="left"/>
      <w:pPr>
        <w:tabs>
          <w:tab w:val="num" w:pos="720"/>
        </w:tabs>
        <w:ind w:left="720" w:hanging="720"/>
      </w:pPr>
      <w:rPr>
        <w:rFonts w:cs="Times New Roman" w:hint="default"/>
        <w:b w:val="0"/>
        <w:i w:val="0"/>
      </w:rPr>
    </w:lvl>
    <w:lvl w:ilvl="2">
      <w:start w:val="1"/>
      <w:numFmt w:val="decimal"/>
      <w:pStyle w:val="MZeSMLNadpis2"/>
      <w:lvlText w:val="%1.%2.%3."/>
      <w:lvlJc w:val="left"/>
      <w:pPr>
        <w:tabs>
          <w:tab w:val="num" w:pos="1391"/>
        </w:tabs>
        <w:ind w:left="1391" w:hanging="681"/>
      </w:pPr>
      <w:rPr>
        <w:rFonts w:cs="Times New Roman"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5">
    <w:nsid w:val="258F1B6C"/>
    <w:multiLevelType w:val="hybridMultilevel"/>
    <w:tmpl w:val="4D90E14E"/>
    <w:lvl w:ilvl="0" w:tplc="04050017">
      <w:start w:val="1"/>
      <w:numFmt w:val="lowerLetter"/>
      <w:lvlText w:val="%1)"/>
      <w:lvlJc w:val="left"/>
      <w:pPr>
        <w:ind w:left="2751" w:hanging="360"/>
      </w:pPr>
    </w:lvl>
    <w:lvl w:ilvl="1" w:tplc="04050019" w:tentative="1">
      <w:start w:val="1"/>
      <w:numFmt w:val="lowerLetter"/>
      <w:lvlText w:val="%2."/>
      <w:lvlJc w:val="left"/>
      <w:pPr>
        <w:ind w:left="3471" w:hanging="360"/>
      </w:pPr>
    </w:lvl>
    <w:lvl w:ilvl="2" w:tplc="0405001B" w:tentative="1">
      <w:start w:val="1"/>
      <w:numFmt w:val="lowerRoman"/>
      <w:lvlText w:val="%3."/>
      <w:lvlJc w:val="right"/>
      <w:pPr>
        <w:ind w:left="4191" w:hanging="180"/>
      </w:pPr>
    </w:lvl>
    <w:lvl w:ilvl="3" w:tplc="0405000F" w:tentative="1">
      <w:start w:val="1"/>
      <w:numFmt w:val="decimal"/>
      <w:lvlText w:val="%4."/>
      <w:lvlJc w:val="left"/>
      <w:pPr>
        <w:ind w:left="4911" w:hanging="360"/>
      </w:pPr>
    </w:lvl>
    <w:lvl w:ilvl="4" w:tplc="04050019" w:tentative="1">
      <w:start w:val="1"/>
      <w:numFmt w:val="lowerLetter"/>
      <w:lvlText w:val="%5."/>
      <w:lvlJc w:val="left"/>
      <w:pPr>
        <w:ind w:left="5631" w:hanging="360"/>
      </w:pPr>
    </w:lvl>
    <w:lvl w:ilvl="5" w:tplc="0405001B" w:tentative="1">
      <w:start w:val="1"/>
      <w:numFmt w:val="lowerRoman"/>
      <w:lvlText w:val="%6."/>
      <w:lvlJc w:val="right"/>
      <w:pPr>
        <w:ind w:left="6351" w:hanging="180"/>
      </w:pPr>
    </w:lvl>
    <w:lvl w:ilvl="6" w:tplc="0405000F" w:tentative="1">
      <w:start w:val="1"/>
      <w:numFmt w:val="decimal"/>
      <w:lvlText w:val="%7."/>
      <w:lvlJc w:val="left"/>
      <w:pPr>
        <w:ind w:left="7071" w:hanging="360"/>
      </w:pPr>
    </w:lvl>
    <w:lvl w:ilvl="7" w:tplc="04050019" w:tentative="1">
      <w:start w:val="1"/>
      <w:numFmt w:val="lowerLetter"/>
      <w:lvlText w:val="%8."/>
      <w:lvlJc w:val="left"/>
      <w:pPr>
        <w:ind w:left="7791" w:hanging="360"/>
      </w:pPr>
    </w:lvl>
    <w:lvl w:ilvl="8" w:tplc="0405001B" w:tentative="1">
      <w:start w:val="1"/>
      <w:numFmt w:val="lowerRoman"/>
      <w:lvlText w:val="%9."/>
      <w:lvlJc w:val="right"/>
      <w:pPr>
        <w:ind w:left="8511" w:hanging="180"/>
      </w:pPr>
    </w:lvl>
  </w:abstractNum>
  <w:abstractNum w:abstractNumId="6">
    <w:nsid w:val="2BCC5D7B"/>
    <w:multiLevelType w:val="multilevel"/>
    <w:tmpl w:val="D40439BE"/>
    <w:lvl w:ilvl="0">
      <w:start w:val="1"/>
      <w:numFmt w:val="decimal"/>
      <w:pStyle w:val="Nadpis1"/>
      <w:lvlText w:val="Část %1."/>
      <w:lvlJc w:val="left"/>
      <w:pPr>
        <w:ind w:left="0" w:firstLine="0"/>
      </w:pPr>
      <w:rPr>
        <w:rFonts w:cs="Times New Roman" w:hint="default"/>
        <w:b/>
        <w:sz w:val="18"/>
        <w:szCs w:val="18"/>
      </w:rPr>
    </w:lvl>
    <w:lvl w:ilvl="1">
      <w:start w:val="1"/>
      <w:numFmt w:val="decimal"/>
      <w:pStyle w:val="Nadpis2"/>
      <w:lvlText w:val="%1.%2."/>
      <w:lvlJc w:val="left"/>
      <w:pPr>
        <w:ind w:left="860" w:hanging="576"/>
      </w:pPr>
      <w:rPr>
        <w:rFonts w:ascii="Arial" w:hAnsi="Arial" w:cs="Arial" w:hint="default"/>
        <w:b w:val="0"/>
        <w:sz w:val="18"/>
        <w:szCs w:val="18"/>
      </w:rPr>
    </w:lvl>
    <w:lvl w:ilvl="2">
      <w:start w:val="1"/>
      <w:numFmt w:val="decimal"/>
      <w:pStyle w:val="Nadpis3"/>
      <w:lvlText w:val="%1.%2.%3."/>
      <w:lvlJc w:val="left"/>
      <w:pPr>
        <w:ind w:left="1997" w:hanging="720"/>
      </w:pPr>
      <w:rPr>
        <w:rFonts w:ascii="Arial" w:hAnsi="Arial" w:cs="Arial" w:hint="default"/>
        <w:b w:val="0"/>
        <w:i w:val="0"/>
        <w:sz w:val="18"/>
        <w:szCs w:val="18"/>
      </w:rPr>
    </w:lvl>
    <w:lvl w:ilvl="3">
      <w:start w:val="1"/>
      <w:numFmt w:val="decimal"/>
      <w:pStyle w:val="Nadpis4"/>
      <w:lvlText w:val="%1.%2.%3.%4."/>
      <w:lvlJc w:val="left"/>
      <w:pPr>
        <w:ind w:left="2991" w:hanging="864"/>
      </w:pPr>
      <w:rPr>
        <w:rFonts w:hint="default"/>
        <w:b w:val="0"/>
        <w:sz w:val="18"/>
        <w:szCs w:val="18"/>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7">
    <w:nsid w:val="33EB691E"/>
    <w:multiLevelType w:val="multilevel"/>
    <w:tmpl w:val="1FA097D0"/>
    <w:lvl w:ilvl="0">
      <w:start w:val="2"/>
      <w:numFmt w:val="decimal"/>
      <w:pStyle w:val="Odstavec1"/>
      <w:lvlText w:val="%1."/>
      <w:lvlJc w:val="left"/>
      <w:pPr>
        <w:tabs>
          <w:tab w:val="num" w:pos="1128"/>
        </w:tabs>
        <w:ind w:left="1128" w:hanging="360"/>
      </w:pPr>
      <w:rPr>
        <w:rFonts w:hint="default"/>
      </w:rPr>
    </w:lvl>
    <w:lvl w:ilvl="1">
      <w:start w:val="1"/>
      <w:numFmt w:val="decimal"/>
      <w:isLgl/>
      <w:lvlText w:val="%1.%2"/>
      <w:lvlJc w:val="left"/>
      <w:pPr>
        <w:tabs>
          <w:tab w:val="num" w:pos="1128"/>
        </w:tabs>
        <w:ind w:left="1128" w:hanging="360"/>
      </w:pPr>
      <w:rPr>
        <w:rFonts w:hint="default"/>
      </w:rPr>
    </w:lvl>
    <w:lvl w:ilvl="2">
      <w:start w:val="1"/>
      <w:numFmt w:val="decimal"/>
      <w:isLgl/>
      <w:lvlText w:val="%1.%2.%3"/>
      <w:lvlJc w:val="left"/>
      <w:pPr>
        <w:tabs>
          <w:tab w:val="num" w:pos="1488"/>
        </w:tabs>
        <w:ind w:left="1488" w:hanging="720"/>
      </w:pPr>
      <w:rPr>
        <w:rFonts w:hint="default"/>
      </w:rPr>
    </w:lvl>
    <w:lvl w:ilvl="3">
      <w:start w:val="1"/>
      <w:numFmt w:val="decimal"/>
      <w:isLgl/>
      <w:lvlText w:val="%1.%2.%3.%4"/>
      <w:lvlJc w:val="left"/>
      <w:pPr>
        <w:tabs>
          <w:tab w:val="num" w:pos="1848"/>
        </w:tabs>
        <w:ind w:left="1848"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8">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DAA6E0F"/>
    <w:multiLevelType w:val="hybridMultilevel"/>
    <w:tmpl w:val="3F82B456"/>
    <w:lvl w:ilvl="0" w:tplc="B5921710">
      <w:start w:val="1"/>
      <w:numFmt w:val="decimal"/>
      <w:lvlText w:val="%1."/>
      <w:lvlJc w:val="left"/>
      <w:pPr>
        <w:ind w:left="900" w:hanging="360"/>
      </w:pPr>
      <w:rPr>
        <w:color w:val="auto"/>
        <w:sz w:val="24"/>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0A83B5C"/>
    <w:multiLevelType w:val="hybridMultilevel"/>
    <w:tmpl w:val="E4CE3242"/>
    <w:lvl w:ilvl="0" w:tplc="B32E94A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DD1596"/>
    <w:multiLevelType w:val="multilevel"/>
    <w:tmpl w:val="77BE15B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2"/>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6FE12BB"/>
    <w:multiLevelType w:val="hybridMultilevel"/>
    <w:tmpl w:val="99A6DE6A"/>
    <w:lvl w:ilvl="0" w:tplc="902686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0401A8"/>
    <w:multiLevelType w:val="hybridMultilevel"/>
    <w:tmpl w:val="4EE87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8C66F0"/>
    <w:multiLevelType w:val="hybridMultilevel"/>
    <w:tmpl w:val="7F5A468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5">
    <w:nsid w:val="6C8614A6"/>
    <w:multiLevelType w:val="multilevel"/>
    <w:tmpl w:val="7A6A9686"/>
    <w:lvl w:ilvl="0">
      <w:start w:val="1"/>
      <w:numFmt w:val="decimal"/>
      <w:lvlText w:val="%1."/>
      <w:lvlJc w:val="left"/>
      <w:pPr>
        <w:tabs>
          <w:tab w:val="num" w:pos="0"/>
        </w:tabs>
        <w:ind w:left="660" w:hanging="66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16">
    <w:nsid w:val="6D883EF2"/>
    <w:multiLevelType w:val="hybridMultilevel"/>
    <w:tmpl w:val="2452D99A"/>
    <w:lvl w:ilvl="0" w:tplc="DC0660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BC7299"/>
    <w:multiLevelType w:val="multilevel"/>
    <w:tmpl w:val="C4DA5AE4"/>
    <w:lvl w:ilvl="0">
      <w:start w:val="1"/>
      <w:numFmt w:val="decimal"/>
      <w:pStyle w:val="Odstavec10"/>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6"/>
  </w:num>
  <w:num w:numId="2">
    <w:abstractNumId w:val="4"/>
  </w:num>
  <w:num w:numId="3">
    <w:abstractNumId w:val="17"/>
  </w:num>
  <w:num w:numId="4">
    <w:abstractNumId w:val="11"/>
  </w:num>
  <w:num w:numId="5">
    <w:abstractNumId w:val="1"/>
  </w:num>
  <w:num w:numId="6">
    <w:abstractNumId w:val="8"/>
  </w:num>
  <w:num w:numId="7">
    <w:abstractNumId w:val="7"/>
  </w:num>
  <w:num w:numId="8">
    <w:abstractNumId w:val="13"/>
  </w:num>
  <w:num w:numId="9">
    <w:abstractNumId w:val="10"/>
  </w:num>
  <w:num w:numId="10">
    <w:abstractNumId w:val="12"/>
  </w:num>
  <w:num w:numId="11">
    <w:abstractNumId w:val="16"/>
  </w:num>
  <w:num w:numId="12">
    <w:abstractNumId w:val="5"/>
  </w:num>
  <w:num w:numId="13">
    <w:abstractNumId w:val="14"/>
  </w:num>
  <w:num w:numId="14">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5"/>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017B9"/>
    <w:rsid w:val="00000315"/>
    <w:rsid w:val="00000792"/>
    <w:rsid w:val="00000BB3"/>
    <w:rsid w:val="00000DDE"/>
    <w:rsid w:val="0000202E"/>
    <w:rsid w:val="00002409"/>
    <w:rsid w:val="00002A86"/>
    <w:rsid w:val="00002CED"/>
    <w:rsid w:val="00002F7F"/>
    <w:rsid w:val="000034A8"/>
    <w:rsid w:val="00004173"/>
    <w:rsid w:val="00004B8D"/>
    <w:rsid w:val="00004C3D"/>
    <w:rsid w:val="000052CF"/>
    <w:rsid w:val="000056E7"/>
    <w:rsid w:val="000059EE"/>
    <w:rsid w:val="00005A55"/>
    <w:rsid w:val="00005F4F"/>
    <w:rsid w:val="00006054"/>
    <w:rsid w:val="000073D5"/>
    <w:rsid w:val="00007D2E"/>
    <w:rsid w:val="00010908"/>
    <w:rsid w:val="00010B3F"/>
    <w:rsid w:val="00010D2A"/>
    <w:rsid w:val="000126D0"/>
    <w:rsid w:val="00013857"/>
    <w:rsid w:val="00013B58"/>
    <w:rsid w:val="0001456A"/>
    <w:rsid w:val="00014802"/>
    <w:rsid w:val="000151B9"/>
    <w:rsid w:val="00016791"/>
    <w:rsid w:val="00017C32"/>
    <w:rsid w:val="00020011"/>
    <w:rsid w:val="00022172"/>
    <w:rsid w:val="00022A7F"/>
    <w:rsid w:val="00022F37"/>
    <w:rsid w:val="00026410"/>
    <w:rsid w:val="00027042"/>
    <w:rsid w:val="00027BBC"/>
    <w:rsid w:val="000304B9"/>
    <w:rsid w:val="00030573"/>
    <w:rsid w:val="00031885"/>
    <w:rsid w:val="000324BE"/>
    <w:rsid w:val="000326AD"/>
    <w:rsid w:val="000331D7"/>
    <w:rsid w:val="000344E5"/>
    <w:rsid w:val="0003485A"/>
    <w:rsid w:val="00034EEE"/>
    <w:rsid w:val="0003568F"/>
    <w:rsid w:val="000357BD"/>
    <w:rsid w:val="00037F51"/>
    <w:rsid w:val="00040E92"/>
    <w:rsid w:val="00040E94"/>
    <w:rsid w:val="000422D8"/>
    <w:rsid w:val="0004353D"/>
    <w:rsid w:val="00044493"/>
    <w:rsid w:val="000445A9"/>
    <w:rsid w:val="00045781"/>
    <w:rsid w:val="000460DB"/>
    <w:rsid w:val="0004760D"/>
    <w:rsid w:val="0004785F"/>
    <w:rsid w:val="00050BE7"/>
    <w:rsid w:val="00050EC0"/>
    <w:rsid w:val="000514D5"/>
    <w:rsid w:val="000515C2"/>
    <w:rsid w:val="000521D1"/>
    <w:rsid w:val="0005393E"/>
    <w:rsid w:val="000542B6"/>
    <w:rsid w:val="00054400"/>
    <w:rsid w:val="0005444F"/>
    <w:rsid w:val="00055E18"/>
    <w:rsid w:val="000567F0"/>
    <w:rsid w:val="00056805"/>
    <w:rsid w:val="00057495"/>
    <w:rsid w:val="0005784C"/>
    <w:rsid w:val="00057F1E"/>
    <w:rsid w:val="00060CF0"/>
    <w:rsid w:val="00060E54"/>
    <w:rsid w:val="000616D7"/>
    <w:rsid w:val="000619A9"/>
    <w:rsid w:val="00061FFE"/>
    <w:rsid w:val="00062B95"/>
    <w:rsid w:val="00062E8E"/>
    <w:rsid w:val="0006405B"/>
    <w:rsid w:val="00064513"/>
    <w:rsid w:val="00064BEC"/>
    <w:rsid w:val="000651F6"/>
    <w:rsid w:val="0006636B"/>
    <w:rsid w:val="00066B02"/>
    <w:rsid w:val="00066D9E"/>
    <w:rsid w:val="00067232"/>
    <w:rsid w:val="00067D77"/>
    <w:rsid w:val="000707BF"/>
    <w:rsid w:val="00070A53"/>
    <w:rsid w:val="00070CF6"/>
    <w:rsid w:val="00071E2C"/>
    <w:rsid w:val="00072767"/>
    <w:rsid w:val="00072D70"/>
    <w:rsid w:val="00073C9D"/>
    <w:rsid w:val="000741D4"/>
    <w:rsid w:val="00074B71"/>
    <w:rsid w:val="00074CD6"/>
    <w:rsid w:val="00074E2A"/>
    <w:rsid w:val="00076417"/>
    <w:rsid w:val="000803A2"/>
    <w:rsid w:val="0008043D"/>
    <w:rsid w:val="00080C37"/>
    <w:rsid w:val="000817E9"/>
    <w:rsid w:val="00082BE2"/>
    <w:rsid w:val="000832E3"/>
    <w:rsid w:val="00083860"/>
    <w:rsid w:val="00083FF1"/>
    <w:rsid w:val="000841A2"/>
    <w:rsid w:val="000844D3"/>
    <w:rsid w:val="00084CB4"/>
    <w:rsid w:val="00085069"/>
    <w:rsid w:val="00085205"/>
    <w:rsid w:val="00085480"/>
    <w:rsid w:val="00086275"/>
    <w:rsid w:val="00086C17"/>
    <w:rsid w:val="00087145"/>
    <w:rsid w:val="000878D0"/>
    <w:rsid w:val="000900D9"/>
    <w:rsid w:val="0009092E"/>
    <w:rsid w:val="0009107A"/>
    <w:rsid w:val="00091905"/>
    <w:rsid w:val="00091E8B"/>
    <w:rsid w:val="00092773"/>
    <w:rsid w:val="000928C7"/>
    <w:rsid w:val="00092B8E"/>
    <w:rsid w:val="000950D3"/>
    <w:rsid w:val="00095D8F"/>
    <w:rsid w:val="00096E28"/>
    <w:rsid w:val="00096EA9"/>
    <w:rsid w:val="000978D2"/>
    <w:rsid w:val="00097E4C"/>
    <w:rsid w:val="000A026E"/>
    <w:rsid w:val="000A060C"/>
    <w:rsid w:val="000A19D7"/>
    <w:rsid w:val="000A29DE"/>
    <w:rsid w:val="000A3DBE"/>
    <w:rsid w:val="000A47B2"/>
    <w:rsid w:val="000A4BE5"/>
    <w:rsid w:val="000A4F92"/>
    <w:rsid w:val="000A5228"/>
    <w:rsid w:val="000A5D2F"/>
    <w:rsid w:val="000A62BB"/>
    <w:rsid w:val="000A7258"/>
    <w:rsid w:val="000B0D73"/>
    <w:rsid w:val="000B15E8"/>
    <w:rsid w:val="000B167F"/>
    <w:rsid w:val="000B2192"/>
    <w:rsid w:val="000B3D06"/>
    <w:rsid w:val="000B42F4"/>
    <w:rsid w:val="000B45F4"/>
    <w:rsid w:val="000B590C"/>
    <w:rsid w:val="000B5C07"/>
    <w:rsid w:val="000B6016"/>
    <w:rsid w:val="000B6DBA"/>
    <w:rsid w:val="000B6E3B"/>
    <w:rsid w:val="000B789C"/>
    <w:rsid w:val="000C001E"/>
    <w:rsid w:val="000C0B4D"/>
    <w:rsid w:val="000C2C35"/>
    <w:rsid w:val="000C2CF5"/>
    <w:rsid w:val="000C2F63"/>
    <w:rsid w:val="000C3CB6"/>
    <w:rsid w:val="000C3CFB"/>
    <w:rsid w:val="000C4324"/>
    <w:rsid w:val="000C4D8F"/>
    <w:rsid w:val="000C4DE1"/>
    <w:rsid w:val="000C5C34"/>
    <w:rsid w:val="000C6442"/>
    <w:rsid w:val="000C701E"/>
    <w:rsid w:val="000C7433"/>
    <w:rsid w:val="000C78E5"/>
    <w:rsid w:val="000C7C3D"/>
    <w:rsid w:val="000D0361"/>
    <w:rsid w:val="000D03DD"/>
    <w:rsid w:val="000D089A"/>
    <w:rsid w:val="000D0AE1"/>
    <w:rsid w:val="000D0E50"/>
    <w:rsid w:val="000D13BB"/>
    <w:rsid w:val="000D2CE1"/>
    <w:rsid w:val="000D3842"/>
    <w:rsid w:val="000D3D67"/>
    <w:rsid w:val="000D4A13"/>
    <w:rsid w:val="000D5733"/>
    <w:rsid w:val="000D5AC5"/>
    <w:rsid w:val="000D5BD2"/>
    <w:rsid w:val="000D6F42"/>
    <w:rsid w:val="000D708C"/>
    <w:rsid w:val="000D7093"/>
    <w:rsid w:val="000D7198"/>
    <w:rsid w:val="000E047B"/>
    <w:rsid w:val="000E0525"/>
    <w:rsid w:val="000E0DAF"/>
    <w:rsid w:val="000E17CE"/>
    <w:rsid w:val="000E17E4"/>
    <w:rsid w:val="000E3406"/>
    <w:rsid w:val="000E37CF"/>
    <w:rsid w:val="000E3FD1"/>
    <w:rsid w:val="000E4095"/>
    <w:rsid w:val="000E42C9"/>
    <w:rsid w:val="000E4547"/>
    <w:rsid w:val="000E57DC"/>
    <w:rsid w:val="000E5B5A"/>
    <w:rsid w:val="000E5DDD"/>
    <w:rsid w:val="000E6188"/>
    <w:rsid w:val="000E6377"/>
    <w:rsid w:val="000E6B8D"/>
    <w:rsid w:val="000E6BB3"/>
    <w:rsid w:val="000E6D39"/>
    <w:rsid w:val="000E71E9"/>
    <w:rsid w:val="000E7EA2"/>
    <w:rsid w:val="000E7EB7"/>
    <w:rsid w:val="000F046E"/>
    <w:rsid w:val="000F0B9E"/>
    <w:rsid w:val="000F128E"/>
    <w:rsid w:val="000F2729"/>
    <w:rsid w:val="000F29E5"/>
    <w:rsid w:val="000F6C87"/>
    <w:rsid w:val="000F7787"/>
    <w:rsid w:val="000F7E62"/>
    <w:rsid w:val="000F7F98"/>
    <w:rsid w:val="001016E2"/>
    <w:rsid w:val="0010215D"/>
    <w:rsid w:val="0010342B"/>
    <w:rsid w:val="00103A6D"/>
    <w:rsid w:val="00104109"/>
    <w:rsid w:val="00104F5E"/>
    <w:rsid w:val="00105358"/>
    <w:rsid w:val="00106336"/>
    <w:rsid w:val="00110633"/>
    <w:rsid w:val="00110EE0"/>
    <w:rsid w:val="00110FCB"/>
    <w:rsid w:val="001110B4"/>
    <w:rsid w:val="00111159"/>
    <w:rsid w:val="00111535"/>
    <w:rsid w:val="00111689"/>
    <w:rsid w:val="001119B8"/>
    <w:rsid w:val="00111CCB"/>
    <w:rsid w:val="001128A4"/>
    <w:rsid w:val="00112958"/>
    <w:rsid w:val="00113D0A"/>
    <w:rsid w:val="0011413C"/>
    <w:rsid w:val="00114710"/>
    <w:rsid w:val="00114798"/>
    <w:rsid w:val="00117312"/>
    <w:rsid w:val="00117DB8"/>
    <w:rsid w:val="00120668"/>
    <w:rsid w:val="00120C80"/>
    <w:rsid w:val="001238CB"/>
    <w:rsid w:val="00123A5A"/>
    <w:rsid w:val="00123BEC"/>
    <w:rsid w:val="00123C32"/>
    <w:rsid w:val="00124594"/>
    <w:rsid w:val="001259EB"/>
    <w:rsid w:val="00125F1D"/>
    <w:rsid w:val="001264C2"/>
    <w:rsid w:val="00126B69"/>
    <w:rsid w:val="001275B8"/>
    <w:rsid w:val="0012792F"/>
    <w:rsid w:val="00127A38"/>
    <w:rsid w:val="00131020"/>
    <w:rsid w:val="0013151C"/>
    <w:rsid w:val="00131964"/>
    <w:rsid w:val="0013300E"/>
    <w:rsid w:val="00133549"/>
    <w:rsid w:val="0013481B"/>
    <w:rsid w:val="00134D24"/>
    <w:rsid w:val="00134F20"/>
    <w:rsid w:val="001355B9"/>
    <w:rsid w:val="00136282"/>
    <w:rsid w:val="0013632E"/>
    <w:rsid w:val="001367B2"/>
    <w:rsid w:val="00136DBE"/>
    <w:rsid w:val="00137241"/>
    <w:rsid w:val="00137519"/>
    <w:rsid w:val="00137774"/>
    <w:rsid w:val="00137993"/>
    <w:rsid w:val="0014001C"/>
    <w:rsid w:val="00140A5E"/>
    <w:rsid w:val="001415C0"/>
    <w:rsid w:val="001417A3"/>
    <w:rsid w:val="00142520"/>
    <w:rsid w:val="00142BB7"/>
    <w:rsid w:val="00143EFB"/>
    <w:rsid w:val="00144592"/>
    <w:rsid w:val="001448FB"/>
    <w:rsid w:val="00146E30"/>
    <w:rsid w:val="00147E64"/>
    <w:rsid w:val="001508E0"/>
    <w:rsid w:val="00150BCE"/>
    <w:rsid w:val="00151EFC"/>
    <w:rsid w:val="00152E10"/>
    <w:rsid w:val="00153070"/>
    <w:rsid w:val="00153241"/>
    <w:rsid w:val="00154BDA"/>
    <w:rsid w:val="00154FD5"/>
    <w:rsid w:val="0015573E"/>
    <w:rsid w:val="00156175"/>
    <w:rsid w:val="0015679B"/>
    <w:rsid w:val="00157E84"/>
    <w:rsid w:val="001600EA"/>
    <w:rsid w:val="0016013A"/>
    <w:rsid w:val="00160BE7"/>
    <w:rsid w:val="001613FC"/>
    <w:rsid w:val="00162643"/>
    <w:rsid w:val="00163615"/>
    <w:rsid w:val="001640BD"/>
    <w:rsid w:val="00164945"/>
    <w:rsid w:val="00165406"/>
    <w:rsid w:val="0016567C"/>
    <w:rsid w:val="0016585A"/>
    <w:rsid w:val="00167490"/>
    <w:rsid w:val="001704DA"/>
    <w:rsid w:val="00170628"/>
    <w:rsid w:val="00170CD7"/>
    <w:rsid w:val="00171122"/>
    <w:rsid w:val="00171D79"/>
    <w:rsid w:val="0017261D"/>
    <w:rsid w:val="00172CA0"/>
    <w:rsid w:val="001738B0"/>
    <w:rsid w:val="00173C51"/>
    <w:rsid w:val="00173C99"/>
    <w:rsid w:val="00173CA7"/>
    <w:rsid w:val="00173E1E"/>
    <w:rsid w:val="001742F6"/>
    <w:rsid w:val="00174639"/>
    <w:rsid w:val="0017472F"/>
    <w:rsid w:val="00174C47"/>
    <w:rsid w:val="0017510D"/>
    <w:rsid w:val="001752DC"/>
    <w:rsid w:val="00175723"/>
    <w:rsid w:val="0017574E"/>
    <w:rsid w:val="00175F55"/>
    <w:rsid w:val="00176465"/>
    <w:rsid w:val="00176B10"/>
    <w:rsid w:val="0018004E"/>
    <w:rsid w:val="00180309"/>
    <w:rsid w:val="0018123C"/>
    <w:rsid w:val="0018164B"/>
    <w:rsid w:val="00181804"/>
    <w:rsid w:val="001826BD"/>
    <w:rsid w:val="00182BA7"/>
    <w:rsid w:val="001834C4"/>
    <w:rsid w:val="001842B4"/>
    <w:rsid w:val="00184D1B"/>
    <w:rsid w:val="00184F32"/>
    <w:rsid w:val="001850C6"/>
    <w:rsid w:val="00185EE2"/>
    <w:rsid w:val="001860E4"/>
    <w:rsid w:val="00186333"/>
    <w:rsid w:val="0018672F"/>
    <w:rsid w:val="00186BB8"/>
    <w:rsid w:val="001878E8"/>
    <w:rsid w:val="00187D55"/>
    <w:rsid w:val="0019047E"/>
    <w:rsid w:val="001912CE"/>
    <w:rsid w:val="00191E27"/>
    <w:rsid w:val="00192039"/>
    <w:rsid w:val="00192626"/>
    <w:rsid w:val="00192675"/>
    <w:rsid w:val="00193075"/>
    <w:rsid w:val="001935AA"/>
    <w:rsid w:val="00193847"/>
    <w:rsid w:val="001944F7"/>
    <w:rsid w:val="0019539A"/>
    <w:rsid w:val="00195D1E"/>
    <w:rsid w:val="00196643"/>
    <w:rsid w:val="001967C3"/>
    <w:rsid w:val="00196AB2"/>
    <w:rsid w:val="00196F38"/>
    <w:rsid w:val="001970A0"/>
    <w:rsid w:val="00197720"/>
    <w:rsid w:val="001A08D7"/>
    <w:rsid w:val="001A0D79"/>
    <w:rsid w:val="001A0D98"/>
    <w:rsid w:val="001A1835"/>
    <w:rsid w:val="001A4E0F"/>
    <w:rsid w:val="001A6184"/>
    <w:rsid w:val="001A6BB5"/>
    <w:rsid w:val="001A7160"/>
    <w:rsid w:val="001A7ABB"/>
    <w:rsid w:val="001B1009"/>
    <w:rsid w:val="001B1320"/>
    <w:rsid w:val="001B1CBA"/>
    <w:rsid w:val="001B231E"/>
    <w:rsid w:val="001B337B"/>
    <w:rsid w:val="001B37B4"/>
    <w:rsid w:val="001B4D05"/>
    <w:rsid w:val="001B5A7A"/>
    <w:rsid w:val="001B66AF"/>
    <w:rsid w:val="001B6F7F"/>
    <w:rsid w:val="001B7145"/>
    <w:rsid w:val="001B7A1C"/>
    <w:rsid w:val="001B7E12"/>
    <w:rsid w:val="001C1906"/>
    <w:rsid w:val="001C2DF6"/>
    <w:rsid w:val="001C3D36"/>
    <w:rsid w:val="001C4723"/>
    <w:rsid w:val="001C4CE5"/>
    <w:rsid w:val="001C5142"/>
    <w:rsid w:val="001C535D"/>
    <w:rsid w:val="001C5414"/>
    <w:rsid w:val="001C7161"/>
    <w:rsid w:val="001C7EEC"/>
    <w:rsid w:val="001C7FD1"/>
    <w:rsid w:val="001D016D"/>
    <w:rsid w:val="001D03DB"/>
    <w:rsid w:val="001D0D48"/>
    <w:rsid w:val="001D1667"/>
    <w:rsid w:val="001D20BF"/>
    <w:rsid w:val="001D2542"/>
    <w:rsid w:val="001D3AEA"/>
    <w:rsid w:val="001D451D"/>
    <w:rsid w:val="001D4A3B"/>
    <w:rsid w:val="001D5C6D"/>
    <w:rsid w:val="001D5F19"/>
    <w:rsid w:val="001D5F40"/>
    <w:rsid w:val="001D5F69"/>
    <w:rsid w:val="001D61BC"/>
    <w:rsid w:val="001D6371"/>
    <w:rsid w:val="001D66CB"/>
    <w:rsid w:val="001D699F"/>
    <w:rsid w:val="001D6B6B"/>
    <w:rsid w:val="001D74EA"/>
    <w:rsid w:val="001D79E0"/>
    <w:rsid w:val="001D7C56"/>
    <w:rsid w:val="001D7D79"/>
    <w:rsid w:val="001E0666"/>
    <w:rsid w:val="001E21A8"/>
    <w:rsid w:val="001E2E97"/>
    <w:rsid w:val="001E310E"/>
    <w:rsid w:val="001E4A02"/>
    <w:rsid w:val="001E5766"/>
    <w:rsid w:val="001E593D"/>
    <w:rsid w:val="001E5DA9"/>
    <w:rsid w:val="001E6015"/>
    <w:rsid w:val="001E6136"/>
    <w:rsid w:val="001E72A2"/>
    <w:rsid w:val="001E753A"/>
    <w:rsid w:val="001E79A7"/>
    <w:rsid w:val="001E7D50"/>
    <w:rsid w:val="001E7DEC"/>
    <w:rsid w:val="001E7FA5"/>
    <w:rsid w:val="001F14C7"/>
    <w:rsid w:val="001F1837"/>
    <w:rsid w:val="001F1D7C"/>
    <w:rsid w:val="001F231E"/>
    <w:rsid w:val="001F27C1"/>
    <w:rsid w:val="001F2965"/>
    <w:rsid w:val="001F37CC"/>
    <w:rsid w:val="001F409E"/>
    <w:rsid w:val="001F42E9"/>
    <w:rsid w:val="001F5E8A"/>
    <w:rsid w:val="001F6416"/>
    <w:rsid w:val="001F68F4"/>
    <w:rsid w:val="00200A81"/>
    <w:rsid w:val="0020127A"/>
    <w:rsid w:val="002018D9"/>
    <w:rsid w:val="00201D15"/>
    <w:rsid w:val="00202071"/>
    <w:rsid w:val="00202B01"/>
    <w:rsid w:val="00203454"/>
    <w:rsid w:val="00203D8F"/>
    <w:rsid w:val="00205329"/>
    <w:rsid w:val="002056CD"/>
    <w:rsid w:val="0020608C"/>
    <w:rsid w:val="00206781"/>
    <w:rsid w:val="00206FAD"/>
    <w:rsid w:val="002073A2"/>
    <w:rsid w:val="002078B3"/>
    <w:rsid w:val="00207B82"/>
    <w:rsid w:val="00210E08"/>
    <w:rsid w:val="00211960"/>
    <w:rsid w:val="00212B45"/>
    <w:rsid w:val="00212B5E"/>
    <w:rsid w:val="00212CF1"/>
    <w:rsid w:val="0021394D"/>
    <w:rsid w:val="00213979"/>
    <w:rsid w:val="00213A17"/>
    <w:rsid w:val="00213ACE"/>
    <w:rsid w:val="0021436E"/>
    <w:rsid w:val="00214513"/>
    <w:rsid w:val="0021469E"/>
    <w:rsid w:val="00214B17"/>
    <w:rsid w:val="002168B8"/>
    <w:rsid w:val="00216CB9"/>
    <w:rsid w:val="00216F46"/>
    <w:rsid w:val="0021765F"/>
    <w:rsid w:val="00217E0B"/>
    <w:rsid w:val="002218DA"/>
    <w:rsid w:val="00222128"/>
    <w:rsid w:val="00223437"/>
    <w:rsid w:val="00223652"/>
    <w:rsid w:val="00223D2C"/>
    <w:rsid w:val="00223FD8"/>
    <w:rsid w:val="0022444B"/>
    <w:rsid w:val="002254C6"/>
    <w:rsid w:val="002259E7"/>
    <w:rsid w:val="00226798"/>
    <w:rsid w:val="00226BB6"/>
    <w:rsid w:val="0022724A"/>
    <w:rsid w:val="002305C7"/>
    <w:rsid w:val="00230929"/>
    <w:rsid w:val="00230FE6"/>
    <w:rsid w:val="0023146F"/>
    <w:rsid w:val="002347A8"/>
    <w:rsid w:val="00234D7D"/>
    <w:rsid w:val="00235425"/>
    <w:rsid w:val="00236042"/>
    <w:rsid w:val="0023681D"/>
    <w:rsid w:val="00237F37"/>
    <w:rsid w:val="002408CA"/>
    <w:rsid w:val="0024095B"/>
    <w:rsid w:val="00241622"/>
    <w:rsid w:val="00241670"/>
    <w:rsid w:val="0024199A"/>
    <w:rsid w:val="00242447"/>
    <w:rsid w:val="002426D7"/>
    <w:rsid w:val="00243377"/>
    <w:rsid w:val="002433FC"/>
    <w:rsid w:val="0024379F"/>
    <w:rsid w:val="002437BB"/>
    <w:rsid w:val="00243E02"/>
    <w:rsid w:val="00244311"/>
    <w:rsid w:val="00244EFA"/>
    <w:rsid w:val="002459F3"/>
    <w:rsid w:val="00245CE8"/>
    <w:rsid w:val="00246D5F"/>
    <w:rsid w:val="0024718C"/>
    <w:rsid w:val="00247B9C"/>
    <w:rsid w:val="002503EA"/>
    <w:rsid w:val="00251595"/>
    <w:rsid w:val="00252C8A"/>
    <w:rsid w:val="00252E27"/>
    <w:rsid w:val="002531D3"/>
    <w:rsid w:val="002536F9"/>
    <w:rsid w:val="00253CA2"/>
    <w:rsid w:val="00254197"/>
    <w:rsid w:val="0025456B"/>
    <w:rsid w:val="00254EAA"/>
    <w:rsid w:val="00255096"/>
    <w:rsid w:val="00256621"/>
    <w:rsid w:val="00257BF3"/>
    <w:rsid w:val="0026042B"/>
    <w:rsid w:val="002604F2"/>
    <w:rsid w:val="002608B7"/>
    <w:rsid w:val="00260914"/>
    <w:rsid w:val="00261122"/>
    <w:rsid w:val="002612CF"/>
    <w:rsid w:val="0026137B"/>
    <w:rsid w:val="00261E70"/>
    <w:rsid w:val="0026202C"/>
    <w:rsid w:val="00262F18"/>
    <w:rsid w:val="002631EA"/>
    <w:rsid w:val="0026338D"/>
    <w:rsid w:val="0026381C"/>
    <w:rsid w:val="00265029"/>
    <w:rsid w:val="00266174"/>
    <w:rsid w:val="002663F0"/>
    <w:rsid w:val="002668E9"/>
    <w:rsid w:val="00267418"/>
    <w:rsid w:val="00267F7A"/>
    <w:rsid w:val="0027017B"/>
    <w:rsid w:val="002705ED"/>
    <w:rsid w:val="0027067C"/>
    <w:rsid w:val="00271226"/>
    <w:rsid w:val="00271A83"/>
    <w:rsid w:val="00272A0D"/>
    <w:rsid w:val="00272EC6"/>
    <w:rsid w:val="00272F9A"/>
    <w:rsid w:val="0027373F"/>
    <w:rsid w:val="00274849"/>
    <w:rsid w:val="0027528C"/>
    <w:rsid w:val="00275BC5"/>
    <w:rsid w:val="00275E83"/>
    <w:rsid w:val="0027610C"/>
    <w:rsid w:val="0027667C"/>
    <w:rsid w:val="00276A45"/>
    <w:rsid w:val="00276F2C"/>
    <w:rsid w:val="002777B9"/>
    <w:rsid w:val="00277BFF"/>
    <w:rsid w:val="0028103E"/>
    <w:rsid w:val="002818F4"/>
    <w:rsid w:val="00281BD1"/>
    <w:rsid w:val="00281E7E"/>
    <w:rsid w:val="002833D0"/>
    <w:rsid w:val="002838F5"/>
    <w:rsid w:val="00283A08"/>
    <w:rsid w:val="00283AC2"/>
    <w:rsid w:val="00283C21"/>
    <w:rsid w:val="00284101"/>
    <w:rsid w:val="002852E4"/>
    <w:rsid w:val="0028536D"/>
    <w:rsid w:val="00285C5B"/>
    <w:rsid w:val="002867BB"/>
    <w:rsid w:val="0028787B"/>
    <w:rsid w:val="00290627"/>
    <w:rsid w:val="00290733"/>
    <w:rsid w:val="00290B90"/>
    <w:rsid w:val="00290CFD"/>
    <w:rsid w:val="002911C4"/>
    <w:rsid w:val="00291845"/>
    <w:rsid w:val="002925C7"/>
    <w:rsid w:val="00292F91"/>
    <w:rsid w:val="002930CD"/>
    <w:rsid w:val="002933DD"/>
    <w:rsid w:val="00293918"/>
    <w:rsid w:val="002946CC"/>
    <w:rsid w:val="002947FC"/>
    <w:rsid w:val="002948BB"/>
    <w:rsid w:val="00294BB5"/>
    <w:rsid w:val="002952FD"/>
    <w:rsid w:val="00296372"/>
    <w:rsid w:val="0029677E"/>
    <w:rsid w:val="002968A8"/>
    <w:rsid w:val="002969F5"/>
    <w:rsid w:val="00296C51"/>
    <w:rsid w:val="00297A7D"/>
    <w:rsid w:val="002A13C2"/>
    <w:rsid w:val="002A2F36"/>
    <w:rsid w:val="002A338A"/>
    <w:rsid w:val="002A34B2"/>
    <w:rsid w:val="002A3ED2"/>
    <w:rsid w:val="002A576B"/>
    <w:rsid w:val="002A66A1"/>
    <w:rsid w:val="002A69D0"/>
    <w:rsid w:val="002A6C50"/>
    <w:rsid w:val="002A7515"/>
    <w:rsid w:val="002A7F4B"/>
    <w:rsid w:val="002B1A5C"/>
    <w:rsid w:val="002B1B87"/>
    <w:rsid w:val="002B1DB7"/>
    <w:rsid w:val="002B25FA"/>
    <w:rsid w:val="002B26DB"/>
    <w:rsid w:val="002B2902"/>
    <w:rsid w:val="002B29CE"/>
    <w:rsid w:val="002B2C75"/>
    <w:rsid w:val="002B2FCF"/>
    <w:rsid w:val="002B3B91"/>
    <w:rsid w:val="002B463A"/>
    <w:rsid w:val="002B5D30"/>
    <w:rsid w:val="002B63F6"/>
    <w:rsid w:val="002B687D"/>
    <w:rsid w:val="002B72E7"/>
    <w:rsid w:val="002B7324"/>
    <w:rsid w:val="002B7388"/>
    <w:rsid w:val="002B75D5"/>
    <w:rsid w:val="002C0135"/>
    <w:rsid w:val="002C070D"/>
    <w:rsid w:val="002C0E56"/>
    <w:rsid w:val="002C100F"/>
    <w:rsid w:val="002C1227"/>
    <w:rsid w:val="002C1A30"/>
    <w:rsid w:val="002C1E95"/>
    <w:rsid w:val="002C20EC"/>
    <w:rsid w:val="002C2A54"/>
    <w:rsid w:val="002C2C36"/>
    <w:rsid w:val="002C2FAE"/>
    <w:rsid w:val="002C5145"/>
    <w:rsid w:val="002C69A5"/>
    <w:rsid w:val="002C6D5E"/>
    <w:rsid w:val="002C6D98"/>
    <w:rsid w:val="002C6E5A"/>
    <w:rsid w:val="002C7E1F"/>
    <w:rsid w:val="002D0225"/>
    <w:rsid w:val="002D04C3"/>
    <w:rsid w:val="002D22DC"/>
    <w:rsid w:val="002D28BF"/>
    <w:rsid w:val="002D29C5"/>
    <w:rsid w:val="002D2F71"/>
    <w:rsid w:val="002D324B"/>
    <w:rsid w:val="002D3778"/>
    <w:rsid w:val="002D39DD"/>
    <w:rsid w:val="002D4152"/>
    <w:rsid w:val="002D4E3F"/>
    <w:rsid w:val="002D4ECC"/>
    <w:rsid w:val="002D5A84"/>
    <w:rsid w:val="002D6A0B"/>
    <w:rsid w:val="002D707D"/>
    <w:rsid w:val="002D74DF"/>
    <w:rsid w:val="002D77E8"/>
    <w:rsid w:val="002D7B19"/>
    <w:rsid w:val="002E0969"/>
    <w:rsid w:val="002E09F0"/>
    <w:rsid w:val="002E125E"/>
    <w:rsid w:val="002E16EC"/>
    <w:rsid w:val="002E1CDC"/>
    <w:rsid w:val="002E238D"/>
    <w:rsid w:val="002E25A4"/>
    <w:rsid w:val="002E33ED"/>
    <w:rsid w:val="002E3739"/>
    <w:rsid w:val="002E38FC"/>
    <w:rsid w:val="002E3BBB"/>
    <w:rsid w:val="002E436B"/>
    <w:rsid w:val="002E506D"/>
    <w:rsid w:val="002E53F0"/>
    <w:rsid w:val="002E5BB6"/>
    <w:rsid w:val="002E6FDD"/>
    <w:rsid w:val="002E7201"/>
    <w:rsid w:val="002E75E3"/>
    <w:rsid w:val="002F0035"/>
    <w:rsid w:val="002F0302"/>
    <w:rsid w:val="002F134B"/>
    <w:rsid w:val="002F14C3"/>
    <w:rsid w:val="002F1A74"/>
    <w:rsid w:val="002F3D4D"/>
    <w:rsid w:val="002F4278"/>
    <w:rsid w:val="002F43B6"/>
    <w:rsid w:val="002F4770"/>
    <w:rsid w:val="002F4F72"/>
    <w:rsid w:val="002F5499"/>
    <w:rsid w:val="002F59AE"/>
    <w:rsid w:val="002F62A0"/>
    <w:rsid w:val="002F68E2"/>
    <w:rsid w:val="002F6A5A"/>
    <w:rsid w:val="002F6FDC"/>
    <w:rsid w:val="002F705E"/>
    <w:rsid w:val="002F7295"/>
    <w:rsid w:val="002F7C41"/>
    <w:rsid w:val="003004BB"/>
    <w:rsid w:val="00301B03"/>
    <w:rsid w:val="00302456"/>
    <w:rsid w:val="003032F3"/>
    <w:rsid w:val="003034B8"/>
    <w:rsid w:val="00303521"/>
    <w:rsid w:val="0030374D"/>
    <w:rsid w:val="00303C59"/>
    <w:rsid w:val="00303D83"/>
    <w:rsid w:val="00303F9D"/>
    <w:rsid w:val="003045C2"/>
    <w:rsid w:val="003050FE"/>
    <w:rsid w:val="003075D0"/>
    <w:rsid w:val="00307C97"/>
    <w:rsid w:val="00307CE2"/>
    <w:rsid w:val="00310185"/>
    <w:rsid w:val="00310290"/>
    <w:rsid w:val="003109C0"/>
    <w:rsid w:val="00310A60"/>
    <w:rsid w:val="00310D7F"/>
    <w:rsid w:val="00311018"/>
    <w:rsid w:val="00311329"/>
    <w:rsid w:val="003118F0"/>
    <w:rsid w:val="00311F4F"/>
    <w:rsid w:val="0031236B"/>
    <w:rsid w:val="00313548"/>
    <w:rsid w:val="00316033"/>
    <w:rsid w:val="0031645A"/>
    <w:rsid w:val="00316E96"/>
    <w:rsid w:val="00320AFE"/>
    <w:rsid w:val="0032160E"/>
    <w:rsid w:val="00321A28"/>
    <w:rsid w:val="00321C78"/>
    <w:rsid w:val="00322471"/>
    <w:rsid w:val="00322779"/>
    <w:rsid w:val="003231F4"/>
    <w:rsid w:val="003239CB"/>
    <w:rsid w:val="00324401"/>
    <w:rsid w:val="00324C01"/>
    <w:rsid w:val="00324C6B"/>
    <w:rsid w:val="00324E8C"/>
    <w:rsid w:val="00324F68"/>
    <w:rsid w:val="003250A4"/>
    <w:rsid w:val="00325570"/>
    <w:rsid w:val="0032654C"/>
    <w:rsid w:val="003319F0"/>
    <w:rsid w:val="003323F8"/>
    <w:rsid w:val="003324E5"/>
    <w:rsid w:val="00333708"/>
    <w:rsid w:val="0033385C"/>
    <w:rsid w:val="00333C78"/>
    <w:rsid w:val="003344A1"/>
    <w:rsid w:val="00334AA7"/>
    <w:rsid w:val="00334DDA"/>
    <w:rsid w:val="00335259"/>
    <w:rsid w:val="0033562F"/>
    <w:rsid w:val="003363D3"/>
    <w:rsid w:val="00336D5B"/>
    <w:rsid w:val="00337850"/>
    <w:rsid w:val="00337E66"/>
    <w:rsid w:val="00337F09"/>
    <w:rsid w:val="003403BD"/>
    <w:rsid w:val="00340550"/>
    <w:rsid w:val="003413EA"/>
    <w:rsid w:val="00341B32"/>
    <w:rsid w:val="00341D1B"/>
    <w:rsid w:val="003421D4"/>
    <w:rsid w:val="003426EE"/>
    <w:rsid w:val="0034330C"/>
    <w:rsid w:val="00344A19"/>
    <w:rsid w:val="00344E51"/>
    <w:rsid w:val="0034599D"/>
    <w:rsid w:val="0034603F"/>
    <w:rsid w:val="003473E6"/>
    <w:rsid w:val="0034784A"/>
    <w:rsid w:val="003502A2"/>
    <w:rsid w:val="00350513"/>
    <w:rsid w:val="003508E9"/>
    <w:rsid w:val="00352097"/>
    <w:rsid w:val="003529AB"/>
    <w:rsid w:val="00353120"/>
    <w:rsid w:val="003538FD"/>
    <w:rsid w:val="0035417F"/>
    <w:rsid w:val="00354435"/>
    <w:rsid w:val="003544FF"/>
    <w:rsid w:val="0035545A"/>
    <w:rsid w:val="003554D8"/>
    <w:rsid w:val="00355B3E"/>
    <w:rsid w:val="00355FC4"/>
    <w:rsid w:val="00356B84"/>
    <w:rsid w:val="00356DCB"/>
    <w:rsid w:val="00357EE9"/>
    <w:rsid w:val="00360BED"/>
    <w:rsid w:val="003610EA"/>
    <w:rsid w:val="0036179D"/>
    <w:rsid w:val="00362B4C"/>
    <w:rsid w:val="003634F1"/>
    <w:rsid w:val="00363569"/>
    <w:rsid w:val="00363D78"/>
    <w:rsid w:val="00364B2F"/>
    <w:rsid w:val="00364E02"/>
    <w:rsid w:val="00364FC0"/>
    <w:rsid w:val="00365708"/>
    <w:rsid w:val="00366A49"/>
    <w:rsid w:val="00366EF7"/>
    <w:rsid w:val="00366EFE"/>
    <w:rsid w:val="003673EC"/>
    <w:rsid w:val="00370E24"/>
    <w:rsid w:val="00371A33"/>
    <w:rsid w:val="003720EE"/>
    <w:rsid w:val="0037218F"/>
    <w:rsid w:val="0037228E"/>
    <w:rsid w:val="003740CB"/>
    <w:rsid w:val="0037418B"/>
    <w:rsid w:val="00374EA2"/>
    <w:rsid w:val="0037662C"/>
    <w:rsid w:val="00376668"/>
    <w:rsid w:val="0037723F"/>
    <w:rsid w:val="00377663"/>
    <w:rsid w:val="0037774D"/>
    <w:rsid w:val="00377810"/>
    <w:rsid w:val="0038142C"/>
    <w:rsid w:val="003816BC"/>
    <w:rsid w:val="00382500"/>
    <w:rsid w:val="003826D1"/>
    <w:rsid w:val="00383463"/>
    <w:rsid w:val="0038375C"/>
    <w:rsid w:val="00383D97"/>
    <w:rsid w:val="003847C6"/>
    <w:rsid w:val="0038519F"/>
    <w:rsid w:val="0038569E"/>
    <w:rsid w:val="00386372"/>
    <w:rsid w:val="00386C9E"/>
    <w:rsid w:val="00386F0A"/>
    <w:rsid w:val="00387200"/>
    <w:rsid w:val="003902F1"/>
    <w:rsid w:val="00390473"/>
    <w:rsid w:val="00390736"/>
    <w:rsid w:val="00390817"/>
    <w:rsid w:val="00390E2A"/>
    <w:rsid w:val="0039262A"/>
    <w:rsid w:val="003927F1"/>
    <w:rsid w:val="00392CC5"/>
    <w:rsid w:val="00393266"/>
    <w:rsid w:val="00393C0E"/>
    <w:rsid w:val="00394E32"/>
    <w:rsid w:val="003957C1"/>
    <w:rsid w:val="00395E0E"/>
    <w:rsid w:val="00396160"/>
    <w:rsid w:val="0039634B"/>
    <w:rsid w:val="00396844"/>
    <w:rsid w:val="00396B90"/>
    <w:rsid w:val="00396E53"/>
    <w:rsid w:val="00397A78"/>
    <w:rsid w:val="00397FE9"/>
    <w:rsid w:val="003A034D"/>
    <w:rsid w:val="003A1250"/>
    <w:rsid w:val="003A1983"/>
    <w:rsid w:val="003A23EB"/>
    <w:rsid w:val="003A26ED"/>
    <w:rsid w:val="003A2AB3"/>
    <w:rsid w:val="003A2C36"/>
    <w:rsid w:val="003A3309"/>
    <w:rsid w:val="003A3DE4"/>
    <w:rsid w:val="003A4B3C"/>
    <w:rsid w:val="003A5805"/>
    <w:rsid w:val="003A594C"/>
    <w:rsid w:val="003A5B01"/>
    <w:rsid w:val="003A6D81"/>
    <w:rsid w:val="003A6DCC"/>
    <w:rsid w:val="003A7068"/>
    <w:rsid w:val="003A77DE"/>
    <w:rsid w:val="003A7B68"/>
    <w:rsid w:val="003B01AA"/>
    <w:rsid w:val="003B083E"/>
    <w:rsid w:val="003B0F75"/>
    <w:rsid w:val="003B19AB"/>
    <w:rsid w:val="003B2072"/>
    <w:rsid w:val="003B2AF2"/>
    <w:rsid w:val="003B2D0E"/>
    <w:rsid w:val="003B3361"/>
    <w:rsid w:val="003B357C"/>
    <w:rsid w:val="003B38F0"/>
    <w:rsid w:val="003B53E8"/>
    <w:rsid w:val="003B5E3D"/>
    <w:rsid w:val="003B5F7A"/>
    <w:rsid w:val="003B6754"/>
    <w:rsid w:val="003B6803"/>
    <w:rsid w:val="003B6DCC"/>
    <w:rsid w:val="003B6F91"/>
    <w:rsid w:val="003B7F26"/>
    <w:rsid w:val="003C0479"/>
    <w:rsid w:val="003C08E3"/>
    <w:rsid w:val="003C0EF0"/>
    <w:rsid w:val="003C1D99"/>
    <w:rsid w:val="003C2832"/>
    <w:rsid w:val="003C48E6"/>
    <w:rsid w:val="003C5294"/>
    <w:rsid w:val="003C52D9"/>
    <w:rsid w:val="003C53BB"/>
    <w:rsid w:val="003C58F9"/>
    <w:rsid w:val="003C6160"/>
    <w:rsid w:val="003C6A69"/>
    <w:rsid w:val="003C6EFA"/>
    <w:rsid w:val="003C7089"/>
    <w:rsid w:val="003C73C2"/>
    <w:rsid w:val="003C786B"/>
    <w:rsid w:val="003C787A"/>
    <w:rsid w:val="003D066C"/>
    <w:rsid w:val="003D079F"/>
    <w:rsid w:val="003D16BB"/>
    <w:rsid w:val="003D2584"/>
    <w:rsid w:val="003D27ED"/>
    <w:rsid w:val="003D2F3A"/>
    <w:rsid w:val="003D325E"/>
    <w:rsid w:val="003D3C39"/>
    <w:rsid w:val="003D3CD3"/>
    <w:rsid w:val="003D4C2D"/>
    <w:rsid w:val="003D5847"/>
    <w:rsid w:val="003D5F92"/>
    <w:rsid w:val="003D610E"/>
    <w:rsid w:val="003D748D"/>
    <w:rsid w:val="003E00A8"/>
    <w:rsid w:val="003E0357"/>
    <w:rsid w:val="003E2911"/>
    <w:rsid w:val="003E32C3"/>
    <w:rsid w:val="003E337D"/>
    <w:rsid w:val="003E369A"/>
    <w:rsid w:val="003E37D3"/>
    <w:rsid w:val="003E3849"/>
    <w:rsid w:val="003E4AB6"/>
    <w:rsid w:val="003E521D"/>
    <w:rsid w:val="003E5578"/>
    <w:rsid w:val="003E6EA1"/>
    <w:rsid w:val="003E74DB"/>
    <w:rsid w:val="003E77E3"/>
    <w:rsid w:val="003E7A8E"/>
    <w:rsid w:val="003F0A10"/>
    <w:rsid w:val="003F1E8D"/>
    <w:rsid w:val="003F2AA5"/>
    <w:rsid w:val="003F2ACA"/>
    <w:rsid w:val="003F4BCA"/>
    <w:rsid w:val="003F5665"/>
    <w:rsid w:val="003F56B8"/>
    <w:rsid w:val="003F571D"/>
    <w:rsid w:val="003F5729"/>
    <w:rsid w:val="003F5B9E"/>
    <w:rsid w:val="003F6145"/>
    <w:rsid w:val="003F75F0"/>
    <w:rsid w:val="003F7AB6"/>
    <w:rsid w:val="003F7AEE"/>
    <w:rsid w:val="004000E1"/>
    <w:rsid w:val="004008B6"/>
    <w:rsid w:val="00400ABA"/>
    <w:rsid w:val="00400D18"/>
    <w:rsid w:val="00400FFA"/>
    <w:rsid w:val="004010AD"/>
    <w:rsid w:val="004011ED"/>
    <w:rsid w:val="004014E6"/>
    <w:rsid w:val="00403335"/>
    <w:rsid w:val="004045DD"/>
    <w:rsid w:val="00404779"/>
    <w:rsid w:val="00404B3A"/>
    <w:rsid w:val="00404F39"/>
    <w:rsid w:val="00404F3F"/>
    <w:rsid w:val="004052F4"/>
    <w:rsid w:val="00405C6D"/>
    <w:rsid w:val="0040603D"/>
    <w:rsid w:val="00406220"/>
    <w:rsid w:val="00406AF9"/>
    <w:rsid w:val="00406FCE"/>
    <w:rsid w:val="00407DA3"/>
    <w:rsid w:val="00410C40"/>
    <w:rsid w:val="00410FAD"/>
    <w:rsid w:val="004110B4"/>
    <w:rsid w:val="004124E7"/>
    <w:rsid w:val="00412A1E"/>
    <w:rsid w:val="0041391C"/>
    <w:rsid w:val="00414256"/>
    <w:rsid w:val="004144B5"/>
    <w:rsid w:val="0041475F"/>
    <w:rsid w:val="004155B7"/>
    <w:rsid w:val="00415AEF"/>
    <w:rsid w:val="00415C63"/>
    <w:rsid w:val="00415E74"/>
    <w:rsid w:val="0041600C"/>
    <w:rsid w:val="00416C31"/>
    <w:rsid w:val="00416F06"/>
    <w:rsid w:val="00416F45"/>
    <w:rsid w:val="00417278"/>
    <w:rsid w:val="00417E3F"/>
    <w:rsid w:val="00420988"/>
    <w:rsid w:val="00421D3D"/>
    <w:rsid w:val="00422241"/>
    <w:rsid w:val="0042230A"/>
    <w:rsid w:val="004229D2"/>
    <w:rsid w:val="00422E3D"/>
    <w:rsid w:val="00423251"/>
    <w:rsid w:val="00423948"/>
    <w:rsid w:val="00423A4A"/>
    <w:rsid w:val="00423BEE"/>
    <w:rsid w:val="004242BA"/>
    <w:rsid w:val="004254A7"/>
    <w:rsid w:val="00425CCE"/>
    <w:rsid w:val="00425FBB"/>
    <w:rsid w:val="00426305"/>
    <w:rsid w:val="004268B6"/>
    <w:rsid w:val="00426A62"/>
    <w:rsid w:val="00427C8D"/>
    <w:rsid w:val="004301F3"/>
    <w:rsid w:val="004310BD"/>
    <w:rsid w:val="0043214C"/>
    <w:rsid w:val="00432273"/>
    <w:rsid w:val="00433487"/>
    <w:rsid w:val="004336CF"/>
    <w:rsid w:val="00433B51"/>
    <w:rsid w:val="0043425D"/>
    <w:rsid w:val="004343DC"/>
    <w:rsid w:val="0043446C"/>
    <w:rsid w:val="00434734"/>
    <w:rsid w:val="00434FEA"/>
    <w:rsid w:val="00435561"/>
    <w:rsid w:val="00437355"/>
    <w:rsid w:val="00437DF0"/>
    <w:rsid w:val="00440FCF"/>
    <w:rsid w:val="00441380"/>
    <w:rsid w:val="004423AB"/>
    <w:rsid w:val="004426BB"/>
    <w:rsid w:val="00443AA0"/>
    <w:rsid w:val="004443ED"/>
    <w:rsid w:val="004446B2"/>
    <w:rsid w:val="0044515E"/>
    <w:rsid w:val="00445875"/>
    <w:rsid w:val="00445D55"/>
    <w:rsid w:val="0044733E"/>
    <w:rsid w:val="0045041F"/>
    <w:rsid w:val="0045099D"/>
    <w:rsid w:val="00450A51"/>
    <w:rsid w:val="004515DC"/>
    <w:rsid w:val="00451F96"/>
    <w:rsid w:val="00452C77"/>
    <w:rsid w:val="00452E8C"/>
    <w:rsid w:val="004538B4"/>
    <w:rsid w:val="00453CF8"/>
    <w:rsid w:val="00453F7C"/>
    <w:rsid w:val="004546C0"/>
    <w:rsid w:val="00454AF6"/>
    <w:rsid w:val="00455039"/>
    <w:rsid w:val="00455F5A"/>
    <w:rsid w:val="004566C6"/>
    <w:rsid w:val="0045699F"/>
    <w:rsid w:val="00456E8A"/>
    <w:rsid w:val="004574F3"/>
    <w:rsid w:val="00460380"/>
    <w:rsid w:val="00460B51"/>
    <w:rsid w:val="00461439"/>
    <w:rsid w:val="00461CFD"/>
    <w:rsid w:val="0046207D"/>
    <w:rsid w:val="004626B7"/>
    <w:rsid w:val="00462F51"/>
    <w:rsid w:val="00463054"/>
    <w:rsid w:val="00463658"/>
    <w:rsid w:val="00463A12"/>
    <w:rsid w:val="00464D55"/>
    <w:rsid w:val="0046514E"/>
    <w:rsid w:val="00465712"/>
    <w:rsid w:val="00466434"/>
    <w:rsid w:val="00466AA3"/>
    <w:rsid w:val="00467667"/>
    <w:rsid w:val="00467A5C"/>
    <w:rsid w:val="00467ED3"/>
    <w:rsid w:val="0047084F"/>
    <w:rsid w:val="00470903"/>
    <w:rsid w:val="00471BA4"/>
    <w:rsid w:val="00472D5B"/>
    <w:rsid w:val="00472FEB"/>
    <w:rsid w:val="0047301B"/>
    <w:rsid w:val="00473210"/>
    <w:rsid w:val="00473675"/>
    <w:rsid w:val="0047406D"/>
    <w:rsid w:val="00474BB0"/>
    <w:rsid w:val="00475943"/>
    <w:rsid w:val="00475AA2"/>
    <w:rsid w:val="00476D30"/>
    <w:rsid w:val="00480344"/>
    <w:rsid w:val="0048062B"/>
    <w:rsid w:val="00481886"/>
    <w:rsid w:val="00481B28"/>
    <w:rsid w:val="00482223"/>
    <w:rsid w:val="0048260D"/>
    <w:rsid w:val="00482766"/>
    <w:rsid w:val="00482CAC"/>
    <w:rsid w:val="00483758"/>
    <w:rsid w:val="004838BE"/>
    <w:rsid w:val="00484093"/>
    <w:rsid w:val="00485B3C"/>
    <w:rsid w:val="00485E22"/>
    <w:rsid w:val="00485F2A"/>
    <w:rsid w:val="004862BD"/>
    <w:rsid w:val="004872CD"/>
    <w:rsid w:val="00487BDE"/>
    <w:rsid w:val="00490641"/>
    <w:rsid w:val="00490BA9"/>
    <w:rsid w:val="00490BFD"/>
    <w:rsid w:val="00490F7F"/>
    <w:rsid w:val="0049104A"/>
    <w:rsid w:val="004917BC"/>
    <w:rsid w:val="00492906"/>
    <w:rsid w:val="004947C7"/>
    <w:rsid w:val="004948C5"/>
    <w:rsid w:val="0049629B"/>
    <w:rsid w:val="0049632D"/>
    <w:rsid w:val="0049647F"/>
    <w:rsid w:val="0049661F"/>
    <w:rsid w:val="00496729"/>
    <w:rsid w:val="0049698A"/>
    <w:rsid w:val="0049762B"/>
    <w:rsid w:val="004A0962"/>
    <w:rsid w:val="004A0C83"/>
    <w:rsid w:val="004A1A7F"/>
    <w:rsid w:val="004A1F39"/>
    <w:rsid w:val="004A233C"/>
    <w:rsid w:val="004A2585"/>
    <w:rsid w:val="004A3BC0"/>
    <w:rsid w:val="004A455D"/>
    <w:rsid w:val="004A551E"/>
    <w:rsid w:val="004A5CDC"/>
    <w:rsid w:val="004B0020"/>
    <w:rsid w:val="004B0E56"/>
    <w:rsid w:val="004B2743"/>
    <w:rsid w:val="004B28F9"/>
    <w:rsid w:val="004B30DD"/>
    <w:rsid w:val="004B3A83"/>
    <w:rsid w:val="004B3CFA"/>
    <w:rsid w:val="004B4E0E"/>
    <w:rsid w:val="004B57CC"/>
    <w:rsid w:val="004B67CA"/>
    <w:rsid w:val="004B6FC4"/>
    <w:rsid w:val="004B728C"/>
    <w:rsid w:val="004B77E7"/>
    <w:rsid w:val="004B7941"/>
    <w:rsid w:val="004C03E5"/>
    <w:rsid w:val="004C0E63"/>
    <w:rsid w:val="004C1093"/>
    <w:rsid w:val="004C1600"/>
    <w:rsid w:val="004C2846"/>
    <w:rsid w:val="004C2E84"/>
    <w:rsid w:val="004C381A"/>
    <w:rsid w:val="004C4353"/>
    <w:rsid w:val="004C44E2"/>
    <w:rsid w:val="004C461C"/>
    <w:rsid w:val="004C4784"/>
    <w:rsid w:val="004C5466"/>
    <w:rsid w:val="004C593D"/>
    <w:rsid w:val="004C637C"/>
    <w:rsid w:val="004C647D"/>
    <w:rsid w:val="004C6D70"/>
    <w:rsid w:val="004C70B4"/>
    <w:rsid w:val="004C73BA"/>
    <w:rsid w:val="004C7B3A"/>
    <w:rsid w:val="004C7CAC"/>
    <w:rsid w:val="004C7F8D"/>
    <w:rsid w:val="004D034E"/>
    <w:rsid w:val="004D0E73"/>
    <w:rsid w:val="004D1354"/>
    <w:rsid w:val="004D1962"/>
    <w:rsid w:val="004D1979"/>
    <w:rsid w:val="004D1A9B"/>
    <w:rsid w:val="004D2D01"/>
    <w:rsid w:val="004D52FF"/>
    <w:rsid w:val="004D5A22"/>
    <w:rsid w:val="004D5CAA"/>
    <w:rsid w:val="004D6BA7"/>
    <w:rsid w:val="004D6ECC"/>
    <w:rsid w:val="004D7F5A"/>
    <w:rsid w:val="004E0FC0"/>
    <w:rsid w:val="004E1CB9"/>
    <w:rsid w:val="004E23CF"/>
    <w:rsid w:val="004E25DD"/>
    <w:rsid w:val="004E27C8"/>
    <w:rsid w:val="004E2BB6"/>
    <w:rsid w:val="004E4BDB"/>
    <w:rsid w:val="004E5872"/>
    <w:rsid w:val="004E5AEF"/>
    <w:rsid w:val="004E66B5"/>
    <w:rsid w:val="004E6D9B"/>
    <w:rsid w:val="004E7EAE"/>
    <w:rsid w:val="004F054E"/>
    <w:rsid w:val="004F05C3"/>
    <w:rsid w:val="004F0666"/>
    <w:rsid w:val="004F0FCE"/>
    <w:rsid w:val="004F1BBF"/>
    <w:rsid w:val="004F23D4"/>
    <w:rsid w:val="004F2E43"/>
    <w:rsid w:val="004F3410"/>
    <w:rsid w:val="004F3BB2"/>
    <w:rsid w:val="004F416F"/>
    <w:rsid w:val="004F5446"/>
    <w:rsid w:val="004F67F7"/>
    <w:rsid w:val="004F6C1A"/>
    <w:rsid w:val="004F7334"/>
    <w:rsid w:val="00501263"/>
    <w:rsid w:val="00501E4C"/>
    <w:rsid w:val="00501F7D"/>
    <w:rsid w:val="00501FAE"/>
    <w:rsid w:val="00502A67"/>
    <w:rsid w:val="00503453"/>
    <w:rsid w:val="0050366A"/>
    <w:rsid w:val="005040A9"/>
    <w:rsid w:val="0050442A"/>
    <w:rsid w:val="00504955"/>
    <w:rsid w:val="00504976"/>
    <w:rsid w:val="00505666"/>
    <w:rsid w:val="005057B4"/>
    <w:rsid w:val="005076F3"/>
    <w:rsid w:val="00507C7A"/>
    <w:rsid w:val="00507CBB"/>
    <w:rsid w:val="00507DD6"/>
    <w:rsid w:val="005107E3"/>
    <w:rsid w:val="00510B89"/>
    <w:rsid w:val="00511140"/>
    <w:rsid w:val="00511418"/>
    <w:rsid w:val="00511503"/>
    <w:rsid w:val="00512256"/>
    <w:rsid w:val="00512271"/>
    <w:rsid w:val="0051231A"/>
    <w:rsid w:val="005123E6"/>
    <w:rsid w:val="00512C4E"/>
    <w:rsid w:val="00512D09"/>
    <w:rsid w:val="00512FAE"/>
    <w:rsid w:val="005136DB"/>
    <w:rsid w:val="0051412D"/>
    <w:rsid w:val="00514A5A"/>
    <w:rsid w:val="00514AD2"/>
    <w:rsid w:val="005157A3"/>
    <w:rsid w:val="00515B06"/>
    <w:rsid w:val="00515DEE"/>
    <w:rsid w:val="005170FD"/>
    <w:rsid w:val="0051790C"/>
    <w:rsid w:val="00517926"/>
    <w:rsid w:val="0052038D"/>
    <w:rsid w:val="00520BD2"/>
    <w:rsid w:val="00520C21"/>
    <w:rsid w:val="005212EA"/>
    <w:rsid w:val="005214E4"/>
    <w:rsid w:val="0052156F"/>
    <w:rsid w:val="0052162D"/>
    <w:rsid w:val="005220CD"/>
    <w:rsid w:val="005227A8"/>
    <w:rsid w:val="0052364E"/>
    <w:rsid w:val="00523681"/>
    <w:rsid w:val="0052394B"/>
    <w:rsid w:val="005239C6"/>
    <w:rsid w:val="00524207"/>
    <w:rsid w:val="00524B54"/>
    <w:rsid w:val="0052526C"/>
    <w:rsid w:val="005263DF"/>
    <w:rsid w:val="005265BA"/>
    <w:rsid w:val="00526A50"/>
    <w:rsid w:val="00526D51"/>
    <w:rsid w:val="00527FC5"/>
    <w:rsid w:val="0053054F"/>
    <w:rsid w:val="005318FE"/>
    <w:rsid w:val="00531ACF"/>
    <w:rsid w:val="00532DE2"/>
    <w:rsid w:val="00532F6C"/>
    <w:rsid w:val="00532FCC"/>
    <w:rsid w:val="0053306F"/>
    <w:rsid w:val="005332A8"/>
    <w:rsid w:val="005341AC"/>
    <w:rsid w:val="005342EF"/>
    <w:rsid w:val="005343BB"/>
    <w:rsid w:val="005344B4"/>
    <w:rsid w:val="005349B7"/>
    <w:rsid w:val="00534F3F"/>
    <w:rsid w:val="005354DD"/>
    <w:rsid w:val="00535B06"/>
    <w:rsid w:val="00535B8F"/>
    <w:rsid w:val="00535D90"/>
    <w:rsid w:val="005361CC"/>
    <w:rsid w:val="005366AA"/>
    <w:rsid w:val="00537922"/>
    <w:rsid w:val="005406B6"/>
    <w:rsid w:val="0054181D"/>
    <w:rsid w:val="005429F9"/>
    <w:rsid w:val="00542A97"/>
    <w:rsid w:val="005432FE"/>
    <w:rsid w:val="00543C8B"/>
    <w:rsid w:val="00543ECC"/>
    <w:rsid w:val="00543FC3"/>
    <w:rsid w:val="005447CE"/>
    <w:rsid w:val="00545C01"/>
    <w:rsid w:val="00545CCA"/>
    <w:rsid w:val="00546265"/>
    <w:rsid w:val="00547048"/>
    <w:rsid w:val="0054785C"/>
    <w:rsid w:val="00547F6A"/>
    <w:rsid w:val="00550494"/>
    <w:rsid w:val="00550F14"/>
    <w:rsid w:val="00551599"/>
    <w:rsid w:val="00551857"/>
    <w:rsid w:val="005532A3"/>
    <w:rsid w:val="00553345"/>
    <w:rsid w:val="0055341A"/>
    <w:rsid w:val="00554EA5"/>
    <w:rsid w:val="0055571D"/>
    <w:rsid w:val="00555753"/>
    <w:rsid w:val="0055588A"/>
    <w:rsid w:val="0055782F"/>
    <w:rsid w:val="00557D07"/>
    <w:rsid w:val="00560E6E"/>
    <w:rsid w:val="00561647"/>
    <w:rsid w:val="00561730"/>
    <w:rsid w:val="005625B7"/>
    <w:rsid w:val="005628C5"/>
    <w:rsid w:val="00562E11"/>
    <w:rsid w:val="00563026"/>
    <w:rsid w:val="0056345D"/>
    <w:rsid w:val="005636C4"/>
    <w:rsid w:val="00563BDE"/>
    <w:rsid w:val="00564C76"/>
    <w:rsid w:val="0056593F"/>
    <w:rsid w:val="00566123"/>
    <w:rsid w:val="00570616"/>
    <w:rsid w:val="0057102F"/>
    <w:rsid w:val="005711A7"/>
    <w:rsid w:val="00572110"/>
    <w:rsid w:val="005728E9"/>
    <w:rsid w:val="0057307D"/>
    <w:rsid w:val="0057323F"/>
    <w:rsid w:val="00573980"/>
    <w:rsid w:val="00574BF6"/>
    <w:rsid w:val="00575947"/>
    <w:rsid w:val="0057637C"/>
    <w:rsid w:val="00580ED6"/>
    <w:rsid w:val="00581DFD"/>
    <w:rsid w:val="00582637"/>
    <w:rsid w:val="00583104"/>
    <w:rsid w:val="00583142"/>
    <w:rsid w:val="00583667"/>
    <w:rsid w:val="0058377D"/>
    <w:rsid w:val="00583F7A"/>
    <w:rsid w:val="00584320"/>
    <w:rsid w:val="005850B1"/>
    <w:rsid w:val="00585BB5"/>
    <w:rsid w:val="00585D84"/>
    <w:rsid w:val="00586301"/>
    <w:rsid w:val="0058684C"/>
    <w:rsid w:val="00587ACF"/>
    <w:rsid w:val="00591AF1"/>
    <w:rsid w:val="00591D4A"/>
    <w:rsid w:val="00592CDB"/>
    <w:rsid w:val="00593933"/>
    <w:rsid w:val="00593A43"/>
    <w:rsid w:val="0059412A"/>
    <w:rsid w:val="00594456"/>
    <w:rsid w:val="00594C37"/>
    <w:rsid w:val="00596E50"/>
    <w:rsid w:val="00597C62"/>
    <w:rsid w:val="005A02F9"/>
    <w:rsid w:val="005A0DC4"/>
    <w:rsid w:val="005A0EF1"/>
    <w:rsid w:val="005A1391"/>
    <w:rsid w:val="005A1B54"/>
    <w:rsid w:val="005A1B80"/>
    <w:rsid w:val="005A1BDC"/>
    <w:rsid w:val="005A22E3"/>
    <w:rsid w:val="005A2B69"/>
    <w:rsid w:val="005A31C9"/>
    <w:rsid w:val="005A4F9E"/>
    <w:rsid w:val="005A5921"/>
    <w:rsid w:val="005A6D3E"/>
    <w:rsid w:val="005A6E7F"/>
    <w:rsid w:val="005A6EFA"/>
    <w:rsid w:val="005A7172"/>
    <w:rsid w:val="005B011D"/>
    <w:rsid w:val="005B0A28"/>
    <w:rsid w:val="005B1029"/>
    <w:rsid w:val="005B1885"/>
    <w:rsid w:val="005B1ABD"/>
    <w:rsid w:val="005B1C47"/>
    <w:rsid w:val="005B2642"/>
    <w:rsid w:val="005B26F7"/>
    <w:rsid w:val="005B37B9"/>
    <w:rsid w:val="005B3E2A"/>
    <w:rsid w:val="005B4197"/>
    <w:rsid w:val="005B4804"/>
    <w:rsid w:val="005B5A6F"/>
    <w:rsid w:val="005B5C39"/>
    <w:rsid w:val="005B7089"/>
    <w:rsid w:val="005B758E"/>
    <w:rsid w:val="005B7886"/>
    <w:rsid w:val="005C030D"/>
    <w:rsid w:val="005C174D"/>
    <w:rsid w:val="005C1920"/>
    <w:rsid w:val="005C23B5"/>
    <w:rsid w:val="005C2663"/>
    <w:rsid w:val="005C39F3"/>
    <w:rsid w:val="005C4346"/>
    <w:rsid w:val="005C5762"/>
    <w:rsid w:val="005C5B0E"/>
    <w:rsid w:val="005C5E70"/>
    <w:rsid w:val="005C6B95"/>
    <w:rsid w:val="005C708B"/>
    <w:rsid w:val="005C7127"/>
    <w:rsid w:val="005D1BEB"/>
    <w:rsid w:val="005D1D15"/>
    <w:rsid w:val="005D253C"/>
    <w:rsid w:val="005D27E7"/>
    <w:rsid w:val="005D2889"/>
    <w:rsid w:val="005D306D"/>
    <w:rsid w:val="005D31BE"/>
    <w:rsid w:val="005D3435"/>
    <w:rsid w:val="005D363F"/>
    <w:rsid w:val="005D4FE7"/>
    <w:rsid w:val="005D5884"/>
    <w:rsid w:val="005D5E92"/>
    <w:rsid w:val="005D611C"/>
    <w:rsid w:val="005D652A"/>
    <w:rsid w:val="005D7416"/>
    <w:rsid w:val="005D74DC"/>
    <w:rsid w:val="005D7D78"/>
    <w:rsid w:val="005D7E1C"/>
    <w:rsid w:val="005D7FB8"/>
    <w:rsid w:val="005E01AC"/>
    <w:rsid w:val="005E1430"/>
    <w:rsid w:val="005E1519"/>
    <w:rsid w:val="005E1D7E"/>
    <w:rsid w:val="005E2456"/>
    <w:rsid w:val="005E286C"/>
    <w:rsid w:val="005E2B6A"/>
    <w:rsid w:val="005E49E9"/>
    <w:rsid w:val="005E559D"/>
    <w:rsid w:val="005E5600"/>
    <w:rsid w:val="005E6E6B"/>
    <w:rsid w:val="005E724E"/>
    <w:rsid w:val="005F09F8"/>
    <w:rsid w:val="005F0FD0"/>
    <w:rsid w:val="005F2432"/>
    <w:rsid w:val="005F3218"/>
    <w:rsid w:val="005F3C4E"/>
    <w:rsid w:val="005F56FD"/>
    <w:rsid w:val="005F5795"/>
    <w:rsid w:val="005F60E7"/>
    <w:rsid w:val="005F6201"/>
    <w:rsid w:val="005F6382"/>
    <w:rsid w:val="005F6529"/>
    <w:rsid w:val="005F788F"/>
    <w:rsid w:val="005F7D39"/>
    <w:rsid w:val="0060002C"/>
    <w:rsid w:val="0060047A"/>
    <w:rsid w:val="0060221E"/>
    <w:rsid w:val="00602DF5"/>
    <w:rsid w:val="0060317D"/>
    <w:rsid w:val="00603A1A"/>
    <w:rsid w:val="00603B28"/>
    <w:rsid w:val="00603E30"/>
    <w:rsid w:val="006061D5"/>
    <w:rsid w:val="006066F0"/>
    <w:rsid w:val="00606B29"/>
    <w:rsid w:val="00610F98"/>
    <w:rsid w:val="0061196D"/>
    <w:rsid w:val="00611E06"/>
    <w:rsid w:val="00611FE3"/>
    <w:rsid w:val="00612621"/>
    <w:rsid w:val="00612C2C"/>
    <w:rsid w:val="00612EFC"/>
    <w:rsid w:val="0061400D"/>
    <w:rsid w:val="006142A4"/>
    <w:rsid w:val="006148CD"/>
    <w:rsid w:val="00614A50"/>
    <w:rsid w:val="00614A70"/>
    <w:rsid w:val="0061513F"/>
    <w:rsid w:val="00615641"/>
    <w:rsid w:val="006159D2"/>
    <w:rsid w:val="00615A63"/>
    <w:rsid w:val="006161B4"/>
    <w:rsid w:val="00616AD4"/>
    <w:rsid w:val="00616D66"/>
    <w:rsid w:val="006173AF"/>
    <w:rsid w:val="006204F6"/>
    <w:rsid w:val="006205E5"/>
    <w:rsid w:val="00622818"/>
    <w:rsid w:val="00622C7C"/>
    <w:rsid w:val="00623386"/>
    <w:rsid w:val="006236C9"/>
    <w:rsid w:val="00625AE1"/>
    <w:rsid w:val="00625D96"/>
    <w:rsid w:val="00626627"/>
    <w:rsid w:val="0062730E"/>
    <w:rsid w:val="00631026"/>
    <w:rsid w:val="0063217D"/>
    <w:rsid w:val="00632F56"/>
    <w:rsid w:val="006343A6"/>
    <w:rsid w:val="00635435"/>
    <w:rsid w:val="006366B7"/>
    <w:rsid w:val="00637026"/>
    <w:rsid w:val="00640309"/>
    <w:rsid w:val="0064069C"/>
    <w:rsid w:val="00640E01"/>
    <w:rsid w:val="00641928"/>
    <w:rsid w:val="006419F0"/>
    <w:rsid w:val="00643976"/>
    <w:rsid w:val="006439DB"/>
    <w:rsid w:val="00643B6F"/>
    <w:rsid w:val="00643CD9"/>
    <w:rsid w:val="00643DB4"/>
    <w:rsid w:val="00644236"/>
    <w:rsid w:val="006453C2"/>
    <w:rsid w:val="00645A77"/>
    <w:rsid w:val="00645C7A"/>
    <w:rsid w:val="00646C55"/>
    <w:rsid w:val="00646D6B"/>
    <w:rsid w:val="00647DBE"/>
    <w:rsid w:val="0065029C"/>
    <w:rsid w:val="006507ED"/>
    <w:rsid w:val="00650D66"/>
    <w:rsid w:val="00652916"/>
    <w:rsid w:val="00653AB9"/>
    <w:rsid w:val="00654B9A"/>
    <w:rsid w:val="00655153"/>
    <w:rsid w:val="0065546C"/>
    <w:rsid w:val="006564F3"/>
    <w:rsid w:val="0065690B"/>
    <w:rsid w:val="00656EF5"/>
    <w:rsid w:val="00657063"/>
    <w:rsid w:val="0065761C"/>
    <w:rsid w:val="00657A58"/>
    <w:rsid w:val="00657C25"/>
    <w:rsid w:val="00657C78"/>
    <w:rsid w:val="00660A1C"/>
    <w:rsid w:val="006613BF"/>
    <w:rsid w:val="00661491"/>
    <w:rsid w:val="00661C7B"/>
    <w:rsid w:val="00661F39"/>
    <w:rsid w:val="00662F8D"/>
    <w:rsid w:val="00663271"/>
    <w:rsid w:val="0066488F"/>
    <w:rsid w:val="00664898"/>
    <w:rsid w:val="00664AFA"/>
    <w:rsid w:val="00665C5B"/>
    <w:rsid w:val="006662B5"/>
    <w:rsid w:val="006675E2"/>
    <w:rsid w:val="00667A21"/>
    <w:rsid w:val="00667C03"/>
    <w:rsid w:val="006700E0"/>
    <w:rsid w:val="00670105"/>
    <w:rsid w:val="006702D8"/>
    <w:rsid w:val="00670827"/>
    <w:rsid w:val="00671212"/>
    <w:rsid w:val="00671C4B"/>
    <w:rsid w:val="00672228"/>
    <w:rsid w:val="0067239E"/>
    <w:rsid w:val="0067248A"/>
    <w:rsid w:val="006724BC"/>
    <w:rsid w:val="00672A93"/>
    <w:rsid w:val="00672DBE"/>
    <w:rsid w:val="0067479F"/>
    <w:rsid w:val="0067495C"/>
    <w:rsid w:val="00674D0A"/>
    <w:rsid w:val="0067687E"/>
    <w:rsid w:val="006779D6"/>
    <w:rsid w:val="00680E40"/>
    <w:rsid w:val="006811FF"/>
    <w:rsid w:val="0068231D"/>
    <w:rsid w:val="006826FC"/>
    <w:rsid w:val="00682E6E"/>
    <w:rsid w:val="00683206"/>
    <w:rsid w:val="0068351E"/>
    <w:rsid w:val="0068370D"/>
    <w:rsid w:val="00683E28"/>
    <w:rsid w:val="00683F64"/>
    <w:rsid w:val="00683FB6"/>
    <w:rsid w:val="006840A4"/>
    <w:rsid w:val="0068447D"/>
    <w:rsid w:val="0068467C"/>
    <w:rsid w:val="00684832"/>
    <w:rsid w:val="00684AD9"/>
    <w:rsid w:val="0068585F"/>
    <w:rsid w:val="00685C1C"/>
    <w:rsid w:val="00686342"/>
    <w:rsid w:val="0068682D"/>
    <w:rsid w:val="006906AC"/>
    <w:rsid w:val="00691AE4"/>
    <w:rsid w:val="006924D4"/>
    <w:rsid w:val="00692D2E"/>
    <w:rsid w:val="00692F09"/>
    <w:rsid w:val="00693531"/>
    <w:rsid w:val="006937C3"/>
    <w:rsid w:val="00694F11"/>
    <w:rsid w:val="006954B3"/>
    <w:rsid w:val="006955B3"/>
    <w:rsid w:val="00695849"/>
    <w:rsid w:val="00695880"/>
    <w:rsid w:val="006962C6"/>
    <w:rsid w:val="006963EC"/>
    <w:rsid w:val="006969E3"/>
    <w:rsid w:val="00696AC3"/>
    <w:rsid w:val="00696F02"/>
    <w:rsid w:val="00697469"/>
    <w:rsid w:val="0069753D"/>
    <w:rsid w:val="006A04B4"/>
    <w:rsid w:val="006A07D4"/>
    <w:rsid w:val="006A187A"/>
    <w:rsid w:val="006A1C8B"/>
    <w:rsid w:val="006A2339"/>
    <w:rsid w:val="006A338F"/>
    <w:rsid w:val="006A3B27"/>
    <w:rsid w:val="006A44ED"/>
    <w:rsid w:val="006A6FC5"/>
    <w:rsid w:val="006A763F"/>
    <w:rsid w:val="006B011B"/>
    <w:rsid w:val="006B0297"/>
    <w:rsid w:val="006B0812"/>
    <w:rsid w:val="006B27D3"/>
    <w:rsid w:val="006B401F"/>
    <w:rsid w:val="006B41D2"/>
    <w:rsid w:val="006B4EFE"/>
    <w:rsid w:val="006B4FFA"/>
    <w:rsid w:val="006B5D41"/>
    <w:rsid w:val="006B61E7"/>
    <w:rsid w:val="006B6B78"/>
    <w:rsid w:val="006C01FC"/>
    <w:rsid w:val="006C1DED"/>
    <w:rsid w:val="006C407F"/>
    <w:rsid w:val="006C44D6"/>
    <w:rsid w:val="006C4553"/>
    <w:rsid w:val="006C4725"/>
    <w:rsid w:val="006C5BA8"/>
    <w:rsid w:val="006C5CB2"/>
    <w:rsid w:val="006C75B8"/>
    <w:rsid w:val="006C7B27"/>
    <w:rsid w:val="006C7D63"/>
    <w:rsid w:val="006D00C7"/>
    <w:rsid w:val="006D09F0"/>
    <w:rsid w:val="006D0D50"/>
    <w:rsid w:val="006D15C4"/>
    <w:rsid w:val="006D17BB"/>
    <w:rsid w:val="006D1C06"/>
    <w:rsid w:val="006D1D64"/>
    <w:rsid w:val="006D2162"/>
    <w:rsid w:val="006D2702"/>
    <w:rsid w:val="006D29A0"/>
    <w:rsid w:val="006D3109"/>
    <w:rsid w:val="006D3647"/>
    <w:rsid w:val="006D3F77"/>
    <w:rsid w:val="006D4153"/>
    <w:rsid w:val="006D4A00"/>
    <w:rsid w:val="006D4BEF"/>
    <w:rsid w:val="006D5498"/>
    <w:rsid w:val="006D6371"/>
    <w:rsid w:val="006D77C9"/>
    <w:rsid w:val="006D7C6D"/>
    <w:rsid w:val="006D7F65"/>
    <w:rsid w:val="006E0338"/>
    <w:rsid w:val="006E1253"/>
    <w:rsid w:val="006E2222"/>
    <w:rsid w:val="006E24E8"/>
    <w:rsid w:val="006E381D"/>
    <w:rsid w:val="006E3C3A"/>
    <w:rsid w:val="006E4693"/>
    <w:rsid w:val="006E52AD"/>
    <w:rsid w:val="006E5374"/>
    <w:rsid w:val="006E5D6C"/>
    <w:rsid w:val="006E6341"/>
    <w:rsid w:val="006E64B9"/>
    <w:rsid w:val="006E77B8"/>
    <w:rsid w:val="006E7919"/>
    <w:rsid w:val="006F0967"/>
    <w:rsid w:val="006F0D6E"/>
    <w:rsid w:val="006F0EAC"/>
    <w:rsid w:val="006F11B3"/>
    <w:rsid w:val="006F1443"/>
    <w:rsid w:val="006F14E7"/>
    <w:rsid w:val="006F19E7"/>
    <w:rsid w:val="006F2339"/>
    <w:rsid w:val="006F2C83"/>
    <w:rsid w:val="006F3F10"/>
    <w:rsid w:val="006F4C89"/>
    <w:rsid w:val="006F514E"/>
    <w:rsid w:val="006F57EC"/>
    <w:rsid w:val="006F62CD"/>
    <w:rsid w:val="006F6CE9"/>
    <w:rsid w:val="007000EA"/>
    <w:rsid w:val="00700515"/>
    <w:rsid w:val="007006C8"/>
    <w:rsid w:val="0070162B"/>
    <w:rsid w:val="007019D8"/>
    <w:rsid w:val="00701D10"/>
    <w:rsid w:val="0070234C"/>
    <w:rsid w:val="00702A55"/>
    <w:rsid w:val="00702D4C"/>
    <w:rsid w:val="00703D25"/>
    <w:rsid w:val="00703E9D"/>
    <w:rsid w:val="007040EE"/>
    <w:rsid w:val="00704888"/>
    <w:rsid w:val="00705DD2"/>
    <w:rsid w:val="00706531"/>
    <w:rsid w:val="00706AAA"/>
    <w:rsid w:val="00710354"/>
    <w:rsid w:val="00710FA1"/>
    <w:rsid w:val="00711082"/>
    <w:rsid w:val="00711C88"/>
    <w:rsid w:val="00712421"/>
    <w:rsid w:val="0071272E"/>
    <w:rsid w:val="00714530"/>
    <w:rsid w:val="0071567A"/>
    <w:rsid w:val="007160EF"/>
    <w:rsid w:val="00716142"/>
    <w:rsid w:val="0071681B"/>
    <w:rsid w:val="00717588"/>
    <w:rsid w:val="007176C4"/>
    <w:rsid w:val="00720F7C"/>
    <w:rsid w:val="00721B18"/>
    <w:rsid w:val="00721CF3"/>
    <w:rsid w:val="00721DBA"/>
    <w:rsid w:val="0072276A"/>
    <w:rsid w:val="007231B9"/>
    <w:rsid w:val="007243AE"/>
    <w:rsid w:val="00724807"/>
    <w:rsid w:val="00724931"/>
    <w:rsid w:val="0072502E"/>
    <w:rsid w:val="00725D6D"/>
    <w:rsid w:val="00727127"/>
    <w:rsid w:val="00727C6B"/>
    <w:rsid w:val="007302B0"/>
    <w:rsid w:val="007309D6"/>
    <w:rsid w:val="00730B52"/>
    <w:rsid w:val="007325FD"/>
    <w:rsid w:val="00732C26"/>
    <w:rsid w:val="00733F47"/>
    <w:rsid w:val="00734DB7"/>
    <w:rsid w:val="00734E08"/>
    <w:rsid w:val="00735125"/>
    <w:rsid w:val="0073696B"/>
    <w:rsid w:val="00736D08"/>
    <w:rsid w:val="007377AA"/>
    <w:rsid w:val="00742286"/>
    <w:rsid w:val="007425CE"/>
    <w:rsid w:val="00743546"/>
    <w:rsid w:val="007436EE"/>
    <w:rsid w:val="00744765"/>
    <w:rsid w:val="007447CC"/>
    <w:rsid w:val="00744E27"/>
    <w:rsid w:val="00745402"/>
    <w:rsid w:val="00746584"/>
    <w:rsid w:val="007466AD"/>
    <w:rsid w:val="00746777"/>
    <w:rsid w:val="00747182"/>
    <w:rsid w:val="0075073E"/>
    <w:rsid w:val="007508E6"/>
    <w:rsid w:val="00750A61"/>
    <w:rsid w:val="007511C8"/>
    <w:rsid w:val="0075178D"/>
    <w:rsid w:val="00752089"/>
    <w:rsid w:val="00752D2D"/>
    <w:rsid w:val="00752F81"/>
    <w:rsid w:val="0075350F"/>
    <w:rsid w:val="00753FA3"/>
    <w:rsid w:val="0075437B"/>
    <w:rsid w:val="0075441A"/>
    <w:rsid w:val="00754803"/>
    <w:rsid w:val="00755A96"/>
    <w:rsid w:val="00757978"/>
    <w:rsid w:val="007606B3"/>
    <w:rsid w:val="0076096E"/>
    <w:rsid w:val="00760BDD"/>
    <w:rsid w:val="007617D2"/>
    <w:rsid w:val="00761904"/>
    <w:rsid w:val="007665A4"/>
    <w:rsid w:val="00766C25"/>
    <w:rsid w:val="007674C3"/>
    <w:rsid w:val="0077013A"/>
    <w:rsid w:val="00770252"/>
    <w:rsid w:val="00770268"/>
    <w:rsid w:val="00772A3F"/>
    <w:rsid w:val="007739D3"/>
    <w:rsid w:val="00773AAF"/>
    <w:rsid w:val="00775898"/>
    <w:rsid w:val="00775A07"/>
    <w:rsid w:val="00775F00"/>
    <w:rsid w:val="0077611B"/>
    <w:rsid w:val="00776B12"/>
    <w:rsid w:val="00776D6B"/>
    <w:rsid w:val="00776F63"/>
    <w:rsid w:val="00780751"/>
    <w:rsid w:val="007808EE"/>
    <w:rsid w:val="00780F32"/>
    <w:rsid w:val="00781304"/>
    <w:rsid w:val="00782D05"/>
    <w:rsid w:val="00783173"/>
    <w:rsid w:val="0078492B"/>
    <w:rsid w:val="00784D46"/>
    <w:rsid w:val="00784F2B"/>
    <w:rsid w:val="00785871"/>
    <w:rsid w:val="00785E35"/>
    <w:rsid w:val="0078690A"/>
    <w:rsid w:val="007870A1"/>
    <w:rsid w:val="00787FF9"/>
    <w:rsid w:val="00790277"/>
    <w:rsid w:val="007905A1"/>
    <w:rsid w:val="007917F0"/>
    <w:rsid w:val="00791C59"/>
    <w:rsid w:val="00792BE0"/>
    <w:rsid w:val="00793267"/>
    <w:rsid w:val="00793802"/>
    <w:rsid w:val="0079441E"/>
    <w:rsid w:val="00794FC6"/>
    <w:rsid w:val="00795AA5"/>
    <w:rsid w:val="00795F96"/>
    <w:rsid w:val="007966EB"/>
    <w:rsid w:val="0079671A"/>
    <w:rsid w:val="00796974"/>
    <w:rsid w:val="007A03D3"/>
    <w:rsid w:val="007A051F"/>
    <w:rsid w:val="007A0588"/>
    <w:rsid w:val="007A2639"/>
    <w:rsid w:val="007A2BE0"/>
    <w:rsid w:val="007A2E12"/>
    <w:rsid w:val="007A3033"/>
    <w:rsid w:val="007A3202"/>
    <w:rsid w:val="007A41CE"/>
    <w:rsid w:val="007A44D8"/>
    <w:rsid w:val="007A45B8"/>
    <w:rsid w:val="007A46AD"/>
    <w:rsid w:val="007A535B"/>
    <w:rsid w:val="007A5B8A"/>
    <w:rsid w:val="007A6E23"/>
    <w:rsid w:val="007A7521"/>
    <w:rsid w:val="007A760C"/>
    <w:rsid w:val="007B0C34"/>
    <w:rsid w:val="007B10C5"/>
    <w:rsid w:val="007B2037"/>
    <w:rsid w:val="007B269A"/>
    <w:rsid w:val="007B5290"/>
    <w:rsid w:val="007B5565"/>
    <w:rsid w:val="007B59E5"/>
    <w:rsid w:val="007B7A9B"/>
    <w:rsid w:val="007C00C0"/>
    <w:rsid w:val="007C0C4C"/>
    <w:rsid w:val="007C109F"/>
    <w:rsid w:val="007C24FF"/>
    <w:rsid w:val="007C34CC"/>
    <w:rsid w:val="007C3618"/>
    <w:rsid w:val="007C363A"/>
    <w:rsid w:val="007C3854"/>
    <w:rsid w:val="007C5D0A"/>
    <w:rsid w:val="007C5E75"/>
    <w:rsid w:val="007C5FA1"/>
    <w:rsid w:val="007C6424"/>
    <w:rsid w:val="007C7128"/>
    <w:rsid w:val="007C7137"/>
    <w:rsid w:val="007C72C3"/>
    <w:rsid w:val="007D07E8"/>
    <w:rsid w:val="007D0CC8"/>
    <w:rsid w:val="007D0D7E"/>
    <w:rsid w:val="007D1AC3"/>
    <w:rsid w:val="007D1E53"/>
    <w:rsid w:val="007D38CE"/>
    <w:rsid w:val="007D3A0E"/>
    <w:rsid w:val="007D4A7A"/>
    <w:rsid w:val="007D55BE"/>
    <w:rsid w:val="007D79A9"/>
    <w:rsid w:val="007E06EB"/>
    <w:rsid w:val="007E1AFF"/>
    <w:rsid w:val="007E207C"/>
    <w:rsid w:val="007E2DDF"/>
    <w:rsid w:val="007E2F53"/>
    <w:rsid w:val="007E4135"/>
    <w:rsid w:val="007E57C9"/>
    <w:rsid w:val="007E5C5D"/>
    <w:rsid w:val="007E6A77"/>
    <w:rsid w:val="007E7692"/>
    <w:rsid w:val="007F0193"/>
    <w:rsid w:val="007F077A"/>
    <w:rsid w:val="007F1044"/>
    <w:rsid w:val="007F12D3"/>
    <w:rsid w:val="007F1515"/>
    <w:rsid w:val="007F22B0"/>
    <w:rsid w:val="007F24A9"/>
    <w:rsid w:val="007F3222"/>
    <w:rsid w:val="007F399F"/>
    <w:rsid w:val="007F4A3E"/>
    <w:rsid w:val="007F4D03"/>
    <w:rsid w:val="007F5321"/>
    <w:rsid w:val="007F5D6A"/>
    <w:rsid w:val="007F6562"/>
    <w:rsid w:val="007F6ECF"/>
    <w:rsid w:val="007F760B"/>
    <w:rsid w:val="008007AE"/>
    <w:rsid w:val="00802459"/>
    <w:rsid w:val="00802485"/>
    <w:rsid w:val="00802612"/>
    <w:rsid w:val="008026FA"/>
    <w:rsid w:val="0080299B"/>
    <w:rsid w:val="00802C29"/>
    <w:rsid w:val="00803915"/>
    <w:rsid w:val="00803DCE"/>
    <w:rsid w:val="0080446C"/>
    <w:rsid w:val="008044EE"/>
    <w:rsid w:val="0080455C"/>
    <w:rsid w:val="00804640"/>
    <w:rsid w:val="008046DD"/>
    <w:rsid w:val="00805985"/>
    <w:rsid w:val="00805D92"/>
    <w:rsid w:val="00805E10"/>
    <w:rsid w:val="008064EB"/>
    <w:rsid w:val="008073E7"/>
    <w:rsid w:val="00810BE0"/>
    <w:rsid w:val="00810DB0"/>
    <w:rsid w:val="00811105"/>
    <w:rsid w:val="008120EF"/>
    <w:rsid w:val="0081240F"/>
    <w:rsid w:val="00812A6F"/>
    <w:rsid w:val="00812BFA"/>
    <w:rsid w:val="00814169"/>
    <w:rsid w:val="00814228"/>
    <w:rsid w:val="008152BA"/>
    <w:rsid w:val="008154BC"/>
    <w:rsid w:val="00821B24"/>
    <w:rsid w:val="008236A4"/>
    <w:rsid w:val="008245C0"/>
    <w:rsid w:val="008254DD"/>
    <w:rsid w:val="00825B2A"/>
    <w:rsid w:val="00825FEE"/>
    <w:rsid w:val="008271F8"/>
    <w:rsid w:val="00827340"/>
    <w:rsid w:val="00830460"/>
    <w:rsid w:val="008305D0"/>
    <w:rsid w:val="00831918"/>
    <w:rsid w:val="00831C72"/>
    <w:rsid w:val="00831C8F"/>
    <w:rsid w:val="0083214F"/>
    <w:rsid w:val="00832C07"/>
    <w:rsid w:val="00833AC7"/>
    <w:rsid w:val="00834792"/>
    <w:rsid w:val="00834BC6"/>
    <w:rsid w:val="00834E9F"/>
    <w:rsid w:val="00835544"/>
    <w:rsid w:val="00836B5B"/>
    <w:rsid w:val="00836CD0"/>
    <w:rsid w:val="00837890"/>
    <w:rsid w:val="0084072F"/>
    <w:rsid w:val="00841835"/>
    <w:rsid w:val="00841DC8"/>
    <w:rsid w:val="008430F5"/>
    <w:rsid w:val="0084334F"/>
    <w:rsid w:val="008434B6"/>
    <w:rsid w:val="00843901"/>
    <w:rsid w:val="00843931"/>
    <w:rsid w:val="00843962"/>
    <w:rsid w:val="00843FD4"/>
    <w:rsid w:val="008442F3"/>
    <w:rsid w:val="008450F0"/>
    <w:rsid w:val="008453D2"/>
    <w:rsid w:val="00845822"/>
    <w:rsid w:val="00845D93"/>
    <w:rsid w:val="00846052"/>
    <w:rsid w:val="00846B97"/>
    <w:rsid w:val="008472C5"/>
    <w:rsid w:val="008476D6"/>
    <w:rsid w:val="00847DA3"/>
    <w:rsid w:val="00850B35"/>
    <w:rsid w:val="00852468"/>
    <w:rsid w:val="0085429F"/>
    <w:rsid w:val="008543AD"/>
    <w:rsid w:val="008544B9"/>
    <w:rsid w:val="00855A92"/>
    <w:rsid w:val="008568BA"/>
    <w:rsid w:val="00856E29"/>
    <w:rsid w:val="00856E9C"/>
    <w:rsid w:val="0085796A"/>
    <w:rsid w:val="00857A7F"/>
    <w:rsid w:val="00857EC5"/>
    <w:rsid w:val="00857EC8"/>
    <w:rsid w:val="008605CA"/>
    <w:rsid w:val="0086061B"/>
    <w:rsid w:val="0086144D"/>
    <w:rsid w:val="00861EFC"/>
    <w:rsid w:val="008620A9"/>
    <w:rsid w:val="00862322"/>
    <w:rsid w:val="008626BD"/>
    <w:rsid w:val="00862C0A"/>
    <w:rsid w:val="0086420E"/>
    <w:rsid w:val="0086429A"/>
    <w:rsid w:val="00864719"/>
    <w:rsid w:val="00864D43"/>
    <w:rsid w:val="00865AB7"/>
    <w:rsid w:val="00865FEF"/>
    <w:rsid w:val="00866031"/>
    <w:rsid w:val="008661BD"/>
    <w:rsid w:val="00866E19"/>
    <w:rsid w:val="00866FA9"/>
    <w:rsid w:val="0086774D"/>
    <w:rsid w:val="008708E3"/>
    <w:rsid w:val="00870B02"/>
    <w:rsid w:val="0087122F"/>
    <w:rsid w:val="00871375"/>
    <w:rsid w:val="0087238D"/>
    <w:rsid w:val="0087254A"/>
    <w:rsid w:val="00873B6C"/>
    <w:rsid w:val="00873E91"/>
    <w:rsid w:val="008741F3"/>
    <w:rsid w:val="00874201"/>
    <w:rsid w:val="008744BD"/>
    <w:rsid w:val="0087534B"/>
    <w:rsid w:val="0088288D"/>
    <w:rsid w:val="00882A78"/>
    <w:rsid w:val="00882A87"/>
    <w:rsid w:val="00882E10"/>
    <w:rsid w:val="008839D8"/>
    <w:rsid w:val="0088434B"/>
    <w:rsid w:val="008844AC"/>
    <w:rsid w:val="008858B1"/>
    <w:rsid w:val="00885C8A"/>
    <w:rsid w:val="00886268"/>
    <w:rsid w:val="008863FD"/>
    <w:rsid w:val="00886E62"/>
    <w:rsid w:val="008905D7"/>
    <w:rsid w:val="008908D6"/>
    <w:rsid w:val="00890D50"/>
    <w:rsid w:val="0089101D"/>
    <w:rsid w:val="0089174C"/>
    <w:rsid w:val="008935BA"/>
    <w:rsid w:val="008941B9"/>
    <w:rsid w:val="008959A3"/>
    <w:rsid w:val="00895CA0"/>
    <w:rsid w:val="008960AD"/>
    <w:rsid w:val="00896C59"/>
    <w:rsid w:val="00896F56"/>
    <w:rsid w:val="008A051E"/>
    <w:rsid w:val="008A07F2"/>
    <w:rsid w:val="008A0F43"/>
    <w:rsid w:val="008A137E"/>
    <w:rsid w:val="008A14CB"/>
    <w:rsid w:val="008A2302"/>
    <w:rsid w:val="008A2615"/>
    <w:rsid w:val="008A2E2C"/>
    <w:rsid w:val="008A2F10"/>
    <w:rsid w:val="008A3A50"/>
    <w:rsid w:val="008A4639"/>
    <w:rsid w:val="008A48D0"/>
    <w:rsid w:val="008A48E6"/>
    <w:rsid w:val="008A7A84"/>
    <w:rsid w:val="008B00A9"/>
    <w:rsid w:val="008B0A27"/>
    <w:rsid w:val="008B0A60"/>
    <w:rsid w:val="008B0D6A"/>
    <w:rsid w:val="008B2250"/>
    <w:rsid w:val="008B2718"/>
    <w:rsid w:val="008B28C6"/>
    <w:rsid w:val="008B430E"/>
    <w:rsid w:val="008B524F"/>
    <w:rsid w:val="008B5751"/>
    <w:rsid w:val="008B6819"/>
    <w:rsid w:val="008B6C71"/>
    <w:rsid w:val="008B763E"/>
    <w:rsid w:val="008C05F9"/>
    <w:rsid w:val="008C0A1E"/>
    <w:rsid w:val="008C0D51"/>
    <w:rsid w:val="008C0FFC"/>
    <w:rsid w:val="008C249B"/>
    <w:rsid w:val="008C2BFA"/>
    <w:rsid w:val="008C32CA"/>
    <w:rsid w:val="008C3478"/>
    <w:rsid w:val="008C397B"/>
    <w:rsid w:val="008C4708"/>
    <w:rsid w:val="008C4A75"/>
    <w:rsid w:val="008C54CB"/>
    <w:rsid w:val="008C5D8B"/>
    <w:rsid w:val="008C5E98"/>
    <w:rsid w:val="008C6042"/>
    <w:rsid w:val="008C6623"/>
    <w:rsid w:val="008C7125"/>
    <w:rsid w:val="008D0119"/>
    <w:rsid w:val="008D10F8"/>
    <w:rsid w:val="008D15E0"/>
    <w:rsid w:val="008D1CE1"/>
    <w:rsid w:val="008D22DA"/>
    <w:rsid w:val="008D2612"/>
    <w:rsid w:val="008D27D5"/>
    <w:rsid w:val="008D321B"/>
    <w:rsid w:val="008D336F"/>
    <w:rsid w:val="008D38DA"/>
    <w:rsid w:val="008D3BC8"/>
    <w:rsid w:val="008D4963"/>
    <w:rsid w:val="008D50EA"/>
    <w:rsid w:val="008D546D"/>
    <w:rsid w:val="008D594F"/>
    <w:rsid w:val="008D6830"/>
    <w:rsid w:val="008D74D1"/>
    <w:rsid w:val="008D7895"/>
    <w:rsid w:val="008E0823"/>
    <w:rsid w:val="008E0B5D"/>
    <w:rsid w:val="008E1B08"/>
    <w:rsid w:val="008E2015"/>
    <w:rsid w:val="008E220A"/>
    <w:rsid w:val="008E2D4C"/>
    <w:rsid w:val="008E2F75"/>
    <w:rsid w:val="008E3A14"/>
    <w:rsid w:val="008E3EC0"/>
    <w:rsid w:val="008E4FA5"/>
    <w:rsid w:val="008E579B"/>
    <w:rsid w:val="008E5B2F"/>
    <w:rsid w:val="008E6413"/>
    <w:rsid w:val="008E690F"/>
    <w:rsid w:val="008E72A4"/>
    <w:rsid w:val="008E7EF7"/>
    <w:rsid w:val="008E7EF9"/>
    <w:rsid w:val="008F01CB"/>
    <w:rsid w:val="008F046A"/>
    <w:rsid w:val="008F0B32"/>
    <w:rsid w:val="008F1086"/>
    <w:rsid w:val="008F12B4"/>
    <w:rsid w:val="008F1313"/>
    <w:rsid w:val="008F1337"/>
    <w:rsid w:val="008F1A63"/>
    <w:rsid w:val="008F2AB6"/>
    <w:rsid w:val="008F3B46"/>
    <w:rsid w:val="008F4F08"/>
    <w:rsid w:val="008F550F"/>
    <w:rsid w:val="008F5E62"/>
    <w:rsid w:val="008F5FE0"/>
    <w:rsid w:val="008F629B"/>
    <w:rsid w:val="008F6313"/>
    <w:rsid w:val="008F66CD"/>
    <w:rsid w:val="008F75DB"/>
    <w:rsid w:val="008F79B9"/>
    <w:rsid w:val="008F7A96"/>
    <w:rsid w:val="00900251"/>
    <w:rsid w:val="00901588"/>
    <w:rsid w:val="00902337"/>
    <w:rsid w:val="009026A9"/>
    <w:rsid w:val="009030BD"/>
    <w:rsid w:val="00904399"/>
    <w:rsid w:val="00904E24"/>
    <w:rsid w:val="009057D9"/>
    <w:rsid w:val="009057E8"/>
    <w:rsid w:val="009062AE"/>
    <w:rsid w:val="00906625"/>
    <w:rsid w:val="0090683F"/>
    <w:rsid w:val="00907016"/>
    <w:rsid w:val="0090741F"/>
    <w:rsid w:val="0090767B"/>
    <w:rsid w:val="00910020"/>
    <w:rsid w:val="009100BF"/>
    <w:rsid w:val="009104D8"/>
    <w:rsid w:val="0091051E"/>
    <w:rsid w:val="009109AE"/>
    <w:rsid w:val="00910E4A"/>
    <w:rsid w:val="009112EA"/>
    <w:rsid w:val="009113B7"/>
    <w:rsid w:val="009117A7"/>
    <w:rsid w:val="00911979"/>
    <w:rsid w:val="0091274A"/>
    <w:rsid w:val="00912A78"/>
    <w:rsid w:val="00912F47"/>
    <w:rsid w:val="00913FC3"/>
    <w:rsid w:val="00914023"/>
    <w:rsid w:val="0091409D"/>
    <w:rsid w:val="00914563"/>
    <w:rsid w:val="00914807"/>
    <w:rsid w:val="00915659"/>
    <w:rsid w:val="009160ED"/>
    <w:rsid w:val="00916C04"/>
    <w:rsid w:val="00916F61"/>
    <w:rsid w:val="009177D5"/>
    <w:rsid w:val="00917F2E"/>
    <w:rsid w:val="00920314"/>
    <w:rsid w:val="009206C4"/>
    <w:rsid w:val="00920A3A"/>
    <w:rsid w:val="00921262"/>
    <w:rsid w:val="0092199F"/>
    <w:rsid w:val="0092256C"/>
    <w:rsid w:val="009231AA"/>
    <w:rsid w:val="009236FC"/>
    <w:rsid w:val="009243A6"/>
    <w:rsid w:val="00924601"/>
    <w:rsid w:val="00924C37"/>
    <w:rsid w:val="009255DA"/>
    <w:rsid w:val="00925799"/>
    <w:rsid w:val="009274A7"/>
    <w:rsid w:val="00927B7E"/>
    <w:rsid w:val="00930204"/>
    <w:rsid w:val="009308DC"/>
    <w:rsid w:val="00930A2B"/>
    <w:rsid w:val="00930E5E"/>
    <w:rsid w:val="00931631"/>
    <w:rsid w:val="00932171"/>
    <w:rsid w:val="0093237D"/>
    <w:rsid w:val="009325E6"/>
    <w:rsid w:val="00932F96"/>
    <w:rsid w:val="009331B2"/>
    <w:rsid w:val="0093336A"/>
    <w:rsid w:val="00934C39"/>
    <w:rsid w:val="00934E8F"/>
    <w:rsid w:val="009351D3"/>
    <w:rsid w:val="009370B1"/>
    <w:rsid w:val="00937AF1"/>
    <w:rsid w:val="00940D03"/>
    <w:rsid w:val="00940FC0"/>
    <w:rsid w:val="009410D6"/>
    <w:rsid w:val="00941821"/>
    <w:rsid w:val="00941835"/>
    <w:rsid w:val="00941C14"/>
    <w:rsid w:val="00942694"/>
    <w:rsid w:val="00943C13"/>
    <w:rsid w:val="009442F4"/>
    <w:rsid w:val="009443AB"/>
    <w:rsid w:val="00944690"/>
    <w:rsid w:val="00944EEA"/>
    <w:rsid w:val="00945046"/>
    <w:rsid w:val="009450E2"/>
    <w:rsid w:val="00946093"/>
    <w:rsid w:val="00946A6B"/>
    <w:rsid w:val="0094785C"/>
    <w:rsid w:val="00947B49"/>
    <w:rsid w:val="009509D2"/>
    <w:rsid w:val="00951D5B"/>
    <w:rsid w:val="00951E0F"/>
    <w:rsid w:val="00952262"/>
    <w:rsid w:val="009522B7"/>
    <w:rsid w:val="00952B5A"/>
    <w:rsid w:val="00952D1D"/>
    <w:rsid w:val="00953CD6"/>
    <w:rsid w:val="00954898"/>
    <w:rsid w:val="00954B20"/>
    <w:rsid w:val="00954E36"/>
    <w:rsid w:val="009551E9"/>
    <w:rsid w:val="00955AF3"/>
    <w:rsid w:val="00956478"/>
    <w:rsid w:val="009568B0"/>
    <w:rsid w:val="009574F2"/>
    <w:rsid w:val="00957E7E"/>
    <w:rsid w:val="00960048"/>
    <w:rsid w:val="0096012E"/>
    <w:rsid w:val="00960485"/>
    <w:rsid w:val="009605B7"/>
    <w:rsid w:val="00960830"/>
    <w:rsid w:val="009611D8"/>
    <w:rsid w:val="00961CE8"/>
    <w:rsid w:val="00961E50"/>
    <w:rsid w:val="00962104"/>
    <w:rsid w:val="009622B7"/>
    <w:rsid w:val="009623AF"/>
    <w:rsid w:val="0096333A"/>
    <w:rsid w:val="00963A2D"/>
    <w:rsid w:val="00965116"/>
    <w:rsid w:val="00965475"/>
    <w:rsid w:val="009655E1"/>
    <w:rsid w:val="009656CA"/>
    <w:rsid w:val="00965943"/>
    <w:rsid w:val="00965A9B"/>
    <w:rsid w:val="0096661D"/>
    <w:rsid w:val="00966AF5"/>
    <w:rsid w:val="009671C8"/>
    <w:rsid w:val="00967450"/>
    <w:rsid w:val="00967B39"/>
    <w:rsid w:val="0097009A"/>
    <w:rsid w:val="00970537"/>
    <w:rsid w:val="00972A4F"/>
    <w:rsid w:val="00972CCF"/>
    <w:rsid w:val="00974023"/>
    <w:rsid w:val="00974723"/>
    <w:rsid w:val="00974C70"/>
    <w:rsid w:val="009756DC"/>
    <w:rsid w:val="00976BF3"/>
    <w:rsid w:val="00976FED"/>
    <w:rsid w:val="00977141"/>
    <w:rsid w:val="00977233"/>
    <w:rsid w:val="00977FEC"/>
    <w:rsid w:val="00980976"/>
    <w:rsid w:val="00981BE4"/>
    <w:rsid w:val="0098369D"/>
    <w:rsid w:val="00983C75"/>
    <w:rsid w:val="00984206"/>
    <w:rsid w:val="00984D15"/>
    <w:rsid w:val="00985D14"/>
    <w:rsid w:val="00986C7A"/>
    <w:rsid w:val="009871F4"/>
    <w:rsid w:val="00987A47"/>
    <w:rsid w:val="00987B7B"/>
    <w:rsid w:val="00987D7A"/>
    <w:rsid w:val="00990594"/>
    <w:rsid w:val="00991BF5"/>
    <w:rsid w:val="00991FCD"/>
    <w:rsid w:val="0099235E"/>
    <w:rsid w:val="00992613"/>
    <w:rsid w:val="009930FA"/>
    <w:rsid w:val="00993369"/>
    <w:rsid w:val="0099547F"/>
    <w:rsid w:val="009955AC"/>
    <w:rsid w:val="00995BC3"/>
    <w:rsid w:val="009974BD"/>
    <w:rsid w:val="00997E06"/>
    <w:rsid w:val="00997F44"/>
    <w:rsid w:val="009A0546"/>
    <w:rsid w:val="009A0F44"/>
    <w:rsid w:val="009A119A"/>
    <w:rsid w:val="009A1C11"/>
    <w:rsid w:val="009A1F74"/>
    <w:rsid w:val="009A53AC"/>
    <w:rsid w:val="009A54B0"/>
    <w:rsid w:val="009A64C9"/>
    <w:rsid w:val="009A720D"/>
    <w:rsid w:val="009A75FC"/>
    <w:rsid w:val="009A7DA3"/>
    <w:rsid w:val="009B0BFF"/>
    <w:rsid w:val="009B17EB"/>
    <w:rsid w:val="009B208A"/>
    <w:rsid w:val="009B290E"/>
    <w:rsid w:val="009B37DC"/>
    <w:rsid w:val="009B3D0B"/>
    <w:rsid w:val="009B3D1D"/>
    <w:rsid w:val="009B3DCF"/>
    <w:rsid w:val="009B4476"/>
    <w:rsid w:val="009B4DD9"/>
    <w:rsid w:val="009B5936"/>
    <w:rsid w:val="009B5BF9"/>
    <w:rsid w:val="009B5CAB"/>
    <w:rsid w:val="009B6260"/>
    <w:rsid w:val="009B721A"/>
    <w:rsid w:val="009B7446"/>
    <w:rsid w:val="009B7EC5"/>
    <w:rsid w:val="009C06BF"/>
    <w:rsid w:val="009C0AFC"/>
    <w:rsid w:val="009C0E2B"/>
    <w:rsid w:val="009C1042"/>
    <w:rsid w:val="009C342D"/>
    <w:rsid w:val="009C50EF"/>
    <w:rsid w:val="009C56E5"/>
    <w:rsid w:val="009C5B2F"/>
    <w:rsid w:val="009C6787"/>
    <w:rsid w:val="009C69BE"/>
    <w:rsid w:val="009C7629"/>
    <w:rsid w:val="009C7CE1"/>
    <w:rsid w:val="009D0171"/>
    <w:rsid w:val="009D067F"/>
    <w:rsid w:val="009D0884"/>
    <w:rsid w:val="009D1C49"/>
    <w:rsid w:val="009D1CCE"/>
    <w:rsid w:val="009D272B"/>
    <w:rsid w:val="009D3377"/>
    <w:rsid w:val="009D37C3"/>
    <w:rsid w:val="009D3E4F"/>
    <w:rsid w:val="009D46B0"/>
    <w:rsid w:val="009D5037"/>
    <w:rsid w:val="009D5183"/>
    <w:rsid w:val="009D5D9D"/>
    <w:rsid w:val="009D609E"/>
    <w:rsid w:val="009E08F2"/>
    <w:rsid w:val="009E10C5"/>
    <w:rsid w:val="009E1410"/>
    <w:rsid w:val="009E18AA"/>
    <w:rsid w:val="009E1974"/>
    <w:rsid w:val="009E371D"/>
    <w:rsid w:val="009E3DCD"/>
    <w:rsid w:val="009E4686"/>
    <w:rsid w:val="009E4A93"/>
    <w:rsid w:val="009E4D0B"/>
    <w:rsid w:val="009E4E0A"/>
    <w:rsid w:val="009E5087"/>
    <w:rsid w:val="009E5863"/>
    <w:rsid w:val="009E63A5"/>
    <w:rsid w:val="009E6E66"/>
    <w:rsid w:val="009F05F2"/>
    <w:rsid w:val="009F0893"/>
    <w:rsid w:val="009F0899"/>
    <w:rsid w:val="009F0AFF"/>
    <w:rsid w:val="009F0CF5"/>
    <w:rsid w:val="009F1241"/>
    <w:rsid w:val="009F227D"/>
    <w:rsid w:val="009F2337"/>
    <w:rsid w:val="009F3CC2"/>
    <w:rsid w:val="009F4578"/>
    <w:rsid w:val="009F56EB"/>
    <w:rsid w:val="009F6B1A"/>
    <w:rsid w:val="009F6D3E"/>
    <w:rsid w:val="009F7097"/>
    <w:rsid w:val="009F7287"/>
    <w:rsid w:val="009F79E1"/>
    <w:rsid w:val="00A00063"/>
    <w:rsid w:val="00A009D5"/>
    <w:rsid w:val="00A00A6C"/>
    <w:rsid w:val="00A00F63"/>
    <w:rsid w:val="00A0144F"/>
    <w:rsid w:val="00A016B5"/>
    <w:rsid w:val="00A01E00"/>
    <w:rsid w:val="00A02674"/>
    <w:rsid w:val="00A0271A"/>
    <w:rsid w:val="00A04636"/>
    <w:rsid w:val="00A06CDB"/>
    <w:rsid w:val="00A078AC"/>
    <w:rsid w:val="00A07C8C"/>
    <w:rsid w:val="00A101F6"/>
    <w:rsid w:val="00A104FC"/>
    <w:rsid w:val="00A1143A"/>
    <w:rsid w:val="00A12608"/>
    <w:rsid w:val="00A13BFB"/>
    <w:rsid w:val="00A13E15"/>
    <w:rsid w:val="00A1406C"/>
    <w:rsid w:val="00A1546B"/>
    <w:rsid w:val="00A164C4"/>
    <w:rsid w:val="00A16760"/>
    <w:rsid w:val="00A16A4B"/>
    <w:rsid w:val="00A16A6C"/>
    <w:rsid w:val="00A17128"/>
    <w:rsid w:val="00A17216"/>
    <w:rsid w:val="00A176F7"/>
    <w:rsid w:val="00A17766"/>
    <w:rsid w:val="00A1784D"/>
    <w:rsid w:val="00A17F4A"/>
    <w:rsid w:val="00A20068"/>
    <w:rsid w:val="00A20864"/>
    <w:rsid w:val="00A22F76"/>
    <w:rsid w:val="00A233E7"/>
    <w:rsid w:val="00A24176"/>
    <w:rsid w:val="00A25F5D"/>
    <w:rsid w:val="00A26A5C"/>
    <w:rsid w:val="00A27EB0"/>
    <w:rsid w:val="00A30579"/>
    <w:rsid w:val="00A307EE"/>
    <w:rsid w:val="00A309C6"/>
    <w:rsid w:val="00A30DB9"/>
    <w:rsid w:val="00A316C2"/>
    <w:rsid w:val="00A316EC"/>
    <w:rsid w:val="00A318DC"/>
    <w:rsid w:val="00A3241C"/>
    <w:rsid w:val="00A332C6"/>
    <w:rsid w:val="00A334A5"/>
    <w:rsid w:val="00A33980"/>
    <w:rsid w:val="00A3431C"/>
    <w:rsid w:val="00A346BB"/>
    <w:rsid w:val="00A34E1D"/>
    <w:rsid w:val="00A34E51"/>
    <w:rsid w:val="00A34F29"/>
    <w:rsid w:val="00A3512C"/>
    <w:rsid w:val="00A3556C"/>
    <w:rsid w:val="00A356B8"/>
    <w:rsid w:val="00A3589C"/>
    <w:rsid w:val="00A35CB0"/>
    <w:rsid w:val="00A35DE6"/>
    <w:rsid w:val="00A36731"/>
    <w:rsid w:val="00A36A6F"/>
    <w:rsid w:val="00A3753E"/>
    <w:rsid w:val="00A37781"/>
    <w:rsid w:val="00A401FD"/>
    <w:rsid w:val="00A40A69"/>
    <w:rsid w:val="00A40AB1"/>
    <w:rsid w:val="00A40D6C"/>
    <w:rsid w:val="00A42363"/>
    <w:rsid w:val="00A42CB4"/>
    <w:rsid w:val="00A43DF7"/>
    <w:rsid w:val="00A4420A"/>
    <w:rsid w:val="00A44D71"/>
    <w:rsid w:val="00A44DC6"/>
    <w:rsid w:val="00A44F02"/>
    <w:rsid w:val="00A452E1"/>
    <w:rsid w:val="00A45F9C"/>
    <w:rsid w:val="00A460DE"/>
    <w:rsid w:val="00A5049E"/>
    <w:rsid w:val="00A50C0A"/>
    <w:rsid w:val="00A513E3"/>
    <w:rsid w:val="00A51639"/>
    <w:rsid w:val="00A529B1"/>
    <w:rsid w:val="00A536F4"/>
    <w:rsid w:val="00A53729"/>
    <w:rsid w:val="00A53F36"/>
    <w:rsid w:val="00A542AB"/>
    <w:rsid w:val="00A551A5"/>
    <w:rsid w:val="00A5637F"/>
    <w:rsid w:val="00A56603"/>
    <w:rsid w:val="00A56A93"/>
    <w:rsid w:val="00A56BB2"/>
    <w:rsid w:val="00A57385"/>
    <w:rsid w:val="00A60742"/>
    <w:rsid w:val="00A60883"/>
    <w:rsid w:val="00A60E23"/>
    <w:rsid w:val="00A615D7"/>
    <w:rsid w:val="00A61A1B"/>
    <w:rsid w:val="00A61E44"/>
    <w:rsid w:val="00A62340"/>
    <w:rsid w:val="00A625A1"/>
    <w:rsid w:val="00A62C55"/>
    <w:rsid w:val="00A62D09"/>
    <w:rsid w:val="00A633D2"/>
    <w:rsid w:val="00A66019"/>
    <w:rsid w:val="00A664BA"/>
    <w:rsid w:val="00A66A89"/>
    <w:rsid w:val="00A66A9E"/>
    <w:rsid w:val="00A67CB3"/>
    <w:rsid w:val="00A703E9"/>
    <w:rsid w:val="00A70A71"/>
    <w:rsid w:val="00A74BD7"/>
    <w:rsid w:val="00A75484"/>
    <w:rsid w:val="00A75D99"/>
    <w:rsid w:val="00A75FBA"/>
    <w:rsid w:val="00A779FA"/>
    <w:rsid w:val="00A77B7B"/>
    <w:rsid w:val="00A802C7"/>
    <w:rsid w:val="00A81527"/>
    <w:rsid w:val="00A81689"/>
    <w:rsid w:val="00A8193C"/>
    <w:rsid w:val="00A82806"/>
    <w:rsid w:val="00A82D50"/>
    <w:rsid w:val="00A83362"/>
    <w:rsid w:val="00A85068"/>
    <w:rsid w:val="00A85611"/>
    <w:rsid w:val="00A85AA6"/>
    <w:rsid w:val="00A85B0A"/>
    <w:rsid w:val="00A85E28"/>
    <w:rsid w:val="00A86B7B"/>
    <w:rsid w:val="00A8734D"/>
    <w:rsid w:val="00A90B3A"/>
    <w:rsid w:val="00A9120D"/>
    <w:rsid w:val="00A91E64"/>
    <w:rsid w:val="00A923DB"/>
    <w:rsid w:val="00A926DF"/>
    <w:rsid w:val="00A9334B"/>
    <w:rsid w:val="00A93C5A"/>
    <w:rsid w:val="00A93D58"/>
    <w:rsid w:val="00A94069"/>
    <w:rsid w:val="00A944C7"/>
    <w:rsid w:val="00A94F02"/>
    <w:rsid w:val="00A95646"/>
    <w:rsid w:val="00A960B2"/>
    <w:rsid w:val="00A96915"/>
    <w:rsid w:val="00AA0808"/>
    <w:rsid w:val="00AA111C"/>
    <w:rsid w:val="00AA19FA"/>
    <w:rsid w:val="00AA2972"/>
    <w:rsid w:val="00AA3711"/>
    <w:rsid w:val="00AA3BD5"/>
    <w:rsid w:val="00AA588B"/>
    <w:rsid w:val="00AA6914"/>
    <w:rsid w:val="00AA69A3"/>
    <w:rsid w:val="00AA7673"/>
    <w:rsid w:val="00AA79A4"/>
    <w:rsid w:val="00AB0BB4"/>
    <w:rsid w:val="00AB1081"/>
    <w:rsid w:val="00AB170F"/>
    <w:rsid w:val="00AB1774"/>
    <w:rsid w:val="00AB19EB"/>
    <w:rsid w:val="00AB1BD4"/>
    <w:rsid w:val="00AB2135"/>
    <w:rsid w:val="00AB21E6"/>
    <w:rsid w:val="00AB27D3"/>
    <w:rsid w:val="00AB3880"/>
    <w:rsid w:val="00AB47D8"/>
    <w:rsid w:val="00AB4A46"/>
    <w:rsid w:val="00AB5DB4"/>
    <w:rsid w:val="00AB6413"/>
    <w:rsid w:val="00AB73C4"/>
    <w:rsid w:val="00AB79A1"/>
    <w:rsid w:val="00AB7BFA"/>
    <w:rsid w:val="00AC0083"/>
    <w:rsid w:val="00AC1A64"/>
    <w:rsid w:val="00AC1E32"/>
    <w:rsid w:val="00AC3370"/>
    <w:rsid w:val="00AC3747"/>
    <w:rsid w:val="00AC3918"/>
    <w:rsid w:val="00AC5130"/>
    <w:rsid w:val="00AC629B"/>
    <w:rsid w:val="00AC636F"/>
    <w:rsid w:val="00AC659C"/>
    <w:rsid w:val="00AC79C5"/>
    <w:rsid w:val="00AC7EEF"/>
    <w:rsid w:val="00AD0217"/>
    <w:rsid w:val="00AD0BD8"/>
    <w:rsid w:val="00AD1625"/>
    <w:rsid w:val="00AD270E"/>
    <w:rsid w:val="00AD2C79"/>
    <w:rsid w:val="00AD2CE5"/>
    <w:rsid w:val="00AD47E1"/>
    <w:rsid w:val="00AD4B78"/>
    <w:rsid w:val="00AD5427"/>
    <w:rsid w:val="00AD593D"/>
    <w:rsid w:val="00AD5B98"/>
    <w:rsid w:val="00AD6009"/>
    <w:rsid w:val="00AD6294"/>
    <w:rsid w:val="00AD705B"/>
    <w:rsid w:val="00AD718F"/>
    <w:rsid w:val="00AD7F83"/>
    <w:rsid w:val="00AE0978"/>
    <w:rsid w:val="00AE1898"/>
    <w:rsid w:val="00AE19AC"/>
    <w:rsid w:val="00AE1B4F"/>
    <w:rsid w:val="00AE2754"/>
    <w:rsid w:val="00AE278C"/>
    <w:rsid w:val="00AE37AC"/>
    <w:rsid w:val="00AE3A57"/>
    <w:rsid w:val="00AE45C6"/>
    <w:rsid w:val="00AE49C4"/>
    <w:rsid w:val="00AE58B2"/>
    <w:rsid w:val="00AE640C"/>
    <w:rsid w:val="00AE6603"/>
    <w:rsid w:val="00AE6FB9"/>
    <w:rsid w:val="00AE726A"/>
    <w:rsid w:val="00AF09EE"/>
    <w:rsid w:val="00AF14C0"/>
    <w:rsid w:val="00AF1553"/>
    <w:rsid w:val="00AF18A8"/>
    <w:rsid w:val="00AF28B2"/>
    <w:rsid w:val="00AF3B12"/>
    <w:rsid w:val="00AF3C29"/>
    <w:rsid w:val="00AF50EA"/>
    <w:rsid w:val="00AF5AC6"/>
    <w:rsid w:val="00AF5D24"/>
    <w:rsid w:val="00AF64CA"/>
    <w:rsid w:val="00AF7AC2"/>
    <w:rsid w:val="00B00243"/>
    <w:rsid w:val="00B007C1"/>
    <w:rsid w:val="00B017B9"/>
    <w:rsid w:val="00B02066"/>
    <w:rsid w:val="00B0287B"/>
    <w:rsid w:val="00B02E5D"/>
    <w:rsid w:val="00B033EE"/>
    <w:rsid w:val="00B037CB"/>
    <w:rsid w:val="00B0467F"/>
    <w:rsid w:val="00B04FF2"/>
    <w:rsid w:val="00B05005"/>
    <w:rsid w:val="00B0660F"/>
    <w:rsid w:val="00B06A16"/>
    <w:rsid w:val="00B06BFE"/>
    <w:rsid w:val="00B112C5"/>
    <w:rsid w:val="00B11483"/>
    <w:rsid w:val="00B1202C"/>
    <w:rsid w:val="00B120A3"/>
    <w:rsid w:val="00B12A4E"/>
    <w:rsid w:val="00B12DAE"/>
    <w:rsid w:val="00B13367"/>
    <w:rsid w:val="00B13421"/>
    <w:rsid w:val="00B1389C"/>
    <w:rsid w:val="00B13D60"/>
    <w:rsid w:val="00B13D82"/>
    <w:rsid w:val="00B14681"/>
    <w:rsid w:val="00B14DBE"/>
    <w:rsid w:val="00B15200"/>
    <w:rsid w:val="00B1553C"/>
    <w:rsid w:val="00B16A07"/>
    <w:rsid w:val="00B170EE"/>
    <w:rsid w:val="00B202B3"/>
    <w:rsid w:val="00B204A7"/>
    <w:rsid w:val="00B2079B"/>
    <w:rsid w:val="00B20822"/>
    <w:rsid w:val="00B20CF0"/>
    <w:rsid w:val="00B217A2"/>
    <w:rsid w:val="00B21A84"/>
    <w:rsid w:val="00B21C4A"/>
    <w:rsid w:val="00B22D7B"/>
    <w:rsid w:val="00B240A4"/>
    <w:rsid w:val="00B241D0"/>
    <w:rsid w:val="00B24756"/>
    <w:rsid w:val="00B2479A"/>
    <w:rsid w:val="00B24BAE"/>
    <w:rsid w:val="00B24C13"/>
    <w:rsid w:val="00B24DA0"/>
    <w:rsid w:val="00B257E3"/>
    <w:rsid w:val="00B259BA"/>
    <w:rsid w:val="00B262D4"/>
    <w:rsid w:val="00B2771F"/>
    <w:rsid w:val="00B30586"/>
    <w:rsid w:val="00B31EEC"/>
    <w:rsid w:val="00B326B3"/>
    <w:rsid w:val="00B32B9E"/>
    <w:rsid w:val="00B32E40"/>
    <w:rsid w:val="00B339D7"/>
    <w:rsid w:val="00B33C75"/>
    <w:rsid w:val="00B347D3"/>
    <w:rsid w:val="00B34EF5"/>
    <w:rsid w:val="00B35752"/>
    <w:rsid w:val="00B369D3"/>
    <w:rsid w:val="00B37916"/>
    <w:rsid w:val="00B4018A"/>
    <w:rsid w:val="00B40216"/>
    <w:rsid w:val="00B40810"/>
    <w:rsid w:val="00B4143D"/>
    <w:rsid w:val="00B41EEA"/>
    <w:rsid w:val="00B420D8"/>
    <w:rsid w:val="00B4261B"/>
    <w:rsid w:val="00B42D89"/>
    <w:rsid w:val="00B4385C"/>
    <w:rsid w:val="00B4452E"/>
    <w:rsid w:val="00B447D4"/>
    <w:rsid w:val="00B4542B"/>
    <w:rsid w:val="00B45A94"/>
    <w:rsid w:val="00B47AF0"/>
    <w:rsid w:val="00B504D8"/>
    <w:rsid w:val="00B507E6"/>
    <w:rsid w:val="00B50C33"/>
    <w:rsid w:val="00B51A10"/>
    <w:rsid w:val="00B529B2"/>
    <w:rsid w:val="00B52D12"/>
    <w:rsid w:val="00B537AA"/>
    <w:rsid w:val="00B54346"/>
    <w:rsid w:val="00B54C24"/>
    <w:rsid w:val="00B55BBC"/>
    <w:rsid w:val="00B5623E"/>
    <w:rsid w:val="00B565AA"/>
    <w:rsid w:val="00B576B1"/>
    <w:rsid w:val="00B6041D"/>
    <w:rsid w:val="00B605D3"/>
    <w:rsid w:val="00B60885"/>
    <w:rsid w:val="00B61CF6"/>
    <w:rsid w:val="00B624CD"/>
    <w:rsid w:val="00B637DB"/>
    <w:rsid w:val="00B63A79"/>
    <w:rsid w:val="00B63F12"/>
    <w:rsid w:val="00B64C61"/>
    <w:rsid w:val="00B64F05"/>
    <w:rsid w:val="00B65473"/>
    <w:rsid w:val="00B70053"/>
    <w:rsid w:val="00B706AB"/>
    <w:rsid w:val="00B710A2"/>
    <w:rsid w:val="00B7139E"/>
    <w:rsid w:val="00B713C9"/>
    <w:rsid w:val="00B7188C"/>
    <w:rsid w:val="00B71D89"/>
    <w:rsid w:val="00B72834"/>
    <w:rsid w:val="00B72A36"/>
    <w:rsid w:val="00B73954"/>
    <w:rsid w:val="00B74B93"/>
    <w:rsid w:val="00B75198"/>
    <w:rsid w:val="00B75D79"/>
    <w:rsid w:val="00B77218"/>
    <w:rsid w:val="00B77D90"/>
    <w:rsid w:val="00B81D15"/>
    <w:rsid w:val="00B831ED"/>
    <w:rsid w:val="00B839F7"/>
    <w:rsid w:val="00B83BAA"/>
    <w:rsid w:val="00B86118"/>
    <w:rsid w:val="00B867CD"/>
    <w:rsid w:val="00B86869"/>
    <w:rsid w:val="00B86B7A"/>
    <w:rsid w:val="00B8778C"/>
    <w:rsid w:val="00B87D61"/>
    <w:rsid w:val="00B90253"/>
    <w:rsid w:val="00B90DCB"/>
    <w:rsid w:val="00B91ED4"/>
    <w:rsid w:val="00B9214A"/>
    <w:rsid w:val="00B934D9"/>
    <w:rsid w:val="00B945C7"/>
    <w:rsid w:val="00B94C0D"/>
    <w:rsid w:val="00B94D4E"/>
    <w:rsid w:val="00B95F99"/>
    <w:rsid w:val="00B960F9"/>
    <w:rsid w:val="00B962A4"/>
    <w:rsid w:val="00B96405"/>
    <w:rsid w:val="00B9657A"/>
    <w:rsid w:val="00B96DD7"/>
    <w:rsid w:val="00B97BB6"/>
    <w:rsid w:val="00B97C8E"/>
    <w:rsid w:val="00B97FBA"/>
    <w:rsid w:val="00BA0EDB"/>
    <w:rsid w:val="00BA126C"/>
    <w:rsid w:val="00BA1B15"/>
    <w:rsid w:val="00BA24C3"/>
    <w:rsid w:val="00BA3817"/>
    <w:rsid w:val="00BA4AC0"/>
    <w:rsid w:val="00BA57E8"/>
    <w:rsid w:val="00BA69AD"/>
    <w:rsid w:val="00BA778A"/>
    <w:rsid w:val="00BB0543"/>
    <w:rsid w:val="00BB1FC3"/>
    <w:rsid w:val="00BB223F"/>
    <w:rsid w:val="00BB2B4E"/>
    <w:rsid w:val="00BB34AA"/>
    <w:rsid w:val="00BB3B1A"/>
    <w:rsid w:val="00BB4B39"/>
    <w:rsid w:val="00BB5770"/>
    <w:rsid w:val="00BB5C2B"/>
    <w:rsid w:val="00BB648E"/>
    <w:rsid w:val="00BB78C8"/>
    <w:rsid w:val="00BB7975"/>
    <w:rsid w:val="00BB7C88"/>
    <w:rsid w:val="00BC0FE1"/>
    <w:rsid w:val="00BC1B90"/>
    <w:rsid w:val="00BC20C1"/>
    <w:rsid w:val="00BC2273"/>
    <w:rsid w:val="00BC22C1"/>
    <w:rsid w:val="00BC242D"/>
    <w:rsid w:val="00BC344B"/>
    <w:rsid w:val="00BC423B"/>
    <w:rsid w:val="00BC4276"/>
    <w:rsid w:val="00BC4595"/>
    <w:rsid w:val="00BC465A"/>
    <w:rsid w:val="00BC4777"/>
    <w:rsid w:val="00BC489B"/>
    <w:rsid w:val="00BC4DAE"/>
    <w:rsid w:val="00BC4F88"/>
    <w:rsid w:val="00BC5058"/>
    <w:rsid w:val="00BC66A1"/>
    <w:rsid w:val="00BC6A5B"/>
    <w:rsid w:val="00BD1512"/>
    <w:rsid w:val="00BD17B1"/>
    <w:rsid w:val="00BD236E"/>
    <w:rsid w:val="00BD2650"/>
    <w:rsid w:val="00BD26A8"/>
    <w:rsid w:val="00BD28FF"/>
    <w:rsid w:val="00BD3F74"/>
    <w:rsid w:val="00BD42E4"/>
    <w:rsid w:val="00BD486E"/>
    <w:rsid w:val="00BD561E"/>
    <w:rsid w:val="00BD5FC4"/>
    <w:rsid w:val="00BD6852"/>
    <w:rsid w:val="00BD6967"/>
    <w:rsid w:val="00BD6FAA"/>
    <w:rsid w:val="00BD7107"/>
    <w:rsid w:val="00BD7590"/>
    <w:rsid w:val="00BD778F"/>
    <w:rsid w:val="00BD7828"/>
    <w:rsid w:val="00BE02B6"/>
    <w:rsid w:val="00BE0721"/>
    <w:rsid w:val="00BE0B52"/>
    <w:rsid w:val="00BE0E41"/>
    <w:rsid w:val="00BE15D9"/>
    <w:rsid w:val="00BE234F"/>
    <w:rsid w:val="00BE23C1"/>
    <w:rsid w:val="00BE23C6"/>
    <w:rsid w:val="00BE3235"/>
    <w:rsid w:val="00BE341C"/>
    <w:rsid w:val="00BE3A61"/>
    <w:rsid w:val="00BE49D6"/>
    <w:rsid w:val="00BE4AB1"/>
    <w:rsid w:val="00BE5810"/>
    <w:rsid w:val="00BE6727"/>
    <w:rsid w:val="00BE6CA5"/>
    <w:rsid w:val="00BE6D4E"/>
    <w:rsid w:val="00BE6FBA"/>
    <w:rsid w:val="00BE73E4"/>
    <w:rsid w:val="00BE7588"/>
    <w:rsid w:val="00BF1C3E"/>
    <w:rsid w:val="00BF22D8"/>
    <w:rsid w:val="00BF2447"/>
    <w:rsid w:val="00BF3CBB"/>
    <w:rsid w:val="00BF444C"/>
    <w:rsid w:val="00BF44F7"/>
    <w:rsid w:val="00BF50A9"/>
    <w:rsid w:val="00BF510F"/>
    <w:rsid w:val="00BF52AC"/>
    <w:rsid w:val="00BF6181"/>
    <w:rsid w:val="00BF697B"/>
    <w:rsid w:val="00BF7576"/>
    <w:rsid w:val="00BF7BA3"/>
    <w:rsid w:val="00BF7DD6"/>
    <w:rsid w:val="00C00110"/>
    <w:rsid w:val="00C007A5"/>
    <w:rsid w:val="00C0143D"/>
    <w:rsid w:val="00C0378B"/>
    <w:rsid w:val="00C03801"/>
    <w:rsid w:val="00C04A6F"/>
    <w:rsid w:val="00C05B0A"/>
    <w:rsid w:val="00C05F2F"/>
    <w:rsid w:val="00C06215"/>
    <w:rsid w:val="00C0708F"/>
    <w:rsid w:val="00C0767D"/>
    <w:rsid w:val="00C07E54"/>
    <w:rsid w:val="00C108B1"/>
    <w:rsid w:val="00C1101F"/>
    <w:rsid w:val="00C111D4"/>
    <w:rsid w:val="00C12384"/>
    <w:rsid w:val="00C1382C"/>
    <w:rsid w:val="00C13BD2"/>
    <w:rsid w:val="00C13CB1"/>
    <w:rsid w:val="00C13FFF"/>
    <w:rsid w:val="00C145F5"/>
    <w:rsid w:val="00C15B61"/>
    <w:rsid w:val="00C163B8"/>
    <w:rsid w:val="00C1659F"/>
    <w:rsid w:val="00C17241"/>
    <w:rsid w:val="00C17368"/>
    <w:rsid w:val="00C20B47"/>
    <w:rsid w:val="00C21F76"/>
    <w:rsid w:val="00C22870"/>
    <w:rsid w:val="00C22B5C"/>
    <w:rsid w:val="00C22DDE"/>
    <w:rsid w:val="00C2336C"/>
    <w:rsid w:val="00C235F6"/>
    <w:rsid w:val="00C23B77"/>
    <w:rsid w:val="00C24528"/>
    <w:rsid w:val="00C25521"/>
    <w:rsid w:val="00C25E0D"/>
    <w:rsid w:val="00C26F42"/>
    <w:rsid w:val="00C2723A"/>
    <w:rsid w:val="00C27774"/>
    <w:rsid w:val="00C27B89"/>
    <w:rsid w:val="00C31E99"/>
    <w:rsid w:val="00C31F0F"/>
    <w:rsid w:val="00C3238E"/>
    <w:rsid w:val="00C329DB"/>
    <w:rsid w:val="00C33184"/>
    <w:rsid w:val="00C336DF"/>
    <w:rsid w:val="00C34849"/>
    <w:rsid w:val="00C34B3C"/>
    <w:rsid w:val="00C35DBC"/>
    <w:rsid w:val="00C36E6E"/>
    <w:rsid w:val="00C3744A"/>
    <w:rsid w:val="00C40B71"/>
    <w:rsid w:val="00C422BC"/>
    <w:rsid w:val="00C427E4"/>
    <w:rsid w:val="00C43ED8"/>
    <w:rsid w:val="00C441B4"/>
    <w:rsid w:val="00C45599"/>
    <w:rsid w:val="00C45CC9"/>
    <w:rsid w:val="00C45E4C"/>
    <w:rsid w:val="00C45E5D"/>
    <w:rsid w:val="00C462CB"/>
    <w:rsid w:val="00C4726B"/>
    <w:rsid w:val="00C473B8"/>
    <w:rsid w:val="00C509F5"/>
    <w:rsid w:val="00C51526"/>
    <w:rsid w:val="00C5166C"/>
    <w:rsid w:val="00C51787"/>
    <w:rsid w:val="00C51FA5"/>
    <w:rsid w:val="00C52CDF"/>
    <w:rsid w:val="00C52EFD"/>
    <w:rsid w:val="00C53690"/>
    <w:rsid w:val="00C53CAC"/>
    <w:rsid w:val="00C5463C"/>
    <w:rsid w:val="00C54AC9"/>
    <w:rsid w:val="00C5542E"/>
    <w:rsid w:val="00C55C6D"/>
    <w:rsid w:val="00C56D22"/>
    <w:rsid w:val="00C571C2"/>
    <w:rsid w:val="00C57DF0"/>
    <w:rsid w:val="00C603F1"/>
    <w:rsid w:val="00C6063F"/>
    <w:rsid w:val="00C60D41"/>
    <w:rsid w:val="00C610AC"/>
    <w:rsid w:val="00C610FB"/>
    <w:rsid w:val="00C61781"/>
    <w:rsid w:val="00C61EE9"/>
    <w:rsid w:val="00C623D8"/>
    <w:rsid w:val="00C63ADE"/>
    <w:rsid w:val="00C643EE"/>
    <w:rsid w:val="00C64705"/>
    <w:rsid w:val="00C648C9"/>
    <w:rsid w:val="00C65AAD"/>
    <w:rsid w:val="00C65B31"/>
    <w:rsid w:val="00C66090"/>
    <w:rsid w:val="00C665F2"/>
    <w:rsid w:val="00C703A2"/>
    <w:rsid w:val="00C70E52"/>
    <w:rsid w:val="00C72B79"/>
    <w:rsid w:val="00C73A38"/>
    <w:rsid w:val="00C73FF6"/>
    <w:rsid w:val="00C740A7"/>
    <w:rsid w:val="00C74BB0"/>
    <w:rsid w:val="00C75E54"/>
    <w:rsid w:val="00C7636B"/>
    <w:rsid w:val="00C76DF7"/>
    <w:rsid w:val="00C772E4"/>
    <w:rsid w:val="00C77305"/>
    <w:rsid w:val="00C77E60"/>
    <w:rsid w:val="00C805B4"/>
    <w:rsid w:val="00C80DC7"/>
    <w:rsid w:val="00C81803"/>
    <w:rsid w:val="00C8196C"/>
    <w:rsid w:val="00C81AA1"/>
    <w:rsid w:val="00C81E27"/>
    <w:rsid w:val="00C821B8"/>
    <w:rsid w:val="00C823B0"/>
    <w:rsid w:val="00C83371"/>
    <w:rsid w:val="00C836E8"/>
    <w:rsid w:val="00C83CC2"/>
    <w:rsid w:val="00C83CE4"/>
    <w:rsid w:val="00C87F84"/>
    <w:rsid w:val="00C90ACC"/>
    <w:rsid w:val="00C90B33"/>
    <w:rsid w:val="00C91227"/>
    <w:rsid w:val="00C92662"/>
    <w:rsid w:val="00C92E41"/>
    <w:rsid w:val="00C932E2"/>
    <w:rsid w:val="00C94170"/>
    <w:rsid w:val="00C94859"/>
    <w:rsid w:val="00C94E0D"/>
    <w:rsid w:val="00C963DB"/>
    <w:rsid w:val="00C973AF"/>
    <w:rsid w:val="00C974B1"/>
    <w:rsid w:val="00C97733"/>
    <w:rsid w:val="00CA0950"/>
    <w:rsid w:val="00CA2936"/>
    <w:rsid w:val="00CA30DC"/>
    <w:rsid w:val="00CA356D"/>
    <w:rsid w:val="00CA4627"/>
    <w:rsid w:val="00CA4F8C"/>
    <w:rsid w:val="00CA528D"/>
    <w:rsid w:val="00CA53CA"/>
    <w:rsid w:val="00CA59C1"/>
    <w:rsid w:val="00CA6223"/>
    <w:rsid w:val="00CA638F"/>
    <w:rsid w:val="00CA6465"/>
    <w:rsid w:val="00CA65F5"/>
    <w:rsid w:val="00CA783B"/>
    <w:rsid w:val="00CB031A"/>
    <w:rsid w:val="00CB09D5"/>
    <w:rsid w:val="00CB0D57"/>
    <w:rsid w:val="00CB1028"/>
    <w:rsid w:val="00CB1062"/>
    <w:rsid w:val="00CB1691"/>
    <w:rsid w:val="00CB1709"/>
    <w:rsid w:val="00CB216A"/>
    <w:rsid w:val="00CB269A"/>
    <w:rsid w:val="00CB2817"/>
    <w:rsid w:val="00CB291D"/>
    <w:rsid w:val="00CB2F7E"/>
    <w:rsid w:val="00CB36FC"/>
    <w:rsid w:val="00CB3CAD"/>
    <w:rsid w:val="00CB3EF2"/>
    <w:rsid w:val="00CB4010"/>
    <w:rsid w:val="00CB49E5"/>
    <w:rsid w:val="00CB51DE"/>
    <w:rsid w:val="00CB6692"/>
    <w:rsid w:val="00CB683F"/>
    <w:rsid w:val="00CB6EB3"/>
    <w:rsid w:val="00CB6F47"/>
    <w:rsid w:val="00CB7226"/>
    <w:rsid w:val="00CB72C2"/>
    <w:rsid w:val="00CC0269"/>
    <w:rsid w:val="00CC0F37"/>
    <w:rsid w:val="00CC112C"/>
    <w:rsid w:val="00CC1289"/>
    <w:rsid w:val="00CC1830"/>
    <w:rsid w:val="00CC37DF"/>
    <w:rsid w:val="00CC3D9B"/>
    <w:rsid w:val="00CC4EC3"/>
    <w:rsid w:val="00CC4FD0"/>
    <w:rsid w:val="00CC5B03"/>
    <w:rsid w:val="00CC60F0"/>
    <w:rsid w:val="00CC623C"/>
    <w:rsid w:val="00CD0B3C"/>
    <w:rsid w:val="00CD2195"/>
    <w:rsid w:val="00CD28E0"/>
    <w:rsid w:val="00CD2950"/>
    <w:rsid w:val="00CD2A51"/>
    <w:rsid w:val="00CD3A1B"/>
    <w:rsid w:val="00CD44B2"/>
    <w:rsid w:val="00CD4CAE"/>
    <w:rsid w:val="00CD5AB5"/>
    <w:rsid w:val="00CD5ADC"/>
    <w:rsid w:val="00CD696F"/>
    <w:rsid w:val="00CD6BF6"/>
    <w:rsid w:val="00CD6E28"/>
    <w:rsid w:val="00CD7510"/>
    <w:rsid w:val="00CD78C0"/>
    <w:rsid w:val="00CE07AD"/>
    <w:rsid w:val="00CE08A3"/>
    <w:rsid w:val="00CE0A0F"/>
    <w:rsid w:val="00CE0A1C"/>
    <w:rsid w:val="00CE1F34"/>
    <w:rsid w:val="00CE2A56"/>
    <w:rsid w:val="00CE2C26"/>
    <w:rsid w:val="00CE325C"/>
    <w:rsid w:val="00CE3350"/>
    <w:rsid w:val="00CE3B9F"/>
    <w:rsid w:val="00CE3EAA"/>
    <w:rsid w:val="00CE42B7"/>
    <w:rsid w:val="00CE456B"/>
    <w:rsid w:val="00CE46C9"/>
    <w:rsid w:val="00CE53A1"/>
    <w:rsid w:val="00CE6145"/>
    <w:rsid w:val="00CE74F0"/>
    <w:rsid w:val="00CE7E96"/>
    <w:rsid w:val="00CE7F5B"/>
    <w:rsid w:val="00CF02BC"/>
    <w:rsid w:val="00CF1720"/>
    <w:rsid w:val="00CF1846"/>
    <w:rsid w:val="00CF2B48"/>
    <w:rsid w:val="00CF3093"/>
    <w:rsid w:val="00CF33B6"/>
    <w:rsid w:val="00CF3560"/>
    <w:rsid w:val="00CF3F04"/>
    <w:rsid w:val="00CF41AD"/>
    <w:rsid w:val="00CF430B"/>
    <w:rsid w:val="00CF4598"/>
    <w:rsid w:val="00CF4B77"/>
    <w:rsid w:val="00CF4DA2"/>
    <w:rsid w:val="00CF5FA6"/>
    <w:rsid w:val="00CF7111"/>
    <w:rsid w:val="00CF7493"/>
    <w:rsid w:val="00CF7B10"/>
    <w:rsid w:val="00D000AA"/>
    <w:rsid w:val="00D00F8C"/>
    <w:rsid w:val="00D01872"/>
    <w:rsid w:val="00D05400"/>
    <w:rsid w:val="00D058FD"/>
    <w:rsid w:val="00D06FFD"/>
    <w:rsid w:val="00D075E1"/>
    <w:rsid w:val="00D114DC"/>
    <w:rsid w:val="00D11FA6"/>
    <w:rsid w:val="00D12062"/>
    <w:rsid w:val="00D121FF"/>
    <w:rsid w:val="00D13313"/>
    <w:rsid w:val="00D13487"/>
    <w:rsid w:val="00D13DBB"/>
    <w:rsid w:val="00D142F6"/>
    <w:rsid w:val="00D14E7C"/>
    <w:rsid w:val="00D15763"/>
    <w:rsid w:val="00D1596E"/>
    <w:rsid w:val="00D15BF6"/>
    <w:rsid w:val="00D15D6A"/>
    <w:rsid w:val="00D15E9D"/>
    <w:rsid w:val="00D16B33"/>
    <w:rsid w:val="00D17087"/>
    <w:rsid w:val="00D1736E"/>
    <w:rsid w:val="00D20797"/>
    <w:rsid w:val="00D20BD4"/>
    <w:rsid w:val="00D2113C"/>
    <w:rsid w:val="00D2136E"/>
    <w:rsid w:val="00D215D9"/>
    <w:rsid w:val="00D21721"/>
    <w:rsid w:val="00D21801"/>
    <w:rsid w:val="00D2287A"/>
    <w:rsid w:val="00D22B2B"/>
    <w:rsid w:val="00D22D4C"/>
    <w:rsid w:val="00D231F2"/>
    <w:rsid w:val="00D23569"/>
    <w:rsid w:val="00D23573"/>
    <w:rsid w:val="00D23724"/>
    <w:rsid w:val="00D239FB"/>
    <w:rsid w:val="00D24EAF"/>
    <w:rsid w:val="00D259C8"/>
    <w:rsid w:val="00D263D9"/>
    <w:rsid w:val="00D2753B"/>
    <w:rsid w:val="00D30171"/>
    <w:rsid w:val="00D3063A"/>
    <w:rsid w:val="00D32E73"/>
    <w:rsid w:val="00D3403A"/>
    <w:rsid w:val="00D34ABC"/>
    <w:rsid w:val="00D35278"/>
    <w:rsid w:val="00D353C3"/>
    <w:rsid w:val="00D3560E"/>
    <w:rsid w:val="00D35758"/>
    <w:rsid w:val="00D35CB0"/>
    <w:rsid w:val="00D361FC"/>
    <w:rsid w:val="00D36B09"/>
    <w:rsid w:val="00D37F4E"/>
    <w:rsid w:val="00D40683"/>
    <w:rsid w:val="00D4078F"/>
    <w:rsid w:val="00D41C63"/>
    <w:rsid w:val="00D420E6"/>
    <w:rsid w:val="00D4227E"/>
    <w:rsid w:val="00D4292C"/>
    <w:rsid w:val="00D42B5D"/>
    <w:rsid w:val="00D42C86"/>
    <w:rsid w:val="00D42E4E"/>
    <w:rsid w:val="00D43B1D"/>
    <w:rsid w:val="00D441C6"/>
    <w:rsid w:val="00D44991"/>
    <w:rsid w:val="00D455D9"/>
    <w:rsid w:val="00D45643"/>
    <w:rsid w:val="00D45858"/>
    <w:rsid w:val="00D46001"/>
    <w:rsid w:val="00D46031"/>
    <w:rsid w:val="00D461F9"/>
    <w:rsid w:val="00D46356"/>
    <w:rsid w:val="00D465D9"/>
    <w:rsid w:val="00D4680D"/>
    <w:rsid w:val="00D50BC7"/>
    <w:rsid w:val="00D50F3D"/>
    <w:rsid w:val="00D51825"/>
    <w:rsid w:val="00D51CE7"/>
    <w:rsid w:val="00D522E7"/>
    <w:rsid w:val="00D5315A"/>
    <w:rsid w:val="00D53597"/>
    <w:rsid w:val="00D53695"/>
    <w:rsid w:val="00D53D28"/>
    <w:rsid w:val="00D53F47"/>
    <w:rsid w:val="00D53FD0"/>
    <w:rsid w:val="00D54AA3"/>
    <w:rsid w:val="00D56A2C"/>
    <w:rsid w:val="00D57ADE"/>
    <w:rsid w:val="00D60032"/>
    <w:rsid w:val="00D62075"/>
    <w:rsid w:val="00D62E35"/>
    <w:rsid w:val="00D640D4"/>
    <w:rsid w:val="00D640F4"/>
    <w:rsid w:val="00D64608"/>
    <w:rsid w:val="00D65D6A"/>
    <w:rsid w:val="00D66361"/>
    <w:rsid w:val="00D6639B"/>
    <w:rsid w:val="00D6642D"/>
    <w:rsid w:val="00D667C3"/>
    <w:rsid w:val="00D67E27"/>
    <w:rsid w:val="00D67FA8"/>
    <w:rsid w:val="00D70B58"/>
    <w:rsid w:val="00D7151E"/>
    <w:rsid w:val="00D7172C"/>
    <w:rsid w:val="00D71882"/>
    <w:rsid w:val="00D71BB6"/>
    <w:rsid w:val="00D720D6"/>
    <w:rsid w:val="00D728E6"/>
    <w:rsid w:val="00D7296E"/>
    <w:rsid w:val="00D7313F"/>
    <w:rsid w:val="00D7371C"/>
    <w:rsid w:val="00D7479A"/>
    <w:rsid w:val="00D74FBA"/>
    <w:rsid w:val="00D75279"/>
    <w:rsid w:val="00D75396"/>
    <w:rsid w:val="00D76F7F"/>
    <w:rsid w:val="00D77A8A"/>
    <w:rsid w:val="00D77C66"/>
    <w:rsid w:val="00D80535"/>
    <w:rsid w:val="00D80638"/>
    <w:rsid w:val="00D807A5"/>
    <w:rsid w:val="00D80E7D"/>
    <w:rsid w:val="00D80F01"/>
    <w:rsid w:val="00D8126E"/>
    <w:rsid w:val="00D815BA"/>
    <w:rsid w:val="00D818E7"/>
    <w:rsid w:val="00D81D5D"/>
    <w:rsid w:val="00D842FB"/>
    <w:rsid w:val="00D84C40"/>
    <w:rsid w:val="00D8502C"/>
    <w:rsid w:val="00D85387"/>
    <w:rsid w:val="00D854DD"/>
    <w:rsid w:val="00D85558"/>
    <w:rsid w:val="00D87B97"/>
    <w:rsid w:val="00D87D75"/>
    <w:rsid w:val="00D90603"/>
    <w:rsid w:val="00D908CC"/>
    <w:rsid w:val="00D917BD"/>
    <w:rsid w:val="00D91E61"/>
    <w:rsid w:val="00D92045"/>
    <w:rsid w:val="00D93C8D"/>
    <w:rsid w:val="00D94A08"/>
    <w:rsid w:val="00D94B20"/>
    <w:rsid w:val="00D94EA7"/>
    <w:rsid w:val="00D95556"/>
    <w:rsid w:val="00D958E6"/>
    <w:rsid w:val="00D95C90"/>
    <w:rsid w:val="00D9660A"/>
    <w:rsid w:val="00D966B3"/>
    <w:rsid w:val="00D969FC"/>
    <w:rsid w:val="00D979DD"/>
    <w:rsid w:val="00D979F7"/>
    <w:rsid w:val="00D97E85"/>
    <w:rsid w:val="00DA0B72"/>
    <w:rsid w:val="00DA1C2D"/>
    <w:rsid w:val="00DA227A"/>
    <w:rsid w:val="00DA25E3"/>
    <w:rsid w:val="00DA27BF"/>
    <w:rsid w:val="00DA3379"/>
    <w:rsid w:val="00DA34F1"/>
    <w:rsid w:val="00DA389D"/>
    <w:rsid w:val="00DA4286"/>
    <w:rsid w:val="00DA45D3"/>
    <w:rsid w:val="00DA4A64"/>
    <w:rsid w:val="00DA4EC4"/>
    <w:rsid w:val="00DA4FB6"/>
    <w:rsid w:val="00DA6127"/>
    <w:rsid w:val="00DA636D"/>
    <w:rsid w:val="00DA67F7"/>
    <w:rsid w:val="00DA738A"/>
    <w:rsid w:val="00DB14A4"/>
    <w:rsid w:val="00DB18C4"/>
    <w:rsid w:val="00DB310C"/>
    <w:rsid w:val="00DB34B8"/>
    <w:rsid w:val="00DB3615"/>
    <w:rsid w:val="00DB5738"/>
    <w:rsid w:val="00DB6583"/>
    <w:rsid w:val="00DB6CC4"/>
    <w:rsid w:val="00DB7645"/>
    <w:rsid w:val="00DC07FA"/>
    <w:rsid w:val="00DC0D37"/>
    <w:rsid w:val="00DC2080"/>
    <w:rsid w:val="00DC32E5"/>
    <w:rsid w:val="00DC337D"/>
    <w:rsid w:val="00DC36E2"/>
    <w:rsid w:val="00DC3D09"/>
    <w:rsid w:val="00DC43E8"/>
    <w:rsid w:val="00DC4E45"/>
    <w:rsid w:val="00DC50F4"/>
    <w:rsid w:val="00DC5FF1"/>
    <w:rsid w:val="00DC773D"/>
    <w:rsid w:val="00DD0394"/>
    <w:rsid w:val="00DD2104"/>
    <w:rsid w:val="00DD25E1"/>
    <w:rsid w:val="00DD43EA"/>
    <w:rsid w:val="00DD453F"/>
    <w:rsid w:val="00DD4E14"/>
    <w:rsid w:val="00DD5B42"/>
    <w:rsid w:val="00DD6863"/>
    <w:rsid w:val="00DD7689"/>
    <w:rsid w:val="00DD7706"/>
    <w:rsid w:val="00DE0974"/>
    <w:rsid w:val="00DE0FF3"/>
    <w:rsid w:val="00DE111C"/>
    <w:rsid w:val="00DE1ED7"/>
    <w:rsid w:val="00DE1F5A"/>
    <w:rsid w:val="00DE278D"/>
    <w:rsid w:val="00DE2D5E"/>
    <w:rsid w:val="00DE2EE5"/>
    <w:rsid w:val="00DE4333"/>
    <w:rsid w:val="00DE579E"/>
    <w:rsid w:val="00DE657E"/>
    <w:rsid w:val="00DE6CD9"/>
    <w:rsid w:val="00DE727E"/>
    <w:rsid w:val="00DE7690"/>
    <w:rsid w:val="00DF0DFD"/>
    <w:rsid w:val="00DF157B"/>
    <w:rsid w:val="00DF25B6"/>
    <w:rsid w:val="00DF26F2"/>
    <w:rsid w:val="00DF3EE4"/>
    <w:rsid w:val="00DF3FF8"/>
    <w:rsid w:val="00DF412A"/>
    <w:rsid w:val="00DF4413"/>
    <w:rsid w:val="00DF46C0"/>
    <w:rsid w:val="00DF49E1"/>
    <w:rsid w:val="00DF4D1F"/>
    <w:rsid w:val="00DF4E18"/>
    <w:rsid w:val="00DF4F84"/>
    <w:rsid w:val="00DF5750"/>
    <w:rsid w:val="00DF6959"/>
    <w:rsid w:val="00DF7E6B"/>
    <w:rsid w:val="00DF7E87"/>
    <w:rsid w:val="00E0073A"/>
    <w:rsid w:val="00E01384"/>
    <w:rsid w:val="00E01BA7"/>
    <w:rsid w:val="00E01C2E"/>
    <w:rsid w:val="00E0239D"/>
    <w:rsid w:val="00E0282B"/>
    <w:rsid w:val="00E030D2"/>
    <w:rsid w:val="00E03422"/>
    <w:rsid w:val="00E0358C"/>
    <w:rsid w:val="00E03FC6"/>
    <w:rsid w:val="00E04B5A"/>
    <w:rsid w:val="00E04D41"/>
    <w:rsid w:val="00E04FAE"/>
    <w:rsid w:val="00E05421"/>
    <w:rsid w:val="00E077CB"/>
    <w:rsid w:val="00E07D17"/>
    <w:rsid w:val="00E104E0"/>
    <w:rsid w:val="00E11369"/>
    <w:rsid w:val="00E12125"/>
    <w:rsid w:val="00E1254C"/>
    <w:rsid w:val="00E130FB"/>
    <w:rsid w:val="00E13CF1"/>
    <w:rsid w:val="00E1414E"/>
    <w:rsid w:val="00E15034"/>
    <w:rsid w:val="00E153FC"/>
    <w:rsid w:val="00E157DE"/>
    <w:rsid w:val="00E1586C"/>
    <w:rsid w:val="00E159A1"/>
    <w:rsid w:val="00E15B79"/>
    <w:rsid w:val="00E16919"/>
    <w:rsid w:val="00E16964"/>
    <w:rsid w:val="00E17727"/>
    <w:rsid w:val="00E179F3"/>
    <w:rsid w:val="00E20578"/>
    <w:rsid w:val="00E206E1"/>
    <w:rsid w:val="00E20E91"/>
    <w:rsid w:val="00E214C8"/>
    <w:rsid w:val="00E21799"/>
    <w:rsid w:val="00E22AAA"/>
    <w:rsid w:val="00E23447"/>
    <w:rsid w:val="00E23458"/>
    <w:rsid w:val="00E2511C"/>
    <w:rsid w:val="00E25651"/>
    <w:rsid w:val="00E270B0"/>
    <w:rsid w:val="00E27CB7"/>
    <w:rsid w:val="00E27E5C"/>
    <w:rsid w:val="00E3005C"/>
    <w:rsid w:val="00E30B50"/>
    <w:rsid w:val="00E31549"/>
    <w:rsid w:val="00E3180E"/>
    <w:rsid w:val="00E31925"/>
    <w:rsid w:val="00E31956"/>
    <w:rsid w:val="00E31C9E"/>
    <w:rsid w:val="00E327B4"/>
    <w:rsid w:val="00E334C0"/>
    <w:rsid w:val="00E33894"/>
    <w:rsid w:val="00E339EF"/>
    <w:rsid w:val="00E34954"/>
    <w:rsid w:val="00E353D8"/>
    <w:rsid w:val="00E3553D"/>
    <w:rsid w:val="00E35BFD"/>
    <w:rsid w:val="00E36351"/>
    <w:rsid w:val="00E36723"/>
    <w:rsid w:val="00E370FB"/>
    <w:rsid w:val="00E3785A"/>
    <w:rsid w:val="00E37C95"/>
    <w:rsid w:val="00E40A45"/>
    <w:rsid w:val="00E435A6"/>
    <w:rsid w:val="00E43B1A"/>
    <w:rsid w:val="00E45802"/>
    <w:rsid w:val="00E45DD8"/>
    <w:rsid w:val="00E469F4"/>
    <w:rsid w:val="00E46EA8"/>
    <w:rsid w:val="00E47577"/>
    <w:rsid w:val="00E4786E"/>
    <w:rsid w:val="00E4792F"/>
    <w:rsid w:val="00E47CA1"/>
    <w:rsid w:val="00E47FEB"/>
    <w:rsid w:val="00E5011E"/>
    <w:rsid w:val="00E50B7D"/>
    <w:rsid w:val="00E50E72"/>
    <w:rsid w:val="00E50F73"/>
    <w:rsid w:val="00E514B4"/>
    <w:rsid w:val="00E519F9"/>
    <w:rsid w:val="00E51E53"/>
    <w:rsid w:val="00E5225B"/>
    <w:rsid w:val="00E52EDC"/>
    <w:rsid w:val="00E53B7E"/>
    <w:rsid w:val="00E54431"/>
    <w:rsid w:val="00E54904"/>
    <w:rsid w:val="00E5492F"/>
    <w:rsid w:val="00E54EB8"/>
    <w:rsid w:val="00E55438"/>
    <w:rsid w:val="00E56198"/>
    <w:rsid w:val="00E566A3"/>
    <w:rsid w:val="00E5722D"/>
    <w:rsid w:val="00E57A3F"/>
    <w:rsid w:val="00E605B5"/>
    <w:rsid w:val="00E60716"/>
    <w:rsid w:val="00E609F1"/>
    <w:rsid w:val="00E61A33"/>
    <w:rsid w:val="00E632D1"/>
    <w:rsid w:val="00E63854"/>
    <w:rsid w:val="00E64124"/>
    <w:rsid w:val="00E6439B"/>
    <w:rsid w:val="00E660EF"/>
    <w:rsid w:val="00E661A6"/>
    <w:rsid w:val="00E66517"/>
    <w:rsid w:val="00E704E8"/>
    <w:rsid w:val="00E70918"/>
    <w:rsid w:val="00E71264"/>
    <w:rsid w:val="00E71ABB"/>
    <w:rsid w:val="00E71B93"/>
    <w:rsid w:val="00E71CEE"/>
    <w:rsid w:val="00E7294D"/>
    <w:rsid w:val="00E735A2"/>
    <w:rsid w:val="00E73AFB"/>
    <w:rsid w:val="00E73C21"/>
    <w:rsid w:val="00E73CD9"/>
    <w:rsid w:val="00E73E73"/>
    <w:rsid w:val="00E74196"/>
    <w:rsid w:val="00E761AC"/>
    <w:rsid w:val="00E767C8"/>
    <w:rsid w:val="00E76D35"/>
    <w:rsid w:val="00E77537"/>
    <w:rsid w:val="00E777CB"/>
    <w:rsid w:val="00E779D4"/>
    <w:rsid w:val="00E80368"/>
    <w:rsid w:val="00E8179D"/>
    <w:rsid w:val="00E81E63"/>
    <w:rsid w:val="00E81E79"/>
    <w:rsid w:val="00E81F98"/>
    <w:rsid w:val="00E826D8"/>
    <w:rsid w:val="00E830DC"/>
    <w:rsid w:val="00E84170"/>
    <w:rsid w:val="00E841E4"/>
    <w:rsid w:val="00E84379"/>
    <w:rsid w:val="00E8459B"/>
    <w:rsid w:val="00E8562B"/>
    <w:rsid w:val="00E85759"/>
    <w:rsid w:val="00E85873"/>
    <w:rsid w:val="00E85AEF"/>
    <w:rsid w:val="00E86514"/>
    <w:rsid w:val="00E9051C"/>
    <w:rsid w:val="00E90DF6"/>
    <w:rsid w:val="00E93CDA"/>
    <w:rsid w:val="00E94EC9"/>
    <w:rsid w:val="00E9594A"/>
    <w:rsid w:val="00E95BF0"/>
    <w:rsid w:val="00E972E3"/>
    <w:rsid w:val="00E97318"/>
    <w:rsid w:val="00E977EB"/>
    <w:rsid w:val="00EA02FB"/>
    <w:rsid w:val="00EA18A1"/>
    <w:rsid w:val="00EA1ACF"/>
    <w:rsid w:val="00EA1CD4"/>
    <w:rsid w:val="00EA1E23"/>
    <w:rsid w:val="00EA2B3C"/>
    <w:rsid w:val="00EA440E"/>
    <w:rsid w:val="00EA478B"/>
    <w:rsid w:val="00EA4C8F"/>
    <w:rsid w:val="00EA53FD"/>
    <w:rsid w:val="00EA5C2C"/>
    <w:rsid w:val="00EA608C"/>
    <w:rsid w:val="00EA7AB0"/>
    <w:rsid w:val="00EB07EF"/>
    <w:rsid w:val="00EB0E9B"/>
    <w:rsid w:val="00EB1248"/>
    <w:rsid w:val="00EB2442"/>
    <w:rsid w:val="00EB2ACC"/>
    <w:rsid w:val="00EB32DE"/>
    <w:rsid w:val="00EB3EEB"/>
    <w:rsid w:val="00EB5A27"/>
    <w:rsid w:val="00EB6958"/>
    <w:rsid w:val="00EB72BB"/>
    <w:rsid w:val="00EC0AEF"/>
    <w:rsid w:val="00EC0DC4"/>
    <w:rsid w:val="00EC2491"/>
    <w:rsid w:val="00EC475E"/>
    <w:rsid w:val="00EC590C"/>
    <w:rsid w:val="00EC5A9B"/>
    <w:rsid w:val="00EC5D8A"/>
    <w:rsid w:val="00EC6444"/>
    <w:rsid w:val="00EC66A0"/>
    <w:rsid w:val="00EC7150"/>
    <w:rsid w:val="00ED091D"/>
    <w:rsid w:val="00ED1902"/>
    <w:rsid w:val="00ED1A47"/>
    <w:rsid w:val="00ED213A"/>
    <w:rsid w:val="00ED2379"/>
    <w:rsid w:val="00ED267F"/>
    <w:rsid w:val="00ED3931"/>
    <w:rsid w:val="00ED4ABD"/>
    <w:rsid w:val="00ED4DF1"/>
    <w:rsid w:val="00ED5692"/>
    <w:rsid w:val="00ED5CDB"/>
    <w:rsid w:val="00ED646A"/>
    <w:rsid w:val="00ED6FAA"/>
    <w:rsid w:val="00ED7286"/>
    <w:rsid w:val="00ED73F3"/>
    <w:rsid w:val="00EE03A6"/>
    <w:rsid w:val="00EE0666"/>
    <w:rsid w:val="00EE0EE1"/>
    <w:rsid w:val="00EE12D2"/>
    <w:rsid w:val="00EE1F70"/>
    <w:rsid w:val="00EE25D6"/>
    <w:rsid w:val="00EE2628"/>
    <w:rsid w:val="00EE28EB"/>
    <w:rsid w:val="00EE2ADA"/>
    <w:rsid w:val="00EE38C2"/>
    <w:rsid w:val="00EE3FF1"/>
    <w:rsid w:val="00EE414D"/>
    <w:rsid w:val="00EE4395"/>
    <w:rsid w:val="00EE488C"/>
    <w:rsid w:val="00EE4B29"/>
    <w:rsid w:val="00EE4C35"/>
    <w:rsid w:val="00EE522B"/>
    <w:rsid w:val="00EE535C"/>
    <w:rsid w:val="00EE57C6"/>
    <w:rsid w:val="00EE5942"/>
    <w:rsid w:val="00EE65DA"/>
    <w:rsid w:val="00EE66CB"/>
    <w:rsid w:val="00EF02C0"/>
    <w:rsid w:val="00EF12D0"/>
    <w:rsid w:val="00EF1D0A"/>
    <w:rsid w:val="00EF1DCA"/>
    <w:rsid w:val="00EF23B0"/>
    <w:rsid w:val="00EF2A4A"/>
    <w:rsid w:val="00EF3E0B"/>
    <w:rsid w:val="00EF5A2A"/>
    <w:rsid w:val="00EF7042"/>
    <w:rsid w:val="00EF73A4"/>
    <w:rsid w:val="00EF7427"/>
    <w:rsid w:val="00EF7E76"/>
    <w:rsid w:val="00F00245"/>
    <w:rsid w:val="00F01817"/>
    <w:rsid w:val="00F01A3B"/>
    <w:rsid w:val="00F01C99"/>
    <w:rsid w:val="00F021A1"/>
    <w:rsid w:val="00F02851"/>
    <w:rsid w:val="00F029B0"/>
    <w:rsid w:val="00F036A0"/>
    <w:rsid w:val="00F039B2"/>
    <w:rsid w:val="00F04269"/>
    <w:rsid w:val="00F04410"/>
    <w:rsid w:val="00F04EB4"/>
    <w:rsid w:val="00F0507B"/>
    <w:rsid w:val="00F052F9"/>
    <w:rsid w:val="00F05AF9"/>
    <w:rsid w:val="00F06221"/>
    <w:rsid w:val="00F06377"/>
    <w:rsid w:val="00F06A27"/>
    <w:rsid w:val="00F06C1F"/>
    <w:rsid w:val="00F0705B"/>
    <w:rsid w:val="00F0759B"/>
    <w:rsid w:val="00F1043D"/>
    <w:rsid w:val="00F10512"/>
    <w:rsid w:val="00F10E35"/>
    <w:rsid w:val="00F11498"/>
    <w:rsid w:val="00F114C5"/>
    <w:rsid w:val="00F11E8F"/>
    <w:rsid w:val="00F12226"/>
    <w:rsid w:val="00F141FE"/>
    <w:rsid w:val="00F16BAB"/>
    <w:rsid w:val="00F176F0"/>
    <w:rsid w:val="00F17D92"/>
    <w:rsid w:val="00F2070C"/>
    <w:rsid w:val="00F212C8"/>
    <w:rsid w:val="00F21A69"/>
    <w:rsid w:val="00F2290B"/>
    <w:rsid w:val="00F22967"/>
    <w:rsid w:val="00F22D09"/>
    <w:rsid w:val="00F22FD8"/>
    <w:rsid w:val="00F23FD0"/>
    <w:rsid w:val="00F24485"/>
    <w:rsid w:val="00F24B78"/>
    <w:rsid w:val="00F24CCB"/>
    <w:rsid w:val="00F24DC8"/>
    <w:rsid w:val="00F255AB"/>
    <w:rsid w:val="00F2656D"/>
    <w:rsid w:val="00F26B8F"/>
    <w:rsid w:val="00F3026D"/>
    <w:rsid w:val="00F309B7"/>
    <w:rsid w:val="00F30A66"/>
    <w:rsid w:val="00F31767"/>
    <w:rsid w:val="00F32B2A"/>
    <w:rsid w:val="00F32B41"/>
    <w:rsid w:val="00F32CD0"/>
    <w:rsid w:val="00F33DE7"/>
    <w:rsid w:val="00F33EBB"/>
    <w:rsid w:val="00F3412C"/>
    <w:rsid w:val="00F3458B"/>
    <w:rsid w:val="00F35210"/>
    <w:rsid w:val="00F35F2F"/>
    <w:rsid w:val="00F363E9"/>
    <w:rsid w:val="00F36814"/>
    <w:rsid w:val="00F40042"/>
    <w:rsid w:val="00F407A6"/>
    <w:rsid w:val="00F40935"/>
    <w:rsid w:val="00F40E3D"/>
    <w:rsid w:val="00F422AA"/>
    <w:rsid w:val="00F42A3B"/>
    <w:rsid w:val="00F43273"/>
    <w:rsid w:val="00F4451A"/>
    <w:rsid w:val="00F447C8"/>
    <w:rsid w:val="00F448AC"/>
    <w:rsid w:val="00F44BD7"/>
    <w:rsid w:val="00F44D00"/>
    <w:rsid w:val="00F4551F"/>
    <w:rsid w:val="00F45AE8"/>
    <w:rsid w:val="00F5002F"/>
    <w:rsid w:val="00F50CEC"/>
    <w:rsid w:val="00F513AA"/>
    <w:rsid w:val="00F514E3"/>
    <w:rsid w:val="00F51AA7"/>
    <w:rsid w:val="00F528D1"/>
    <w:rsid w:val="00F5290A"/>
    <w:rsid w:val="00F532DF"/>
    <w:rsid w:val="00F53386"/>
    <w:rsid w:val="00F5369E"/>
    <w:rsid w:val="00F5372A"/>
    <w:rsid w:val="00F53747"/>
    <w:rsid w:val="00F53DDE"/>
    <w:rsid w:val="00F5488B"/>
    <w:rsid w:val="00F55763"/>
    <w:rsid w:val="00F56583"/>
    <w:rsid w:val="00F567C1"/>
    <w:rsid w:val="00F56988"/>
    <w:rsid w:val="00F56F7C"/>
    <w:rsid w:val="00F5702B"/>
    <w:rsid w:val="00F5708B"/>
    <w:rsid w:val="00F57CA3"/>
    <w:rsid w:val="00F57F53"/>
    <w:rsid w:val="00F607CB"/>
    <w:rsid w:val="00F610C8"/>
    <w:rsid w:val="00F612C6"/>
    <w:rsid w:val="00F61879"/>
    <w:rsid w:val="00F61A7E"/>
    <w:rsid w:val="00F61D8B"/>
    <w:rsid w:val="00F6253B"/>
    <w:rsid w:val="00F64055"/>
    <w:rsid w:val="00F64D31"/>
    <w:rsid w:val="00F65931"/>
    <w:rsid w:val="00F662B9"/>
    <w:rsid w:val="00F6671D"/>
    <w:rsid w:val="00F66949"/>
    <w:rsid w:val="00F6716F"/>
    <w:rsid w:val="00F674B1"/>
    <w:rsid w:val="00F6779A"/>
    <w:rsid w:val="00F67B49"/>
    <w:rsid w:val="00F70C7B"/>
    <w:rsid w:val="00F70D53"/>
    <w:rsid w:val="00F7183A"/>
    <w:rsid w:val="00F71ADD"/>
    <w:rsid w:val="00F72090"/>
    <w:rsid w:val="00F720BD"/>
    <w:rsid w:val="00F732CA"/>
    <w:rsid w:val="00F7387E"/>
    <w:rsid w:val="00F76AB8"/>
    <w:rsid w:val="00F77BEF"/>
    <w:rsid w:val="00F77CA2"/>
    <w:rsid w:val="00F77F37"/>
    <w:rsid w:val="00F80304"/>
    <w:rsid w:val="00F803D4"/>
    <w:rsid w:val="00F804B4"/>
    <w:rsid w:val="00F808B8"/>
    <w:rsid w:val="00F80C78"/>
    <w:rsid w:val="00F80FD1"/>
    <w:rsid w:val="00F81015"/>
    <w:rsid w:val="00F81BAE"/>
    <w:rsid w:val="00F8241C"/>
    <w:rsid w:val="00F8345F"/>
    <w:rsid w:val="00F83D4F"/>
    <w:rsid w:val="00F83DD3"/>
    <w:rsid w:val="00F8440B"/>
    <w:rsid w:val="00F8444C"/>
    <w:rsid w:val="00F8462B"/>
    <w:rsid w:val="00F85AA5"/>
    <w:rsid w:val="00F85B3F"/>
    <w:rsid w:val="00F86099"/>
    <w:rsid w:val="00F86852"/>
    <w:rsid w:val="00F86FEF"/>
    <w:rsid w:val="00F877AC"/>
    <w:rsid w:val="00F87E61"/>
    <w:rsid w:val="00F90493"/>
    <w:rsid w:val="00F924BF"/>
    <w:rsid w:val="00F92A90"/>
    <w:rsid w:val="00F92AD4"/>
    <w:rsid w:val="00F93C67"/>
    <w:rsid w:val="00F93D38"/>
    <w:rsid w:val="00F94F63"/>
    <w:rsid w:val="00F95A4B"/>
    <w:rsid w:val="00F95DD9"/>
    <w:rsid w:val="00F961F6"/>
    <w:rsid w:val="00F968A4"/>
    <w:rsid w:val="00F978C9"/>
    <w:rsid w:val="00F97A51"/>
    <w:rsid w:val="00FA0FBB"/>
    <w:rsid w:val="00FA2278"/>
    <w:rsid w:val="00FA2817"/>
    <w:rsid w:val="00FA328A"/>
    <w:rsid w:val="00FA3B32"/>
    <w:rsid w:val="00FA4397"/>
    <w:rsid w:val="00FA450A"/>
    <w:rsid w:val="00FA4B34"/>
    <w:rsid w:val="00FA6201"/>
    <w:rsid w:val="00FA6939"/>
    <w:rsid w:val="00FA6A94"/>
    <w:rsid w:val="00FA78EE"/>
    <w:rsid w:val="00FA7B21"/>
    <w:rsid w:val="00FA7FF2"/>
    <w:rsid w:val="00FB02FA"/>
    <w:rsid w:val="00FB03B7"/>
    <w:rsid w:val="00FB0D7F"/>
    <w:rsid w:val="00FB0E54"/>
    <w:rsid w:val="00FB1C0A"/>
    <w:rsid w:val="00FB2F85"/>
    <w:rsid w:val="00FB43B6"/>
    <w:rsid w:val="00FB5329"/>
    <w:rsid w:val="00FB56FE"/>
    <w:rsid w:val="00FB593C"/>
    <w:rsid w:val="00FB6200"/>
    <w:rsid w:val="00FB6A6C"/>
    <w:rsid w:val="00FB6F96"/>
    <w:rsid w:val="00FB70AC"/>
    <w:rsid w:val="00FB74BF"/>
    <w:rsid w:val="00FB760D"/>
    <w:rsid w:val="00FB7B75"/>
    <w:rsid w:val="00FB7DEE"/>
    <w:rsid w:val="00FC0015"/>
    <w:rsid w:val="00FC0F00"/>
    <w:rsid w:val="00FC1039"/>
    <w:rsid w:val="00FC2C3A"/>
    <w:rsid w:val="00FC426B"/>
    <w:rsid w:val="00FC4375"/>
    <w:rsid w:val="00FC5455"/>
    <w:rsid w:val="00FC6154"/>
    <w:rsid w:val="00FC6295"/>
    <w:rsid w:val="00FC6A14"/>
    <w:rsid w:val="00FD0253"/>
    <w:rsid w:val="00FD04F6"/>
    <w:rsid w:val="00FD0664"/>
    <w:rsid w:val="00FD11D1"/>
    <w:rsid w:val="00FD12C7"/>
    <w:rsid w:val="00FD1A97"/>
    <w:rsid w:val="00FD218A"/>
    <w:rsid w:val="00FD3B1D"/>
    <w:rsid w:val="00FD412A"/>
    <w:rsid w:val="00FD4750"/>
    <w:rsid w:val="00FD4829"/>
    <w:rsid w:val="00FD4EC8"/>
    <w:rsid w:val="00FD5334"/>
    <w:rsid w:val="00FD61E5"/>
    <w:rsid w:val="00FD6EA7"/>
    <w:rsid w:val="00FD70CB"/>
    <w:rsid w:val="00FD7273"/>
    <w:rsid w:val="00FE03FD"/>
    <w:rsid w:val="00FE0794"/>
    <w:rsid w:val="00FE1100"/>
    <w:rsid w:val="00FE1E8F"/>
    <w:rsid w:val="00FE20FA"/>
    <w:rsid w:val="00FE2EDA"/>
    <w:rsid w:val="00FE3D97"/>
    <w:rsid w:val="00FE3DBB"/>
    <w:rsid w:val="00FE4795"/>
    <w:rsid w:val="00FE4801"/>
    <w:rsid w:val="00FE713D"/>
    <w:rsid w:val="00FE7350"/>
    <w:rsid w:val="00FE7A0A"/>
    <w:rsid w:val="00FE7A0C"/>
    <w:rsid w:val="00FF1077"/>
    <w:rsid w:val="00FF273A"/>
    <w:rsid w:val="00FF31F9"/>
    <w:rsid w:val="00FF35B3"/>
    <w:rsid w:val="00FF35E3"/>
    <w:rsid w:val="00FF363B"/>
    <w:rsid w:val="00FF39F5"/>
    <w:rsid w:val="00FF3A38"/>
    <w:rsid w:val="00FF4656"/>
    <w:rsid w:val="00FF4F4A"/>
    <w:rsid w:val="00FF5C51"/>
    <w:rsid w:val="00FF6BC2"/>
    <w:rsid w:val="00FF6F5C"/>
    <w:rsid w:val="00FF7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17B9"/>
    <w:pPr>
      <w:spacing w:after="0" w:line="240" w:lineRule="auto"/>
    </w:pPr>
    <w:rPr>
      <w:rFonts w:ascii="Times New Roman" w:eastAsia="Times New Roman" w:hAnsi="Times New Roman" w:cs="Times New Roman"/>
      <w:sz w:val="20"/>
      <w:szCs w:val="20"/>
      <w:lang w:eastAsia="cs-CZ"/>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BB3B1A"/>
    <w:pPr>
      <w:keepNext/>
      <w:numPr>
        <w:numId w:val="1"/>
      </w:numPr>
      <w:spacing w:before="240" w:after="60"/>
      <w:outlineLvl w:val="0"/>
    </w:pPr>
    <w:rPr>
      <w:rFonts w:ascii="Arial" w:hAnsi="Arial"/>
      <w:b/>
      <w:bCs/>
      <w:kern w:val="32"/>
      <w:sz w:val="28"/>
      <w:szCs w:val="32"/>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BB3B1A"/>
    <w:pPr>
      <w:keepNext/>
      <w:numPr>
        <w:ilvl w:val="1"/>
        <w:numId w:val="1"/>
      </w:numPr>
      <w:spacing w:before="240" w:after="60"/>
      <w:outlineLvl w:val="1"/>
    </w:pPr>
    <w:rPr>
      <w:rFonts w:ascii="Arial" w:hAnsi="Arial" w:cs="Arial"/>
      <w:b/>
      <w:bCs/>
      <w:iCs/>
      <w:sz w:val="24"/>
      <w:szCs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BB3B1A"/>
    <w:pPr>
      <w:keepNext/>
      <w:numPr>
        <w:ilvl w:val="2"/>
        <w:numId w:val="1"/>
      </w:numPr>
      <w:spacing w:before="240" w:after="60"/>
      <w:outlineLvl w:val="2"/>
    </w:pPr>
    <w:rPr>
      <w:rFonts w:ascii="Arial" w:hAnsi="Arial" w:cs="Arial"/>
      <w:bCs/>
      <w:kern w:val="16"/>
    </w:rPr>
  </w:style>
  <w:style w:type="paragraph" w:styleId="Nadpis4">
    <w:name w:val="heading 4"/>
    <w:basedOn w:val="Normln"/>
    <w:next w:val="Normln"/>
    <w:link w:val="Nadpis4Char"/>
    <w:uiPriority w:val="99"/>
    <w:qFormat/>
    <w:rsid w:val="00BB3B1A"/>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BB3B1A"/>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BB3B1A"/>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BB3B1A"/>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BB3B1A"/>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BB3B1A"/>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rsid w:val="00BB3B1A"/>
    <w:rPr>
      <w:rFonts w:ascii="Arial" w:eastAsia="Times New Roman" w:hAnsi="Arial" w:cs="Times New Roman"/>
      <w:b/>
      <w:bCs/>
      <w:kern w:val="32"/>
      <w:sz w:val="28"/>
      <w:szCs w:val="32"/>
      <w:lang w:eastAsia="cs-CZ"/>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BB3B1A"/>
    <w:rPr>
      <w:rFonts w:ascii="Arial" w:eastAsia="Times New Roman" w:hAnsi="Arial" w:cs="Arial"/>
      <w:b/>
      <w:bCs/>
      <w:iCs/>
      <w:sz w:val="24"/>
      <w:szCs w:val="24"/>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BB3B1A"/>
    <w:rPr>
      <w:rFonts w:ascii="Arial" w:eastAsia="Times New Roman" w:hAnsi="Arial" w:cs="Arial"/>
      <w:bCs/>
      <w:kern w:val="16"/>
      <w:sz w:val="20"/>
      <w:szCs w:val="20"/>
      <w:lang w:eastAsia="cs-CZ"/>
    </w:rPr>
  </w:style>
  <w:style w:type="character" w:customStyle="1" w:styleId="Nadpis4Char">
    <w:name w:val="Nadpis 4 Char"/>
    <w:basedOn w:val="Standardnpsmoodstavce"/>
    <w:link w:val="Nadpis4"/>
    <w:uiPriority w:val="99"/>
    <w:rsid w:val="00BB3B1A"/>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BB3B1A"/>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BB3B1A"/>
    <w:rPr>
      <w:rFonts w:ascii="Calibri" w:eastAsia="Times New Roman" w:hAnsi="Calibri" w:cs="Times New Roman"/>
      <w:b/>
      <w:bCs/>
      <w:lang w:eastAsia="cs-CZ"/>
    </w:rPr>
  </w:style>
  <w:style w:type="character" w:customStyle="1" w:styleId="Nadpis7Char">
    <w:name w:val="Nadpis 7 Char"/>
    <w:basedOn w:val="Standardnpsmoodstavce"/>
    <w:link w:val="Nadpis7"/>
    <w:uiPriority w:val="99"/>
    <w:rsid w:val="00BB3B1A"/>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BB3B1A"/>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BB3B1A"/>
    <w:rPr>
      <w:rFonts w:ascii="Cambria" w:eastAsia="Times New Roman" w:hAnsi="Cambria" w:cs="Times New Roman"/>
      <w:lang w:eastAsia="cs-CZ"/>
    </w:rPr>
  </w:style>
  <w:style w:type="character" w:styleId="Hypertextovodkaz">
    <w:name w:val="Hyperlink"/>
    <w:basedOn w:val="Standardnpsmoodstavce"/>
    <w:uiPriority w:val="99"/>
    <w:rsid w:val="00B017B9"/>
    <w:rPr>
      <w:color w:val="0000FF"/>
      <w:u w:val="single"/>
    </w:rPr>
  </w:style>
  <w:style w:type="paragraph" w:customStyle="1" w:styleId="NormalJustified">
    <w:name w:val="Normal (Justified)"/>
    <w:basedOn w:val="Normln"/>
    <w:rsid w:val="00B017B9"/>
    <w:pPr>
      <w:widowControl w:val="0"/>
      <w:jc w:val="both"/>
    </w:pPr>
    <w:rPr>
      <w:kern w:val="28"/>
      <w:sz w:val="24"/>
    </w:rPr>
  </w:style>
  <w:style w:type="paragraph" w:styleId="Zhlav">
    <w:name w:val="header"/>
    <w:aliases w:val="ho,header odd,first,heading one,Odd Header,h"/>
    <w:basedOn w:val="Normln"/>
    <w:link w:val="ZhlavChar"/>
    <w:uiPriority w:val="99"/>
    <w:unhideWhenUsed/>
    <w:rsid w:val="00846052"/>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84605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46052"/>
    <w:pPr>
      <w:tabs>
        <w:tab w:val="center" w:pos="4536"/>
        <w:tab w:val="right" w:pos="9072"/>
      </w:tabs>
    </w:pPr>
  </w:style>
  <w:style w:type="character" w:customStyle="1" w:styleId="ZpatChar">
    <w:name w:val="Zápatí Char"/>
    <w:basedOn w:val="Standardnpsmoodstavce"/>
    <w:link w:val="Zpat"/>
    <w:uiPriority w:val="99"/>
    <w:rsid w:val="00846052"/>
    <w:rPr>
      <w:rFonts w:ascii="Times New Roman" w:eastAsia="Times New Roman" w:hAnsi="Times New Roman" w:cs="Times New Roman"/>
      <w:sz w:val="20"/>
      <w:szCs w:val="20"/>
      <w:lang w:eastAsia="cs-CZ"/>
    </w:rPr>
  </w:style>
  <w:style w:type="character" w:styleId="slostrnky">
    <w:name w:val="page number"/>
    <w:basedOn w:val="Standardnpsmoodstavce"/>
    <w:rsid w:val="00846052"/>
    <w:rPr>
      <w:rFonts w:cs="Times New Roman"/>
    </w:rPr>
  </w:style>
  <w:style w:type="character" w:customStyle="1" w:styleId="FontStyle45">
    <w:name w:val="Font Style45"/>
    <w:uiPriority w:val="99"/>
    <w:rsid w:val="00BB3B1A"/>
    <w:rPr>
      <w:rFonts w:ascii="Courier New" w:hAnsi="Courier New"/>
      <w:color w:val="000000"/>
      <w:sz w:val="18"/>
    </w:rPr>
  </w:style>
  <w:style w:type="paragraph" w:styleId="Obsah1">
    <w:name w:val="toc 1"/>
    <w:basedOn w:val="Normln"/>
    <w:next w:val="Normln"/>
    <w:autoRedefine/>
    <w:uiPriority w:val="39"/>
    <w:unhideWhenUsed/>
    <w:qFormat/>
    <w:rsid w:val="00064513"/>
    <w:pPr>
      <w:spacing w:before="120" w:after="120"/>
    </w:pPr>
    <w:rPr>
      <w:rFonts w:asciiTheme="minorHAnsi" w:hAnsiTheme="minorHAnsi"/>
      <w:b/>
      <w:bCs/>
      <w:caps/>
    </w:rPr>
  </w:style>
  <w:style w:type="paragraph" w:styleId="Bezmezer">
    <w:name w:val="No Spacing"/>
    <w:link w:val="BezmezerChar"/>
    <w:uiPriority w:val="1"/>
    <w:qFormat/>
    <w:rsid w:val="00435561"/>
    <w:pPr>
      <w:spacing w:after="0" w:line="240" w:lineRule="auto"/>
    </w:pPr>
    <w:rPr>
      <w:rFonts w:eastAsiaTheme="minorEastAsia"/>
    </w:rPr>
  </w:style>
  <w:style w:type="character" w:customStyle="1" w:styleId="BezmezerChar">
    <w:name w:val="Bez mezer Char"/>
    <w:basedOn w:val="Standardnpsmoodstavce"/>
    <w:link w:val="Bezmezer"/>
    <w:uiPriority w:val="1"/>
    <w:rsid w:val="00435561"/>
    <w:rPr>
      <w:rFonts w:eastAsiaTheme="minorEastAsia"/>
    </w:rPr>
  </w:style>
  <w:style w:type="paragraph" w:styleId="Odstavecseseznamem">
    <w:name w:val="List Paragraph"/>
    <w:basedOn w:val="Normln"/>
    <w:uiPriority w:val="99"/>
    <w:qFormat/>
    <w:rsid w:val="00DF4E18"/>
    <w:pPr>
      <w:ind w:left="720"/>
      <w:contextualSpacing/>
    </w:pPr>
  </w:style>
  <w:style w:type="paragraph" w:styleId="Normlnweb">
    <w:name w:val="Normal (Web)"/>
    <w:basedOn w:val="Normln"/>
    <w:rsid w:val="00AD705B"/>
    <w:pPr>
      <w:spacing w:before="100" w:beforeAutospacing="1" w:after="100" w:afterAutospacing="1"/>
    </w:pPr>
    <w:rPr>
      <w:sz w:val="24"/>
      <w:szCs w:val="24"/>
    </w:rPr>
  </w:style>
  <w:style w:type="paragraph" w:styleId="Obsah2">
    <w:name w:val="toc 2"/>
    <w:basedOn w:val="Normln"/>
    <w:next w:val="Normln"/>
    <w:autoRedefine/>
    <w:uiPriority w:val="39"/>
    <w:unhideWhenUsed/>
    <w:qFormat/>
    <w:rsid w:val="005D5884"/>
    <w:pPr>
      <w:ind w:left="200"/>
    </w:pPr>
    <w:rPr>
      <w:rFonts w:asciiTheme="minorHAnsi" w:hAnsiTheme="minorHAnsi"/>
      <w:smallCaps/>
    </w:rPr>
  </w:style>
  <w:style w:type="paragraph" w:styleId="Obsah3">
    <w:name w:val="toc 3"/>
    <w:basedOn w:val="Normln"/>
    <w:next w:val="Normln"/>
    <w:autoRedefine/>
    <w:uiPriority w:val="39"/>
    <w:unhideWhenUsed/>
    <w:qFormat/>
    <w:rsid w:val="00802485"/>
    <w:pPr>
      <w:ind w:left="400"/>
    </w:pPr>
    <w:rPr>
      <w:rFonts w:asciiTheme="minorHAnsi" w:hAnsiTheme="minorHAnsi"/>
      <w:i/>
      <w:iCs/>
    </w:rPr>
  </w:style>
  <w:style w:type="paragraph" w:styleId="Zkladntext">
    <w:name w:val="Body Text"/>
    <w:basedOn w:val="Normln"/>
    <w:link w:val="ZkladntextChar"/>
    <w:rsid w:val="00F85AA5"/>
    <w:pPr>
      <w:spacing w:before="120" w:line="240" w:lineRule="atLeast"/>
      <w:jc w:val="both"/>
    </w:pPr>
    <w:rPr>
      <w:rFonts w:ascii="Arial" w:hAnsi="Arial"/>
      <w:sz w:val="24"/>
    </w:rPr>
  </w:style>
  <w:style w:type="character" w:customStyle="1" w:styleId="ZkladntextChar">
    <w:name w:val="Základní text Char"/>
    <w:basedOn w:val="Standardnpsmoodstavce"/>
    <w:link w:val="Zkladntext"/>
    <w:rsid w:val="00F85AA5"/>
    <w:rPr>
      <w:rFonts w:ascii="Arial" w:eastAsia="Times New Roman" w:hAnsi="Arial" w:cs="Times New Roman"/>
      <w:sz w:val="24"/>
      <w:szCs w:val="20"/>
      <w:lang w:eastAsia="cs-CZ"/>
    </w:rPr>
  </w:style>
  <w:style w:type="character" w:customStyle="1" w:styleId="LNEK0">
    <w:name w:val="ČLÁNEK"/>
    <w:uiPriority w:val="99"/>
    <w:locked/>
    <w:rsid w:val="00F85AA5"/>
    <w:rPr>
      <w:sz w:val="20"/>
    </w:rPr>
  </w:style>
  <w:style w:type="paragraph" w:styleId="Zkladntext2">
    <w:name w:val="Body Text 2"/>
    <w:basedOn w:val="Normln"/>
    <w:link w:val="Zkladntext2Char"/>
    <w:unhideWhenUsed/>
    <w:rsid w:val="00170CD7"/>
    <w:pPr>
      <w:spacing w:after="120" w:line="480" w:lineRule="auto"/>
    </w:pPr>
  </w:style>
  <w:style w:type="character" w:customStyle="1" w:styleId="Zkladntext2Char">
    <w:name w:val="Základní text 2 Char"/>
    <w:basedOn w:val="Standardnpsmoodstavce"/>
    <w:link w:val="Zkladntext2"/>
    <w:uiPriority w:val="99"/>
    <w:semiHidden/>
    <w:rsid w:val="00170CD7"/>
    <w:rPr>
      <w:rFonts w:ascii="Times New Roman" w:eastAsia="Times New Roman" w:hAnsi="Times New Roman" w:cs="Times New Roman"/>
      <w:sz w:val="20"/>
      <w:szCs w:val="20"/>
      <w:lang w:eastAsia="cs-CZ"/>
    </w:rPr>
  </w:style>
  <w:style w:type="paragraph" w:styleId="Zkladntext3">
    <w:name w:val="Body Text 3"/>
    <w:basedOn w:val="Normln"/>
    <w:link w:val="Zkladntext3Char"/>
    <w:unhideWhenUsed/>
    <w:rsid w:val="00882E10"/>
    <w:pPr>
      <w:spacing w:after="120"/>
    </w:pPr>
    <w:rPr>
      <w:sz w:val="16"/>
      <w:szCs w:val="16"/>
    </w:rPr>
  </w:style>
  <w:style w:type="character" w:customStyle="1" w:styleId="Zkladntext3Char">
    <w:name w:val="Základní text 3 Char"/>
    <w:basedOn w:val="Standardnpsmoodstavce"/>
    <w:link w:val="Zkladntext3"/>
    <w:uiPriority w:val="99"/>
    <w:semiHidden/>
    <w:rsid w:val="00882E10"/>
    <w:rPr>
      <w:rFonts w:ascii="Times New Roman" w:eastAsia="Times New Roman" w:hAnsi="Times New Roman" w:cs="Times New Roman"/>
      <w:sz w:val="16"/>
      <w:szCs w:val="16"/>
      <w:lang w:eastAsia="cs-CZ"/>
    </w:rPr>
  </w:style>
  <w:style w:type="paragraph" w:styleId="Obsah4">
    <w:name w:val="toc 4"/>
    <w:basedOn w:val="Normln"/>
    <w:next w:val="Normln"/>
    <w:autoRedefine/>
    <w:uiPriority w:val="39"/>
    <w:unhideWhenUsed/>
    <w:rsid w:val="00A60742"/>
    <w:pPr>
      <w:ind w:left="600"/>
    </w:pPr>
    <w:rPr>
      <w:rFonts w:asciiTheme="minorHAnsi" w:hAnsiTheme="minorHAnsi"/>
      <w:sz w:val="18"/>
      <w:szCs w:val="18"/>
    </w:rPr>
  </w:style>
  <w:style w:type="paragraph" w:styleId="Obsah5">
    <w:name w:val="toc 5"/>
    <w:basedOn w:val="Normln"/>
    <w:next w:val="Normln"/>
    <w:autoRedefine/>
    <w:uiPriority w:val="39"/>
    <w:unhideWhenUsed/>
    <w:rsid w:val="00A60742"/>
    <w:pPr>
      <w:ind w:left="800"/>
    </w:pPr>
    <w:rPr>
      <w:rFonts w:asciiTheme="minorHAnsi" w:hAnsiTheme="minorHAnsi"/>
      <w:sz w:val="18"/>
      <w:szCs w:val="18"/>
    </w:rPr>
  </w:style>
  <w:style w:type="paragraph" w:styleId="Obsah6">
    <w:name w:val="toc 6"/>
    <w:basedOn w:val="Normln"/>
    <w:next w:val="Normln"/>
    <w:autoRedefine/>
    <w:uiPriority w:val="39"/>
    <w:unhideWhenUsed/>
    <w:rsid w:val="00A60742"/>
    <w:pPr>
      <w:ind w:left="1000"/>
    </w:pPr>
    <w:rPr>
      <w:rFonts w:asciiTheme="minorHAnsi" w:hAnsiTheme="minorHAnsi"/>
      <w:sz w:val="18"/>
      <w:szCs w:val="18"/>
    </w:rPr>
  </w:style>
  <w:style w:type="paragraph" w:styleId="Obsah7">
    <w:name w:val="toc 7"/>
    <w:basedOn w:val="Normln"/>
    <w:next w:val="Normln"/>
    <w:autoRedefine/>
    <w:uiPriority w:val="39"/>
    <w:unhideWhenUsed/>
    <w:rsid w:val="00A60742"/>
    <w:pPr>
      <w:ind w:left="1200"/>
    </w:pPr>
    <w:rPr>
      <w:rFonts w:asciiTheme="minorHAnsi" w:hAnsiTheme="minorHAnsi"/>
      <w:sz w:val="18"/>
      <w:szCs w:val="18"/>
    </w:rPr>
  </w:style>
  <w:style w:type="paragraph" w:styleId="Obsah8">
    <w:name w:val="toc 8"/>
    <w:basedOn w:val="Normln"/>
    <w:next w:val="Normln"/>
    <w:autoRedefine/>
    <w:uiPriority w:val="39"/>
    <w:unhideWhenUsed/>
    <w:rsid w:val="00A60742"/>
    <w:pPr>
      <w:ind w:left="1400"/>
    </w:pPr>
    <w:rPr>
      <w:rFonts w:asciiTheme="minorHAnsi" w:hAnsiTheme="minorHAnsi"/>
      <w:sz w:val="18"/>
      <w:szCs w:val="18"/>
    </w:rPr>
  </w:style>
  <w:style w:type="paragraph" w:styleId="Obsah9">
    <w:name w:val="toc 9"/>
    <w:basedOn w:val="Normln"/>
    <w:next w:val="Normln"/>
    <w:autoRedefine/>
    <w:uiPriority w:val="39"/>
    <w:unhideWhenUsed/>
    <w:rsid w:val="00A60742"/>
    <w:pPr>
      <w:ind w:left="1600"/>
    </w:pPr>
    <w:rPr>
      <w:rFonts w:asciiTheme="minorHAnsi" w:hAnsiTheme="minorHAnsi"/>
      <w:sz w:val="18"/>
      <w:szCs w:val="18"/>
    </w:rPr>
  </w:style>
  <w:style w:type="character" w:styleId="Odkaznakoment">
    <w:name w:val="annotation reference"/>
    <w:basedOn w:val="Standardnpsmoodstavce"/>
    <w:unhideWhenUsed/>
    <w:rsid w:val="00465712"/>
    <w:rPr>
      <w:sz w:val="16"/>
      <w:szCs w:val="16"/>
    </w:rPr>
  </w:style>
  <w:style w:type="paragraph" w:styleId="Textkomente">
    <w:name w:val="annotation text"/>
    <w:basedOn w:val="Normln"/>
    <w:link w:val="TextkomenteChar"/>
    <w:unhideWhenUsed/>
    <w:rsid w:val="00465712"/>
  </w:style>
  <w:style w:type="character" w:customStyle="1" w:styleId="TextkomenteChar">
    <w:name w:val="Text komentáře Char"/>
    <w:basedOn w:val="Standardnpsmoodstavce"/>
    <w:link w:val="Textkomente"/>
    <w:rsid w:val="0046571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nhideWhenUsed/>
    <w:rsid w:val="00465712"/>
    <w:rPr>
      <w:b/>
      <w:bCs/>
    </w:rPr>
  </w:style>
  <w:style w:type="character" w:customStyle="1" w:styleId="PedmtkomenteChar">
    <w:name w:val="Předmět komentáře Char"/>
    <w:basedOn w:val="TextkomenteChar"/>
    <w:link w:val="Pedmtkomente"/>
    <w:rsid w:val="0046571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465712"/>
    <w:rPr>
      <w:rFonts w:ascii="Tahoma" w:hAnsi="Tahoma" w:cs="Tahoma"/>
      <w:sz w:val="16"/>
      <w:szCs w:val="16"/>
    </w:rPr>
  </w:style>
  <w:style w:type="character" w:customStyle="1" w:styleId="TextbublinyChar">
    <w:name w:val="Text bubliny Char"/>
    <w:basedOn w:val="Standardnpsmoodstavce"/>
    <w:link w:val="Textbubliny"/>
    <w:rsid w:val="00465712"/>
    <w:rPr>
      <w:rFonts w:ascii="Tahoma" w:eastAsia="Times New Roman" w:hAnsi="Tahoma" w:cs="Tahoma"/>
      <w:sz w:val="16"/>
      <w:szCs w:val="16"/>
      <w:lang w:eastAsia="cs-CZ"/>
    </w:rPr>
  </w:style>
  <w:style w:type="paragraph" w:styleId="Nadpisobsahu">
    <w:name w:val="TOC Heading"/>
    <w:basedOn w:val="Nadpis1"/>
    <w:next w:val="Normln"/>
    <w:uiPriority w:val="39"/>
    <w:unhideWhenUsed/>
    <w:qFormat/>
    <w:rsid w:val="00AD270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MZeSMLNadpis1">
    <w:name w:val="MZe SML Nadpis 1"/>
    <w:basedOn w:val="Normln"/>
    <w:link w:val="MZeSMLNadpis1Char"/>
    <w:uiPriority w:val="99"/>
    <w:rsid w:val="00A625A1"/>
    <w:pPr>
      <w:numPr>
        <w:numId w:val="2"/>
      </w:numPr>
      <w:tabs>
        <w:tab w:val="left" w:pos="567"/>
      </w:tabs>
      <w:spacing w:before="480" w:after="240"/>
      <w:ind w:left="227"/>
      <w:jc w:val="both"/>
    </w:pPr>
    <w:rPr>
      <w:rFonts w:ascii="Arial" w:hAnsi="Arial" w:cs="Arial"/>
      <w:b/>
      <w:caps/>
      <w:sz w:val="24"/>
      <w:szCs w:val="24"/>
    </w:rPr>
  </w:style>
  <w:style w:type="character" w:customStyle="1" w:styleId="MZeSMLNadpis1Char">
    <w:name w:val="MZe SML Nadpis 1 Char"/>
    <w:link w:val="MZeSMLNadpis1"/>
    <w:uiPriority w:val="99"/>
    <w:locked/>
    <w:rsid w:val="00097E4C"/>
    <w:rPr>
      <w:rFonts w:ascii="Arial" w:eastAsia="Times New Roman" w:hAnsi="Arial" w:cs="Arial"/>
      <w:b/>
      <w:caps/>
      <w:sz w:val="24"/>
      <w:szCs w:val="24"/>
      <w:lang w:eastAsia="cs-CZ"/>
    </w:rPr>
  </w:style>
  <w:style w:type="paragraph" w:customStyle="1" w:styleId="MZeSMLNadpis2">
    <w:name w:val="MZe SML Nadpis 2"/>
    <w:basedOn w:val="Normln"/>
    <w:link w:val="MZeSMLNadpis2Char"/>
    <w:uiPriority w:val="99"/>
    <w:rsid w:val="00A625A1"/>
    <w:pPr>
      <w:numPr>
        <w:ilvl w:val="1"/>
        <w:numId w:val="2"/>
      </w:numPr>
      <w:spacing w:before="120"/>
      <w:jc w:val="both"/>
    </w:pPr>
    <w:rPr>
      <w:rFonts w:ascii="Arial" w:hAnsi="Arial" w:cs="Arial"/>
      <w:sz w:val="24"/>
      <w:szCs w:val="24"/>
    </w:rPr>
  </w:style>
  <w:style w:type="character" w:customStyle="1" w:styleId="MZeSMLNadpis2Char">
    <w:name w:val="MZe SML Nadpis 2 Char"/>
    <w:link w:val="MZeSMLNadpis2"/>
    <w:uiPriority w:val="99"/>
    <w:locked/>
    <w:rsid w:val="009D5037"/>
    <w:rPr>
      <w:rFonts w:ascii="Arial" w:eastAsia="Times New Roman" w:hAnsi="Arial" w:cs="Arial"/>
      <w:sz w:val="24"/>
      <w:szCs w:val="24"/>
      <w:lang w:eastAsia="cs-CZ"/>
    </w:rPr>
  </w:style>
  <w:style w:type="paragraph" w:customStyle="1" w:styleId="MZeSMLNAdpis3">
    <w:name w:val="MZe SML NAdpis 3"/>
    <w:basedOn w:val="Normln"/>
    <w:link w:val="MZeSMLNAdpis3Char"/>
    <w:uiPriority w:val="99"/>
    <w:rsid w:val="00A625A1"/>
    <w:pPr>
      <w:keepNext/>
      <w:keepLines/>
      <w:tabs>
        <w:tab w:val="num" w:pos="1391"/>
      </w:tabs>
      <w:spacing w:before="120"/>
      <w:ind w:left="1391" w:hanging="681"/>
      <w:jc w:val="both"/>
    </w:pPr>
    <w:rPr>
      <w:rFonts w:ascii="Arial" w:hAnsi="Arial" w:cs="Arial"/>
      <w:sz w:val="24"/>
      <w:szCs w:val="24"/>
    </w:rPr>
  </w:style>
  <w:style w:type="character" w:customStyle="1" w:styleId="MZeSMLNAdpis3Char">
    <w:name w:val="MZe SML NAdpis 3 Char"/>
    <w:link w:val="MZeSMLNAdpis3"/>
    <w:uiPriority w:val="99"/>
    <w:locked/>
    <w:rsid w:val="00A625A1"/>
    <w:rPr>
      <w:rFonts w:ascii="Arial" w:eastAsia="Times New Roman" w:hAnsi="Arial" w:cs="Arial"/>
      <w:sz w:val="24"/>
      <w:szCs w:val="24"/>
      <w:lang w:eastAsia="cs-CZ"/>
    </w:rPr>
  </w:style>
  <w:style w:type="paragraph" w:styleId="Zkladntextodsazen">
    <w:name w:val="Body Text Indent"/>
    <w:basedOn w:val="Normln"/>
    <w:link w:val="ZkladntextodsazenChar"/>
    <w:unhideWhenUsed/>
    <w:rsid w:val="0027017B"/>
    <w:pPr>
      <w:spacing w:after="120"/>
      <w:ind w:left="283"/>
    </w:pPr>
  </w:style>
  <w:style w:type="character" w:customStyle="1" w:styleId="ZkladntextodsazenChar">
    <w:name w:val="Základní text odsazený Char"/>
    <w:basedOn w:val="Standardnpsmoodstavce"/>
    <w:link w:val="Zkladntextodsazen"/>
    <w:uiPriority w:val="99"/>
    <w:semiHidden/>
    <w:rsid w:val="0027017B"/>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27017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7017B"/>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nhideWhenUsed/>
    <w:rsid w:val="0027017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7017B"/>
    <w:rPr>
      <w:rFonts w:ascii="Times New Roman" w:eastAsia="Times New Roman" w:hAnsi="Times New Roman" w:cs="Times New Roman"/>
      <w:sz w:val="16"/>
      <w:szCs w:val="16"/>
      <w:lang w:eastAsia="cs-CZ"/>
    </w:rPr>
  </w:style>
  <w:style w:type="paragraph" w:customStyle="1" w:styleId="Odstavec10">
    <w:name w:val="Odstavec 1."/>
    <w:basedOn w:val="Normln"/>
    <w:rsid w:val="0027017B"/>
    <w:pPr>
      <w:keepNext/>
      <w:numPr>
        <w:numId w:val="3"/>
      </w:numPr>
      <w:spacing w:before="360" w:after="120"/>
    </w:pPr>
    <w:rPr>
      <w:b/>
      <w:bCs/>
      <w:sz w:val="24"/>
      <w:szCs w:val="24"/>
    </w:rPr>
  </w:style>
  <w:style w:type="paragraph" w:customStyle="1" w:styleId="Odstavec11">
    <w:name w:val="Odstavec 1.1"/>
    <w:basedOn w:val="Normln"/>
    <w:link w:val="Odstavec11Char"/>
    <w:rsid w:val="0027017B"/>
    <w:pPr>
      <w:numPr>
        <w:ilvl w:val="1"/>
        <w:numId w:val="3"/>
      </w:numPr>
      <w:spacing w:before="120"/>
    </w:pPr>
    <w:rPr>
      <w:szCs w:val="24"/>
    </w:rPr>
  </w:style>
  <w:style w:type="paragraph" w:customStyle="1" w:styleId="StylLatinkaArialSloitArial10bPed0cm">
    <w:name w:val="Styl (Latinka) Arial (Složité) Arial 10 b. Před:  0 cm"/>
    <w:basedOn w:val="Normln"/>
    <w:rsid w:val="0027017B"/>
    <w:pPr>
      <w:tabs>
        <w:tab w:val="left" w:pos="1531"/>
        <w:tab w:val="left" w:pos="2325"/>
      </w:tabs>
      <w:spacing w:line="200" w:lineRule="atLeast"/>
    </w:pPr>
    <w:rPr>
      <w:rFonts w:ascii="Arial" w:hAnsi="Arial" w:cs="Arial"/>
      <w:lang w:eastAsia="en-US"/>
    </w:rPr>
  </w:style>
  <w:style w:type="table" w:styleId="Mkatabulky">
    <w:name w:val="Table Grid"/>
    <w:basedOn w:val="Normlntabulka"/>
    <w:uiPriority w:val="59"/>
    <w:rsid w:val="00AA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1">
    <w:name w:val="Normal 01"/>
    <w:basedOn w:val="Normln"/>
    <w:rsid w:val="000C4324"/>
    <w:pPr>
      <w:widowControl w:val="0"/>
    </w:pPr>
    <w:rPr>
      <w:rFonts w:ascii="Arial" w:hAnsi="Arial"/>
      <w:sz w:val="17"/>
    </w:rPr>
  </w:style>
  <w:style w:type="paragraph" w:styleId="Nzev">
    <w:name w:val="Title"/>
    <w:basedOn w:val="Normln"/>
    <w:link w:val="NzevChar"/>
    <w:qFormat/>
    <w:rsid w:val="00FB6A6C"/>
    <w:pPr>
      <w:jc w:val="center"/>
    </w:pPr>
    <w:rPr>
      <w:b/>
      <w:sz w:val="28"/>
      <w:szCs w:val="24"/>
    </w:rPr>
  </w:style>
  <w:style w:type="character" w:customStyle="1" w:styleId="NzevChar">
    <w:name w:val="Název Char"/>
    <w:basedOn w:val="Standardnpsmoodstavce"/>
    <w:link w:val="Nzev"/>
    <w:rsid w:val="00FB6A6C"/>
    <w:rPr>
      <w:rFonts w:ascii="Times New Roman" w:eastAsia="Times New Roman" w:hAnsi="Times New Roman" w:cs="Times New Roman"/>
      <w:b/>
      <w:sz w:val="28"/>
      <w:szCs w:val="24"/>
      <w:lang w:eastAsia="cs-CZ"/>
    </w:rPr>
  </w:style>
  <w:style w:type="paragraph" w:customStyle="1" w:styleId="muj">
    <w:name w:val="muj"/>
    <w:basedOn w:val="Normln"/>
    <w:rsid w:val="00FB6A6C"/>
    <w:pPr>
      <w:jc w:val="both"/>
    </w:pPr>
    <w:rPr>
      <w:sz w:val="24"/>
      <w:szCs w:val="24"/>
    </w:rPr>
  </w:style>
  <w:style w:type="paragraph" w:styleId="Textvbloku">
    <w:name w:val="Block Text"/>
    <w:basedOn w:val="Normln"/>
    <w:rsid w:val="00FB6A6C"/>
    <w:pPr>
      <w:ind w:left="709" w:right="26" w:hanging="709"/>
      <w:jc w:val="both"/>
    </w:pPr>
    <w:rPr>
      <w:rFonts w:ascii="Arial" w:hAnsi="Arial"/>
      <w:szCs w:val="24"/>
    </w:rPr>
  </w:style>
  <w:style w:type="paragraph" w:customStyle="1" w:styleId="MU-odst">
    <w:name w:val="MU-odst."/>
    <w:qFormat/>
    <w:rsid w:val="00FB6A6C"/>
    <w:pPr>
      <w:spacing w:after="120" w:line="240" w:lineRule="auto"/>
      <w:jc w:val="both"/>
    </w:pPr>
    <w:rPr>
      <w:rFonts w:ascii="Garamond" w:eastAsia="Calibri" w:hAnsi="Garamond" w:cs="Times New Roman"/>
      <w:sz w:val="24"/>
      <w:szCs w:val="20"/>
    </w:rPr>
  </w:style>
  <w:style w:type="paragraph" w:customStyle="1" w:styleId="Normln12">
    <w:name w:val="Normální 12"/>
    <w:basedOn w:val="Normln"/>
    <w:rsid w:val="00FB6A6C"/>
    <w:pPr>
      <w:jc w:val="both"/>
    </w:pPr>
    <w:rPr>
      <w:snapToGrid w:val="0"/>
      <w:sz w:val="24"/>
    </w:rPr>
  </w:style>
  <w:style w:type="paragraph" w:customStyle="1" w:styleId="Odstavecseseznamem1">
    <w:name w:val="Odstavec se seznamem1"/>
    <w:basedOn w:val="Normln"/>
    <w:rsid w:val="00D8502C"/>
    <w:pPr>
      <w:suppressAutoHyphens/>
    </w:pPr>
    <w:rPr>
      <w:kern w:val="1"/>
      <w:sz w:val="22"/>
      <w:szCs w:val="22"/>
      <w:lang w:eastAsia="ar-SA"/>
    </w:rPr>
  </w:style>
  <w:style w:type="paragraph" w:customStyle="1" w:styleId="Odrazka1">
    <w:name w:val="Odrazka 1"/>
    <w:basedOn w:val="Normln"/>
    <w:link w:val="Odrazka1Char"/>
    <w:qFormat/>
    <w:rsid w:val="000878D0"/>
    <w:pPr>
      <w:numPr>
        <w:numId w:val="4"/>
      </w:numPr>
      <w:tabs>
        <w:tab w:val="left" w:pos="1418"/>
      </w:tabs>
      <w:spacing w:before="60" w:after="60" w:line="276" w:lineRule="auto"/>
      <w:jc w:val="both"/>
    </w:pPr>
    <w:rPr>
      <w:rFonts w:ascii="Calibri" w:hAnsi="Calibri"/>
      <w:sz w:val="22"/>
      <w:szCs w:val="24"/>
    </w:rPr>
  </w:style>
  <w:style w:type="character" w:customStyle="1" w:styleId="Odrazka1Char">
    <w:name w:val="Odrazka 1 Char"/>
    <w:link w:val="Odrazka1"/>
    <w:rsid w:val="00D966B3"/>
    <w:rPr>
      <w:rFonts w:ascii="Calibri" w:eastAsia="Times New Roman" w:hAnsi="Calibri" w:cs="Times New Roman"/>
      <w:szCs w:val="24"/>
      <w:lang w:eastAsia="cs-CZ"/>
    </w:rPr>
  </w:style>
  <w:style w:type="paragraph" w:customStyle="1" w:styleId="Odrazka2">
    <w:name w:val="Odrazka 2"/>
    <w:basedOn w:val="Odrazka1"/>
    <w:link w:val="Odrazka2Char"/>
    <w:qFormat/>
    <w:rsid w:val="000878D0"/>
    <w:pPr>
      <w:numPr>
        <w:ilvl w:val="1"/>
      </w:numPr>
    </w:pPr>
  </w:style>
  <w:style w:type="character" w:customStyle="1" w:styleId="Odrazka2Char">
    <w:name w:val="Odrazka 2 Char"/>
    <w:basedOn w:val="Odrazka1Char"/>
    <w:link w:val="Odrazka2"/>
    <w:rsid w:val="00D966B3"/>
    <w:rPr>
      <w:rFonts w:ascii="Calibri" w:eastAsia="Times New Roman" w:hAnsi="Calibri" w:cs="Times New Roman"/>
      <w:szCs w:val="24"/>
      <w:lang w:eastAsia="cs-CZ"/>
    </w:rPr>
  </w:style>
  <w:style w:type="paragraph" w:customStyle="1" w:styleId="Odrazka3">
    <w:name w:val="Odrazka 3"/>
    <w:basedOn w:val="Odrazka2"/>
    <w:link w:val="Odrazka3Char"/>
    <w:qFormat/>
    <w:rsid w:val="000878D0"/>
    <w:pPr>
      <w:numPr>
        <w:ilvl w:val="2"/>
      </w:numPr>
    </w:pPr>
  </w:style>
  <w:style w:type="character" w:customStyle="1" w:styleId="Odrazka3Char">
    <w:name w:val="Odrazka 3 Char"/>
    <w:basedOn w:val="Odrazka2Char"/>
    <w:link w:val="Odrazka3"/>
    <w:rsid w:val="00D966B3"/>
    <w:rPr>
      <w:rFonts w:ascii="Calibri" w:eastAsia="Times New Roman" w:hAnsi="Calibri" w:cs="Times New Roman"/>
      <w:szCs w:val="24"/>
      <w:lang w:eastAsia="cs-CZ"/>
    </w:rPr>
  </w:style>
  <w:style w:type="paragraph" w:customStyle="1" w:styleId="Legal3L1">
    <w:name w:val="Legal3_L1"/>
    <w:basedOn w:val="Normln"/>
    <w:next w:val="Zkladntext"/>
    <w:rsid w:val="000878D0"/>
    <w:pPr>
      <w:keepNext/>
      <w:numPr>
        <w:numId w:val="5"/>
      </w:numPr>
      <w:spacing w:before="60" w:after="240" w:line="276" w:lineRule="auto"/>
      <w:jc w:val="center"/>
    </w:pPr>
    <w:rPr>
      <w:rFonts w:cs="Calibri"/>
      <w:sz w:val="22"/>
      <w:lang w:val="en-US"/>
    </w:rPr>
  </w:style>
  <w:style w:type="character" w:customStyle="1" w:styleId="WW8Num3z2">
    <w:name w:val="WW8Num3z2"/>
    <w:rsid w:val="00D966B3"/>
    <w:rPr>
      <w:rFonts w:ascii="Wingdings" w:hAnsi="Wingdings"/>
    </w:rPr>
  </w:style>
  <w:style w:type="character" w:customStyle="1" w:styleId="WW8Num6z0">
    <w:name w:val="WW8Num6z0"/>
    <w:rsid w:val="00D966B3"/>
    <w:rPr>
      <w:rFonts w:ascii="Times New Roman" w:eastAsia="Times New Roman" w:hAnsi="Times New Roman" w:cs="Times New Roman"/>
      <w:b/>
      <w:i w:val="0"/>
      <w:caps/>
      <w:color w:val="auto"/>
      <w:sz w:val="22"/>
      <w:u w:val="none"/>
    </w:rPr>
  </w:style>
  <w:style w:type="character" w:customStyle="1" w:styleId="WW8Num6z1">
    <w:name w:val="WW8Num6z1"/>
    <w:rsid w:val="00D966B3"/>
    <w:rPr>
      <w:rFonts w:ascii="Times New Roman" w:eastAsia="Times New Roman" w:hAnsi="Times New Roman" w:cs="Times New Roman"/>
      <w:b/>
      <w:i w:val="0"/>
      <w:caps w:val="0"/>
      <w:smallCaps w:val="0"/>
      <w:color w:val="auto"/>
      <w:sz w:val="22"/>
      <w:u w:val="none"/>
    </w:rPr>
  </w:style>
  <w:style w:type="character" w:customStyle="1" w:styleId="WW8Num6z2">
    <w:name w:val="WW8Num6z2"/>
    <w:rsid w:val="00D966B3"/>
    <w:rPr>
      <w:rFonts w:ascii="Wingdings" w:hAnsi="Wingdings"/>
    </w:rPr>
  </w:style>
  <w:style w:type="character" w:customStyle="1" w:styleId="WW8Num6z4">
    <w:name w:val="WW8Num6z4"/>
    <w:rsid w:val="00D966B3"/>
    <w:rPr>
      <w:rFonts w:ascii="Times New Roman" w:hAnsi="Times New Roman" w:cs="Times New Roman"/>
      <w:b w:val="0"/>
      <w:i w:val="0"/>
      <w:caps w:val="0"/>
      <w:smallCaps w:val="0"/>
      <w:color w:val="auto"/>
      <w:sz w:val="22"/>
      <w:szCs w:val="22"/>
      <w:u w:val="none"/>
    </w:rPr>
  </w:style>
  <w:style w:type="character" w:customStyle="1" w:styleId="WW8Num6z5">
    <w:name w:val="WW8Num6z5"/>
    <w:rsid w:val="00D966B3"/>
    <w:rPr>
      <w:rFonts w:ascii="Times New Roman" w:eastAsia="Times New Roman" w:hAnsi="Times New Roman" w:cs="Times New Roman"/>
      <w:b w:val="0"/>
      <w:i w:val="0"/>
      <w:caps w:val="0"/>
      <w:smallCaps w:val="0"/>
      <w:color w:val="auto"/>
      <w:sz w:val="24"/>
      <w:u w:val="none"/>
    </w:rPr>
  </w:style>
  <w:style w:type="character" w:customStyle="1" w:styleId="WW8Num7z1">
    <w:name w:val="WW8Num7z1"/>
    <w:rsid w:val="00D966B3"/>
    <w:rPr>
      <w:rFonts w:ascii="Verdana" w:hAnsi="Verdana"/>
      <w:sz w:val="20"/>
      <w:szCs w:val="22"/>
    </w:rPr>
  </w:style>
  <w:style w:type="character" w:customStyle="1" w:styleId="WW8Num8z2">
    <w:name w:val="WW8Num8z2"/>
    <w:rsid w:val="00D966B3"/>
    <w:rPr>
      <w:rFonts w:ascii="Wingdings" w:hAnsi="Wingdings"/>
    </w:rPr>
  </w:style>
  <w:style w:type="character" w:customStyle="1" w:styleId="WW8Num9z2">
    <w:name w:val="WW8Num9z2"/>
    <w:rsid w:val="00D966B3"/>
    <w:rPr>
      <w:rFonts w:ascii="Wingdings" w:hAnsi="Wingdings"/>
    </w:rPr>
  </w:style>
  <w:style w:type="character" w:customStyle="1" w:styleId="WW8Num10z2">
    <w:name w:val="WW8Num10z2"/>
    <w:rsid w:val="00D966B3"/>
    <w:rPr>
      <w:rFonts w:ascii="Wingdings" w:hAnsi="Wingdings"/>
    </w:rPr>
  </w:style>
  <w:style w:type="character" w:customStyle="1" w:styleId="WW8Num11z2">
    <w:name w:val="WW8Num11z2"/>
    <w:rsid w:val="00D966B3"/>
    <w:rPr>
      <w:rFonts w:ascii="Wingdings" w:hAnsi="Wingdings"/>
    </w:rPr>
  </w:style>
  <w:style w:type="character" w:customStyle="1" w:styleId="WW8Num12z2">
    <w:name w:val="WW8Num12z2"/>
    <w:rsid w:val="00D966B3"/>
    <w:rPr>
      <w:rFonts w:ascii="Wingdings" w:hAnsi="Wingdings"/>
    </w:rPr>
  </w:style>
  <w:style w:type="character" w:customStyle="1" w:styleId="WW8Num13z2">
    <w:name w:val="WW8Num13z2"/>
    <w:rsid w:val="00D966B3"/>
    <w:rPr>
      <w:rFonts w:ascii="Wingdings" w:hAnsi="Wingdings"/>
    </w:rPr>
  </w:style>
  <w:style w:type="character" w:customStyle="1" w:styleId="WW8Num14z2">
    <w:name w:val="WW8Num14z2"/>
    <w:rsid w:val="00D966B3"/>
    <w:rPr>
      <w:rFonts w:ascii="Wingdings" w:hAnsi="Wingdings"/>
    </w:rPr>
  </w:style>
  <w:style w:type="character" w:customStyle="1" w:styleId="WW8Num15z2">
    <w:name w:val="WW8Num15z2"/>
    <w:rsid w:val="00D966B3"/>
    <w:rPr>
      <w:rFonts w:ascii="Wingdings" w:hAnsi="Wingdings"/>
    </w:rPr>
  </w:style>
  <w:style w:type="character" w:customStyle="1" w:styleId="WW8Num16z2">
    <w:name w:val="WW8Num16z2"/>
    <w:rsid w:val="00D966B3"/>
    <w:rPr>
      <w:rFonts w:ascii="Times New Roman" w:eastAsia="Times New Roman" w:hAnsi="Times New Roman" w:cs="Times New Roman"/>
      <w:b w:val="0"/>
      <w:i w:val="0"/>
      <w:caps w:val="0"/>
      <w:smallCaps w:val="0"/>
      <w:color w:val="auto"/>
      <w:sz w:val="22"/>
      <w:u w:val="none"/>
    </w:rPr>
  </w:style>
  <w:style w:type="character" w:customStyle="1" w:styleId="WW8Num17z2">
    <w:name w:val="WW8Num17z2"/>
    <w:rsid w:val="00D966B3"/>
    <w:rPr>
      <w:rFonts w:ascii="Wingdings" w:hAnsi="Wingdings"/>
    </w:rPr>
  </w:style>
  <w:style w:type="character" w:customStyle="1" w:styleId="WW8Num18z2">
    <w:name w:val="WW8Num18z2"/>
    <w:rsid w:val="00D966B3"/>
    <w:rPr>
      <w:rFonts w:ascii="Wingdings" w:hAnsi="Wingdings"/>
    </w:rPr>
  </w:style>
  <w:style w:type="character" w:customStyle="1" w:styleId="Absatz-Standardschriftart">
    <w:name w:val="Absatz-Standardschriftart"/>
    <w:rsid w:val="00D966B3"/>
  </w:style>
  <w:style w:type="character" w:customStyle="1" w:styleId="WW8Num8z0">
    <w:name w:val="WW8Num8z0"/>
    <w:rsid w:val="00D966B3"/>
    <w:rPr>
      <w:rFonts w:ascii="Calibri" w:eastAsia="Calibri" w:hAnsi="Calibri" w:cs="Calibri"/>
    </w:rPr>
  </w:style>
  <w:style w:type="character" w:customStyle="1" w:styleId="WW8Num8z1">
    <w:name w:val="WW8Num8z1"/>
    <w:rsid w:val="00D966B3"/>
    <w:rPr>
      <w:rFonts w:ascii="Courier New" w:hAnsi="Courier New" w:cs="Courier New"/>
    </w:rPr>
  </w:style>
  <w:style w:type="character" w:customStyle="1" w:styleId="WW8Num8z3">
    <w:name w:val="WW8Num8z3"/>
    <w:rsid w:val="00D966B3"/>
    <w:rPr>
      <w:rFonts w:ascii="Symbol" w:hAnsi="Symbol"/>
    </w:rPr>
  </w:style>
  <w:style w:type="character" w:customStyle="1" w:styleId="WW8Num16z0">
    <w:name w:val="WW8Num16z0"/>
    <w:rsid w:val="00D966B3"/>
    <w:rPr>
      <w:rFonts w:ascii="Times New Roman" w:eastAsia="Times New Roman" w:hAnsi="Times New Roman" w:cs="Times New Roman"/>
      <w:b/>
      <w:i w:val="0"/>
      <w:caps/>
      <w:color w:val="auto"/>
      <w:sz w:val="22"/>
      <w:u w:val="none"/>
    </w:rPr>
  </w:style>
  <w:style w:type="character" w:customStyle="1" w:styleId="WW8Num16z1">
    <w:name w:val="WW8Num16z1"/>
    <w:rsid w:val="00D966B3"/>
    <w:rPr>
      <w:rFonts w:ascii="Times New Roman" w:eastAsia="Times New Roman" w:hAnsi="Times New Roman" w:cs="Times New Roman"/>
      <w:b/>
      <w:i w:val="0"/>
      <w:caps w:val="0"/>
      <w:smallCaps w:val="0"/>
      <w:color w:val="auto"/>
      <w:sz w:val="22"/>
      <w:u w:val="none"/>
    </w:rPr>
  </w:style>
  <w:style w:type="character" w:customStyle="1" w:styleId="WW8Num16z4">
    <w:name w:val="WW8Num16z4"/>
    <w:rsid w:val="00D966B3"/>
    <w:rPr>
      <w:rFonts w:ascii="Times New Roman" w:hAnsi="Times New Roman" w:cs="Times New Roman"/>
      <w:b w:val="0"/>
      <w:i w:val="0"/>
      <w:caps w:val="0"/>
      <w:smallCaps w:val="0"/>
      <w:color w:val="auto"/>
      <w:sz w:val="22"/>
      <w:szCs w:val="22"/>
      <w:u w:val="none"/>
    </w:rPr>
  </w:style>
  <w:style w:type="character" w:customStyle="1" w:styleId="WW8Num16z5">
    <w:name w:val="WW8Num16z5"/>
    <w:rsid w:val="00D966B3"/>
    <w:rPr>
      <w:rFonts w:ascii="Times New Roman" w:eastAsia="Times New Roman" w:hAnsi="Times New Roman" w:cs="Times New Roman"/>
      <w:b w:val="0"/>
      <w:i w:val="0"/>
      <w:caps w:val="0"/>
      <w:smallCaps w:val="0"/>
      <w:color w:val="auto"/>
      <w:sz w:val="24"/>
      <w:u w:val="none"/>
    </w:rPr>
  </w:style>
  <w:style w:type="character" w:customStyle="1" w:styleId="WW8Num20z1">
    <w:name w:val="WW8Num20z1"/>
    <w:rsid w:val="00D966B3"/>
    <w:rPr>
      <w:rFonts w:ascii="Verdana" w:hAnsi="Verdana"/>
      <w:sz w:val="20"/>
      <w:szCs w:val="22"/>
    </w:rPr>
  </w:style>
  <w:style w:type="character" w:customStyle="1" w:styleId="Standardnpsmoodstavce1">
    <w:name w:val="Standardní písmo odstavce1"/>
    <w:rsid w:val="00D966B3"/>
  </w:style>
  <w:style w:type="character" w:customStyle="1" w:styleId="OdstavecChar">
    <w:name w:val="Odstavec Char"/>
    <w:rsid w:val="00D966B3"/>
    <w:rPr>
      <w:rFonts w:ascii="Arial" w:eastAsia="Calibri" w:hAnsi="Arial" w:cs="Times New Roman"/>
      <w:szCs w:val="20"/>
    </w:rPr>
  </w:style>
  <w:style w:type="character" w:customStyle="1" w:styleId="FormtovanvHTMLChar">
    <w:name w:val="Formátovaný v HTML Char"/>
    <w:rsid w:val="00D966B3"/>
    <w:rPr>
      <w:rFonts w:ascii="Courier New" w:eastAsia="Times New Roman" w:hAnsi="Courier New" w:cs="Courier New"/>
      <w:color w:val="000000"/>
      <w:sz w:val="20"/>
      <w:szCs w:val="20"/>
    </w:rPr>
  </w:style>
  <w:style w:type="character" w:customStyle="1" w:styleId="RozvrendokumentuChar">
    <w:name w:val="Rozvržení dokumentu Char"/>
    <w:rsid w:val="00D966B3"/>
    <w:rPr>
      <w:rFonts w:ascii="Tahoma" w:eastAsia="Calibri" w:hAnsi="Tahoma" w:cs="Tahoma"/>
      <w:sz w:val="20"/>
      <w:szCs w:val="20"/>
      <w:shd w:val="clear" w:color="auto" w:fill="000080"/>
    </w:rPr>
  </w:style>
  <w:style w:type="character" w:customStyle="1" w:styleId="Odkaznakoment1">
    <w:name w:val="Odkaz na komentář1"/>
    <w:rsid w:val="00D966B3"/>
    <w:rPr>
      <w:sz w:val="16"/>
      <w:szCs w:val="16"/>
    </w:rPr>
  </w:style>
  <w:style w:type="character" w:customStyle="1" w:styleId="StylNadpis2Za0bCharChar">
    <w:name w:val="Styl Nadpis 2 + Za:  0 b. Char Char"/>
    <w:rsid w:val="00D966B3"/>
    <w:rPr>
      <w:rFonts w:ascii="Arial" w:hAnsi="Arial"/>
      <w:sz w:val="16"/>
      <w:lang w:val="en-GB"/>
    </w:rPr>
  </w:style>
  <w:style w:type="paragraph" w:customStyle="1" w:styleId="Nadpis">
    <w:name w:val="Nadpis"/>
    <w:basedOn w:val="Normln"/>
    <w:next w:val="Zkladntext"/>
    <w:rsid w:val="00D966B3"/>
    <w:pPr>
      <w:keepNext/>
      <w:spacing w:before="240" w:after="120" w:line="276" w:lineRule="auto"/>
      <w:ind w:left="851"/>
      <w:jc w:val="both"/>
    </w:pPr>
    <w:rPr>
      <w:rFonts w:ascii="Arial" w:eastAsia="Microsoft YaHei" w:hAnsi="Arial" w:cs="Mangal"/>
      <w:sz w:val="28"/>
      <w:szCs w:val="28"/>
    </w:rPr>
  </w:style>
  <w:style w:type="paragraph" w:styleId="Seznam">
    <w:name w:val="List"/>
    <w:basedOn w:val="Zkladntext"/>
    <w:rsid w:val="00D966B3"/>
    <w:pPr>
      <w:overflowPunct w:val="0"/>
      <w:autoSpaceDE w:val="0"/>
      <w:spacing w:before="60" w:line="240" w:lineRule="auto"/>
      <w:ind w:left="851"/>
      <w:textAlignment w:val="baseline"/>
    </w:pPr>
    <w:rPr>
      <w:rFonts w:eastAsia="Calibri" w:cs="Mangal"/>
      <w:sz w:val="20"/>
    </w:rPr>
  </w:style>
  <w:style w:type="paragraph" w:customStyle="1" w:styleId="Popisek">
    <w:name w:val="Popisek"/>
    <w:basedOn w:val="Normln"/>
    <w:rsid w:val="00D966B3"/>
    <w:pPr>
      <w:suppressLineNumbers/>
      <w:spacing w:before="120" w:after="120" w:line="276" w:lineRule="auto"/>
      <w:ind w:left="851"/>
      <w:jc w:val="both"/>
    </w:pPr>
    <w:rPr>
      <w:rFonts w:ascii="Calibri" w:hAnsi="Calibri" w:cs="Mangal"/>
      <w:i/>
      <w:iCs/>
      <w:sz w:val="24"/>
      <w:szCs w:val="24"/>
    </w:rPr>
  </w:style>
  <w:style w:type="paragraph" w:customStyle="1" w:styleId="Rejstk">
    <w:name w:val="Rejstřík"/>
    <w:basedOn w:val="Normln"/>
    <w:rsid w:val="00D966B3"/>
    <w:pPr>
      <w:suppressLineNumbers/>
      <w:spacing w:before="60" w:after="60" w:line="276" w:lineRule="auto"/>
      <w:ind w:left="851"/>
      <w:jc w:val="both"/>
    </w:pPr>
    <w:rPr>
      <w:rFonts w:ascii="Calibri" w:hAnsi="Calibri" w:cs="Mangal"/>
      <w:sz w:val="22"/>
      <w:szCs w:val="24"/>
    </w:rPr>
  </w:style>
  <w:style w:type="paragraph" w:customStyle="1" w:styleId="Textkomente1">
    <w:name w:val="Text komentáře1"/>
    <w:basedOn w:val="Normln"/>
    <w:rsid w:val="00D966B3"/>
    <w:pPr>
      <w:overflowPunct w:val="0"/>
      <w:autoSpaceDE w:val="0"/>
      <w:spacing w:before="60"/>
      <w:ind w:left="851"/>
      <w:jc w:val="both"/>
      <w:textAlignment w:val="baseline"/>
    </w:pPr>
    <w:rPr>
      <w:rFonts w:eastAsia="Calibri"/>
    </w:rPr>
  </w:style>
  <w:style w:type="paragraph" w:customStyle="1" w:styleId="Odstavec">
    <w:name w:val="Odstavec"/>
    <w:basedOn w:val="Normln"/>
    <w:rsid w:val="00D966B3"/>
    <w:pPr>
      <w:spacing w:before="60" w:after="120"/>
      <w:ind w:left="851"/>
      <w:jc w:val="both"/>
    </w:pPr>
    <w:rPr>
      <w:rFonts w:ascii="Arial" w:eastAsia="Calibri" w:hAnsi="Arial"/>
    </w:rPr>
  </w:style>
  <w:style w:type="paragraph" w:customStyle="1" w:styleId="Legal3L2">
    <w:name w:val="Legal3_L2"/>
    <w:basedOn w:val="Legal3L1"/>
    <w:next w:val="Zkladntext"/>
    <w:rsid w:val="00D966B3"/>
  </w:style>
  <w:style w:type="paragraph" w:customStyle="1" w:styleId="Legal3L3">
    <w:name w:val="Legal3_L3"/>
    <w:basedOn w:val="Legal3L2"/>
    <w:next w:val="Zkladntext"/>
    <w:rsid w:val="00D966B3"/>
  </w:style>
  <w:style w:type="paragraph" w:customStyle="1" w:styleId="Legal3L4">
    <w:name w:val="Legal3_L4"/>
    <w:basedOn w:val="Legal3L3"/>
    <w:next w:val="Zkladntext"/>
    <w:rsid w:val="00D966B3"/>
  </w:style>
  <w:style w:type="paragraph" w:customStyle="1" w:styleId="Legal3L5">
    <w:name w:val="Legal3_L5"/>
    <w:basedOn w:val="Legal3L4"/>
    <w:next w:val="Zkladntext"/>
    <w:rsid w:val="00D966B3"/>
  </w:style>
  <w:style w:type="paragraph" w:customStyle="1" w:styleId="Legal3L6">
    <w:name w:val="Legal3_L6"/>
    <w:basedOn w:val="Legal3L5"/>
    <w:next w:val="Zkladntext"/>
    <w:rsid w:val="00D966B3"/>
    <w:pPr>
      <w:keepNext w:val="0"/>
      <w:numPr>
        <w:numId w:val="0"/>
      </w:numPr>
      <w:jc w:val="left"/>
    </w:pPr>
    <w:rPr>
      <w:sz w:val="24"/>
    </w:rPr>
  </w:style>
  <w:style w:type="paragraph" w:customStyle="1" w:styleId="Legal3L7">
    <w:name w:val="Legal3_L7"/>
    <w:basedOn w:val="Legal3L6"/>
    <w:next w:val="Zkladntext"/>
    <w:rsid w:val="00D966B3"/>
    <w:pPr>
      <w:ind w:left="4100"/>
    </w:pPr>
  </w:style>
  <w:style w:type="paragraph" w:customStyle="1" w:styleId="Legal3L8">
    <w:name w:val="Legal3_L8"/>
    <w:basedOn w:val="Legal3L7"/>
    <w:next w:val="Zkladntext"/>
    <w:rsid w:val="00D966B3"/>
  </w:style>
  <w:style w:type="paragraph" w:customStyle="1" w:styleId="Legal3L9">
    <w:name w:val="Legal3_L9"/>
    <w:basedOn w:val="Legal3L8"/>
    <w:next w:val="Zkladntext"/>
    <w:rsid w:val="00D966B3"/>
  </w:style>
  <w:style w:type="paragraph" w:styleId="FormtovanvHTML">
    <w:name w:val="HTML Preformatted"/>
    <w:basedOn w:val="Normln"/>
    <w:link w:val="FormtovanvHTMLChar1"/>
    <w:rsid w:val="00D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851"/>
      <w:jc w:val="both"/>
    </w:pPr>
    <w:rPr>
      <w:rFonts w:ascii="Courier New" w:hAnsi="Courier New"/>
      <w:color w:val="000000"/>
    </w:rPr>
  </w:style>
  <w:style w:type="character" w:customStyle="1" w:styleId="FormtovanvHTMLChar1">
    <w:name w:val="Formátovaný v HTML Char1"/>
    <w:basedOn w:val="Standardnpsmoodstavce"/>
    <w:link w:val="FormtovanvHTML"/>
    <w:rsid w:val="00D966B3"/>
    <w:rPr>
      <w:rFonts w:ascii="Courier New" w:eastAsia="Times New Roman" w:hAnsi="Courier New" w:cs="Times New Roman"/>
      <w:color w:val="000000"/>
      <w:sz w:val="20"/>
      <w:szCs w:val="20"/>
      <w:lang w:eastAsia="cs-CZ"/>
    </w:rPr>
  </w:style>
  <w:style w:type="paragraph" w:customStyle="1" w:styleId="Rozvrendokumentu1">
    <w:name w:val="Rozvržení dokumentu1"/>
    <w:basedOn w:val="Normln"/>
    <w:rsid w:val="00D966B3"/>
    <w:pPr>
      <w:shd w:val="clear" w:color="auto" w:fill="000080"/>
      <w:spacing w:before="60" w:after="60" w:line="276" w:lineRule="auto"/>
      <w:ind w:left="851"/>
      <w:jc w:val="both"/>
    </w:pPr>
    <w:rPr>
      <w:rFonts w:ascii="Tahoma" w:eastAsia="Calibri" w:hAnsi="Tahoma"/>
    </w:rPr>
  </w:style>
  <w:style w:type="paragraph" w:customStyle="1" w:styleId="Titulek1">
    <w:name w:val="Titulek1"/>
    <w:basedOn w:val="Normln"/>
    <w:next w:val="Normln"/>
    <w:rsid w:val="00D966B3"/>
    <w:pPr>
      <w:spacing w:before="60" w:after="60" w:line="276" w:lineRule="auto"/>
      <w:ind w:left="851"/>
      <w:jc w:val="both"/>
    </w:pPr>
    <w:rPr>
      <w:rFonts w:ascii="Calibri" w:hAnsi="Calibri" w:cs="Calibri"/>
      <w:b/>
      <w:bCs/>
    </w:rPr>
  </w:style>
  <w:style w:type="paragraph" w:customStyle="1" w:styleId="Schedule">
    <w:name w:val="Schedule"/>
    <w:basedOn w:val="Normln"/>
    <w:next w:val="Normln"/>
    <w:rsid w:val="00D966B3"/>
    <w:pPr>
      <w:overflowPunct w:val="0"/>
      <w:autoSpaceDE w:val="0"/>
      <w:spacing w:before="60" w:after="240"/>
      <w:ind w:left="851"/>
      <w:jc w:val="center"/>
      <w:textAlignment w:val="baseline"/>
    </w:pPr>
    <w:rPr>
      <w:rFonts w:ascii="Times New Roman Bold" w:hAnsi="Times New Roman Bold" w:cs="Calibri"/>
      <w:b/>
      <w:sz w:val="22"/>
      <w:lang w:val="en-GB"/>
    </w:rPr>
  </w:style>
  <w:style w:type="paragraph" w:customStyle="1" w:styleId="Style1i">
    <w:name w:val="Style1i"/>
    <w:basedOn w:val="Normln"/>
    <w:next w:val="inter"/>
    <w:rsid w:val="00D966B3"/>
    <w:pPr>
      <w:tabs>
        <w:tab w:val="left" w:pos="-720"/>
        <w:tab w:val="left" w:pos="5670"/>
        <w:tab w:val="left" w:pos="7938"/>
      </w:tabs>
      <w:suppressAutoHyphens/>
      <w:spacing w:before="60" w:after="60" w:line="276" w:lineRule="auto"/>
      <w:ind w:left="284" w:hanging="284"/>
    </w:pPr>
    <w:rPr>
      <w:sz w:val="24"/>
      <w:lang w:val="en-US"/>
    </w:rPr>
  </w:style>
  <w:style w:type="paragraph" w:customStyle="1" w:styleId="inter">
    <w:name w:val="inter"/>
    <w:basedOn w:val="Normln"/>
    <w:next w:val="Normln"/>
    <w:rsid w:val="00D966B3"/>
    <w:pPr>
      <w:tabs>
        <w:tab w:val="left" w:pos="-720"/>
        <w:tab w:val="left" w:pos="5670"/>
        <w:tab w:val="left" w:pos="7938"/>
      </w:tabs>
      <w:suppressAutoHyphens/>
      <w:spacing w:before="60" w:after="60" w:line="276" w:lineRule="auto"/>
      <w:ind w:left="284" w:hanging="284"/>
    </w:pPr>
    <w:rPr>
      <w:sz w:val="16"/>
      <w:lang w:val="en-US"/>
    </w:rPr>
  </w:style>
  <w:style w:type="paragraph" w:customStyle="1" w:styleId="Style2i">
    <w:name w:val="Style2i"/>
    <w:basedOn w:val="Normln"/>
    <w:next w:val="Style1i"/>
    <w:rsid w:val="00D966B3"/>
    <w:pPr>
      <w:tabs>
        <w:tab w:val="left" w:pos="-720"/>
        <w:tab w:val="left" w:pos="5670"/>
        <w:tab w:val="left" w:pos="7938"/>
      </w:tabs>
      <w:suppressAutoHyphens/>
      <w:spacing w:before="60" w:after="60" w:line="276" w:lineRule="auto"/>
      <w:ind w:left="284" w:hanging="284"/>
    </w:pPr>
    <w:rPr>
      <w:i/>
      <w:sz w:val="24"/>
      <w:lang w:val="en-US"/>
    </w:rPr>
  </w:style>
  <w:style w:type="paragraph" w:styleId="Revize">
    <w:name w:val="Revision"/>
    <w:rsid w:val="00D966B3"/>
    <w:pPr>
      <w:suppressAutoHyphens/>
      <w:spacing w:after="0" w:line="240" w:lineRule="auto"/>
    </w:pPr>
    <w:rPr>
      <w:rFonts w:ascii="Times New Roman" w:eastAsia="Arial" w:hAnsi="Times New Roman" w:cs="Calibri"/>
      <w:lang w:eastAsia="ar-SA"/>
    </w:rPr>
  </w:style>
  <w:style w:type="paragraph" w:styleId="Podtitul">
    <w:name w:val="Subtitle"/>
    <w:basedOn w:val="Nadpis"/>
    <w:next w:val="Zkladntext"/>
    <w:link w:val="PodtitulChar"/>
    <w:qFormat/>
    <w:rsid w:val="00D966B3"/>
    <w:pPr>
      <w:keepNext w:val="0"/>
      <w:spacing w:before="60" w:after="60"/>
      <w:jc w:val="center"/>
      <w:outlineLvl w:val="1"/>
    </w:pPr>
    <w:rPr>
      <w:rFonts w:ascii="Cambria" w:eastAsia="Times New Roman" w:hAnsi="Cambria" w:cs="Times New Roman"/>
      <w:sz w:val="24"/>
      <w:szCs w:val="24"/>
    </w:rPr>
  </w:style>
  <w:style w:type="character" w:customStyle="1" w:styleId="PodtitulChar">
    <w:name w:val="Podtitul Char"/>
    <w:basedOn w:val="Standardnpsmoodstavce"/>
    <w:link w:val="Podtitul"/>
    <w:rsid w:val="00D966B3"/>
    <w:rPr>
      <w:rFonts w:ascii="Cambria" w:eastAsia="Times New Roman" w:hAnsi="Cambria" w:cs="Times New Roman"/>
      <w:sz w:val="24"/>
      <w:szCs w:val="24"/>
      <w:lang w:eastAsia="cs-CZ"/>
    </w:rPr>
  </w:style>
  <w:style w:type="paragraph" w:customStyle="1" w:styleId="StylNadpis2Za0b">
    <w:name w:val="Styl Nadpis 2 + Za:  0 b."/>
    <w:basedOn w:val="Nadpis2"/>
    <w:rsid w:val="00D966B3"/>
    <w:pPr>
      <w:keepNext w:val="0"/>
      <w:numPr>
        <w:ilvl w:val="0"/>
        <w:numId w:val="0"/>
      </w:numPr>
      <w:tabs>
        <w:tab w:val="left" w:pos="1589"/>
      </w:tabs>
      <w:spacing w:before="120" w:after="0"/>
      <w:ind w:left="1589" w:hanging="689"/>
      <w:jc w:val="both"/>
    </w:pPr>
    <w:rPr>
      <w:rFonts w:cs="Calibri"/>
      <w:b w:val="0"/>
      <w:bCs w:val="0"/>
      <w:iCs w:val="0"/>
      <w:sz w:val="16"/>
      <w:szCs w:val="20"/>
      <w:lang w:val="en-GB"/>
    </w:rPr>
  </w:style>
  <w:style w:type="paragraph" w:customStyle="1" w:styleId="Obsah10">
    <w:name w:val="Obsah 10"/>
    <w:basedOn w:val="Rejstk"/>
    <w:rsid w:val="00D966B3"/>
    <w:pPr>
      <w:tabs>
        <w:tab w:val="right" w:leader="dot" w:pos="7091"/>
      </w:tabs>
      <w:ind w:left="2547"/>
    </w:pPr>
  </w:style>
  <w:style w:type="paragraph" w:customStyle="1" w:styleId="Normln0">
    <w:name w:val="Normální~"/>
    <w:basedOn w:val="Normln"/>
    <w:rsid w:val="0089101D"/>
    <w:pPr>
      <w:widowControl w:val="0"/>
    </w:pPr>
    <w:rPr>
      <w:sz w:val="24"/>
    </w:rPr>
  </w:style>
  <w:style w:type="paragraph" w:customStyle="1" w:styleId="normln1">
    <w:name w:val="normální"/>
    <w:basedOn w:val="Normln"/>
    <w:rsid w:val="0089101D"/>
    <w:pPr>
      <w:jc w:val="both"/>
    </w:pPr>
    <w:rPr>
      <w:rFonts w:ascii="Arial" w:hAnsi="Arial"/>
      <w:sz w:val="24"/>
    </w:rPr>
  </w:style>
  <w:style w:type="paragraph" w:customStyle="1" w:styleId="Smlouva">
    <w:name w:val="Smlouva"/>
    <w:rsid w:val="0089101D"/>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89101D"/>
    <w:pPr>
      <w:numPr>
        <w:ilvl w:val="1"/>
        <w:numId w:val="6"/>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89101D"/>
    <w:pPr>
      <w:numPr>
        <w:numId w:val="6"/>
      </w:numPr>
      <w:spacing w:before="360" w:after="360"/>
      <w:jc w:val="center"/>
    </w:pPr>
    <w:rPr>
      <w:b/>
      <w:snapToGrid w:val="0"/>
      <w:color w:val="0000FF"/>
      <w:sz w:val="28"/>
    </w:rPr>
  </w:style>
  <w:style w:type="paragraph" w:customStyle="1" w:styleId="Bodsmlouvy-211">
    <w:name w:val="Bod smlouvy - 2.1.1"/>
    <w:basedOn w:val="Bodsmlouvy-21"/>
    <w:rsid w:val="0089101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89101D"/>
    <w:pPr>
      <w:spacing w:before="600"/>
    </w:pPr>
    <w:rPr>
      <w:bCs/>
    </w:rPr>
  </w:style>
  <w:style w:type="paragraph" w:customStyle="1" w:styleId="Nzev1">
    <w:name w:val="Název1"/>
    <w:basedOn w:val="Normln"/>
    <w:rsid w:val="0089101D"/>
    <w:pPr>
      <w:spacing w:after="120" w:line="288" w:lineRule="auto"/>
      <w:ind w:firstLine="709"/>
    </w:pPr>
    <w:rPr>
      <w:noProof/>
      <w:sz w:val="24"/>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89101D"/>
    <w:rPr>
      <w:noProof w:val="0"/>
      <w:sz w:val="24"/>
      <w:lang w:val="cs-CZ" w:eastAsia="cs-CZ" w:bidi="ar-SA"/>
    </w:rPr>
  </w:style>
  <w:style w:type="paragraph" w:customStyle="1" w:styleId="Odstavecseseznamem2">
    <w:name w:val="Odstavec se seznamem2"/>
    <w:basedOn w:val="Normln"/>
    <w:rsid w:val="0089101D"/>
    <w:pPr>
      <w:ind w:left="720"/>
    </w:pPr>
    <w:rPr>
      <w:rFonts w:eastAsia="Calibri"/>
      <w:sz w:val="24"/>
      <w:szCs w:val="24"/>
    </w:rPr>
  </w:style>
  <w:style w:type="paragraph" w:customStyle="1" w:styleId="Odstavec111">
    <w:name w:val="Odstavec 1.1.1"/>
    <w:basedOn w:val="Normln"/>
    <w:link w:val="Odstavec111Char"/>
    <w:autoRedefine/>
    <w:rsid w:val="0089101D"/>
    <w:pPr>
      <w:tabs>
        <w:tab w:val="left" w:pos="1559"/>
      </w:tabs>
      <w:spacing w:after="60"/>
      <w:ind w:left="1560" w:hanging="851"/>
      <w:jc w:val="both"/>
    </w:pPr>
    <w:rPr>
      <w:rFonts w:ascii="Arial" w:eastAsia="Calibri" w:hAnsi="Arial" w:cs="Arial"/>
    </w:rPr>
  </w:style>
  <w:style w:type="paragraph" w:customStyle="1" w:styleId="Odstavec1">
    <w:name w:val="Odstavec 1"/>
    <w:basedOn w:val="Nadpis1"/>
    <w:next w:val="Odstavec11"/>
    <w:rsid w:val="0089101D"/>
    <w:pPr>
      <w:keepLines/>
      <w:numPr>
        <w:numId w:val="7"/>
      </w:numPr>
      <w:tabs>
        <w:tab w:val="left" w:pos="425"/>
      </w:tabs>
      <w:suppressAutoHyphens/>
      <w:spacing w:before="480" w:after="240"/>
      <w:jc w:val="center"/>
    </w:pPr>
    <w:rPr>
      <w:rFonts w:eastAsia="Calibri" w:cs="Arial"/>
      <w:caps/>
      <w:kern w:val="0"/>
      <w:sz w:val="20"/>
      <w:szCs w:val="20"/>
      <w:lang w:eastAsia="ar-SA"/>
    </w:rPr>
  </w:style>
  <w:style w:type="character" w:customStyle="1" w:styleId="Odstavec11Char">
    <w:name w:val="Odstavec 1.1 Char"/>
    <w:link w:val="Odstavec11"/>
    <w:locked/>
    <w:rsid w:val="0089101D"/>
    <w:rPr>
      <w:rFonts w:ascii="Times New Roman" w:eastAsia="Times New Roman" w:hAnsi="Times New Roman" w:cs="Times New Roman"/>
      <w:sz w:val="20"/>
      <w:szCs w:val="24"/>
      <w:lang w:eastAsia="cs-CZ"/>
    </w:rPr>
  </w:style>
  <w:style w:type="paragraph" w:customStyle="1" w:styleId="Odstavec1111">
    <w:name w:val="Odstavec 1.1.1.1"/>
    <w:basedOn w:val="Textvbloku"/>
    <w:rsid w:val="0089101D"/>
    <w:pPr>
      <w:tabs>
        <w:tab w:val="left" w:pos="2552"/>
      </w:tabs>
      <w:ind w:left="2551" w:right="0" w:hanging="992"/>
    </w:pPr>
    <w:rPr>
      <w:rFonts w:eastAsia="Calibri" w:cs="Arial"/>
      <w:szCs w:val="20"/>
    </w:rPr>
  </w:style>
  <w:style w:type="character" w:customStyle="1" w:styleId="Odstavec111Char">
    <w:name w:val="Odstavec 1.1.1 Char"/>
    <w:link w:val="Odstavec111"/>
    <w:locked/>
    <w:rsid w:val="0089101D"/>
    <w:rPr>
      <w:rFonts w:ascii="Arial" w:eastAsia="Calibri" w:hAnsi="Arial" w:cs="Arial"/>
      <w:sz w:val="20"/>
      <w:szCs w:val="20"/>
      <w:lang w:eastAsia="cs-CZ"/>
    </w:rPr>
  </w:style>
  <w:style w:type="paragraph" w:styleId="Rozloendokumentu">
    <w:name w:val="Document Map"/>
    <w:basedOn w:val="Normln"/>
    <w:link w:val="RozloendokumentuChar"/>
    <w:semiHidden/>
    <w:rsid w:val="0089101D"/>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89101D"/>
    <w:rPr>
      <w:rFonts w:ascii="Tahoma" w:eastAsia="Times New Roman" w:hAnsi="Tahoma" w:cs="Tahoma"/>
      <w:sz w:val="20"/>
      <w:szCs w:val="20"/>
      <w:shd w:val="clear" w:color="auto" w:fill="000080"/>
      <w:lang w:eastAsia="cs-CZ"/>
    </w:rPr>
  </w:style>
  <w:style w:type="character" w:styleId="Siln">
    <w:name w:val="Strong"/>
    <w:basedOn w:val="Standardnpsmoodstavce"/>
    <w:uiPriority w:val="22"/>
    <w:qFormat/>
    <w:rsid w:val="008C3478"/>
    <w:rPr>
      <w:b/>
      <w:bCs/>
    </w:rPr>
  </w:style>
  <w:style w:type="paragraph" w:customStyle="1" w:styleId="Normlnodrky1">
    <w:name w:val="Normální odrážky 1"/>
    <w:basedOn w:val="Normln"/>
    <w:rsid w:val="00463658"/>
    <w:pPr>
      <w:tabs>
        <w:tab w:val="num" w:pos="0"/>
        <w:tab w:val="left" w:pos="1440"/>
      </w:tabs>
      <w:spacing w:before="120" w:after="120"/>
      <w:ind w:left="1200" w:hanging="720"/>
      <w:jc w:val="both"/>
    </w:pPr>
    <w:rPr>
      <w:rFonts w:ascii="Arial" w:hAnsi="Arial"/>
      <w:sz w:val="24"/>
      <w:szCs w:val="24"/>
    </w:rPr>
  </w:style>
  <w:style w:type="paragraph" w:customStyle="1" w:styleId="Normlnodrky2">
    <w:name w:val="Normální odrážky 2"/>
    <w:basedOn w:val="Normlnodrky1"/>
    <w:rsid w:val="00463658"/>
    <w:pPr>
      <w:tabs>
        <w:tab w:val="clear" w:pos="0"/>
        <w:tab w:val="num" w:pos="1800"/>
      </w:tabs>
      <w:ind w:left="1800" w:hanging="1080"/>
    </w:pPr>
  </w:style>
  <w:style w:type="paragraph" w:customStyle="1" w:styleId="Normlnodrky">
    <w:name w:val="Normální odrážky"/>
    <w:basedOn w:val="Normln"/>
    <w:rsid w:val="00463658"/>
    <w:pPr>
      <w:tabs>
        <w:tab w:val="num" w:pos="0"/>
      </w:tabs>
      <w:spacing w:before="120" w:after="120"/>
      <w:ind w:left="900" w:hanging="660"/>
      <w:jc w:val="both"/>
    </w:pPr>
    <w:rPr>
      <w:rFonts w:ascii="Arial" w:hAnsi="Arial"/>
      <w:sz w:val="24"/>
      <w:szCs w:val="24"/>
    </w:rPr>
  </w:style>
  <w:style w:type="paragraph" w:customStyle="1" w:styleId="Normlnodrky3">
    <w:name w:val="Normální odrážky 3"/>
    <w:basedOn w:val="Normlnodrky2"/>
    <w:rsid w:val="00463658"/>
    <w:pPr>
      <w:tabs>
        <w:tab w:val="clear" w:pos="1800"/>
        <w:tab w:val="num" w:pos="0"/>
      </w:tabs>
      <w:ind w:left="2040"/>
    </w:pPr>
  </w:style>
  <w:style w:type="paragraph" w:customStyle="1" w:styleId="Normlnodrky4">
    <w:name w:val="Normální odrážky 4"/>
    <w:basedOn w:val="Normlnodrky3"/>
    <w:rsid w:val="00463658"/>
    <w:pPr>
      <w:tabs>
        <w:tab w:val="clear" w:pos="0"/>
        <w:tab w:val="num" w:pos="2520"/>
      </w:tabs>
      <w:ind w:left="2520" w:hanging="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75">
      <w:bodyDiv w:val="1"/>
      <w:marLeft w:val="0"/>
      <w:marRight w:val="0"/>
      <w:marTop w:val="0"/>
      <w:marBottom w:val="0"/>
      <w:divBdr>
        <w:top w:val="none" w:sz="0" w:space="0" w:color="auto"/>
        <w:left w:val="none" w:sz="0" w:space="0" w:color="auto"/>
        <w:bottom w:val="none" w:sz="0" w:space="0" w:color="auto"/>
        <w:right w:val="none" w:sz="0" w:space="0" w:color="auto"/>
      </w:divBdr>
    </w:div>
    <w:div w:id="786004740">
      <w:bodyDiv w:val="1"/>
      <w:marLeft w:val="0"/>
      <w:marRight w:val="0"/>
      <w:marTop w:val="0"/>
      <w:marBottom w:val="0"/>
      <w:divBdr>
        <w:top w:val="none" w:sz="0" w:space="0" w:color="auto"/>
        <w:left w:val="none" w:sz="0" w:space="0" w:color="auto"/>
        <w:bottom w:val="none" w:sz="0" w:space="0" w:color="auto"/>
        <w:right w:val="none" w:sz="0" w:space="0" w:color="auto"/>
      </w:divBdr>
    </w:div>
    <w:div w:id="967929795">
      <w:bodyDiv w:val="1"/>
      <w:marLeft w:val="0"/>
      <w:marRight w:val="0"/>
      <w:marTop w:val="0"/>
      <w:marBottom w:val="0"/>
      <w:divBdr>
        <w:top w:val="none" w:sz="0" w:space="0" w:color="auto"/>
        <w:left w:val="none" w:sz="0" w:space="0" w:color="auto"/>
        <w:bottom w:val="none" w:sz="0" w:space="0" w:color="auto"/>
        <w:right w:val="none" w:sz="0" w:space="0" w:color="auto"/>
      </w:divBdr>
    </w:div>
    <w:div w:id="15176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5A14F-B3E0-446B-95F9-7A90477A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29817</Words>
  <Characters>175923</Characters>
  <Application>Microsoft Office Word</Application>
  <DocSecurity>0</DocSecurity>
  <Lines>1466</Lines>
  <Paragraphs>410</Paragraphs>
  <ScaleCrop>false</ScaleCrop>
  <HeadingPairs>
    <vt:vector size="2" baseType="variant">
      <vt:variant>
        <vt:lpstr>Název</vt:lpstr>
      </vt:variant>
      <vt:variant>
        <vt:i4>1</vt:i4>
      </vt:variant>
    </vt:vector>
  </HeadingPairs>
  <TitlesOfParts>
    <vt:vector size="1" baseType="lpstr">
      <vt:lpstr/>
    </vt:vector>
  </TitlesOfParts>
  <Company>FN PLzeň</Company>
  <LinksUpToDate>false</LinksUpToDate>
  <CharactersWithSpaces>205330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Jaroslava Vojtěchová</cp:lastModifiedBy>
  <cp:revision>3</cp:revision>
  <cp:lastPrinted>2018-04-16T10:31:00Z</cp:lastPrinted>
  <dcterms:created xsi:type="dcterms:W3CDTF">2018-04-18T14:58:00Z</dcterms:created>
  <dcterms:modified xsi:type="dcterms:W3CDTF">2018-04-18T15:07:00Z</dcterms:modified>
</cp:coreProperties>
</file>