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23D1B823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510A1C" w:rsidRPr="00510A1C">
        <w:rPr>
          <w:b/>
          <w:bCs/>
        </w:rPr>
        <w:t xml:space="preserve">Vývoj </w:t>
      </w:r>
      <w:proofErr w:type="spellStart"/>
      <w:r w:rsidR="00510A1C" w:rsidRPr="00510A1C">
        <w:rPr>
          <w:b/>
          <w:bCs/>
        </w:rPr>
        <w:t>nanovlákenného</w:t>
      </w:r>
      <w:proofErr w:type="spellEnd"/>
      <w:r w:rsidR="00510A1C" w:rsidRPr="00510A1C">
        <w:rPr>
          <w:b/>
          <w:bCs/>
        </w:rPr>
        <w:t xml:space="preserve"> nosiče s kmenovými buňkami pro léčbu povrchového poškození oka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3F91EEAE" w:rsidR="000F60DF" w:rsidRPr="002D02A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510A1C" w:rsidRPr="00510A1C">
        <w:rPr>
          <w:b/>
        </w:rPr>
        <w:t>FV30311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510A1C">
        <w:trPr>
          <w:trHeight w:hRule="exact" w:val="820"/>
        </w:trPr>
        <w:tc>
          <w:tcPr>
            <w:tcW w:w="1135" w:type="dxa"/>
            <w:vAlign w:val="center"/>
          </w:tcPr>
          <w:p w14:paraId="3AD3A746" w14:textId="5C7E6C7D" w:rsidR="00BB4FBA" w:rsidRDefault="00510A1C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  <w:vAlign w:val="center"/>
          </w:tcPr>
          <w:p w14:paraId="64C4F41B" w14:textId="60AA47AC" w:rsidR="00BB4FBA" w:rsidRPr="00510A1C" w:rsidRDefault="00510A1C" w:rsidP="00510A1C">
            <w:pPr>
              <w:jc w:val="both"/>
              <w:rPr>
                <w:b/>
                <w:bCs/>
                <w:sz w:val="22"/>
              </w:rPr>
            </w:pPr>
            <w:r w:rsidRPr="00510A1C">
              <w:rPr>
                <w:b/>
                <w:bCs/>
                <w:sz w:val="22"/>
              </w:rPr>
              <w:t>Testování a výběr vhodných polymerů pro zvláknění, příprava podkladů pro in vitro testy</w:t>
            </w:r>
          </w:p>
        </w:tc>
        <w:tc>
          <w:tcPr>
            <w:tcW w:w="2410" w:type="dxa"/>
            <w:vAlign w:val="center"/>
          </w:tcPr>
          <w:p w14:paraId="72D59B2E" w14:textId="251549F3" w:rsidR="00BB4FBA" w:rsidRDefault="00510A1C">
            <w:pPr>
              <w:jc w:val="center"/>
              <w:rPr>
                <w:bCs/>
              </w:rPr>
            </w:pPr>
            <w:r>
              <w:rPr>
                <w:bCs/>
              </w:rPr>
              <w:t>SS/FNKV</w:t>
            </w:r>
          </w:p>
        </w:tc>
        <w:tc>
          <w:tcPr>
            <w:tcW w:w="2126" w:type="dxa"/>
            <w:vAlign w:val="center"/>
          </w:tcPr>
          <w:p w14:paraId="07AF18B8" w14:textId="3CC2B03E" w:rsidR="00BB4FBA" w:rsidRPr="00510A1C" w:rsidRDefault="00510A1C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10A1C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0F60DF" w:rsidRDefault="00693EB3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510A1C">
        <w:trPr>
          <w:trHeight w:hRule="exact" w:val="855"/>
        </w:trPr>
        <w:tc>
          <w:tcPr>
            <w:tcW w:w="1135" w:type="dxa"/>
            <w:vAlign w:val="center"/>
          </w:tcPr>
          <w:p w14:paraId="72CEC27E" w14:textId="13F00082" w:rsidR="000F60DF" w:rsidRPr="00510A1C" w:rsidRDefault="00510A1C" w:rsidP="000F60DF">
            <w:pPr>
              <w:jc w:val="center"/>
              <w:rPr>
                <w:b/>
                <w:bCs/>
              </w:rPr>
            </w:pPr>
            <w:r w:rsidRPr="00510A1C">
              <w:rPr>
                <w:b/>
                <w:bCs/>
              </w:rPr>
              <w:t>2.</w:t>
            </w:r>
          </w:p>
        </w:tc>
        <w:tc>
          <w:tcPr>
            <w:tcW w:w="4394" w:type="dxa"/>
            <w:vAlign w:val="center"/>
          </w:tcPr>
          <w:p w14:paraId="01084BB9" w14:textId="795047BA" w:rsidR="000F60DF" w:rsidRPr="00510A1C" w:rsidRDefault="00510A1C" w:rsidP="00510A1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Zahájení in vitro testů, testování vlastností nosičů, optimalizace kultivačních podmínek, výběr vhodného typu kmenových buněk</w:t>
            </w:r>
          </w:p>
        </w:tc>
        <w:tc>
          <w:tcPr>
            <w:tcW w:w="2410" w:type="dxa"/>
            <w:vAlign w:val="center"/>
          </w:tcPr>
          <w:p w14:paraId="364DA1F1" w14:textId="20E64DBD" w:rsidR="000F60DF" w:rsidRDefault="00510A1C">
            <w:pPr>
              <w:jc w:val="center"/>
              <w:rPr>
                <w:bCs/>
              </w:rPr>
            </w:pPr>
            <w:r>
              <w:rPr>
                <w:bCs/>
              </w:rPr>
              <w:t>SS/FNKV</w:t>
            </w:r>
          </w:p>
        </w:tc>
        <w:tc>
          <w:tcPr>
            <w:tcW w:w="2126" w:type="dxa"/>
            <w:vAlign w:val="center"/>
          </w:tcPr>
          <w:p w14:paraId="5B4A7B0F" w14:textId="3E411D08" w:rsidR="000F60DF" w:rsidRPr="00510A1C" w:rsidRDefault="00510A1C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10A1C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190472A4" w:rsidR="00BB4FBA" w:rsidRDefault="00510A1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bookmarkStart w:id="0" w:name="_GoBack"/>
            <w:bookmarkEnd w:id="0"/>
            <w:r w:rsidR="00693EB3">
              <w:rPr>
                <w:rFonts w:ascii="Times New Roman" w:hAnsi="Times New Roman"/>
                <w:sz w:val="24"/>
              </w:rPr>
              <w:t>ok 2020</w:t>
            </w:r>
          </w:p>
        </w:tc>
      </w:tr>
      <w:tr w:rsidR="00EF4504" w14:paraId="488B5518" w14:textId="77777777" w:rsidTr="00510A1C">
        <w:trPr>
          <w:trHeight w:hRule="exact" w:val="1130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EE7447" w14:textId="63039FC9" w:rsidR="00EF4504" w:rsidRPr="00510A1C" w:rsidRDefault="00510A1C" w:rsidP="00EF4504">
            <w:pPr>
              <w:jc w:val="center"/>
              <w:rPr>
                <w:b/>
                <w:bCs/>
              </w:rPr>
            </w:pPr>
            <w:r w:rsidRPr="00510A1C">
              <w:rPr>
                <w:b/>
                <w:bCs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2EFADEC" w14:textId="5F122413" w:rsidR="00EF4504" w:rsidRPr="00510A1C" w:rsidRDefault="00510A1C" w:rsidP="00510A1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krycích materiálů osazené autologními buňkami, in vitro testy, testování na zvířecích modelech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FF0004F" w14:textId="01F7D3F3" w:rsidR="00EF4504" w:rsidRDefault="00510A1C" w:rsidP="00EF4504">
            <w:pPr>
              <w:jc w:val="center"/>
              <w:rPr>
                <w:bCs/>
              </w:rPr>
            </w:pPr>
            <w:r>
              <w:rPr>
                <w:bCs/>
              </w:rPr>
              <w:t>SS/FNKV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548E524" w14:textId="1B8AAFED" w:rsidR="00EF4504" w:rsidRPr="00510A1C" w:rsidRDefault="00510A1C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10A1C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EF4504" w14:paraId="6A5B950E" w14:textId="77777777" w:rsidTr="00510A1C">
        <w:trPr>
          <w:trHeight w:hRule="exact" w:val="565"/>
        </w:trPr>
        <w:tc>
          <w:tcPr>
            <w:tcW w:w="1135" w:type="dxa"/>
            <w:tcBorders>
              <w:right w:val="nil"/>
            </w:tcBorders>
            <w:vAlign w:val="center"/>
          </w:tcPr>
          <w:p w14:paraId="244C4A58" w14:textId="77777777" w:rsidR="00EF4504" w:rsidRDefault="00EF4504" w:rsidP="00EF4504">
            <w:pPr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1DCCD688" w14:textId="41899E88" w:rsidR="00EF4504" w:rsidRPr="00510A1C" w:rsidRDefault="00510A1C" w:rsidP="00510A1C">
            <w:pPr>
              <w:ind w:left="-1280" w:right="-4673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510A1C">
              <w:rPr>
                <w:b/>
              </w:rPr>
              <w:t>ok 2021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64EDA99" w14:textId="77777777" w:rsidR="00EF4504" w:rsidRPr="00510A1C" w:rsidRDefault="00EF4504" w:rsidP="00510A1C">
            <w:pPr>
              <w:pStyle w:val="Nadpis1"/>
              <w:ind w:left="-1138" w:right="-467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A250C74" w14:textId="77777777" w:rsidR="00EF4504" w:rsidRDefault="00EF450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510A1C" w14:paraId="17CCAAF9" w14:textId="77777777" w:rsidTr="00510A1C">
        <w:trPr>
          <w:trHeight w:hRule="exact" w:val="856"/>
        </w:trPr>
        <w:tc>
          <w:tcPr>
            <w:tcW w:w="1135" w:type="dxa"/>
            <w:vAlign w:val="center"/>
          </w:tcPr>
          <w:p w14:paraId="56722EE6" w14:textId="2B75DCAF" w:rsidR="00510A1C" w:rsidRPr="00510A1C" w:rsidRDefault="00510A1C" w:rsidP="00510A1C">
            <w:pPr>
              <w:ind w:left="-3" w:right="5" w:firstLine="3"/>
              <w:jc w:val="center"/>
              <w:rPr>
                <w:b/>
                <w:bCs/>
              </w:rPr>
            </w:pPr>
            <w:r w:rsidRPr="00510A1C">
              <w:rPr>
                <w:b/>
                <w:bCs/>
              </w:rPr>
              <w:t>4.</w:t>
            </w:r>
          </w:p>
        </w:tc>
        <w:tc>
          <w:tcPr>
            <w:tcW w:w="4394" w:type="dxa"/>
            <w:vAlign w:val="center"/>
          </w:tcPr>
          <w:p w14:paraId="757E0E36" w14:textId="639FE08A" w:rsidR="00510A1C" w:rsidRPr="00510A1C" w:rsidRDefault="00510A1C" w:rsidP="00510A1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Dokončení in </w:t>
            </w:r>
            <w:proofErr w:type="spellStart"/>
            <w:r>
              <w:rPr>
                <w:b/>
                <w:bCs/>
                <w:sz w:val="22"/>
              </w:rPr>
              <w:t>vivo</w:t>
            </w:r>
            <w:proofErr w:type="spellEnd"/>
            <w:r>
              <w:rPr>
                <w:b/>
                <w:bCs/>
                <w:sz w:val="22"/>
              </w:rPr>
              <w:t xml:space="preserve"> testů, vyhodnocení výsledků, registrace užitného vzoru, realizace funkčního vzorku</w:t>
            </w:r>
          </w:p>
        </w:tc>
        <w:tc>
          <w:tcPr>
            <w:tcW w:w="2410" w:type="dxa"/>
            <w:vAlign w:val="center"/>
          </w:tcPr>
          <w:p w14:paraId="7FF41397" w14:textId="65145C80" w:rsidR="00510A1C" w:rsidRDefault="00510A1C" w:rsidP="00510A1C">
            <w:pPr>
              <w:jc w:val="center"/>
              <w:rPr>
                <w:bCs/>
              </w:rPr>
            </w:pPr>
            <w:r>
              <w:rPr>
                <w:bCs/>
              </w:rPr>
              <w:t>SS/FNKV</w:t>
            </w:r>
          </w:p>
        </w:tc>
        <w:tc>
          <w:tcPr>
            <w:tcW w:w="2126" w:type="dxa"/>
            <w:vAlign w:val="center"/>
          </w:tcPr>
          <w:p w14:paraId="51A0904D" w14:textId="592D9A54" w:rsidR="00510A1C" w:rsidRPr="00510A1C" w:rsidRDefault="00510A1C" w:rsidP="00510A1C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10A1C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0A1C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510A1C"/>
    <w:rsid w:val="00571D58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26E8E058</Template>
  <TotalTime>0</TotalTime>
  <Pages>1</Pages>
  <Words>114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2018-03-12T11:51:00Z</dcterms:created>
  <dcterms:modified xsi:type="dcterms:W3CDTF">2018-03-12T11:51:00Z</dcterms:modified>
</cp:coreProperties>
</file>