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DD3D74" w:rsidRDefault="00394EA8">
      <w:pPr>
        <w:pStyle w:val="Nadpis1"/>
        <w:jc w:val="center"/>
        <w:rPr>
          <w:rFonts w:ascii="Tahoma" w:hAnsi="Tahoma" w:cs="Tahoma"/>
          <w:sz w:val="18"/>
          <w:szCs w:val="18"/>
        </w:rPr>
      </w:pPr>
      <w:r w:rsidRPr="00DD3D74">
        <w:rPr>
          <w:rFonts w:ascii="Tahoma" w:hAnsi="Tahoma" w:cs="Tahoma"/>
          <w:sz w:val="18"/>
          <w:szCs w:val="18"/>
        </w:rPr>
        <w:t xml:space="preserve">KUPNÍ SMLOUVA </w:t>
      </w:r>
    </w:p>
    <w:p w:rsidR="00E310EB" w:rsidRPr="00DD3D74" w:rsidRDefault="00E310EB">
      <w:pPr>
        <w:rPr>
          <w:rFonts w:ascii="Tahoma" w:hAnsi="Tahoma" w:cs="Tahoma"/>
          <w:b/>
          <w:sz w:val="16"/>
          <w:szCs w:val="16"/>
        </w:rPr>
      </w:pPr>
    </w:p>
    <w:p w:rsidR="00E310EB" w:rsidRPr="00DD3D74" w:rsidRDefault="00E310EB">
      <w:pPr>
        <w:rPr>
          <w:rFonts w:ascii="Tahoma" w:hAnsi="Tahoma" w:cs="Tahoma"/>
          <w:sz w:val="16"/>
          <w:szCs w:val="16"/>
        </w:rPr>
      </w:pPr>
    </w:p>
    <w:p w:rsidR="00342650" w:rsidRPr="00DD3D74" w:rsidRDefault="00CE2C1A" w:rsidP="00342650">
      <w:pPr>
        <w:tabs>
          <w:tab w:val="left" w:pos="3795"/>
        </w:tabs>
        <w:rPr>
          <w:rFonts w:ascii="Tahoma" w:hAnsi="Tahoma" w:cs="Tahoma"/>
          <w:b/>
          <w:sz w:val="16"/>
          <w:szCs w:val="16"/>
        </w:rPr>
      </w:pPr>
      <w:r w:rsidRPr="00DD3D74">
        <w:rPr>
          <w:rFonts w:ascii="Tahoma" w:hAnsi="Tahoma" w:cs="Tahoma"/>
          <w:b/>
          <w:sz w:val="16"/>
          <w:szCs w:val="16"/>
        </w:rPr>
        <w:t>BIO-RAD spol. s r.o.</w:t>
      </w:r>
      <w:r w:rsidR="00342650" w:rsidRPr="00DD3D74">
        <w:rPr>
          <w:rFonts w:ascii="Tahoma" w:hAnsi="Tahoma" w:cs="Tahoma"/>
          <w:b/>
          <w:sz w:val="16"/>
          <w:szCs w:val="16"/>
        </w:rPr>
        <w:tab/>
      </w:r>
    </w:p>
    <w:p w:rsidR="00342650" w:rsidRPr="00DD3D74" w:rsidRDefault="00342650" w:rsidP="00342650">
      <w:pPr>
        <w:rPr>
          <w:rFonts w:ascii="Tahoma" w:hAnsi="Tahoma" w:cs="Tahoma"/>
          <w:sz w:val="16"/>
          <w:szCs w:val="16"/>
        </w:rPr>
      </w:pPr>
      <w:r w:rsidRPr="00DD3D74">
        <w:rPr>
          <w:rFonts w:ascii="Tahoma" w:hAnsi="Tahoma" w:cs="Tahoma"/>
          <w:sz w:val="16"/>
          <w:szCs w:val="16"/>
        </w:rPr>
        <w:t>zapsána v obchodním rejstříku vedeném</w:t>
      </w:r>
      <w:r w:rsidR="005D091A" w:rsidRPr="00DD3D74">
        <w:rPr>
          <w:rFonts w:ascii="Tahoma" w:hAnsi="Tahoma" w:cs="Tahoma"/>
          <w:sz w:val="16"/>
          <w:szCs w:val="16"/>
        </w:rPr>
        <w:t xml:space="preserve"> </w:t>
      </w:r>
      <w:r w:rsidR="00CE2C1A" w:rsidRPr="00DD3D74">
        <w:rPr>
          <w:rFonts w:ascii="Tahoma" w:hAnsi="Tahoma" w:cs="Tahoma"/>
          <w:sz w:val="16"/>
          <w:szCs w:val="16"/>
        </w:rPr>
        <w:t xml:space="preserve">u </w:t>
      </w:r>
      <w:r w:rsidR="00212E0F" w:rsidRPr="00DD3D74">
        <w:rPr>
          <w:rFonts w:ascii="Tahoma" w:hAnsi="Tahoma" w:cs="Tahoma"/>
          <w:sz w:val="16"/>
          <w:szCs w:val="16"/>
        </w:rPr>
        <w:t>Městského soudu</w:t>
      </w:r>
      <w:r w:rsidR="00CE2C1A" w:rsidRPr="00DD3D74">
        <w:rPr>
          <w:rFonts w:ascii="Tahoma" w:hAnsi="Tahoma" w:cs="Tahoma"/>
          <w:sz w:val="16"/>
          <w:szCs w:val="16"/>
        </w:rPr>
        <w:t xml:space="preserve"> v Praze </w:t>
      </w:r>
      <w:r w:rsidRPr="00DD3D74">
        <w:rPr>
          <w:rFonts w:ascii="Tahoma" w:hAnsi="Tahoma" w:cs="Tahoma"/>
          <w:sz w:val="16"/>
          <w:szCs w:val="16"/>
        </w:rPr>
        <w:t>v</w:t>
      </w:r>
      <w:r w:rsidR="00CE2C1A" w:rsidRPr="00DD3D74">
        <w:rPr>
          <w:rFonts w:ascii="Tahoma" w:hAnsi="Tahoma" w:cs="Tahoma"/>
          <w:sz w:val="16"/>
          <w:szCs w:val="16"/>
        </w:rPr>
        <w:t> </w:t>
      </w:r>
      <w:r w:rsidRPr="00DD3D74">
        <w:rPr>
          <w:rFonts w:ascii="Tahoma" w:hAnsi="Tahoma" w:cs="Tahoma"/>
          <w:sz w:val="16"/>
          <w:szCs w:val="16"/>
        </w:rPr>
        <w:t>oddíle</w:t>
      </w:r>
      <w:r w:rsidR="00CE2C1A" w:rsidRPr="00DD3D74">
        <w:rPr>
          <w:rFonts w:ascii="Tahoma" w:hAnsi="Tahoma" w:cs="Tahoma"/>
          <w:sz w:val="16"/>
          <w:szCs w:val="16"/>
        </w:rPr>
        <w:t xml:space="preserve"> C</w:t>
      </w:r>
      <w:r w:rsidRPr="00DD3D74">
        <w:rPr>
          <w:rFonts w:ascii="Tahoma" w:hAnsi="Tahoma" w:cs="Tahoma"/>
          <w:sz w:val="16"/>
          <w:szCs w:val="16"/>
        </w:rPr>
        <w:t>, vložce</w:t>
      </w:r>
      <w:r w:rsidR="00CE2C1A" w:rsidRPr="00DD3D74">
        <w:rPr>
          <w:rFonts w:ascii="Tahoma" w:hAnsi="Tahoma" w:cs="Tahoma"/>
          <w:sz w:val="16"/>
          <w:szCs w:val="16"/>
        </w:rPr>
        <w:t xml:space="preserve"> 20503</w:t>
      </w:r>
      <w:r w:rsidRPr="00DD3D74">
        <w:rPr>
          <w:rFonts w:ascii="Tahoma" w:hAnsi="Tahoma" w:cs="Tahoma"/>
          <w:sz w:val="16"/>
          <w:szCs w:val="16"/>
        </w:rPr>
        <w:t xml:space="preserve"> </w:t>
      </w:r>
    </w:p>
    <w:p w:rsidR="00342650" w:rsidRPr="00DD3D74" w:rsidRDefault="00342650" w:rsidP="00342650">
      <w:pPr>
        <w:rPr>
          <w:rFonts w:ascii="Tahoma" w:hAnsi="Tahoma" w:cs="Tahoma"/>
          <w:sz w:val="16"/>
          <w:szCs w:val="16"/>
        </w:rPr>
      </w:pPr>
      <w:r w:rsidRPr="00DD3D74">
        <w:rPr>
          <w:rFonts w:ascii="Tahoma" w:hAnsi="Tahoma" w:cs="Tahoma"/>
          <w:sz w:val="16"/>
          <w:szCs w:val="16"/>
        </w:rPr>
        <w:t>se sídlem:</w:t>
      </w:r>
      <w:r w:rsidRPr="00DD3D74">
        <w:rPr>
          <w:rFonts w:ascii="Tahoma" w:hAnsi="Tahoma" w:cs="Tahoma"/>
          <w:sz w:val="16"/>
          <w:szCs w:val="16"/>
        </w:rPr>
        <w:tab/>
      </w:r>
      <w:r w:rsidRPr="00DD3D74">
        <w:rPr>
          <w:rFonts w:ascii="Tahoma" w:hAnsi="Tahoma" w:cs="Tahoma"/>
          <w:sz w:val="16"/>
          <w:szCs w:val="16"/>
        </w:rPr>
        <w:tab/>
      </w:r>
      <w:r w:rsidRPr="00DD3D74">
        <w:rPr>
          <w:rFonts w:ascii="Tahoma" w:hAnsi="Tahoma" w:cs="Tahoma"/>
          <w:sz w:val="16"/>
          <w:szCs w:val="16"/>
        </w:rPr>
        <w:tab/>
      </w:r>
      <w:r w:rsidR="00CE2C1A" w:rsidRPr="00DD3D74">
        <w:rPr>
          <w:rFonts w:ascii="Tahoma" w:hAnsi="Tahoma" w:cs="Tahoma"/>
          <w:sz w:val="16"/>
          <w:szCs w:val="16"/>
        </w:rPr>
        <w:t xml:space="preserve">Nad </w:t>
      </w:r>
      <w:r w:rsidR="00212E0F" w:rsidRPr="00DD3D74">
        <w:rPr>
          <w:rFonts w:ascii="Tahoma" w:hAnsi="Tahoma" w:cs="Tahoma"/>
          <w:sz w:val="16"/>
          <w:szCs w:val="16"/>
        </w:rPr>
        <w:t>O</w:t>
      </w:r>
      <w:r w:rsidR="00CE2C1A" w:rsidRPr="00DD3D74">
        <w:rPr>
          <w:rFonts w:ascii="Tahoma" w:hAnsi="Tahoma" w:cs="Tahoma"/>
          <w:sz w:val="16"/>
          <w:szCs w:val="16"/>
        </w:rPr>
        <w:t>strovem 1119/7, 147 00 Praha 4</w:t>
      </w:r>
      <w:r w:rsidRPr="00DD3D74">
        <w:rPr>
          <w:rFonts w:ascii="Tahoma" w:hAnsi="Tahoma" w:cs="Tahoma"/>
          <w:sz w:val="16"/>
          <w:szCs w:val="16"/>
        </w:rPr>
        <w:tab/>
      </w:r>
      <w:r w:rsidRPr="00DD3D74">
        <w:rPr>
          <w:rFonts w:ascii="Tahoma" w:hAnsi="Tahoma" w:cs="Tahoma"/>
          <w:sz w:val="16"/>
          <w:szCs w:val="16"/>
        </w:rPr>
        <w:tab/>
      </w:r>
    </w:p>
    <w:p w:rsidR="00342650" w:rsidRPr="00DD3D74" w:rsidRDefault="005D091A" w:rsidP="00342650">
      <w:pPr>
        <w:rPr>
          <w:rFonts w:ascii="Tahoma" w:hAnsi="Tahoma" w:cs="Tahoma"/>
          <w:sz w:val="16"/>
          <w:szCs w:val="16"/>
        </w:rPr>
      </w:pPr>
      <w:r w:rsidRPr="00DD3D74">
        <w:rPr>
          <w:rFonts w:ascii="Tahoma" w:hAnsi="Tahoma" w:cs="Tahoma"/>
          <w:sz w:val="16"/>
          <w:szCs w:val="16"/>
        </w:rPr>
        <w:t xml:space="preserve">IČ: </w:t>
      </w:r>
      <w:r w:rsidR="00CE2C1A" w:rsidRPr="00DD3D74">
        <w:rPr>
          <w:rFonts w:ascii="Tahoma" w:hAnsi="Tahoma" w:cs="Tahoma"/>
          <w:sz w:val="16"/>
          <w:szCs w:val="16"/>
        </w:rPr>
        <w:t>49243764</w:t>
      </w:r>
      <w:r w:rsidR="00342650" w:rsidRPr="00DD3D74">
        <w:rPr>
          <w:rFonts w:ascii="Tahoma" w:hAnsi="Tahoma" w:cs="Tahoma"/>
          <w:sz w:val="16"/>
          <w:szCs w:val="16"/>
        </w:rPr>
        <w:tab/>
      </w:r>
      <w:r w:rsidR="00342650" w:rsidRPr="00DD3D74">
        <w:rPr>
          <w:rFonts w:ascii="Tahoma" w:hAnsi="Tahoma" w:cs="Tahoma"/>
          <w:sz w:val="16"/>
          <w:szCs w:val="16"/>
        </w:rPr>
        <w:tab/>
        <w:t>DIČ:</w:t>
      </w:r>
      <w:r w:rsidRPr="00DD3D74">
        <w:rPr>
          <w:rFonts w:ascii="Tahoma" w:hAnsi="Tahoma" w:cs="Tahoma"/>
          <w:sz w:val="16"/>
          <w:szCs w:val="16"/>
        </w:rPr>
        <w:t xml:space="preserve"> </w:t>
      </w:r>
      <w:r w:rsidR="00CE2C1A" w:rsidRPr="00DD3D74">
        <w:rPr>
          <w:rFonts w:ascii="Tahoma" w:hAnsi="Tahoma" w:cs="Tahoma"/>
          <w:sz w:val="16"/>
          <w:szCs w:val="16"/>
        </w:rPr>
        <w:t>CZ49243764</w:t>
      </w:r>
      <w:r w:rsidR="00342650" w:rsidRPr="00DD3D74">
        <w:rPr>
          <w:rFonts w:ascii="Tahoma" w:hAnsi="Tahoma" w:cs="Tahoma"/>
          <w:sz w:val="16"/>
          <w:szCs w:val="16"/>
        </w:rPr>
        <w:tab/>
      </w:r>
      <w:r w:rsidR="00342650" w:rsidRPr="00DD3D74">
        <w:rPr>
          <w:rFonts w:ascii="Tahoma" w:hAnsi="Tahoma" w:cs="Tahoma"/>
          <w:sz w:val="16"/>
          <w:szCs w:val="16"/>
        </w:rPr>
        <w:tab/>
      </w:r>
      <w:r w:rsidR="00342650" w:rsidRPr="00DD3D74">
        <w:rPr>
          <w:rFonts w:ascii="Tahoma" w:hAnsi="Tahoma" w:cs="Tahoma"/>
          <w:sz w:val="16"/>
          <w:szCs w:val="16"/>
        </w:rPr>
        <w:tab/>
      </w:r>
      <w:r w:rsidR="00342650" w:rsidRPr="00DD3D74">
        <w:rPr>
          <w:rFonts w:ascii="Tahoma" w:hAnsi="Tahoma" w:cs="Tahoma"/>
          <w:sz w:val="16"/>
          <w:szCs w:val="16"/>
        </w:rPr>
        <w:tab/>
      </w:r>
      <w:r w:rsidR="00342650" w:rsidRPr="00DD3D74">
        <w:rPr>
          <w:rFonts w:ascii="Tahoma" w:hAnsi="Tahoma" w:cs="Tahoma"/>
          <w:sz w:val="16"/>
          <w:szCs w:val="16"/>
        </w:rPr>
        <w:tab/>
      </w:r>
    </w:p>
    <w:p w:rsidR="00342650" w:rsidRPr="00DD3D74" w:rsidRDefault="00342650" w:rsidP="00342650">
      <w:pPr>
        <w:rPr>
          <w:rFonts w:ascii="Tahoma" w:hAnsi="Tahoma" w:cs="Tahoma"/>
          <w:sz w:val="16"/>
          <w:szCs w:val="16"/>
        </w:rPr>
      </w:pPr>
      <w:r w:rsidRPr="00DD3D74">
        <w:rPr>
          <w:rFonts w:ascii="Tahoma" w:hAnsi="Tahoma" w:cs="Tahoma"/>
          <w:sz w:val="16"/>
          <w:szCs w:val="16"/>
        </w:rPr>
        <w:t>zastoupený:</w:t>
      </w:r>
      <w:r w:rsidRPr="00DD3D74">
        <w:rPr>
          <w:rFonts w:ascii="Tahoma" w:hAnsi="Tahoma" w:cs="Tahoma"/>
          <w:sz w:val="16"/>
          <w:szCs w:val="16"/>
        </w:rPr>
        <w:tab/>
      </w:r>
      <w:r w:rsidRPr="00DD3D74">
        <w:rPr>
          <w:rFonts w:ascii="Tahoma" w:hAnsi="Tahoma" w:cs="Tahoma"/>
          <w:sz w:val="16"/>
          <w:szCs w:val="16"/>
        </w:rPr>
        <w:tab/>
      </w:r>
      <w:proofErr w:type="spellStart"/>
      <w:r w:rsidR="00CE2C1A" w:rsidRPr="00DD3D74">
        <w:rPr>
          <w:rFonts w:ascii="Tahoma" w:hAnsi="Tahoma" w:cs="Tahoma"/>
          <w:sz w:val="16"/>
          <w:szCs w:val="16"/>
        </w:rPr>
        <w:t>Regisem</w:t>
      </w:r>
      <w:proofErr w:type="spellEnd"/>
      <w:r w:rsidR="00CE2C1A" w:rsidRPr="00DD3D74">
        <w:rPr>
          <w:rFonts w:ascii="Tahoma" w:hAnsi="Tahoma" w:cs="Tahoma"/>
          <w:sz w:val="16"/>
          <w:szCs w:val="16"/>
        </w:rPr>
        <w:t xml:space="preserve"> </w:t>
      </w:r>
      <w:proofErr w:type="spellStart"/>
      <w:r w:rsidR="00CE2C1A" w:rsidRPr="00DD3D74">
        <w:rPr>
          <w:rFonts w:ascii="Tahoma" w:hAnsi="Tahoma" w:cs="Tahoma"/>
          <w:sz w:val="16"/>
          <w:szCs w:val="16"/>
        </w:rPr>
        <w:t>Duvalem</w:t>
      </w:r>
      <w:proofErr w:type="spellEnd"/>
      <w:r w:rsidR="00212E0F" w:rsidRPr="00DD3D74">
        <w:rPr>
          <w:rFonts w:ascii="Tahoma" w:hAnsi="Tahoma" w:cs="Tahoma"/>
          <w:sz w:val="16"/>
          <w:szCs w:val="16"/>
        </w:rPr>
        <w:t>, jednatelem</w:t>
      </w:r>
      <w:r w:rsidRPr="00DD3D74">
        <w:rPr>
          <w:rFonts w:ascii="Tahoma" w:hAnsi="Tahoma" w:cs="Tahoma"/>
          <w:sz w:val="16"/>
          <w:szCs w:val="16"/>
        </w:rPr>
        <w:tab/>
      </w:r>
      <w:r w:rsidRPr="00DD3D74">
        <w:rPr>
          <w:rFonts w:ascii="Tahoma" w:hAnsi="Tahoma" w:cs="Tahoma"/>
          <w:sz w:val="16"/>
          <w:szCs w:val="16"/>
        </w:rPr>
        <w:tab/>
      </w:r>
    </w:p>
    <w:p w:rsidR="00342650" w:rsidRPr="00DD3D74" w:rsidRDefault="00342650" w:rsidP="00342650">
      <w:pPr>
        <w:rPr>
          <w:rFonts w:ascii="Tahoma" w:hAnsi="Tahoma" w:cs="Tahoma"/>
          <w:sz w:val="16"/>
          <w:szCs w:val="16"/>
        </w:rPr>
      </w:pPr>
      <w:r w:rsidRPr="00DD3D74">
        <w:rPr>
          <w:rFonts w:ascii="Tahoma" w:hAnsi="Tahoma" w:cs="Tahoma"/>
          <w:sz w:val="16"/>
          <w:szCs w:val="16"/>
        </w:rPr>
        <w:t xml:space="preserve">bankovní spojení: </w:t>
      </w:r>
      <w:r w:rsidRPr="00DD3D74">
        <w:rPr>
          <w:rFonts w:ascii="Tahoma" w:hAnsi="Tahoma" w:cs="Tahoma"/>
          <w:sz w:val="16"/>
          <w:szCs w:val="16"/>
        </w:rPr>
        <w:tab/>
      </w:r>
      <w:proofErr w:type="spellStart"/>
      <w:r w:rsidR="00CE2C1A" w:rsidRPr="00DD3D74">
        <w:rPr>
          <w:rFonts w:ascii="Tahoma" w:hAnsi="Tahoma" w:cs="Tahoma"/>
          <w:sz w:val="16"/>
          <w:szCs w:val="16"/>
        </w:rPr>
        <w:t>Citibank</w:t>
      </w:r>
      <w:proofErr w:type="spellEnd"/>
      <w:r w:rsidR="00CE2C1A" w:rsidRPr="00DD3D74">
        <w:rPr>
          <w:rFonts w:ascii="Tahoma" w:hAnsi="Tahoma" w:cs="Tahoma"/>
          <w:sz w:val="16"/>
          <w:szCs w:val="16"/>
        </w:rPr>
        <w:t xml:space="preserve"> </w:t>
      </w:r>
      <w:proofErr w:type="spellStart"/>
      <w:r w:rsidR="00CE2C1A" w:rsidRPr="00DD3D74">
        <w:rPr>
          <w:rFonts w:ascii="Tahoma" w:hAnsi="Tahoma" w:cs="Tahoma"/>
          <w:sz w:val="16"/>
          <w:szCs w:val="16"/>
        </w:rPr>
        <w:t>Europe</w:t>
      </w:r>
      <w:proofErr w:type="spellEnd"/>
      <w:r w:rsidR="00CE2C1A" w:rsidRPr="00DD3D74">
        <w:rPr>
          <w:rFonts w:ascii="Tahoma" w:hAnsi="Tahoma" w:cs="Tahoma"/>
          <w:sz w:val="16"/>
          <w:szCs w:val="16"/>
        </w:rPr>
        <w:t xml:space="preserve"> </w:t>
      </w:r>
      <w:proofErr w:type="spellStart"/>
      <w:r w:rsidR="00CE2C1A" w:rsidRPr="00DD3D74">
        <w:rPr>
          <w:rFonts w:ascii="Tahoma" w:hAnsi="Tahoma" w:cs="Tahoma"/>
          <w:sz w:val="16"/>
          <w:szCs w:val="16"/>
        </w:rPr>
        <w:t>plc</w:t>
      </w:r>
      <w:proofErr w:type="spellEnd"/>
      <w:r w:rsidR="00CE2C1A" w:rsidRPr="00DD3D74">
        <w:rPr>
          <w:rFonts w:ascii="Tahoma" w:hAnsi="Tahoma" w:cs="Tahoma"/>
          <w:sz w:val="16"/>
          <w:szCs w:val="16"/>
        </w:rPr>
        <w:t>, organizační složka</w:t>
      </w:r>
    </w:p>
    <w:p w:rsidR="00342650" w:rsidRPr="00DD3D74" w:rsidRDefault="00342650" w:rsidP="00342650">
      <w:pPr>
        <w:rPr>
          <w:rFonts w:ascii="Tahoma" w:hAnsi="Tahoma" w:cs="Tahoma"/>
          <w:sz w:val="16"/>
          <w:szCs w:val="16"/>
        </w:rPr>
      </w:pPr>
      <w:r w:rsidRPr="00DD3D74">
        <w:rPr>
          <w:rFonts w:ascii="Tahoma" w:hAnsi="Tahoma" w:cs="Tahoma"/>
          <w:sz w:val="16"/>
          <w:szCs w:val="16"/>
        </w:rPr>
        <w:t>číslo účtu:</w:t>
      </w:r>
      <w:r w:rsidRPr="00DD3D74">
        <w:rPr>
          <w:rFonts w:ascii="Tahoma" w:hAnsi="Tahoma" w:cs="Tahoma"/>
          <w:sz w:val="16"/>
          <w:szCs w:val="16"/>
        </w:rPr>
        <w:tab/>
      </w:r>
      <w:r w:rsidRPr="00DD3D74">
        <w:rPr>
          <w:rFonts w:ascii="Tahoma" w:hAnsi="Tahoma" w:cs="Tahoma"/>
          <w:sz w:val="16"/>
          <w:szCs w:val="16"/>
        </w:rPr>
        <w:tab/>
      </w:r>
      <w:r w:rsidRPr="00DD3D74">
        <w:rPr>
          <w:rFonts w:ascii="Tahoma" w:hAnsi="Tahoma" w:cs="Tahoma"/>
          <w:sz w:val="16"/>
          <w:szCs w:val="16"/>
        </w:rPr>
        <w:tab/>
      </w:r>
      <w:proofErr w:type="spellStart"/>
      <w:r w:rsidR="00C37B37">
        <w:rPr>
          <w:rFonts w:ascii="Tahoma" w:hAnsi="Tahoma" w:cs="Tahoma"/>
          <w:sz w:val="16"/>
          <w:szCs w:val="16"/>
        </w:rPr>
        <w:t>xxxxxxxxxxxxxxx</w:t>
      </w:r>
      <w:proofErr w:type="spellEnd"/>
      <w:r w:rsidRPr="00DD3D74">
        <w:rPr>
          <w:rFonts w:ascii="Tahoma" w:hAnsi="Tahoma" w:cs="Tahoma"/>
          <w:sz w:val="16"/>
          <w:szCs w:val="16"/>
        </w:rPr>
        <w:tab/>
      </w:r>
    </w:p>
    <w:p w:rsidR="00342650" w:rsidRPr="00DD3D74" w:rsidRDefault="00342650" w:rsidP="00342650">
      <w:pPr>
        <w:rPr>
          <w:rFonts w:ascii="Tahoma" w:hAnsi="Tahoma" w:cs="Tahoma"/>
          <w:sz w:val="16"/>
          <w:szCs w:val="16"/>
        </w:rPr>
      </w:pPr>
      <w:r w:rsidRPr="00DD3D74">
        <w:rPr>
          <w:rFonts w:ascii="Tahoma" w:hAnsi="Tahoma" w:cs="Tahoma"/>
          <w:sz w:val="16"/>
          <w:szCs w:val="16"/>
        </w:rPr>
        <w:t xml:space="preserve">jako </w:t>
      </w:r>
      <w:r w:rsidRPr="00DD3D74">
        <w:rPr>
          <w:rFonts w:ascii="Tahoma" w:hAnsi="Tahoma" w:cs="Tahoma"/>
          <w:b/>
          <w:sz w:val="16"/>
          <w:szCs w:val="16"/>
        </w:rPr>
        <w:t>prodávající</w:t>
      </w:r>
      <w:r w:rsidRPr="00DD3D74">
        <w:rPr>
          <w:rFonts w:ascii="Tahoma" w:hAnsi="Tahoma" w:cs="Tahoma"/>
          <w:sz w:val="16"/>
          <w:szCs w:val="16"/>
        </w:rPr>
        <w:t xml:space="preserve"> na straně jedné (dále jen „prodávající“)</w:t>
      </w:r>
    </w:p>
    <w:p w:rsidR="00E310EB" w:rsidRPr="00DD3D74" w:rsidRDefault="00E310EB" w:rsidP="00FA0B67">
      <w:pPr>
        <w:jc w:val="center"/>
        <w:rPr>
          <w:rFonts w:ascii="Tahoma" w:hAnsi="Tahoma" w:cs="Tahoma"/>
          <w:b/>
          <w:sz w:val="16"/>
          <w:szCs w:val="16"/>
        </w:rPr>
      </w:pPr>
    </w:p>
    <w:p w:rsidR="00E310EB" w:rsidRPr="00DD3D74" w:rsidRDefault="00E310EB" w:rsidP="00FA0B67">
      <w:pPr>
        <w:jc w:val="center"/>
        <w:rPr>
          <w:rFonts w:ascii="Tahoma" w:hAnsi="Tahoma" w:cs="Tahoma"/>
          <w:b/>
          <w:sz w:val="16"/>
          <w:szCs w:val="16"/>
        </w:rPr>
      </w:pPr>
      <w:r w:rsidRPr="00DD3D74">
        <w:rPr>
          <w:rFonts w:ascii="Tahoma" w:hAnsi="Tahoma" w:cs="Tahoma"/>
          <w:b/>
          <w:sz w:val="16"/>
          <w:szCs w:val="16"/>
        </w:rPr>
        <w:t>a</w:t>
      </w:r>
    </w:p>
    <w:p w:rsidR="00E310EB" w:rsidRPr="00DD3D74" w:rsidRDefault="00E310EB">
      <w:pPr>
        <w:rPr>
          <w:rFonts w:ascii="Tahoma" w:hAnsi="Tahoma" w:cs="Tahoma"/>
          <w:sz w:val="16"/>
          <w:szCs w:val="16"/>
        </w:rPr>
      </w:pPr>
    </w:p>
    <w:p w:rsidR="00E310EB" w:rsidRPr="00DD3D74" w:rsidRDefault="00E310EB">
      <w:pPr>
        <w:rPr>
          <w:rFonts w:ascii="Tahoma" w:hAnsi="Tahoma" w:cs="Tahoma"/>
          <w:b/>
          <w:sz w:val="16"/>
          <w:szCs w:val="16"/>
        </w:rPr>
      </w:pPr>
      <w:r w:rsidRPr="00DD3D74">
        <w:rPr>
          <w:rFonts w:ascii="Tahoma" w:hAnsi="Tahoma" w:cs="Tahoma"/>
          <w:b/>
          <w:sz w:val="16"/>
          <w:szCs w:val="16"/>
        </w:rPr>
        <w:t>Všeob</w:t>
      </w:r>
      <w:r w:rsidR="00FA0B67" w:rsidRPr="00DD3D74">
        <w:rPr>
          <w:rFonts w:ascii="Tahoma" w:hAnsi="Tahoma" w:cs="Tahoma"/>
          <w:b/>
          <w:sz w:val="16"/>
          <w:szCs w:val="16"/>
        </w:rPr>
        <w:t>ecná fakultní nemocnice v</w:t>
      </w:r>
      <w:r w:rsidR="00D64CC9" w:rsidRPr="00DD3D74">
        <w:rPr>
          <w:rFonts w:ascii="Tahoma" w:hAnsi="Tahoma" w:cs="Tahoma"/>
          <w:b/>
          <w:sz w:val="16"/>
          <w:szCs w:val="16"/>
        </w:rPr>
        <w:t> </w:t>
      </w:r>
      <w:r w:rsidR="00FA0B67" w:rsidRPr="00DD3D74">
        <w:rPr>
          <w:rFonts w:ascii="Tahoma" w:hAnsi="Tahoma" w:cs="Tahoma"/>
          <w:b/>
          <w:sz w:val="16"/>
          <w:szCs w:val="16"/>
        </w:rPr>
        <w:t>Praze</w:t>
      </w:r>
    </w:p>
    <w:p w:rsidR="00E310EB" w:rsidRPr="00DD3D74" w:rsidRDefault="00E310EB">
      <w:pPr>
        <w:rPr>
          <w:rFonts w:ascii="Tahoma" w:hAnsi="Tahoma" w:cs="Tahoma"/>
          <w:sz w:val="16"/>
          <w:szCs w:val="16"/>
        </w:rPr>
      </w:pPr>
      <w:r w:rsidRPr="00DD3D74">
        <w:rPr>
          <w:rFonts w:ascii="Tahoma" w:hAnsi="Tahoma" w:cs="Tahoma"/>
          <w:sz w:val="16"/>
          <w:szCs w:val="16"/>
        </w:rPr>
        <w:t>se sídlem</w:t>
      </w:r>
      <w:r w:rsidR="00FA0B67" w:rsidRPr="00DD3D74">
        <w:rPr>
          <w:rFonts w:ascii="Tahoma" w:hAnsi="Tahoma" w:cs="Tahoma"/>
          <w:sz w:val="16"/>
          <w:szCs w:val="16"/>
        </w:rPr>
        <w:t>:</w:t>
      </w:r>
      <w:r w:rsidR="00F50B51" w:rsidRPr="00DD3D74">
        <w:rPr>
          <w:rFonts w:ascii="Tahoma" w:hAnsi="Tahoma" w:cs="Tahoma"/>
          <w:sz w:val="16"/>
          <w:szCs w:val="16"/>
        </w:rPr>
        <w:tab/>
      </w:r>
      <w:r w:rsidR="00F50B51" w:rsidRPr="00DD3D74">
        <w:rPr>
          <w:rFonts w:ascii="Tahoma" w:hAnsi="Tahoma" w:cs="Tahoma"/>
          <w:sz w:val="16"/>
          <w:szCs w:val="16"/>
        </w:rPr>
        <w:tab/>
      </w:r>
      <w:r w:rsidR="00F50B51" w:rsidRPr="00DD3D74">
        <w:rPr>
          <w:rFonts w:ascii="Tahoma" w:hAnsi="Tahoma" w:cs="Tahoma"/>
          <w:sz w:val="16"/>
          <w:szCs w:val="16"/>
        </w:rPr>
        <w:tab/>
      </w:r>
      <w:r w:rsidRPr="00DD3D74">
        <w:rPr>
          <w:rFonts w:ascii="Tahoma" w:hAnsi="Tahoma" w:cs="Tahoma"/>
          <w:sz w:val="16"/>
          <w:szCs w:val="16"/>
        </w:rPr>
        <w:t xml:space="preserve">U Nemocnice </w:t>
      </w:r>
      <w:r w:rsidR="0020412E" w:rsidRPr="00DD3D74">
        <w:rPr>
          <w:rFonts w:ascii="Tahoma" w:hAnsi="Tahoma" w:cs="Tahoma"/>
          <w:sz w:val="16"/>
          <w:szCs w:val="16"/>
        </w:rPr>
        <w:t>499/</w:t>
      </w:r>
      <w:r w:rsidRPr="00DD3D74">
        <w:rPr>
          <w:rFonts w:ascii="Tahoma" w:hAnsi="Tahoma" w:cs="Tahoma"/>
          <w:sz w:val="16"/>
          <w:szCs w:val="16"/>
        </w:rPr>
        <w:t xml:space="preserve">2, </w:t>
      </w:r>
      <w:r w:rsidR="00FA0B67" w:rsidRPr="00DD3D74">
        <w:rPr>
          <w:rFonts w:ascii="Tahoma" w:hAnsi="Tahoma" w:cs="Tahoma"/>
          <w:sz w:val="16"/>
          <w:szCs w:val="16"/>
        </w:rPr>
        <w:t>128 08 Praha 2</w:t>
      </w:r>
    </w:p>
    <w:p w:rsidR="00FA0B67" w:rsidRPr="00DD3D74" w:rsidRDefault="00FA0B67">
      <w:pPr>
        <w:rPr>
          <w:rFonts w:ascii="Tahoma" w:hAnsi="Tahoma" w:cs="Tahoma"/>
          <w:sz w:val="16"/>
          <w:szCs w:val="16"/>
        </w:rPr>
      </w:pPr>
      <w:r w:rsidRPr="00DD3D74">
        <w:rPr>
          <w:rFonts w:ascii="Tahoma" w:hAnsi="Tahoma" w:cs="Tahoma"/>
          <w:sz w:val="16"/>
          <w:szCs w:val="16"/>
        </w:rPr>
        <w:t>IČ: 000 64 165</w:t>
      </w:r>
      <w:r w:rsidR="00F50B51" w:rsidRPr="00DD3D74">
        <w:rPr>
          <w:rFonts w:ascii="Tahoma" w:hAnsi="Tahoma" w:cs="Tahoma"/>
          <w:sz w:val="16"/>
          <w:szCs w:val="16"/>
        </w:rPr>
        <w:tab/>
      </w:r>
      <w:r w:rsidR="00F50B51" w:rsidRPr="00DD3D74">
        <w:rPr>
          <w:rFonts w:ascii="Tahoma" w:hAnsi="Tahoma" w:cs="Tahoma"/>
          <w:sz w:val="16"/>
          <w:szCs w:val="16"/>
        </w:rPr>
        <w:tab/>
      </w:r>
      <w:r w:rsidRPr="00DD3D74">
        <w:rPr>
          <w:rFonts w:ascii="Tahoma" w:hAnsi="Tahoma" w:cs="Tahoma"/>
          <w:sz w:val="16"/>
          <w:szCs w:val="16"/>
        </w:rPr>
        <w:t>DIČ: CZ00064165</w:t>
      </w:r>
    </w:p>
    <w:p w:rsidR="00E310EB" w:rsidRPr="00DD3D74" w:rsidRDefault="00292C5E">
      <w:pPr>
        <w:rPr>
          <w:rFonts w:ascii="Tahoma" w:hAnsi="Tahoma" w:cs="Tahoma"/>
          <w:sz w:val="16"/>
          <w:szCs w:val="16"/>
        </w:rPr>
      </w:pPr>
      <w:r w:rsidRPr="00DD3D74">
        <w:rPr>
          <w:rFonts w:ascii="Tahoma" w:hAnsi="Tahoma" w:cs="Tahoma"/>
          <w:sz w:val="16"/>
          <w:szCs w:val="16"/>
        </w:rPr>
        <w:t>zastoupená</w:t>
      </w:r>
      <w:r w:rsidR="00E310EB" w:rsidRPr="00DD3D74">
        <w:rPr>
          <w:rFonts w:ascii="Tahoma" w:hAnsi="Tahoma" w:cs="Tahoma"/>
          <w:sz w:val="16"/>
          <w:szCs w:val="16"/>
        </w:rPr>
        <w:t>:</w:t>
      </w:r>
      <w:r w:rsidR="00FA0B67" w:rsidRPr="00DD3D74">
        <w:rPr>
          <w:rFonts w:ascii="Tahoma" w:hAnsi="Tahoma" w:cs="Tahoma"/>
          <w:sz w:val="16"/>
          <w:szCs w:val="16"/>
        </w:rPr>
        <w:t xml:space="preserve"> </w:t>
      </w:r>
      <w:r w:rsidR="00F50B51" w:rsidRPr="00DD3D74">
        <w:rPr>
          <w:rFonts w:ascii="Tahoma" w:hAnsi="Tahoma" w:cs="Tahoma"/>
          <w:sz w:val="16"/>
          <w:szCs w:val="16"/>
        </w:rPr>
        <w:tab/>
      </w:r>
      <w:r w:rsidR="00F50B51" w:rsidRPr="00DD3D74">
        <w:rPr>
          <w:rFonts w:ascii="Tahoma" w:hAnsi="Tahoma" w:cs="Tahoma"/>
          <w:sz w:val="16"/>
          <w:szCs w:val="16"/>
        </w:rPr>
        <w:tab/>
      </w:r>
      <w:r w:rsidR="00E310EB" w:rsidRPr="00DD3D74">
        <w:rPr>
          <w:rFonts w:ascii="Tahoma" w:hAnsi="Tahoma" w:cs="Tahoma"/>
          <w:sz w:val="16"/>
          <w:szCs w:val="16"/>
        </w:rPr>
        <w:t>M</w:t>
      </w:r>
      <w:r w:rsidR="00E8789F" w:rsidRPr="00DD3D74">
        <w:rPr>
          <w:rFonts w:ascii="Tahoma" w:hAnsi="Tahoma" w:cs="Tahoma"/>
          <w:sz w:val="16"/>
          <w:szCs w:val="16"/>
        </w:rPr>
        <w:t>gr. Dan</w:t>
      </w:r>
      <w:r w:rsidR="003110FF" w:rsidRPr="00DD3D74">
        <w:rPr>
          <w:rFonts w:ascii="Tahoma" w:hAnsi="Tahoma" w:cs="Tahoma"/>
          <w:sz w:val="16"/>
          <w:szCs w:val="16"/>
        </w:rPr>
        <w:t>ou</w:t>
      </w:r>
      <w:r w:rsidR="00E8789F" w:rsidRPr="00DD3D74">
        <w:rPr>
          <w:rFonts w:ascii="Tahoma" w:hAnsi="Tahoma" w:cs="Tahoma"/>
          <w:sz w:val="16"/>
          <w:szCs w:val="16"/>
        </w:rPr>
        <w:t xml:space="preserve"> Jurásko</w:t>
      </w:r>
      <w:r w:rsidR="00DD40CA" w:rsidRPr="00DD3D74">
        <w:rPr>
          <w:rFonts w:ascii="Tahoma" w:hAnsi="Tahoma" w:cs="Tahoma"/>
          <w:sz w:val="16"/>
          <w:szCs w:val="16"/>
        </w:rPr>
        <w:t>v</w:t>
      </w:r>
      <w:r w:rsidR="003110FF" w:rsidRPr="00DD3D74">
        <w:rPr>
          <w:rFonts w:ascii="Tahoma" w:hAnsi="Tahoma" w:cs="Tahoma"/>
          <w:sz w:val="16"/>
          <w:szCs w:val="16"/>
        </w:rPr>
        <w:t>ou</w:t>
      </w:r>
      <w:r w:rsidR="00E8789F" w:rsidRPr="00DD3D74">
        <w:rPr>
          <w:rFonts w:ascii="Tahoma" w:hAnsi="Tahoma" w:cs="Tahoma"/>
          <w:sz w:val="16"/>
          <w:szCs w:val="16"/>
        </w:rPr>
        <w:t>, Ph.D., MBA</w:t>
      </w:r>
      <w:r w:rsidR="00E310EB" w:rsidRPr="00DD3D74">
        <w:rPr>
          <w:rFonts w:ascii="Tahoma" w:hAnsi="Tahoma" w:cs="Tahoma"/>
          <w:sz w:val="16"/>
          <w:szCs w:val="16"/>
        </w:rPr>
        <w:t xml:space="preserve">, </w:t>
      </w:r>
      <w:r w:rsidR="00936E80" w:rsidRPr="00DD3D74">
        <w:rPr>
          <w:rFonts w:ascii="Tahoma" w:hAnsi="Tahoma" w:cs="Tahoma"/>
          <w:sz w:val="16"/>
          <w:szCs w:val="16"/>
        </w:rPr>
        <w:t>ředitelk</w:t>
      </w:r>
      <w:r w:rsidR="003110FF" w:rsidRPr="00DD3D74">
        <w:rPr>
          <w:rFonts w:ascii="Tahoma" w:hAnsi="Tahoma" w:cs="Tahoma"/>
          <w:sz w:val="16"/>
          <w:szCs w:val="16"/>
        </w:rPr>
        <w:t>ou</w:t>
      </w:r>
      <w:r w:rsidR="00936E80" w:rsidRPr="00DD3D74">
        <w:rPr>
          <w:rFonts w:ascii="Tahoma" w:hAnsi="Tahoma" w:cs="Tahoma"/>
          <w:sz w:val="16"/>
          <w:szCs w:val="16"/>
        </w:rPr>
        <w:t xml:space="preserve"> </w:t>
      </w:r>
    </w:p>
    <w:p w:rsidR="00DD40CA" w:rsidRPr="00DD3D74" w:rsidRDefault="00FA0B67" w:rsidP="00DD40CA">
      <w:pPr>
        <w:pStyle w:val="Nadpis4"/>
        <w:rPr>
          <w:rFonts w:ascii="Tahoma" w:hAnsi="Tahoma" w:cs="Tahoma"/>
          <w:sz w:val="16"/>
          <w:szCs w:val="16"/>
        </w:rPr>
      </w:pPr>
      <w:r w:rsidRPr="00DD3D74">
        <w:rPr>
          <w:rFonts w:ascii="Tahoma" w:hAnsi="Tahoma" w:cs="Tahoma"/>
          <w:sz w:val="16"/>
          <w:szCs w:val="16"/>
        </w:rPr>
        <w:t>b</w:t>
      </w:r>
      <w:r w:rsidR="00E310EB" w:rsidRPr="00DD3D74">
        <w:rPr>
          <w:rFonts w:ascii="Tahoma" w:hAnsi="Tahoma" w:cs="Tahoma"/>
          <w:sz w:val="16"/>
          <w:szCs w:val="16"/>
        </w:rPr>
        <w:t>ank</w:t>
      </w:r>
      <w:r w:rsidRPr="00DD3D74">
        <w:rPr>
          <w:rFonts w:ascii="Tahoma" w:hAnsi="Tahoma" w:cs="Tahoma"/>
          <w:sz w:val="16"/>
          <w:szCs w:val="16"/>
        </w:rPr>
        <w:t>ovní</w:t>
      </w:r>
      <w:r w:rsidR="00E310EB" w:rsidRPr="00DD3D74">
        <w:rPr>
          <w:rFonts w:ascii="Tahoma" w:hAnsi="Tahoma" w:cs="Tahoma"/>
          <w:sz w:val="16"/>
          <w:szCs w:val="16"/>
        </w:rPr>
        <w:t xml:space="preserve"> spoj</w:t>
      </w:r>
      <w:r w:rsidR="00936E80" w:rsidRPr="00DD3D74">
        <w:rPr>
          <w:rFonts w:ascii="Tahoma" w:hAnsi="Tahoma" w:cs="Tahoma"/>
          <w:sz w:val="16"/>
          <w:szCs w:val="16"/>
        </w:rPr>
        <w:t>ení</w:t>
      </w:r>
      <w:r w:rsidR="00E310EB" w:rsidRPr="00DD3D74">
        <w:rPr>
          <w:rFonts w:ascii="Tahoma" w:hAnsi="Tahoma" w:cs="Tahoma"/>
          <w:sz w:val="16"/>
          <w:szCs w:val="16"/>
        </w:rPr>
        <w:t>:</w:t>
      </w:r>
      <w:r w:rsidR="00F50B51" w:rsidRPr="00DD3D74">
        <w:rPr>
          <w:rFonts w:ascii="Tahoma" w:hAnsi="Tahoma" w:cs="Tahoma"/>
          <w:sz w:val="16"/>
          <w:szCs w:val="16"/>
        </w:rPr>
        <w:tab/>
      </w:r>
      <w:r w:rsidR="00E310EB" w:rsidRPr="00DD3D74">
        <w:rPr>
          <w:rFonts w:ascii="Tahoma" w:hAnsi="Tahoma" w:cs="Tahoma"/>
          <w:sz w:val="16"/>
          <w:szCs w:val="16"/>
        </w:rPr>
        <w:t>Komerční banka</w:t>
      </w:r>
      <w:r w:rsidR="003110FF" w:rsidRPr="00DD3D74">
        <w:rPr>
          <w:rFonts w:ascii="Tahoma" w:hAnsi="Tahoma" w:cs="Tahoma"/>
          <w:sz w:val="16"/>
          <w:szCs w:val="16"/>
        </w:rPr>
        <w:t>,</w:t>
      </w:r>
      <w:r w:rsidR="00E310EB" w:rsidRPr="00DD3D74">
        <w:rPr>
          <w:rFonts w:ascii="Tahoma" w:hAnsi="Tahoma" w:cs="Tahoma"/>
          <w:sz w:val="16"/>
          <w:szCs w:val="16"/>
        </w:rPr>
        <w:t xml:space="preserve"> a.s.</w:t>
      </w:r>
      <w:r w:rsidR="00767C5A" w:rsidRPr="00DD3D74">
        <w:rPr>
          <w:rFonts w:ascii="Tahoma" w:hAnsi="Tahoma" w:cs="Tahoma"/>
          <w:sz w:val="16"/>
          <w:szCs w:val="16"/>
        </w:rPr>
        <w:t>, pobočka Pr</w:t>
      </w:r>
      <w:r w:rsidR="00DD40CA" w:rsidRPr="00DD3D74">
        <w:rPr>
          <w:rFonts w:ascii="Tahoma" w:hAnsi="Tahoma" w:cs="Tahoma"/>
          <w:sz w:val="16"/>
          <w:szCs w:val="16"/>
        </w:rPr>
        <w:t>aha 2</w:t>
      </w:r>
    </w:p>
    <w:p w:rsidR="00E310EB" w:rsidRPr="00DD3D74" w:rsidRDefault="00E310EB" w:rsidP="00DD40CA">
      <w:pPr>
        <w:pStyle w:val="Nadpis4"/>
        <w:rPr>
          <w:rFonts w:ascii="Tahoma" w:hAnsi="Tahoma" w:cs="Tahoma"/>
          <w:sz w:val="16"/>
          <w:szCs w:val="16"/>
        </w:rPr>
      </w:pPr>
      <w:r w:rsidRPr="00DD3D74">
        <w:rPr>
          <w:rFonts w:ascii="Tahoma" w:hAnsi="Tahoma" w:cs="Tahoma"/>
          <w:sz w:val="16"/>
          <w:szCs w:val="16"/>
        </w:rPr>
        <w:t>č</w:t>
      </w:r>
      <w:r w:rsidR="00FA0B67" w:rsidRPr="00DD3D74">
        <w:rPr>
          <w:rFonts w:ascii="Tahoma" w:hAnsi="Tahoma" w:cs="Tahoma"/>
          <w:sz w:val="16"/>
          <w:szCs w:val="16"/>
        </w:rPr>
        <w:t xml:space="preserve">íslo </w:t>
      </w:r>
      <w:r w:rsidRPr="00DD3D74">
        <w:rPr>
          <w:rFonts w:ascii="Tahoma" w:hAnsi="Tahoma" w:cs="Tahoma"/>
          <w:sz w:val="16"/>
          <w:szCs w:val="16"/>
        </w:rPr>
        <w:t>ú</w:t>
      </w:r>
      <w:r w:rsidR="00FA0B67" w:rsidRPr="00DD3D74">
        <w:rPr>
          <w:rFonts w:ascii="Tahoma" w:hAnsi="Tahoma" w:cs="Tahoma"/>
          <w:sz w:val="16"/>
          <w:szCs w:val="16"/>
        </w:rPr>
        <w:t>čtu:</w:t>
      </w:r>
      <w:r w:rsidR="00F50B51" w:rsidRPr="00DD3D74">
        <w:rPr>
          <w:rFonts w:ascii="Tahoma" w:hAnsi="Tahoma" w:cs="Tahoma"/>
          <w:sz w:val="16"/>
          <w:szCs w:val="16"/>
        </w:rPr>
        <w:tab/>
      </w:r>
      <w:r w:rsidR="00F50B51" w:rsidRPr="00DD3D74">
        <w:rPr>
          <w:rFonts w:ascii="Tahoma" w:hAnsi="Tahoma" w:cs="Tahoma"/>
          <w:sz w:val="16"/>
          <w:szCs w:val="16"/>
        </w:rPr>
        <w:tab/>
      </w:r>
      <w:r w:rsidR="00F50B51" w:rsidRPr="00DD3D74">
        <w:rPr>
          <w:rFonts w:ascii="Tahoma" w:hAnsi="Tahoma" w:cs="Tahoma"/>
          <w:sz w:val="16"/>
          <w:szCs w:val="16"/>
        </w:rPr>
        <w:tab/>
      </w:r>
      <w:proofErr w:type="spellStart"/>
      <w:r w:rsidR="00C37B37">
        <w:rPr>
          <w:rFonts w:ascii="Tahoma" w:hAnsi="Tahoma" w:cs="Tahoma"/>
          <w:sz w:val="16"/>
          <w:szCs w:val="16"/>
        </w:rPr>
        <w:t>xxxxxxxxxxxxxxx</w:t>
      </w:r>
      <w:proofErr w:type="spellEnd"/>
    </w:p>
    <w:p w:rsidR="00E310EB" w:rsidRPr="00DD3D74" w:rsidRDefault="00FA0B67">
      <w:pPr>
        <w:rPr>
          <w:rFonts w:ascii="Tahoma" w:hAnsi="Tahoma" w:cs="Tahoma"/>
          <w:sz w:val="16"/>
          <w:szCs w:val="16"/>
        </w:rPr>
      </w:pPr>
      <w:r w:rsidRPr="00DD3D74">
        <w:rPr>
          <w:rFonts w:ascii="Tahoma" w:hAnsi="Tahoma" w:cs="Tahoma"/>
          <w:sz w:val="16"/>
          <w:szCs w:val="16"/>
        </w:rPr>
        <w:t xml:space="preserve">jako </w:t>
      </w:r>
      <w:r w:rsidRPr="00DD3D74">
        <w:rPr>
          <w:rFonts w:ascii="Tahoma" w:hAnsi="Tahoma" w:cs="Tahoma"/>
          <w:b/>
          <w:sz w:val="16"/>
          <w:szCs w:val="16"/>
        </w:rPr>
        <w:t>kupující</w:t>
      </w:r>
      <w:r w:rsidR="00936E80" w:rsidRPr="00DD3D74">
        <w:rPr>
          <w:rFonts w:ascii="Tahoma" w:hAnsi="Tahoma" w:cs="Tahoma"/>
          <w:b/>
          <w:sz w:val="16"/>
          <w:szCs w:val="16"/>
        </w:rPr>
        <w:t xml:space="preserve"> </w:t>
      </w:r>
      <w:r w:rsidR="00936E80" w:rsidRPr="00DD3D74">
        <w:rPr>
          <w:rFonts w:ascii="Tahoma" w:hAnsi="Tahoma" w:cs="Tahoma"/>
          <w:sz w:val="16"/>
          <w:szCs w:val="16"/>
        </w:rPr>
        <w:t>na straně druhé (dále jen „kupující“)</w:t>
      </w:r>
    </w:p>
    <w:p w:rsidR="00E310EB" w:rsidRPr="00DD3D74" w:rsidRDefault="00E310EB">
      <w:pPr>
        <w:rPr>
          <w:rFonts w:ascii="Tahoma" w:hAnsi="Tahoma" w:cs="Tahoma"/>
          <w:sz w:val="16"/>
          <w:szCs w:val="16"/>
        </w:rPr>
      </w:pPr>
    </w:p>
    <w:p w:rsidR="007D56B2" w:rsidRPr="00DD3D74" w:rsidRDefault="007D56B2">
      <w:pPr>
        <w:rPr>
          <w:rFonts w:ascii="Tahoma" w:hAnsi="Tahoma" w:cs="Tahoma"/>
          <w:sz w:val="16"/>
          <w:szCs w:val="16"/>
        </w:rPr>
      </w:pPr>
    </w:p>
    <w:p w:rsidR="00342650" w:rsidRPr="00DD3D74" w:rsidRDefault="00E310EB" w:rsidP="00342650">
      <w:pPr>
        <w:jc w:val="both"/>
        <w:rPr>
          <w:rFonts w:ascii="Tahoma" w:hAnsi="Tahoma" w:cs="Tahoma"/>
          <w:sz w:val="16"/>
          <w:szCs w:val="16"/>
        </w:rPr>
      </w:pPr>
      <w:r w:rsidRPr="00DD3D74">
        <w:rPr>
          <w:rFonts w:ascii="Tahoma" w:hAnsi="Tahoma" w:cs="Tahoma"/>
          <w:sz w:val="16"/>
          <w:szCs w:val="16"/>
        </w:rPr>
        <w:t>uzav</w:t>
      </w:r>
      <w:r w:rsidR="00FA0B67" w:rsidRPr="00DD3D74">
        <w:rPr>
          <w:rFonts w:ascii="Tahoma" w:hAnsi="Tahoma" w:cs="Tahoma"/>
          <w:sz w:val="16"/>
          <w:szCs w:val="16"/>
        </w:rPr>
        <w:t>írají</w:t>
      </w:r>
      <w:r w:rsidRPr="00DD3D74">
        <w:rPr>
          <w:rFonts w:ascii="Tahoma" w:hAnsi="Tahoma" w:cs="Tahoma"/>
          <w:sz w:val="16"/>
          <w:szCs w:val="16"/>
        </w:rPr>
        <w:t xml:space="preserve"> </w:t>
      </w:r>
      <w:r w:rsidR="00936E80" w:rsidRPr="00DD3D74">
        <w:rPr>
          <w:rFonts w:ascii="Tahoma" w:hAnsi="Tahoma" w:cs="Tahoma"/>
          <w:sz w:val="16"/>
          <w:szCs w:val="16"/>
        </w:rPr>
        <w:t>dnešního dne</w:t>
      </w:r>
      <w:r w:rsidR="009379DE" w:rsidRPr="00DD3D74">
        <w:rPr>
          <w:rFonts w:ascii="Tahoma" w:hAnsi="Tahoma" w:cs="Tahoma"/>
          <w:sz w:val="16"/>
          <w:szCs w:val="16"/>
        </w:rPr>
        <w:t>, měsíce a roku dle</w:t>
      </w:r>
      <w:r w:rsidR="00936E80" w:rsidRPr="00DD3D74">
        <w:rPr>
          <w:rFonts w:ascii="Tahoma" w:hAnsi="Tahoma" w:cs="Tahoma"/>
          <w:sz w:val="16"/>
          <w:szCs w:val="16"/>
        </w:rPr>
        <w:t> ustanovení</w:t>
      </w:r>
      <w:r w:rsidR="00FA0B67" w:rsidRPr="00DD3D74">
        <w:rPr>
          <w:rFonts w:ascii="Tahoma" w:hAnsi="Tahoma" w:cs="Tahoma"/>
          <w:sz w:val="16"/>
          <w:szCs w:val="16"/>
        </w:rPr>
        <w:t xml:space="preserve"> </w:t>
      </w:r>
      <w:r w:rsidR="008724B1" w:rsidRPr="00DD3D74">
        <w:rPr>
          <w:rFonts w:ascii="Tahoma" w:hAnsi="Tahoma" w:cs="Tahoma"/>
          <w:sz w:val="16"/>
          <w:szCs w:val="16"/>
        </w:rPr>
        <w:t xml:space="preserve">§ </w:t>
      </w:r>
      <w:r w:rsidR="00267E2E" w:rsidRPr="00DD3D74">
        <w:rPr>
          <w:rFonts w:ascii="Tahoma" w:hAnsi="Tahoma" w:cs="Tahoma"/>
          <w:sz w:val="16"/>
          <w:szCs w:val="16"/>
        </w:rPr>
        <w:t xml:space="preserve">2079 </w:t>
      </w:r>
      <w:r w:rsidR="008724B1" w:rsidRPr="00DD3D74">
        <w:rPr>
          <w:rFonts w:ascii="Tahoma" w:hAnsi="Tahoma" w:cs="Tahoma"/>
          <w:sz w:val="16"/>
          <w:szCs w:val="16"/>
        </w:rPr>
        <w:t xml:space="preserve">a </w:t>
      </w:r>
      <w:r w:rsidR="00AA544A" w:rsidRPr="00DD3D74">
        <w:rPr>
          <w:rFonts w:ascii="Tahoma" w:hAnsi="Tahoma" w:cs="Tahoma"/>
          <w:sz w:val="16"/>
          <w:szCs w:val="16"/>
        </w:rPr>
        <w:t xml:space="preserve">násl. zákona č. </w:t>
      </w:r>
      <w:r w:rsidR="00267E2E" w:rsidRPr="00DD3D74">
        <w:rPr>
          <w:rFonts w:ascii="Tahoma" w:hAnsi="Tahoma" w:cs="Tahoma"/>
          <w:sz w:val="16"/>
          <w:szCs w:val="16"/>
        </w:rPr>
        <w:t>89/2012</w:t>
      </w:r>
      <w:r w:rsidR="00AA544A" w:rsidRPr="00DD3D74">
        <w:rPr>
          <w:rFonts w:ascii="Tahoma" w:hAnsi="Tahoma" w:cs="Tahoma"/>
          <w:sz w:val="16"/>
          <w:szCs w:val="16"/>
        </w:rPr>
        <w:t xml:space="preserve"> Sb., </w:t>
      </w:r>
      <w:r w:rsidR="00267E2E" w:rsidRPr="00DD3D74">
        <w:rPr>
          <w:rFonts w:ascii="Tahoma" w:hAnsi="Tahoma" w:cs="Tahoma"/>
          <w:sz w:val="16"/>
          <w:szCs w:val="16"/>
        </w:rPr>
        <w:t xml:space="preserve">občanský </w:t>
      </w:r>
      <w:r w:rsidR="00AA544A" w:rsidRPr="00DD3D74">
        <w:rPr>
          <w:rFonts w:ascii="Tahoma" w:hAnsi="Tahoma" w:cs="Tahoma"/>
          <w:sz w:val="16"/>
          <w:szCs w:val="16"/>
        </w:rPr>
        <w:t>zákoník, v platném znění (dále jen „z</w:t>
      </w:r>
      <w:r w:rsidR="00C874FD" w:rsidRPr="00DD3D74">
        <w:rPr>
          <w:rFonts w:ascii="Tahoma" w:hAnsi="Tahoma" w:cs="Tahoma"/>
          <w:sz w:val="16"/>
          <w:szCs w:val="16"/>
        </w:rPr>
        <w:t>.</w:t>
      </w:r>
      <w:r w:rsidR="0078592D" w:rsidRPr="00DD3D74">
        <w:rPr>
          <w:rFonts w:ascii="Tahoma" w:hAnsi="Tahoma" w:cs="Tahoma"/>
          <w:sz w:val="16"/>
          <w:szCs w:val="16"/>
        </w:rPr>
        <w:t xml:space="preserve"> </w:t>
      </w:r>
      <w:proofErr w:type="gramStart"/>
      <w:r w:rsidR="00267E2E" w:rsidRPr="00DD3D74">
        <w:rPr>
          <w:rFonts w:ascii="Tahoma" w:hAnsi="Tahoma" w:cs="Tahoma"/>
          <w:sz w:val="16"/>
          <w:szCs w:val="16"/>
        </w:rPr>
        <w:t>č.</w:t>
      </w:r>
      <w:proofErr w:type="gramEnd"/>
      <w:r w:rsidR="00267E2E" w:rsidRPr="00DD3D74">
        <w:rPr>
          <w:rFonts w:ascii="Tahoma" w:hAnsi="Tahoma" w:cs="Tahoma"/>
          <w:sz w:val="16"/>
          <w:szCs w:val="16"/>
        </w:rPr>
        <w:t xml:space="preserve"> 89/2012 </w:t>
      </w:r>
      <w:r w:rsidR="00AA544A" w:rsidRPr="00DD3D74">
        <w:rPr>
          <w:rFonts w:ascii="Tahoma" w:hAnsi="Tahoma" w:cs="Tahoma"/>
          <w:sz w:val="16"/>
          <w:szCs w:val="16"/>
        </w:rPr>
        <w:t xml:space="preserve">Sb.“) </w:t>
      </w:r>
      <w:r w:rsidR="008724B1" w:rsidRPr="00DD3D74">
        <w:rPr>
          <w:rFonts w:ascii="Tahoma" w:hAnsi="Tahoma" w:cs="Tahoma"/>
          <w:sz w:val="16"/>
          <w:szCs w:val="16"/>
        </w:rPr>
        <w:t>a</w:t>
      </w:r>
      <w:r w:rsidR="00291BBE" w:rsidRPr="00DD3D74">
        <w:rPr>
          <w:rFonts w:ascii="Tahoma" w:hAnsi="Tahoma" w:cs="Tahoma"/>
          <w:sz w:val="16"/>
          <w:szCs w:val="16"/>
        </w:rPr>
        <w:t xml:space="preserve"> na základě</w:t>
      </w:r>
      <w:r w:rsidR="00CC2092" w:rsidRPr="00DD3D74">
        <w:rPr>
          <w:rFonts w:ascii="Tahoma" w:hAnsi="Tahoma" w:cs="Tahoma"/>
          <w:sz w:val="16"/>
          <w:szCs w:val="16"/>
        </w:rPr>
        <w:t xml:space="preserve"> </w:t>
      </w:r>
      <w:r w:rsidR="00CB7629" w:rsidRPr="00DD3D74">
        <w:rPr>
          <w:rFonts w:ascii="Tahoma" w:hAnsi="Tahoma" w:cs="Tahoma"/>
          <w:sz w:val="16"/>
          <w:szCs w:val="16"/>
        </w:rPr>
        <w:t>vyhodnocení výsledků</w:t>
      </w:r>
      <w:r w:rsidR="00CC2092" w:rsidRPr="00DD3D74">
        <w:rPr>
          <w:rFonts w:ascii="Tahoma" w:hAnsi="Tahoma" w:cs="Tahoma"/>
          <w:sz w:val="16"/>
          <w:szCs w:val="16"/>
        </w:rPr>
        <w:t xml:space="preserve"> </w:t>
      </w:r>
      <w:r w:rsidR="00342650" w:rsidRPr="00DD3D74">
        <w:rPr>
          <w:rFonts w:ascii="Tahoma" w:hAnsi="Tahoma" w:cs="Tahoma"/>
          <w:b/>
          <w:sz w:val="16"/>
          <w:szCs w:val="16"/>
        </w:rPr>
        <w:t xml:space="preserve">veřejné zakázky </w:t>
      </w:r>
      <w:r w:rsidR="0046397F" w:rsidRPr="00DD3D74">
        <w:rPr>
          <w:rFonts w:ascii="Tahoma" w:hAnsi="Tahoma" w:cs="Tahoma"/>
          <w:b/>
          <w:sz w:val="16"/>
          <w:szCs w:val="16"/>
        </w:rPr>
        <w:t xml:space="preserve">malého rozsahu </w:t>
      </w:r>
      <w:r w:rsidR="00342650" w:rsidRPr="00DD3D74">
        <w:rPr>
          <w:rFonts w:ascii="Tahoma" w:hAnsi="Tahoma" w:cs="Tahoma"/>
          <w:b/>
          <w:sz w:val="16"/>
          <w:szCs w:val="16"/>
        </w:rPr>
        <w:t>s názvem „</w:t>
      </w:r>
      <w:r w:rsidR="000E57BF" w:rsidRPr="00DD3D74">
        <w:rPr>
          <w:rFonts w:ascii="Tahoma" w:hAnsi="Tahoma" w:cs="Tahoma"/>
          <w:b/>
          <w:sz w:val="16"/>
          <w:szCs w:val="16"/>
        </w:rPr>
        <w:t>Vybavení pro elektroforézu</w:t>
      </w:r>
      <w:r w:rsidR="00975B81" w:rsidRPr="00DD3D74">
        <w:rPr>
          <w:rFonts w:ascii="Tahoma" w:hAnsi="Tahoma" w:cs="Tahoma"/>
          <w:b/>
          <w:sz w:val="16"/>
          <w:szCs w:val="16"/>
        </w:rPr>
        <w:t>“</w:t>
      </w:r>
      <w:r w:rsidR="0046397F" w:rsidRPr="00DD3D74">
        <w:rPr>
          <w:rFonts w:ascii="Tahoma" w:hAnsi="Tahoma" w:cs="Tahoma"/>
          <w:b/>
          <w:sz w:val="16"/>
          <w:szCs w:val="16"/>
        </w:rPr>
        <w:t xml:space="preserve"> část 1</w:t>
      </w:r>
      <w:r w:rsidR="00342650" w:rsidRPr="00DD3D74">
        <w:rPr>
          <w:rFonts w:ascii="Tahoma" w:hAnsi="Tahoma" w:cs="Tahoma"/>
          <w:b/>
          <w:sz w:val="16"/>
          <w:szCs w:val="16"/>
        </w:rPr>
        <w:t xml:space="preserve">, </w:t>
      </w:r>
      <w:r w:rsidR="0046397F" w:rsidRPr="00DD3D74">
        <w:rPr>
          <w:rFonts w:ascii="Tahoma" w:hAnsi="Tahoma" w:cs="Tahoma"/>
          <w:b/>
          <w:sz w:val="16"/>
          <w:szCs w:val="16"/>
        </w:rPr>
        <w:t xml:space="preserve">realizované poptávkovým </w:t>
      </w:r>
      <w:r w:rsidR="00342650" w:rsidRPr="00DD3D74">
        <w:rPr>
          <w:rFonts w:ascii="Tahoma" w:hAnsi="Tahoma" w:cs="Tahoma"/>
          <w:b/>
          <w:sz w:val="16"/>
          <w:szCs w:val="16"/>
        </w:rPr>
        <w:t>řízením</w:t>
      </w:r>
      <w:r w:rsidR="00342650" w:rsidRPr="00DD3D74">
        <w:rPr>
          <w:rFonts w:ascii="Tahoma" w:hAnsi="Tahoma" w:cs="Tahoma"/>
          <w:sz w:val="16"/>
          <w:szCs w:val="16"/>
        </w:rPr>
        <w:t xml:space="preserve"> </w:t>
      </w:r>
      <w:proofErr w:type="spellStart"/>
      <w:r w:rsidR="0046397F" w:rsidRPr="00DD3D74">
        <w:rPr>
          <w:rFonts w:ascii="Tahoma" w:hAnsi="Tahoma" w:cs="Tahoma"/>
          <w:sz w:val="16"/>
          <w:szCs w:val="16"/>
        </w:rPr>
        <w:t>sp</w:t>
      </w:r>
      <w:proofErr w:type="spellEnd"/>
      <w:r w:rsidR="0046397F" w:rsidRPr="00DD3D74">
        <w:rPr>
          <w:rFonts w:ascii="Tahoma" w:hAnsi="Tahoma" w:cs="Tahoma"/>
          <w:sz w:val="16"/>
          <w:szCs w:val="16"/>
        </w:rPr>
        <w:t>. zn</w:t>
      </w:r>
      <w:r w:rsidR="005D091A" w:rsidRPr="00DD3D74">
        <w:rPr>
          <w:rFonts w:ascii="Tahoma" w:hAnsi="Tahoma" w:cs="Tahoma"/>
          <w:sz w:val="16"/>
          <w:szCs w:val="16"/>
        </w:rPr>
        <w:t xml:space="preserve">. 41/ 2016 ze dne 5. 9. 2016 </w:t>
      </w:r>
      <w:r w:rsidR="00342650" w:rsidRPr="00DD3D74">
        <w:rPr>
          <w:rFonts w:ascii="Tahoma" w:hAnsi="Tahoma" w:cs="Tahoma"/>
          <w:sz w:val="16"/>
          <w:szCs w:val="16"/>
        </w:rPr>
        <w:t>(dále jen „veřejná zakázka“), tuto</w:t>
      </w:r>
    </w:p>
    <w:p w:rsidR="00342650" w:rsidRPr="00DD3D74" w:rsidRDefault="00342650" w:rsidP="00342650">
      <w:pPr>
        <w:jc w:val="center"/>
        <w:rPr>
          <w:rFonts w:ascii="Tahoma" w:hAnsi="Tahoma" w:cs="Tahoma"/>
          <w:b/>
          <w:sz w:val="16"/>
          <w:szCs w:val="16"/>
        </w:rPr>
      </w:pPr>
      <w:r w:rsidRPr="00DD3D74">
        <w:rPr>
          <w:rFonts w:ascii="Tahoma" w:hAnsi="Tahoma" w:cs="Tahoma"/>
          <w:sz w:val="16"/>
          <w:szCs w:val="16"/>
        </w:rPr>
        <w:t xml:space="preserve"> </w:t>
      </w:r>
      <w:r w:rsidRPr="00DD3D74">
        <w:rPr>
          <w:rFonts w:ascii="Tahoma" w:hAnsi="Tahoma" w:cs="Tahoma"/>
          <w:b/>
          <w:sz w:val="16"/>
          <w:szCs w:val="16"/>
        </w:rPr>
        <w:t>kupní smlouvu:</w:t>
      </w:r>
    </w:p>
    <w:p w:rsidR="00342650" w:rsidRPr="00DD3D74" w:rsidRDefault="00342650" w:rsidP="00342650">
      <w:pPr>
        <w:jc w:val="both"/>
        <w:rPr>
          <w:rFonts w:ascii="Tahoma" w:hAnsi="Tahoma" w:cs="Tahoma"/>
          <w:sz w:val="16"/>
          <w:szCs w:val="16"/>
        </w:rPr>
      </w:pPr>
    </w:p>
    <w:p w:rsidR="00355E35" w:rsidRPr="00DD3D74" w:rsidRDefault="00355E35" w:rsidP="00342650">
      <w:pPr>
        <w:rPr>
          <w:rFonts w:ascii="Tahoma" w:hAnsi="Tahoma" w:cs="Tahoma"/>
          <w:b/>
          <w:sz w:val="16"/>
          <w:szCs w:val="16"/>
        </w:rPr>
      </w:pPr>
    </w:p>
    <w:p w:rsidR="00E310EB" w:rsidRPr="00DD3D74" w:rsidRDefault="00E310EB">
      <w:pPr>
        <w:jc w:val="center"/>
        <w:rPr>
          <w:rFonts w:ascii="Tahoma" w:hAnsi="Tahoma" w:cs="Tahoma"/>
          <w:b/>
          <w:sz w:val="16"/>
          <w:szCs w:val="16"/>
        </w:rPr>
      </w:pPr>
      <w:r w:rsidRPr="00DD3D74">
        <w:rPr>
          <w:rFonts w:ascii="Tahoma" w:hAnsi="Tahoma" w:cs="Tahoma"/>
          <w:b/>
          <w:sz w:val="16"/>
          <w:szCs w:val="16"/>
        </w:rPr>
        <w:t>I.</w:t>
      </w:r>
    </w:p>
    <w:p w:rsidR="00E310EB" w:rsidRPr="00DD3D74" w:rsidRDefault="00E310EB" w:rsidP="00936E80">
      <w:pPr>
        <w:jc w:val="center"/>
        <w:rPr>
          <w:rFonts w:ascii="Tahoma" w:hAnsi="Tahoma" w:cs="Tahoma"/>
          <w:b/>
          <w:sz w:val="16"/>
          <w:szCs w:val="16"/>
        </w:rPr>
      </w:pPr>
      <w:r w:rsidRPr="00DD3D74">
        <w:rPr>
          <w:rFonts w:ascii="Tahoma" w:hAnsi="Tahoma" w:cs="Tahoma"/>
          <w:b/>
          <w:sz w:val="16"/>
          <w:szCs w:val="16"/>
        </w:rPr>
        <w:t>Předmět smlouvy</w:t>
      </w:r>
    </w:p>
    <w:p w:rsidR="00E310EB" w:rsidRPr="00DD3D74" w:rsidRDefault="00E310EB" w:rsidP="00883EFD">
      <w:pPr>
        <w:numPr>
          <w:ilvl w:val="0"/>
          <w:numId w:val="1"/>
        </w:numPr>
        <w:jc w:val="both"/>
        <w:rPr>
          <w:rFonts w:ascii="Tahoma" w:hAnsi="Tahoma" w:cs="Tahoma"/>
          <w:sz w:val="16"/>
          <w:szCs w:val="16"/>
        </w:rPr>
      </w:pPr>
      <w:r w:rsidRPr="00DD3D74">
        <w:rPr>
          <w:rFonts w:ascii="Tahoma" w:hAnsi="Tahoma" w:cs="Tahoma"/>
          <w:sz w:val="16"/>
          <w:szCs w:val="16"/>
        </w:rPr>
        <w:t xml:space="preserve">Předmětem této smlouvy je </w:t>
      </w:r>
      <w:r w:rsidR="008724B1" w:rsidRPr="00DD3D74">
        <w:rPr>
          <w:rFonts w:ascii="Tahoma" w:hAnsi="Tahoma" w:cs="Tahoma"/>
          <w:sz w:val="16"/>
          <w:szCs w:val="16"/>
        </w:rPr>
        <w:t xml:space="preserve">závazek prodávajícího </w:t>
      </w:r>
      <w:r w:rsidRPr="00DD3D74">
        <w:rPr>
          <w:rFonts w:ascii="Tahoma" w:hAnsi="Tahoma" w:cs="Tahoma"/>
          <w:sz w:val="16"/>
          <w:szCs w:val="16"/>
        </w:rPr>
        <w:t>dod</w:t>
      </w:r>
      <w:r w:rsidR="008724B1" w:rsidRPr="00DD3D74">
        <w:rPr>
          <w:rFonts w:ascii="Tahoma" w:hAnsi="Tahoma" w:cs="Tahoma"/>
          <w:sz w:val="16"/>
          <w:szCs w:val="16"/>
        </w:rPr>
        <w:t>at</w:t>
      </w:r>
      <w:r w:rsidRPr="00DD3D74">
        <w:rPr>
          <w:rFonts w:ascii="Tahoma" w:hAnsi="Tahoma" w:cs="Tahoma"/>
          <w:sz w:val="16"/>
          <w:szCs w:val="16"/>
        </w:rPr>
        <w:t xml:space="preserve"> </w:t>
      </w:r>
      <w:r w:rsidR="00936E80" w:rsidRPr="00DD3D74">
        <w:rPr>
          <w:rFonts w:ascii="Tahoma" w:hAnsi="Tahoma" w:cs="Tahoma"/>
          <w:sz w:val="16"/>
          <w:szCs w:val="16"/>
        </w:rPr>
        <w:t xml:space="preserve">kupujícímu </w:t>
      </w:r>
      <w:r w:rsidR="00D64CC9" w:rsidRPr="00DD3D74">
        <w:rPr>
          <w:rFonts w:ascii="Tahoma" w:hAnsi="Tahoma" w:cs="Tahoma"/>
          <w:sz w:val="16"/>
          <w:szCs w:val="16"/>
        </w:rPr>
        <w:t xml:space="preserve">v souladu s podmínkami sjednanými touto smlouvou </w:t>
      </w:r>
      <w:r w:rsidR="00936E80" w:rsidRPr="00DD3D74">
        <w:rPr>
          <w:rFonts w:ascii="Tahoma" w:hAnsi="Tahoma" w:cs="Tahoma"/>
          <w:sz w:val="16"/>
          <w:szCs w:val="16"/>
        </w:rPr>
        <w:t xml:space="preserve">a zadávacími podmínkami veřejné zakázky </w:t>
      </w:r>
      <w:r w:rsidR="00851602" w:rsidRPr="00DD3D74">
        <w:rPr>
          <w:rFonts w:ascii="Tahoma" w:hAnsi="Tahoma" w:cs="Tahoma"/>
          <w:sz w:val="16"/>
          <w:szCs w:val="16"/>
        </w:rPr>
        <w:t>na dodávky</w:t>
      </w:r>
      <w:r w:rsidR="002B026B" w:rsidRPr="00DD3D74">
        <w:rPr>
          <w:rFonts w:ascii="Tahoma" w:hAnsi="Tahoma" w:cs="Tahoma"/>
          <w:sz w:val="16"/>
          <w:szCs w:val="16"/>
        </w:rPr>
        <w:t xml:space="preserve"> </w:t>
      </w:r>
      <w:r w:rsidR="000E57BF" w:rsidRPr="00DD3D74">
        <w:rPr>
          <w:rFonts w:ascii="Tahoma" w:hAnsi="Tahoma" w:cs="Tahoma"/>
          <w:b/>
          <w:sz w:val="16"/>
          <w:szCs w:val="16"/>
        </w:rPr>
        <w:t>vybavení pro elektroforézu</w:t>
      </w:r>
      <w:r w:rsidR="00570E71" w:rsidRPr="00DD3D74">
        <w:rPr>
          <w:rFonts w:ascii="Tahoma" w:hAnsi="Tahoma" w:cs="Tahoma"/>
          <w:b/>
          <w:sz w:val="16"/>
          <w:szCs w:val="16"/>
        </w:rPr>
        <w:t xml:space="preserve"> </w:t>
      </w:r>
      <w:proofErr w:type="spellStart"/>
      <w:r w:rsidR="00570E71" w:rsidRPr="00DD3D74">
        <w:rPr>
          <w:rFonts w:ascii="Tahoma" w:hAnsi="Tahoma" w:cs="Tahoma"/>
          <w:b/>
          <w:sz w:val="16"/>
          <w:szCs w:val="16"/>
        </w:rPr>
        <w:t>Power</w:t>
      </w:r>
      <w:proofErr w:type="spellEnd"/>
      <w:r w:rsidR="00570E71" w:rsidRPr="00DD3D74">
        <w:rPr>
          <w:rFonts w:ascii="Tahoma" w:hAnsi="Tahoma" w:cs="Tahoma"/>
          <w:b/>
          <w:sz w:val="16"/>
          <w:szCs w:val="16"/>
        </w:rPr>
        <w:t xml:space="preserve"> Pac </w:t>
      </w:r>
      <w:proofErr w:type="spellStart"/>
      <w:r w:rsidR="00570E71" w:rsidRPr="00DD3D74">
        <w:rPr>
          <w:rFonts w:ascii="Tahoma" w:hAnsi="Tahoma" w:cs="Tahoma"/>
          <w:b/>
          <w:sz w:val="16"/>
          <w:szCs w:val="16"/>
        </w:rPr>
        <w:t>Universal</w:t>
      </w:r>
      <w:proofErr w:type="spellEnd"/>
      <w:r w:rsidR="005D091A" w:rsidRPr="00DD3D74">
        <w:rPr>
          <w:rFonts w:ascii="Tahoma" w:hAnsi="Tahoma" w:cs="Tahoma"/>
          <w:sz w:val="16"/>
          <w:szCs w:val="16"/>
        </w:rPr>
        <w:t xml:space="preserve">, </w:t>
      </w:r>
      <w:r w:rsidR="005D091A" w:rsidRPr="00DD3D74">
        <w:rPr>
          <w:rFonts w:ascii="Tahoma" w:hAnsi="Tahoma" w:cs="Tahoma"/>
          <w:b/>
          <w:sz w:val="16"/>
          <w:szCs w:val="16"/>
        </w:rPr>
        <w:t>3 ks</w:t>
      </w:r>
      <w:r w:rsidR="00570E71" w:rsidRPr="00DD3D74">
        <w:rPr>
          <w:rFonts w:ascii="Tahoma" w:hAnsi="Tahoma" w:cs="Tahoma"/>
          <w:sz w:val="16"/>
          <w:szCs w:val="16"/>
        </w:rPr>
        <w:t xml:space="preserve"> </w:t>
      </w:r>
      <w:r w:rsidR="00342650" w:rsidRPr="00DD3D74">
        <w:rPr>
          <w:rFonts w:ascii="Tahoma" w:hAnsi="Tahoma" w:cs="Tahoma"/>
          <w:sz w:val="16"/>
          <w:szCs w:val="16"/>
        </w:rPr>
        <w:t>včetně příslušenství (dále jen „zboží“),</w:t>
      </w:r>
      <w:r w:rsidR="007552BF" w:rsidRPr="00DD3D74">
        <w:rPr>
          <w:rFonts w:ascii="Tahoma" w:hAnsi="Tahoma" w:cs="Tahoma"/>
          <w:sz w:val="16"/>
          <w:szCs w:val="16"/>
        </w:rPr>
        <w:t xml:space="preserve"> jehož </w:t>
      </w:r>
      <w:r w:rsidR="0011728A" w:rsidRPr="00DD3D74">
        <w:rPr>
          <w:rFonts w:ascii="Tahoma" w:hAnsi="Tahoma" w:cs="Tahoma"/>
          <w:sz w:val="16"/>
          <w:szCs w:val="16"/>
        </w:rPr>
        <w:t>specifikace je uvedena v</w:t>
      </w:r>
      <w:r w:rsidR="003110FF" w:rsidRPr="00DD3D74">
        <w:rPr>
          <w:rFonts w:ascii="Tahoma" w:hAnsi="Tahoma" w:cs="Tahoma"/>
          <w:sz w:val="16"/>
          <w:szCs w:val="16"/>
        </w:rPr>
        <w:t> Cenové n</w:t>
      </w:r>
      <w:r w:rsidR="00936E80" w:rsidRPr="00DD3D74">
        <w:rPr>
          <w:rFonts w:ascii="Tahoma" w:hAnsi="Tahoma" w:cs="Tahoma"/>
          <w:sz w:val="16"/>
          <w:szCs w:val="16"/>
        </w:rPr>
        <w:t>abídce</w:t>
      </w:r>
      <w:r w:rsidR="00A45142" w:rsidRPr="00DD3D74">
        <w:rPr>
          <w:rFonts w:ascii="Tahoma" w:hAnsi="Tahoma" w:cs="Tahoma"/>
          <w:sz w:val="16"/>
          <w:szCs w:val="16"/>
        </w:rPr>
        <w:t xml:space="preserve"> </w:t>
      </w:r>
      <w:r w:rsidR="00342650" w:rsidRPr="00DD3D74">
        <w:rPr>
          <w:rFonts w:ascii="Tahoma" w:hAnsi="Tahoma" w:cs="Tahoma"/>
          <w:sz w:val="16"/>
          <w:szCs w:val="16"/>
        </w:rPr>
        <w:t>č</w:t>
      </w:r>
      <w:r w:rsidR="000C620B" w:rsidRPr="00DD3D74">
        <w:rPr>
          <w:rFonts w:ascii="Tahoma" w:hAnsi="Tahoma" w:cs="Tahoma"/>
          <w:sz w:val="16"/>
          <w:szCs w:val="16"/>
        </w:rPr>
        <w:t xml:space="preserve">. MS2016-041 </w:t>
      </w:r>
      <w:r w:rsidR="00342650" w:rsidRPr="00DD3D74">
        <w:rPr>
          <w:rFonts w:ascii="Tahoma" w:hAnsi="Tahoma" w:cs="Tahoma"/>
          <w:sz w:val="16"/>
          <w:szCs w:val="16"/>
        </w:rPr>
        <w:t xml:space="preserve">ze dne </w:t>
      </w:r>
      <w:r w:rsidR="000C620B" w:rsidRPr="00DD3D74">
        <w:rPr>
          <w:rFonts w:ascii="Tahoma" w:hAnsi="Tahoma" w:cs="Tahoma"/>
          <w:sz w:val="16"/>
          <w:szCs w:val="16"/>
        </w:rPr>
        <w:t xml:space="preserve">15. 9. 2016, </w:t>
      </w:r>
      <w:r w:rsidR="00342650" w:rsidRPr="00DD3D74">
        <w:rPr>
          <w:rFonts w:ascii="Tahoma" w:hAnsi="Tahoma" w:cs="Tahoma"/>
          <w:sz w:val="16"/>
          <w:szCs w:val="16"/>
        </w:rPr>
        <w:t>která tvoří přílohu č. 1 této smlouvy</w:t>
      </w:r>
      <w:r w:rsidR="00267E2E" w:rsidRPr="00DD3D74">
        <w:rPr>
          <w:rFonts w:ascii="Tahoma" w:hAnsi="Tahoma" w:cs="Tahoma"/>
          <w:sz w:val="16"/>
          <w:szCs w:val="16"/>
        </w:rPr>
        <w:t>.</w:t>
      </w:r>
      <w:r w:rsidR="009379DE" w:rsidRPr="00DD3D74">
        <w:rPr>
          <w:rFonts w:ascii="Tahoma" w:hAnsi="Tahoma" w:cs="Tahoma"/>
          <w:sz w:val="16"/>
          <w:szCs w:val="16"/>
        </w:rPr>
        <w:t xml:space="preserve"> </w:t>
      </w:r>
      <w:r w:rsidR="00267E2E" w:rsidRPr="00DD3D74">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DD3D74">
        <w:rPr>
          <w:rFonts w:ascii="Tahoma" w:hAnsi="Tahoma" w:cs="Tahoma"/>
          <w:sz w:val="16"/>
          <w:szCs w:val="16"/>
        </w:rPr>
        <w:t>r</w:t>
      </w:r>
      <w:r w:rsidR="00267E2E" w:rsidRPr="00DD3D74">
        <w:rPr>
          <w:rFonts w:ascii="Tahoma" w:hAnsi="Tahoma" w:cs="Tahoma"/>
          <w:sz w:val="16"/>
          <w:szCs w:val="16"/>
        </w:rPr>
        <w:t>ušenému nakládání a užívání kupujícím.</w:t>
      </w:r>
    </w:p>
    <w:p w:rsidR="00E860F1" w:rsidRPr="00DD3D74" w:rsidRDefault="00E860F1" w:rsidP="00E860F1">
      <w:pPr>
        <w:numPr>
          <w:ilvl w:val="0"/>
          <w:numId w:val="1"/>
        </w:numPr>
        <w:jc w:val="both"/>
        <w:rPr>
          <w:rFonts w:ascii="Tahoma" w:hAnsi="Tahoma" w:cs="Tahoma"/>
          <w:sz w:val="16"/>
          <w:szCs w:val="16"/>
        </w:rPr>
      </w:pPr>
      <w:r w:rsidRPr="00DD3D74">
        <w:rPr>
          <w:rFonts w:ascii="Tahoma" w:hAnsi="Tahoma" w:cs="Tahoma"/>
          <w:sz w:val="16"/>
          <w:szCs w:val="16"/>
        </w:rPr>
        <w:t>Součástí dodávky zboží podle této smlouvy je kompletní příslušenství, doprava na místo plnění, instalace, uvedení do provozu,</w:t>
      </w:r>
      <w:r w:rsidR="008C1B2C" w:rsidRPr="00DD3D74">
        <w:rPr>
          <w:rFonts w:ascii="Tahoma" w:hAnsi="Tahoma" w:cs="Tahoma"/>
          <w:sz w:val="16"/>
          <w:szCs w:val="16"/>
        </w:rPr>
        <w:t xml:space="preserve"> vstupní validace,</w:t>
      </w:r>
      <w:r w:rsidRPr="00DD3D74">
        <w:rPr>
          <w:rFonts w:ascii="Tahoma" w:hAnsi="Tahoma" w:cs="Tahoma"/>
          <w:sz w:val="16"/>
          <w:szCs w:val="16"/>
        </w:rPr>
        <w:t xml:space="preserve"> likvidace odpadu, instruktáž dle přísl. </w:t>
      </w:r>
      <w:proofErr w:type="spellStart"/>
      <w:proofErr w:type="gramStart"/>
      <w:r w:rsidRPr="00DD3D74">
        <w:rPr>
          <w:rFonts w:ascii="Tahoma" w:hAnsi="Tahoma" w:cs="Tahoma"/>
          <w:sz w:val="16"/>
          <w:szCs w:val="16"/>
        </w:rPr>
        <w:t>ust</w:t>
      </w:r>
      <w:proofErr w:type="spellEnd"/>
      <w:r w:rsidRPr="00DD3D74">
        <w:rPr>
          <w:rFonts w:ascii="Tahoma" w:hAnsi="Tahoma" w:cs="Tahoma"/>
          <w:sz w:val="16"/>
          <w:szCs w:val="16"/>
        </w:rPr>
        <w:t>. z. č.</w:t>
      </w:r>
      <w:proofErr w:type="gramEnd"/>
      <w:r w:rsidRPr="00DD3D74">
        <w:rPr>
          <w:rFonts w:ascii="Tahoma" w:hAnsi="Tahoma" w:cs="Tahoma"/>
          <w:sz w:val="16"/>
          <w:szCs w:val="16"/>
        </w:rPr>
        <w:t xml:space="preserve"> 268/2014 Sb.</w:t>
      </w:r>
      <w:r w:rsidR="002A5D4F" w:rsidRPr="00DD3D74">
        <w:rPr>
          <w:rFonts w:ascii="Tahoma" w:hAnsi="Tahoma" w:cs="Tahoma"/>
          <w:sz w:val="16"/>
          <w:szCs w:val="16"/>
        </w:rPr>
        <w:t>,</w:t>
      </w:r>
      <w:r w:rsidRPr="00DD3D74">
        <w:rPr>
          <w:rFonts w:ascii="Tahoma" w:hAnsi="Tahoma" w:cs="Tahoma"/>
          <w:sz w:val="16"/>
          <w:szCs w:val="16"/>
        </w:rPr>
        <w:t xml:space="preserve"> o zdravotnických prostředcích v platném znění (dále jen z. č. 268/2014 Sb.) včetně poučení výrobcem, (platí pro zdravotnické prostředky třídy </w:t>
      </w:r>
      <w:proofErr w:type="spellStart"/>
      <w:r w:rsidRPr="00DD3D74">
        <w:rPr>
          <w:rFonts w:ascii="Tahoma" w:hAnsi="Tahoma" w:cs="Tahoma"/>
          <w:sz w:val="16"/>
          <w:szCs w:val="16"/>
        </w:rPr>
        <w:t>IIb</w:t>
      </w:r>
      <w:proofErr w:type="spellEnd"/>
      <w:r w:rsidRPr="00DD3D74">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E860F1" w:rsidRPr="00DD3D74" w:rsidRDefault="00E860F1" w:rsidP="00E860F1">
      <w:pPr>
        <w:numPr>
          <w:ilvl w:val="0"/>
          <w:numId w:val="1"/>
        </w:numPr>
        <w:jc w:val="both"/>
        <w:rPr>
          <w:rFonts w:ascii="Tahoma" w:hAnsi="Tahoma" w:cs="Tahoma"/>
          <w:sz w:val="16"/>
          <w:szCs w:val="16"/>
        </w:rPr>
      </w:pPr>
      <w:r w:rsidRPr="00DD3D74">
        <w:rPr>
          <w:rFonts w:ascii="Tahoma" w:hAnsi="Tahoma" w:cs="Tahoma"/>
          <w:sz w:val="16"/>
          <w:szCs w:val="16"/>
        </w:rPr>
        <w:t>Kupující se touto smlouvou zavazuje řádně dodané zboží od prodávajícího převzít a zaplatit kupní cenu v souladu s podmínkami sjednanými touto smlouvou.</w:t>
      </w:r>
    </w:p>
    <w:p w:rsidR="004F151C" w:rsidRDefault="004F151C" w:rsidP="00B57A19">
      <w:pPr>
        <w:rPr>
          <w:rFonts w:ascii="Tahoma" w:hAnsi="Tahoma" w:cs="Tahoma"/>
          <w:b/>
          <w:sz w:val="16"/>
          <w:szCs w:val="16"/>
        </w:rPr>
      </w:pPr>
    </w:p>
    <w:p w:rsidR="00572F7E" w:rsidRPr="00DD3D74" w:rsidRDefault="00572F7E" w:rsidP="00B57A19">
      <w:pPr>
        <w:rPr>
          <w:rFonts w:ascii="Tahoma" w:hAnsi="Tahoma" w:cs="Tahoma"/>
          <w:b/>
          <w:sz w:val="16"/>
          <w:szCs w:val="16"/>
        </w:rPr>
      </w:pPr>
    </w:p>
    <w:p w:rsidR="00E310EB" w:rsidRPr="00DD3D74" w:rsidRDefault="00E310EB">
      <w:pPr>
        <w:jc w:val="center"/>
        <w:rPr>
          <w:rFonts w:ascii="Tahoma" w:hAnsi="Tahoma" w:cs="Tahoma"/>
          <w:b/>
          <w:sz w:val="16"/>
          <w:szCs w:val="16"/>
        </w:rPr>
      </w:pPr>
      <w:r w:rsidRPr="00DD3D74">
        <w:rPr>
          <w:rFonts w:ascii="Tahoma" w:hAnsi="Tahoma" w:cs="Tahoma"/>
          <w:b/>
          <w:sz w:val="16"/>
          <w:szCs w:val="16"/>
        </w:rPr>
        <w:t>II.</w:t>
      </w:r>
    </w:p>
    <w:p w:rsidR="00E310EB" w:rsidRPr="00DD3D74" w:rsidRDefault="00E310EB" w:rsidP="00B57A19">
      <w:pPr>
        <w:jc w:val="center"/>
        <w:rPr>
          <w:rFonts w:ascii="Tahoma" w:hAnsi="Tahoma" w:cs="Tahoma"/>
          <w:sz w:val="16"/>
          <w:szCs w:val="16"/>
        </w:rPr>
      </w:pPr>
      <w:r w:rsidRPr="00DD3D74">
        <w:rPr>
          <w:rFonts w:ascii="Tahoma" w:hAnsi="Tahoma" w:cs="Tahoma"/>
          <w:b/>
          <w:sz w:val="16"/>
          <w:szCs w:val="16"/>
        </w:rPr>
        <w:t>Doba plnění</w:t>
      </w:r>
    </w:p>
    <w:p w:rsidR="001670DB" w:rsidRPr="00DD3D74" w:rsidRDefault="00E310EB" w:rsidP="001670DB">
      <w:pPr>
        <w:jc w:val="both"/>
        <w:rPr>
          <w:rFonts w:ascii="Tahoma" w:hAnsi="Tahoma" w:cs="Tahoma"/>
          <w:b/>
          <w:sz w:val="16"/>
          <w:szCs w:val="16"/>
        </w:rPr>
      </w:pPr>
      <w:r w:rsidRPr="00DD3D74">
        <w:rPr>
          <w:rFonts w:ascii="Tahoma" w:hAnsi="Tahoma" w:cs="Tahoma"/>
          <w:sz w:val="16"/>
          <w:szCs w:val="16"/>
        </w:rPr>
        <w:t>Prodávající se za</w:t>
      </w:r>
      <w:r w:rsidR="004C2DF0" w:rsidRPr="00DD3D74">
        <w:rPr>
          <w:rFonts w:ascii="Tahoma" w:hAnsi="Tahoma" w:cs="Tahoma"/>
          <w:sz w:val="16"/>
          <w:szCs w:val="16"/>
        </w:rPr>
        <w:t>vazuje dodat zboží dle podmínek sjednaných v článku IV</w:t>
      </w:r>
      <w:r w:rsidR="0067215B" w:rsidRPr="00DD3D74">
        <w:rPr>
          <w:rFonts w:ascii="Tahoma" w:hAnsi="Tahoma" w:cs="Tahoma"/>
          <w:sz w:val="16"/>
          <w:szCs w:val="16"/>
        </w:rPr>
        <w:t>.</w:t>
      </w:r>
      <w:r w:rsidR="004C2DF0" w:rsidRPr="00DD3D74">
        <w:rPr>
          <w:rFonts w:ascii="Tahoma" w:hAnsi="Tahoma" w:cs="Tahoma"/>
          <w:sz w:val="16"/>
          <w:szCs w:val="16"/>
        </w:rPr>
        <w:t xml:space="preserve"> této smlouvy</w:t>
      </w:r>
      <w:r w:rsidR="005F49A6" w:rsidRPr="00DD3D74">
        <w:rPr>
          <w:rFonts w:ascii="Tahoma" w:hAnsi="Tahoma" w:cs="Tahoma"/>
          <w:sz w:val="16"/>
          <w:szCs w:val="16"/>
        </w:rPr>
        <w:t xml:space="preserve"> </w:t>
      </w:r>
      <w:r w:rsidR="005F49A6" w:rsidRPr="00DD3D74">
        <w:rPr>
          <w:rFonts w:ascii="Tahoma" w:hAnsi="Tahoma" w:cs="Tahoma"/>
          <w:b/>
          <w:sz w:val="16"/>
          <w:szCs w:val="16"/>
        </w:rPr>
        <w:t xml:space="preserve">do </w:t>
      </w:r>
      <w:r w:rsidR="000E57BF" w:rsidRPr="00DD3D74">
        <w:rPr>
          <w:rFonts w:ascii="Tahoma" w:hAnsi="Tahoma" w:cs="Tahoma"/>
          <w:b/>
          <w:sz w:val="16"/>
          <w:szCs w:val="16"/>
        </w:rPr>
        <w:t>10</w:t>
      </w:r>
      <w:r w:rsidR="00F60DFD" w:rsidRPr="00DD3D74">
        <w:rPr>
          <w:rFonts w:ascii="Tahoma" w:hAnsi="Tahoma" w:cs="Tahoma"/>
          <w:b/>
          <w:sz w:val="16"/>
          <w:szCs w:val="16"/>
        </w:rPr>
        <w:t xml:space="preserve"> </w:t>
      </w:r>
      <w:r w:rsidRPr="00DD3D74">
        <w:rPr>
          <w:rFonts w:ascii="Tahoma" w:hAnsi="Tahoma" w:cs="Tahoma"/>
          <w:b/>
          <w:sz w:val="16"/>
          <w:szCs w:val="16"/>
        </w:rPr>
        <w:t xml:space="preserve">týdnů od </w:t>
      </w:r>
      <w:r w:rsidR="00F973E6" w:rsidRPr="00DD3D74">
        <w:rPr>
          <w:rFonts w:ascii="Tahoma" w:hAnsi="Tahoma" w:cs="Tahoma"/>
          <w:b/>
          <w:sz w:val="16"/>
          <w:szCs w:val="16"/>
        </w:rPr>
        <w:t>uzavření</w:t>
      </w:r>
      <w:r w:rsidRPr="00DD3D74">
        <w:rPr>
          <w:rFonts w:ascii="Tahoma" w:hAnsi="Tahoma" w:cs="Tahoma"/>
          <w:b/>
          <w:sz w:val="16"/>
          <w:szCs w:val="16"/>
        </w:rPr>
        <w:t xml:space="preserve"> smlouvy</w:t>
      </w:r>
      <w:r w:rsidR="00C93F66" w:rsidRPr="00DD3D74">
        <w:rPr>
          <w:rFonts w:ascii="Tahoma" w:hAnsi="Tahoma" w:cs="Tahoma"/>
          <w:b/>
          <w:sz w:val="16"/>
          <w:szCs w:val="16"/>
        </w:rPr>
        <w:t>, nejpozději však do 9. 12. 2016</w:t>
      </w:r>
      <w:r w:rsidR="001670DB" w:rsidRPr="00DD3D74">
        <w:rPr>
          <w:rFonts w:ascii="Tahoma" w:hAnsi="Tahoma" w:cs="Tahoma"/>
          <w:b/>
          <w:sz w:val="16"/>
          <w:szCs w:val="16"/>
        </w:rPr>
        <w:t xml:space="preserve">. </w:t>
      </w:r>
    </w:p>
    <w:p w:rsidR="002A5D4F" w:rsidRDefault="002A5D4F" w:rsidP="001670DB">
      <w:pPr>
        <w:jc w:val="both"/>
        <w:rPr>
          <w:rFonts w:ascii="Tahoma" w:hAnsi="Tahoma" w:cs="Tahoma"/>
          <w:b/>
          <w:sz w:val="16"/>
          <w:szCs w:val="16"/>
        </w:rPr>
      </w:pPr>
    </w:p>
    <w:p w:rsidR="00572F7E" w:rsidRPr="00DD3D74" w:rsidRDefault="00572F7E" w:rsidP="001670DB">
      <w:pPr>
        <w:jc w:val="both"/>
        <w:rPr>
          <w:rFonts w:ascii="Tahoma" w:hAnsi="Tahoma" w:cs="Tahoma"/>
          <w:b/>
          <w:sz w:val="16"/>
          <w:szCs w:val="16"/>
        </w:rPr>
      </w:pPr>
    </w:p>
    <w:p w:rsidR="00E310EB" w:rsidRPr="00DD3D74" w:rsidRDefault="00E310EB" w:rsidP="007A15AF">
      <w:pPr>
        <w:jc w:val="center"/>
        <w:rPr>
          <w:rFonts w:ascii="Tahoma" w:hAnsi="Tahoma" w:cs="Tahoma"/>
          <w:b/>
          <w:sz w:val="16"/>
          <w:szCs w:val="16"/>
        </w:rPr>
      </w:pPr>
      <w:r w:rsidRPr="00DD3D74">
        <w:rPr>
          <w:rFonts w:ascii="Tahoma" w:hAnsi="Tahoma" w:cs="Tahoma"/>
          <w:b/>
          <w:sz w:val="16"/>
          <w:szCs w:val="16"/>
        </w:rPr>
        <w:t>III.</w:t>
      </w:r>
    </w:p>
    <w:p w:rsidR="00E310EB" w:rsidRPr="00DD3D74" w:rsidRDefault="00E310EB" w:rsidP="00B70BA2">
      <w:pPr>
        <w:jc w:val="center"/>
        <w:rPr>
          <w:rFonts w:ascii="Tahoma" w:hAnsi="Tahoma" w:cs="Tahoma"/>
          <w:b/>
          <w:sz w:val="16"/>
          <w:szCs w:val="16"/>
        </w:rPr>
      </w:pPr>
      <w:r w:rsidRPr="00DD3D74">
        <w:rPr>
          <w:rFonts w:ascii="Tahoma" w:hAnsi="Tahoma" w:cs="Tahoma"/>
          <w:b/>
          <w:sz w:val="16"/>
          <w:szCs w:val="16"/>
        </w:rPr>
        <w:t>Kupní cena a platební podmínky</w:t>
      </w:r>
    </w:p>
    <w:p w:rsidR="00E310EB" w:rsidRPr="00DD3D74" w:rsidRDefault="00E310EB" w:rsidP="00883EFD">
      <w:pPr>
        <w:numPr>
          <w:ilvl w:val="0"/>
          <w:numId w:val="3"/>
        </w:numPr>
        <w:jc w:val="both"/>
        <w:rPr>
          <w:rFonts w:ascii="Tahoma" w:hAnsi="Tahoma" w:cs="Tahoma"/>
          <w:sz w:val="16"/>
          <w:szCs w:val="16"/>
        </w:rPr>
      </w:pPr>
      <w:r w:rsidRPr="00DD3D74">
        <w:rPr>
          <w:rFonts w:ascii="Tahoma" w:hAnsi="Tahoma" w:cs="Tahoma"/>
          <w:sz w:val="16"/>
          <w:szCs w:val="16"/>
        </w:rPr>
        <w:t xml:space="preserve">Kupní cena </w:t>
      </w:r>
      <w:r w:rsidR="008724B1" w:rsidRPr="00DD3D74">
        <w:rPr>
          <w:rFonts w:ascii="Tahoma" w:hAnsi="Tahoma" w:cs="Tahoma"/>
          <w:sz w:val="16"/>
          <w:szCs w:val="16"/>
        </w:rPr>
        <w:t xml:space="preserve">je cenou smluvní a </w:t>
      </w:r>
      <w:r w:rsidR="0015670A" w:rsidRPr="00DD3D74">
        <w:rPr>
          <w:rFonts w:ascii="Tahoma" w:hAnsi="Tahoma" w:cs="Tahoma"/>
          <w:sz w:val="16"/>
          <w:szCs w:val="16"/>
        </w:rPr>
        <w:t>byl</w:t>
      </w:r>
      <w:r w:rsidR="005F49A6" w:rsidRPr="00DD3D74">
        <w:rPr>
          <w:rFonts w:ascii="Tahoma" w:hAnsi="Tahoma" w:cs="Tahoma"/>
          <w:sz w:val="16"/>
          <w:szCs w:val="16"/>
        </w:rPr>
        <w:t xml:space="preserve">a sjednána ve výši </w:t>
      </w:r>
      <w:r w:rsidR="00570E71" w:rsidRPr="00DD3D74">
        <w:rPr>
          <w:rFonts w:ascii="Tahoma" w:hAnsi="Tahoma" w:cs="Tahoma"/>
          <w:sz w:val="16"/>
          <w:szCs w:val="16"/>
        </w:rPr>
        <w:t xml:space="preserve">126 000,- </w:t>
      </w:r>
      <w:r w:rsidR="005F49A6" w:rsidRPr="00DD3D74">
        <w:rPr>
          <w:rFonts w:ascii="Tahoma" w:hAnsi="Tahoma" w:cs="Tahoma"/>
          <w:sz w:val="16"/>
          <w:szCs w:val="16"/>
        </w:rPr>
        <w:t>Kč</w:t>
      </w:r>
      <w:r w:rsidRPr="00DD3D74">
        <w:rPr>
          <w:rFonts w:ascii="Tahoma" w:hAnsi="Tahoma" w:cs="Tahoma"/>
          <w:sz w:val="16"/>
          <w:szCs w:val="16"/>
        </w:rPr>
        <w:t xml:space="preserve"> bez DPH</w:t>
      </w:r>
      <w:r w:rsidR="005F49A6" w:rsidRPr="00DD3D74">
        <w:rPr>
          <w:rFonts w:ascii="Tahoma" w:hAnsi="Tahoma" w:cs="Tahoma"/>
          <w:b/>
          <w:sz w:val="16"/>
          <w:szCs w:val="16"/>
        </w:rPr>
        <w:t>, tj</w:t>
      </w:r>
      <w:r w:rsidR="00570E71" w:rsidRPr="00DD3D74">
        <w:rPr>
          <w:rFonts w:ascii="Tahoma" w:hAnsi="Tahoma" w:cs="Tahoma"/>
          <w:b/>
          <w:sz w:val="16"/>
          <w:szCs w:val="16"/>
        </w:rPr>
        <w:t xml:space="preserve">. 152 460,- </w:t>
      </w:r>
      <w:r w:rsidR="005F49A6" w:rsidRPr="00DD3D74">
        <w:rPr>
          <w:rFonts w:ascii="Tahoma" w:hAnsi="Tahoma" w:cs="Tahoma"/>
          <w:b/>
          <w:sz w:val="16"/>
          <w:szCs w:val="16"/>
        </w:rPr>
        <w:t>Kč</w:t>
      </w:r>
      <w:r w:rsidR="0015670A" w:rsidRPr="00DD3D74">
        <w:rPr>
          <w:rFonts w:ascii="Tahoma" w:hAnsi="Tahoma" w:cs="Tahoma"/>
          <w:b/>
          <w:sz w:val="16"/>
          <w:szCs w:val="16"/>
        </w:rPr>
        <w:t xml:space="preserve"> </w:t>
      </w:r>
      <w:r w:rsidR="00DD40CA" w:rsidRPr="00DD3D74">
        <w:rPr>
          <w:rFonts w:ascii="Tahoma" w:hAnsi="Tahoma" w:cs="Tahoma"/>
          <w:b/>
          <w:sz w:val="16"/>
          <w:szCs w:val="16"/>
        </w:rPr>
        <w:t>v</w:t>
      </w:r>
      <w:r w:rsidR="0015670A" w:rsidRPr="00DD3D74">
        <w:rPr>
          <w:rFonts w:ascii="Tahoma" w:hAnsi="Tahoma" w:cs="Tahoma"/>
          <w:b/>
          <w:sz w:val="16"/>
          <w:szCs w:val="16"/>
        </w:rPr>
        <w:t>č</w:t>
      </w:r>
      <w:r w:rsidR="00DD40CA" w:rsidRPr="00DD3D74">
        <w:rPr>
          <w:rFonts w:ascii="Tahoma" w:hAnsi="Tahoma" w:cs="Tahoma"/>
          <w:b/>
          <w:sz w:val="16"/>
          <w:szCs w:val="16"/>
        </w:rPr>
        <w:t xml:space="preserve">. </w:t>
      </w:r>
      <w:r w:rsidR="00811BF4" w:rsidRPr="00DD3D74">
        <w:rPr>
          <w:rFonts w:ascii="Tahoma" w:hAnsi="Tahoma" w:cs="Tahoma"/>
          <w:b/>
          <w:sz w:val="16"/>
          <w:szCs w:val="16"/>
        </w:rPr>
        <w:t>2</w:t>
      </w:r>
      <w:r w:rsidR="00DD40CA" w:rsidRPr="00DD3D74">
        <w:rPr>
          <w:rFonts w:ascii="Tahoma" w:hAnsi="Tahoma" w:cs="Tahoma"/>
          <w:b/>
          <w:sz w:val="16"/>
          <w:szCs w:val="16"/>
        </w:rPr>
        <w:t>1</w:t>
      </w:r>
      <w:r w:rsidR="005F49A6" w:rsidRPr="00DD3D74">
        <w:rPr>
          <w:rFonts w:ascii="Tahoma" w:hAnsi="Tahoma" w:cs="Tahoma"/>
          <w:b/>
          <w:sz w:val="16"/>
          <w:szCs w:val="16"/>
        </w:rPr>
        <w:t xml:space="preserve"> </w:t>
      </w:r>
      <w:r w:rsidRPr="00DD3D74">
        <w:rPr>
          <w:rFonts w:ascii="Tahoma" w:hAnsi="Tahoma" w:cs="Tahoma"/>
          <w:b/>
          <w:sz w:val="16"/>
          <w:szCs w:val="16"/>
        </w:rPr>
        <w:t>% DPH.</w:t>
      </w:r>
    </w:p>
    <w:p w:rsidR="00F973E6" w:rsidRPr="00DD3D74" w:rsidRDefault="00E310EB" w:rsidP="00883EFD">
      <w:pPr>
        <w:numPr>
          <w:ilvl w:val="0"/>
          <w:numId w:val="3"/>
        </w:numPr>
        <w:jc w:val="both"/>
        <w:rPr>
          <w:rFonts w:ascii="Tahoma" w:hAnsi="Tahoma" w:cs="Tahoma"/>
          <w:sz w:val="16"/>
          <w:szCs w:val="16"/>
        </w:rPr>
      </w:pPr>
      <w:r w:rsidRPr="00DD3D74">
        <w:rPr>
          <w:rFonts w:ascii="Tahoma" w:hAnsi="Tahoma" w:cs="Tahoma"/>
          <w:sz w:val="16"/>
          <w:szCs w:val="16"/>
        </w:rPr>
        <w:t>Kupující se zavazuje zaplatit kupní cenu na základě faktury vystavené prodávajícím po</w:t>
      </w:r>
      <w:r w:rsidR="00430321" w:rsidRPr="00DD3D74">
        <w:rPr>
          <w:rFonts w:ascii="Tahoma" w:hAnsi="Tahoma" w:cs="Tahoma"/>
          <w:sz w:val="16"/>
          <w:szCs w:val="16"/>
        </w:rPr>
        <w:t xml:space="preserve"> </w:t>
      </w:r>
      <w:r w:rsidR="00D03E8E" w:rsidRPr="00DD3D74">
        <w:rPr>
          <w:rFonts w:ascii="Tahoma" w:hAnsi="Tahoma" w:cs="Tahoma"/>
          <w:sz w:val="16"/>
          <w:szCs w:val="16"/>
        </w:rPr>
        <w:t xml:space="preserve">protokolárním </w:t>
      </w:r>
      <w:r w:rsidR="00B57A19" w:rsidRPr="00DD3D74">
        <w:rPr>
          <w:rFonts w:ascii="Tahoma" w:hAnsi="Tahoma" w:cs="Tahoma"/>
          <w:sz w:val="16"/>
          <w:szCs w:val="16"/>
        </w:rPr>
        <w:t xml:space="preserve">předání a převzetí </w:t>
      </w:r>
      <w:r w:rsidRPr="00DD3D74">
        <w:rPr>
          <w:rFonts w:ascii="Tahoma" w:hAnsi="Tahoma" w:cs="Tahoma"/>
          <w:sz w:val="16"/>
          <w:szCs w:val="16"/>
        </w:rPr>
        <w:t xml:space="preserve">zboží. Splatnost faktury </w:t>
      </w:r>
      <w:r w:rsidR="002D1630" w:rsidRPr="00DD3D74">
        <w:rPr>
          <w:rFonts w:ascii="Tahoma" w:hAnsi="Tahoma" w:cs="Tahoma"/>
          <w:sz w:val="16"/>
          <w:szCs w:val="16"/>
        </w:rPr>
        <w:t xml:space="preserve">činí </w:t>
      </w:r>
      <w:r w:rsidR="00975B81" w:rsidRPr="00DD3D74">
        <w:rPr>
          <w:rFonts w:ascii="Tahoma" w:hAnsi="Tahoma" w:cs="Tahoma"/>
          <w:b/>
          <w:sz w:val="16"/>
          <w:szCs w:val="16"/>
        </w:rPr>
        <w:t>3</w:t>
      </w:r>
      <w:r w:rsidR="00493262" w:rsidRPr="00DD3D74">
        <w:rPr>
          <w:rFonts w:ascii="Tahoma" w:hAnsi="Tahoma" w:cs="Tahoma"/>
          <w:b/>
          <w:sz w:val="16"/>
          <w:szCs w:val="16"/>
        </w:rPr>
        <w:t>0</w:t>
      </w:r>
      <w:r w:rsidR="00493262" w:rsidRPr="00DD3D74">
        <w:rPr>
          <w:rFonts w:ascii="Tahoma" w:hAnsi="Tahoma" w:cs="Tahoma"/>
          <w:sz w:val="16"/>
          <w:szCs w:val="16"/>
        </w:rPr>
        <w:t xml:space="preserve"> </w:t>
      </w:r>
      <w:r w:rsidRPr="00DD3D74">
        <w:rPr>
          <w:rFonts w:ascii="Tahoma" w:hAnsi="Tahoma" w:cs="Tahoma"/>
          <w:sz w:val="16"/>
          <w:szCs w:val="16"/>
        </w:rPr>
        <w:t xml:space="preserve">dnů od jejího doručení kupujícímu. Faktura bude </w:t>
      </w:r>
      <w:r w:rsidR="00920EF8" w:rsidRPr="00DD3D74">
        <w:rPr>
          <w:rFonts w:ascii="Tahoma" w:hAnsi="Tahoma" w:cs="Tahoma"/>
          <w:sz w:val="16"/>
          <w:szCs w:val="16"/>
        </w:rPr>
        <w:t>zaslána elektronicky ve formátu ISDOC nebo PDF na adresu</w:t>
      </w:r>
      <w:r w:rsidR="00BB7976" w:rsidRPr="00DD3D74">
        <w:rPr>
          <w:rFonts w:ascii="Tahoma" w:hAnsi="Tahoma" w:cs="Tahoma"/>
          <w:sz w:val="16"/>
          <w:szCs w:val="16"/>
        </w:rPr>
        <w:t>:</w:t>
      </w:r>
      <w:r w:rsidR="00920EF8" w:rsidRPr="00DD3D74">
        <w:rPr>
          <w:rFonts w:ascii="Tahoma" w:hAnsi="Tahoma" w:cs="Tahoma"/>
          <w:sz w:val="16"/>
          <w:szCs w:val="16"/>
        </w:rPr>
        <w:t xml:space="preserve"> </w:t>
      </w:r>
      <w:hyperlink r:id="rId13" w:history="1">
        <w:r w:rsidR="00920EF8" w:rsidRPr="00DD3D74">
          <w:rPr>
            <w:rFonts w:ascii="Tahoma" w:hAnsi="Tahoma" w:cs="Tahoma"/>
            <w:sz w:val="16"/>
            <w:szCs w:val="16"/>
          </w:rPr>
          <w:t>faktury@vfn.cz</w:t>
        </w:r>
      </w:hyperlink>
      <w:r w:rsidR="00920EF8" w:rsidRPr="00DD3D74">
        <w:rPr>
          <w:rFonts w:ascii="Tahoma" w:hAnsi="Tahoma" w:cs="Tahoma"/>
          <w:sz w:val="16"/>
          <w:szCs w:val="16"/>
        </w:rPr>
        <w:t xml:space="preserve"> nebo </w:t>
      </w:r>
      <w:r w:rsidR="007F1B0D" w:rsidRPr="00DD3D74">
        <w:rPr>
          <w:rFonts w:ascii="Tahoma" w:hAnsi="Tahoma" w:cs="Tahoma"/>
          <w:sz w:val="16"/>
          <w:szCs w:val="16"/>
        </w:rPr>
        <w:t xml:space="preserve">bude </w:t>
      </w:r>
      <w:r w:rsidRPr="00DD3D74">
        <w:rPr>
          <w:rFonts w:ascii="Tahoma" w:hAnsi="Tahoma" w:cs="Tahoma"/>
          <w:sz w:val="16"/>
          <w:szCs w:val="16"/>
        </w:rPr>
        <w:t xml:space="preserve">ve dvou vyhotoveních </w:t>
      </w:r>
      <w:r w:rsidR="004C2DF0" w:rsidRPr="00DD3D74">
        <w:rPr>
          <w:rFonts w:ascii="Tahoma" w:hAnsi="Tahoma" w:cs="Tahoma"/>
          <w:sz w:val="16"/>
          <w:szCs w:val="16"/>
        </w:rPr>
        <w:t xml:space="preserve">doručena na </w:t>
      </w:r>
      <w:r w:rsidRPr="00DD3D74">
        <w:rPr>
          <w:rFonts w:ascii="Tahoma" w:hAnsi="Tahoma" w:cs="Tahoma"/>
          <w:sz w:val="16"/>
          <w:szCs w:val="16"/>
        </w:rPr>
        <w:t>Ekonomický úsek</w:t>
      </w:r>
      <w:r w:rsidR="00B57A19" w:rsidRPr="00DD3D74">
        <w:rPr>
          <w:rFonts w:ascii="Tahoma" w:hAnsi="Tahoma" w:cs="Tahoma"/>
          <w:sz w:val="16"/>
          <w:szCs w:val="16"/>
        </w:rPr>
        <w:t xml:space="preserve"> kupujícího</w:t>
      </w:r>
      <w:r w:rsidRPr="00DD3D74">
        <w:rPr>
          <w:rFonts w:ascii="Tahoma" w:hAnsi="Tahoma" w:cs="Tahoma"/>
          <w:sz w:val="16"/>
          <w:szCs w:val="16"/>
        </w:rPr>
        <w:t>, odbor účetnictví.</w:t>
      </w:r>
      <w:r w:rsidR="006A008D" w:rsidRPr="00DD3D74">
        <w:rPr>
          <w:rFonts w:ascii="Tahoma" w:hAnsi="Tahoma" w:cs="Tahoma"/>
          <w:sz w:val="16"/>
          <w:szCs w:val="16"/>
        </w:rPr>
        <w:t xml:space="preserve"> </w:t>
      </w:r>
      <w:r w:rsidR="00F973E6" w:rsidRPr="00DD3D74">
        <w:rPr>
          <w:rFonts w:ascii="Tahoma" w:hAnsi="Tahoma" w:cs="Tahoma"/>
          <w:sz w:val="16"/>
          <w:szCs w:val="16"/>
        </w:rPr>
        <w:t>K faktuře bude přiložen</w:t>
      </w:r>
      <w:r w:rsidR="00CC0736" w:rsidRPr="00DD3D74">
        <w:rPr>
          <w:rFonts w:ascii="Tahoma" w:hAnsi="Tahoma" w:cs="Tahoma"/>
          <w:sz w:val="16"/>
          <w:szCs w:val="16"/>
        </w:rPr>
        <w:t>a kopie</w:t>
      </w:r>
      <w:r w:rsidR="00F973E6" w:rsidRPr="00DD3D74">
        <w:rPr>
          <w:rFonts w:ascii="Tahoma" w:hAnsi="Tahoma" w:cs="Tahoma"/>
          <w:sz w:val="16"/>
          <w:szCs w:val="16"/>
        </w:rPr>
        <w:t xml:space="preserve"> řádně </w:t>
      </w:r>
      <w:r w:rsidR="00CC0736" w:rsidRPr="00DD3D74">
        <w:rPr>
          <w:rFonts w:ascii="Tahoma" w:hAnsi="Tahoma" w:cs="Tahoma"/>
          <w:sz w:val="16"/>
          <w:szCs w:val="16"/>
        </w:rPr>
        <w:t xml:space="preserve">opatřeného </w:t>
      </w:r>
      <w:r w:rsidR="00F973E6" w:rsidRPr="00DD3D74">
        <w:rPr>
          <w:rFonts w:ascii="Tahoma" w:hAnsi="Tahoma" w:cs="Tahoma"/>
          <w:sz w:val="16"/>
          <w:szCs w:val="16"/>
        </w:rPr>
        <w:t>dodací</w:t>
      </w:r>
      <w:r w:rsidR="00CC0736" w:rsidRPr="00DD3D74">
        <w:rPr>
          <w:rFonts w:ascii="Tahoma" w:hAnsi="Tahoma" w:cs="Tahoma"/>
          <w:sz w:val="16"/>
          <w:szCs w:val="16"/>
        </w:rPr>
        <w:t>ho</w:t>
      </w:r>
      <w:r w:rsidR="00F973E6" w:rsidRPr="00DD3D74">
        <w:rPr>
          <w:rFonts w:ascii="Tahoma" w:hAnsi="Tahoma" w:cs="Tahoma"/>
          <w:sz w:val="16"/>
          <w:szCs w:val="16"/>
        </w:rPr>
        <w:t xml:space="preserve"> list</w:t>
      </w:r>
      <w:r w:rsidR="00CC0736" w:rsidRPr="00DD3D74">
        <w:rPr>
          <w:rFonts w:ascii="Tahoma" w:hAnsi="Tahoma" w:cs="Tahoma"/>
          <w:sz w:val="16"/>
          <w:szCs w:val="16"/>
        </w:rPr>
        <w:t>u</w:t>
      </w:r>
      <w:r w:rsidR="00F973E6" w:rsidRPr="00DD3D74">
        <w:rPr>
          <w:rFonts w:ascii="Tahoma" w:hAnsi="Tahoma" w:cs="Tahoma"/>
          <w:sz w:val="16"/>
          <w:szCs w:val="16"/>
        </w:rPr>
        <w:t xml:space="preserve"> způsobem sjednaným níže v článku IV</w:t>
      </w:r>
      <w:r w:rsidR="0067215B" w:rsidRPr="00DD3D74">
        <w:rPr>
          <w:rFonts w:ascii="Tahoma" w:hAnsi="Tahoma" w:cs="Tahoma"/>
          <w:sz w:val="16"/>
          <w:szCs w:val="16"/>
        </w:rPr>
        <w:t>.</w:t>
      </w:r>
      <w:r w:rsidR="00F973E6" w:rsidRPr="00DD3D74">
        <w:rPr>
          <w:rFonts w:ascii="Tahoma" w:hAnsi="Tahoma" w:cs="Tahoma"/>
          <w:sz w:val="16"/>
          <w:szCs w:val="16"/>
        </w:rPr>
        <w:t xml:space="preserve"> odst. </w:t>
      </w:r>
      <w:smartTag w:uri="urn:schemas-microsoft-com:office:smarttags" w:element="metricconverter">
        <w:smartTagPr>
          <w:attr w:name="ProductID" w:val="6 a"/>
        </w:smartTagPr>
        <w:r w:rsidR="00F973E6" w:rsidRPr="00DD3D74">
          <w:rPr>
            <w:rFonts w:ascii="Tahoma" w:hAnsi="Tahoma" w:cs="Tahoma"/>
            <w:sz w:val="16"/>
            <w:szCs w:val="16"/>
          </w:rPr>
          <w:t>6</w:t>
        </w:r>
        <w:r w:rsidR="007829FD" w:rsidRPr="00DD3D74">
          <w:rPr>
            <w:rFonts w:ascii="Tahoma" w:hAnsi="Tahoma" w:cs="Tahoma"/>
            <w:sz w:val="16"/>
            <w:szCs w:val="16"/>
          </w:rPr>
          <w:t xml:space="preserve"> a</w:t>
        </w:r>
      </w:smartTag>
      <w:r w:rsidR="007829FD" w:rsidRPr="00DD3D74">
        <w:rPr>
          <w:rFonts w:ascii="Tahoma" w:hAnsi="Tahoma" w:cs="Tahoma"/>
          <w:sz w:val="16"/>
          <w:szCs w:val="16"/>
        </w:rPr>
        <w:t xml:space="preserve"> 7</w:t>
      </w:r>
      <w:r w:rsidR="00CC0736" w:rsidRPr="00DD3D74">
        <w:rPr>
          <w:rFonts w:ascii="Tahoma" w:hAnsi="Tahoma" w:cs="Tahoma"/>
          <w:sz w:val="16"/>
          <w:szCs w:val="16"/>
        </w:rPr>
        <w:t xml:space="preserve"> </w:t>
      </w:r>
      <w:r w:rsidR="00F973E6" w:rsidRPr="00DD3D74">
        <w:rPr>
          <w:rFonts w:ascii="Tahoma" w:hAnsi="Tahoma" w:cs="Tahoma"/>
          <w:sz w:val="16"/>
          <w:szCs w:val="16"/>
        </w:rPr>
        <w:t>smlouvy.</w:t>
      </w:r>
      <w:r w:rsidR="00CC0736" w:rsidRPr="00DD3D74">
        <w:rPr>
          <w:rFonts w:ascii="Tahoma" w:hAnsi="Tahoma" w:cs="Tahoma"/>
          <w:sz w:val="16"/>
          <w:szCs w:val="16"/>
        </w:rPr>
        <w:t xml:space="preserve"> V případě zaslání faktury elektronicky bude dodací list přiložen v naskenované podobě. </w:t>
      </w:r>
    </w:p>
    <w:p w:rsidR="00E860F1" w:rsidRPr="00DD3D74" w:rsidRDefault="00E860F1" w:rsidP="00E860F1">
      <w:pPr>
        <w:pStyle w:val="Zkladntext"/>
        <w:numPr>
          <w:ilvl w:val="0"/>
          <w:numId w:val="3"/>
        </w:numPr>
        <w:rPr>
          <w:rFonts w:ascii="Tahoma" w:hAnsi="Tahoma" w:cs="Tahoma"/>
          <w:sz w:val="16"/>
          <w:szCs w:val="16"/>
        </w:rPr>
      </w:pPr>
      <w:r w:rsidRPr="00DD3D74">
        <w:rPr>
          <w:rFonts w:ascii="Tahoma" w:hAnsi="Tahoma" w:cs="Tahoma"/>
          <w:sz w:val="16"/>
          <w:szCs w:val="16"/>
        </w:rPr>
        <w:t xml:space="preserve">Kupní cena zboží zahrnuje všechny poplatky a náklady spojené s plněním, tj. clo, balné, dopravu </w:t>
      </w:r>
      <w:r w:rsidR="008C1B2C" w:rsidRPr="00DD3D74">
        <w:rPr>
          <w:rFonts w:ascii="Tahoma" w:hAnsi="Tahoma" w:cs="Tahoma"/>
          <w:sz w:val="16"/>
          <w:szCs w:val="16"/>
        </w:rPr>
        <w:t xml:space="preserve">a stěhování </w:t>
      </w:r>
      <w:r w:rsidRPr="00DD3D74">
        <w:rPr>
          <w:rFonts w:ascii="Tahoma" w:hAnsi="Tahoma" w:cs="Tahoma"/>
          <w:sz w:val="16"/>
          <w:szCs w:val="16"/>
        </w:rPr>
        <w:t xml:space="preserve">na místo, instalaci zboží, uvedení do provozu, </w:t>
      </w:r>
      <w:r w:rsidR="008C1B2C" w:rsidRPr="00DD3D74">
        <w:rPr>
          <w:rFonts w:ascii="Tahoma" w:hAnsi="Tahoma" w:cs="Tahoma"/>
          <w:sz w:val="16"/>
          <w:szCs w:val="16"/>
        </w:rPr>
        <w:t xml:space="preserve">vstupní validaci, </w:t>
      </w:r>
      <w:r w:rsidRPr="00DD3D74">
        <w:rPr>
          <w:rFonts w:ascii="Tahoma" w:hAnsi="Tahoma" w:cs="Tahoma"/>
          <w:sz w:val="16"/>
          <w:szCs w:val="16"/>
        </w:rPr>
        <w:t xml:space="preserve">likvidaci odpadu, včetně předání příslušných protokolů, potřebné doklady ke zboží, instruktáž dle z. </w:t>
      </w:r>
      <w:proofErr w:type="gramStart"/>
      <w:r w:rsidRPr="00DD3D74">
        <w:rPr>
          <w:rFonts w:ascii="Tahoma" w:hAnsi="Tahoma" w:cs="Tahoma"/>
          <w:sz w:val="16"/>
          <w:szCs w:val="16"/>
        </w:rPr>
        <w:t>č.</w:t>
      </w:r>
      <w:proofErr w:type="gramEnd"/>
      <w:r w:rsidRPr="00DD3D74">
        <w:rPr>
          <w:rFonts w:ascii="Tahoma" w:hAnsi="Tahoma" w:cs="Tahoma"/>
          <w:sz w:val="16"/>
          <w:szCs w:val="16"/>
        </w:rPr>
        <w:t xml:space="preserve"> 268/2014 Sb., včetně poučení výrobcem, popř. zaškolení příslušných zaměstnanců, tj. techniků a obsluhujícího personálu.</w:t>
      </w:r>
    </w:p>
    <w:p w:rsidR="00E310EB" w:rsidRPr="00DD3D74" w:rsidRDefault="00E310EB" w:rsidP="00883EFD">
      <w:pPr>
        <w:numPr>
          <w:ilvl w:val="0"/>
          <w:numId w:val="3"/>
        </w:numPr>
        <w:jc w:val="both"/>
        <w:rPr>
          <w:rFonts w:ascii="Tahoma" w:hAnsi="Tahoma" w:cs="Tahoma"/>
          <w:sz w:val="16"/>
          <w:szCs w:val="16"/>
        </w:rPr>
      </w:pPr>
      <w:r w:rsidRPr="00DD3D74">
        <w:rPr>
          <w:rFonts w:ascii="Tahoma" w:hAnsi="Tahoma" w:cs="Tahoma"/>
          <w:sz w:val="16"/>
          <w:szCs w:val="16"/>
        </w:rPr>
        <w:t>Prodávající se touto smlouvou z</w:t>
      </w:r>
      <w:r w:rsidR="00B57A19" w:rsidRPr="00DD3D74">
        <w:rPr>
          <w:rFonts w:ascii="Tahoma" w:hAnsi="Tahoma" w:cs="Tahoma"/>
          <w:sz w:val="16"/>
          <w:szCs w:val="16"/>
        </w:rPr>
        <w:t>avazuje, že jím vystavená</w:t>
      </w:r>
      <w:r w:rsidRPr="00DD3D74">
        <w:rPr>
          <w:rFonts w:ascii="Tahoma" w:hAnsi="Tahoma" w:cs="Tahoma"/>
          <w:sz w:val="16"/>
          <w:szCs w:val="16"/>
        </w:rPr>
        <w:t xml:space="preserve"> </w:t>
      </w:r>
      <w:r w:rsidR="00B57A19" w:rsidRPr="00DD3D74">
        <w:rPr>
          <w:rFonts w:ascii="Tahoma" w:hAnsi="Tahoma" w:cs="Tahoma"/>
          <w:sz w:val="16"/>
          <w:szCs w:val="16"/>
        </w:rPr>
        <w:t>faktura bude</w:t>
      </w:r>
      <w:r w:rsidRPr="00DD3D74">
        <w:rPr>
          <w:rFonts w:ascii="Tahoma" w:hAnsi="Tahoma" w:cs="Tahoma"/>
          <w:sz w:val="16"/>
          <w:szCs w:val="16"/>
        </w:rPr>
        <w:t xml:space="preserve"> obsahovat </w:t>
      </w:r>
      <w:r w:rsidR="00B57A19" w:rsidRPr="00DD3D74">
        <w:rPr>
          <w:rFonts w:ascii="Tahoma" w:hAnsi="Tahoma" w:cs="Tahoma"/>
          <w:sz w:val="16"/>
          <w:szCs w:val="16"/>
        </w:rPr>
        <w:t>všechny náležitosti daňového dokladu dle platné právní úpravy.</w:t>
      </w:r>
    </w:p>
    <w:p w:rsidR="00E310EB" w:rsidRPr="00DD3D74" w:rsidRDefault="00E310EB" w:rsidP="00883EFD">
      <w:pPr>
        <w:numPr>
          <w:ilvl w:val="0"/>
          <w:numId w:val="3"/>
        </w:numPr>
        <w:jc w:val="both"/>
        <w:rPr>
          <w:rFonts w:ascii="Tahoma" w:hAnsi="Tahoma" w:cs="Tahoma"/>
          <w:sz w:val="16"/>
          <w:szCs w:val="16"/>
        </w:rPr>
      </w:pPr>
      <w:r w:rsidRPr="00DD3D74">
        <w:rPr>
          <w:rFonts w:ascii="Tahoma" w:hAnsi="Tahoma" w:cs="Tahoma"/>
          <w:sz w:val="16"/>
          <w:szCs w:val="16"/>
        </w:rPr>
        <w:t>V případě, že prodávajícím vystavená faktura bude obsahovat nesprávné či neúplné údaje, je právem kupujícího takovou fakturu do</w:t>
      </w:r>
      <w:r w:rsidR="00267E2E" w:rsidRPr="00DD3D74">
        <w:rPr>
          <w:rFonts w:ascii="Tahoma" w:hAnsi="Tahoma" w:cs="Tahoma"/>
          <w:sz w:val="16"/>
          <w:szCs w:val="16"/>
        </w:rPr>
        <w:t xml:space="preserve"> </w:t>
      </w:r>
      <w:r w:rsidR="00976024" w:rsidRPr="00DD3D74">
        <w:rPr>
          <w:rFonts w:ascii="Tahoma" w:hAnsi="Tahoma" w:cs="Tahoma"/>
          <w:sz w:val="16"/>
          <w:szCs w:val="16"/>
        </w:rPr>
        <w:t>1</w:t>
      </w:r>
      <w:r w:rsidR="00267E2E" w:rsidRPr="00DD3D74">
        <w:rPr>
          <w:rFonts w:ascii="Tahoma" w:hAnsi="Tahoma" w:cs="Tahoma"/>
          <w:sz w:val="16"/>
          <w:szCs w:val="16"/>
        </w:rPr>
        <w:t>5 dnů od doručení</w:t>
      </w:r>
      <w:r w:rsidRPr="00DD3D74">
        <w:rPr>
          <w:rFonts w:ascii="Tahoma" w:hAnsi="Tahoma" w:cs="Tahoma"/>
          <w:sz w:val="16"/>
          <w:szCs w:val="16"/>
        </w:rPr>
        <w:t xml:space="preserve"> vrá</w:t>
      </w:r>
      <w:r w:rsidR="008724B1" w:rsidRPr="00DD3D74">
        <w:rPr>
          <w:rFonts w:ascii="Tahoma" w:hAnsi="Tahoma" w:cs="Tahoma"/>
          <w:sz w:val="16"/>
          <w:szCs w:val="16"/>
        </w:rPr>
        <w:t xml:space="preserve">tit prodávajícímu. Ten podle </w:t>
      </w:r>
      <w:r w:rsidRPr="00DD3D74">
        <w:rPr>
          <w:rFonts w:ascii="Tahoma" w:hAnsi="Tahoma" w:cs="Tahoma"/>
          <w:sz w:val="16"/>
          <w:szCs w:val="16"/>
        </w:rPr>
        <w:t>charakteru nedostatků fakturu opraví anebo vystaví novou. U opravené nebo no</w:t>
      </w:r>
      <w:r w:rsidR="008724B1" w:rsidRPr="00DD3D74">
        <w:rPr>
          <w:rFonts w:ascii="Tahoma" w:hAnsi="Tahoma" w:cs="Tahoma"/>
          <w:sz w:val="16"/>
          <w:szCs w:val="16"/>
        </w:rPr>
        <w:t xml:space="preserve">vé faktury </w:t>
      </w:r>
      <w:r w:rsidRPr="00DD3D74">
        <w:rPr>
          <w:rFonts w:ascii="Tahoma" w:hAnsi="Tahoma" w:cs="Tahoma"/>
          <w:sz w:val="16"/>
          <w:szCs w:val="16"/>
        </w:rPr>
        <w:t>běží nová lhůta splatnosti.</w:t>
      </w:r>
    </w:p>
    <w:p w:rsidR="00211DEB" w:rsidRPr="00DD3D74" w:rsidRDefault="00211DEB" w:rsidP="00883EFD">
      <w:pPr>
        <w:numPr>
          <w:ilvl w:val="0"/>
          <w:numId w:val="3"/>
        </w:numPr>
        <w:jc w:val="both"/>
        <w:rPr>
          <w:rFonts w:ascii="Tahoma" w:hAnsi="Tahoma" w:cs="Tahoma"/>
          <w:sz w:val="16"/>
          <w:szCs w:val="16"/>
        </w:rPr>
      </w:pPr>
      <w:r w:rsidRPr="00DD3D74">
        <w:rPr>
          <w:rFonts w:ascii="Tahoma" w:hAnsi="Tahoma" w:cs="Tahoma"/>
          <w:sz w:val="16"/>
          <w:szCs w:val="16"/>
        </w:rPr>
        <w:lastRenderedPageBreak/>
        <w:t>Fakturace je povolena až po splnění kompletní dodávky, dílčí fakturace se nepovoluje.</w:t>
      </w:r>
      <w:r w:rsidR="00D03E8E" w:rsidRPr="00DD3D74">
        <w:rPr>
          <w:rFonts w:ascii="Tahoma" w:hAnsi="Tahoma" w:cs="Tahoma"/>
          <w:sz w:val="16"/>
          <w:szCs w:val="16"/>
        </w:rPr>
        <w:t xml:space="preserve"> Kupující neposkytuje a prodávající není oprávněn </w:t>
      </w:r>
      <w:r w:rsidR="0034514E" w:rsidRPr="00DD3D74">
        <w:rPr>
          <w:rFonts w:ascii="Tahoma" w:hAnsi="Tahoma" w:cs="Tahoma"/>
          <w:sz w:val="16"/>
          <w:szCs w:val="16"/>
        </w:rPr>
        <w:t>požadovat</w:t>
      </w:r>
      <w:r w:rsidR="00D03E8E" w:rsidRPr="00DD3D74">
        <w:rPr>
          <w:rFonts w:ascii="Tahoma" w:hAnsi="Tahoma" w:cs="Tahoma"/>
          <w:sz w:val="16"/>
          <w:szCs w:val="16"/>
        </w:rPr>
        <w:t xml:space="preserve"> zá</w:t>
      </w:r>
      <w:r w:rsidR="0034514E" w:rsidRPr="00DD3D74">
        <w:rPr>
          <w:rFonts w:ascii="Tahoma" w:hAnsi="Tahoma" w:cs="Tahoma"/>
          <w:sz w:val="16"/>
          <w:szCs w:val="16"/>
        </w:rPr>
        <w:t>l</w:t>
      </w:r>
      <w:r w:rsidR="00D03E8E" w:rsidRPr="00DD3D74">
        <w:rPr>
          <w:rFonts w:ascii="Tahoma" w:hAnsi="Tahoma" w:cs="Tahoma"/>
          <w:sz w:val="16"/>
          <w:szCs w:val="16"/>
        </w:rPr>
        <w:t>ohy.</w:t>
      </w:r>
    </w:p>
    <w:p w:rsidR="002A5D4F" w:rsidRPr="00DD3D74" w:rsidRDefault="002A5D4F" w:rsidP="007A15AF">
      <w:pPr>
        <w:jc w:val="both"/>
        <w:rPr>
          <w:rFonts w:ascii="Tahoma" w:hAnsi="Tahoma" w:cs="Tahoma"/>
          <w:sz w:val="16"/>
          <w:szCs w:val="16"/>
        </w:rPr>
      </w:pPr>
    </w:p>
    <w:p w:rsidR="00196A5A" w:rsidRPr="00DD3D74" w:rsidRDefault="00196A5A">
      <w:pPr>
        <w:jc w:val="center"/>
        <w:rPr>
          <w:rFonts w:ascii="Tahoma" w:hAnsi="Tahoma" w:cs="Tahoma"/>
          <w:b/>
          <w:sz w:val="16"/>
          <w:szCs w:val="16"/>
        </w:rPr>
      </w:pPr>
    </w:p>
    <w:p w:rsidR="00E310EB" w:rsidRPr="00DD3D74" w:rsidRDefault="00042265" w:rsidP="00572F7E">
      <w:pPr>
        <w:jc w:val="center"/>
        <w:rPr>
          <w:rFonts w:ascii="Tahoma" w:hAnsi="Tahoma" w:cs="Tahoma"/>
          <w:b/>
          <w:sz w:val="16"/>
          <w:szCs w:val="16"/>
        </w:rPr>
      </w:pPr>
      <w:r w:rsidRPr="00DD3D74">
        <w:rPr>
          <w:rFonts w:ascii="Tahoma" w:hAnsi="Tahoma" w:cs="Tahoma"/>
          <w:b/>
          <w:sz w:val="16"/>
          <w:szCs w:val="16"/>
        </w:rPr>
        <w:t>I</w:t>
      </w:r>
      <w:r w:rsidR="00E310EB" w:rsidRPr="00DD3D74">
        <w:rPr>
          <w:rFonts w:ascii="Tahoma" w:hAnsi="Tahoma" w:cs="Tahoma"/>
          <w:b/>
          <w:sz w:val="16"/>
          <w:szCs w:val="16"/>
        </w:rPr>
        <w:t>V.</w:t>
      </w:r>
    </w:p>
    <w:p w:rsidR="00E310EB" w:rsidRPr="00DD3D74" w:rsidRDefault="00E310EB" w:rsidP="00572F7E">
      <w:pPr>
        <w:pStyle w:val="Nadpis3"/>
        <w:rPr>
          <w:rFonts w:ascii="Tahoma" w:hAnsi="Tahoma" w:cs="Tahoma"/>
          <w:sz w:val="16"/>
          <w:szCs w:val="16"/>
        </w:rPr>
      </w:pPr>
      <w:r w:rsidRPr="00DD3D74">
        <w:rPr>
          <w:rFonts w:ascii="Tahoma" w:hAnsi="Tahoma" w:cs="Tahoma"/>
          <w:sz w:val="16"/>
          <w:szCs w:val="16"/>
        </w:rPr>
        <w:t>Dodací podmínky</w:t>
      </w:r>
    </w:p>
    <w:p w:rsidR="006804EC" w:rsidRPr="00DD3D74" w:rsidRDefault="00BD17B2" w:rsidP="00883EFD">
      <w:pPr>
        <w:numPr>
          <w:ilvl w:val="0"/>
          <w:numId w:val="5"/>
        </w:numPr>
        <w:jc w:val="both"/>
        <w:rPr>
          <w:rFonts w:ascii="Tahoma" w:hAnsi="Tahoma" w:cs="Tahoma"/>
          <w:sz w:val="16"/>
          <w:szCs w:val="16"/>
        </w:rPr>
      </w:pPr>
      <w:r w:rsidRPr="00DD3D74">
        <w:rPr>
          <w:rFonts w:ascii="Tahoma" w:hAnsi="Tahoma" w:cs="Tahoma"/>
          <w:sz w:val="16"/>
          <w:szCs w:val="16"/>
        </w:rPr>
        <w:t xml:space="preserve">Zboží bude dodáno na pracoviště kupujícího: </w:t>
      </w:r>
      <w:r w:rsidR="00993C9E" w:rsidRPr="00DD3D74">
        <w:rPr>
          <w:rFonts w:ascii="Tahoma" w:hAnsi="Tahoma" w:cs="Tahoma"/>
          <w:sz w:val="16"/>
          <w:szCs w:val="16"/>
        </w:rPr>
        <w:t>Klinika dětského a dorostového lékařství Laboratoř pro studium mitochondriálních poruch, areál DAK – pavilon E4 - 2 patro, Ke Karlovu 2</w:t>
      </w:r>
      <w:r w:rsidR="006376FA" w:rsidRPr="00DD3D74">
        <w:rPr>
          <w:rFonts w:ascii="Tahoma" w:hAnsi="Tahoma" w:cs="Tahoma"/>
          <w:sz w:val="16"/>
          <w:szCs w:val="16"/>
        </w:rPr>
        <w:t>, Praha</w:t>
      </w:r>
      <w:r w:rsidR="000E57BF" w:rsidRPr="00DD3D74">
        <w:rPr>
          <w:rFonts w:ascii="Tahoma" w:hAnsi="Tahoma" w:cs="Tahoma"/>
          <w:sz w:val="16"/>
          <w:szCs w:val="16"/>
        </w:rPr>
        <w:t>.</w:t>
      </w:r>
      <w:r w:rsidR="0046397F" w:rsidRPr="00DD3D74">
        <w:rPr>
          <w:rFonts w:ascii="Tahoma" w:hAnsi="Tahoma" w:cs="Tahoma"/>
          <w:sz w:val="16"/>
          <w:szCs w:val="16"/>
        </w:rPr>
        <w:t xml:space="preserve"> </w:t>
      </w:r>
    </w:p>
    <w:p w:rsidR="00142970" w:rsidRPr="00DD3D74" w:rsidRDefault="00E310EB" w:rsidP="00883EFD">
      <w:pPr>
        <w:numPr>
          <w:ilvl w:val="0"/>
          <w:numId w:val="5"/>
        </w:numPr>
        <w:jc w:val="both"/>
        <w:rPr>
          <w:rFonts w:ascii="Tahoma" w:hAnsi="Tahoma" w:cs="Tahoma"/>
          <w:sz w:val="16"/>
          <w:szCs w:val="16"/>
        </w:rPr>
      </w:pPr>
      <w:r w:rsidRPr="00DD3D74">
        <w:rPr>
          <w:rFonts w:ascii="Tahoma" w:hAnsi="Tahoma" w:cs="Tahoma"/>
          <w:sz w:val="16"/>
          <w:szCs w:val="16"/>
        </w:rPr>
        <w:t>Prodávající bude informovat kupujícího o přesném termínu dodávky zboží, a to nej</w:t>
      </w:r>
      <w:r w:rsidR="00697FD2" w:rsidRPr="00DD3D74">
        <w:rPr>
          <w:rFonts w:ascii="Tahoma" w:hAnsi="Tahoma" w:cs="Tahoma"/>
          <w:sz w:val="16"/>
          <w:szCs w:val="16"/>
        </w:rPr>
        <w:t xml:space="preserve">méně </w:t>
      </w:r>
      <w:r w:rsidR="00BF1728" w:rsidRPr="00DD3D74">
        <w:rPr>
          <w:rFonts w:ascii="Tahoma" w:hAnsi="Tahoma" w:cs="Tahoma"/>
          <w:sz w:val="16"/>
          <w:szCs w:val="16"/>
        </w:rPr>
        <w:t>10</w:t>
      </w:r>
      <w:r w:rsidR="00B606DC" w:rsidRPr="00DD3D74">
        <w:rPr>
          <w:rFonts w:ascii="Tahoma" w:hAnsi="Tahoma" w:cs="Tahoma"/>
          <w:sz w:val="16"/>
          <w:szCs w:val="16"/>
        </w:rPr>
        <w:t xml:space="preserve"> pracovních </w:t>
      </w:r>
      <w:r w:rsidRPr="00DD3D74">
        <w:rPr>
          <w:rFonts w:ascii="Tahoma" w:hAnsi="Tahoma" w:cs="Tahoma"/>
          <w:sz w:val="16"/>
          <w:szCs w:val="16"/>
        </w:rPr>
        <w:t>dnů před realizací dodávky</w:t>
      </w:r>
      <w:r w:rsidR="00B57A19" w:rsidRPr="00DD3D74">
        <w:rPr>
          <w:rFonts w:ascii="Tahoma" w:hAnsi="Tahoma" w:cs="Tahoma"/>
          <w:sz w:val="16"/>
          <w:szCs w:val="16"/>
        </w:rPr>
        <w:t>. K</w:t>
      </w:r>
      <w:r w:rsidR="00647B8B" w:rsidRPr="00DD3D74">
        <w:rPr>
          <w:rFonts w:ascii="Tahoma" w:hAnsi="Tahoma" w:cs="Tahoma"/>
          <w:sz w:val="16"/>
          <w:szCs w:val="16"/>
        </w:rPr>
        <w:t>ontak</w:t>
      </w:r>
      <w:r w:rsidR="00B57A19" w:rsidRPr="00DD3D74">
        <w:rPr>
          <w:rFonts w:ascii="Tahoma" w:hAnsi="Tahoma" w:cs="Tahoma"/>
          <w:sz w:val="16"/>
          <w:szCs w:val="16"/>
        </w:rPr>
        <w:t xml:space="preserve">tní osobou a odpovědným zaměstnancem </w:t>
      </w:r>
      <w:r w:rsidR="00647B8B" w:rsidRPr="00DD3D74">
        <w:rPr>
          <w:rFonts w:ascii="Tahoma" w:hAnsi="Tahoma" w:cs="Tahoma"/>
          <w:sz w:val="16"/>
          <w:szCs w:val="16"/>
        </w:rPr>
        <w:t xml:space="preserve">kupujícího </w:t>
      </w:r>
      <w:r w:rsidR="00B57A19" w:rsidRPr="00DD3D74">
        <w:rPr>
          <w:rFonts w:ascii="Tahoma" w:hAnsi="Tahoma" w:cs="Tahoma"/>
          <w:sz w:val="16"/>
          <w:szCs w:val="16"/>
        </w:rPr>
        <w:t>je pro účely této smlouvy určen</w:t>
      </w:r>
      <w:r w:rsidR="005D091A" w:rsidRPr="00DD3D74">
        <w:rPr>
          <w:rFonts w:ascii="Tahoma" w:hAnsi="Tahoma" w:cs="Tahoma"/>
          <w:sz w:val="16"/>
          <w:szCs w:val="16"/>
        </w:rPr>
        <w:t xml:space="preserve">a </w:t>
      </w:r>
      <w:proofErr w:type="spellStart"/>
      <w:r w:rsidR="00C37B37">
        <w:rPr>
          <w:rFonts w:ascii="Tahoma" w:hAnsi="Tahoma" w:cs="Tahoma"/>
          <w:sz w:val="16"/>
          <w:szCs w:val="16"/>
        </w:rPr>
        <w:t>xxxxxxxxxxxxxxx</w:t>
      </w:r>
      <w:proofErr w:type="spellEnd"/>
      <w:r w:rsidR="00C331BB" w:rsidRPr="00DD3D74">
        <w:rPr>
          <w:rFonts w:ascii="Tahoma" w:hAnsi="Tahoma" w:cs="Tahoma"/>
          <w:sz w:val="16"/>
          <w:szCs w:val="16"/>
        </w:rPr>
        <w:t xml:space="preserve">, tel. </w:t>
      </w:r>
      <w:proofErr w:type="spellStart"/>
      <w:r w:rsidR="00C37B37">
        <w:rPr>
          <w:rFonts w:ascii="Tahoma" w:hAnsi="Tahoma" w:cs="Tahoma"/>
          <w:sz w:val="16"/>
          <w:szCs w:val="16"/>
        </w:rPr>
        <w:t>xxxxxxxxxxxxxxx</w:t>
      </w:r>
      <w:proofErr w:type="spellEnd"/>
      <w:r w:rsidR="00C331BB" w:rsidRPr="00DD3D74">
        <w:rPr>
          <w:rFonts w:ascii="Tahoma" w:hAnsi="Tahoma" w:cs="Tahoma"/>
          <w:sz w:val="16"/>
          <w:szCs w:val="16"/>
        </w:rPr>
        <w:t xml:space="preserve">, e-mail: </w:t>
      </w:r>
      <w:proofErr w:type="spellStart"/>
      <w:proofErr w:type="gramStart"/>
      <w:r w:rsidR="00C37B37">
        <w:rPr>
          <w:rFonts w:ascii="Tahoma" w:hAnsi="Tahoma" w:cs="Tahoma"/>
          <w:sz w:val="16"/>
          <w:szCs w:val="16"/>
        </w:rPr>
        <w:t>xxxxxxxxxxxxxxx</w:t>
      </w:r>
      <w:proofErr w:type="spellEnd"/>
      <w:r w:rsidR="005D091A" w:rsidRPr="00DD3D74">
        <w:rPr>
          <w:rFonts w:ascii="Tahoma" w:hAnsi="Tahoma" w:cs="Tahoma"/>
          <w:sz w:val="16"/>
          <w:szCs w:val="16"/>
        </w:rPr>
        <w:t xml:space="preserve"> </w:t>
      </w:r>
      <w:r w:rsidR="00C7517B" w:rsidRPr="00DD3D74">
        <w:rPr>
          <w:rFonts w:ascii="Tahoma" w:hAnsi="Tahoma" w:cs="Tahoma"/>
          <w:sz w:val="16"/>
          <w:szCs w:val="16"/>
        </w:rPr>
        <w:t>.</w:t>
      </w:r>
      <w:r w:rsidR="009D2B35" w:rsidRPr="00DD3D74">
        <w:rPr>
          <w:rFonts w:ascii="Tahoma" w:hAnsi="Tahoma" w:cs="Tahoma"/>
          <w:sz w:val="16"/>
          <w:szCs w:val="16"/>
        </w:rPr>
        <w:t xml:space="preserve"> </w:t>
      </w:r>
      <w:proofErr w:type="gramEnd"/>
      <w:r w:rsidR="00142970" w:rsidRPr="00DD3D74">
        <w:rPr>
          <w:rFonts w:ascii="Tahoma" w:hAnsi="Tahoma" w:cs="Tahoma"/>
          <w:sz w:val="16"/>
          <w:szCs w:val="16"/>
        </w:rPr>
        <w:t>Kontaktní osobou prodávaj</w:t>
      </w:r>
      <w:r w:rsidR="008B5F28" w:rsidRPr="00DD3D74">
        <w:rPr>
          <w:rFonts w:ascii="Tahoma" w:hAnsi="Tahoma" w:cs="Tahoma"/>
          <w:sz w:val="16"/>
          <w:szCs w:val="16"/>
        </w:rPr>
        <w:t>í</w:t>
      </w:r>
      <w:r w:rsidR="00142970" w:rsidRPr="00DD3D74">
        <w:rPr>
          <w:rFonts w:ascii="Tahoma" w:hAnsi="Tahoma" w:cs="Tahoma"/>
          <w:sz w:val="16"/>
          <w:szCs w:val="16"/>
        </w:rPr>
        <w:t>cího je pro účely této smlouvy určen</w:t>
      </w:r>
      <w:r w:rsidR="00570E71" w:rsidRPr="00DD3D74">
        <w:rPr>
          <w:rFonts w:ascii="Tahoma" w:hAnsi="Tahoma" w:cs="Tahoma"/>
          <w:sz w:val="16"/>
          <w:szCs w:val="16"/>
        </w:rPr>
        <w:t>a</w:t>
      </w:r>
      <w:r w:rsidR="00142970" w:rsidRPr="00DD3D74">
        <w:rPr>
          <w:rFonts w:ascii="Tahoma" w:hAnsi="Tahoma" w:cs="Tahoma"/>
          <w:sz w:val="16"/>
          <w:szCs w:val="16"/>
        </w:rPr>
        <w:t xml:space="preserve"> </w:t>
      </w:r>
      <w:proofErr w:type="spellStart"/>
      <w:r w:rsidR="00C37B37">
        <w:rPr>
          <w:rFonts w:ascii="Tahoma" w:hAnsi="Tahoma" w:cs="Tahoma"/>
          <w:sz w:val="16"/>
          <w:szCs w:val="16"/>
        </w:rPr>
        <w:t>xxxxxxxxxxxxxxx</w:t>
      </w:r>
      <w:proofErr w:type="spellEnd"/>
      <w:r w:rsidR="00C37B37" w:rsidRPr="00DD3D74">
        <w:rPr>
          <w:rFonts w:ascii="Tahoma" w:hAnsi="Tahoma" w:cs="Tahoma"/>
          <w:sz w:val="16"/>
          <w:szCs w:val="16"/>
        </w:rPr>
        <w:t xml:space="preserve"> </w:t>
      </w:r>
      <w:r w:rsidR="00C7517B" w:rsidRPr="00DD3D74">
        <w:rPr>
          <w:rFonts w:ascii="Tahoma" w:hAnsi="Tahoma" w:cs="Tahoma"/>
          <w:sz w:val="16"/>
          <w:szCs w:val="16"/>
        </w:rPr>
        <w:t>tel</w:t>
      </w:r>
      <w:r w:rsidR="00570E71" w:rsidRPr="00DD3D74">
        <w:rPr>
          <w:rFonts w:ascii="Tahoma" w:hAnsi="Tahoma" w:cs="Tahoma"/>
          <w:sz w:val="16"/>
          <w:szCs w:val="16"/>
        </w:rPr>
        <w:t xml:space="preserve">: </w:t>
      </w:r>
      <w:proofErr w:type="spellStart"/>
      <w:r w:rsidR="00C37B37">
        <w:rPr>
          <w:rFonts w:ascii="Tahoma" w:hAnsi="Tahoma" w:cs="Tahoma"/>
          <w:sz w:val="16"/>
          <w:szCs w:val="16"/>
        </w:rPr>
        <w:t>xxxxxxxxxxxxxxx</w:t>
      </w:r>
      <w:proofErr w:type="spellEnd"/>
      <w:r w:rsidR="00C37B37" w:rsidRPr="00DD3D74">
        <w:rPr>
          <w:rFonts w:ascii="Tahoma" w:hAnsi="Tahoma" w:cs="Tahoma"/>
          <w:sz w:val="16"/>
          <w:szCs w:val="16"/>
        </w:rPr>
        <w:t xml:space="preserve"> </w:t>
      </w:r>
      <w:r w:rsidR="00C7517B" w:rsidRPr="00DD3D74">
        <w:rPr>
          <w:rFonts w:ascii="Tahoma" w:hAnsi="Tahoma" w:cs="Tahoma"/>
          <w:sz w:val="16"/>
          <w:szCs w:val="16"/>
        </w:rPr>
        <w:t xml:space="preserve">e-mail: </w:t>
      </w:r>
      <w:r w:rsidR="00C37B37">
        <w:rPr>
          <w:rFonts w:ascii="Tahoma" w:hAnsi="Tahoma" w:cs="Tahoma"/>
          <w:sz w:val="16"/>
          <w:szCs w:val="16"/>
        </w:rPr>
        <w:t>xxxxxxxxxxxxxxx</w:t>
      </w:r>
      <w:r w:rsidR="005D091A" w:rsidRPr="00DD3D74">
        <w:rPr>
          <w:rFonts w:ascii="Tahoma" w:hAnsi="Tahoma" w:cs="Tahoma"/>
          <w:sz w:val="16"/>
          <w:szCs w:val="16"/>
        </w:rPr>
        <w:t xml:space="preserve"> </w:t>
      </w:r>
    </w:p>
    <w:p w:rsidR="00267E2E" w:rsidRPr="00DD3D74" w:rsidRDefault="00697FD2" w:rsidP="00883EFD">
      <w:pPr>
        <w:numPr>
          <w:ilvl w:val="0"/>
          <w:numId w:val="5"/>
        </w:numPr>
        <w:jc w:val="both"/>
        <w:rPr>
          <w:rFonts w:ascii="Tahoma" w:hAnsi="Tahoma" w:cs="Tahoma"/>
          <w:sz w:val="16"/>
          <w:szCs w:val="16"/>
        </w:rPr>
      </w:pPr>
      <w:r w:rsidRPr="00DD3D74">
        <w:rPr>
          <w:rFonts w:ascii="Tahoma" w:hAnsi="Tahoma" w:cs="Tahoma"/>
          <w:sz w:val="16"/>
          <w:szCs w:val="16"/>
        </w:rPr>
        <w:t xml:space="preserve">Prodávající </w:t>
      </w:r>
      <w:r w:rsidR="00142970" w:rsidRPr="00DD3D74">
        <w:rPr>
          <w:rFonts w:ascii="Tahoma" w:hAnsi="Tahoma" w:cs="Tahoma"/>
          <w:sz w:val="16"/>
          <w:szCs w:val="16"/>
        </w:rPr>
        <w:t>před</w:t>
      </w:r>
      <w:r w:rsidR="00882D13" w:rsidRPr="00DD3D74">
        <w:rPr>
          <w:rFonts w:ascii="Tahoma" w:hAnsi="Tahoma" w:cs="Tahoma"/>
          <w:sz w:val="16"/>
          <w:szCs w:val="16"/>
        </w:rPr>
        <w:t>al</w:t>
      </w:r>
      <w:r w:rsidR="00142970" w:rsidRPr="00DD3D74">
        <w:rPr>
          <w:rFonts w:ascii="Tahoma" w:hAnsi="Tahoma" w:cs="Tahoma"/>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DD3D74">
        <w:rPr>
          <w:rFonts w:ascii="Tahoma" w:hAnsi="Tahoma" w:cs="Tahoma"/>
          <w:sz w:val="16"/>
          <w:szCs w:val="16"/>
        </w:rPr>
        <w:t xml:space="preserve">se </w:t>
      </w:r>
      <w:r w:rsidR="00142970" w:rsidRPr="00DD3D74">
        <w:rPr>
          <w:rFonts w:ascii="Tahoma" w:hAnsi="Tahoma" w:cs="Tahoma"/>
          <w:sz w:val="16"/>
          <w:szCs w:val="16"/>
        </w:rPr>
        <w:t>seznámi</w:t>
      </w:r>
      <w:r w:rsidR="00042265" w:rsidRPr="00DD3D74">
        <w:rPr>
          <w:rFonts w:ascii="Tahoma" w:hAnsi="Tahoma" w:cs="Tahoma"/>
          <w:sz w:val="16"/>
          <w:szCs w:val="16"/>
        </w:rPr>
        <w:t>l</w:t>
      </w:r>
      <w:r w:rsidR="00142970" w:rsidRPr="00DD3D74">
        <w:rPr>
          <w:rFonts w:ascii="Tahoma" w:hAnsi="Tahoma" w:cs="Tahoma"/>
          <w:sz w:val="16"/>
          <w:szCs w:val="16"/>
        </w:rPr>
        <w:t xml:space="preserve"> s přístupovou cestou na místo plnění a zahrnu</w:t>
      </w:r>
      <w:r w:rsidR="00882D13" w:rsidRPr="00DD3D74">
        <w:rPr>
          <w:rFonts w:ascii="Tahoma" w:hAnsi="Tahoma" w:cs="Tahoma"/>
          <w:sz w:val="16"/>
          <w:szCs w:val="16"/>
        </w:rPr>
        <w:t>l</w:t>
      </w:r>
      <w:r w:rsidR="00142970" w:rsidRPr="00DD3D74">
        <w:rPr>
          <w:rFonts w:ascii="Tahoma" w:hAnsi="Tahoma" w:cs="Tahoma"/>
          <w:sz w:val="16"/>
          <w:szCs w:val="16"/>
        </w:rPr>
        <w:t xml:space="preserve"> požadavky na stěhování až na místo plnění do ceny.</w:t>
      </w:r>
    </w:p>
    <w:p w:rsidR="00E310EB" w:rsidRPr="00DD3D74" w:rsidRDefault="00267E2E" w:rsidP="00883EFD">
      <w:pPr>
        <w:numPr>
          <w:ilvl w:val="0"/>
          <w:numId w:val="5"/>
        </w:numPr>
        <w:jc w:val="both"/>
        <w:rPr>
          <w:rFonts w:ascii="Tahoma" w:hAnsi="Tahoma" w:cs="Tahoma"/>
          <w:sz w:val="16"/>
          <w:szCs w:val="16"/>
        </w:rPr>
      </w:pPr>
      <w:r w:rsidRPr="00DD3D74">
        <w:rPr>
          <w:rFonts w:ascii="Tahoma" w:hAnsi="Tahoma" w:cs="Tahoma"/>
          <w:sz w:val="16"/>
          <w:szCs w:val="16"/>
        </w:rPr>
        <w:t xml:space="preserve">Okamžikem protokolárního předání a převzetí zboží přechází na kupujícího vlastnické právo ke zboží a nebezpečí škody na zboží. </w:t>
      </w:r>
      <w:r w:rsidR="00D03E8E" w:rsidRPr="00DD3D74">
        <w:rPr>
          <w:rFonts w:ascii="Tahoma" w:hAnsi="Tahoma" w:cs="Tahoma"/>
          <w:sz w:val="16"/>
          <w:szCs w:val="16"/>
        </w:rPr>
        <w:t>Kupující není povinen převzít zboží či jeho část, která je poškozena nebo která jinak nesplňuje podmínky této smlouvy, zejména pak jakost zboží.</w:t>
      </w:r>
      <w:r w:rsidR="00142970" w:rsidRPr="00DD3D74">
        <w:rPr>
          <w:rFonts w:ascii="Tahoma" w:hAnsi="Tahoma" w:cs="Tahoma"/>
          <w:i/>
          <w:sz w:val="16"/>
          <w:szCs w:val="16"/>
        </w:rPr>
        <w:t xml:space="preserve"> </w:t>
      </w:r>
    </w:p>
    <w:p w:rsidR="00E860F1" w:rsidRPr="00DD3D74" w:rsidRDefault="00E860F1" w:rsidP="00E860F1">
      <w:pPr>
        <w:numPr>
          <w:ilvl w:val="0"/>
          <w:numId w:val="5"/>
        </w:numPr>
        <w:jc w:val="both"/>
        <w:rPr>
          <w:rFonts w:ascii="Tahoma" w:hAnsi="Tahoma" w:cs="Tahoma"/>
          <w:sz w:val="16"/>
          <w:szCs w:val="16"/>
        </w:rPr>
      </w:pPr>
      <w:r w:rsidRPr="00DD3D74">
        <w:rPr>
          <w:rFonts w:ascii="Tahoma" w:hAnsi="Tahoma" w:cs="Tahoma"/>
          <w:sz w:val="16"/>
          <w:szCs w:val="16"/>
        </w:rPr>
        <w:t>Dodávka zboží se považuje podle této smlouvy za splněnou, pokud:</w:t>
      </w:r>
    </w:p>
    <w:p w:rsidR="00E860F1" w:rsidRPr="00DD3D74" w:rsidRDefault="00E860F1" w:rsidP="00E860F1">
      <w:pPr>
        <w:numPr>
          <w:ilvl w:val="2"/>
          <w:numId w:val="7"/>
        </w:numPr>
        <w:tabs>
          <w:tab w:val="clear" w:pos="2340"/>
          <w:tab w:val="num" w:pos="851"/>
        </w:tabs>
        <w:ind w:left="851" w:hanging="284"/>
        <w:jc w:val="both"/>
        <w:rPr>
          <w:rFonts w:ascii="Tahoma" w:hAnsi="Tahoma" w:cs="Tahoma"/>
          <w:sz w:val="16"/>
          <w:szCs w:val="16"/>
        </w:rPr>
      </w:pPr>
      <w:r w:rsidRPr="00DD3D74">
        <w:rPr>
          <w:rFonts w:ascii="Tahoma" w:hAnsi="Tahoma" w:cs="Tahoma"/>
          <w:sz w:val="16"/>
          <w:szCs w:val="16"/>
        </w:rPr>
        <w:t>zboží bylo řádně doručeno včetně příslušné dokumentace,</w:t>
      </w:r>
    </w:p>
    <w:p w:rsidR="00E860F1" w:rsidRPr="00DD3D74" w:rsidRDefault="00E860F1" w:rsidP="00E860F1">
      <w:pPr>
        <w:numPr>
          <w:ilvl w:val="2"/>
          <w:numId w:val="7"/>
        </w:numPr>
        <w:tabs>
          <w:tab w:val="clear" w:pos="2340"/>
          <w:tab w:val="num" w:pos="851"/>
        </w:tabs>
        <w:ind w:left="851" w:hanging="284"/>
        <w:jc w:val="both"/>
        <w:rPr>
          <w:rFonts w:ascii="Tahoma" w:hAnsi="Tahoma" w:cs="Tahoma"/>
          <w:sz w:val="16"/>
          <w:szCs w:val="16"/>
        </w:rPr>
      </w:pPr>
      <w:r w:rsidRPr="00DD3D74">
        <w:rPr>
          <w:rFonts w:ascii="Tahoma" w:hAnsi="Tahoma" w:cs="Tahoma"/>
          <w:sz w:val="16"/>
          <w:szCs w:val="16"/>
        </w:rPr>
        <w:t>zboží bylo nainstalováno, uvedeno do provozu a provedena vstupní validace/ kalibrace</w:t>
      </w:r>
      <w:r w:rsidR="002A5D4F" w:rsidRPr="00DD3D74">
        <w:rPr>
          <w:rFonts w:ascii="Tahoma" w:hAnsi="Tahoma" w:cs="Tahoma"/>
          <w:sz w:val="16"/>
          <w:szCs w:val="16"/>
        </w:rPr>
        <w:t>,</w:t>
      </w:r>
      <w:r w:rsidRPr="00DD3D74">
        <w:rPr>
          <w:rFonts w:ascii="Tahoma" w:hAnsi="Tahoma" w:cs="Tahoma"/>
          <w:sz w:val="16"/>
          <w:szCs w:val="16"/>
        </w:rPr>
        <w:t xml:space="preserve"> </w:t>
      </w:r>
    </w:p>
    <w:p w:rsidR="00E860F1" w:rsidRPr="00DD3D74" w:rsidRDefault="00E860F1" w:rsidP="00E860F1">
      <w:pPr>
        <w:numPr>
          <w:ilvl w:val="2"/>
          <w:numId w:val="7"/>
        </w:numPr>
        <w:tabs>
          <w:tab w:val="clear" w:pos="2340"/>
          <w:tab w:val="num" w:pos="851"/>
        </w:tabs>
        <w:ind w:left="851" w:hanging="284"/>
        <w:jc w:val="both"/>
        <w:rPr>
          <w:rFonts w:ascii="Tahoma" w:hAnsi="Tahoma" w:cs="Tahoma"/>
          <w:sz w:val="16"/>
          <w:szCs w:val="16"/>
        </w:rPr>
      </w:pPr>
      <w:r w:rsidRPr="00DD3D74">
        <w:rPr>
          <w:rFonts w:ascii="Tahoma" w:hAnsi="Tahoma" w:cs="Tahoma"/>
          <w:sz w:val="16"/>
          <w:szCs w:val="16"/>
        </w:rPr>
        <w:t xml:space="preserve">byla provedena instruktáž dle z. </w:t>
      </w:r>
      <w:proofErr w:type="gramStart"/>
      <w:r w:rsidRPr="00DD3D74">
        <w:rPr>
          <w:rFonts w:ascii="Tahoma" w:hAnsi="Tahoma" w:cs="Tahoma"/>
          <w:sz w:val="16"/>
          <w:szCs w:val="16"/>
        </w:rPr>
        <w:t>č.</w:t>
      </w:r>
      <w:proofErr w:type="gramEnd"/>
      <w:r w:rsidR="006B51A0" w:rsidRPr="00DD3D74">
        <w:rPr>
          <w:rFonts w:ascii="Tahoma" w:hAnsi="Tahoma" w:cs="Tahoma"/>
          <w:sz w:val="16"/>
          <w:szCs w:val="16"/>
        </w:rPr>
        <w:t xml:space="preserve"> </w:t>
      </w:r>
      <w:r w:rsidRPr="00DD3D74">
        <w:rPr>
          <w:rFonts w:ascii="Tahoma" w:hAnsi="Tahoma" w:cs="Tahoma"/>
          <w:sz w:val="16"/>
          <w:szCs w:val="16"/>
        </w:rPr>
        <w:t>268/2014 Sb., včetně poučení výrobcem, popř. zaškolení příslušných zaměstnanců, tj. techniků  a obsluhujícího personálu kupujícího</w:t>
      </w:r>
      <w:r w:rsidR="002A5D4F" w:rsidRPr="00DD3D74">
        <w:rPr>
          <w:rFonts w:ascii="Tahoma" w:hAnsi="Tahoma" w:cs="Tahoma"/>
          <w:sz w:val="16"/>
          <w:szCs w:val="16"/>
        </w:rPr>
        <w:t>,</w:t>
      </w:r>
    </w:p>
    <w:p w:rsidR="00E860F1" w:rsidRPr="00DD3D74" w:rsidRDefault="00E860F1" w:rsidP="00E860F1">
      <w:pPr>
        <w:numPr>
          <w:ilvl w:val="2"/>
          <w:numId w:val="7"/>
        </w:numPr>
        <w:tabs>
          <w:tab w:val="clear" w:pos="2340"/>
          <w:tab w:val="num" w:pos="851"/>
        </w:tabs>
        <w:ind w:left="851" w:hanging="284"/>
        <w:jc w:val="both"/>
        <w:rPr>
          <w:rFonts w:ascii="Tahoma" w:hAnsi="Tahoma" w:cs="Tahoma"/>
          <w:sz w:val="16"/>
          <w:szCs w:val="16"/>
        </w:rPr>
      </w:pPr>
      <w:r w:rsidRPr="00DD3D74">
        <w:rPr>
          <w:rFonts w:ascii="Tahoma" w:hAnsi="Tahoma" w:cs="Tahoma"/>
          <w:sz w:val="16"/>
          <w:szCs w:val="16"/>
        </w:rPr>
        <w:t>zboží bylo řádně předáno a převzato způsobem sjednaným níže.</w:t>
      </w:r>
    </w:p>
    <w:p w:rsidR="00E860F1" w:rsidRPr="00DD3D74" w:rsidRDefault="00E860F1" w:rsidP="00E860F1">
      <w:pPr>
        <w:numPr>
          <w:ilvl w:val="0"/>
          <w:numId w:val="5"/>
        </w:numPr>
        <w:jc w:val="both"/>
        <w:rPr>
          <w:rFonts w:ascii="Tahoma" w:hAnsi="Tahoma" w:cs="Tahoma"/>
          <w:sz w:val="16"/>
          <w:szCs w:val="16"/>
        </w:rPr>
      </w:pPr>
      <w:r w:rsidRPr="00DD3D74">
        <w:rPr>
          <w:rFonts w:ascii="Tahoma" w:hAnsi="Tahoma" w:cs="Tahoma"/>
          <w:sz w:val="16"/>
          <w:szCs w:val="16"/>
        </w:rPr>
        <w:t>Po splnění dodávky zboží vystaví prodávající dodací list, který bude obsahovat níže uvedené náležitosti:</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označení dodacího listu a jeho číslo,</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název a sídlo prodávajícího a kupujícího,</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číslo kupní smlouvy,</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označení dodaného zboží a jeho množství a výrobní číslo,</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datum dodání, instalace, uvedení do provozu a instruktáže, včetně poučení výrobcem, popř. zaškolení příslušných zaměstnanců, tj. techniků a obsluhujícího personálu kupujícího</w:t>
      </w:r>
      <w:r w:rsidR="002A5D4F" w:rsidRPr="00DD3D74">
        <w:rPr>
          <w:rFonts w:ascii="Tahoma" w:hAnsi="Tahoma" w:cs="Tahoma"/>
          <w:sz w:val="16"/>
          <w:szCs w:val="16"/>
        </w:rPr>
        <w:t>,</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stav zboží v okamžiku jeho předání a převzetí,</w:t>
      </w:r>
    </w:p>
    <w:p w:rsidR="00E860F1" w:rsidRPr="00DD3D74" w:rsidRDefault="00E860F1" w:rsidP="00E860F1">
      <w:pPr>
        <w:numPr>
          <w:ilvl w:val="2"/>
          <w:numId w:val="6"/>
        </w:numPr>
        <w:tabs>
          <w:tab w:val="clear" w:pos="2340"/>
        </w:tabs>
        <w:ind w:left="851" w:hanging="284"/>
        <w:jc w:val="both"/>
        <w:rPr>
          <w:rFonts w:ascii="Tahoma" w:hAnsi="Tahoma" w:cs="Tahoma"/>
          <w:sz w:val="16"/>
          <w:szCs w:val="16"/>
        </w:rPr>
      </w:pPr>
      <w:r w:rsidRPr="00DD3D74">
        <w:rPr>
          <w:rFonts w:ascii="Tahoma" w:hAnsi="Tahoma" w:cs="Tahoma"/>
          <w:sz w:val="16"/>
          <w:szCs w:val="16"/>
        </w:rPr>
        <w:t>jiné náležitosti důležité pro předání a převzetí dodaného zboží.</w:t>
      </w:r>
    </w:p>
    <w:p w:rsidR="00E310EB" w:rsidRPr="00DD3D74" w:rsidRDefault="00A241C2" w:rsidP="002758FA">
      <w:pPr>
        <w:numPr>
          <w:ilvl w:val="0"/>
          <w:numId w:val="5"/>
        </w:numPr>
        <w:jc w:val="both"/>
        <w:rPr>
          <w:rFonts w:ascii="Tahoma" w:hAnsi="Tahoma" w:cs="Tahoma"/>
          <w:sz w:val="16"/>
          <w:szCs w:val="16"/>
        </w:rPr>
      </w:pPr>
      <w:r w:rsidRPr="00DD3D74">
        <w:rPr>
          <w:rFonts w:ascii="Tahoma" w:hAnsi="Tahoma" w:cs="Tahoma"/>
          <w:sz w:val="16"/>
          <w:szCs w:val="16"/>
        </w:rPr>
        <w:t>Dodací list</w:t>
      </w:r>
      <w:r w:rsidR="00E310EB" w:rsidRPr="00DD3D74">
        <w:rPr>
          <w:rFonts w:ascii="Tahoma" w:hAnsi="Tahoma" w:cs="Tahoma"/>
          <w:sz w:val="16"/>
          <w:szCs w:val="16"/>
        </w:rPr>
        <w:t xml:space="preserve"> podepíší </w:t>
      </w:r>
      <w:r w:rsidR="00337CDC" w:rsidRPr="00DD3D74">
        <w:rPr>
          <w:rFonts w:ascii="Tahoma" w:hAnsi="Tahoma" w:cs="Tahoma"/>
          <w:sz w:val="16"/>
          <w:szCs w:val="16"/>
        </w:rPr>
        <w:t xml:space="preserve">a opatří </w:t>
      </w:r>
      <w:r w:rsidR="00647B8B" w:rsidRPr="00DD3D74">
        <w:rPr>
          <w:rFonts w:ascii="Tahoma" w:hAnsi="Tahoma" w:cs="Tahoma"/>
          <w:sz w:val="16"/>
          <w:szCs w:val="16"/>
        </w:rPr>
        <w:t xml:space="preserve">otisky </w:t>
      </w:r>
      <w:r w:rsidR="00337CDC" w:rsidRPr="00DD3D74">
        <w:rPr>
          <w:rFonts w:ascii="Tahoma" w:hAnsi="Tahoma" w:cs="Tahoma"/>
          <w:sz w:val="16"/>
          <w:szCs w:val="16"/>
        </w:rPr>
        <w:t>razít</w:t>
      </w:r>
      <w:r w:rsidR="00647B8B" w:rsidRPr="00DD3D74">
        <w:rPr>
          <w:rFonts w:ascii="Tahoma" w:hAnsi="Tahoma" w:cs="Tahoma"/>
          <w:sz w:val="16"/>
          <w:szCs w:val="16"/>
        </w:rPr>
        <w:t>e</w:t>
      </w:r>
      <w:r w:rsidR="00337CDC" w:rsidRPr="00DD3D74">
        <w:rPr>
          <w:rFonts w:ascii="Tahoma" w:hAnsi="Tahoma" w:cs="Tahoma"/>
          <w:sz w:val="16"/>
          <w:szCs w:val="16"/>
        </w:rPr>
        <w:t xml:space="preserve">k </w:t>
      </w:r>
      <w:r w:rsidR="00E310EB" w:rsidRPr="00DD3D74">
        <w:rPr>
          <w:rFonts w:ascii="Tahoma" w:hAnsi="Tahoma" w:cs="Tahoma"/>
          <w:sz w:val="16"/>
          <w:szCs w:val="16"/>
        </w:rPr>
        <w:t>oprávnění zás</w:t>
      </w:r>
      <w:r w:rsidRPr="00DD3D74">
        <w:rPr>
          <w:rFonts w:ascii="Tahoma" w:hAnsi="Tahoma" w:cs="Tahoma"/>
          <w:sz w:val="16"/>
          <w:szCs w:val="16"/>
        </w:rPr>
        <w:t>tupci obou smluvních stran, tj.</w:t>
      </w:r>
      <w:r w:rsidR="00F06429" w:rsidRPr="00DD3D74">
        <w:rPr>
          <w:rFonts w:ascii="Tahoma" w:hAnsi="Tahoma" w:cs="Tahoma"/>
          <w:sz w:val="16"/>
          <w:szCs w:val="16"/>
        </w:rPr>
        <w:t xml:space="preserve"> </w:t>
      </w:r>
      <w:r w:rsidR="00E310EB" w:rsidRPr="00DD3D74">
        <w:rPr>
          <w:rFonts w:ascii="Tahoma" w:hAnsi="Tahoma" w:cs="Tahoma"/>
          <w:sz w:val="16"/>
          <w:szCs w:val="16"/>
        </w:rPr>
        <w:t>statutární orgány nebo zaměstnanci či osoby, které budou pověřeny příslušným vedoucím zaměstnancem (statutárním orgánem) k realizaci tohoto smluvního vztahu, zejména na základě plné moci, inte</w:t>
      </w:r>
      <w:r w:rsidR="00647B8B" w:rsidRPr="00DD3D74">
        <w:rPr>
          <w:rFonts w:ascii="Tahoma" w:hAnsi="Tahoma" w:cs="Tahoma"/>
          <w:sz w:val="16"/>
          <w:szCs w:val="16"/>
        </w:rPr>
        <w:t>rním předpisem apod. Takto opatřený dodací list slou</w:t>
      </w:r>
      <w:r w:rsidR="001C1352" w:rsidRPr="00DD3D74">
        <w:rPr>
          <w:rFonts w:ascii="Tahoma" w:hAnsi="Tahoma" w:cs="Tahoma"/>
          <w:sz w:val="16"/>
          <w:szCs w:val="16"/>
        </w:rPr>
        <w:t>ží jako doklad o řádném předání a</w:t>
      </w:r>
      <w:r w:rsidR="00647B8B" w:rsidRPr="00DD3D74">
        <w:rPr>
          <w:rFonts w:ascii="Tahoma" w:hAnsi="Tahoma" w:cs="Tahoma"/>
          <w:sz w:val="16"/>
          <w:szCs w:val="16"/>
        </w:rPr>
        <w:t xml:space="preserve"> převzetí zboží</w:t>
      </w:r>
      <w:r w:rsidR="0001786C" w:rsidRPr="00DD3D74">
        <w:rPr>
          <w:rFonts w:ascii="Tahoma" w:hAnsi="Tahoma" w:cs="Tahoma"/>
          <w:sz w:val="16"/>
          <w:szCs w:val="16"/>
        </w:rPr>
        <w:t xml:space="preserve"> (předávací protokol)</w:t>
      </w:r>
      <w:r w:rsidR="00647B8B" w:rsidRPr="00DD3D74">
        <w:rPr>
          <w:rFonts w:ascii="Tahoma" w:hAnsi="Tahoma" w:cs="Tahoma"/>
          <w:sz w:val="16"/>
          <w:szCs w:val="16"/>
        </w:rPr>
        <w:t>.</w:t>
      </w:r>
    </w:p>
    <w:p w:rsidR="003D30AA" w:rsidRDefault="003D30AA">
      <w:pPr>
        <w:jc w:val="center"/>
        <w:rPr>
          <w:rFonts w:ascii="Tahoma" w:hAnsi="Tahoma" w:cs="Tahoma"/>
          <w:b/>
          <w:sz w:val="16"/>
          <w:szCs w:val="16"/>
        </w:rPr>
      </w:pPr>
    </w:p>
    <w:p w:rsidR="00572F7E" w:rsidRPr="00DD3D74" w:rsidRDefault="00572F7E">
      <w:pPr>
        <w:jc w:val="center"/>
        <w:rPr>
          <w:rFonts w:ascii="Tahoma" w:hAnsi="Tahoma" w:cs="Tahoma"/>
          <w:b/>
          <w:sz w:val="16"/>
          <w:szCs w:val="16"/>
        </w:rPr>
      </w:pPr>
    </w:p>
    <w:p w:rsidR="00E310EB" w:rsidRPr="00DD3D74" w:rsidRDefault="00E310EB" w:rsidP="007A15AF">
      <w:pPr>
        <w:jc w:val="center"/>
        <w:rPr>
          <w:rFonts w:ascii="Tahoma" w:hAnsi="Tahoma" w:cs="Tahoma"/>
          <w:b/>
          <w:sz w:val="16"/>
          <w:szCs w:val="16"/>
        </w:rPr>
      </w:pPr>
      <w:r w:rsidRPr="00DD3D74">
        <w:rPr>
          <w:rFonts w:ascii="Tahoma" w:hAnsi="Tahoma" w:cs="Tahoma"/>
          <w:b/>
          <w:sz w:val="16"/>
          <w:szCs w:val="16"/>
        </w:rPr>
        <w:t>V.</w:t>
      </w:r>
    </w:p>
    <w:p w:rsidR="00E310EB" w:rsidRPr="00DD3D74" w:rsidRDefault="00E310EB" w:rsidP="00B70BA2">
      <w:pPr>
        <w:jc w:val="center"/>
        <w:rPr>
          <w:rFonts w:ascii="Tahoma" w:hAnsi="Tahoma" w:cs="Tahoma"/>
          <w:b/>
          <w:sz w:val="16"/>
          <w:szCs w:val="16"/>
        </w:rPr>
      </w:pPr>
      <w:r w:rsidRPr="00DD3D74">
        <w:rPr>
          <w:rFonts w:ascii="Tahoma" w:hAnsi="Tahoma" w:cs="Tahoma"/>
          <w:b/>
          <w:sz w:val="16"/>
          <w:szCs w:val="16"/>
        </w:rPr>
        <w:t>Odpovědnost za vady, záruka za jakost</w:t>
      </w:r>
      <w:r w:rsidR="00173CD3" w:rsidRPr="00DD3D74">
        <w:rPr>
          <w:rFonts w:ascii="Tahoma" w:hAnsi="Tahoma" w:cs="Tahoma"/>
          <w:b/>
          <w:sz w:val="16"/>
          <w:szCs w:val="16"/>
        </w:rPr>
        <w:t>, servisní podmínky</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Prodávající odpovídá za vady, které má zboží v době přechodu nebezpečí škody na kupujícího, byť se projeví až později, a za vady vzniklé v záruční době.</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 xml:space="preserve">Prodávající poskytuje </w:t>
      </w:r>
      <w:r w:rsidRPr="00DD3D74">
        <w:rPr>
          <w:rFonts w:ascii="Tahoma" w:hAnsi="Tahoma" w:cs="Tahoma"/>
          <w:sz w:val="16"/>
          <w:szCs w:val="16"/>
          <w:u w:val="single"/>
        </w:rPr>
        <w:t>záruku za jakost zboží</w:t>
      </w:r>
      <w:r w:rsidRPr="00DD3D74">
        <w:rPr>
          <w:rFonts w:ascii="Tahoma" w:hAnsi="Tahoma" w:cs="Tahoma"/>
          <w:sz w:val="16"/>
          <w:szCs w:val="16"/>
        </w:rPr>
        <w:t xml:space="preserve"> po dobu </w:t>
      </w:r>
      <w:r w:rsidRPr="00DD3D74">
        <w:rPr>
          <w:rFonts w:ascii="Tahoma" w:hAnsi="Tahoma" w:cs="Tahoma"/>
          <w:b/>
          <w:sz w:val="16"/>
          <w:szCs w:val="16"/>
        </w:rPr>
        <w:t>24 měsíců</w:t>
      </w:r>
      <w:r w:rsidRPr="00DD3D74">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rsidR="005D091A" w:rsidRPr="00DD3D74" w:rsidRDefault="005D091A" w:rsidP="005D091A">
      <w:pPr>
        <w:numPr>
          <w:ilvl w:val="0"/>
          <w:numId w:val="19"/>
        </w:numPr>
        <w:jc w:val="both"/>
        <w:rPr>
          <w:rFonts w:ascii="Tahoma" w:hAnsi="Tahoma" w:cs="Tahoma"/>
          <w:sz w:val="16"/>
          <w:szCs w:val="16"/>
        </w:rPr>
      </w:pPr>
      <w:r w:rsidRPr="00DD3D74">
        <w:rPr>
          <w:rFonts w:ascii="Tahoma" w:hAnsi="Tahoma" w:cs="Tahoma"/>
          <w:sz w:val="16"/>
          <w:szCs w:val="16"/>
        </w:rPr>
        <w:t xml:space="preserve">Výrobce (servisní organizace) nestanovuje provádění pravidelných </w:t>
      </w:r>
      <w:r w:rsidR="00DD3D74">
        <w:rPr>
          <w:rFonts w:ascii="Tahoma" w:hAnsi="Tahoma" w:cs="Tahoma"/>
          <w:sz w:val="16"/>
          <w:szCs w:val="16"/>
        </w:rPr>
        <w:t>bezpečnostně technických kontrol</w:t>
      </w:r>
      <w:r w:rsidRPr="00DD3D74">
        <w:rPr>
          <w:rFonts w:ascii="Tahoma" w:hAnsi="Tahoma" w:cs="Tahoma"/>
          <w:sz w:val="16"/>
          <w:szCs w:val="16"/>
        </w:rPr>
        <w:t xml:space="preserve"> dle z. </w:t>
      </w:r>
      <w:proofErr w:type="gramStart"/>
      <w:r w:rsidRPr="00DD3D74">
        <w:rPr>
          <w:rFonts w:ascii="Tahoma" w:hAnsi="Tahoma" w:cs="Tahoma"/>
          <w:sz w:val="16"/>
          <w:szCs w:val="16"/>
        </w:rPr>
        <w:t>č.</w:t>
      </w:r>
      <w:proofErr w:type="gramEnd"/>
      <w:r w:rsidRPr="00DD3D74">
        <w:rPr>
          <w:rFonts w:ascii="Tahoma" w:hAnsi="Tahoma" w:cs="Tahoma"/>
          <w:sz w:val="16"/>
          <w:szCs w:val="16"/>
        </w:rPr>
        <w:t xml:space="preserve"> 268/2014 Sb., nebo pravidelných revizí/prohlídek/validací.  </w:t>
      </w:r>
    </w:p>
    <w:p w:rsidR="00E860F1" w:rsidRPr="00DD3D74" w:rsidRDefault="00E860F1" w:rsidP="00E860F1">
      <w:pPr>
        <w:numPr>
          <w:ilvl w:val="0"/>
          <w:numId w:val="19"/>
        </w:numPr>
        <w:tabs>
          <w:tab w:val="num" w:pos="426"/>
        </w:tabs>
        <w:jc w:val="both"/>
        <w:rPr>
          <w:rFonts w:ascii="Tahoma" w:hAnsi="Tahoma" w:cs="Tahoma"/>
          <w:sz w:val="16"/>
          <w:szCs w:val="16"/>
        </w:rPr>
      </w:pPr>
      <w:r w:rsidRPr="00DD3D74">
        <w:rPr>
          <w:rFonts w:ascii="Tahoma" w:hAnsi="Tahoma" w:cs="Tahoma"/>
          <w:sz w:val="16"/>
          <w:szCs w:val="16"/>
        </w:rPr>
        <w:t>Záruka zahrnuje výměnu potřebných náhradních dílů, v případě poruchy (včetně dodání náhradních dílů) zdarma.</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Kupující je povinen uplatnit zjištěné vady zboží u prodávajícího bez zbytečného odkladu</w:t>
      </w:r>
      <w:r w:rsidRPr="00DD3D74">
        <w:rPr>
          <w:rFonts w:ascii="Tahoma" w:hAnsi="Tahoma" w:cs="Tahoma"/>
          <w:i/>
          <w:sz w:val="16"/>
          <w:szCs w:val="16"/>
        </w:rPr>
        <w:t xml:space="preserve"> </w:t>
      </w:r>
      <w:r w:rsidRPr="00DD3D74">
        <w:rPr>
          <w:rFonts w:ascii="Tahoma" w:hAnsi="Tahoma" w:cs="Tahoma"/>
          <w:sz w:val="16"/>
          <w:szCs w:val="16"/>
        </w:rPr>
        <w:t xml:space="preserve">poté, co je zjistil. Kupující uplatní zjištěné vady písemnou formou na elektronickou adresu: </w:t>
      </w:r>
      <w:hyperlink r:id="rId14" w:history="1">
        <w:r w:rsidR="005D091A" w:rsidRPr="00DD3D74">
          <w:rPr>
            <w:rStyle w:val="Hypertextovodkaz"/>
            <w:rFonts w:ascii="Tahoma" w:hAnsi="Tahoma" w:cs="Tahoma"/>
            <w:sz w:val="16"/>
            <w:szCs w:val="16"/>
          </w:rPr>
          <w:t>cz@bio-rad.com</w:t>
        </w:r>
      </w:hyperlink>
      <w:r w:rsidR="005D091A" w:rsidRPr="00DD3D74">
        <w:rPr>
          <w:rFonts w:ascii="Tahoma" w:hAnsi="Tahoma" w:cs="Tahoma"/>
          <w:sz w:val="16"/>
          <w:szCs w:val="16"/>
        </w:rPr>
        <w:t xml:space="preserve"> </w:t>
      </w:r>
      <w:r w:rsidRPr="00DD3D74">
        <w:rPr>
          <w:rFonts w:ascii="Tahoma" w:hAnsi="Tahoma" w:cs="Tahoma"/>
          <w:sz w:val="16"/>
          <w:szCs w:val="16"/>
        </w:rPr>
        <w:t xml:space="preserve"> nebo faxem na faxové číslo </w:t>
      </w:r>
      <w:r w:rsidR="00570E71" w:rsidRPr="00DD3D74">
        <w:rPr>
          <w:rFonts w:ascii="Tahoma" w:hAnsi="Tahoma" w:cs="Tahoma"/>
          <w:sz w:val="16"/>
          <w:szCs w:val="16"/>
        </w:rPr>
        <w:t xml:space="preserve">+420 241 431 642 </w:t>
      </w:r>
      <w:r w:rsidRPr="00DD3D74">
        <w:rPr>
          <w:rFonts w:ascii="Tahoma" w:hAnsi="Tahoma" w:cs="Tahoma"/>
          <w:sz w:val="16"/>
          <w:szCs w:val="16"/>
        </w:rPr>
        <w:t>Kupující je oprávněn vybrat si způsob uplatnění vad a dále je oprávněn si zvolit mezi nároky z vad.</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Kupujícímu náleží právo volby mezi nároky z vad dodaného plnění, přičemž je oprávněn po prodávajícím:</w:t>
      </w:r>
    </w:p>
    <w:p w:rsidR="00E860F1" w:rsidRPr="00DD3D74" w:rsidRDefault="00E860F1" w:rsidP="00E860F1">
      <w:pPr>
        <w:numPr>
          <w:ilvl w:val="0"/>
          <w:numId w:val="21"/>
        </w:numPr>
        <w:jc w:val="both"/>
        <w:rPr>
          <w:rFonts w:ascii="Tahoma" w:hAnsi="Tahoma" w:cs="Tahoma"/>
          <w:sz w:val="16"/>
          <w:szCs w:val="16"/>
        </w:rPr>
      </w:pPr>
      <w:r w:rsidRPr="00DD3D74">
        <w:rPr>
          <w:rFonts w:ascii="Tahoma" w:hAnsi="Tahoma" w:cs="Tahoma"/>
          <w:sz w:val="16"/>
          <w:szCs w:val="16"/>
        </w:rPr>
        <w:t>nárokovat dodání chybějícího plnění,</w:t>
      </w:r>
    </w:p>
    <w:p w:rsidR="00E860F1" w:rsidRPr="00DD3D74" w:rsidRDefault="00E860F1" w:rsidP="00E860F1">
      <w:pPr>
        <w:numPr>
          <w:ilvl w:val="0"/>
          <w:numId w:val="21"/>
        </w:numPr>
        <w:jc w:val="both"/>
        <w:rPr>
          <w:rFonts w:ascii="Tahoma" w:hAnsi="Tahoma" w:cs="Tahoma"/>
          <w:sz w:val="16"/>
          <w:szCs w:val="16"/>
        </w:rPr>
      </w:pPr>
      <w:r w:rsidRPr="00DD3D74">
        <w:rPr>
          <w:rFonts w:ascii="Tahoma" w:hAnsi="Tahoma" w:cs="Tahoma"/>
          <w:sz w:val="16"/>
          <w:szCs w:val="16"/>
        </w:rPr>
        <w:t>nárokovat odstranění vad opravou plnění,</w:t>
      </w:r>
    </w:p>
    <w:p w:rsidR="00E860F1" w:rsidRPr="00DD3D74" w:rsidRDefault="00E860F1" w:rsidP="00E860F1">
      <w:pPr>
        <w:numPr>
          <w:ilvl w:val="0"/>
          <w:numId w:val="21"/>
        </w:numPr>
        <w:jc w:val="both"/>
        <w:rPr>
          <w:rFonts w:ascii="Tahoma" w:hAnsi="Tahoma" w:cs="Tahoma"/>
          <w:sz w:val="16"/>
          <w:szCs w:val="16"/>
        </w:rPr>
      </w:pPr>
      <w:r w:rsidRPr="00DD3D74">
        <w:rPr>
          <w:rFonts w:ascii="Tahoma" w:hAnsi="Tahoma" w:cs="Tahoma"/>
          <w:sz w:val="16"/>
          <w:szCs w:val="16"/>
        </w:rPr>
        <w:t>nárokovat dodání náhradního zboží za vadné plnění,</w:t>
      </w:r>
    </w:p>
    <w:p w:rsidR="00E860F1" w:rsidRPr="00DD3D74" w:rsidRDefault="00E860F1" w:rsidP="00E860F1">
      <w:pPr>
        <w:numPr>
          <w:ilvl w:val="0"/>
          <w:numId w:val="21"/>
        </w:numPr>
        <w:jc w:val="both"/>
        <w:rPr>
          <w:rFonts w:ascii="Tahoma" w:hAnsi="Tahoma" w:cs="Tahoma"/>
          <w:sz w:val="16"/>
          <w:szCs w:val="16"/>
        </w:rPr>
      </w:pPr>
      <w:r w:rsidRPr="00DD3D74">
        <w:rPr>
          <w:rFonts w:ascii="Tahoma" w:hAnsi="Tahoma" w:cs="Tahoma"/>
          <w:sz w:val="16"/>
          <w:szCs w:val="16"/>
        </w:rPr>
        <w:t>nárokovat slevu z kupní ceny,</w:t>
      </w:r>
    </w:p>
    <w:p w:rsidR="00E860F1" w:rsidRPr="00DD3D74" w:rsidRDefault="00E860F1" w:rsidP="00E860F1">
      <w:pPr>
        <w:numPr>
          <w:ilvl w:val="0"/>
          <w:numId w:val="21"/>
        </w:numPr>
        <w:jc w:val="both"/>
        <w:rPr>
          <w:rFonts w:ascii="Tahoma" w:hAnsi="Tahoma" w:cs="Tahoma"/>
          <w:sz w:val="16"/>
          <w:szCs w:val="16"/>
        </w:rPr>
      </w:pPr>
      <w:r w:rsidRPr="00DD3D74">
        <w:rPr>
          <w:rFonts w:ascii="Tahoma" w:hAnsi="Tahoma" w:cs="Tahoma"/>
          <w:sz w:val="16"/>
          <w:szCs w:val="16"/>
        </w:rPr>
        <w:t>odstoupit od této smlouvy, bude-li se jednat o podstatnou vadu plnění.</w:t>
      </w:r>
    </w:p>
    <w:p w:rsidR="009C7121" w:rsidRPr="00DD3D74" w:rsidRDefault="008059A7" w:rsidP="00783938">
      <w:pPr>
        <w:numPr>
          <w:ilvl w:val="0"/>
          <w:numId w:val="19"/>
        </w:numPr>
        <w:jc w:val="both"/>
        <w:rPr>
          <w:rFonts w:ascii="Tahoma" w:hAnsi="Tahoma" w:cs="Tahoma"/>
          <w:sz w:val="16"/>
          <w:szCs w:val="16"/>
        </w:rPr>
      </w:pPr>
      <w:r w:rsidRPr="00DD3D74">
        <w:rPr>
          <w:rFonts w:ascii="Tahoma" w:hAnsi="Tahoma" w:cs="Tahoma"/>
          <w:sz w:val="16"/>
          <w:szCs w:val="16"/>
        </w:rPr>
        <w:t xml:space="preserve">Prodávající </w:t>
      </w:r>
      <w:r w:rsidR="007D6BAF" w:rsidRPr="00DD3D74">
        <w:rPr>
          <w:rFonts w:ascii="Tahoma" w:hAnsi="Tahoma" w:cs="Tahoma"/>
          <w:sz w:val="16"/>
          <w:szCs w:val="16"/>
        </w:rPr>
        <w:t>se zavazuje</w:t>
      </w:r>
      <w:r w:rsidRPr="00DD3D74">
        <w:rPr>
          <w:rFonts w:ascii="Tahoma" w:hAnsi="Tahoma" w:cs="Tahoma"/>
          <w:sz w:val="16"/>
          <w:szCs w:val="16"/>
        </w:rPr>
        <w:t xml:space="preserve"> nastoupit </w:t>
      </w:r>
      <w:r w:rsidR="007D6BAF" w:rsidRPr="00DD3D74">
        <w:rPr>
          <w:rFonts w:ascii="Tahoma" w:hAnsi="Tahoma" w:cs="Tahoma"/>
          <w:sz w:val="16"/>
          <w:szCs w:val="16"/>
        </w:rPr>
        <w:t>k</w:t>
      </w:r>
      <w:r w:rsidR="00CF2E76" w:rsidRPr="00DD3D74">
        <w:rPr>
          <w:rFonts w:ascii="Tahoma" w:hAnsi="Tahoma" w:cs="Tahoma"/>
          <w:sz w:val="16"/>
          <w:szCs w:val="16"/>
        </w:rPr>
        <w:t xml:space="preserve"> </w:t>
      </w:r>
      <w:r w:rsidRPr="00DD3D74">
        <w:rPr>
          <w:rFonts w:ascii="Tahoma" w:hAnsi="Tahoma" w:cs="Tahoma"/>
          <w:sz w:val="16"/>
          <w:szCs w:val="16"/>
        </w:rPr>
        <w:t>odstranění nahlášené vady</w:t>
      </w:r>
      <w:r w:rsidR="00CF2E76" w:rsidRPr="00DD3D74">
        <w:rPr>
          <w:rFonts w:ascii="Tahoma" w:hAnsi="Tahoma" w:cs="Tahoma"/>
          <w:sz w:val="16"/>
          <w:szCs w:val="16"/>
        </w:rPr>
        <w:t xml:space="preserve"> </w:t>
      </w:r>
      <w:r w:rsidR="002B026B" w:rsidRPr="00DD3D74">
        <w:rPr>
          <w:rFonts w:ascii="Tahoma" w:hAnsi="Tahoma" w:cs="Tahoma"/>
          <w:sz w:val="16"/>
          <w:szCs w:val="16"/>
        </w:rPr>
        <w:t xml:space="preserve">do </w:t>
      </w:r>
      <w:r w:rsidR="00975B81" w:rsidRPr="00DD3D74">
        <w:rPr>
          <w:rFonts w:ascii="Tahoma" w:hAnsi="Tahoma" w:cs="Tahoma"/>
          <w:sz w:val="16"/>
          <w:szCs w:val="16"/>
        </w:rPr>
        <w:t>2</w:t>
      </w:r>
      <w:r w:rsidR="002B026B" w:rsidRPr="00DD3D74">
        <w:rPr>
          <w:rFonts w:ascii="Tahoma" w:hAnsi="Tahoma" w:cs="Tahoma"/>
          <w:sz w:val="16"/>
          <w:szCs w:val="16"/>
        </w:rPr>
        <w:t> pracovní</w:t>
      </w:r>
      <w:r w:rsidR="00975B81" w:rsidRPr="00DD3D74">
        <w:rPr>
          <w:rFonts w:ascii="Tahoma" w:hAnsi="Tahoma" w:cs="Tahoma"/>
          <w:sz w:val="16"/>
          <w:szCs w:val="16"/>
        </w:rPr>
        <w:t>ch</w:t>
      </w:r>
      <w:r w:rsidR="002B026B" w:rsidRPr="00DD3D74">
        <w:rPr>
          <w:rFonts w:ascii="Tahoma" w:hAnsi="Tahoma" w:cs="Tahoma"/>
          <w:sz w:val="16"/>
          <w:szCs w:val="16"/>
        </w:rPr>
        <w:t xml:space="preserve"> dn</w:t>
      </w:r>
      <w:r w:rsidR="00975B81" w:rsidRPr="00DD3D74">
        <w:rPr>
          <w:rFonts w:ascii="Tahoma" w:hAnsi="Tahoma" w:cs="Tahoma"/>
          <w:sz w:val="16"/>
          <w:szCs w:val="16"/>
        </w:rPr>
        <w:t>ů</w:t>
      </w:r>
      <w:r w:rsidR="002B026B" w:rsidRPr="00DD3D74">
        <w:rPr>
          <w:rFonts w:ascii="Tahoma" w:hAnsi="Tahoma" w:cs="Tahoma"/>
          <w:sz w:val="16"/>
          <w:szCs w:val="16"/>
        </w:rPr>
        <w:t xml:space="preserve"> od nahlášení vady kupujícím a k odstranění závady do </w:t>
      </w:r>
      <w:r w:rsidR="000E57BF" w:rsidRPr="00DD3D74">
        <w:rPr>
          <w:rFonts w:ascii="Tahoma" w:hAnsi="Tahoma" w:cs="Tahoma"/>
          <w:sz w:val="16"/>
          <w:szCs w:val="16"/>
        </w:rPr>
        <w:t>10</w:t>
      </w:r>
      <w:r w:rsidR="002B026B" w:rsidRPr="00DD3D74">
        <w:rPr>
          <w:rFonts w:ascii="Tahoma" w:hAnsi="Tahoma" w:cs="Tahoma"/>
          <w:sz w:val="16"/>
          <w:szCs w:val="16"/>
        </w:rPr>
        <w:t xml:space="preserve"> pracovních dnů od nahlášení vady. V případě, že prodávající nebude schopen provést opravu do </w:t>
      </w:r>
      <w:r w:rsidR="000E57BF" w:rsidRPr="00DD3D74">
        <w:rPr>
          <w:rFonts w:ascii="Tahoma" w:hAnsi="Tahoma" w:cs="Tahoma"/>
          <w:sz w:val="16"/>
          <w:szCs w:val="16"/>
        </w:rPr>
        <w:t>10</w:t>
      </w:r>
      <w:r w:rsidR="002B026B" w:rsidRPr="00DD3D74">
        <w:rPr>
          <w:rFonts w:ascii="Tahoma" w:hAnsi="Tahoma" w:cs="Tahoma"/>
          <w:sz w:val="16"/>
          <w:szCs w:val="16"/>
        </w:rPr>
        <w:t xml:space="preserve"> pracovních dnů, se prodávající zavazuje dodat zdarma náhradní přístroj na dobu nutnou k odstranění vady.</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Záruční doba neběží po dobu, po kterou kupující nemůže užívat zboží pro jeho vady, za které odpovídá prodávající.</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w:t>
      </w:r>
      <w:r w:rsidRPr="00DD3D74">
        <w:rPr>
          <w:rFonts w:ascii="Tahoma" w:hAnsi="Tahoma" w:cs="Tahoma"/>
          <w:sz w:val="16"/>
          <w:szCs w:val="16"/>
        </w:rPr>
        <w:lastRenderedPageBreak/>
        <w:t>tyto nároky na své náklady vypořádat včetně případného soudního sporu. Uvedený závazek prodávajícího trvá i po ukončení záruky.</w:t>
      </w:r>
    </w:p>
    <w:p w:rsidR="00E860F1" w:rsidRPr="00DD3D74" w:rsidRDefault="00E860F1" w:rsidP="00E860F1">
      <w:pPr>
        <w:numPr>
          <w:ilvl w:val="0"/>
          <w:numId w:val="19"/>
        </w:numPr>
        <w:jc w:val="both"/>
        <w:rPr>
          <w:rFonts w:ascii="Tahoma" w:hAnsi="Tahoma" w:cs="Tahoma"/>
          <w:sz w:val="16"/>
          <w:szCs w:val="16"/>
        </w:rPr>
      </w:pPr>
      <w:r w:rsidRPr="00DD3D74">
        <w:rPr>
          <w:rFonts w:ascii="Tahoma" w:hAnsi="Tahoma" w:cs="Tahoma"/>
          <w:sz w:val="16"/>
          <w:szCs w:val="16"/>
        </w:rPr>
        <w:t xml:space="preserve">Prodávající se dále zavazuje, že poskytne kupujícímu </w:t>
      </w:r>
      <w:r w:rsidRPr="00DD3D74">
        <w:rPr>
          <w:rFonts w:ascii="Tahoma" w:hAnsi="Tahoma" w:cs="Tahoma"/>
          <w:sz w:val="16"/>
          <w:szCs w:val="16"/>
          <w:u w:val="single"/>
        </w:rPr>
        <w:t>pozáruční servis</w:t>
      </w:r>
      <w:r w:rsidRPr="00DD3D74">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2016 částku </w:t>
      </w:r>
      <w:r w:rsidR="000C620B" w:rsidRPr="00DD3D74">
        <w:rPr>
          <w:rFonts w:ascii="Tahoma" w:hAnsi="Tahoma" w:cs="Tahoma"/>
          <w:sz w:val="16"/>
          <w:szCs w:val="16"/>
        </w:rPr>
        <w:t>1 080</w:t>
      </w:r>
      <w:r w:rsidRPr="00DD3D74">
        <w:rPr>
          <w:rFonts w:ascii="Tahoma" w:hAnsi="Tahoma" w:cs="Tahoma"/>
          <w:sz w:val="16"/>
          <w:szCs w:val="16"/>
        </w:rPr>
        <w:t>,-</w:t>
      </w:r>
      <w:r w:rsidRPr="00DD3D74">
        <w:rPr>
          <w:rFonts w:ascii="Tahoma" w:hAnsi="Tahoma" w:cs="Tahoma"/>
          <w:i/>
          <w:sz w:val="16"/>
          <w:szCs w:val="16"/>
        </w:rPr>
        <w:t xml:space="preserve">  </w:t>
      </w:r>
      <w:r w:rsidRPr="00DD3D74">
        <w:rPr>
          <w:rFonts w:ascii="Tahoma" w:hAnsi="Tahoma" w:cs="Tahoma"/>
          <w:sz w:val="16"/>
          <w:szCs w:val="16"/>
        </w:rPr>
        <w:t xml:space="preserve">Kč bez DPH. Cena servisního výjezdu (jízdné + čas strávený na cestě) bude účtována dle platné právní úpravy a bude dodržen časový limit nástupu na servis a odstranění závady uvedený v odst. </w:t>
      </w:r>
      <w:r w:rsidR="005D091A" w:rsidRPr="00DD3D74">
        <w:rPr>
          <w:rFonts w:ascii="Tahoma" w:hAnsi="Tahoma" w:cs="Tahoma"/>
          <w:sz w:val="16"/>
          <w:szCs w:val="16"/>
        </w:rPr>
        <w:t>8</w:t>
      </w:r>
      <w:r w:rsidRPr="00DD3D74">
        <w:rPr>
          <w:rFonts w:ascii="Tahoma" w:hAnsi="Tahoma" w:cs="Tahoma"/>
          <w:sz w:val="16"/>
          <w:szCs w:val="16"/>
        </w:rPr>
        <w:t xml:space="preserve"> tohoto článku. </w:t>
      </w:r>
      <w:r w:rsidR="000C620B" w:rsidRPr="00DD3D74">
        <w:rPr>
          <w:rFonts w:ascii="Tahoma" w:hAnsi="Tahoma" w:cs="Tahoma"/>
          <w:sz w:val="16"/>
          <w:szCs w:val="16"/>
        </w:rPr>
        <w:t>Cena servisního výjezdu je 1</w:t>
      </w:r>
      <w:r w:rsidR="00212E0F" w:rsidRPr="00DD3D74">
        <w:rPr>
          <w:rFonts w:ascii="Tahoma" w:hAnsi="Tahoma" w:cs="Tahoma"/>
          <w:sz w:val="16"/>
          <w:szCs w:val="16"/>
        </w:rPr>
        <w:t> </w:t>
      </w:r>
      <w:r w:rsidR="000C620B" w:rsidRPr="00DD3D74">
        <w:rPr>
          <w:rFonts w:ascii="Tahoma" w:hAnsi="Tahoma" w:cs="Tahoma"/>
          <w:sz w:val="16"/>
          <w:szCs w:val="16"/>
        </w:rPr>
        <w:t>420</w:t>
      </w:r>
      <w:r w:rsidR="00212E0F" w:rsidRPr="00DD3D74">
        <w:rPr>
          <w:rFonts w:ascii="Tahoma" w:hAnsi="Tahoma" w:cs="Tahoma"/>
          <w:sz w:val="16"/>
          <w:szCs w:val="16"/>
        </w:rPr>
        <w:t>,-</w:t>
      </w:r>
      <w:r w:rsidR="000C620B" w:rsidRPr="00DD3D74">
        <w:rPr>
          <w:rFonts w:ascii="Tahoma" w:hAnsi="Tahoma" w:cs="Tahoma"/>
          <w:sz w:val="16"/>
          <w:szCs w:val="16"/>
        </w:rPr>
        <w:t xml:space="preserve"> Kč bez DPH za výjezd.</w:t>
      </w:r>
    </w:p>
    <w:p w:rsidR="00D374E6" w:rsidRDefault="00D374E6" w:rsidP="004B278D">
      <w:pPr>
        <w:ind w:left="360"/>
        <w:jc w:val="both"/>
        <w:rPr>
          <w:rFonts w:ascii="Tahoma" w:hAnsi="Tahoma" w:cs="Tahoma"/>
          <w:sz w:val="16"/>
          <w:szCs w:val="16"/>
        </w:rPr>
      </w:pPr>
    </w:p>
    <w:p w:rsidR="00572F7E" w:rsidRPr="00DD3D74" w:rsidRDefault="00572F7E" w:rsidP="004B278D">
      <w:pPr>
        <w:ind w:left="360"/>
        <w:jc w:val="both"/>
        <w:rPr>
          <w:rFonts w:ascii="Tahoma" w:hAnsi="Tahoma" w:cs="Tahoma"/>
          <w:sz w:val="16"/>
          <w:szCs w:val="16"/>
        </w:rPr>
      </w:pPr>
    </w:p>
    <w:p w:rsidR="00E860F1" w:rsidRPr="00DD3D74" w:rsidRDefault="00E860F1" w:rsidP="007A15AF">
      <w:pPr>
        <w:jc w:val="center"/>
        <w:rPr>
          <w:rFonts w:ascii="Tahoma" w:hAnsi="Tahoma" w:cs="Tahoma"/>
          <w:b/>
          <w:sz w:val="16"/>
          <w:szCs w:val="16"/>
        </w:rPr>
      </w:pPr>
      <w:r w:rsidRPr="00DD3D74">
        <w:rPr>
          <w:rFonts w:ascii="Tahoma" w:hAnsi="Tahoma" w:cs="Tahoma"/>
          <w:b/>
          <w:sz w:val="16"/>
          <w:szCs w:val="16"/>
        </w:rPr>
        <w:t>VI.</w:t>
      </w:r>
    </w:p>
    <w:p w:rsidR="00E860F1" w:rsidRPr="00DD3D74" w:rsidRDefault="00E860F1" w:rsidP="00B70BA2">
      <w:pPr>
        <w:ind w:left="284" w:hanging="284"/>
        <w:jc w:val="center"/>
        <w:rPr>
          <w:rFonts w:ascii="Tahoma" w:hAnsi="Tahoma" w:cs="Tahoma"/>
          <w:b/>
          <w:sz w:val="16"/>
          <w:szCs w:val="16"/>
        </w:rPr>
      </w:pPr>
      <w:r w:rsidRPr="00DD3D74">
        <w:rPr>
          <w:rFonts w:ascii="Tahoma" w:hAnsi="Tahoma" w:cs="Tahoma"/>
          <w:b/>
          <w:sz w:val="16"/>
          <w:szCs w:val="16"/>
        </w:rPr>
        <w:t>Smluvní pokuta a úrok z prodlení</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Za nedodržení termínu nástupu na opravu, dále za nedodržení termínu odstranění řádně reklamované vady</w:t>
      </w:r>
      <w:r w:rsidR="00DD3D74">
        <w:rPr>
          <w:rFonts w:ascii="Tahoma" w:hAnsi="Tahoma" w:cs="Tahoma"/>
          <w:sz w:val="16"/>
          <w:szCs w:val="16"/>
        </w:rPr>
        <w:t>,</w:t>
      </w:r>
      <w:r w:rsidRPr="00DD3D74">
        <w:rPr>
          <w:rFonts w:ascii="Tahoma" w:hAnsi="Tahoma" w:cs="Tahoma"/>
          <w:sz w:val="16"/>
          <w:szCs w:val="16"/>
        </w:rPr>
        <w:t xml:space="preserve"> má kupující právo účtovat smluvní pokutu ve výši 10.000,- Kč za každý započatý den prodlení.</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Za nedodržení povinnosti dle čl. VIII. odst. 7 této smlouvy má kupující právo účtovat smluvní pokutu ve výši 10.000,- Kč.</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 xml:space="preserve">Smluvní pokuta bude vyúčtovaná samostatným daňovým dokladem a její splatnost činí 30 dní ode dne doručení daňového dokladu. </w:t>
      </w:r>
    </w:p>
    <w:p w:rsidR="00E860F1" w:rsidRPr="00DD3D74" w:rsidRDefault="00E860F1" w:rsidP="00E860F1">
      <w:pPr>
        <w:numPr>
          <w:ilvl w:val="0"/>
          <w:numId w:val="9"/>
        </w:numPr>
        <w:jc w:val="both"/>
        <w:rPr>
          <w:rFonts w:ascii="Tahoma" w:hAnsi="Tahoma" w:cs="Tahoma"/>
          <w:sz w:val="16"/>
          <w:szCs w:val="16"/>
        </w:rPr>
      </w:pPr>
      <w:r w:rsidRPr="00DD3D74">
        <w:rPr>
          <w:rFonts w:ascii="Tahoma" w:hAnsi="Tahoma" w:cs="Tahoma"/>
          <w:sz w:val="16"/>
          <w:szCs w:val="16"/>
        </w:rPr>
        <w:t>Kupujícímu vzniká právo na náhradu škody způsobené porušením smluvních povinností i po úhradách výše sjednaných smluvních pokut.</w:t>
      </w:r>
    </w:p>
    <w:p w:rsidR="00E860F1" w:rsidRDefault="00E860F1" w:rsidP="00E860F1">
      <w:pPr>
        <w:rPr>
          <w:rFonts w:ascii="Tahoma" w:hAnsi="Tahoma" w:cs="Tahoma"/>
          <w:sz w:val="16"/>
          <w:szCs w:val="16"/>
        </w:rPr>
      </w:pPr>
    </w:p>
    <w:p w:rsidR="00572F7E" w:rsidRPr="00DD3D74" w:rsidRDefault="00572F7E" w:rsidP="00E860F1">
      <w:pPr>
        <w:rPr>
          <w:rFonts w:ascii="Tahoma" w:hAnsi="Tahoma" w:cs="Tahoma"/>
          <w:sz w:val="16"/>
          <w:szCs w:val="16"/>
        </w:rPr>
      </w:pPr>
    </w:p>
    <w:p w:rsidR="00E860F1" w:rsidRPr="00DD3D74" w:rsidRDefault="00E860F1" w:rsidP="007A15AF">
      <w:pPr>
        <w:jc w:val="center"/>
        <w:rPr>
          <w:rFonts w:ascii="Tahoma" w:hAnsi="Tahoma" w:cs="Tahoma"/>
          <w:b/>
          <w:sz w:val="16"/>
          <w:szCs w:val="16"/>
        </w:rPr>
      </w:pPr>
      <w:r w:rsidRPr="00DD3D74">
        <w:rPr>
          <w:rFonts w:ascii="Tahoma" w:hAnsi="Tahoma" w:cs="Tahoma"/>
          <w:b/>
          <w:sz w:val="16"/>
          <w:szCs w:val="16"/>
        </w:rPr>
        <w:t>VII.</w:t>
      </w:r>
    </w:p>
    <w:p w:rsidR="00E860F1" w:rsidRPr="00DD3D74" w:rsidRDefault="00E860F1" w:rsidP="00B70BA2">
      <w:pPr>
        <w:pStyle w:val="Nadpis3"/>
        <w:rPr>
          <w:rFonts w:ascii="Tahoma" w:hAnsi="Tahoma" w:cs="Tahoma"/>
          <w:sz w:val="16"/>
          <w:szCs w:val="16"/>
        </w:rPr>
      </w:pPr>
      <w:r w:rsidRPr="00DD3D74">
        <w:rPr>
          <w:rFonts w:ascii="Tahoma" w:hAnsi="Tahoma" w:cs="Tahoma"/>
          <w:sz w:val="16"/>
          <w:szCs w:val="16"/>
        </w:rPr>
        <w:t>Odstoupení od smlouvy</w:t>
      </w:r>
    </w:p>
    <w:p w:rsidR="00E860F1" w:rsidRPr="00DD3D74" w:rsidRDefault="00E860F1" w:rsidP="00E860F1">
      <w:pPr>
        <w:pStyle w:val="Textkomente"/>
        <w:numPr>
          <w:ilvl w:val="0"/>
          <w:numId w:val="16"/>
        </w:numPr>
        <w:tabs>
          <w:tab w:val="clear" w:pos="720"/>
          <w:tab w:val="left" w:pos="426"/>
        </w:tabs>
        <w:ind w:left="426" w:hanging="426"/>
        <w:jc w:val="both"/>
        <w:rPr>
          <w:rFonts w:ascii="Tahoma" w:hAnsi="Tahoma" w:cs="Tahoma"/>
          <w:sz w:val="16"/>
          <w:szCs w:val="16"/>
        </w:rPr>
      </w:pPr>
      <w:r w:rsidRPr="00DD3D7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E860F1" w:rsidRPr="00DD3D74" w:rsidRDefault="00E860F1" w:rsidP="00E860F1">
      <w:pPr>
        <w:numPr>
          <w:ilvl w:val="0"/>
          <w:numId w:val="11"/>
        </w:numPr>
        <w:tabs>
          <w:tab w:val="clear" w:pos="360"/>
          <w:tab w:val="num" w:pos="851"/>
        </w:tabs>
        <w:ind w:left="851" w:hanging="425"/>
        <w:jc w:val="both"/>
        <w:rPr>
          <w:rFonts w:ascii="Tahoma" w:hAnsi="Tahoma" w:cs="Tahoma"/>
          <w:sz w:val="16"/>
          <w:szCs w:val="16"/>
        </w:rPr>
      </w:pPr>
      <w:r w:rsidRPr="00DD3D74">
        <w:rPr>
          <w:rFonts w:ascii="Tahoma" w:hAnsi="Tahoma" w:cs="Tahoma"/>
          <w:sz w:val="16"/>
          <w:szCs w:val="16"/>
        </w:rPr>
        <w:t xml:space="preserve">na straně kupujícího nezaplacení kupní ceny podle této smlouvy ve lhůtě delší 60 dní po dni splatnosti příslušné faktury, </w:t>
      </w:r>
    </w:p>
    <w:p w:rsidR="00E860F1" w:rsidRPr="00DD3D74" w:rsidRDefault="00E860F1" w:rsidP="00E860F1">
      <w:pPr>
        <w:numPr>
          <w:ilvl w:val="0"/>
          <w:numId w:val="11"/>
        </w:numPr>
        <w:tabs>
          <w:tab w:val="clear" w:pos="360"/>
          <w:tab w:val="num" w:pos="851"/>
        </w:tabs>
        <w:ind w:left="851" w:hanging="425"/>
        <w:jc w:val="both"/>
        <w:rPr>
          <w:rFonts w:ascii="Tahoma" w:hAnsi="Tahoma" w:cs="Tahoma"/>
          <w:sz w:val="16"/>
          <w:szCs w:val="16"/>
        </w:rPr>
      </w:pPr>
      <w:r w:rsidRPr="00DD3D74">
        <w:rPr>
          <w:rFonts w:ascii="Tahoma" w:hAnsi="Tahoma" w:cs="Tahoma"/>
          <w:sz w:val="16"/>
          <w:szCs w:val="16"/>
        </w:rPr>
        <w:t xml:space="preserve">na straně prodávajícího kromě jednání uvedených v čl. VI. odst. 2 smlouvy, jestliže nedodá řádně a včas zboží, pokud nezjednal nápravu, přestože byl kupujícím na neplnění této smlouvy písemně upozorněn. </w:t>
      </w:r>
    </w:p>
    <w:p w:rsidR="00E860F1" w:rsidRPr="00DD3D74" w:rsidRDefault="00E860F1" w:rsidP="00E860F1">
      <w:pPr>
        <w:pStyle w:val="Textkomente"/>
        <w:numPr>
          <w:ilvl w:val="0"/>
          <w:numId w:val="16"/>
        </w:numPr>
        <w:tabs>
          <w:tab w:val="clear" w:pos="720"/>
          <w:tab w:val="num" w:pos="426"/>
        </w:tabs>
        <w:ind w:left="426" w:hanging="426"/>
        <w:jc w:val="both"/>
        <w:rPr>
          <w:rFonts w:ascii="Tahoma" w:hAnsi="Tahoma" w:cs="Tahoma"/>
          <w:sz w:val="16"/>
          <w:szCs w:val="16"/>
        </w:rPr>
      </w:pPr>
      <w:r w:rsidRPr="00DD3D7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E860F1" w:rsidRDefault="00E860F1" w:rsidP="00E860F1">
      <w:pPr>
        <w:pStyle w:val="Textkomente"/>
        <w:ind w:left="360"/>
        <w:jc w:val="both"/>
        <w:rPr>
          <w:rFonts w:ascii="Tahoma" w:hAnsi="Tahoma" w:cs="Tahoma"/>
          <w:sz w:val="16"/>
          <w:szCs w:val="16"/>
        </w:rPr>
      </w:pPr>
    </w:p>
    <w:p w:rsidR="00572F7E" w:rsidRPr="00DD3D74" w:rsidRDefault="00572F7E" w:rsidP="00E860F1">
      <w:pPr>
        <w:pStyle w:val="Textkomente"/>
        <w:ind w:left="360"/>
        <w:jc w:val="both"/>
        <w:rPr>
          <w:rFonts w:ascii="Tahoma" w:hAnsi="Tahoma" w:cs="Tahoma"/>
          <w:sz w:val="16"/>
          <w:szCs w:val="16"/>
        </w:rPr>
      </w:pPr>
    </w:p>
    <w:p w:rsidR="00E860F1" w:rsidRPr="00DD3D74" w:rsidRDefault="00E860F1" w:rsidP="007A15AF">
      <w:pPr>
        <w:jc w:val="center"/>
        <w:rPr>
          <w:rFonts w:ascii="Tahoma" w:hAnsi="Tahoma" w:cs="Tahoma"/>
          <w:b/>
          <w:sz w:val="16"/>
          <w:szCs w:val="16"/>
        </w:rPr>
      </w:pPr>
      <w:r w:rsidRPr="00DD3D74">
        <w:rPr>
          <w:rFonts w:ascii="Tahoma" w:hAnsi="Tahoma" w:cs="Tahoma"/>
          <w:b/>
          <w:sz w:val="16"/>
          <w:szCs w:val="16"/>
        </w:rPr>
        <w:t>VIII.</w:t>
      </w:r>
    </w:p>
    <w:p w:rsidR="00E860F1" w:rsidRPr="00DD3D74" w:rsidRDefault="00E860F1" w:rsidP="00B70BA2">
      <w:pPr>
        <w:pStyle w:val="Nadpis3"/>
        <w:rPr>
          <w:rFonts w:ascii="Tahoma" w:hAnsi="Tahoma" w:cs="Tahoma"/>
          <w:sz w:val="16"/>
          <w:szCs w:val="16"/>
        </w:rPr>
      </w:pPr>
      <w:r w:rsidRPr="00DD3D74">
        <w:rPr>
          <w:rFonts w:ascii="Tahoma" w:hAnsi="Tahoma" w:cs="Tahoma"/>
          <w:sz w:val="16"/>
          <w:szCs w:val="16"/>
        </w:rPr>
        <w:t>Ostatní ujednání</w:t>
      </w:r>
    </w:p>
    <w:p w:rsidR="006804EC" w:rsidRPr="00DD3D74" w:rsidRDefault="006804EC" w:rsidP="006804EC">
      <w:pPr>
        <w:numPr>
          <w:ilvl w:val="0"/>
          <w:numId w:val="12"/>
        </w:numPr>
        <w:jc w:val="both"/>
        <w:rPr>
          <w:rFonts w:ascii="Tahoma" w:hAnsi="Tahoma" w:cs="Tahoma"/>
          <w:sz w:val="16"/>
          <w:szCs w:val="16"/>
        </w:rPr>
      </w:pPr>
      <w:r w:rsidRPr="00DD3D74">
        <w:rPr>
          <w:rFonts w:ascii="Tahoma" w:hAnsi="Tahoma" w:cs="Tahoma"/>
          <w:sz w:val="16"/>
          <w:szCs w:val="16"/>
        </w:rPr>
        <w:t xml:space="preserve">Prodávající bere na vědomí, že kupující je povinen dle ustanovení § 147a, odst. 1 písm. a) z. </w:t>
      </w:r>
      <w:proofErr w:type="gramStart"/>
      <w:r w:rsidRPr="00DD3D74">
        <w:rPr>
          <w:rFonts w:ascii="Tahoma" w:hAnsi="Tahoma" w:cs="Tahoma"/>
          <w:sz w:val="16"/>
          <w:szCs w:val="16"/>
        </w:rPr>
        <w:t>č.</w:t>
      </w:r>
      <w:proofErr w:type="gramEnd"/>
      <w:r w:rsidRPr="00DD3D74">
        <w:rPr>
          <w:rFonts w:ascii="Tahoma" w:hAnsi="Tahoma" w:cs="Tahoma"/>
          <w:sz w:val="16"/>
          <w:szCs w:val="16"/>
        </w:rPr>
        <w:t xml:space="preserve"> 137/2006 Sb. a dle zákona č. 340/2015 Sb.</w:t>
      </w:r>
      <w:r w:rsidR="002A5D4F" w:rsidRPr="00DD3D74">
        <w:rPr>
          <w:rFonts w:ascii="Tahoma" w:hAnsi="Tahoma" w:cs="Tahoma"/>
          <w:sz w:val="16"/>
          <w:szCs w:val="16"/>
        </w:rPr>
        <w:t>,</w:t>
      </w:r>
      <w:r w:rsidRPr="00DD3D74">
        <w:rPr>
          <w:rFonts w:ascii="Tahoma" w:hAnsi="Tahoma" w:cs="Tahoma"/>
          <w:sz w:val="16"/>
          <w:szCs w:val="16"/>
        </w:rPr>
        <w:t xml:space="preserve"> o registru smluv, </w:t>
      </w:r>
      <w:r w:rsidR="00DD3D74">
        <w:rPr>
          <w:rFonts w:ascii="Tahoma" w:hAnsi="Tahoma" w:cs="Tahoma"/>
          <w:sz w:val="16"/>
          <w:szCs w:val="16"/>
        </w:rPr>
        <w:t>u</w:t>
      </w:r>
      <w:r w:rsidRPr="00DD3D74">
        <w:rPr>
          <w:rFonts w:ascii="Tahoma" w:hAnsi="Tahoma" w:cs="Tahoma"/>
          <w:sz w:val="16"/>
          <w:szCs w:val="16"/>
        </w:rPr>
        <w:t xml:space="preserve">veřejnit tuto smlouvu včetně případných dodatků. </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Prodávající se touto smlouvou zavazuje, že při dodávkách zboží, které svěří dopravci nebo poště, zajistí pojištění takové dodávky.</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Prodávající je oprávněn postoupit pohledávku vyplývající z plnění dle této smlouvy na třetí osobu pouze s předchozím písemným souhlasem kupujícího.</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Prodávající se zavazuje dodržovat nařízení kupujícího, kterým je zakázáno kouření ve všech prostorách i plochách areálu kupujícího s výjimkou vyhrazených míst.</w:t>
      </w:r>
    </w:p>
    <w:p w:rsidR="00E860F1" w:rsidRPr="00DD3D74" w:rsidRDefault="00E860F1" w:rsidP="00E860F1">
      <w:pPr>
        <w:numPr>
          <w:ilvl w:val="0"/>
          <w:numId w:val="12"/>
        </w:numPr>
        <w:jc w:val="both"/>
        <w:rPr>
          <w:rFonts w:ascii="Tahoma" w:hAnsi="Tahoma" w:cs="Tahoma"/>
          <w:sz w:val="16"/>
          <w:szCs w:val="16"/>
        </w:rPr>
      </w:pPr>
      <w:r w:rsidRPr="00DD3D74">
        <w:rPr>
          <w:rFonts w:ascii="Tahoma" w:hAnsi="Tahoma" w:cs="Tahoma"/>
          <w:sz w:val="16"/>
          <w:szCs w:val="16"/>
        </w:rPr>
        <w:t xml:space="preserve">Prodávající se zavazuje při plnění této smlouvy dodržovat povinnosti uvedené v dokumentu „Povinnosti při připojování zařízení do LAN sítě VFN v Praze“, který je přílohou č. 3 </w:t>
      </w:r>
      <w:proofErr w:type="gramStart"/>
      <w:r w:rsidRPr="00DD3D74">
        <w:rPr>
          <w:rFonts w:ascii="Tahoma" w:hAnsi="Tahoma" w:cs="Tahoma"/>
          <w:sz w:val="16"/>
          <w:szCs w:val="16"/>
        </w:rPr>
        <w:t>této</w:t>
      </w:r>
      <w:proofErr w:type="gramEnd"/>
      <w:r w:rsidRPr="00DD3D74">
        <w:rPr>
          <w:rFonts w:ascii="Tahoma" w:hAnsi="Tahoma" w:cs="Tahoma"/>
          <w:sz w:val="16"/>
          <w:szCs w:val="16"/>
        </w:rPr>
        <w:t xml:space="preserve"> smlouvy.</w:t>
      </w:r>
    </w:p>
    <w:p w:rsidR="00E860F1" w:rsidRDefault="00E860F1" w:rsidP="00E860F1">
      <w:pPr>
        <w:ind w:left="360"/>
        <w:jc w:val="both"/>
        <w:rPr>
          <w:rFonts w:ascii="Tahoma" w:hAnsi="Tahoma" w:cs="Tahoma"/>
          <w:strike/>
          <w:sz w:val="16"/>
          <w:szCs w:val="16"/>
        </w:rPr>
      </w:pPr>
    </w:p>
    <w:p w:rsidR="00572F7E" w:rsidRPr="00DD3D74" w:rsidRDefault="00572F7E" w:rsidP="00E860F1">
      <w:pPr>
        <w:ind w:left="360"/>
        <w:jc w:val="both"/>
        <w:rPr>
          <w:rFonts w:ascii="Tahoma" w:hAnsi="Tahoma" w:cs="Tahoma"/>
          <w:strike/>
          <w:sz w:val="16"/>
          <w:szCs w:val="16"/>
        </w:rPr>
      </w:pPr>
    </w:p>
    <w:p w:rsidR="00E860F1" w:rsidRPr="00DD3D74" w:rsidRDefault="00E860F1" w:rsidP="007A15AF">
      <w:pPr>
        <w:jc w:val="center"/>
        <w:rPr>
          <w:rFonts w:ascii="Tahoma" w:hAnsi="Tahoma" w:cs="Tahoma"/>
          <w:b/>
          <w:sz w:val="16"/>
          <w:szCs w:val="16"/>
        </w:rPr>
      </w:pPr>
      <w:r w:rsidRPr="00DD3D74">
        <w:rPr>
          <w:rFonts w:ascii="Tahoma" w:hAnsi="Tahoma" w:cs="Tahoma"/>
          <w:b/>
          <w:sz w:val="16"/>
          <w:szCs w:val="16"/>
        </w:rPr>
        <w:t>IX.</w:t>
      </w:r>
    </w:p>
    <w:p w:rsidR="00E860F1" w:rsidRPr="00DD3D74" w:rsidRDefault="00E860F1" w:rsidP="00B70BA2">
      <w:pPr>
        <w:pStyle w:val="Nadpis3"/>
        <w:rPr>
          <w:rFonts w:ascii="Tahoma" w:hAnsi="Tahoma" w:cs="Tahoma"/>
          <w:sz w:val="16"/>
          <w:szCs w:val="16"/>
        </w:rPr>
      </w:pPr>
      <w:r w:rsidRPr="00DD3D74">
        <w:rPr>
          <w:rFonts w:ascii="Tahoma" w:hAnsi="Tahoma" w:cs="Tahoma"/>
          <w:sz w:val="16"/>
          <w:szCs w:val="16"/>
        </w:rPr>
        <w:t>Závěrečná ustanovení</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Tuto smlouvu lze měnit nebo doplnit pouze dohodou smluvních stran, a to formou písemného dodatku.</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w:t>
      </w:r>
      <w:proofErr w:type="gramStart"/>
      <w:r w:rsidRPr="00DD3D74">
        <w:rPr>
          <w:rFonts w:ascii="Tahoma" w:hAnsi="Tahoma" w:cs="Tahoma"/>
          <w:sz w:val="16"/>
          <w:szCs w:val="16"/>
        </w:rPr>
        <w:t>č.</w:t>
      </w:r>
      <w:proofErr w:type="gramEnd"/>
      <w:r w:rsidRPr="00DD3D74">
        <w:rPr>
          <w:rFonts w:ascii="Tahoma" w:hAnsi="Tahoma" w:cs="Tahoma"/>
          <w:sz w:val="16"/>
          <w:szCs w:val="16"/>
        </w:rPr>
        <w:t xml:space="preserve"> 89/2012 Sb., v platném znění.</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Případné spory smluvních stran budou řešeny smírnou cestou a v případě, že nedojde k dohodě, budou spory řešeny příslušnými soudy ČR.</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lastRenderedPageBreak/>
        <w:t>Tato smlouva nabývá platnosti dnem podpisu smluvními stranami.</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 xml:space="preserve">Tato smlouva byla vyhotovena ve dvou stejnopisech, přičemž každá ze smluvních stran obdrží jeden výtisk. </w:t>
      </w:r>
    </w:p>
    <w:p w:rsidR="00E860F1" w:rsidRPr="00DD3D74" w:rsidRDefault="00E860F1" w:rsidP="00E860F1">
      <w:pPr>
        <w:numPr>
          <w:ilvl w:val="0"/>
          <w:numId w:val="13"/>
        </w:numPr>
        <w:jc w:val="both"/>
        <w:rPr>
          <w:rFonts w:ascii="Tahoma" w:hAnsi="Tahoma" w:cs="Tahoma"/>
          <w:sz w:val="16"/>
          <w:szCs w:val="16"/>
        </w:rPr>
      </w:pPr>
      <w:r w:rsidRPr="00DD3D74">
        <w:rPr>
          <w:rFonts w:ascii="Tahoma" w:hAnsi="Tahoma" w:cs="Tahoma"/>
          <w:sz w:val="16"/>
          <w:szCs w:val="16"/>
        </w:rPr>
        <w:t>Nedílnou součástí této smlouvy jsou tyto přílohy:</w:t>
      </w:r>
    </w:p>
    <w:p w:rsidR="00E860F1" w:rsidRPr="00DD3D74" w:rsidRDefault="00E860F1" w:rsidP="00E860F1">
      <w:pPr>
        <w:rPr>
          <w:rFonts w:ascii="Tahoma" w:hAnsi="Tahoma" w:cs="Tahoma"/>
          <w:sz w:val="16"/>
          <w:szCs w:val="16"/>
        </w:rPr>
      </w:pPr>
    </w:p>
    <w:p w:rsidR="00E860F1" w:rsidRPr="00DD3D74" w:rsidRDefault="00E860F1" w:rsidP="00E860F1">
      <w:pPr>
        <w:rPr>
          <w:rFonts w:ascii="Tahoma" w:hAnsi="Tahoma" w:cs="Tahoma"/>
          <w:sz w:val="16"/>
          <w:szCs w:val="16"/>
        </w:rPr>
      </w:pPr>
      <w:r w:rsidRPr="00DD3D74">
        <w:rPr>
          <w:rFonts w:ascii="Tahoma" w:hAnsi="Tahoma" w:cs="Tahoma"/>
          <w:sz w:val="16"/>
          <w:szCs w:val="16"/>
        </w:rPr>
        <w:t xml:space="preserve">Přílohy: </w:t>
      </w:r>
    </w:p>
    <w:p w:rsidR="00E860F1" w:rsidRPr="00DD3D74" w:rsidRDefault="00E860F1" w:rsidP="00E860F1">
      <w:pPr>
        <w:rPr>
          <w:rFonts w:ascii="Tahoma" w:hAnsi="Tahoma" w:cs="Tahoma"/>
          <w:sz w:val="16"/>
          <w:szCs w:val="16"/>
        </w:rPr>
      </w:pPr>
      <w:r w:rsidRPr="00DD3D74">
        <w:rPr>
          <w:rFonts w:ascii="Tahoma" w:hAnsi="Tahoma" w:cs="Tahoma"/>
          <w:sz w:val="16"/>
          <w:szCs w:val="16"/>
        </w:rPr>
        <w:t xml:space="preserve">Příloha č. 1 - Cenová nabídka č. </w:t>
      </w:r>
      <w:r w:rsidR="000C620B" w:rsidRPr="00DD3D74">
        <w:rPr>
          <w:rFonts w:ascii="Tahoma" w:hAnsi="Tahoma" w:cs="Tahoma"/>
          <w:sz w:val="16"/>
          <w:szCs w:val="16"/>
        </w:rPr>
        <w:t xml:space="preserve">MS2016-041 </w:t>
      </w:r>
      <w:r w:rsidRPr="00DD3D74">
        <w:rPr>
          <w:rFonts w:ascii="Tahoma" w:hAnsi="Tahoma" w:cs="Tahoma"/>
          <w:sz w:val="16"/>
          <w:szCs w:val="16"/>
        </w:rPr>
        <w:t xml:space="preserve">ze dne </w:t>
      </w:r>
      <w:r w:rsidR="000C620B" w:rsidRPr="00DD3D74">
        <w:rPr>
          <w:rFonts w:ascii="Tahoma" w:hAnsi="Tahoma" w:cs="Tahoma"/>
          <w:sz w:val="16"/>
          <w:szCs w:val="16"/>
        </w:rPr>
        <w:t>15.</w:t>
      </w:r>
      <w:r w:rsidR="005D091A" w:rsidRPr="00DD3D74">
        <w:rPr>
          <w:rFonts w:ascii="Tahoma" w:hAnsi="Tahoma" w:cs="Tahoma"/>
          <w:sz w:val="16"/>
          <w:szCs w:val="16"/>
        </w:rPr>
        <w:t xml:space="preserve"> </w:t>
      </w:r>
      <w:r w:rsidR="000C620B" w:rsidRPr="00DD3D74">
        <w:rPr>
          <w:rFonts w:ascii="Tahoma" w:hAnsi="Tahoma" w:cs="Tahoma"/>
          <w:sz w:val="16"/>
          <w:szCs w:val="16"/>
        </w:rPr>
        <w:t>9.</w:t>
      </w:r>
      <w:r w:rsidR="005D091A" w:rsidRPr="00DD3D74">
        <w:rPr>
          <w:rFonts w:ascii="Tahoma" w:hAnsi="Tahoma" w:cs="Tahoma"/>
          <w:sz w:val="16"/>
          <w:szCs w:val="16"/>
        </w:rPr>
        <w:t xml:space="preserve"> </w:t>
      </w:r>
      <w:r w:rsidR="000C620B" w:rsidRPr="00DD3D74">
        <w:rPr>
          <w:rFonts w:ascii="Tahoma" w:hAnsi="Tahoma" w:cs="Tahoma"/>
          <w:sz w:val="16"/>
          <w:szCs w:val="16"/>
        </w:rPr>
        <w:t>2016</w:t>
      </w:r>
    </w:p>
    <w:p w:rsidR="00E860F1" w:rsidRPr="00DD3D74" w:rsidRDefault="00E860F1" w:rsidP="00E860F1">
      <w:pPr>
        <w:rPr>
          <w:rFonts w:ascii="Tahoma" w:hAnsi="Tahoma" w:cs="Tahoma"/>
          <w:sz w:val="16"/>
          <w:szCs w:val="16"/>
        </w:rPr>
      </w:pPr>
      <w:r w:rsidRPr="00DD3D74">
        <w:rPr>
          <w:rFonts w:ascii="Tahoma" w:hAnsi="Tahoma" w:cs="Tahoma"/>
          <w:sz w:val="16"/>
          <w:szCs w:val="16"/>
        </w:rPr>
        <w:t>Příloha č. 2 - Seznam dodané zdravotnické techniky</w:t>
      </w:r>
    </w:p>
    <w:p w:rsidR="00E860F1" w:rsidRPr="00DD3D74" w:rsidRDefault="00E860F1" w:rsidP="00E860F1">
      <w:pPr>
        <w:rPr>
          <w:rFonts w:ascii="Tahoma" w:hAnsi="Tahoma" w:cs="Tahoma"/>
          <w:sz w:val="16"/>
          <w:szCs w:val="16"/>
        </w:rPr>
      </w:pPr>
      <w:r w:rsidRPr="00DD3D74">
        <w:rPr>
          <w:rFonts w:ascii="Tahoma" w:hAnsi="Tahoma" w:cs="Tahoma"/>
          <w:sz w:val="16"/>
          <w:szCs w:val="16"/>
        </w:rPr>
        <w:t>Příloha č. 3 - Povinnosti při připojování zařízení do LAN sítě VFN v Praze</w:t>
      </w:r>
    </w:p>
    <w:p w:rsidR="004C2DF0" w:rsidRPr="00DD3D74" w:rsidRDefault="004C2DF0">
      <w:pPr>
        <w:rPr>
          <w:rFonts w:ascii="Tahoma" w:hAnsi="Tahoma" w:cs="Tahoma"/>
          <w:sz w:val="16"/>
          <w:szCs w:val="16"/>
        </w:rPr>
      </w:pPr>
    </w:p>
    <w:p w:rsidR="00E310EB" w:rsidRPr="00DD3D74" w:rsidRDefault="00E310EB">
      <w:pPr>
        <w:rPr>
          <w:rFonts w:ascii="Tahoma" w:hAnsi="Tahoma" w:cs="Tahoma"/>
          <w:sz w:val="16"/>
          <w:szCs w:val="16"/>
        </w:rPr>
      </w:pPr>
    </w:p>
    <w:p w:rsidR="00E37BD4" w:rsidRPr="00DD3D74" w:rsidRDefault="00E37BD4">
      <w:pPr>
        <w:rPr>
          <w:rFonts w:ascii="Tahoma" w:hAnsi="Tahoma" w:cs="Tahoma"/>
          <w:position w:val="-6"/>
          <w:sz w:val="16"/>
          <w:szCs w:val="16"/>
        </w:rPr>
      </w:pPr>
    </w:p>
    <w:p w:rsidR="00E310EB" w:rsidRPr="00DD3D74" w:rsidRDefault="00E310EB">
      <w:pPr>
        <w:rPr>
          <w:rFonts w:ascii="Tahoma" w:hAnsi="Tahoma" w:cs="Tahoma"/>
          <w:position w:val="-6"/>
          <w:sz w:val="16"/>
          <w:szCs w:val="16"/>
        </w:rPr>
      </w:pPr>
    </w:p>
    <w:p w:rsidR="004C2DF0" w:rsidRPr="00DD3D74" w:rsidRDefault="00E37BD4">
      <w:pPr>
        <w:rPr>
          <w:rFonts w:ascii="Tahoma" w:hAnsi="Tahoma" w:cs="Tahoma"/>
          <w:position w:val="-6"/>
          <w:sz w:val="16"/>
          <w:szCs w:val="16"/>
        </w:rPr>
      </w:pPr>
      <w:r w:rsidRPr="00DD3D74">
        <w:rPr>
          <w:rFonts w:ascii="Tahoma" w:hAnsi="Tahoma" w:cs="Tahoma"/>
          <w:position w:val="-6"/>
          <w:sz w:val="16"/>
          <w:szCs w:val="16"/>
        </w:rPr>
        <w:t xml:space="preserve">                                                                         </w:t>
      </w:r>
    </w:p>
    <w:p w:rsidR="00E37BD4" w:rsidRPr="00DD3D74" w:rsidRDefault="00E37BD4">
      <w:pPr>
        <w:rPr>
          <w:rFonts w:ascii="Tahoma" w:hAnsi="Tahoma" w:cs="Tahoma"/>
          <w:position w:val="-6"/>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002932" w:rsidRPr="00DD3D74" w:rsidTr="00002932">
        <w:trPr>
          <w:trHeight w:val="1363"/>
        </w:trPr>
        <w:tc>
          <w:tcPr>
            <w:tcW w:w="3070" w:type="dxa"/>
            <w:tcBorders>
              <w:bottom w:val="single" w:sz="4" w:space="0" w:color="auto"/>
            </w:tcBorders>
          </w:tcPr>
          <w:p w:rsidR="00002932" w:rsidRPr="00DD3D74" w:rsidRDefault="00002932">
            <w:pPr>
              <w:rPr>
                <w:rFonts w:ascii="Tahoma" w:hAnsi="Tahoma" w:cs="Tahoma"/>
                <w:position w:val="-6"/>
                <w:sz w:val="16"/>
                <w:szCs w:val="16"/>
              </w:rPr>
            </w:pPr>
            <w:r w:rsidRPr="00DD3D74">
              <w:rPr>
                <w:rFonts w:ascii="Tahoma" w:hAnsi="Tahoma" w:cs="Tahoma"/>
                <w:sz w:val="16"/>
                <w:szCs w:val="16"/>
              </w:rPr>
              <w:t>V Praze dne</w:t>
            </w:r>
            <w:bookmarkStart w:id="0" w:name="_GoBack"/>
            <w:bookmarkEnd w:id="0"/>
          </w:p>
        </w:tc>
        <w:tc>
          <w:tcPr>
            <w:tcW w:w="3071" w:type="dxa"/>
          </w:tcPr>
          <w:p w:rsidR="00002932" w:rsidRPr="00DD3D74" w:rsidRDefault="00002932">
            <w:pPr>
              <w:rPr>
                <w:rFonts w:ascii="Tahoma" w:hAnsi="Tahoma" w:cs="Tahoma"/>
                <w:position w:val="-6"/>
                <w:sz w:val="16"/>
                <w:szCs w:val="16"/>
              </w:rPr>
            </w:pPr>
          </w:p>
        </w:tc>
        <w:tc>
          <w:tcPr>
            <w:tcW w:w="3071" w:type="dxa"/>
            <w:tcBorders>
              <w:bottom w:val="single" w:sz="4" w:space="0" w:color="auto"/>
            </w:tcBorders>
          </w:tcPr>
          <w:p w:rsidR="00002932" w:rsidRPr="00DD3D74" w:rsidRDefault="00002932">
            <w:pPr>
              <w:rPr>
                <w:rFonts w:ascii="Tahoma" w:hAnsi="Tahoma" w:cs="Tahoma"/>
                <w:position w:val="-6"/>
                <w:sz w:val="16"/>
                <w:szCs w:val="16"/>
              </w:rPr>
            </w:pPr>
            <w:r w:rsidRPr="00DD3D74">
              <w:rPr>
                <w:rFonts w:ascii="Tahoma" w:hAnsi="Tahoma" w:cs="Tahoma"/>
                <w:sz w:val="16"/>
                <w:szCs w:val="16"/>
              </w:rPr>
              <w:t>V Praze dne</w:t>
            </w:r>
          </w:p>
        </w:tc>
      </w:tr>
      <w:tr w:rsidR="00002932" w:rsidRPr="00DD3D74" w:rsidTr="00002932">
        <w:trPr>
          <w:trHeight w:val="1363"/>
        </w:trPr>
        <w:tc>
          <w:tcPr>
            <w:tcW w:w="3070" w:type="dxa"/>
            <w:tcBorders>
              <w:bottom w:val="single" w:sz="4" w:space="0" w:color="auto"/>
            </w:tcBorders>
          </w:tcPr>
          <w:p w:rsidR="00002932" w:rsidRPr="00DD3D74" w:rsidRDefault="00002932">
            <w:pPr>
              <w:rPr>
                <w:rFonts w:ascii="Tahoma" w:hAnsi="Tahoma" w:cs="Tahoma"/>
                <w:position w:val="-6"/>
                <w:sz w:val="16"/>
                <w:szCs w:val="16"/>
              </w:rPr>
            </w:pPr>
            <w:r w:rsidRPr="00DD3D74">
              <w:rPr>
                <w:rFonts w:ascii="Tahoma" w:hAnsi="Tahoma" w:cs="Tahoma"/>
                <w:position w:val="-6"/>
                <w:sz w:val="16"/>
                <w:szCs w:val="16"/>
              </w:rPr>
              <w:t>za prodávajícího:</w:t>
            </w:r>
          </w:p>
        </w:tc>
        <w:tc>
          <w:tcPr>
            <w:tcW w:w="3071" w:type="dxa"/>
          </w:tcPr>
          <w:p w:rsidR="00002932" w:rsidRPr="00DD3D74" w:rsidRDefault="00002932">
            <w:pPr>
              <w:rPr>
                <w:rFonts w:ascii="Tahoma" w:hAnsi="Tahoma" w:cs="Tahoma"/>
                <w:position w:val="-6"/>
                <w:sz w:val="16"/>
                <w:szCs w:val="16"/>
              </w:rPr>
            </w:pPr>
          </w:p>
        </w:tc>
        <w:tc>
          <w:tcPr>
            <w:tcW w:w="3071" w:type="dxa"/>
            <w:tcBorders>
              <w:bottom w:val="single" w:sz="4" w:space="0" w:color="auto"/>
            </w:tcBorders>
          </w:tcPr>
          <w:p w:rsidR="00002932" w:rsidRPr="00DD3D74" w:rsidRDefault="00002932">
            <w:pPr>
              <w:rPr>
                <w:rFonts w:ascii="Tahoma" w:hAnsi="Tahoma" w:cs="Tahoma"/>
                <w:position w:val="-6"/>
                <w:sz w:val="16"/>
                <w:szCs w:val="16"/>
              </w:rPr>
            </w:pPr>
            <w:r w:rsidRPr="00DD3D74">
              <w:rPr>
                <w:rFonts w:ascii="Tahoma" w:hAnsi="Tahoma" w:cs="Tahoma"/>
                <w:position w:val="-6"/>
                <w:sz w:val="16"/>
                <w:szCs w:val="16"/>
              </w:rPr>
              <w:t>za kupujícího:</w:t>
            </w:r>
          </w:p>
        </w:tc>
      </w:tr>
      <w:tr w:rsidR="00002932" w:rsidRPr="00DD3D74" w:rsidTr="00002932">
        <w:tc>
          <w:tcPr>
            <w:tcW w:w="3070" w:type="dxa"/>
            <w:tcBorders>
              <w:top w:val="single" w:sz="4" w:space="0" w:color="auto"/>
            </w:tcBorders>
          </w:tcPr>
          <w:p w:rsidR="00002932" w:rsidRPr="00DD3D74" w:rsidRDefault="00002932" w:rsidP="00002932">
            <w:pPr>
              <w:jc w:val="center"/>
              <w:rPr>
                <w:rFonts w:ascii="Tahoma" w:hAnsi="Tahoma" w:cs="Tahoma"/>
                <w:sz w:val="16"/>
                <w:szCs w:val="16"/>
              </w:rPr>
            </w:pPr>
            <w:proofErr w:type="spellStart"/>
            <w:r w:rsidRPr="00DD3D74">
              <w:rPr>
                <w:rFonts w:ascii="Tahoma" w:hAnsi="Tahoma" w:cs="Tahoma"/>
                <w:sz w:val="16"/>
                <w:szCs w:val="16"/>
              </w:rPr>
              <w:t>Regis</w:t>
            </w:r>
            <w:proofErr w:type="spellEnd"/>
            <w:r w:rsidRPr="00DD3D74">
              <w:rPr>
                <w:rFonts w:ascii="Tahoma" w:hAnsi="Tahoma" w:cs="Tahoma"/>
                <w:sz w:val="16"/>
                <w:szCs w:val="16"/>
              </w:rPr>
              <w:t xml:space="preserve"> </w:t>
            </w:r>
            <w:proofErr w:type="spellStart"/>
            <w:r w:rsidRPr="00DD3D74">
              <w:rPr>
                <w:rFonts w:ascii="Tahoma" w:hAnsi="Tahoma" w:cs="Tahoma"/>
                <w:sz w:val="16"/>
                <w:szCs w:val="16"/>
              </w:rPr>
              <w:t>Duval</w:t>
            </w:r>
            <w:proofErr w:type="spellEnd"/>
          </w:p>
          <w:p w:rsidR="00002932" w:rsidRPr="00DD3D74" w:rsidRDefault="00002932" w:rsidP="00002932">
            <w:pPr>
              <w:jc w:val="center"/>
              <w:rPr>
                <w:rFonts w:ascii="Tahoma" w:hAnsi="Tahoma" w:cs="Tahoma"/>
                <w:position w:val="-6"/>
                <w:sz w:val="16"/>
                <w:szCs w:val="16"/>
              </w:rPr>
            </w:pPr>
            <w:r w:rsidRPr="00DD3D74">
              <w:rPr>
                <w:rFonts w:ascii="Tahoma" w:hAnsi="Tahoma" w:cs="Tahoma"/>
                <w:sz w:val="16"/>
                <w:szCs w:val="16"/>
              </w:rPr>
              <w:t>jednatel</w:t>
            </w:r>
          </w:p>
        </w:tc>
        <w:tc>
          <w:tcPr>
            <w:tcW w:w="3071" w:type="dxa"/>
          </w:tcPr>
          <w:p w:rsidR="00002932" w:rsidRPr="00DD3D74" w:rsidRDefault="00002932" w:rsidP="00002932">
            <w:pPr>
              <w:jc w:val="center"/>
              <w:rPr>
                <w:rFonts w:ascii="Tahoma" w:hAnsi="Tahoma" w:cs="Tahoma"/>
                <w:position w:val="-6"/>
                <w:sz w:val="16"/>
                <w:szCs w:val="16"/>
              </w:rPr>
            </w:pPr>
          </w:p>
        </w:tc>
        <w:tc>
          <w:tcPr>
            <w:tcW w:w="3071" w:type="dxa"/>
            <w:tcBorders>
              <w:top w:val="single" w:sz="4" w:space="0" w:color="auto"/>
            </w:tcBorders>
          </w:tcPr>
          <w:p w:rsidR="00002932" w:rsidRPr="00DD3D74" w:rsidRDefault="00002932" w:rsidP="00002932">
            <w:pPr>
              <w:jc w:val="center"/>
              <w:rPr>
                <w:rFonts w:ascii="Tahoma" w:hAnsi="Tahoma" w:cs="Tahoma"/>
                <w:sz w:val="16"/>
                <w:szCs w:val="16"/>
              </w:rPr>
            </w:pPr>
            <w:r w:rsidRPr="00DD3D74">
              <w:rPr>
                <w:rFonts w:ascii="Tahoma" w:hAnsi="Tahoma" w:cs="Tahoma"/>
                <w:sz w:val="16"/>
                <w:szCs w:val="16"/>
              </w:rPr>
              <w:t>Mgr. Dana Jurásková, Ph.D.,MBA</w:t>
            </w:r>
          </w:p>
          <w:p w:rsidR="00002932" w:rsidRPr="00DD3D74" w:rsidRDefault="00002932" w:rsidP="00002932">
            <w:pPr>
              <w:jc w:val="center"/>
              <w:rPr>
                <w:rFonts w:ascii="Tahoma" w:hAnsi="Tahoma" w:cs="Tahoma"/>
                <w:position w:val="-6"/>
                <w:sz w:val="16"/>
                <w:szCs w:val="16"/>
              </w:rPr>
            </w:pPr>
            <w:r w:rsidRPr="00DD3D74">
              <w:rPr>
                <w:rFonts w:ascii="Tahoma" w:hAnsi="Tahoma" w:cs="Tahoma"/>
                <w:sz w:val="16"/>
                <w:szCs w:val="16"/>
              </w:rPr>
              <w:t>ředitelka</w:t>
            </w:r>
          </w:p>
        </w:tc>
      </w:tr>
    </w:tbl>
    <w:p w:rsidR="00E310EB" w:rsidRPr="00DD3D74" w:rsidRDefault="00E310EB">
      <w:pPr>
        <w:rPr>
          <w:rFonts w:ascii="Tahoma" w:hAnsi="Tahoma" w:cs="Tahoma"/>
          <w:position w:val="-6"/>
          <w:sz w:val="16"/>
          <w:szCs w:val="16"/>
        </w:rPr>
      </w:pPr>
    </w:p>
    <w:p w:rsidR="00143D6B" w:rsidRPr="00DD3D74" w:rsidRDefault="00143D6B">
      <w:pPr>
        <w:rPr>
          <w:rFonts w:ascii="Tahoma" w:hAnsi="Tahoma" w:cs="Tahoma"/>
          <w:position w:val="-6"/>
          <w:sz w:val="16"/>
          <w:szCs w:val="16"/>
        </w:rPr>
      </w:pPr>
    </w:p>
    <w:p w:rsidR="007706E9" w:rsidRPr="00DD3D74" w:rsidRDefault="00C240BE">
      <w:pPr>
        <w:rPr>
          <w:rFonts w:ascii="Tahoma" w:hAnsi="Tahoma" w:cs="Tahoma"/>
          <w:sz w:val="16"/>
          <w:szCs w:val="16"/>
        </w:rPr>
      </w:pPr>
      <w:r w:rsidRPr="00DD3D74">
        <w:rPr>
          <w:rFonts w:ascii="Tahoma" w:hAnsi="Tahoma" w:cs="Tahoma"/>
          <w:sz w:val="16"/>
          <w:szCs w:val="16"/>
        </w:rPr>
        <w:t xml:space="preserve">   </w:t>
      </w:r>
    </w:p>
    <w:p w:rsidR="00E310EB" w:rsidRPr="00DD3D74" w:rsidRDefault="005F49A6" w:rsidP="00B239EC">
      <w:pPr>
        <w:rPr>
          <w:rFonts w:ascii="Tahoma" w:hAnsi="Tahoma" w:cs="Tahoma"/>
          <w:sz w:val="16"/>
          <w:szCs w:val="16"/>
        </w:rPr>
      </w:pPr>
      <w:r w:rsidRPr="00DD3D74">
        <w:rPr>
          <w:rFonts w:ascii="Tahoma" w:hAnsi="Tahoma" w:cs="Tahoma"/>
          <w:sz w:val="16"/>
          <w:szCs w:val="16"/>
        </w:rPr>
        <w:t xml:space="preserve">   </w:t>
      </w:r>
      <w:r w:rsidR="007706E9" w:rsidRPr="00DD3D74">
        <w:rPr>
          <w:rFonts w:ascii="Tahoma" w:hAnsi="Tahoma" w:cs="Tahoma"/>
          <w:sz w:val="16"/>
          <w:szCs w:val="16"/>
        </w:rPr>
        <w:t xml:space="preserve">        </w:t>
      </w:r>
      <w:r w:rsidR="003110FF" w:rsidRPr="00DD3D74">
        <w:rPr>
          <w:rFonts w:ascii="Tahoma" w:hAnsi="Tahoma" w:cs="Tahoma"/>
          <w:sz w:val="16"/>
          <w:szCs w:val="16"/>
        </w:rPr>
        <w:t xml:space="preserve">       </w:t>
      </w:r>
      <w:r w:rsidR="0089354C" w:rsidRPr="00DD3D74">
        <w:rPr>
          <w:rFonts w:ascii="Tahoma" w:hAnsi="Tahoma" w:cs="Tahoma"/>
          <w:sz w:val="16"/>
          <w:szCs w:val="16"/>
        </w:rPr>
        <w:t xml:space="preserve">                                                       </w:t>
      </w:r>
      <w:r w:rsidR="00C7517B" w:rsidRPr="00DD3D74">
        <w:rPr>
          <w:rFonts w:ascii="Tahoma" w:hAnsi="Tahoma" w:cs="Tahoma"/>
          <w:sz w:val="16"/>
          <w:szCs w:val="16"/>
        </w:rPr>
        <w:tab/>
      </w:r>
      <w:r w:rsidR="00C7517B" w:rsidRPr="00DD3D74">
        <w:rPr>
          <w:rFonts w:ascii="Tahoma" w:hAnsi="Tahoma" w:cs="Tahoma"/>
          <w:sz w:val="16"/>
          <w:szCs w:val="16"/>
        </w:rPr>
        <w:tab/>
      </w:r>
      <w:r w:rsidR="00C7517B" w:rsidRPr="00DD3D74">
        <w:rPr>
          <w:rFonts w:ascii="Tahoma" w:hAnsi="Tahoma" w:cs="Tahoma"/>
          <w:sz w:val="16"/>
          <w:szCs w:val="16"/>
        </w:rPr>
        <w:tab/>
      </w:r>
      <w:r w:rsidR="00181BE8" w:rsidRPr="00DD3D74">
        <w:rPr>
          <w:rFonts w:ascii="Tahoma" w:hAnsi="Tahoma" w:cs="Tahoma"/>
          <w:sz w:val="16"/>
          <w:szCs w:val="16"/>
        </w:rPr>
        <w:t xml:space="preserve"> </w:t>
      </w:r>
    </w:p>
    <w:p w:rsidR="00E310EB" w:rsidRPr="00DD3D74" w:rsidRDefault="00E310EB">
      <w:pPr>
        <w:ind w:firstLine="708"/>
        <w:rPr>
          <w:rFonts w:ascii="Tahoma" w:hAnsi="Tahoma" w:cs="Tahoma"/>
          <w:sz w:val="16"/>
          <w:szCs w:val="16"/>
        </w:rPr>
      </w:pPr>
    </w:p>
    <w:sectPr w:rsidR="00E310EB" w:rsidRPr="00DD3D74" w:rsidSect="00686A1A">
      <w:headerReference w:type="default" r:id="rId15"/>
      <w:footerReference w:type="default" r:id="rId16"/>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C6" w:rsidRDefault="00F13AC6">
      <w:r>
        <w:separator/>
      </w:r>
    </w:p>
  </w:endnote>
  <w:endnote w:type="continuationSeparator" w:id="0">
    <w:p w:rsidR="00F13AC6" w:rsidRDefault="00F13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A0" w:rsidRDefault="006B51A0" w:rsidP="00E868E0">
    <w:pPr>
      <w:pStyle w:val="Zpat"/>
      <w:framePr w:wrap="auto" w:vAnchor="text" w:hAnchor="margin" w:xAlign="right" w:y="1"/>
      <w:jc w:val="center"/>
      <w:rPr>
        <w:rStyle w:val="slostrnky"/>
      </w:rPr>
    </w:pPr>
  </w:p>
  <w:p w:rsidR="006B51A0" w:rsidRPr="00F50B51" w:rsidRDefault="002B1657"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6B51A0"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C37B37">
      <w:rPr>
        <w:rStyle w:val="slostrnky"/>
        <w:rFonts w:ascii="Arial" w:hAnsi="Arial" w:cs="Arial"/>
        <w:noProof/>
        <w:sz w:val="18"/>
        <w:szCs w:val="18"/>
      </w:rPr>
      <w:t>4</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C6" w:rsidRDefault="00F13AC6">
      <w:r>
        <w:separator/>
      </w:r>
    </w:p>
  </w:footnote>
  <w:footnote w:type="continuationSeparator" w:id="0">
    <w:p w:rsidR="00F13AC6" w:rsidRDefault="00F13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A0" w:rsidRPr="00F50B51" w:rsidRDefault="00DD3D74" w:rsidP="00CB7629">
    <w:pPr>
      <w:pStyle w:val="Zhlav"/>
      <w:jc w:val="right"/>
      <w:rPr>
        <w:rFonts w:ascii="Arial" w:hAnsi="Arial" w:cs="Arial"/>
        <w:b/>
        <w:sz w:val="18"/>
        <w:szCs w:val="18"/>
      </w:rPr>
    </w:pPr>
    <w:r>
      <w:rPr>
        <w:rFonts w:ascii="Arial" w:hAnsi="Arial" w:cs="Arial"/>
        <w:b/>
        <w:sz w:val="18"/>
        <w:szCs w:val="18"/>
      </w:rPr>
      <w:t>PO 1640</w:t>
    </w:r>
    <w:r w:rsidR="006B51A0" w:rsidRPr="00F50B51">
      <w:rPr>
        <w:rFonts w:ascii="Arial" w:hAnsi="Arial" w:cs="Arial"/>
        <w:b/>
        <w:sz w:val="18"/>
        <w:szCs w:val="18"/>
      </w:rPr>
      <w:t>/S/1</w:t>
    </w:r>
    <w:r w:rsidR="006B51A0">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1">
    <w:nsid w:val="4FCD2199"/>
    <w:multiLevelType w:val="singleLevel"/>
    <w:tmpl w:val="20385374"/>
    <w:lvl w:ilvl="0">
      <w:start w:val="1"/>
      <w:numFmt w:val="decimal"/>
      <w:lvlText w:val="%1."/>
      <w:legacy w:legacy="1" w:legacySpace="0" w:legacyIndent="283"/>
      <w:lvlJc w:val="left"/>
      <w:pPr>
        <w:ind w:left="283" w:hanging="283"/>
      </w:pPr>
    </w:lvl>
  </w:abstractNum>
  <w:abstractNum w:abstractNumId="12">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3">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8">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2">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1"/>
  </w:num>
  <w:num w:numId="4">
    <w:abstractNumId w:val="17"/>
  </w:num>
  <w:num w:numId="5">
    <w:abstractNumId w:val="13"/>
  </w:num>
  <w:num w:numId="6">
    <w:abstractNumId w:val="19"/>
  </w:num>
  <w:num w:numId="7">
    <w:abstractNumId w:val="4"/>
  </w:num>
  <w:num w:numId="8">
    <w:abstractNumId w:val="14"/>
  </w:num>
  <w:num w:numId="9">
    <w:abstractNumId w:val="1"/>
  </w:num>
  <w:num w:numId="10">
    <w:abstractNumId w:val="16"/>
  </w:num>
  <w:num w:numId="11">
    <w:abstractNumId w:val="0"/>
  </w:num>
  <w:num w:numId="12">
    <w:abstractNumId w:val="22"/>
  </w:num>
  <w:num w:numId="13">
    <w:abstractNumId w:val="3"/>
  </w:num>
  <w:num w:numId="14">
    <w:abstractNumId w:val="20"/>
  </w:num>
  <w:num w:numId="15">
    <w:abstractNumId w:val="8"/>
  </w:num>
  <w:num w:numId="16">
    <w:abstractNumId w:val="9"/>
  </w:num>
  <w:num w:numId="17">
    <w:abstractNumId w:val="18"/>
  </w:num>
  <w:num w:numId="18">
    <w:abstractNumId w:val="10"/>
  </w:num>
  <w:num w:numId="19">
    <w:abstractNumId w:val="5"/>
  </w:num>
  <w:num w:numId="20">
    <w:abstractNumId w:val="15"/>
  </w:num>
  <w:num w:numId="21">
    <w:abstractNumId w:val="23"/>
  </w:num>
  <w:num w:numId="22">
    <w:abstractNumId w:val="12"/>
  </w:num>
  <w:num w:numId="23">
    <w:abstractNumId w:val="11"/>
  </w:num>
  <w:num w:numId="24">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2932"/>
    <w:rsid w:val="00005E61"/>
    <w:rsid w:val="0001058D"/>
    <w:rsid w:val="000107AB"/>
    <w:rsid w:val="00011686"/>
    <w:rsid w:val="00012D9E"/>
    <w:rsid w:val="00016180"/>
    <w:rsid w:val="0001786C"/>
    <w:rsid w:val="00035B4D"/>
    <w:rsid w:val="00037901"/>
    <w:rsid w:val="00042265"/>
    <w:rsid w:val="0004484E"/>
    <w:rsid w:val="000470E1"/>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66"/>
    <w:rsid w:val="00093BBF"/>
    <w:rsid w:val="0009709B"/>
    <w:rsid w:val="000A51F0"/>
    <w:rsid w:val="000A651D"/>
    <w:rsid w:val="000B35EE"/>
    <w:rsid w:val="000C0319"/>
    <w:rsid w:val="000C34AB"/>
    <w:rsid w:val="000C620B"/>
    <w:rsid w:val="000D75C2"/>
    <w:rsid w:val="000E45E7"/>
    <w:rsid w:val="000E4D8D"/>
    <w:rsid w:val="000E57BF"/>
    <w:rsid w:val="000F6547"/>
    <w:rsid w:val="00100820"/>
    <w:rsid w:val="00101068"/>
    <w:rsid w:val="0010231F"/>
    <w:rsid w:val="00116066"/>
    <w:rsid w:val="0011728A"/>
    <w:rsid w:val="001245D3"/>
    <w:rsid w:val="001339BD"/>
    <w:rsid w:val="001366D1"/>
    <w:rsid w:val="00137F19"/>
    <w:rsid w:val="00142970"/>
    <w:rsid w:val="00143D6B"/>
    <w:rsid w:val="00144309"/>
    <w:rsid w:val="001525E7"/>
    <w:rsid w:val="00152CE9"/>
    <w:rsid w:val="0015670A"/>
    <w:rsid w:val="00161C94"/>
    <w:rsid w:val="001633C8"/>
    <w:rsid w:val="00163F75"/>
    <w:rsid w:val="00165794"/>
    <w:rsid w:val="001670DB"/>
    <w:rsid w:val="00171AA2"/>
    <w:rsid w:val="00173CD3"/>
    <w:rsid w:val="00181BE8"/>
    <w:rsid w:val="0018675E"/>
    <w:rsid w:val="00196A5A"/>
    <w:rsid w:val="001A0734"/>
    <w:rsid w:val="001A2953"/>
    <w:rsid w:val="001A2CEA"/>
    <w:rsid w:val="001A2CF0"/>
    <w:rsid w:val="001A3392"/>
    <w:rsid w:val="001B12E9"/>
    <w:rsid w:val="001B7384"/>
    <w:rsid w:val="001C1352"/>
    <w:rsid w:val="001C728D"/>
    <w:rsid w:val="001D1DBA"/>
    <w:rsid w:val="001E56EF"/>
    <w:rsid w:val="001E6454"/>
    <w:rsid w:val="001E72CA"/>
    <w:rsid w:val="001E7ABB"/>
    <w:rsid w:val="001F41A9"/>
    <w:rsid w:val="001F5E1E"/>
    <w:rsid w:val="001F7A42"/>
    <w:rsid w:val="00203DF3"/>
    <w:rsid w:val="0020412E"/>
    <w:rsid w:val="00204671"/>
    <w:rsid w:val="0020519B"/>
    <w:rsid w:val="00206B52"/>
    <w:rsid w:val="00211C22"/>
    <w:rsid w:val="00211DEB"/>
    <w:rsid w:val="00212E0F"/>
    <w:rsid w:val="002133E2"/>
    <w:rsid w:val="002217FB"/>
    <w:rsid w:val="0022383E"/>
    <w:rsid w:val="00231455"/>
    <w:rsid w:val="0023276B"/>
    <w:rsid w:val="00242B5C"/>
    <w:rsid w:val="00242E01"/>
    <w:rsid w:val="0025163E"/>
    <w:rsid w:val="00251C68"/>
    <w:rsid w:val="002560CB"/>
    <w:rsid w:val="002567CC"/>
    <w:rsid w:val="0026106D"/>
    <w:rsid w:val="002621F2"/>
    <w:rsid w:val="0026419B"/>
    <w:rsid w:val="00267DBE"/>
    <w:rsid w:val="00267E2E"/>
    <w:rsid w:val="0027128E"/>
    <w:rsid w:val="002758FA"/>
    <w:rsid w:val="00283438"/>
    <w:rsid w:val="002843D9"/>
    <w:rsid w:val="00286A06"/>
    <w:rsid w:val="00291BBE"/>
    <w:rsid w:val="00291CAD"/>
    <w:rsid w:val="00292C5E"/>
    <w:rsid w:val="002A2A90"/>
    <w:rsid w:val="002A358B"/>
    <w:rsid w:val="002A5D4F"/>
    <w:rsid w:val="002B026B"/>
    <w:rsid w:val="002B146C"/>
    <w:rsid w:val="002B1657"/>
    <w:rsid w:val="002B2817"/>
    <w:rsid w:val="002B3914"/>
    <w:rsid w:val="002C57DA"/>
    <w:rsid w:val="002D1630"/>
    <w:rsid w:val="002D4618"/>
    <w:rsid w:val="002D6B48"/>
    <w:rsid w:val="002D7DC2"/>
    <w:rsid w:val="002E4916"/>
    <w:rsid w:val="00303278"/>
    <w:rsid w:val="0030599B"/>
    <w:rsid w:val="003110FF"/>
    <w:rsid w:val="00312FFD"/>
    <w:rsid w:val="00314641"/>
    <w:rsid w:val="0031535C"/>
    <w:rsid w:val="0032633E"/>
    <w:rsid w:val="003271BB"/>
    <w:rsid w:val="00327845"/>
    <w:rsid w:val="00327E70"/>
    <w:rsid w:val="00337CDC"/>
    <w:rsid w:val="00341EC2"/>
    <w:rsid w:val="00342650"/>
    <w:rsid w:val="0034514E"/>
    <w:rsid w:val="00345512"/>
    <w:rsid w:val="00355A92"/>
    <w:rsid w:val="00355E35"/>
    <w:rsid w:val="003567E5"/>
    <w:rsid w:val="003633BE"/>
    <w:rsid w:val="003808C8"/>
    <w:rsid w:val="00380CF8"/>
    <w:rsid w:val="00382507"/>
    <w:rsid w:val="00394EA8"/>
    <w:rsid w:val="003A18A6"/>
    <w:rsid w:val="003A2E88"/>
    <w:rsid w:val="003A2F12"/>
    <w:rsid w:val="003A4AE1"/>
    <w:rsid w:val="003A71F0"/>
    <w:rsid w:val="003B7720"/>
    <w:rsid w:val="003C0494"/>
    <w:rsid w:val="003C0F49"/>
    <w:rsid w:val="003C1C3D"/>
    <w:rsid w:val="003D30AA"/>
    <w:rsid w:val="003D631B"/>
    <w:rsid w:val="003D6D7A"/>
    <w:rsid w:val="003E3EF2"/>
    <w:rsid w:val="003E60F2"/>
    <w:rsid w:val="003F2624"/>
    <w:rsid w:val="003F5DAF"/>
    <w:rsid w:val="003F752F"/>
    <w:rsid w:val="003F796B"/>
    <w:rsid w:val="0040000A"/>
    <w:rsid w:val="0040302C"/>
    <w:rsid w:val="00410DCD"/>
    <w:rsid w:val="004127CD"/>
    <w:rsid w:val="00425C04"/>
    <w:rsid w:val="004274F2"/>
    <w:rsid w:val="00430321"/>
    <w:rsid w:val="00433DD2"/>
    <w:rsid w:val="00453388"/>
    <w:rsid w:val="00453F41"/>
    <w:rsid w:val="0046397F"/>
    <w:rsid w:val="00465627"/>
    <w:rsid w:val="004709B8"/>
    <w:rsid w:val="00472FE3"/>
    <w:rsid w:val="0047329F"/>
    <w:rsid w:val="00473927"/>
    <w:rsid w:val="004902D0"/>
    <w:rsid w:val="00493262"/>
    <w:rsid w:val="00493D84"/>
    <w:rsid w:val="004A4CE2"/>
    <w:rsid w:val="004B087A"/>
    <w:rsid w:val="004B1454"/>
    <w:rsid w:val="004B278D"/>
    <w:rsid w:val="004B5F13"/>
    <w:rsid w:val="004C2DF0"/>
    <w:rsid w:val="004D0989"/>
    <w:rsid w:val="004D5600"/>
    <w:rsid w:val="004E2D4D"/>
    <w:rsid w:val="004E6B67"/>
    <w:rsid w:val="004F0BB7"/>
    <w:rsid w:val="004F151C"/>
    <w:rsid w:val="004F1965"/>
    <w:rsid w:val="004F6A33"/>
    <w:rsid w:val="004F739D"/>
    <w:rsid w:val="004F7689"/>
    <w:rsid w:val="00502225"/>
    <w:rsid w:val="00502C85"/>
    <w:rsid w:val="005056E2"/>
    <w:rsid w:val="00505E53"/>
    <w:rsid w:val="005149C8"/>
    <w:rsid w:val="00530487"/>
    <w:rsid w:val="00531537"/>
    <w:rsid w:val="005318AE"/>
    <w:rsid w:val="0053679F"/>
    <w:rsid w:val="005406BD"/>
    <w:rsid w:val="00540811"/>
    <w:rsid w:val="00544770"/>
    <w:rsid w:val="00544E0E"/>
    <w:rsid w:val="005527DB"/>
    <w:rsid w:val="00552800"/>
    <w:rsid w:val="00557E81"/>
    <w:rsid w:val="005620D6"/>
    <w:rsid w:val="00563918"/>
    <w:rsid w:val="00565C16"/>
    <w:rsid w:val="0056792A"/>
    <w:rsid w:val="00570E71"/>
    <w:rsid w:val="005729F5"/>
    <w:rsid w:val="00572F7E"/>
    <w:rsid w:val="005825D8"/>
    <w:rsid w:val="00584B3B"/>
    <w:rsid w:val="0058512B"/>
    <w:rsid w:val="00590949"/>
    <w:rsid w:val="00595152"/>
    <w:rsid w:val="005A03FA"/>
    <w:rsid w:val="005A3B3E"/>
    <w:rsid w:val="005A6E0A"/>
    <w:rsid w:val="005B3309"/>
    <w:rsid w:val="005B51F8"/>
    <w:rsid w:val="005C4990"/>
    <w:rsid w:val="005C5AF9"/>
    <w:rsid w:val="005C691D"/>
    <w:rsid w:val="005D091A"/>
    <w:rsid w:val="005D36A5"/>
    <w:rsid w:val="005D3804"/>
    <w:rsid w:val="005D488F"/>
    <w:rsid w:val="005D68C6"/>
    <w:rsid w:val="005E007A"/>
    <w:rsid w:val="005E470F"/>
    <w:rsid w:val="005F31F8"/>
    <w:rsid w:val="005F49A6"/>
    <w:rsid w:val="006015C4"/>
    <w:rsid w:val="006034C9"/>
    <w:rsid w:val="00615841"/>
    <w:rsid w:val="00616E33"/>
    <w:rsid w:val="00617AF2"/>
    <w:rsid w:val="0062513B"/>
    <w:rsid w:val="00625622"/>
    <w:rsid w:val="00625691"/>
    <w:rsid w:val="006262D9"/>
    <w:rsid w:val="00634BDE"/>
    <w:rsid w:val="006376FA"/>
    <w:rsid w:val="00641821"/>
    <w:rsid w:val="00642859"/>
    <w:rsid w:val="006477F8"/>
    <w:rsid w:val="00647B8B"/>
    <w:rsid w:val="00650892"/>
    <w:rsid w:val="00650D98"/>
    <w:rsid w:val="00652D20"/>
    <w:rsid w:val="00653D7E"/>
    <w:rsid w:val="006603C6"/>
    <w:rsid w:val="006642E6"/>
    <w:rsid w:val="00666058"/>
    <w:rsid w:val="0067215B"/>
    <w:rsid w:val="006804EC"/>
    <w:rsid w:val="00686A1A"/>
    <w:rsid w:val="00690A73"/>
    <w:rsid w:val="006975D0"/>
    <w:rsid w:val="00697FD2"/>
    <w:rsid w:val="006A008D"/>
    <w:rsid w:val="006A2205"/>
    <w:rsid w:val="006A6F07"/>
    <w:rsid w:val="006B0AE5"/>
    <w:rsid w:val="006B1AA4"/>
    <w:rsid w:val="006B21D9"/>
    <w:rsid w:val="006B51A0"/>
    <w:rsid w:val="006B5426"/>
    <w:rsid w:val="006B6B43"/>
    <w:rsid w:val="006C1621"/>
    <w:rsid w:val="006C6151"/>
    <w:rsid w:val="006D0822"/>
    <w:rsid w:val="006D0CBA"/>
    <w:rsid w:val="006D1A1C"/>
    <w:rsid w:val="006D3CEE"/>
    <w:rsid w:val="006E3260"/>
    <w:rsid w:val="006E6143"/>
    <w:rsid w:val="006F0A74"/>
    <w:rsid w:val="00705307"/>
    <w:rsid w:val="00710BDF"/>
    <w:rsid w:val="0071239A"/>
    <w:rsid w:val="007125B3"/>
    <w:rsid w:val="007326D4"/>
    <w:rsid w:val="00732919"/>
    <w:rsid w:val="0073426C"/>
    <w:rsid w:val="0074634F"/>
    <w:rsid w:val="00750DAD"/>
    <w:rsid w:val="00753D46"/>
    <w:rsid w:val="007552BF"/>
    <w:rsid w:val="00763767"/>
    <w:rsid w:val="00767C5A"/>
    <w:rsid w:val="007706E9"/>
    <w:rsid w:val="00770FB0"/>
    <w:rsid w:val="0077209A"/>
    <w:rsid w:val="00777553"/>
    <w:rsid w:val="00780473"/>
    <w:rsid w:val="00781F8F"/>
    <w:rsid w:val="007829FD"/>
    <w:rsid w:val="00783046"/>
    <w:rsid w:val="00783938"/>
    <w:rsid w:val="0078592D"/>
    <w:rsid w:val="00785A5A"/>
    <w:rsid w:val="007A15AF"/>
    <w:rsid w:val="007B5E5F"/>
    <w:rsid w:val="007B69C5"/>
    <w:rsid w:val="007C4BD8"/>
    <w:rsid w:val="007C5C5E"/>
    <w:rsid w:val="007D05B3"/>
    <w:rsid w:val="007D56B2"/>
    <w:rsid w:val="007D6BAF"/>
    <w:rsid w:val="007F0E81"/>
    <w:rsid w:val="007F11CB"/>
    <w:rsid w:val="007F18F4"/>
    <w:rsid w:val="007F1B0D"/>
    <w:rsid w:val="00802318"/>
    <w:rsid w:val="008027B3"/>
    <w:rsid w:val="0080489E"/>
    <w:rsid w:val="008059A7"/>
    <w:rsid w:val="00805F16"/>
    <w:rsid w:val="00806610"/>
    <w:rsid w:val="00811BF4"/>
    <w:rsid w:val="008202D4"/>
    <w:rsid w:val="008268B0"/>
    <w:rsid w:val="008317A9"/>
    <w:rsid w:val="008327AE"/>
    <w:rsid w:val="00846A62"/>
    <w:rsid w:val="00850920"/>
    <w:rsid w:val="00851602"/>
    <w:rsid w:val="008520D3"/>
    <w:rsid w:val="00857C07"/>
    <w:rsid w:val="008613A7"/>
    <w:rsid w:val="008638B3"/>
    <w:rsid w:val="008724B1"/>
    <w:rsid w:val="00875150"/>
    <w:rsid w:val="008816E5"/>
    <w:rsid w:val="00882D13"/>
    <w:rsid w:val="00883EFD"/>
    <w:rsid w:val="008849FA"/>
    <w:rsid w:val="00884B08"/>
    <w:rsid w:val="00887550"/>
    <w:rsid w:val="0089274D"/>
    <w:rsid w:val="0089354C"/>
    <w:rsid w:val="008B2056"/>
    <w:rsid w:val="008B3E43"/>
    <w:rsid w:val="008B5F28"/>
    <w:rsid w:val="008C1233"/>
    <w:rsid w:val="008C1443"/>
    <w:rsid w:val="008C1B2C"/>
    <w:rsid w:val="008C1FDF"/>
    <w:rsid w:val="008C5F44"/>
    <w:rsid w:val="008C5F80"/>
    <w:rsid w:val="008C6BA0"/>
    <w:rsid w:val="008C704A"/>
    <w:rsid w:val="008C7EAA"/>
    <w:rsid w:val="008D52B9"/>
    <w:rsid w:val="008E1A74"/>
    <w:rsid w:val="008F2D42"/>
    <w:rsid w:val="008F4964"/>
    <w:rsid w:val="008F60F9"/>
    <w:rsid w:val="008F786B"/>
    <w:rsid w:val="008F7B47"/>
    <w:rsid w:val="00907188"/>
    <w:rsid w:val="00911133"/>
    <w:rsid w:val="00911C47"/>
    <w:rsid w:val="00913C57"/>
    <w:rsid w:val="00917BD9"/>
    <w:rsid w:val="00920CED"/>
    <w:rsid w:val="00920EF8"/>
    <w:rsid w:val="009228E1"/>
    <w:rsid w:val="00922918"/>
    <w:rsid w:val="00934582"/>
    <w:rsid w:val="00936E80"/>
    <w:rsid w:val="00937890"/>
    <w:rsid w:val="009379DE"/>
    <w:rsid w:val="00937B5D"/>
    <w:rsid w:val="00940ECC"/>
    <w:rsid w:val="009431C5"/>
    <w:rsid w:val="00963088"/>
    <w:rsid w:val="009667AA"/>
    <w:rsid w:val="00966C94"/>
    <w:rsid w:val="009729A9"/>
    <w:rsid w:val="00973477"/>
    <w:rsid w:val="009740E9"/>
    <w:rsid w:val="00975B81"/>
    <w:rsid w:val="00976024"/>
    <w:rsid w:val="00976213"/>
    <w:rsid w:val="00976480"/>
    <w:rsid w:val="00976862"/>
    <w:rsid w:val="009803F1"/>
    <w:rsid w:val="00981E47"/>
    <w:rsid w:val="0098229A"/>
    <w:rsid w:val="0099319E"/>
    <w:rsid w:val="00993C9E"/>
    <w:rsid w:val="00995504"/>
    <w:rsid w:val="009A4BCA"/>
    <w:rsid w:val="009A6827"/>
    <w:rsid w:val="009A6833"/>
    <w:rsid w:val="009A74F1"/>
    <w:rsid w:val="009B04AF"/>
    <w:rsid w:val="009B0C8B"/>
    <w:rsid w:val="009B5054"/>
    <w:rsid w:val="009B5F72"/>
    <w:rsid w:val="009C7121"/>
    <w:rsid w:val="009D07CE"/>
    <w:rsid w:val="009D0A51"/>
    <w:rsid w:val="009D2B35"/>
    <w:rsid w:val="009D3FED"/>
    <w:rsid w:val="009E5CEC"/>
    <w:rsid w:val="009F51B4"/>
    <w:rsid w:val="00A13DFC"/>
    <w:rsid w:val="00A16FF2"/>
    <w:rsid w:val="00A22DEF"/>
    <w:rsid w:val="00A241C2"/>
    <w:rsid w:val="00A24A20"/>
    <w:rsid w:val="00A258DD"/>
    <w:rsid w:val="00A26937"/>
    <w:rsid w:val="00A32277"/>
    <w:rsid w:val="00A33E88"/>
    <w:rsid w:val="00A43078"/>
    <w:rsid w:val="00A43096"/>
    <w:rsid w:val="00A45142"/>
    <w:rsid w:val="00A5348F"/>
    <w:rsid w:val="00A55ED2"/>
    <w:rsid w:val="00A61B7A"/>
    <w:rsid w:val="00A652E8"/>
    <w:rsid w:val="00A661B4"/>
    <w:rsid w:val="00A7214D"/>
    <w:rsid w:val="00A739F5"/>
    <w:rsid w:val="00A76EFA"/>
    <w:rsid w:val="00A84318"/>
    <w:rsid w:val="00A92E0A"/>
    <w:rsid w:val="00A9498D"/>
    <w:rsid w:val="00A94C56"/>
    <w:rsid w:val="00AA0233"/>
    <w:rsid w:val="00AA544A"/>
    <w:rsid w:val="00AA7C56"/>
    <w:rsid w:val="00AB36F1"/>
    <w:rsid w:val="00AB4B42"/>
    <w:rsid w:val="00AB6288"/>
    <w:rsid w:val="00AC235D"/>
    <w:rsid w:val="00AC2FDB"/>
    <w:rsid w:val="00AC3FE6"/>
    <w:rsid w:val="00AC4C0C"/>
    <w:rsid w:val="00AC741F"/>
    <w:rsid w:val="00AD24E4"/>
    <w:rsid w:val="00AD35BC"/>
    <w:rsid w:val="00AE1DFA"/>
    <w:rsid w:val="00AE5CE6"/>
    <w:rsid w:val="00AF49F7"/>
    <w:rsid w:val="00AF4B5E"/>
    <w:rsid w:val="00AF4C6C"/>
    <w:rsid w:val="00AF5912"/>
    <w:rsid w:val="00AF6C2D"/>
    <w:rsid w:val="00B006A8"/>
    <w:rsid w:val="00B03E5F"/>
    <w:rsid w:val="00B062C4"/>
    <w:rsid w:val="00B10FAD"/>
    <w:rsid w:val="00B138A4"/>
    <w:rsid w:val="00B239EC"/>
    <w:rsid w:val="00B27CE5"/>
    <w:rsid w:val="00B36278"/>
    <w:rsid w:val="00B368E5"/>
    <w:rsid w:val="00B408E6"/>
    <w:rsid w:val="00B427E6"/>
    <w:rsid w:val="00B449C9"/>
    <w:rsid w:val="00B4651E"/>
    <w:rsid w:val="00B5649E"/>
    <w:rsid w:val="00B57A19"/>
    <w:rsid w:val="00B606DC"/>
    <w:rsid w:val="00B60AC5"/>
    <w:rsid w:val="00B66CC2"/>
    <w:rsid w:val="00B7035A"/>
    <w:rsid w:val="00B70BA2"/>
    <w:rsid w:val="00B80626"/>
    <w:rsid w:val="00B82AD8"/>
    <w:rsid w:val="00BA403C"/>
    <w:rsid w:val="00BA418B"/>
    <w:rsid w:val="00BA51D2"/>
    <w:rsid w:val="00BA6D01"/>
    <w:rsid w:val="00BB1208"/>
    <w:rsid w:val="00BB7976"/>
    <w:rsid w:val="00BC2F8E"/>
    <w:rsid w:val="00BD1530"/>
    <w:rsid w:val="00BD17B2"/>
    <w:rsid w:val="00BD28DC"/>
    <w:rsid w:val="00BD431B"/>
    <w:rsid w:val="00BD6F63"/>
    <w:rsid w:val="00BD7412"/>
    <w:rsid w:val="00BE46A2"/>
    <w:rsid w:val="00BF1728"/>
    <w:rsid w:val="00BF37EC"/>
    <w:rsid w:val="00BF3C41"/>
    <w:rsid w:val="00C00062"/>
    <w:rsid w:val="00C010FF"/>
    <w:rsid w:val="00C04659"/>
    <w:rsid w:val="00C07A49"/>
    <w:rsid w:val="00C10276"/>
    <w:rsid w:val="00C1027C"/>
    <w:rsid w:val="00C13A84"/>
    <w:rsid w:val="00C17172"/>
    <w:rsid w:val="00C20222"/>
    <w:rsid w:val="00C20660"/>
    <w:rsid w:val="00C22FC6"/>
    <w:rsid w:val="00C240BE"/>
    <w:rsid w:val="00C27E5F"/>
    <w:rsid w:val="00C331BB"/>
    <w:rsid w:val="00C33EC3"/>
    <w:rsid w:val="00C35EBF"/>
    <w:rsid w:val="00C37B37"/>
    <w:rsid w:val="00C40F49"/>
    <w:rsid w:val="00C411A4"/>
    <w:rsid w:val="00C435C9"/>
    <w:rsid w:val="00C43FA6"/>
    <w:rsid w:val="00C4415B"/>
    <w:rsid w:val="00C45693"/>
    <w:rsid w:val="00C53246"/>
    <w:rsid w:val="00C539ED"/>
    <w:rsid w:val="00C57251"/>
    <w:rsid w:val="00C735F7"/>
    <w:rsid w:val="00C7517B"/>
    <w:rsid w:val="00C758D6"/>
    <w:rsid w:val="00C75B99"/>
    <w:rsid w:val="00C84B02"/>
    <w:rsid w:val="00C855FE"/>
    <w:rsid w:val="00C874FD"/>
    <w:rsid w:val="00C93F66"/>
    <w:rsid w:val="00C96F7A"/>
    <w:rsid w:val="00C971AD"/>
    <w:rsid w:val="00CA3E39"/>
    <w:rsid w:val="00CB5E87"/>
    <w:rsid w:val="00CB72D2"/>
    <w:rsid w:val="00CB7629"/>
    <w:rsid w:val="00CC0736"/>
    <w:rsid w:val="00CC2092"/>
    <w:rsid w:val="00CC264C"/>
    <w:rsid w:val="00CC39BA"/>
    <w:rsid w:val="00CC497A"/>
    <w:rsid w:val="00CC67F7"/>
    <w:rsid w:val="00CD28CC"/>
    <w:rsid w:val="00CD5016"/>
    <w:rsid w:val="00CE0181"/>
    <w:rsid w:val="00CE078F"/>
    <w:rsid w:val="00CE29B1"/>
    <w:rsid w:val="00CE2C1A"/>
    <w:rsid w:val="00CF2E76"/>
    <w:rsid w:val="00CF5433"/>
    <w:rsid w:val="00D03E8E"/>
    <w:rsid w:val="00D06B55"/>
    <w:rsid w:val="00D17E36"/>
    <w:rsid w:val="00D21890"/>
    <w:rsid w:val="00D22581"/>
    <w:rsid w:val="00D22ACF"/>
    <w:rsid w:val="00D2662A"/>
    <w:rsid w:val="00D3114D"/>
    <w:rsid w:val="00D374E6"/>
    <w:rsid w:val="00D44828"/>
    <w:rsid w:val="00D47DF7"/>
    <w:rsid w:val="00D53BFA"/>
    <w:rsid w:val="00D53DA1"/>
    <w:rsid w:val="00D6049D"/>
    <w:rsid w:val="00D64CC9"/>
    <w:rsid w:val="00D71C49"/>
    <w:rsid w:val="00D72A04"/>
    <w:rsid w:val="00D81FB3"/>
    <w:rsid w:val="00D82545"/>
    <w:rsid w:val="00D8272D"/>
    <w:rsid w:val="00D833D3"/>
    <w:rsid w:val="00D8341B"/>
    <w:rsid w:val="00D917A1"/>
    <w:rsid w:val="00D929BE"/>
    <w:rsid w:val="00DA6C5B"/>
    <w:rsid w:val="00DB2252"/>
    <w:rsid w:val="00DB4DC9"/>
    <w:rsid w:val="00DB73E9"/>
    <w:rsid w:val="00DB7EE8"/>
    <w:rsid w:val="00DC3DC2"/>
    <w:rsid w:val="00DD0D8B"/>
    <w:rsid w:val="00DD3D74"/>
    <w:rsid w:val="00DD40CA"/>
    <w:rsid w:val="00DD6AC5"/>
    <w:rsid w:val="00DD799E"/>
    <w:rsid w:val="00DE0145"/>
    <w:rsid w:val="00DE3838"/>
    <w:rsid w:val="00DF136C"/>
    <w:rsid w:val="00E03F2F"/>
    <w:rsid w:val="00E0508A"/>
    <w:rsid w:val="00E07281"/>
    <w:rsid w:val="00E224D1"/>
    <w:rsid w:val="00E245AE"/>
    <w:rsid w:val="00E258C2"/>
    <w:rsid w:val="00E310EB"/>
    <w:rsid w:val="00E3473D"/>
    <w:rsid w:val="00E348BA"/>
    <w:rsid w:val="00E37BD4"/>
    <w:rsid w:val="00E42DBA"/>
    <w:rsid w:val="00E47451"/>
    <w:rsid w:val="00E50982"/>
    <w:rsid w:val="00E55B62"/>
    <w:rsid w:val="00E64232"/>
    <w:rsid w:val="00E64893"/>
    <w:rsid w:val="00E65045"/>
    <w:rsid w:val="00E65618"/>
    <w:rsid w:val="00E66271"/>
    <w:rsid w:val="00E723AE"/>
    <w:rsid w:val="00E769CB"/>
    <w:rsid w:val="00E76C1D"/>
    <w:rsid w:val="00E860F1"/>
    <w:rsid w:val="00E868E0"/>
    <w:rsid w:val="00E8789F"/>
    <w:rsid w:val="00E931B8"/>
    <w:rsid w:val="00E93DE9"/>
    <w:rsid w:val="00EA0839"/>
    <w:rsid w:val="00EA21DF"/>
    <w:rsid w:val="00EB696D"/>
    <w:rsid w:val="00EB7D2F"/>
    <w:rsid w:val="00EC5B01"/>
    <w:rsid w:val="00ED158F"/>
    <w:rsid w:val="00ED23D0"/>
    <w:rsid w:val="00EF1913"/>
    <w:rsid w:val="00EF3C07"/>
    <w:rsid w:val="00EF7674"/>
    <w:rsid w:val="00F01172"/>
    <w:rsid w:val="00F06429"/>
    <w:rsid w:val="00F13AC6"/>
    <w:rsid w:val="00F16957"/>
    <w:rsid w:val="00F21F79"/>
    <w:rsid w:val="00F27DD2"/>
    <w:rsid w:val="00F31E91"/>
    <w:rsid w:val="00F34C0F"/>
    <w:rsid w:val="00F3505D"/>
    <w:rsid w:val="00F47278"/>
    <w:rsid w:val="00F50B51"/>
    <w:rsid w:val="00F50BB9"/>
    <w:rsid w:val="00F52546"/>
    <w:rsid w:val="00F5476B"/>
    <w:rsid w:val="00F55865"/>
    <w:rsid w:val="00F6013B"/>
    <w:rsid w:val="00F60DFD"/>
    <w:rsid w:val="00F64C47"/>
    <w:rsid w:val="00F67170"/>
    <w:rsid w:val="00F72121"/>
    <w:rsid w:val="00F7265E"/>
    <w:rsid w:val="00F74FE4"/>
    <w:rsid w:val="00F75B71"/>
    <w:rsid w:val="00F92D31"/>
    <w:rsid w:val="00F93E94"/>
    <w:rsid w:val="00F971DB"/>
    <w:rsid w:val="00F973E6"/>
    <w:rsid w:val="00FA0B67"/>
    <w:rsid w:val="00FA2F30"/>
    <w:rsid w:val="00FA2FDA"/>
    <w:rsid w:val="00FA6970"/>
    <w:rsid w:val="00FA73B2"/>
    <w:rsid w:val="00FB29C6"/>
    <w:rsid w:val="00FD4E41"/>
    <w:rsid w:val="00FD6F98"/>
    <w:rsid w:val="00FE3ECF"/>
    <w:rsid w:val="00FE5D42"/>
    <w:rsid w:val="00FF0F52"/>
    <w:rsid w:val="00FF3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6A1A"/>
  </w:style>
  <w:style w:type="paragraph" w:styleId="Nadpis1">
    <w:name w:val="heading 1"/>
    <w:basedOn w:val="Normln"/>
    <w:next w:val="Normln"/>
    <w:qFormat/>
    <w:rsid w:val="00686A1A"/>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686A1A"/>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686A1A"/>
    <w:pPr>
      <w:keepNext/>
      <w:jc w:val="center"/>
      <w:outlineLvl w:val="2"/>
    </w:pPr>
    <w:rPr>
      <w:b/>
      <w:bCs/>
      <w:sz w:val="24"/>
      <w:szCs w:val="24"/>
    </w:rPr>
  </w:style>
  <w:style w:type="paragraph" w:styleId="Nadpis4">
    <w:name w:val="heading 4"/>
    <w:basedOn w:val="Normln"/>
    <w:next w:val="Normln"/>
    <w:qFormat/>
    <w:rsid w:val="00686A1A"/>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86A1A"/>
    <w:pPr>
      <w:tabs>
        <w:tab w:val="center" w:pos="4536"/>
        <w:tab w:val="right" w:pos="9072"/>
      </w:tabs>
    </w:pPr>
  </w:style>
  <w:style w:type="character" w:styleId="slostrnky">
    <w:name w:val="page number"/>
    <w:basedOn w:val="Standardnpsmoodstavce"/>
    <w:rsid w:val="00686A1A"/>
  </w:style>
  <w:style w:type="paragraph" w:styleId="Zhlav">
    <w:name w:val="header"/>
    <w:basedOn w:val="Normln"/>
    <w:rsid w:val="00686A1A"/>
    <w:pPr>
      <w:tabs>
        <w:tab w:val="center" w:pos="4536"/>
        <w:tab w:val="right" w:pos="9072"/>
      </w:tabs>
    </w:pPr>
  </w:style>
  <w:style w:type="paragraph" w:styleId="Zkladntext">
    <w:name w:val="Body Text"/>
    <w:basedOn w:val="Normln"/>
    <w:rsid w:val="00686A1A"/>
    <w:pPr>
      <w:jc w:val="both"/>
    </w:pPr>
    <w:rPr>
      <w:sz w:val="24"/>
      <w:szCs w:val="24"/>
    </w:rPr>
  </w:style>
  <w:style w:type="paragraph" w:styleId="Rozvrendokumentu">
    <w:name w:val="Document Map"/>
    <w:basedOn w:val="Normln"/>
    <w:semiHidden/>
    <w:rsid w:val="00686A1A"/>
    <w:pPr>
      <w:shd w:val="clear" w:color="auto" w:fill="000080"/>
    </w:pPr>
    <w:rPr>
      <w:rFonts w:ascii="Tahoma" w:hAnsi="Tahoma" w:cs="Tahoma"/>
    </w:rPr>
  </w:style>
  <w:style w:type="paragraph" w:styleId="Zkladntextodsazen">
    <w:name w:val="Body Text Indent"/>
    <w:basedOn w:val="Normln"/>
    <w:rsid w:val="00686A1A"/>
    <w:pPr>
      <w:ind w:left="567" w:hanging="567"/>
    </w:pPr>
    <w:rPr>
      <w:sz w:val="24"/>
      <w:szCs w:val="24"/>
    </w:rPr>
  </w:style>
  <w:style w:type="paragraph" w:customStyle="1" w:styleId="Level1">
    <w:name w:val="Level 1"/>
    <w:basedOn w:val="Normln"/>
    <w:next w:val="Normln"/>
    <w:rsid w:val="00686A1A"/>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686A1A"/>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686A1A"/>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686A1A"/>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686A1A"/>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686A1A"/>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686A1A"/>
    <w:pPr>
      <w:ind w:left="284" w:hanging="284"/>
      <w:jc w:val="both"/>
    </w:pPr>
    <w:rPr>
      <w:sz w:val="24"/>
    </w:rPr>
  </w:style>
  <w:style w:type="character" w:styleId="Odkaznakoment">
    <w:name w:val="annotation reference"/>
    <w:semiHidden/>
    <w:rsid w:val="00686A1A"/>
    <w:rPr>
      <w:sz w:val="16"/>
      <w:szCs w:val="16"/>
    </w:rPr>
  </w:style>
  <w:style w:type="paragraph" w:styleId="Textkomente">
    <w:name w:val="annotation text"/>
    <w:basedOn w:val="Normln"/>
    <w:link w:val="TextkomenteChar"/>
    <w:semiHidden/>
    <w:rsid w:val="00686A1A"/>
  </w:style>
  <w:style w:type="paragraph" w:styleId="Pedmtkomente">
    <w:name w:val="annotation subject"/>
    <w:basedOn w:val="Textkomente"/>
    <w:next w:val="Textkomente"/>
    <w:semiHidden/>
    <w:rsid w:val="00686A1A"/>
    <w:rPr>
      <w:b/>
      <w:bCs/>
    </w:rPr>
  </w:style>
  <w:style w:type="paragraph" w:styleId="Textbubliny">
    <w:name w:val="Balloon Text"/>
    <w:basedOn w:val="Normln"/>
    <w:semiHidden/>
    <w:rsid w:val="00686A1A"/>
    <w:rPr>
      <w:rFonts w:ascii="Tahoma" w:hAnsi="Tahoma" w:cs="Tahoma"/>
      <w:sz w:val="16"/>
      <w:szCs w:val="16"/>
    </w:rPr>
  </w:style>
  <w:style w:type="character" w:styleId="Hypertextovodkaz">
    <w:name w:val="Hyperlink"/>
    <w:rsid w:val="00686A1A"/>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table" w:styleId="Mkatabulky">
    <w:name w:val="Table Grid"/>
    <w:basedOn w:val="Normlntabulka"/>
    <w:rsid w:val="000029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styleId="Rozloendokumentu">
    <w:name w:val="Document Map"/>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table" w:styleId="Mkatabulky">
    <w:name w:val="Table Grid"/>
    <w:basedOn w:val="Normlntabulka"/>
    <w:rsid w:val="0000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bio-rad.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a6-34b1cd8af2fc,5;7dbc419c-755b-4cc7-94a6-34b1cd8af2fc,6;639c41b5-7589-4cdc-8791-772b971cf71b,7;639c41b5-7589-4cdc-8791-772b971cf71b,9;7dbc419c-755b-4cc7-94a6-34b1cd8af2fc,10;7dbc419c-755b-4cc7-94a6-34b1cd8af2fc,11;639c41b5-7589-4cdc-8791-772b971cf71b,12;639c41b5-7589-4cdc-8791-772b971cf71b,13;7dbc419c-755b-4cc7-94a6-34b1cd8af2fc,14;7dbc419c-755b-4cc7-94a6-34b1cd8af2fc,16;639c41b5-7589-4cdc-8791-772b971cf71b,17;639c41b5-7589-4cdc-8791-772b971cf71b,18;7dbc419c-755b-4cc7-94a6-34b1cd8af2fc,19;7dbc419c-755b-4cc7-94a6-34b1cd8af2fc,20;639c41b5-7589-4cdc-8791-772b971cf71b,21;639c41b5-7589-4cdc-8791-772b971cf71b,22;7dbc419c-755b-4cc7-94a6-34b1cd8af2fc,23;7dbc419c-755b-4cc7-94a6-34b1cd8af2fc,24;639c41b5-7589-4cdc-8791-772b971cf71b,25;639c41b5-7589-4cdc-8791-772b971cf71b,26;7dbc419c-755b-4cc7-94a6-34b1cd8af2fc,27;7dbc419c-755b-4cc7-94a6-34b1cd8af2fc,28;639c41b5-7589-4cdc-8791-772b971cf71b,29;639c41b5-7589-4cdc-8791-772b971cf71b,30;7dbc419c-755b-4cc7-94a6-34b1cd8af2fc,31;]]></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10883</IdenitificationN>
    <KonecPripominkovani xmlns="d46858db-4c8b-4f28-b3b6-3a0393c8c379">2016-08-24T14:00:00+00:00</KonecPripominkovani>
    <_dlc_DocId xmlns="6160f1d4-939d-418a-9949-96cf54530005">S6YYPTXXW32Y-38-6968</_dlc_DocId>
    <_dlc_DocIdUrl xmlns="6160f1d4-939d-418a-9949-96cf54530005">
      <Url>http://intranet.vfn.cz/PripominkovaniSM/_layouts/15/DocIdRedir.aspx?ID=S6YYPTXXW32Y-38-6968</Url>
      <Description>S6YYPTXXW32Y-38-6968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5774D-485E-4533-A0C8-FC1E506ED75F}"/>
</file>

<file path=customXml/itemProps2.xml><?xml version="1.0" encoding="utf-8"?>
<ds:datastoreItem xmlns:ds="http://schemas.openxmlformats.org/officeDocument/2006/customXml" ds:itemID="{708F5613-C996-468D-AB13-B97296279CB6}"/>
</file>

<file path=customXml/itemProps3.xml><?xml version="1.0" encoding="utf-8"?>
<ds:datastoreItem xmlns:ds="http://schemas.openxmlformats.org/officeDocument/2006/customXml" ds:itemID="{D0D5509A-4C36-4AF4-A9BF-FCF404BE1047}"/>
</file>

<file path=customXml/itemProps4.xml><?xml version="1.0" encoding="utf-8"?>
<ds:datastoreItem xmlns:ds="http://schemas.openxmlformats.org/officeDocument/2006/customXml" ds:itemID="{CF7252FF-49F2-406B-BA43-D7CAA083EBB3}"/>
</file>

<file path=customXml/itemProps5.xml><?xml version="1.0" encoding="utf-8"?>
<ds:datastoreItem xmlns:ds="http://schemas.openxmlformats.org/officeDocument/2006/customXml" ds:itemID="{B4123559-ADF7-4EF6-80FA-58EA66D5A0EC}"/>
</file>

<file path=customXml/itemProps6.xml><?xml version="1.0" encoding="utf-8"?>
<ds:datastoreItem xmlns:ds="http://schemas.openxmlformats.org/officeDocument/2006/customXml" ds:itemID="{03DC8FD5-142C-42DA-94B1-72B177BBB0C8}"/>
</file>

<file path=docProps/app.xml><?xml version="1.0" encoding="utf-8"?>
<Properties xmlns="http://schemas.openxmlformats.org/officeDocument/2006/extended-properties" xmlns:vt="http://schemas.openxmlformats.org/officeDocument/2006/docPropsVTypes">
  <Template>Normal</Template>
  <TotalTime>1</TotalTime>
  <Pages>4</Pages>
  <Words>2413</Words>
  <Characters>13939</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10132 - Vybaveni_pro_elektroforezu</vt:lpstr>
      <vt:lpstr>10132 - Vybaveni_pro_elektroforezu</vt:lpstr>
    </vt:vector>
  </TitlesOfParts>
  <Company>Všeobecná fakultní nemocnice v Praze</Company>
  <LinksUpToDate>false</LinksUpToDate>
  <CharactersWithSpaces>16320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10883 - 1640-2016_BIO-RAD spol_vybavení pro elektroforézu Power Pac_KDDL</dc:title>
  <dc:creator>FN Motol</dc:creator>
  <cp:lastModifiedBy>100272</cp:lastModifiedBy>
  <cp:revision>2</cp:revision>
  <cp:lastPrinted>2016-09-15T13:47:00Z</cp:lastPrinted>
  <dcterms:created xsi:type="dcterms:W3CDTF">2016-10-14T09:10:00Z</dcterms:created>
  <dcterms:modified xsi:type="dcterms:W3CDTF">2016-10-14T09:10:00Z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S6YYPTXXW32Y-44-1274</vt:lpwstr>
  </property>
  <property fmtid="{D5CDD505-2E9C-101B-9397-08002B2CF9AE}" pid="3" name="_dlc_DocIdItemGuid">
    <vt:lpwstr>abf9d61f-82f3-4f8f-9d4f-1a74883593ab</vt:lpwstr>
  </property>
  <property fmtid="{D5CDD505-2E9C-101B-9397-08002B2CF9AE}" pid="4" name="_dlc_DocIdUrl">
    <vt:lpwstr>http://intranet.vfn.cz/PripominkovaniVZ/_layouts/15/DocIdRedir.aspx?ID=S6YYPTXXW32Y-44-1274, S6YYPTXXW32Y-44-1274</vt:lpwstr>
  </property>
  <property fmtid="{D5CDD505-2E9C-101B-9397-08002B2CF9AE}" pid="5"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0,4;217af186-930d-4eb8-b78d-9b2b0693e1c0,4;217af186-930d-4eb8-b78d-9b2b0693e1c0,5;</vt:lpwstr>
  </property>
  <property fmtid="{D5CDD505-2E9C-101B-9397-08002B2CF9AE}" pid="6" name="ContentTypeId">
    <vt:lpwstr>0x010100E5FAAC045257D74CAAE8F712F9C8943A0100BE4F5FB53008D34DB5E565ADC9BE1C1D</vt:lpwstr>
  </property>
  <property fmtid="{D5CDD505-2E9C-101B-9397-08002B2CF9AE}" pid="7" name="Block_WF">
    <vt:r8>1</vt:r8>
  </property>
</Properties>
</file>