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E6" w:rsidRDefault="007D555A">
      <w:pPr>
        <w:pStyle w:val="Nadpis10"/>
        <w:keepNext/>
        <w:keepLines/>
        <w:framePr w:w="2542" w:h="457" w:wrap="none" w:vAnchor="text" w:hAnchor="page" w:x="1529" w:y="473"/>
        <w:shd w:val="clear" w:color="auto" w:fill="auto"/>
      </w:pPr>
      <w:bookmarkStart w:id="0" w:name="bookmark0"/>
      <w:r>
        <w:t>NÁŠ SVĚT</w:t>
      </w:r>
      <w:bookmarkEnd w:id="0"/>
    </w:p>
    <w:p w:rsidR="00C96AE6" w:rsidRDefault="007D555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1497965</wp:posOffset>
            </wp:positionH>
            <wp:positionV relativeFrom="paragraph">
              <wp:posOffset>22860</wp:posOffset>
            </wp:positionV>
            <wp:extent cx="475615" cy="51816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7561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5672455</wp:posOffset>
            </wp:positionH>
            <wp:positionV relativeFrom="paragraph">
              <wp:posOffset>12700</wp:posOffset>
            </wp:positionV>
            <wp:extent cx="1493520" cy="6337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9352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6AE6" w:rsidRDefault="00C96AE6">
      <w:pPr>
        <w:spacing w:after="627" w:line="14" w:lineRule="exact"/>
      </w:pPr>
    </w:p>
    <w:p w:rsidR="00C96AE6" w:rsidRDefault="00C96AE6">
      <w:pPr>
        <w:spacing w:line="14" w:lineRule="exact"/>
        <w:sectPr w:rsidR="00C96AE6">
          <w:pgSz w:w="11900" w:h="16840"/>
          <w:pgMar w:top="1006" w:right="616" w:bottom="823" w:left="1520" w:header="578" w:footer="395" w:gutter="0"/>
          <w:pgNumType w:start="1"/>
          <w:cols w:space="720"/>
          <w:noEndnote/>
          <w:docGrid w:linePitch="360"/>
        </w:sectPr>
      </w:pPr>
    </w:p>
    <w:p w:rsidR="00C96AE6" w:rsidRDefault="00C96AE6">
      <w:pPr>
        <w:spacing w:line="240" w:lineRule="exact"/>
        <w:rPr>
          <w:sz w:val="19"/>
          <w:szCs w:val="19"/>
        </w:rPr>
      </w:pPr>
    </w:p>
    <w:p w:rsidR="00C96AE6" w:rsidRDefault="00C96AE6">
      <w:pPr>
        <w:spacing w:line="240" w:lineRule="exact"/>
        <w:rPr>
          <w:sz w:val="19"/>
          <w:szCs w:val="19"/>
        </w:rPr>
      </w:pPr>
    </w:p>
    <w:p w:rsidR="00C96AE6" w:rsidRDefault="00C96AE6">
      <w:pPr>
        <w:spacing w:line="240" w:lineRule="exact"/>
        <w:rPr>
          <w:sz w:val="19"/>
          <w:szCs w:val="19"/>
        </w:rPr>
      </w:pPr>
    </w:p>
    <w:p w:rsidR="00C96AE6" w:rsidRDefault="00C96AE6">
      <w:pPr>
        <w:spacing w:before="33" w:after="33" w:line="240" w:lineRule="exact"/>
        <w:rPr>
          <w:sz w:val="19"/>
          <w:szCs w:val="19"/>
        </w:rPr>
      </w:pPr>
    </w:p>
    <w:p w:rsidR="00C96AE6" w:rsidRDefault="00C96AE6">
      <w:pPr>
        <w:spacing w:line="14" w:lineRule="exact"/>
        <w:sectPr w:rsidR="00C96AE6">
          <w:type w:val="continuous"/>
          <w:pgSz w:w="11900" w:h="16840"/>
          <w:pgMar w:top="3667" w:right="0" w:bottom="823" w:left="0" w:header="0" w:footer="3" w:gutter="0"/>
          <w:cols w:space="720"/>
          <w:noEndnote/>
          <w:docGrid w:linePitch="360"/>
        </w:sectPr>
      </w:pPr>
    </w:p>
    <w:p w:rsidR="00C96AE6" w:rsidRDefault="007D555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191770" distL="114300" distR="114300" simplePos="0" relativeHeight="125829378" behindDoc="0" locked="0" layoutInCell="1" allowOverlap="1">
                <wp:simplePos x="0" y="0"/>
                <wp:positionH relativeFrom="page">
                  <wp:posOffset>4106545</wp:posOffset>
                </wp:positionH>
                <wp:positionV relativeFrom="paragraph">
                  <wp:posOffset>12700</wp:posOffset>
                </wp:positionV>
                <wp:extent cx="1005840" cy="34734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6AE6" w:rsidRDefault="00176435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046B6">
                              <w:rPr>
                                <w:highlight w:val="black"/>
                              </w:rPr>
                              <w:t>SEMI</w:t>
                            </w:r>
                            <w:r w:rsidR="007D555A" w:rsidRPr="00B046B6">
                              <w:rPr>
                                <w:highlight w:val="black"/>
                              </w:rPr>
                              <w:t xml:space="preserve">LEAS, a,s, Husova </w:t>
                            </w:r>
                            <w:r w:rsidR="007D555A" w:rsidRPr="00B046B6"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  <w:highlight w:val="black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23.35pt;margin-top:1pt;width:79.2pt;height:27.35pt;z-index:125829378;visibility:visible;mso-wrap-style:square;mso-wrap-distance-left:9pt;mso-wrap-distance-top:0;mso-wrap-distance-right:9pt;mso-wrap-distance-bottom:15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" filled="f" stroked="f">
                <v:textbox style="mso-fit-shape-to-text:t" inset="0,0,0,0">
                  <w:txbxContent>
                    <w:p w:rsidR="00C96AE6" w:rsidRDefault="00176435">
                      <w:pPr>
                        <w:pStyle w:val="Zkladntext20"/>
                        <w:shd w:val="clear" w:color="auto" w:fill="auto"/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046B6">
                        <w:rPr>
                          <w:highlight w:val="black"/>
                        </w:rPr>
                        <w:t>SEMI</w:t>
                      </w:r>
                      <w:r w:rsidR="007D555A" w:rsidRPr="00B046B6">
                        <w:rPr>
                          <w:highlight w:val="black"/>
                        </w:rPr>
                        <w:t xml:space="preserve">LEAS, a,s, Husova </w:t>
                      </w:r>
                      <w:r w:rsidR="007D555A" w:rsidRPr="00B046B6">
                        <w:rPr>
                          <w:rFonts w:ascii="Tahoma" w:eastAsia="Tahoma" w:hAnsi="Tahoma" w:cs="Tahoma"/>
                          <w:sz w:val="20"/>
                          <w:szCs w:val="20"/>
                          <w:highlight w:val="black"/>
                        </w:rPr>
                        <w:t>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7345" distB="0" distL="123190" distR="160020" simplePos="0" relativeHeight="125829380" behindDoc="0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360045</wp:posOffset>
                </wp:positionV>
                <wp:extent cx="951230" cy="19177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6AE6" w:rsidRDefault="007D555A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 w:rsidRPr="00B046B6">
                              <w:rPr>
                                <w:highlight w:val="black"/>
                              </w:rPr>
                              <w:t>513 01 Semily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24.05pt;margin-top:28.35pt;width:74.9pt;height:15.1pt;z-index:125829380;visibility:visible;mso-wrap-style:square;mso-wrap-distance-left:9.7pt;mso-wrap-distance-top:27.35pt;mso-wrap-distance-right:12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" filled="f" stroked="f">
                <v:textbox style="mso-fit-shape-to-text:t" inset="0,0,0,0">
                  <w:txbxContent>
                    <w:p w:rsidR="00C96AE6" w:rsidRDefault="007D555A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 w:rsidRPr="00B046B6">
                        <w:rPr>
                          <w:highlight w:val="black"/>
                        </w:rPr>
                        <w:t>513 01 Semily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176435" w:rsidRDefault="00B046B6">
      <w:pPr>
        <w:pStyle w:val="Zkladntext1"/>
        <w:shd w:val="clear" w:color="auto" w:fill="auto"/>
        <w:spacing w:after="260" w:line="276" w:lineRule="auto"/>
        <w:ind w:right="1020"/>
      </w:pPr>
      <w:r>
        <w:t>VYŘIZUJE:</w:t>
      </w:r>
      <w:r w:rsidR="007D555A">
        <w:t xml:space="preserve"> Kamila Zemanová </w:t>
      </w:r>
    </w:p>
    <w:p w:rsidR="00C96AE6" w:rsidRDefault="00176435">
      <w:pPr>
        <w:pStyle w:val="Zkladntext1"/>
        <w:shd w:val="clear" w:color="auto" w:fill="auto"/>
        <w:spacing w:after="260" w:line="276" w:lineRule="auto"/>
        <w:ind w:right="10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304800</wp:posOffset>
                </wp:positionV>
                <wp:extent cx="1943100" cy="116205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62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6435" w:rsidRDefault="007D555A">
                            <w:pPr>
                              <w:pStyle w:val="Zkladntext20"/>
                              <w:shd w:val="clear" w:color="auto" w:fill="auto"/>
                              <w:spacing w:line="252" w:lineRule="auto"/>
                            </w:pPr>
                            <w:r>
                              <w:t xml:space="preserve">IČO: </w:t>
                            </w:r>
                            <w:r w:rsidRPr="00B046B6">
                              <w:rPr>
                                <w:highlight w:val="black"/>
                              </w:rPr>
                              <w:t>25930044</w:t>
                            </w:r>
                            <w:r>
                              <w:t xml:space="preserve"> </w:t>
                            </w:r>
                          </w:p>
                          <w:p w:rsidR="00C96AE6" w:rsidRDefault="007D555A">
                            <w:pPr>
                              <w:pStyle w:val="Zkladntext20"/>
                              <w:shd w:val="clear" w:color="auto" w:fill="auto"/>
                              <w:spacing w:line="252" w:lineRule="auto"/>
                            </w:pPr>
                            <w:r>
                              <w:t xml:space="preserve">DIČ; </w:t>
                            </w:r>
                            <w:r w:rsidRPr="00B046B6">
                              <w:rPr>
                                <w:highlight w:val="black"/>
                              </w:rPr>
                              <w:t>CZ25930044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8" type="#_x0000_t202" style="position:absolute;margin-left:288.75pt;margin-top:24pt;width:153pt;height:91.5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" filled="f" stroked="f">
                <v:textbox inset="0,0,0,0">
                  <w:txbxContent>
                    <w:p w:rsidR="00176435" w:rsidRDefault="007D555A">
                      <w:pPr>
                        <w:pStyle w:val="Zkladntext20"/>
                        <w:shd w:val="clear" w:color="auto" w:fill="auto"/>
                        <w:spacing w:line="252" w:lineRule="auto"/>
                      </w:pPr>
                      <w:r>
                        <w:t xml:space="preserve">IČO: </w:t>
                      </w:r>
                      <w:r w:rsidRPr="00B046B6">
                        <w:rPr>
                          <w:highlight w:val="black"/>
                        </w:rPr>
                        <w:t>25930044</w:t>
                      </w:r>
                      <w:r>
                        <w:t xml:space="preserve"> </w:t>
                      </w:r>
                    </w:p>
                    <w:p w:rsidR="00C96AE6" w:rsidRDefault="007D555A">
                      <w:pPr>
                        <w:pStyle w:val="Zkladntext20"/>
                        <w:shd w:val="clear" w:color="auto" w:fill="auto"/>
                        <w:spacing w:line="252" w:lineRule="auto"/>
                      </w:pPr>
                      <w:r>
                        <w:t xml:space="preserve">DIČ; </w:t>
                      </w:r>
                      <w:r w:rsidRPr="00B046B6">
                        <w:rPr>
                          <w:highlight w:val="black"/>
                        </w:rPr>
                        <w:t>CZ25930044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7D555A">
        <w:t xml:space="preserve">TEL: </w:t>
      </w:r>
      <w:r w:rsidR="007D555A" w:rsidRPr="00B046B6">
        <w:rPr>
          <w:highlight w:val="black"/>
        </w:rPr>
        <w:t>558 605 614, 724 544 506</w:t>
      </w:r>
    </w:p>
    <w:p w:rsidR="00C96AE6" w:rsidRDefault="007D555A">
      <w:pPr>
        <w:pStyle w:val="Zkladntext1"/>
        <w:shd w:val="clear" w:color="auto" w:fill="auto"/>
        <w:spacing w:after="40" w:line="240" w:lineRule="auto"/>
        <w:jc w:val="both"/>
      </w:pPr>
      <w:r>
        <w:t>FAX:</w:t>
      </w:r>
      <w:r w:rsidR="00176435">
        <w:t xml:space="preserve">     </w:t>
      </w:r>
    </w:p>
    <w:p w:rsidR="00C96AE6" w:rsidRDefault="007D555A">
      <w:pPr>
        <w:pStyle w:val="Zkladntext1"/>
        <w:shd w:val="clear" w:color="auto" w:fill="auto"/>
        <w:spacing w:after="120" w:line="420" w:lineRule="auto"/>
        <w:jc w:val="both"/>
      </w:pPr>
      <w:r>
        <w:t xml:space="preserve">E-MAIL: </w:t>
      </w:r>
      <w:hyperlink r:id="rId8" w:history="1">
        <w:r w:rsidR="00176435" w:rsidRPr="00B046B6">
          <w:rPr>
            <w:highlight w:val="black"/>
            <w:lang w:val="en-US" w:eastAsia="en-US" w:bidi="en-US"/>
          </w:rPr>
          <w:t>ambulance</w:t>
        </w:r>
        <w:r w:rsidRPr="00B046B6">
          <w:rPr>
            <w:highlight w:val="black"/>
            <w:lang w:val="en-US" w:eastAsia="en-US" w:bidi="en-US"/>
          </w:rPr>
          <w:t>@centrumprzno.cz</w:t>
        </w:r>
      </w:hyperlink>
    </w:p>
    <w:p w:rsidR="00C96AE6" w:rsidRDefault="007D555A">
      <w:pPr>
        <w:pStyle w:val="Zkladntext1"/>
        <w:shd w:val="clear" w:color="auto" w:fill="auto"/>
        <w:spacing w:after="1100" w:line="420" w:lineRule="auto"/>
        <w:jc w:val="both"/>
      </w:pPr>
      <w:r>
        <w:t>DATUM: 18. 4. 2018</w:t>
      </w:r>
    </w:p>
    <w:p w:rsidR="00C96AE6" w:rsidRDefault="007D555A">
      <w:pPr>
        <w:pStyle w:val="Zkladntext1"/>
        <w:shd w:val="clear" w:color="auto" w:fill="auto"/>
        <w:spacing w:after="0" w:line="420" w:lineRule="auto"/>
        <w:jc w:val="both"/>
      </w:pPr>
      <w:r>
        <w:t>Objednávka zdravotnického materiálu</w:t>
      </w:r>
    </w:p>
    <w:p w:rsidR="00C96AE6" w:rsidRDefault="007D555A">
      <w:pPr>
        <w:pStyle w:val="Zkladntext1"/>
        <w:shd w:val="clear" w:color="auto" w:fill="auto"/>
        <w:spacing w:after="400" w:line="420" w:lineRule="auto"/>
        <w:jc w:val="both"/>
      </w:pPr>
      <w:r>
        <w:t>Touto cestou objednávám zboží na základě cenové nabídky. Prosím o zpětnou akceptaci této objednávky.</w:t>
      </w:r>
    </w:p>
    <w:p w:rsidR="00C96AE6" w:rsidRDefault="007D555A">
      <w:pPr>
        <w:pStyle w:val="Zkladntext1"/>
        <w:shd w:val="clear" w:color="auto" w:fill="auto"/>
        <w:spacing w:after="400" w:line="420" w:lineRule="auto"/>
        <w:jc w:val="both"/>
      </w:pPr>
      <w:r>
        <w:t>Dekuji a s pozdravem</w:t>
      </w:r>
    </w:p>
    <w:p w:rsidR="00C96AE6" w:rsidRDefault="007D555A">
      <w:pPr>
        <w:pStyle w:val="Nadpis20"/>
        <w:keepNext/>
        <w:keepLines/>
        <w:shd w:val="clear" w:color="auto" w:fill="auto"/>
      </w:pPr>
      <w:bookmarkStart w:id="1" w:name="bookmark1"/>
      <w:r>
        <w:t>Kamila Zemanová</w:t>
      </w:r>
      <w:bookmarkEnd w:id="1"/>
    </w:p>
    <w:p w:rsidR="00C96AE6" w:rsidRDefault="007D555A">
      <w:pPr>
        <w:pStyle w:val="Zkladntext1"/>
        <w:shd w:val="clear" w:color="auto" w:fill="auto"/>
        <w:spacing w:after="1240" w:line="420" w:lineRule="auto"/>
        <w:jc w:val="both"/>
      </w:pPr>
      <w:r>
        <w:t>Vaší nabídku akceptujeme dne 18.04.2018</w:t>
      </w:r>
      <w:bookmarkStart w:id="2" w:name="_GoBack"/>
      <w:bookmarkEnd w:id="2"/>
    </w:p>
    <w:p w:rsidR="00C96AE6" w:rsidRDefault="00B046B6">
      <w:pPr>
        <w:pStyle w:val="Zkladntext1"/>
        <w:shd w:val="clear" w:color="auto" w:fill="auto"/>
        <w:spacing w:after="0" w:line="240" w:lineRule="auto"/>
        <w:jc w:val="both"/>
      </w:pPr>
      <w:r>
        <w:t>V Semilech dne 18.04.</w:t>
      </w:r>
      <w:r w:rsidR="007D555A">
        <w:t>2018</w:t>
      </w:r>
    </w:p>
    <w:p w:rsidR="00C96AE6" w:rsidRDefault="007D555A">
      <w:pPr>
        <w:pStyle w:val="Zkladntext1"/>
        <w:shd w:val="clear" w:color="auto" w:fill="auto"/>
        <w:spacing w:after="960" w:line="240" w:lineRule="auto"/>
      </w:pPr>
      <w:r w:rsidRPr="00B046B6">
        <w:rPr>
          <w:highlight w:val="black"/>
        </w:rPr>
        <w:t>J. Mach</w:t>
      </w:r>
    </w:p>
    <w:p w:rsidR="00176435" w:rsidRDefault="00176435">
      <w:pPr>
        <w:pStyle w:val="Zkladntext1"/>
        <w:shd w:val="clear" w:color="auto" w:fill="auto"/>
        <w:spacing w:after="0" w:line="240" w:lineRule="auto"/>
        <w:rPr>
          <w:sz w:val="19"/>
          <w:szCs w:val="19"/>
        </w:rPr>
      </w:pPr>
    </w:p>
    <w:p w:rsidR="00176435" w:rsidRDefault="00176435">
      <w:pPr>
        <w:pStyle w:val="Zkladntext1"/>
        <w:shd w:val="clear" w:color="auto" w:fill="auto"/>
        <w:spacing w:after="0" w:line="240" w:lineRule="auto"/>
        <w:rPr>
          <w:sz w:val="19"/>
          <w:szCs w:val="19"/>
        </w:rPr>
      </w:pPr>
    </w:p>
    <w:p w:rsidR="00176435" w:rsidRDefault="00176435">
      <w:pPr>
        <w:pStyle w:val="Zkladntext1"/>
        <w:shd w:val="clear" w:color="auto" w:fill="auto"/>
        <w:spacing w:after="0" w:line="240" w:lineRule="auto"/>
        <w:rPr>
          <w:sz w:val="19"/>
          <w:szCs w:val="19"/>
        </w:rPr>
      </w:pPr>
    </w:p>
    <w:p w:rsidR="00C96AE6" w:rsidRPr="00B046B6" w:rsidRDefault="007D555A">
      <w:pPr>
        <w:pStyle w:val="Zkladntext1"/>
        <w:shd w:val="clear" w:color="auto" w:fill="auto"/>
        <w:spacing w:after="0" w:line="240" w:lineRule="auto"/>
        <w:rPr>
          <w:i/>
          <w:sz w:val="19"/>
          <w:szCs w:val="19"/>
        </w:rPr>
      </w:pPr>
      <w:r>
        <w:rPr>
          <w:sz w:val="19"/>
          <w:szCs w:val="19"/>
        </w:rPr>
        <w:t>Tel</w:t>
      </w:r>
      <w:r w:rsidRPr="00B046B6">
        <w:rPr>
          <w:i/>
          <w:sz w:val="19"/>
          <w:szCs w:val="19"/>
        </w:rPr>
        <w:t xml:space="preserve">: </w:t>
      </w:r>
      <w:r w:rsidRPr="00B046B6">
        <w:rPr>
          <w:i/>
          <w:sz w:val="19"/>
          <w:szCs w:val="19"/>
          <w:highlight w:val="black"/>
        </w:rPr>
        <w:t>558 605 600</w:t>
      </w:r>
    </w:p>
    <w:p w:rsidR="00C96AE6" w:rsidRPr="00B046B6" w:rsidRDefault="007D555A">
      <w:pPr>
        <w:pStyle w:val="Zkladntext1"/>
        <w:shd w:val="clear" w:color="auto" w:fill="auto"/>
        <w:spacing w:after="0" w:line="240" w:lineRule="auto"/>
        <w:rPr>
          <w:i/>
          <w:sz w:val="19"/>
          <w:szCs w:val="19"/>
        </w:rPr>
      </w:pPr>
      <w:r w:rsidRPr="00B046B6">
        <w:rPr>
          <w:i/>
          <w:sz w:val="19"/>
          <w:szCs w:val="19"/>
        </w:rPr>
        <w:t xml:space="preserve">Fax: </w:t>
      </w:r>
      <w:r w:rsidRPr="00B046B6">
        <w:rPr>
          <w:i/>
          <w:sz w:val="19"/>
          <w:szCs w:val="19"/>
          <w:highlight w:val="black"/>
        </w:rPr>
        <w:t>558 605 601</w:t>
      </w:r>
    </w:p>
    <w:p w:rsidR="00C96AE6" w:rsidRDefault="007D555A">
      <w:pPr>
        <w:pStyle w:val="Zkladntext1"/>
        <w:shd w:val="clear" w:color="auto" w:fill="auto"/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E-mail</w:t>
      </w:r>
      <w:r w:rsidRPr="00B046B6">
        <w:rPr>
          <w:sz w:val="19"/>
          <w:szCs w:val="19"/>
          <w:highlight w:val="black"/>
        </w:rPr>
        <w:t xml:space="preserve">: </w:t>
      </w:r>
      <w:hyperlink r:id="rId9" w:history="1">
        <w:r w:rsidRPr="00B046B6">
          <w:rPr>
            <w:sz w:val="19"/>
            <w:szCs w:val="19"/>
            <w:highlight w:val="black"/>
            <w:lang w:val="en-US" w:eastAsia="en-US" w:bidi="en-US"/>
          </w:rPr>
          <w:t>info@centrumprzno.cz</w:t>
        </w:r>
      </w:hyperlink>
    </w:p>
    <w:p w:rsidR="00C96AE6" w:rsidRDefault="00176435">
      <w:pPr>
        <w:pStyle w:val="Zkladntext1"/>
        <w:shd w:val="clear" w:color="auto" w:fill="auto"/>
        <w:spacing w:after="0" w:line="240" w:lineRule="auto"/>
        <w:rPr>
          <w:sz w:val="19"/>
          <w:szCs w:val="19"/>
        </w:rPr>
      </w:pPr>
      <w:r w:rsidRPr="00B046B6">
        <w:rPr>
          <w:noProof/>
          <w:highlight w:val="black"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4648200</wp:posOffset>
                </wp:positionH>
                <wp:positionV relativeFrom="paragraph">
                  <wp:posOffset>154940</wp:posOffset>
                </wp:positionV>
                <wp:extent cx="2071370" cy="77152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771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46B6" w:rsidRDefault="007D555A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Bankovní spojení: </w:t>
                            </w:r>
                            <w:r w:rsidRPr="00B046B6">
                              <w:rPr>
                                <w:sz w:val="19"/>
                                <w:szCs w:val="19"/>
                                <w:highlight w:val="black"/>
                              </w:rPr>
                              <w:t>UniCredit Bank, a.s.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č,ú.: </w:t>
                            </w:r>
                            <w:r w:rsidRPr="00B046B6">
                              <w:rPr>
                                <w:sz w:val="19"/>
                                <w:szCs w:val="19"/>
                                <w:highlight w:val="black"/>
                              </w:rPr>
                              <w:t>2112514961/2700</w:t>
                            </w:r>
                          </w:p>
                          <w:p w:rsidR="00C96AE6" w:rsidRDefault="00B046B6">
                            <w:pPr>
                              <w:pStyle w:val="Zkladntext1"/>
                              <w:shd w:val="clear" w:color="auto" w:fill="auto"/>
                              <w:spacing w:after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I</w:t>
                            </w:r>
                            <w:r w:rsidR="007D555A">
                              <w:rPr>
                                <w:sz w:val="19"/>
                                <w:szCs w:val="19"/>
                              </w:rPr>
                              <w:t xml:space="preserve">ČO: </w:t>
                            </w:r>
                            <w:r w:rsidR="007D555A" w:rsidRPr="00B046B6">
                              <w:rPr>
                                <w:sz w:val="19"/>
                                <w:szCs w:val="19"/>
                                <w:highlight w:val="black"/>
                              </w:rPr>
                              <w:t>00 84 70 46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029" type="#_x0000_t202" style="position:absolute;margin-left:366pt;margin-top:12.2pt;width:163.1pt;height:60.75pt;z-index:12582938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" filled="f" stroked="f">
                <v:textbox inset="0,0,0,0">
                  <w:txbxContent>
                    <w:p w:rsidR="00B046B6" w:rsidRDefault="007D555A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Bankovní spojení: </w:t>
                      </w:r>
                      <w:r w:rsidRPr="00B046B6">
                        <w:rPr>
                          <w:sz w:val="19"/>
                          <w:szCs w:val="19"/>
                          <w:highlight w:val="black"/>
                        </w:rPr>
                        <w:t>UniCredit Bank, a.s.</w:t>
                      </w:r>
                      <w:r>
                        <w:rPr>
                          <w:sz w:val="19"/>
                          <w:szCs w:val="19"/>
                        </w:rPr>
                        <w:t xml:space="preserve"> č,ú.: </w:t>
                      </w:r>
                      <w:r w:rsidRPr="00B046B6">
                        <w:rPr>
                          <w:sz w:val="19"/>
                          <w:szCs w:val="19"/>
                          <w:highlight w:val="black"/>
                        </w:rPr>
                        <w:t>2112514961/2700</w:t>
                      </w:r>
                    </w:p>
                    <w:p w:rsidR="00C96AE6" w:rsidRDefault="00B046B6">
                      <w:pPr>
                        <w:pStyle w:val="Zkladntext1"/>
                        <w:shd w:val="clear" w:color="auto" w:fill="auto"/>
                        <w:spacing w:after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 I</w:t>
                      </w:r>
                      <w:r w:rsidR="007D555A">
                        <w:rPr>
                          <w:sz w:val="19"/>
                          <w:szCs w:val="19"/>
                        </w:rPr>
                        <w:t xml:space="preserve">ČO: </w:t>
                      </w:r>
                      <w:r w:rsidR="007D555A" w:rsidRPr="00B046B6">
                        <w:rPr>
                          <w:sz w:val="19"/>
                          <w:szCs w:val="19"/>
                          <w:highlight w:val="black"/>
                        </w:rPr>
                        <w:t>00 84 70 46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10" w:history="1">
        <w:r w:rsidR="007D555A" w:rsidRPr="00B046B6">
          <w:rPr>
            <w:sz w:val="19"/>
            <w:szCs w:val="19"/>
            <w:highlight w:val="black"/>
            <w:lang w:val="en-US" w:eastAsia="en-US" w:bidi="en-US"/>
          </w:rPr>
          <w:t>www.centrumprzno.cz</w:t>
        </w:r>
      </w:hyperlink>
    </w:p>
    <w:sectPr w:rsidR="00C96AE6">
      <w:type w:val="continuous"/>
      <w:pgSz w:w="11900" w:h="16840"/>
      <w:pgMar w:top="3667" w:right="1678" w:bottom="823" w:left="15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164" w:rsidRDefault="00800164">
      <w:r>
        <w:separator/>
      </w:r>
    </w:p>
  </w:endnote>
  <w:endnote w:type="continuationSeparator" w:id="0">
    <w:p w:rsidR="00800164" w:rsidRDefault="0080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164" w:rsidRDefault="00800164"/>
  </w:footnote>
  <w:footnote w:type="continuationSeparator" w:id="0">
    <w:p w:rsidR="00800164" w:rsidRDefault="008001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E6"/>
    <w:rsid w:val="00176435"/>
    <w:rsid w:val="007D555A"/>
    <w:rsid w:val="00800164"/>
    <w:rsid w:val="00B046B6"/>
    <w:rsid w:val="00C9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82C35-5CF9-40FA-9801-CDB2B8C3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 w:line="269" w:lineRule="auto"/>
    </w:pPr>
    <w:rPr>
      <w:rFonts w:ascii="Tahoma" w:eastAsia="Tahoma" w:hAnsi="Tahoma" w:cs="Tahoma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0" w:line="401" w:lineRule="auto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ancec@centrumprzn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entrumprzn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centrumprz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Victoria Sallam</cp:lastModifiedBy>
  <cp:revision>5</cp:revision>
  <dcterms:created xsi:type="dcterms:W3CDTF">2018-04-19T10:21:00Z</dcterms:created>
  <dcterms:modified xsi:type="dcterms:W3CDTF">2018-04-19T10:37:00Z</dcterms:modified>
</cp:coreProperties>
</file>