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EF7" w:rsidRDefault="00856EF7">
      <w:pPr>
        <w:spacing w:after="200" w:line="276" w:lineRule="auto"/>
        <w:jc w:val="center"/>
        <w:rPr>
          <w:rFonts w:ascii="Calibri" w:eastAsia="Calibri" w:hAnsi="Calibri" w:cs="Calibri"/>
          <w:b/>
          <w:sz w:val="32"/>
          <w:u w:val="single"/>
        </w:rPr>
      </w:pPr>
    </w:p>
    <w:p w:rsidR="00856EF7" w:rsidRDefault="00AF60F4">
      <w:pPr>
        <w:spacing w:after="200"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32"/>
          <w:u w:val="single"/>
        </w:rPr>
        <w:t>Smlouva</w:t>
      </w:r>
      <w:bookmarkStart w:id="0" w:name="_GoBack"/>
      <w:bookmarkEnd w:id="0"/>
    </w:p>
    <w:p w:rsidR="00856EF7" w:rsidRDefault="00856EF7">
      <w:pPr>
        <w:tabs>
          <w:tab w:val="center" w:pos="6946"/>
        </w:tabs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Smluvní strany: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Název: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Horský hotel Brans s.r.o.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Sídlo: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Opavská 1000, 74741 Hradec nad Moravicí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Zapsána: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Krajský obchodní soud v Ostravě, oddíl C, vložka 35343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28625200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DIČ: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CZ28625200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Bankovní spojení: </w:t>
      </w:r>
      <w:r>
        <w:rPr>
          <w:rFonts w:ascii="Calibri" w:eastAsia="Calibri" w:hAnsi="Calibri" w:cs="Calibri"/>
        </w:rPr>
        <w:tab/>
        <w:t>ČS Opava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Číslo účtu: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1870121329/0800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Zastoupena: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p. Roman Rokos, manažer hotelu</w:t>
      </w:r>
    </w:p>
    <w:p w:rsidR="00856EF7" w:rsidRDefault="00856EF7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(dále jen </w:t>
      </w:r>
      <w:r>
        <w:rPr>
          <w:rFonts w:ascii="Calibri" w:eastAsia="Calibri" w:hAnsi="Calibri" w:cs="Calibri"/>
          <w:b/>
        </w:rPr>
        <w:t>„Poskytovatel“)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:rsidR="00856EF7" w:rsidRDefault="00AF60F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Střední zdravotnická škola, Opava, </w:t>
      </w:r>
    </w:p>
    <w:p w:rsidR="00856EF7" w:rsidRDefault="00AF60F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příspěvková organizace</w:t>
      </w:r>
    </w:p>
    <w:p w:rsidR="00856EF7" w:rsidRDefault="00AF60F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Dvořákovy sady 176/2</w:t>
      </w:r>
    </w:p>
    <w:p w:rsidR="00856EF7" w:rsidRDefault="00AF60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>746 01 Opava</w:t>
      </w:r>
    </w:p>
    <w:p w:rsidR="00856EF7" w:rsidRDefault="00856EF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6EF7" w:rsidRDefault="00856EF7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(dále jen </w:t>
      </w:r>
      <w:r>
        <w:rPr>
          <w:rFonts w:ascii="Calibri" w:eastAsia="Calibri" w:hAnsi="Calibri" w:cs="Calibri"/>
          <w:b/>
        </w:rPr>
        <w:t>„</w:t>
      </w:r>
      <w:proofErr w:type="gramStart"/>
      <w:r>
        <w:rPr>
          <w:rFonts w:ascii="Calibri" w:eastAsia="Calibri" w:hAnsi="Calibri" w:cs="Calibri"/>
          <w:b/>
        </w:rPr>
        <w:t>Objednatel“</w:t>
      </w:r>
      <w:r>
        <w:rPr>
          <w:rFonts w:ascii="Calibri" w:eastAsia="Calibri" w:hAnsi="Calibri" w:cs="Calibri"/>
        </w:rPr>
        <w:t xml:space="preserve"> )</w:t>
      </w:r>
      <w:proofErr w:type="gramEnd"/>
    </w:p>
    <w:p w:rsidR="00856EF7" w:rsidRDefault="00856EF7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856EF7" w:rsidRDefault="00AF60F4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Čl. 1.</w:t>
      </w:r>
    </w:p>
    <w:p w:rsidR="00856EF7" w:rsidRDefault="00AF60F4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Předmět smlouvy</w:t>
      </w:r>
    </w:p>
    <w:p w:rsidR="00856EF7" w:rsidRDefault="00AF60F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ředmětem této Smlouvy je závazek Poskytovatele zajistit pro Objednatele ubytování včetně plné penze, plus oběd navíc v termínu 18.6.-</w:t>
      </w:r>
      <w:proofErr w:type="gramStart"/>
      <w:r>
        <w:rPr>
          <w:rFonts w:ascii="Calibri" w:eastAsia="Calibri" w:hAnsi="Calibri" w:cs="Calibri"/>
        </w:rPr>
        <w:t>22.6.2018</w:t>
      </w:r>
      <w:proofErr w:type="gramEnd"/>
      <w:r>
        <w:rPr>
          <w:rFonts w:ascii="Calibri" w:eastAsia="Calibri" w:hAnsi="Calibri" w:cs="Calibri"/>
        </w:rPr>
        <w:t>.</w:t>
      </w:r>
    </w:p>
    <w:p w:rsidR="00856EF7" w:rsidRDefault="00856EF7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856EF7" w:rsidRDefault="00AF60F4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Čl. 2</w:t>
      </w:r>
    </w:p>
    <w:p w:rsidR="00856EF7" w:rsidRDefault="00AF60F4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Práva a povinnosti smluvních stran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1. Objednatel je povinen nejpozději do 15 dnů před konáním akce písemn</w:t>
      </w:r>
      <w:r>
        <w:rPr>
          <w:rFonts w:ascii="Calibri" w:eastAsia="Calibri" w:hAnsi="Calibri" w:cs="Calibri"/>
        </w:rPr>
        <w:t xml:space="preserve">ě upřesnit své </w:t>
      </w:r>
      <w:proofErr w:type="gramStart"/>
      <w:r>
        <w:rPr>
          <w:rFonts w:ascii="Calibri" w:eastAsia="Calibri" w:hAnsi="Calibri" w:cs="Calibri"/>
        </w:rPr>
        <w:t>požadavky,  počty</w:t>
      </w:r>
      <w:proofErr w:type="gramEnd"/>
      <w:r>
        <w:rPr>
          <w:rFonts w:ascii="Calibri" w:eastAsia="Calibri" w:hAnsi="Calibri" w:cs="Calibri"/>
        </w:rPr>
        <w:t xml:space="preserve"> osob, stravování - jídelníček, požadované služby apod. Další dodatečné požadavky nad rámec této Smlouvy zajistí Poskytovatel v rámci svých možností za cenu dle ceníku poskytovatele. Pokud Objednatel neupřesní v uvedeném ter</w:t>
      </w:r>
      <w:r>
        <w:rPr>
          <w:rFonts w:ascii="Calibri" w:eastAsia="Calibri" w:hAnsi="Calibri" w:cs="Calibri"/>
        </w:rPr>
        <w:t>mínu své požadavky, je Poskytovatel oprávněn vyúčtovat všechny objednané služby tak, jak bylo dohodnuto v této smlouvě.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Obě smluvní strany souhlasí s tím, že upřesňování a konkretizace Smlouvy může být prováděno i emailovou poštou bez elektronického pod</w:t>
      </w:r>
      <w:r>
        <w:rPr>
          <w:rFonts w:ascii="Calibri" w:eastAsia="Calibri" w:hAnsi="Calibri" w:cs="Calibri"/>
        </w:rPr>
        <w:t xml:space="preserve">pisu a razítka smluvních stran, nejedná-li se o zásadní změny jako je změna termínu, zásadní změna dohodnuté ceny, podstatná změna rozsahu objednaných služeb, počtu osob apod. 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Objednatel je povinen určit osobu odpovědnou za organizaci akce na místě a p</w:t>
      </w:r>
      <w:r>
        <w:rPr>
          <w:rFonts w:ascii="Calibri" w:eastAsia="Calibri" w:hAnsi="Calibri" w:cs="Calibri"/>
        </w:rPr>
        <w:t xml:space="preserve">ověřit ji odsouhlasením vyúčtování akce s Poskytovatelem. Po skončení akce je pověřená osoba Objednatele povinna projednat a odsouhlasit celkové vyúčtování akce a schválit svým podpisem. 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Případné reklamace je Objednatel povinen uplatnit ihned v průběhu</w:t>
      </w:r>
      <w:r>
        <w:rPr>
          <w:rFonts w:ascii="Calibri" w:eastAsia="Calibri" w:hAnsi="Calibri" w:cs="Calibri"/>
        </w:rPr>
        <w:t xml:space="preserve"> akce nebo po jejím skončení při vyúčtování akce a projednat je se zástupcem Poskytovatele, se kterým je kontrolováno vyúčtování akce. K dodatečným a následně uplatněným reklamacím nebo námitkám již Poskytovatel při fakturaci nepřihlíží.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Obě smluvní str</w:t>
      </w:r>
      <w:r>
        <w:rPr>
          <w:rFonts w:ascii="Calibri" w:eastAsia="Calibri" w:hAnsi="Calibri" w:cs="Calibri"/>
        </w:rPr>
        <w:t>any se zavazují, že budou respektovat možnosti druhé strany a že se učiní vše pro zdárný průběh akce. Objednatel bere na vědomí, že v areálu budou služby poskytovány i jiným osobám nebo skupinám k využití celého areálu, poskytovatel zajistí, aby jednotlivé</w:t>
      </w:r>
      <w:r>
        <w:rPr>
          <w:rFonts w:ascii="Calibri" w:eastAsia="Calibri" w:hAnsi="Calibri" w:cs="Calibri"/>
        </w:rPr>
        <w:t xml:space="preserve"> skupiny se vzájemně nerušily nad obvyklou mez. 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 Objednatel se zavazuje, že nebude užívat vnitřní a venkovní prostory hotelu v rozporu s účelem uvedeným v této Smlouvě a s ubytovacím řádem hotelu. Objednatel odpovídá v plném rozsahu za veškeré škody jím</w:t>
      </w:r>
      <w:r>
        <w:rPr>
          <w:rFonts w:ascii="Calibri" w:eastAsia="Calibri" w:hAnsi="Calibri" w:cs="Calibri"/>
        </w:rPr>
        <w:t xml:space="preserve"> způsobené v celém areálu. 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7. Po dobu trvání akce Poskytovatel nezajišťuje bezpečnost účastníků akce ani jejich věcí uložených mimo ubytovací prostor. </w:t>
      </w:r>
    </w:p>
    <w:p w:rsidR="00856EF7" w:rsidRDefault="00AF60F4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Čl. 3.</w:t>
      </w:r>
    </w:p>
    <w:p w:rsidR="00856EF7" w:rsidRDefault="00AF60F4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Cena a platební podmínky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Cena za ubytování s plnou penzí vč. svačinek (tzn. 5x denně strava) </w:t>
      </w:r>
      <w:r>
        <w:rPr>
          <w:rFonts w:ascii="Calibri" w:eastAsia="Calibri" w:hAnsi="Calibri" w:cs="Calibri"/>
        </w:rPr>
        <w:t>a celodenní pitný režim včetně DPH: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střední školu činí: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554  Kč/den               </w:t>
      </w:r>
      <w:proofErr w:type="gramStart"/>
      <w:r>
        <w:rPr>
          <w:rFonts w:ascii="Calibri" w:eastAsia="Calibri" w:hAnsi="Calibri" w:cs="Calibri"/>
        </w:rPr>
        <w:t>2266  Kč</w:t>
      </w:r>
      <w:proofErr w:type="gramEnd"/>
      <w:r>
        <w:rPr>
          <w:rFonts w:ascii="Calibri" w:eastAsia="Calibri" w:hAnsi="Calibri" w:cs="Calibri"/>
        </w:rPr>
        <w:t xml:space="preserve"> za celý pobyt vč. obědu navíc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 každých 15 dětech 1 pedagog zdarma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pedagogický dozor nad rámec činí:     554  Kč/den               </w:t>
      </w:r>
      <w:proofErr w:type="gramStart"/>
      <w:r>
        <w:rPr>
          <w:rFonts w:ascii="Calibri" w:eastAsia="Calibri" w:hAnsi="Calibri" w:cs="Calibri"/>
        </w:rPr>
        <w:t>2266  Kč</w:t>
      </w:r>
      <w:proofErr w:type="gramEnd"/>
      <w:r>
        <w:rPr>
          <w:rFonts w:ascii="Calibri" w:eastAsia="Calibri" w:hAnsi="Calibri" w:cs="Calibri"/>
        </w:rPr>
        <w:t xml:space="preserve"> za celý poby</w:t>
      </w:r>
      <w:r>
        <w:rPr>
          <w:rFonts w:ascii="Calibri" w:eastAsia="Calibri" w:hAnsi="Calibri" w:cs="Calibri"/>
        </w:rPr>
        <w:t>t vč. obědu navíc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Doplňkové služby:</w:t>
      </w:r>
    </w:p>
    <w:p w:rsidR="00856EF7" w:rsidRDefault="00AF60F4">
      <w:pPr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wellness</w:t>
      </w:r>
      <w:proofErr w:type="spellEnd"/>
      <w:r>
        <w:rPr>
          <w:rFonts w:ascii="Calibri" w:eastAsia="Calibri" w:hAnsi="Calibri" w:cs="Calibri"/>
        </w:rPr>
        <w:t>....dle</w:t>
      </w:r>
      <w:proofErr w:type="gramEnd"/>
      <w:r>
        <w:rPr>
          <w:rFonts w:ascii="Calibri" w:eastAsia="Calibri" w:hAnsi="Calibri" w:cs="Calibri"/>
        </w:rPr>
        <w:t xml:space="preserve"> ceníku HH Brans</w:t>
      </w:r>
    </w:p>
    <w:p w:rsidR="00856EF7" w:rsidRDefault="00856EF7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856EF7" w:rsidRDefault="00AF60F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Služby zdarma: využití bazénu v ubytovacím zařízení, WIFI v prostorách ubytování, parkování autobusů</w:t>
      </w:r>
    </w:p>
    <w:p w:rsidR="00856EF7" w:rsidRDefault="00856EF7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856EF7" w:rsidRDefault="00AF60F4">
      <w:p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Na základě dohody Stran bude celková cena Objednatelem uhrazena takto:</w:t>
      </w:r>
    </w:p>
    <w:p w:rsidR="00856EF7" w:rsidRDefault="00AF60F4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 skon</w:t>
      </w:r>
      <w:r>
        <w:rPr>
          <w:rFonts w:ascii="Calibri" w:eastAsia="Calibri" w:hAnsi="Calibri" w:cs="Calibri"/>
        </w:rPr>
        <w:t>čení Akce je Poskytovatel povinen vystavit fakturu veškerých služeb se splatností 14 dní ode dne doručení</w:t>
      </w:r>
    </w:p>
    <w:p w:rsidR="00856EF7" w:rsidRDefault="00AF60F4">
      <w:pPr>
        <w:numPr>
          <w:ilvl w:val="0"/>
          <w:numId w:val="1"/>
        </w:numPr>
        <w:spacing w:after="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fakturace bude probíhat zvlášť pro žáky a zvlášť pro pedagogy dle aktuálního počtu žáků a pedagogů v den nástupu na školu v přírodě. Dřívější odjezd n</w:t>
      </w:r>
      <w:r>
        <w:rPr>
          <w:rFonts w:ascii="Calibri" w:eastAsia="Calibri" w:hAnsi="Calibri" w:cs="Calibri"/>
        </w:rPr>
        <w:t>ěkterého z dětí či pedagogů nebude brán na zřetel a bude účtováno za celý pobyt</w:t>
      </w:r>
    </w:p>
    <w:p w:rsidR="00856EF7" w:rsidRDefault="00856EF7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Smluvní strany se dohodly, že faktura musí mít všechny náležitosti daňového dokladu vyplývající z § 28 zákona č. 235/2004 Sb., o dani z přidané hodnoty, ve znění pozdějších</w:t>
      </w:r>
      <w:r>
        <w:rPr>
          <w:rFonts w:ascii="Calibri" w:eastAsia="Calibri" w:hAnsi="Calibri" w:cs="Calibri"/>
        </w:rPr>
        <w:t xml:space="preserve"> předpisů, dalších obecně závazných právních předpisů. </w:t>
      </w:r>
    </w:p>
    <w:p w:rsidR="00856EF7" w:rsidRDefault="00856EF7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856EF7" w:rsidRDefault="00AF60F4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Čl. 4</w:t>
      </w:r>
    </w:p>
    <w:p w:rsidR="00856EF7" w:rsidRDefault="00AF60F4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Odstoupení od smlouvy, smluvní pokuty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V případě zrušení akce ze strany Objednatele, bude Objednavateli účtován stornovací poplatek:</w:t>
      </w:r>
    </w:p>
    <w:p w:rsidR="00856EF7" w:rsidRDefault="00AF60F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 stornu objednávky:</w:t>
      </w:r>
    </w:p>
    <w:p w:rsidR="00856EF7" w:rsidRDefault="00AF60F4">
      <w:pPr>
        <w:spacing w:after="0" w:line="276" w:lineRule="auto"/>
        <w:ind w:firstLine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1 měsíce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20 % z ceny potvrzenýc</w:t>
      </w:r>
      <w:r>
        <w:rPr>
          <w:rFonts w:ascii="Calibri" w:eastAsia="Calibri" w:hAnsi="Calibri" w:cs="Calibri"/>
        </w:rPr>
        <w:t>h služeb ubytování</w:t>
      </w:r>
    </w:p>
    <w:p w:rsidR="00856EF7" w:rsidRDefault="00AF60F4">
      <w:pPr>
        <w:spacing w:after="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30 - 14 dní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40% z celkové ceny potvrzených služeb</w:t>
      </w:r>
    </w:p>
    <w:p w:rsidR="00856EF7" w:rsidRDefault="00AF60F4">
      <w:pPr>
        <w:spacing w:after="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13 – 3 dny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70% z celkové ceny potvrzených služeb</w:t>
      </w:r>
    </w:p>
    <w:p w:rsidR="00856EF7" w:rsidRDefault="00AF60F4">
      <w:pPr>
        <w:spacing w:after="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 dny – 0 hodin</w:t>
      </w:r>
      <w:r>
        <w:rPr>
          <w:rFonts w:ascii="Calibri" w:eastAsia="Calibri" w:hAnsi="Calibri" w:cs="Calibri"/>
        </w:rPr>
        <w:tab/>
        <w:t>100% z celkové ceny potvrzených služeb</w:t>
      </w:r>
    </w:p>
    <w:p w:rsidR="00856EF7" w:rsidRDefault="00AF60F4">
      <w:pPr>
        <w:spacing w:after="100" w:line="276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úhradu stornopoplatk</w:t>
      </w:r>
      <w:r>
        <w:rPr>
          <w:rFonts w:ascii="Calibri" w:eastAsia="Calibri" w:hAnsi="Calibri" w:cs="Calibri"/>
        </w:rPr>
        <w:t xml:space="preserve">ů Poskytovatel vystaví Objednavateli fakturu se splatností 14 dnů od data jejího vystavení. </w:t>
      </w:r>
      <w:r>
        <w:rPr>
          <w:rFonts w:ascii="Calibri" w:eastAsia="Calibri" w:hAnsi="Calibri" w:cs="Calibri"/>
          <w:b/>
        </w:rPr>
        <w:t xml:space="preserve">V případě, že se dítě pobytu z důvodu </w:t>
      </w:r>
      <w:proofErr w:type="spellStart"/>
      <w:r>
        <w:rPr>
          <w:rFonts w:ascii="Calibri" w:eastAsia="Calibri" w:hAnsi="Calibri" w:cs="Calibri"/>
          <w:b/>
        </w:rPr>
        <w:t>nemocinezúčastní</w:t>
      </w:r>
      <w:proofErr w:type="spellEnd"/>
      <w:r>
        <w:rPr>
          <w:rFonts w:ascii="Calibri" w:eastAsia="Calibri" w:hAnsi="Calibri" w:cs="Calibri"/>
          <w:b/>
        </w:rPr>
        <w:t xml:space="preserve">, neplatí na něho objednavatel stornopoplatky. 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Objednatel se zavazuje odstranit na své náklady veškeré pří</w:t>
      </w:r>
      <w:r>
        <w:rPr>
          <w:rFonts w:ascii="Calibri" w:eastAsia="Calibri" w:hAnsi="Calibri" w:cs="Calibri"/>
        </w:rPr>
        <w:t xml:space="preserve">padné škody a závady vzniklé a prokazatelně zaviněné Objednavatelem na zařízení hotelu v souvislosti s užíváním prostorů hotelu do tří dnů po dni konání akce. </w:t>
      </w:r>
    </w:p>
    <w:p w:rsidR="00856EF7" w:rsidRDefault="00AF60F4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Čl. 5</w:t>
      </w:r>
    </w:p>
    <w:p w:rsidR="00856EF7" w:rsidRDefault="00AF60F4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Závěrečná ustanovení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Tato smlouva může být měněna pouze písemnými dodatky, podepsanými </w:t>
      </w:r>
      <w:r>
        <w:rPr>
          <w:rFonts w:ascii="Calibri" w:eastAsia="Calibri" w:hAnsi="Calibri" w:cs="Calibri"/>
        </w:rPr>
        <w:t xml:space="preserve">oprávněnými zástupci obou smluvních stran. 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Není-li ve Smlouvě sjednáno jinak, řídí se vztahy mezi smluvními stranami ustanoveními obchodního zákoníku. Obě smluvní strany považují dohodnuté smluvní pokuty za přiměřené. 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Smlouva je vyhotovena ve dvou originálech, z nichž každá strana obdrží jedno vyhotovení.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4. Obě smluvní strany prohlašují, že Smlouva je vyhotovena dle jejich pravé a svobodné vůle, že je srozumitelná a jasná. Organizační záležitosti touto Smlouvou neup</w:t>
      </w:r>
      <w:r>
        <w:rPr>
          <w:rFonts w:ascii="Calibri" w:eastAsia="Calibri" w:hAnsi="Calibri" w:cs="Calibri"/>
        </w:rPr>
        <w:t xml:space="preserve">ravené budou obě strany řešit vzájemnou dohodou a smírně. </w:t>
      </w:r>
    </w:p>
    <w:p w:rsidR="00856EF7" w:rsidRDefault="00AF60F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Malé Morávce dne: 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 xml:space="preserve">           V Opavě dne: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</w:p>
    <w:p w:rsidR="00856EF7" w:rsidRDefault="00AF60F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 Poskytovatele: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Za Objednatele:</w:t>
      </w:r>
    </w:p>
    <w:p w:rsidR="00856EF7" w:rsidRDefault="00856EF7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856EF7" w:rsidRDefault="00856EF7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856EF7" w:rsidRDefault="00AF60F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ab/>
      </w:r>
    </w:p>
    <w:p w:rsidR="00856EF7" w:rsidRDefault="00AF60F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Roman Rokos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</w:t>
      </w:r>
    </w:p>
    <w:p w:rsidR="00856EF7" w:rsidRDefault="00AF60F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manažer hotelu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       </w:t>
      </w:r>
      <w:r>
        <w:rPr>
          <w:rFonts w:ascii="Calibri" w:eastAsia="Calibri" w:hAnsi="Calibri" w:cs="Calibri"/>
        </w:rPr>
        <w:t xml:space="preserve">   ředitel školy</w:t>
      </w:r>
    </w:p>
    <w:p w:rsidR="00856EF7" w:rsidRDefault="00856EF7">
      <w:pPr>
        <w:tabs>
          <w:tab w:val="center" w:pos="6946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856EF7" w:rsidRDefault="00AF60F4">
      <w:pPr>
        <w:tabs>
          <w:tab w:val="center" w:pos="6946"/>
        </w:tabs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Příloha: Podmínky pobytů skupin</w:t>
      </w:r>
    </w:p>
    <w:p w:rsidR="00856EF7" w:rsidRDefault="00856EF7">
      <w:pPr>
        <w:spacing w:after="200" w:line="276" w:lineRule="auto"/>
        <w:rPr>
          <w:rFonts w:ascii="Calibri" w:eastAsia="Calibri" w:hAnsi="Calibri" w:cs="Calibri"/>
        </w:rPr>
      </w:pPr>
    </w:p>
    <w:sectPr w:rsidR="00856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57879"/>
    <w:multiLevelType w:val="multilevel"/>
    <w:tmpl w:val="05863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F7"/>
    <w:rsid w:val="00856EF7"/>
    <w:rsid w:val="00A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173E5-DF49-4176-9F24-F813D6E0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dcterms:created xsi:type="dcterms:W3CDTF">2018-04-19T08:32:00Z</dcterms:created>
  <dcterms:modified xsi:type="dcterms:W3CDTF">2018-04-19T08:32:00Z</dcterms:modified>
</cp:coreProperties>
</file>