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28E" w:rsidRPr="001F328E" w:rsidRDefault="009F5FE0" w:rsidP="001F328E">
      <w:pPr>
        <w:pStyle w:val="Smlouva"/>
        <w:tabs>
          <w:tab w:val="clear" w:pos="1440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 </w:t>
      </w:r>
    </w:p>
    <w:p w:rsidR="00DD4A37" w:rsidRPr="00B96919" w:rsidRDefault="00DA7F2B" w:rsidP="00EF5D94">
      <w:pPr>
        <w:pStyle w:val="Smlouva"/>
        <w:tabs>
          <w:tab w:val="clear" w:pos="1440"/>
        </w:tabs>
        <w:jc w:val="center"/>
        <w:rPr>
          <w:rFonts w:ascii="Calibri" w:hAnsi="Calibri" w:cs="Arial"/>
          <w:b/>
          <w:snapToGrid w:val="0"/>
          <w:sz w:val="28"/>
          <w:szCs w:val="28"/>
        </w:rPr>
      </w:pPr>
      <w:r w:rsidRPr="00B96919">
        <w:rPr>
          <w:rFonts w:ascii="Calibri" w:hAnsi="Calibri" w:cs="Arial"/>
          <w:b/>
          <w:snapToGrid w:val="0"/>
          <w:sz w:val="28"/>
          <w:szCs w:val="28"/>
        </w:rPr>
        <w:t>SMLOUVA O DÍLO</w:t>
      </w:r>
    </w:p>
    <w:p w:rsidR="001F328E" w:rsidRPr="00B96919" w:rsidRDefault="001F328E" w:rsidP="00EF5D94">
      <w:pPr>
        <w:pStyle w:val="Smlouva"/>
        <w:tabs>
          <w:tab w:val="clear" w:pos="1440"/>
        </w:tabs>
        <w:jc w:val="center"/>
        <w:rPr>
          <w:rFonts w:ascii="Calibri" w:hAnsi="Calibri" w:cs="Arial"/>
          <w:b/>
          <w:snapToGrid w:val="0"/>
          <w:sz w:val="20"/>
          <w:szCs w:val="20"/>
        </w:rPr>
      </w:pPr>
    </w:p>
    <w:p w:rsidR="001B0C62" w:rsidRPr="00B96919" w:rsidRDefault="009143CA" w:rsidP="00EF5D94">
      <w:pPr>
        <w:pStyle w:val="Zkladntext"/>
        <w:numPr>
          <w:ilvl w:val="0"/>
          <w:numId w:val="0"/>
        </w:numPr>
        <w:jc w:val="center"/>
        <w:rPr>
          <w:rFonts w:ascii="Calibri" w:hAnsi="Calibri" w:cs="Arial"/>
          <w:sz w:val="22"/>
          <w:szCs w:val="22"/>
        </w:rPr>
      </w:pPr>
      <w:bookmarkStart w:id="0" w:name="OLE_LINK1"/>
      <w:r w:rsidRPr="00B96919">
        <w:rPr>
          <w:rFonts w:ascii="Calibri" w:hAnsi="Calibri" w:cs="Arial"/>
          <w:sz w:val="22"/>
          <w:szCs w:val="22"/>
        </w:rPr>
        <w:t xml:space="preserve">(dále také jen „smlouva“) </w:t>
      </w:r>
      <w:r w:rsidR="001B0C62" w:rsidRPr="00B96919">
        <w:rPr>
          <w:rFonts w:ascii="Calibri" w:hAnsi="Calibri" w:cs="Arial"/>
          <w:sz w:val="22"/>
          <w:szCs w:val="22"/>
        </w:rPr>
        <w:t>uzavřená v souladu s</w:t>
      </w:r>
      <w:r w:rsidR="00B67B31">
        <w:rPr>
          <w:rFonts w:ascii="Calibri" w:hAnsi="Calibri" w:cs="Arial"/>
          <w:sz w:val="22"/>
          <w:szCs w:val="22"/>
        </w:rPr>
        <w:t> </w:t>
      </w:r>
      <w:r w:rsidR="00B67B31" w:rsidRPr="00D7441C">
        <w:rPr>
          <w:rFonts w:ascii="Calibri" w:hAnsi="Calibri" w:cs="Arial"/>
          <w:color w:val="auto"/>
          <w:sz w:val="22"/>
          <w:szCs w:val="22"/>
        </w:rPr>
        <w:t>ustanovením</w:t>
      </w:r>
      <w:r w:rsidR="00B67B31">
        <w:rPr>
          <w:rFonts w:ascii="Calibri" w:hAnsi="Calibri" w:cs="Arial"/>
          <w:color w:val="FF0000"/>
          <w:sz w:val="22"/>
          <w:szCs w:val="22"/>
        </w:rPr>
        <w:t xml:space="preserve"> </w:t>
      </w:r>
      <w:r w:rsidR="001B0C62" w:rsidRPr="00B96919">
        <w:rPr>
          <w:rFonts w:ascii="Calibri" w:hAnsi="Calibri" w:cs="Arial"/>
          <w:sz w:val="22"/>
          <w:szCs w:val="22"/>
        </w:rPr>
        <w:t>§ 2586 a</w:t>
      </w:r>
      <w:r w:rsidR="00D7441C">
        <w:rPr>
          <w:rFonts w:ascii="Calibri" w:hAnsi="Calibri" w:cs="Arial"/>
          <w:sz w:val="22"/>
          <w:szCs w:val="22"/>
        </w:rPr>
        <w:t xml:space="preserve"> </w:t>
      </w:r>
      <w:r w:rsidR="001B0C62" w:rsidRPr="00B96919">
        <w:rPr>
          <w:rFonts w:ascii="Calibri" w:hAnsi="Calibri" w:cs="Arial"/>
          <w:sz w:val="22"/>
          <w:szCs w:val="22"/>
        </w:rPr>
        <w:t>n</w:t>
      </w:r>
      <w:r w:rsidR="00D7441C">
        <w:rPr>
          <w:rFonts w:ascii="Calibri" w:hAnsi="Calibri" w:cs="Arial"/>
          <w:sz w:val="22"/>
          <w:szCs w:val="22"/>
        </w:rPr>
        <w:t>ásl</w:t>
      </w:r>
      <w:r w:rsidR="001B0C62" w:rsidRPr="00B96919">
        <w:rPr>
          <w:rFonts w:ascii="Calibri" w:hAnsi="Calibri" w:cs="Arial"/>
          <w:sz w:val="22"/>
          <w:szCs w:val="22"/>
        </w:rPr>
        <w:t xml:space="preserve">. zák. č. 89/2012 Sb., občanský zákoník, ve znění pozdějších předpisů (dále jen </w:t>
      </w:r>
      <w:r w:rsidR="0039419C" w:rsidRPr="00B96919">
        <w:rPr>
          <w:rFonts w:ascii="Calibri" w:hAnsi="Calibri" w:cs="Arial"/>
          <w:sz w:val="22"/>
          <w:szCs w:val="22"/>
        </w:rPr>
        <w:t xml:space="preserve">„občanský zákoník“ nebo </w:t>
      </w:r>
      <w:r w:rsidR="001B0C62" w:rsidRPr="00B96919">
        <w:rPr>
          <w:rFonts w:ascii="Calibri" w:hAnsi="Calibri" w:cs="Arial"/>
          <w:sz w:val="22"/>
          <w:szCs w:val="22"/>
        </w:rPr>
        <w:t xml:space="preserve">„NOZ“) </w:t>
      </w:r>
      <w:bookmarkEnd w:id="0"/>
      <w:proofErr w:type="gramStart"/>
      <w:r w:rsidR="001B0C62" w:rsidRPr="00B96919">
        <w:rPr>
          <w:rFonts w:ascii="Calibri" w:hAnsi="Calibri" w:cs="Arial"/>
          <w:sz w:val="22"/>
          <w:szCs w:val="22"/>
        </w:rPr>
        <w:t>mezi</w:t>
      </w:r>
      <w:proofErr w:type="gramEnd"/>
      <w:r w:rsidR="001B0C62" w:rsidRPr="00B96919">
        <w:rPr>
          <w:rFonts w:ascii="Calibri" w:hAnsi="Calibri" w:cs="Arial"/>
          <w:sz w:val="22"/>
          <w:szCs w:val="22"/>
        </w:rPr>
        <w:t>:</w:t>
      </w:r>
    </w:p>
    <w:p w:rsidR="009A1D3E" w:rsidRPr="00B96919" w:rsidRDefault="009A1D3E" w:rsidP="00EF5D94">
      <w:pPr>
        <w:spacing w:after="0" w:line="240" w:lineRule="auto"/>
        <w:jc w:val="both"/>
        <w:rPr>
          <w:rFonts w:cs="Arial"/>
        </w:rPr>
      </w:pPr>
    </w:p>
    <w:p w:rsidR="0042637C" w:rsidRPr="00B96919" w:rsidRDefault="0042637C" w:rsidP="00EF5D94">
      <w:pPr>
        <w:spacing w:after="0" w:line="240" w:lineRule="auto"/>
        <w:jc w:val="both"/>
        <w:rPr>
          <w:rFonts w:cs="Arial"/>
        </w:rPr>
      </w:pPr>
    </w:p>
    <w:p w:rsidR="0042637C" w:rsidRPr="00B96919" w:rsidRDefault="0042637C" w:rsidP="00EF5D94">
      <w:pPr>
        <w:spacing w:after="0" w:line="240" w:lineRule="auto"/>
        <w:jc w:val="both"/>
        <w:rPr>
          <w:rFonts w:cs="Arial"/>
        </w:rPr>
      </w:pPr>
    </w:p>
    <w:p w:rsidR="00824303" w:rsidRDefault="00824303" w:rsidP="00EF5D94">
      <w:pPr>
        <w:spacing w:after="0" w:line="240" w:lineRule="auto"/>
        <w:jc w:val="both"/>
        <w:rPr>
          <w:rFonts w:cs="Arial"/>
        </w:rPr>
      </w:pPr>
      <w:r w:rsidRPr="00B96919">
        <w:rPr>
          <w:rFonts w:cs="Arial"/>
        </w:rPr>
        <w:t>Smluvní strany:</w:t>
      </w:r>
    </w:p>
    <w:p w:rsidR="00D0712F" w:rsidRDefault="00D0712F" w:rsidP="00EF5D94">
      <w:pPr>
        <w:spacing w:after="0" w:line="240" w:lineRule="auto"/>
        <w:jc w:val="both"/>
        <w:rPr>
          <w:rFonts w:cs="Arial"/>
        </w:rPr>
      </w:pPr>
    </w:p>
    <w:p w:rsidR="00D0712F" w:rsidRPr="00F9571C" w:rsidRDefault="00D0712F" w:rsidP="00D0712F">
      <w:pPr>
        <w:spacing w:after="0" w:line="240" w:lineRule="atLeast"/>
        <w:ind w:left="1410" w:right="-284" w:hanging="1410"/>
        <w:rPr>
          <w:rFonts w:eastAsia="Times New Roman" w:cs="Arial"/>
          <w:b/>
          <w:color w:val="FF0000"/>
          <w:szCs w:val="18"/>
        </w:rPr>
      </w:pPr>
      <w:r w:rsidRPr="00F9571C">
        <w:rPr>
          <w:rFonts w:eastAsia="Times New Roman" w:cs="Arial"/>
          <w:b/>
          <w:szCs w:val="18"/>
        </w:rPr>
        <w:t>Česká republika - Úřad práce České republiky</w:t>
      </w:r>
    </w:p>
    <w:p w:rsidR="00D0712F" w:rsidRPr="00F9571C" w:rsidRDefault="00D0712F" w:rsidP="00D0712F">
      <w:pPr>
        <w:tabs>
          <w:tab w:val="left" w:pos="2552"/>
        </w:tabs>
        <w:spacing w:after="0" w:line="240" w:lineRule="atLeast"/>
        <w:ind w:left="1410" w:right="-284" w:hanging="1410"/>
        <w:rPr>
          <w:rFonts w:eastAsia="Times New Roman" w:cs="Arial"/>
          <w:szCs w:val="18"/>
        </w:rPr>
      </w:pPr>
      <w:r>
        <w:rPr>
          <w:rFonts w:eastAsia="Times New Roman" w:cs="Arial"/>
          <w:szCs w:val="18"/>
        </w:rPr>
        <w:t>s</w:t>
      </w:r>
      <w:r w:rsidRPr="00F9571C">
        <w:rPr>
          <w:rFonts w:eastAsia="Times New Roman" w:cs="Arial"/>
          <w:szCs w:val="18"/>
        </w:rPr>
        <w:t>ídlo:</w:t>
      </w:r>
      <w:r w:rsidRPr="00F9571C">
        <w:rPr>
          <w:rFonts w:eastAsia="Times New Roman" w:cs="Arial"/>
          <w:szCs w:val="18"/>
        </w:rPr>
        <w:tab/>
      </w:r>
      <w:r w:rsidRPr="00F9571C">
        <w:rPr>
          <w:rFonts w:eastAsia="Times New Roman" w:cs="Arial"/>
          <w:szCs w:val="18"/>
        </w:rPr>
        <w:tab/>
        <w:t>Dobrovského 1278/25, 170 00 Praha 7</w:t>
      </w:r>
    </w:p>
    <w:p w:rsidR="00D0712F" w:rsidRPr="00F9571C" w:rsidRDefault="00D0712F" w:rsidP="00D0712F">
      <w:pPr>
        <w:tabs>
          <w:tab w:val="left" w:pos="2552"/>
          <w:tab w:val="left" w:pos="2694"/>
        </w:tabs>
        <w:spacing w:after="0" w:line="240" w:lineRule="atLeast"/>
        <w:ind w:left="2550" w:right="-284" w:hanging="2550"/>
        <w:rPr>
          <w:rFonts w:eastAsia="Times New Roman" w:cs="Arial"/>
          <w:szCs w:val="18"/>
        </w:rPr>
      </w:pPr>
      <w:r>
        <w:rPr>
          <w:rFonts w:eastAsia="Times New Roman" w:cs="Arial"/>
          <w:szCs w:val="18"/>
        </w:rPr>
        <w:t>z</w:t>
      </w:r>
      <w:r w:rsidRPr="00F9571C">
        <w:rPr>
          <w:rFonts w:eastAsia="Times New Roman" w:cs="Arial"/>
          <w:szCs w:val="18"/>
        </w:rPr>
        <w:t>astoupen</w:t>
      </w:r>
      <w:r>
        <w:rPr>
          <w:rFonts w:eastAsia="Times New Roman" w:cs="Arial"/>
          <w:szCs w:val="18"/>
        </w:rPr>
        <w:t>a</w:t>
      </w:r>
      <w:r w:rsidRPr="00F9571C">
        <w:rPr>
          <w:rFonts w:eastAsia="Times New Roman" w:cs="Arial"/>
          <w:szCs w:val="18"/>
        </w:rPr>
        <w:t xml:space="preserve">:  </w:t>
      </w:r>
      <w:r w:rsidRPr="00F9571C">
        <w:rPr>
          <w:rFonts w:eastAsia="Times New Roman" w:cs="Arial"/>
          <w:szCs w:val="18"/>
        </w:rPr>
        <w:tab/>
      </w:r>
      <w:r w:rsidRPr="00D0712F">
        <w:rPr>
          <w:rFonts w:cs="Calibri"/>
        </w:rPr>
        <w:t>Ing. Jiřím Šabatou, ředitelem Krajské pobočky Úřadu práce České republiky v Olomouci</w:t>
      </w:r>
    </w:p>
    <w:p w:rsidR="00D0712F" w:rsidRPr="00F9571C" w:rsidRDefault="00D0712F" w:rsidP="00D0712F">
      <w:pPr>
        <w:tabs>
          <w:tab w:val="left" w:pos="2552"/>
          <w:tab w:val="left" w:pos="2694"/>
        </w:tabs>
        <w:spacing w:after="0" w:line="240" w:lineRule="atLeast"/>
        <w:ind w:left="1410" w:right="-284" w:hanging="1410"/>
        <w:rPr>
          <w:rFonts w:eastAsia="Times New Roman" w:cs="Arial"/>
          <w:szCs w:val="18"/>
        </w:rPr>
      </w:pPr>
      <w:r w:rsidRPr="00F9571C">
        <w:rPr>
          <w:rFonts w:eastAsia="Times New Roman" w:cs="Arial"/>
          <w:szCs w:val="18"/>
        </w:rPr>
        <w:t xml:space="preserve">IČO: </w:t>
      </w:r>
      <w:r w:rsidRPr="00F9571C">
        <w:rPr>
          <w:rFonts w:eastAsia="Times New Roman" w:cs="Arial"/>
          <w:szCs w:val="18"/>
        </w:rPr>
        <w:tab/>
      </w:r>
      <w:r w:rsidRPr="00F9571C">
        <w:rPr>
          <w:rFonts w:eastAsia="Times New Roman" w:cs="Arial"/>
          <w:szCs w:val="18"/>
        </w:rPr>
        <w:tab/>
      </w:r>
      <w:r w:rsidRPr="000B0CB7">
        <w:rPr>
          <w:rFonts w:eastAsia="Times New Roman" w:cs="Arial"/>
          <w:b/>
          <w:szCs w:val="18"/>
        </w:rPr>
        <w:t>72496991</w:t>
      </w:r>
    </w:p>
    <w:p w:rsidR="00D0712F" w:rsidRPr="000B0CB7" w:rsidRDefault="00D0712F" w:rsidP="00D0712F">
      <w:pPr>
        <w:tabs>
          <w:tab w:val="left" w:pos="2552"/>
        </w:tabs>
        <w:spacing w:after="0" w:line="240" w:lineRule="atLeast"/>
        <w:ind w:left="2552" w:right="-284" w:hanging="2552"/>
        <w:rPr>
          <w:rFonts w:eastAsia="Times New Roman" w:cs="Arial"/>
          <w:b/>
          <w:szCs w:val="18"/>
        </w:rPr>
      </w:pPr>
      <w:r w:rsidRPr="000B0CB7">
        <w:rPr>
          <w:rFonts w:eastAsia="Times New Roman" w:cs="Arial"/>
          <w:b/>
          <w:szCs w:val="18"/>
        </w:rPr>
        <w:t xml:space="preserve">kontaktní a fakturační adresa:  </w:t>
      </w:r>
      <w:r w:rsidRPr="00D0712F">
        <w:rPr>
          <w:rFonts w:cs="Calibri"/>
        </w:rPr>
        <w:t xml:space="preserve">Krajská pobočka Úřadu práce České republiky v Olomouci, </w:t>
      </w:r>
      <w:proofErr w:type="spellStart"/>
      <w:r w:rsidRPr="00D0712F">
        <w:rPr>
          <w:rFonts w:cs="Calibri"/>
        </w:rPr>
        <w:t>Vejdovského</w:t>
      </w:r>
      <w:proofErr w:type="spellEnd"/>
      <w:r w:rsidRPr="00D0712F">
        <w:rPr>
          <w:rFonts w:cs="Calibri"/>
        </w:rPr>
        <w:t xml:space="preserve"> 988/4, 779 00 Olomouc</w:t>
      </w:r>
    </w:p>
    <w:p w:rsidR="00D0712F" w:rsidRPr="000B0CB7" w:rsidRDefault="00D0712F" w:rsidP="00D0712F">
      <w:pPr>
        <w:tabs>
          <w:tab w:val="left" w:pos="2552"/>
        </w:tabs>
        <w:spacing w:after="0" w:line="240" w:lineRule="atLeast"/>
        <w:ind w:right="-284"/>
        <w:rPr>
          <w:rFonts w:eastAsia="Times New Roman" w:cs="Arial"/>
          <w:b/>
          <w:szCs w:val="18"/>
        </w:rPr>
      </w:pPr>
      <w:r w:rsidRPr="003A185D">
        <w:rPr>
          <w:rFonts w:eastAsia="Times New Roman" w:cs="Arial"/>
          <w:szCs w:val="18"/>
        </w:rPr>
        <w:t>bankovní spojení:</w:t>
      </w:r>
      <w:r w:rsidRPr="000B0CB7">
        <w:rPr>
          <w:rFonts w:eastAsia="Times New Roman" w:cs="Arial"/>
          <w:b/>
          <w:szCs w:val="18"/>
        </w:rPr>
        <w:tab/>
        <w:t>Česká národní banka</w:t>
      </w:r>
    </w:p>
    <w:p w:rsidR="00D0712F" w:rsidRDefault="00D0712F" w:rsidP="00D0712F">
      <w:pPr>
        <w:tabs>
          <w:tab w:val="left" w:pos="2552"/>
        </w:tabs>
        <w:spacing w:after="0" w:line="240" w:lineRule="atLeast"/>
        <w:ind w:right="-284"/>
        <w:rPr>
          <w:rFonts w:eastAsia="Times New Roman" w:cs="Arial"/>
          <w:b/>
          <w:szCs w:val="18"/>
        </w:rPr>
      </w:pPr>
      <w:r w:rsidRPr="003A185D">
        <w:rPr>
          <w:rFonts w:eastAsia="Times New Roman" w:cs="Arial"/>
          <w:szCs w:val="18"/>
        </w:rPr>
        <w:t>číslo účtu:</w:t>
      </w:r>
      <w:r w:rsidRPr="000B0CB7">
        <w:rPr>
          <w:rFonts w:eastAsia="Times New Roman" w:cs="Arial"/>
          <w:b/>
          <w:szCs w:val="18"/>
        </w:rPr>
        <w:tab/>
      </w:r>
      <w:r w:rsidR="00693EF3" w:rsidRPr="00A74ADF">
        <w:rPr>
          <w:rFonts w:cs="Arial"/>
          <w:b/>
          <w:szCs w:val="19"/>
        </w:rPr>
        <w:t>37820811</w:t>
      </w:r>
      <w:r w:rsidRPr="00A74ADF">
        <w:rPr>
          <w:rFonts w:cs="Arial"/>
          <w:b/>
          <w:szCs w:val="19"/>
        </w:rPr>
        <w:t>/0710</w:t>
      </w:r>
    </w:p>
    <w:p w:rsidR="00D0712F" w:rsidRPr="00B34631" w:rsidRDefault="00D0712F" w:rsidP="00D0712F">
      <w:pPr>
        <w:tabs>
          <w:tab w:val="left" w:pos="2552"/>
        </w:tabs>
        <w:spacing w:after="0" w:line="240" w:lineRule="atLeast"/>
        <w:ind w:right="-284"/>
        <w:rPr>
          <w:rFonts w:eastAsia="Times New Roman" w:cs="Arial"/>
          <w:b/>
          <w:szCs w:val="18"/>
        </w:rPr>
      </w:pPr>
      <w:r w:rsidRPr="003A185D">
        <w:rPr>
          <w:rFonts w:eastAsia="Times New Roman" w:cs="Arial"/>
          <w:szCs w:val="18"/>
        </w:rPr>
        <w:t>ID datové schránky</w:t>
      </w:r>
      <w:r w:rsidRPr="000B0CB7">
        <w:rPr>
          <w:rFonts w:eastAsia="Times New Roman" w:cs="Arial"/>
          <w:b/>
          <w:szCs w:val="18"/>
        </w:rPr>
        <w:tab/>
      </w:r>
      <w:r w:rsidRPr="003A185D">
        <w:rPr>
          <w:rFonts w:cs="Calibri"/>
          <w:b/>
        </w:rPr>
        <w:t>a2azprx</w:t>
      </w:r>
    </w:p>
    <w:p w:rsidR="00D0712F" w:rsidRPr="000B0CB7" w:rsidRDefault="00D0712F" w:rsidP="00D0712F">
      <w:pPr>
        <w:tabs>
          <w:tab w:val="left" w:pos="2552"/>
        </w:tabs>
        <w:spacing w:after="0" w:line="240" w:lineRule="atLeast"/>
        <w:ind w:right="-284"/>
        <w:rPr>
          <w:rFonts w:eastAsia="Times New Roman" w:cs="Arial"/>
          <w:b/>
          <w:szCs w:val="18"/>
        </w:rPr>
      </w:pPr>
      <w:r w:rsidRPr="000B0CB7">
        <w:rPr>
          <w:rFonts w:eastAsia="Times New Roman" w:cs="Arial"/>
          <w:b/>
          <w:szCs w:val="18"/>
        </w:rPr>
        <w:t xml:space="preserve">  </w:t>
      </w:r>
    </w:p>
    <w:p w:rsidR="00D0712F" w:rsidRPr="000B0CB7" w:rsidRDefault="00D0712F" w:rsidP="00D0712F">
      <w:pPr>
        <w:tabs>
          <w:tab w:val="left" w:pos="2552"/>
        </w:tabs>
        <w:spacing w:after="0" w:line="240" w:lineRule="atLeast"/>
        <w:ind w:right="-284"/>
        <w:rPr>
          <w:rFonts w:eastAsia="Times New Roman" w:cs="Arial"/>
          <w:b/>
          <w:szCs w:val="18"/>
        </w:rPr>
      </w:pPr>
      <w:r w:rsidRPr="000B0CB7">
        <w:rPr>
          <w:rFonts w:eastAsia="Times New Roman" w:cs="Arial"/>
          <w:b/>
          <w:szCs w:val="18"/>
        </w:rPr>
        <w:t>(dále jen „objednatel“)</w:t>
      </w:r>
    </w:p>
    <w:p w:rsidR="00D0712F" w:rsidRPr="00F9571C" w:rsidRDefault="00D0712F" w:rsidP="00D0712F">
      <w:pPr>
        <w:tabs>
          <w:tab w:val="left" w:pos="2552"/>
        </w:tabs>
        <w:spacing w:after="0" w:line="240" w:lineRule="atLeast"/>
        <w:ind w:right="-284"/>
        <w:rPr>
          <w:rFonts w:eastAsia="Times New Roman" w:cs="Arial"/>
          <w:sz w:val="18"/>
          <w:szCs w:val="18"/>
        </w:rPr>
      </w:pPr>
    </w:p>
    <w:p w:rsidR="00D0712F" w:rsidRPr="00F9571C" w:rsidRDefault="00D0712F" w:rsidP="00D0712F">
      <w:pPr>
        <w:spacing w:before="120" w:after="120" w:line="240" w:lineRule="atLeast"/>
        <w:ind w:right="-284"/>
        <w:rPr>
          <w:rFonts w:eastAsia="Times New Roman" w:cs="Arial"/>
          <w:szCs w:val="18"/>
        </w:rPr>
      </w:pPr>
      <w:r w:rsidRPr="00F9571C">
        <w:rPr>
          <w:rFonts w:eastAsia="Times New Roman" w:cs="Arial"/>
          <w:szCs w:val="18"/>
        </w:rPr>
        <w:t>a</w:t>
      </w:r>
    </w:p>
    <w:p w:rsidR="00D0712F" w:rsidRPr="00F9571C" w:rsidRDefault="00D0712F" w:rsidP="00D0712F">
      <w:pPr>
        <w:spacing w:after="0" w:line="240" w:lineRule="atLeast"/>
        <w:ind w:right="-284"/>
        <w:rPr>
          <w:rFonts w:eastAsia="Times New Roman" w:cs="Arial"/>
          <w:szCs w:val="18"/>
        </w:rPr>
      </w:pPr>
      <w:r w:rsidRPr="00F9571C">
        <w:rPr>
          <w:rFonts w:eastAsia="Times New Roman" w:cs="Arial"/>
          <w:szCs w:val="18"/>
        </w:rPr>
        <w:t>Název</w:t>
      </w:r>
      <w:r>
        <w:rPr>
          <w:rFonts w:eastAsia="Times New Roman" w:cs="Arial"/>
          <w:szCs w:val="18"/>
        </w:rPr>
        <w:t>/obchodní firma</w:t>
      </w:r>
      <w:r w:rsidRPr="00F9571C">
        <w:rPr>
          <w:rFonts w:eastAsia="Times New Roman" w:cs="Arial"/>
          <w:szCs w:val="18"/>
        </w:rPr>
        <w:t>:</w:t>
      </w:r>
      <w:r>
        <w:rPr>
          <w:rFonts w:eastAsia="Times New Roman" w:cs="Arial"/>
          <w:szCs w:val="18"/>
        </w:rPr>
        <w:t xml:space="preserve"> </w:t>
      </w:r>
      <w:r>
        <w:rPr>
          <w:rFonts w:eastAsia="Times New Roman" w:cs="Arial"/>
          <w:szCs w:val="18"/>
        </w:rPr>
        <w:tab/>
      </w:r>
      <w:r w:rsidRPr="00F9571C">
        <w:rPr>
          <w:rFonts w:eastAsia="Times New Roman" w:cs="Arial"/>
          <w:szCs w:val="18"/>
        </w:rPr>
        <w:tab/>
      </w:r>
      <w:r w:rsidR="0044280C" w:rsidRPr="0044280C">
        <w:rPr>
          <w:rFonts w:eastAsia="Times New Roman" w:cs="Arial"/>
          <w:b/>
          <w:szCs w:val="18"/>
        </w:rPr>
        <w:t>Truhlářství JPS s.r.o.</w:t>
      </w:r>
    </w:p>
    <w:p w:rsidR="00D0712F" w:rsidRPr="00F9571C" w:rsidRDefault="00D0712F" w:rsidP="00D0712F">
      <w:pPr>
        <w:spacing w:after="0" w:line="240" w:lineRule="atLeast"/>
        <w:ind w:right="-284"/>
        <w:rPr>
          <w:rFonts w:eastAsia="Times New Roman" w:cs="Arial"/>
          <w:szCs w:val="18"/>
        </w:rPr>
      </w:pPr>
      <w:r>
        <w:rPr>
          <w:rFonts w:eastAsia="Times New Roman" w:cs="Arial"/>
          <w:szCs w:val="18"/>
        </w:rPr>
        <w:t>s</w:t>
      </w:r>
      <w:r w:rsidRPr="00F9571C">
        <w:rPr>
          <w:rFonts w:eastAsia="Times New Roman" w:cs="Arial"/>
          <w:szCs w:val="18"/>
        </w:rPr>
        <w:t xml:space="preserve">ídlo: </w:t>
      </w:r>
      <w:r w:rsidRPr="00F9571C">
        <w:rPr>
          <w:rFonts w:eastAsia="Times New Roman" w:cs="Arial"/>
          <w:szCs w:val="18"/>
        </w:rPr>
        <w:tab/>
      </w:r>
      <w:r w:rsidRPr="00F9571C">
        <w:rPr>
          <w:rFonts w:eastAsia="Times New Roman" w:cs="Arial"/>
          <w:szCs w:val="18"/>
        </w:rPr>
        <w:tab/>
      </w:r>
      <w:r w:rsidRPr="00F9571C">
        <w:rPr>
          <w:rFonts w:eastAsia="Times New Roman" w:cs="Arial"/>
          <w:szCs w:val="18"/>
        </w:rPr>
        <w:tab/>
      </w:r>
      <w:r w:rsidRPr="00F9571C">
        <w:rPr>
          <w:rFonts w:eastAsia="Times New Roman" w:cs="Arial"/>
          <w:szCs w:val="18"/>
        </w:rPr>
        <w:tab/>
      </w:r>
      <w:r w:rsidR="0044280C">
        <w:rPr>
          <w:rFonts w:eastAsia="Times New Roman" w:cs="Arial"/>
          <w:szCs w:val="18"/>
        </w:rPr>
        <w:t>U Borové 69, 580 01 Havlíčkův</w:t>
      </w:r>
      <w:r w:rsidR="00B13E57">
        <w:rPr>
          <w:rFonts w:eastAsia="Times New Roman" w:cs="Arial"/>
          <w:szCs w:val="18"/>
        </w:rPr>
        <w:t xml:space="preserve"> </w:t>
      </w:r>
      <w:r w:rsidR="0044280C">
        <w:rPr>
          <w:rFonts w:eastAsia="Times New Roman" w:cs="Arial"/>
          <w:szCs w:val="18"/>
        </w:rPr>
        <w:t>Brod</w:t>
      </w:r>
    </w:p>
    <w:p w:rsidR="00D0712F" w:rsidRPr="00F9571C" w:rsidRDefault="00D0712F" w:rsidP="00D0712F">
      <w:pPr>
        <w:spacing w:after="0" w:line="240" w:lineRule="atLeast"/>
        <w:ind w:right="-284"/>
        <w:rPr>
          <w:rFonts w:eastAsia="Times New Roman" w:cs="Arial"/>
          <w:szCs w:val="18"/>
          <w:highlight w:val="yellow"/>
        </w:rPr>
      </w:pPr>
      <w:r>
        <w:rPr>
          <w:rFonts w:eastAsia="Times New Roman" w:cs="Arial"/>
          <w:szCs w:val="18"/>
        </w:rPr>
        <w:t>z</w:t>
      </w:r>
      <w:r w:rsidRPr="00F9571C">
        <w:rPr>
          <w:rFonts w:eastAsia="Times New Roman" w:cs="Arial"/>
          <w:szCs w:val="18"/>
        </w:rPr>
        <w:t>astoupen</w:t>
      </w:r>
      <w:r>
        <w:rPr>
          <w:rFonts w:eastAsia="Times New Roman" w:cs="Arial"/>
          <w:szCs w:val="18"/>
        </w:rPr>
        <w:t>a</w:t>
      </w:r>
      <w:r w:rsidRPr="00F9571C">
        <w:rPr>
          <w:rFonts w:eastAsia="Times New Roman" w:cs="Arial"/>
          <w:szCs w:val="18"/>
        </w:rPr>
        <w:t xml:space="preserve">: </w:t>
      </w:r>
      <w:r w:rsidRPr="00F9571C">
        <w:rPr>
          <w:rFonts w:eastAsia="Times New Roman" w:cs="Arial"/>
          <w:szCs w:val="18"/>
        </w:rPr>
        <w:tab/>
      </w:r>
      <w:r w:rsidRPr="00F9571C">
        <w:rPr>
          <w:rFonts w:eastAsia="Times New Roman" w:cs="Arial"/>
          <w:szCs w:val="18"/>
        </w:rPr>
        <w:tab/>
      </w:r>
      <w:r w:rsidRPr="00F9571C">
        <w:rPr>
          <w:rFonts w:eastAsia="Times New Roman" w:cs="Arial"/>
          <w:szCs w:val="18"/>
        </w:rPr>
        <w:tab/>
      </w:r>
      <w:r w:rsidR="0044280C" w:rsidRPr="0044280C">
        <w:rPr>
          <w:rFonts w:eastAsia="Times New Roman" w:cs="Arial"/>
          <w:szCs w:val="18"/>
        </w:rPr>
        <w:t>Jaroslavem Spilkou – jednatelem společnosti</w:t>
      </w:r>
    </w:p>
    <w:p w:rsidR="00D0712F" w:rsidRPr="00F9571C" w:rsidRDefault="0044280C" w:rsidP="00D0712F">
      <w:pPr>
        <w:spacing w:after="0" w:line="240" w:lineRule="atLeast"/>
        <w:ind w:right="-284"/>
        <w:rPr>
          <w:rFonts w:eastAsia="Times New Roman" w:cs="Arial"/>
          <w:szCs w:val="18"/>
        </w:rPr>
      </w:pPr>
      <w:r>
        <w:rPr>
          <w:rFonts w:eastAsia="Times New Roman" w:cs="Arial"/>
          <w:szCs w:val="18"/>
        </w:rPr>
        <w:t>IČO/datum narození:</w:t>
      </w:r>
      <w:r>
        <w:rPr>
          <w:rFonts w:eastAsia="Times New Roman" w:cs="Arial"/>
          <w:szCs w:val="18"/>
        </w:rPr>
        <w:tab/>
      </w:r>
      <w:r>
        <w:rPr>
          <w:rFonts w:eastAsia="Times New Roman" w:cs="Arial"/>
          <w:szCs w:val="18"/>
        </w:rPr>
        <w:tab/>
        <w:t>25273655</w:t>
      </w:r>
    </w:p>
    <w:p w:rsidR="00D0712F" w:rsidRPr="000B0CB7" w:rsidRDefault="00D0712F" w:rsidP="00D0712F">
      <w:pPr>
        <w:spacing w:after="0" w:line="240" w:lineRule="atLeast"/>
        <w:ind w:right="-284"/>
        <w:rPr>
          <w:rFonts w:eastAsia="Times New Roman" w:cs="Arial"/>
          <w:b/>
          <w:szCs w:val="18"/>
        </w:rPr>
      </w:pPr>
      <w:r w:rsidRPr="000B0CB7">
        <w:rPr>
          <w:rFonts w:eastAsia="Times New Roman" w:cs="Arial"/>
          <w:b/>
          <w:szCs w:val="18"/>
        </w:rPr>
        <w:t>kontaktní a fakturační adresa:</w:t>
      </w:r>
      <w:r w:rsidRPr="000B0CB7">
        <w:rPr>
          <w:rFonts w:eastAsia="Times New Roman" w:cs="Arial"/>
          <w:b/>
          <w:szCs w:val="18"/>
        </w:rPr>
        <w:tab/>
      </w:r>
      <w:r w:rsidR="0044280C">
        <w:rPr>
          <w:rFonts w:eastAsia="Times New Roman" w:cs="Arial"/>
          <w:b/>
          <w:szCs w:val="18"/>
        </w:rPr>
        <w:t>U Borové 69, 580 01 Havlíčkův Brod</w:t>
      </w:r>
    </w:p>
    <w:p w:rsidR="00D0712F" w:rsidRPr="000B0CB7" w:rsidRDefault="0044280C" w:rsidP="00D0712F">
      <w:pPr>
        <w:spacing w:after="0" w:line="240" w:lineRule="atLeast"/>
        <w:ind w:right="-284"/>
        <w:rPr>
          <w:rFonts w:eastAsia="Times New Roman" w:cs="Arial"/>
          <w:b/>
          <w:szCs w:val="18"/>
        </w:rPr>
      </w:pPr>
      <w:r>
        <w:rPr>
          <w:rFonts w:eastAsia="Times New Roman" w:cs="Arial"/>
          <w:b/>
          <w:szCs w:val="18"/>
        </w:rPr>
        <w:t xml:space="preserve">bankovní spojení: </w:t>
      </w:r>
      <w:r>
        <w:rPr>
          <w:rFonts w:eastAsia="Times New Roman" w:cs="Arial"/>
          <w:b/>
          <w:szCs w:val="18"/>
        </w:rPr>
        <w:tab/>
      </w:r>
      <w:r>
        <w:rPr>
          <w:rFonts w:eastAsia="Times New Roman" w:cs="Arial"/>
          <w:b/>
          <w:szCs w:val="18"/>
        </w:rPr>
        <w:tab/>
      </w:r>
      <w:proofErr w:type="spellStart"/>
      <w:r>
        <w:rPr>
          <w:rFonts w:eastAsia="Times New Roman" w:cs="Arial"/>
          <w:b/>
          <w:szCs w:val="18"/>
        </w:rPr>
        <w:t>Fio</w:t>
      </w:r>
      <w:proofErr w:type="spellEnd"/>
      <w:r>
        <w:rPr>
          <w:rFonts w:eastAsia="Times New Roman" w:cs="Arial"/>
          <w:b/>
          <w:szCs w:val="18"/>
        </w:rPr>
        <w:t xml:space="preserve"> banka</w:t>
      </w:r>
    </w:p>
    <w:p w:rsidR="00D0712F" w:rsidRPr="000B0CB7" w:rsidRDefault="00D0712F" w:rsidP="00D0712F">
      <w:pPr>
        <w:spacing w:after="0" w:line="240" w:lineRule="atLeast"/>
        <w:ind w:right="-284"/>
        <w:rPr>
          <w:rFonts w:eastAsia="Times New Roman" w:cs="Arial"/>
          <w:b/>
          <w:szCs w:val="18"/>
        </w:rPr>
      </w:pPr>
      <w:r w:rsidRPr="000B0CB7">
        <w:rPr>
          <w:rFonts w:eastAsia="Times New Roman" w:cs="Arial"/>
          <w:b/>
          <w:szCs w:val="18"/>
        </w:rPr>
        <w:t xml:space="preserve">číslo účtu: </w:t>
      </w:r>
      <w:r w:rsidRPr="000B0CB7">
        <w:rPr>
          <w:rFonts w:eastAsia="Times New Roman" w:cs="Arial"/>
          <w:b/>
          <w:szCs w:val="18"/>
        </w:rPr>
        <w:tab/>
      </w:r>
      <w:r w:rsidRPr="000B0CB7">
        <w:rPr>
          <w:rFonts w:eastAsia="Times New Roman" w:cs="Arial"/>
          <w:b/>
          <w:szCs w:val="18"/>
        </w:rPr>
        <w:tab/>
      </w:r>
      <w:r w:rsidRPr="000B0CB7">
        <w:rPr>
          <w:rFonts w:eastAsia="Times New Roman" w:cs="Arial"/>
          <w:b/>
          <w:szCs w:val="18"/>
        </w:rPr>
        <w:tab/>
      </w:r>
      <w:r w:rsidR="0044280C">
        <w:rPr>
          <w:rFonts w:eastAsia="Times New Roman" w:cs="Arial"/>
          <w:b/>
          <w:szCs w:val="18"/>
        </w:rPr>
        <w:t>2600357758/2010</w:t>
      </w:r>
    </w:p>
    <w:p w:rsidR="00D0712F" w:rsidRPr="000B0CB7" w:rsidRDefault="00D0712F" w:rsidP="00D0712F">
      <w:pPr>
        <w:spacing w:after="0" w:line="240" w:lineRule="atLeast"/>
        <w:ind w:right="-284"/>
        <w:rPr>
          <w:rFonts w:eastAsia="Times New Roman" w:cs="Arial"/>
          <w:b/>
          <w:szCs w:val="18"/>
          <w:highlight w:val="yellow"/>
        </w:rPr>
      </w:pPr>
      <w:r w:rsidRPr="000B0CB7">
        <w:rPr>
          <w:rFonts w:eastAsia="Times New Roman" w:cs="Arial"/>
          <w:b/>
          <w:szCs w:val="18"/>
        </w:rPr>
        <w:t>ID datové schránky</w:t>
      </w:r>
      <w:r w:rsidRPr="000B0CB7">
        <w:rPr>
          <w:rFonts w:eastAsia="Times New Roman" w:cs="Arial"/>
          <w:b/>
          <w:szCs w:val="18"/>
        </w:rPr>
        <w:tab/>
      </w:r>
      <w:r w:rsidRPr="000B0CB7">
        <w:rPr>
          <w:rFonts w:eastAsia="Times New Roman" w:cs="Arial"/>
          <w:b/>
          <w:szCs w:val="18"/>
        </w:rPr>
        <w:tab/>
      </w:r>
      <w:r w:rsidR="00B13E57" w:rsidRPr="00B13E57">
        <w:rPr>
          <w:rFonts w:eastAsia="Times New Roman" w:cs="Arial"/>
          <w:b/>
          <w:szCs w:val="18"/>
        </w:rPr>
        <w:t>wd88hv7</w:t>
      </w:r>
    </w:p>
    <w:p w:rsidR="00D0712F" w:rsidRPr="0044280C" w:rsidRDefault="00D0712F" w:rsidP="0044280C">
      <w:pPr>
        <w:spacing w:after="0" w:line="240" w:lineRule="atLeast"/>
        <w:ind w:right="-284"/>
        <w:rPr>
          <w:rFonts w:eastAsia="Times New Roman" w:cs="Arial"/>
          <w:szCs w:val="18"/>
        </w:rPr>
      </w:pPr>
      <w:r>
        <w:rPr>
          <w:b/>
          <w:bCs/>
        </w:rPr>
        <w:t xml:space="preserve">Spisová značka:                             </w:t>
      </w:r>
      <w:r w:rsidR="0044280C" w:rsidRPr="0044280C">
        <w:rPr>
          <w:bCs/>
        </w:rPr>
        <w:t xml:space="preserve">Obchodní rejstřík </w:t>
      </w:r>
      <w:r w:rsidR="0044280C" w:rsidRPr="0044280C">
        <w:t>vedený</w:t>
      </w:r>
      <w:r w:rsidRPr="0044280C">
        <w:t xml:space="preserve"> u</w:t>
      </w:r>
      <w:r w:rsidR="0044280C" w:rsidRPr="0044280C">
        <w:t xml:space="preserve"> Krajského soudu v Hradci Králové</w:t>
      </w:r>
      <w:r w:rsidR="0044280C">
        <w:t xml:space="preserve">, oddíl C, </w:t>
      </w:r>
      <w:r w:rsidR="0044280C">
        <w:tab/>
      </w:r>
      <w:r w:rsidR="0044280C">
        <w:tab/>
      </w:r>
      <w:r w:rsidR="0044280C">
        <w:tab/>
      </w:r>
      <w:r w:rsidR="0044280C">
        <w:tab/>
      </w:r>
      <w:r w:rsidR="0044280C">
        <w:tab/>
        <w:t>vložka 12035</w:t>
      </w:r>
    </w:p>
    <w:p w:rsidR="00D0712F" w:rsidRPr="00A74ADF" w:rsidRDefault="00D0712F" w:rsidP="00D0712F">
      <w:pPr>
        <w:spacing w:after="0" w:line="240" w:lineRule="atLeast"/>
        <w:ind w:right="-284"/>
        <w:rPr>
          <w:rFonts w:eastAsia="Times New Roman" w:cs="Arial"/>
          <w:b/>
          <w:szCs w:val="18"/>
        </w:rPr>
      </w:pPr>
      <w:r w:rsidRPr="00A74ADF">
        <w:rPr>
          <w:rFonts w:eastAsia="Times New Roman" w:cs="Arial"/>
          <w:b/>
          <w:szCs w:val="18"/>
        </w:rPr>
        <w:t xml:space="preserve">(dále jen „dodavatel“) </w:t>
      </w:r>
    </w:p>
    <w:p w:rsidR="009A1D3E" w:rsidRPr="00B96919" w:rsidRDefault="009A1D3E" w:rsidP="00EF5D94">
      <w:pPr>
        <w:spacing w:after="0" w:line="240" w:lineRule="auto"/>
        <w:jc w:val="both"/>
        <w:rPr>
          <w:rFonts w:cs="Arial"/>
          <w:b/>
        </w:rPr>
      </w:pPr>
    </w:p>
    <w:p w:rsidR="00DB1D06" w:rsidRPr="00D7441C" w:rsidRDefault="0044280C" w:rsidP="00EF5D94">
      <w:pPr>
        <w:spacing w:after="0" w:line="240" w:lineRule="auto"/>
        <w:jc w:val="both"/>
        <w:rPr>
          <w:rFonts w:cs="Arial"/>
        </w:rPr>
      </w:pPr>
      <w:r w:rsidRPr="00D7441C">
        <w:rPr>
          <w:rFonts w:cs="Arial"/>
        </w:rPr>
        <w:t xml:space="preserve"> </w:t>
      </w:r>
      <w:r w:rsidR="00193A58" w:rsidRPr="00D7441C">
        <w:rPr>
          <w:rFonts w:cs="Arial"/>
        </w:rPr>
        <w:t>(</w:t>
      </w:r>
      <w:r w:rsidR="008B0214" w:rsidRPr="00D7441C">
        <w:rPr>
          <w:rFonts w:cs="Arial"/>
        </w:rPr>
        <w:t xml:space="preserve">objednatel a </w:t>
      </w:r>
      <w:r w:rsidR="002B49DD">
        <w:rPr>
          <w:rFonts w:cs="Arial"/>
        </w:rPr>
        <w:t>dodavatel</w:t>
      </w:r>
      <w:r w:rsidR="008B0214" w:rsidRPr="00D7441C">
        <w:rPr>
          <w:rFonts w:cs="Arial"/>
        </w:rPr>
        <w:t xml:space="preserve"> dále také jako</w:t>
      </w:r>
      <w:r w:rsidR="00193A58" w:rsidRPr="00D7441C">
        <w:rPr>
          <w:rFonts w:cs="Arial"/>
        </w:rPr>
        <w:t xml:space="preserve"> „</w:t>
      </w:r>
      <w:r w:rsidR="00193A58" w:rsidRPr="00D7441C">
        <w:rPr>
          <w:rFonts w:cs="Arial"/>
          <w:b/>
        </w:rPr>
        <w:t>smluvní strany</w:t>
      </w:r>
      <w:r w:rsidR="00193A58" w:rsidRPr="00D7441C">
        <w:rPr>
          <w:rFonts w:cs="Arial"/>
        </w:rPr>
        <w:t>“)</w:t>
      </w:r>
    </w:p>
    <w:p w:rsidR="004F3FCC" w:rsidRPr="00B96919" w:rsidRDefault="004F3FCC" w:rsidP="002948E1">
      <w:pPr>
        <w:pStyle w:val="Smlouva"/>
        <w:tabs>
          <w:tab w:val="clear" w:pos="1440"/>
          <w:tab w:val="left" w:pos="0"/>
        </w:tabs>
        <w:spacing w:before="120" w:after="120"/>
        <w:rPr>
          <w:rFonts w:ascii="Calibri" w:hAnsi="Calibri" w:cs="Arial"/>
          <w:b/>
          <w:sz w:val="22"/>
          <w:szCs w:val="22"/>
          <w:u w:val="single"/>
        </w:rPr>
      </w:pPr>
    </w:p>
    <w:p w:rsidR="0081313E" w:rsidRPr="00B96919" w:rsidRDefault="0081313E" w:rsidP="007247F0">
      <w:pPr>
        <w:pStyle w:val="Smlouva"/>
        <w:numPr>
          <w:ilvl w:val="0"/>
          <w:numId w:val="2"/>
        </w:numPr>
        <w:tabs>
          <w:tab w:val="left" w:pos="4536"/>
        </w:tabs>
        <w:spacing w:before="120"/>
        <w:ind w:left="5256"/>
        <w:jc w:val="both"/>
        <w:rPr>
          <w:rFonts w:ascii="Calibri" w:hAnsi="Calibri" w:cs="Arial"/>
          <w:b/>
          <w:sz w:val="22"/>
          <w:szCs w:val="22"/>
        </w:rPr>
      </w:pPr>
    </w:p>
    <w:p w:rsidR="00C76918" w:rsidRPr="00B96919" w:rsidRDefault="007B025A" w:rsidP="007247F0">
      <w:pPr>
        <w:pStyle w:val="Smlouva"/>
        <w:tabs>
          <w:tab w:val="clear" w:pos="1440"/>
        </w:tabs>
        <w:spacing w:after="120"/>
        <w:jc w:val="center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>Předmět smlouvy</w:t>
      </w:r>
    </w:p>
    <w:p w:rsidR="00BD7F25" w:rsidRPr="00B4773E" w:rsidRDefault="00BD7F25" w:rsidP="00133EFA">
      <w:pPr>
        <w:pStyle w:val="Smlouva"/>
        <w:numPr>
          <w:ilvl w:val="1"/>
          <w:numId w:val="26"/>
        </w:numPr>
        <w:spacing w:after="60"/>
        <w:ind w:left="709" w:hanging="709"/>
        <w:jc w:val="both"/>
        <w:rPr>
          <w:rFonts w:ascii="Calibri" w:hAnsi="Calibri" w:cs="Arial"/>
          <w:b/>
          <w:sz w:val="22"/>
          <w:szCs w:val="22"/>
        </w:rPr>
      </w:pPr>
      <w:r w:rsidRPr="00AE5BB5">
        <w:rPr>
          <w:rFonts w:ascii="Calibri" w:hAnsi="Calibri" w:cs="Arial"/>
          <w:sz w:val="22"/>
          <w:szCs w:val="22"/>
        </w:rPr>
        <w:t xml:space="preserve">Tato smlouva </w:t>
      </w:r>
      <w:r w:rsidR="00ED47FB" w:rsidRPr="00AE5BB5">
        <w:rPr>
          <w:rFonts w:ascii="Calibri" w:hAnsi="Calibri" w:cs="Arial"/>
          <w:sz w:val="22"/>
          <w:szCs w:val="22"/>
        </w:rPr>
        <w:t xml:space="preserve">o dílo </w:t>
      </w:r>
      <w:r w:rsidRPr="00AE5BB5">
        <w:rPr>
          <w:rFonts w:ascii="Calibri" w:hAnsi="Calibri" w:cs="Arial"/>
          <w:sz w:val="22"/>
          <w:szCs w:val="22"/>
        </w:rPr>
        <w:t xml:space="preserve">(dále jen „smlouva“) na </w:t>
      </w:r>
      <w:r w:rsidR="00661258" w:rsidRPr="00AE5BB5">
        <w:rPr>
          <w:rFonts w:ascii="Calibri" w:hAnsi="Calibri" w:cs="Arial"/>
          <w:sz w:val="22"/>
          <w:szCs w:val="22"/>
        </w:rPr>
        <w:t xml:space="preserve">výrobu a montáž </w:t>
      </w:r>
      <w:r w:rsidRPr="00AE5BB5">
        <w:rPr>
          <w:rFonts w:ascii="Calibri" w:hAnsi="Calibri" w:cs="Arial"/>
          <w:bCs/>
          <w:sz w:val="22"/>
          <w:szCs w:val="22"/>
        </w:rPr>
        <w:t>stavebnicových modulových</w:t>
      </w:r>
      <w:r w:rsidRPr="00B4773E">
        <w:rPr>
          <w:rFonts w:ascii="Calibri" w:hAnsi="Calibri" w:cs="Arial"/>
          <w:bCs/>
          <w:sz w:val="22"/>
          <w:szCs w:val="22"/>
        </w:rPr>
        <w:t xml:space="preserve"> bezpečnostních přepážek</w:t>
      </w:r>
      <w:r w:rsidRPr="00B4773E">
        <w:rPr>
          <w:rFonts w:ascii="Calibri" w:hAnsi="Calibri" w:cs="Arial"/>
          <w:sz w:val="22"/>
          <w:szCs w:val="22"/>
        </w:rPr>
        <w:t xml:space="preserve"> je uzavřena v návaznosti na veřejnou zakázku </w:t>
      </w:r>
      <w:r w:rsidR="003635E0">
        <w:rPr>
          <w:rFonts w:ascii="Calibri" w:hAnsi="Calibri" w:cs="Arial"/>
          <w:sz w:val="22"/>
          <w:szCs w:val="22"/>
        </w:rPr>
        <w:t xml:space="preserve">malého rozsahu </w:t>
      </w:r>
      <w:r w:rsidRPr="00B4773E">
        <w:rPr>
          <w:rFonts w:ascii="Calibri" w:hAnsi="Calibri" w:cs="Arial"/>
          <w:sz w:val="22"/>
          <w:szCs w:val="22"/>
        </w:rPr>
        <w:t xml:space="preserve">s názvem </w:t>
      </w:r>
      <w:r w:rsidRPr="00B4773E">
        <w:rPr>
          <w:rFonts w:ascii="Calibri" w:hAnsi="Calibri" w:cs="Arial"/>
          <w:b/>
          <w:sz w:val="22"/>
          <w:szCs w:val="22"/>
        </w:rPr>
        <w:t>„</w:t>
      </w:r>
      <w:r w:rsidRPr="00B4773E">
        <w:rPr>
          <w:rFonts w:ascii="Calibri" w:hAnsi="Calibri" w:cs="Arial"/>
          <w:b/>
          <w:bCs/>
          <w:sz w:val="22"/>
          <w:szCs w:val="22"/>
        </w:rPr>
        <w:t xml:space="preserve">ÚP ČR </w:t>
      </w:r>
      <w:r w:rsidR="00B4773E" w:rsidRPr="00B4773E">
        <w:rPr>
          <w:rFonts w:ascii="Calibri" w:hAnsi="Calibri" w:cs="Calibri"/>
          <w:b/>
          <w:sz w:val="22"/>
          <w:szCs w:val="22"/>
        </w:rPr>
        <w:t>– Šumperk – přepážkové pracoviště</w:t>
      </w:r>
      <w:r w:rsidRPr="00B4773E">
        <w:rPr>
          <w:rFonts w:ascii="Calibri" w:hAnsi="Calibri" w:cs="Arial"/>
          <w:b/>
          <w:sz w:val="22"/>
          <w:szCs w:val="22"/>
        </w:rPr>
        <w:t>“.</w:t>
      </w:r>
    </w:p>
    <w:p w:rsidR="00BD7F25" w:rsidRPr="00B96919" w:rsidRDefault="00BD7F25" w:rsidP="00133EFA">
      <w:pPr>
        <w:pStyle w:val="Smlouva"/>
        <w:numPr>
          <w:ilvl w:val="1"/>
          <w:numId w:val="26"/>
        </w:numPr>
        <w:spacing w:after="60"/>
        <w:ind w:left="709" w:hanging="709"/>
        <w:jc w:val="both"/>
        <w:rPr>
          <w:rFonts w:ascii="Calibri" w:hAnsi="Calibri" w:cs="Arial"/>
          <w:sz w:val="22"/>
          <w:szCs w:val="22"/>
        </w:rPr>
      </w:pPr>
      <w:r w:rsidRPr="00B96919">
        <w:rPr>
          <w:rFonts w:ascii="Calibri" w:hAnsi="Calibri" w:cs="Arial"/>
          <w:sz w:val="22"/>
          <w:szCs w:val="22"/>
        </w:rPr>
        <w:t xml:space="preserve">Touto smlouvou se </w:t>
      </w:r>
      <w:r w:rsidR="002B49DD">
        <w:rPr>
          <w:rFonts w:ascii="Calibri" w:hAnsi="Calibri" w:cs="Arial"/>
          <w:sz w:val="22"/>
          <w:szCs w:val="22"/>
        </w:rPr>
        <w:t>dodavatel</w:t>
      </w:r>
      <w:r w:rsidRPr="00B96919">
        <w:rPr>
          <w:rFonts w:ascii="Calibri" w:hAnsi="Calibri" w:cs="Arial"/>
          <w:sz w:val="22"/>
          <w:szCs w:val="22"/>
        </w:rPr>
        <w:t xml:space="preserve"> zavazuje </w:t>
      </w:r>
      <w:r w:rsidR="00661258" w:rsidRPr="00B96919">
        <w:rPr>
          <w:rFonts w:ascii="Calibri" w:hAnsi="Calibri" w:cs="Arial"/>
          <w:sz w:val="22"/>
          <w:szCs w:val="22"/>
        </w:rPr>
        <w:t xml:space="preserve">vyrobit a </w:t>
      </w:r>
      <w:r w:rsidRPr="00B96919">
        <w:rPr>
          <w:rFonts w:ascii="Calibri" w:hAnsi="Calibri" w:cs="Arial"/>
          <w:sz w:val="22"/>
          <w:szCs w:val="22"/>
        </w:rPr>
        <w:t xml:space="preserve">dodat </w:t>
      </w:r>
      <w:r w:rsidR="00ED47FB" w:rsidRPr="00B96919">
        <w:rPr>
          <w:rFonts w:ascii="Calibri" w:hAnsi="Calibri" w:cs="Arial"/>
          <w:sz w:val="22"/>
          <w:szCs w:val="22"/>
        </w:rPr>
        <w:t>objednateli</w:t>
      </w:r>
      <w:r w:rsidRPr="00B96919">
        <w:rPr>
          <w:rFonts w:ascii="Calibri" w:hAnsi="Calibri" w:cs="Arial"/>
          <w:sz w:val="22"/>
          <w:szCs w:val="22"/>
        </w:rPr>
        <w:t xml:space="preserve"> v souladu s  jeho nabídkou ze dne</w:t>
      </w:r>
      <w:r w:rsidR="00535705">
        <w:rPr>
          <w:rFonts w:ascii="Calibri" w:hAnsi="Calibri" w:cs="Arial"/>
          <w:sz w:val="22"/>
          <w:szCs w:val="22"/>
        </w:rPr>
        <w:t xml:space="preserve"> </w:t>
      </w:r>
      <w:proofErr w:type="gramStart"/>
      <w:r w:rsidR="00535705">
        <w:rPr>
          <w:rFonts w:ascii="Calibri" w:hAnsi="Calibri" w:cs="Arial"/>
          <w:sz w:val="22"/>
          <w:szCs w:val="22"/>
        </w:rPr>
        <w:t>7.2.2018</w:t>
      </w:r>
      <w:proofErr w:type="gramEnd"/>
      <w:r w:rsidR="00F417D5">
        <w:rPr>
          <w:rFonts w:ascii="Calibri" w:hAnsi="Calibri" w:cs="Arial"/>
          <w:sz w:val="22"/>
          <w:szCs w:val="22"/>
        </w:rPr>
        <w:t xml:space="preserve"> a </w:t>
      </w:r>
      <w:r w:rsidRPr="00355739">
        <w:rPr>
          <w:rFonts w:ascii="Calibri" w:hAnsi="Calibri" w:cs="Arial"/>
          <w:sz w:val="22"/>
          <w:szCs w:val="22"/>
        </w:rPr>
        <w:t>dle Pr</w:t>
      </w:r>
      <w:r w:rsidR="00862647">
        <w:rPr>
          <w:rFonts w:ascii="Calibri" w:hAnsi="Calibri" w:cs="Arial"/>
          <w:sz w:val="22"/>
          <w:szCs w:val="22"/>
        </w:rPr>
        <w:t xml:space="preserve">ojektové dokumentace, </w:t>
      </w:r>
      <w:r w:rsidRPr="00B96919">
        <w:rPr>
          <w:rFonts w:ascii="Calibri" w:hAnsi="Calibri" w:cs="Arial"/>
          <w:sz w:val="22"/>
          <w:szCs w:val="22"/>
        </w:rPr>
        <w:t xml:space="preserve">v souladu s požadavky </w:t>
      </w:r>
      <w:r w:rsidR="00ED47FB" w:rsidRPr="00B96919">
        <w:rPr>
          <w:rFonts w:ascii="Calibri" w:hAnsi="Calibri" w:cs="Arial"/>
          <w:sz w:val="22"/>
          <w:szCs w:val="22"/>
        </w:rPr>
        <w:t>objednatele</w:t>
      </w:r>
      <w:r w:rsidRPr="00B96919">
        <w:rPr>
          <w:rFonts w:ascii="Calibri" w:hAnsi="Calibri" w:cs="Arial"/>
          <w:sz w:val="22"/>
          <w:szCs w:val="22"/>
        </w:rPr>
        <w:t xml:space="preserve"> na základě písemného oznámení nové a nepoužité </w:t>
      </w:r>
      <w:r w:rsidR="00D141A8" w:rsidRPr="00B96919">
        <w:rPr>
          <w:rFonts w:ascii="Calibri" w:hAnsi="Calibri" w:cs="Arial"/>
          <w:sz w:val="22"/>
          <w:szCs w:val="22"/>
        </w:rPr>
        <w:t xml:space="preserve">stavebnicové </w:t>
      </w:r>
      <w:r w:rsidRPr="00B96919">
        <w:rPr>
          <w:rFonts w:ascii="Calibri" w:hAnsi="Calibri" w:cs="Arial"/>
          <w:sz w:val="22"/>
          <w:szCs w:val="22"/>
        </w:rPr>
        <w:t>bezpečnostní přepážky (dále také „</w:t>
      </w:r>
      <w:r w:rsidR="00ED47FB" w:rsidRPr="00B96919">
        <w:rPr>
          <w:rFonts w:ascii="Calibri" w:hAnsi="Calibri" w:cs="Arial"/>
          <w:sz w:val="22"/>
          <w:szCs w:val="22"/>
        </w:rPr>
        <w:t>dílo</w:t>
      </w:r>
      <w:r w:rsidRPr="00B96919">
        <w:rPr>
          <w:rFonts w:ascii="Calibri" w:hAnsi="Calibri" w:cs="Arial"/>
          <w:sz w:val="22"/>
          <w:szCs w:val="22"/>
        </w:rPr>
        <w:t xml:space="preserve">“), včetně </w:t>
      </w:r>
      <w:r w:rsidR="00F417D5">
        <w:rPr>
          <w:rFonts w:ascii="Calibri" w:hAnsi="Calibri" w:cs="Arial"/>
          <w:sz w:val="22"/>
          <w:szCs w:val="22"/>
        </w:rPr>
        <w:t>dopravy</w:t>
      </w:r>
      <w:r w:rsidRPr="00B96919">
        <w:rPr>
          <w:rFonts w:ascii="Calibri" w:hAnsi="Calibri" w:cs="Arial"/>
          <w:sz w:val="22"/>
          <w:szCs w:val="22"/>
        </w:rPr>
        <w:t xml:space="preserve"> na </w:t>
      </w:r>
      <w:r w:rsidRPr="00D7441C">
        <w:rPr>
          <w:rFonts w:ascii="Calibri" w:hAnsi="Calibri" w:cs="Arial"/>
          <w:sz w:val="22"/>
          <w:szCs w:val="22"/>
        </w:rPr>
        <w:t xml:space="preserve">místo </w:t>
      </w:r>
      <w:r w:rsidR="008C619C" w:rsidRPr="00D7441C">
        <w:rPr>
          <w:rFonts w:ascii="Calibri" w:hAnsi="Calibri" w:cs="Arial"/>
          <w:bCs/>
          <w:sz w:val="22"/>
          <w:szCs w:val="22"/>
        </w:rPr>
        <w:t>Úřadu práce České republiky – krajská pobočka v Olomouci,</w:t>
      </w:r>
      <w:r w:rsidR="00693EF3" w:rsidRPr="00D7441C">
        <w:rPr>
          <w:rFonts w:ascii="Calibri" w:hAnsi="Calibri" w:cs="Arial"/>
          <w:bCs/>
          <w:sz w:val="22"/>
          <w:szCs w:val="22"/>
        </w:rPr>
        <w:t xml:space="preserve"> </w:t>
      </w:r>
      <w:r w:rsidR="008C619C" w:rsidRPr="00D7441C">
        <w:rPr>
          <w:rFonts w:ascii="Calibri" w:hAnsi="Calibri" w:cs="Arial"/>
          <w:bCs/>
          <w:sz w:val="22"/>
          <w:szCs w:val="22"/>
        </w:rPr>
        <w:t xml:space="preserve">Kontaktní </w:t>
      </w:r>
      <w:r w:rsidR="008C619C" w:rsidRPr="003A185D">
        <w:rPr>
          <w:rFonts w:ascii="Calibri" w:hAnsi="Calibri" w:cs="Arial"/>
          <w:bCs/>
          <w:sz w:val="22"/>
          <w:szCs w:val="22"/>
        </w:rPr>
        <w:t>pracoviště</w:t>
      </w:r>
      <w:r w:rsidR="00F417D5" w:rsidRPr="003A185D">
        <w:rPr>
          <w:rFonts w:ascii="Calibri" w:hAnsi="Calibri" w:cs="Calibri"/>
          <w:sz w:val="22"/>
          <w:szCs w:val="22"/>
        </w:rPr>
        <w:t xml:space="preserve"> Šumperk</w:t>
      </w:r>
      <w:r w:rsidR="00F417D5" w:rsidRPr="00D7441C">
        <w:rPr>
          <w:rFonts w:ascii="Calibri" w:hAnsi="Calibri" w:cs="Arial"/>
          <w:sz w:val="22"/>
          <w:szCs w:val="22"/>
        </w:rPr>
        <w:t>,</w:t>
      </w:r>
      <w:r w:rsidR="00F417D5">
        <w:rPr>
          <w:rFonts w:ascii="Calibri" w:hAnsi="Calibri" w:cs="Arial"/>
          <w:sz w:val="22"/>
          <w:szCs w:val="22"/>
        </w:rPr>
        <w:t xml:space="preserve"> nastěhování, montáže včetně</w:t>
      </w:r>
      <w:r w:rsidRPr="00B96919">
        <w:rPr>
          <w:rFonts w:ascii="Calibri" w:hAnsi="Calibri" w:cs="Arial"/>
          <w:sz w:val="22"/>
          <w:szCs w:val="22"/>
        </w:rPr>
        <w:t xml:space="preserve"> likvidace obalů a všech</w:t>
      </w:r>
      <w:r w:rsidR="00F417D5">
        <w:rPr>
          <w:rFonts w:ascii="Calibri" w:hAnsi="Calibri" w:cs="Arial"/>
          <w:sz w:val="22"/>
          <w:szCs w:val="22"/>
        </w:rPr>
        <w:t>,</w:t>
      </w:r>
      <w:r w:rsidRPr="00B96919">
        <w:rPr>
          <w:rFonts w:ascii="Calibri" w:hAnsi="Calibri" w:cs="Arial"/>
          <w:sz w:val="22"/>
          <w:szCs w:val="22"/>
        </w:rPr>
        <w:t xml:space="preserve"> s tím související</w:t>
      </w:r>
      <w:r w:rsidR="00CD7B08">
        <w:rPr>
          <w:rFonts w:ascii="Calibri" w:hAnsi="Calibri" w:cs="Arial"/>
          <w:sz w:val="22"/>
          <w:szCs w:val="22"/>
        </w:rPr>
        <w:t>ch</w:t>
      </w:r>
      <w:r w:rsidRPr="00B96919">
        <w:rPr>
          <w:rFonts w:ascii="Calibri" w:hAnsi="Calibri" w:cs="Arial"/>
          <w:sz w:val="22"/>
          <w:szCs w:val="22"/>
        </w:rPr>
        <w:t xml:space="preserve"> činnost</w:t>
      </w:r>
      <w:r w:rsidR="00CD7B08">
        <w:rPr>
          <w:rFonts w:ascii="Calibri" w:hAnsi="Calibri" w:cs="Arial"/>
          <w:sz w:val="22"/>
          <w:szCs w:val="22"/>
        </w:rPr>
        <w:t>í</w:t>
      </w:r>
      <w:r w:rsidRPr="00B96919">
        <w:rPr>
          <w:rFonts w:ascii="Calibri" w:hAnsi="Calibri" w:cs="Arial"/>
          <w:sz w:val="22"/>
          <w:szCs w:val="22"/>
        </w:rPr>
        <w:t>.</w:t>
      </w:r>
    </w:p>
    <w:p w:rsidR="00DB1D06" w:rsidRPr="00B96919" w:rsidRDefault="00DB1D06" w:rsidP="00133EFA">
      <w:pPr>
        <w:pStyle w:val="Smlouva"/>
        <w:numPr>
          <w:ilvl w:val="1"/>
          <w:numId w:val="26"/>
        </w:numPr>
        <w:spacing w:after="60"/>
        <w:ind w:left="709" w:hanging="709"/>
        <w:jc w:val="both"/>
        <w:rPr>
          <w:rFonts w:ascii="Calibri" w:hAnsi="Calibri" w:cs="Arial"/>
          <w:sz w:val="22"/>
          <w:szCs w:val="22"/>
        </w:rPr>
      </w:pPr>
      <w:r w:rsidRPr="00B96919">
        <w:rPr>
          <w:rFonts w:ascii="Calibri" w:hAnsi="Calibri" w:cs="Arial"/>
          <w:sz w:val="22"/>
          <w:szCs w:val="22"/>
        </w:rPr>
        <w:lastRenderedPageBreak/>
        <w:t>Provedením díla</w:t>
      </w:r>
      <w:r w:rsidRPr="00B96919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B96919">
        <w:rPr>
          <w:rFonts w:ascii="Calibri" w:hAnsi="Calibri" w:cs="Arial"/>
          <w:sz w:val="22"/>
          <w:szCs w:val="22"/>
        </w:rPr>
        <w:t>se rozumí úplné, funkční a bezvadné provedení všech prací, včetně dodávek potřebných materiálů nezbytných pro řádné dokončení díla, dále provedení všech činností souvisejících s</w:t>
      </w:r>
      <w:r w:rsidR="00AA5BFE" w:rsidRPr="00B96919">
        <w:rPr>
          <w:rFonts w:ascii="Calibri" w:hAnsi="Calibri" w:cs="Arial"/>
          <w:sz w:val="22"/>
          <w:szCs w:val="22"/>
        </w:rPr>
        <w:t> </w:t>
      </w:r>
      <w:r w:rsidRPr="00B96919">
        <w:rPr>
          <w:rFonts w:ascii="Calibri" w:hAnsi="Calibri" w:cs="Arial"/>
          <w:sz w:val="22"/>
          <w:szCs w:val="22"/>
        </w:rPr>
        <w:t>provedením</w:t>
      </w:r>
      <w:r w:rsidR="00AA5BFE" w:rsidRPr="00B96919">
        <w:rPr>
          <w:rFonts w:ascii="Calibri" w:hAnsi="Calibri" w:cs="Arial"/>
          <w:sz w:val="22"/>
          <w:szCs w:val="22"/>
        </w:rPr>
        <w:t xml:space="preserve"> díla, které jsou pro jeho řádné </w:t>
      </w:r>
      <w:r w:rsidR="00795400" w:rsidRPr="00B96919">
        <w:rPr>
          <w:rFonts w:ascii="Calibri" w:hAnsi="Calibri" w:cs="Arial"/>
          <w:sz w:val="22"/>
          <w:szCs w:val="22"/>
        </w:rPr>
        <w:t>dokončení nezbytné.</w:t>
      </w:r>
    </w:p>
    <w:p w:rsidR="001A49AB" w:rsidRPr="00B96919" w:rsidRDefault="00647656" w:rsidP="00133EFA">
      <w:pPr>
        <w:widowControl w:val="0"/>
        <w:numPr>
          <w:ilvl w:val="1"/>
          <w:numId w:val="26"/>
        </w:numPr>
        <w:tabs>
          <w:tab w:val="left" w:pos="709"/>
        </w:tabs>
        <w:spacing w:after="60" w:line="240" w:lineRule="auto"/>
        <w:ind w:left="709" w:right="-48" w:hanging="709"/>
        <w:jc w:val="both"/>
        <w:rPr>
          <w:rFonts w:cs="Arial"/>
        </w:rPr>
      </w:pPr>
      <w:r w:rsidRPr="00B96919">
        <w:rPr>
          <w:rFonts w:cs="Arial"/>
          <w:snapToGrid w:val="0"/>
        </w:rPr>
        <w:t>Předmětem díla jsou rovněž činnosti, práce a dodávky, které nejsou v</w:t>
      </w:r>
      <w:r w:rsidR="00976094" w:rsidRPr="00B96919">
        <w:rPr>
          <w:rFonts w:cs="Arial"/>
          <w:snapToGrid w:val="0"/>
        </w:rPr>
        <w:t> </w:t>
      </w:r>
      <w:r w:rsidRPr="00B96919">
        <w:rPr>
          <w:rFonts w:cs="Arial"/>
          <w:snapToGrid w:val="0"/>
        </w:rPr>
        <w:t>d</w:t>
      </w:r>
      <w:r w:rsidR="00976094" w:rsidRPr="00B96919">
        <w:rPr>
          <w:rFonts w:cs="Arial"/>
          <w:snapToGrid w:val="0"/>
        </w:rPr>
        <w:t xml:space="preserve">okumentech </w:t>
      </w:r>
      <w:r w:rsidRPr="00B96919">
        <w:rPr>
          <w:rFonts w:cs="Arial"/>
          <w:snapToGrid w:val="0"/>
        </w:rPr>
        <w:t xml:space="preserve">citovaných v této smlouvě uvedeny, ale o kterých </w:t>
      </w:r>
      <w:r w:rsidR="002B49DD">
        <w:rPr>
          <w:rFonts w:cs="Arial"/>
          <w:snapToGrid w:val="0"/>
        </w:rPr>
        <w:t>dodavatel</w:t>
      </w:r>
      <w:r w:rsidRPr="00B96919">
        <w:rPr>
          <w:rFonts w:cs="Arial"/>
          <w:snapToGrid w:val="0"/>
        </w:rPr>
        <w:t xml:space="preserve"> věděl, nebo podle svých odborných znalostí vědět měl, že jsou k řádnému a kvalitnímu provedení díla dané povahy </w:t>
      </w:r>
      <w:r w:rsidR="007B025A">
        <w:rPr>
          <w:rFonts w:cs="Arial"/>
          <w:snapToGrid w:val="0"/>
        </w:rPr>
        <w:t>po</w:t>
      </w:r>
      <w:r w:rsidRPr="00B96919">
        <w:rPr>
          <w:rFonts w:cs="Arial"/>
          <w:snapToGrid w:val="0"/>
        </w:rPr>
        <w:t xml:space="preserve">třeba. </w:t>
      </w:r>
      <w:r w:rsidR="003E460E" w:rsidRPr="00B96919">
        <w:rPr>
          <w:rFonts w:cs="Arial"/>
          <w:snapToGrid w:val="0"/>
        </w:rPr>
        <w:t>Má se za to, že tyto činností jsou součástí ceny díla dle čl.</w:t>
      </w:r>
      <w:r w:rsidR="002A7E25" w:rsidRPr="00B96919">
        <w:rPr>
          <w:rFonts w:cs="Arial"/>
          <w:snapToGrid w:val="0"/>
        </w:rPr>
        <w:t xml:space="preserve"> </w:t>
      </w:r>
      <w:r w:rsidR="009143CA" w:rsidRPr="00B96919">
        <w:rPr>
          <w:rFonts w:cs="Arial"/>
          <w:snapToGrid w:val="0"/>
        </w:rPr>
        <w:t>III.</w:t>
      </w:r>
      <w:r w:rsidR="003E460E" w:rsidRPr="00B96919">
        <w:rPr>
          <w:rFonts w:cs="Arial"/>
          <w:snapToGrid w:val="0"/>
        </w:rPr>
        <w:t xml:space="preserve"> této smlouvy.</w:t>
      </w:r>
    </w:p>
    <w:p w:rsidR="00ED47FB" w:rsidRDefault="002B49DD" w:rsidP="00133EFA">
      <w:pPr>
        <w:widowControl w:val="0"/>
        <w:numPr>
          <w:ilvl w:val="1"/>
          <w:numId w:val="26"/>
        </w:numPr>
        <w:tabs>
          <w:tab w:val="left" w:pos="709"/>
        </w:tabs>
        <w:spacing w:after="60" w:line="240" w:lineRule="auto"/>
        <w:ind w:left="709" w:right="-48" w:hanging="709"/>
        <w:jc w:val="both"/>
        <w:rPr>
          <w:rFonts w:cs="Arial"/>
        </w:rPr>
      </w:pPr>
      <w:r>
        <w:rPr>
          <w:rFonts w:cs="Arial"/>
        </w:rPr>
        <w:t>Dodavatel</w:t>
      </w:r>
      <w:r w:rsidR="0081313E" w:rsidRPr="00B96919">
        <w:rPr>
          <w:rFonts w:cs="Arial"/>
        </w:rPr>
        <w:t xml:space="preserve"> odpovídá za kvalitu použitého materiálu, který musí odpovídat </w:t>
      </w:r>
      <w:r w:rsidR="00BD7F25">
        <w:rPr>
          <w:rFonts w:cs="Arial"/>
        </w:rPr>
        <w:t>Projektové dokumentaci</w:t>
      </w:r>
      <w:r w:rsidR="0081313E" w:rsidRPr="00B96919">
        <w:rPr>
          <w:rFonts w:cs="Arial"/>
        </w:rPr>
        <w:t xml:space="preserve"> a příslušným předpisům</w:t>
      </w:r>
      <w:r w:rsidR="00BD7F25" w:rsidRPr="00B96919">
        <w:rPr>
          <w:rFonts w:cs="Arial"/>
        </w:rPr>
        <w:t>,</w:t>
      </w:r>
      <w:r w:rsidR="0081313E" w:rsidRPr="00B96919">
        <w:rPr>
          <w:rFonts w:cs="Arial"/>
        </w:rPr>
        <w:t xml:space="preserve"> a zabezpečí kontrolu dodávek materiálu tak, aby nemohlo dojít k záměnám. Bez písemného souhlasu objednatele nesmí být provedeny změny proti </w:t>
      </w:r>
      <w:r w:rsidR="00BD7F25">
        <w:rPr>
          <w:rFonts w:cs="Arial"/>
        </w:rPr>
        <w:t>Projektové dokumentaci</w:t>
      </w:r>
      <w:r w:rsidR="0081313E" w:rsidRPr="00B96919">
        <w:rPr>
          <w:rFonts w:cs="Arial"/>
        </w:rPr>
        <w:t>. Sou</w:t>
      </w:r>
      <w:r w:rsidR="00310502" w:rsidRPr="00B96919">
        <w:rPr>
          <w:rFonts w:cs="Arial"/>
        </w:rPr>
        <w:t xml:space="preserve">časně se </w:t>
      </w:r>
      <w:r>
        <w:rPr>
          <w:rFonts w:cs="Arial"/>
        </w:rPr>
        <w:t>dodavatel</w:t>
      </w:r>
      <w:r w:rsidR="00310502" w:rsidRPr="00B96919">
        <w:rPr>
          <w:rFonts w:cs="Arial"/>
        </w:rPr>
        <w:t xml:space="preserve"> zavazuje a odpovídá </w:t>
      </w:r>
      <w:r w:rsidR="0081313E" w:rsidRPr="00B96919">
        <w:rPr>
          <w:rFonts w:cs="Arial"/>
        </w:rPr>
        <w:t>za to, že při realizaci díla nepoužije žádný materiál, o kterém je v době užití známo, že je škodlivým.</w:t>
      </w:r>
    </w:p>
    <w:p w:rsidR="00CD0199" w:rsidRPr="00B96919" w:rsidRDefault="00CD0199" w:rsidP="00133EFA">
      <w:pPr>
        <w:widowControl w:val="0"/>
        <w:numPr>
          <w:ilvl w:val="1"/>
          <w:numId w:val="26"/>
        </w:numPr>
        <w:tabs>
          <w:tab w:val="left" w:pos="709"/>
        </w:tabs>
        <w:spacing w:after="60" w:line="240" w:lineRule="auto"/>
        <w:ind w:left="709" w:right="-48" w:hanging="709"/>
        <w:jc w:val="both"/>
        <w:rPr>
          <w:rFonts w:cs="Arial"/>
        </w:rPr>
      </w:pPr>
      <w:r>
        <w:rPr>
          <w:rFonts w:cs="Arial"/>
        </w:rPr>
        <w:t xml:space="preserve">Předmětem smlouvy je závazek </w:t>
      </w:r>
      <w:r w:rsidR="008C619C" w:rsidRPr="00D7441C">
        <w:rPr>
          <w:rFonts w:cs="Arial"/>
        </w:rPr>
        <w:t>objednatele</w:t>
      </w:r>
      <w:r w:rsidRPr="00D7441C">
        <w:rPr>
          <w:rFonts w:cs="Arial"/>
        </w:rPr>
        <w:t xml:space="preserve"> p</w:t>
      </w:r>
      <w:r>
        <w:rPr>
          <w:rFonts w:cs="Arial"/>
        </w:rPr>
        <w:t xml:space="preserve">oskytnout </w:t>
      </w:r>
      <w:r w:rsidR="002B49DD">
        <w:rPr>
          <w:rFonts w:cs="Arial"/>
        </w:rPr>
        <w:t>dodavatel</w:t>
      </w:r>
      <w:r>
        <w:rPr>
          <w:rFonts w:cs="Arial"/>
        </w:rPr>
        <w:t>i nezbytnou součinnost ke splnění jeho závazku.</w:t>
      </w:r>
    </w:p>
    <w:p w:rsidR="002E1024" w:rsidRPr="00B96919" w:rsidRDefault="002E1024" w:rsidP="00133EFA">
      <w:pPr>
        <w:widowControl w:val="0"/>
        <w:numPr>
          <w:ilvl w:val="1"/>
          <w:numId w:val="26"/>
        </w:numPr>
        <w:tabs>
          <w:tab w:val="left" w:pos="709"/>
        </w:tabs>
        <w:spacing w:after="60" w:line="240" w:lineRule="auto"/>
        <w:ind w:left="709" w:right="-48" w:hanging="709"/>
        <w:jc w:val="both"/>
        <w:rPr>
          <w:rFonts w:cs="Arial"/>
        </w:rPr>
      </w:pPr>
      <w:r w:rsidRPr="00B96919">
        <w:rPr>
          <w:rFonts w:cs="Arial"/>
        </w:rPr>
        <w:t xml:space="preserve">Dílo bude provedeno </w:t>
      </w:r>
      <w:r w:rsidR="00A25998">
        <w:rPr>
          <w:rFonts w:cs="Arial"/>
        </w:rPr>
        <w:t>v souladu se základními standard</w:t>
      </w:r>
      <w:r w:rsidRPr="00B96919">
        <w:rPr>
          <w:rFonts w:cs="Arial"/>
        </w:rPr>
        <w:t xml:space="preserve">y stanovenými </w:t>
      </w:r>
      <w:r w:rsidR="00862647">
        <w:rPr>
          <w:rFonts w:cs="Arial"/>
        </w:rPr>
        <w:t>v p</w:t>
      </w:r>
      <w:r w:rsidRPr="00355739">
        <w:rPr>
          <w:rFonts w:cs="Arial"/>
        </w:rPr>
        <w:t xml:space="preserve">říloze </w:t>
      </w:r>
      <w:r w:rsidR="00A02368" w:rsidRPr="00355739">
        <w:rPr>
          <w:rFonts w:cs="Arial"/>
        </w:rPr>
        <w:t xml:space="preserve">č. </w:t>
      </w:r>
      <w:r w:rsidR="00862647">
        <w:rPr>
          <w:rFonts w:cs="Arial"/>
        </w:rPr>
        <w:t>3</w:t>
      </w:r>
      <w:r w:rsidR="00A02368" w:rsidRPr="00355739">
        <w:rPr>
          <w:rFonts w:cs="Arial"/>
        </w:rPr>
        <w:t xml:space="preserve"> „Metodika pro nákup </w:t>
      </w:r>
      <w:r w:rsidR="00A02368" w:rsidRPr="00C61D9E">
        <w:rPr>
          <w:rFonts w:cs="Arial"/>
        </w:rPr>
        <w:t xml:space="preserve">nábytku“ </w:t>
      </w:r>
      <w:r w:rsidR="00A02368" w:rsidRPr="00C61D9E">
        <w:rPr>
          <w:rFonts w:cs="Arial"/>
          <w:bCs/>
        </w:rPr>
        <w:t>Usnesení vlády ze dne 14. června 2010 č. 465,</w:t>
      </w:r>
      <w:r w:rsidR="00A02368" w:rsidRPr="00C61D9E">
        <w:rPr>
          <w:rFonts w:cs="Arial"/>
        </w:rPr>
        <w:t> k Pravidlům</w:t>
      </w:r>
      <w:r w:rsidR="00A02368" w:rsidRPr="00B96919">
        <w:rPr>
          <w:rFonts w:cs="Arial"/>
        </w:rPr>
        <w:t xml:space="preserve"> uplatňování environmentálních požadavků při zadávání veřejných zakázek a nákupech státní správy a samosprávy. Veškeré dřevo a materiály na bázi dřeva budou pocházet ze zákonně vytěžené suroviny</w:t>
      </w:r>
      <w:r w:rsidR="008C619C">
        <w:rPr>
          <w:rFonts w:cs="Arial"/>
        </w:rPr>
        <w:t>.</w:t>
      </w:r>
    </w:p>
    <w:p w:rsidR="009A1D3E" w:rsidRDefault="00CA311F" w:rsidP="002948E1">
      <w:pPr>
        <w:widowControl w:val="0"/>
        <w:numPr>
          <w:ilvl w:val="1"/>
          <w:numId w:val="26"/>
        </w:numPr>
        <w:tabs>
          <w:tab w:val="left" w:pos="709"/>
        </w:tabs>
        <w:spacing w:after="60" w:line="240" w:lineRule="auto"/>
        <w:ind w:left="709" w:right="-48" w:hanging="709"/>
        <w:jc w:val="both"/>
        <w:rPr>
          <w:rFonts w:cs="Arial"/>
        </w:rPr>
      </w:pPr>
      <w:r>
        <w:rPr>
          <w:rFonts w:cs="Arial"/>
        </w:rPr>
        <w:t>Dojde</w:t>
      </w:r>
      <w:r w:rsidR="00DD4A37" w:rsidRPr="00B96919">
        <w:rPr>
          <w:rFonts w:cs="Arial"/>
        </w:rPr>
        <w:t xml:space="preserve">-li v průběhu provádění díla nutnost upřesnění způsobu jeho provedení (včetně používaných materiálů), zavazuje se </w:t>
      </w:r>
      <w:r w:rsidR="002B49DD">
        <w:rPr>
          <w:rFonts w:cs="Arial"/>
        </w:rPr>
        <w:t>dodavatel</w:t>
      </w:r>
      <w:r w:rsidR="00DD4A37" w:rsidRPr="00B96919">
        <w:rPr>
          <w:rFonts w:cs="Arial"/>
        </w:rPr>
        <w:t xml:space="preserve"> neprodleně si vyžádat předchozí písemný souhlas či </w:t>
      </w:r>
      <w:r w:rsidR="00AF082D" w:rsidRPr="00B96919">
        <w:rPr>
          <w:rFonts w:cs="Arial"/>
        </w:rPr>
        <w:t xml:space="preserve">písemný </w:t>
      </w:r>
      <w:r w:rsidR="00DD4A37" w:rsidRPr="00B96919">
        <w:rPr>
          <w:rFonts w:cs="Arial"/>
        </w:rPr>
        <w:t>pokyn objednatele. Bez vydání takového</w:t>
      </w:r>
      <w:r w:rsidR="00AF082D" w:rsidRPr="00B96919">
        <w:rPr>
          <w:rFonts w:cs="Arial"/>
        </w:rPr>
        <w:t xml:space="preserve"> písemného</w:t>
      </w:r>
      <w:r w:rsidR="004F3FCC">
        <w:rPr>
          <w:rFonts w:cs="Arial"/>
        </w:rPr>
        <w:t xml:space="preserve"> pokynu či souhlasu objednatele</w:t>
      </w:r>
      <w:r w:rsidR="00DD4A37" w:rsidRPr="00B96919">
        <w:rPr>
          <w:rFonts w:cs="Arial"/>
        </w:rPr>
        <w:t xml:space="preserve"> není </w:t>
      </w:r>
      <w:r w:rsidR="002B49DD">
        <w:rPr>
          <w:rFonts w:cs="Arial"/>
        </w:rPr>
        <w:t>dodavatel</w:t>
      </w:r>
      <w:r w:rsidR="00DD4A37" w:rsidRPr="00B96919">
        <w:rPr>
          <w:rFonts w:cs="Arial"/>
        </w:rPr>
        <w:t xml:space="preserve"> oprávněn provést příslušné činnosti či realizovat neodsouhlasené práce. Budou-li takovéto práce provedeny v rozporu s tímto ustanovením, není o</w:t>
      </w:r>
      <w:r w:rsidR="00CD7B08">
        <w:rPr>
          <w:rFonts w:cs="Arial"/>
        </w:rPr>
        <w:t xml:space="preserve">bjednatel povinen takové práce </w:t>
      </w:r>
      <w:r w:rsidR="00DD4A37" w:rsidRPr="00B96919">
        <w:rPr>
          <w:rFonts w:cs="Arial"/>
        </w:rPr>
        <w:t xml:space="preserve">nebo dodávky převzít a uhradit cenu za jejich provedení. </w:t>
      </w:r>
      <w:r w:rsidR="002B49DD">
        <w:rPr>
          <w:rFonts w:cs="Arial"/>
        </w:rPr>
        <w:t>Dodavatel</w:t>
      </w:r>
      <w:r w:rsidR="00DD4A37" w:rsidRPr="00B96919">
        <w:rPr>
          <w:rFonts w:cs="Arial"/>
        </w:rPr>
        <w:t xml:space="preserve"> je povinen na své náklady uvést prováděné dílo do souladu s požadavky objednatele. Výše uvedené platí zejména pro řešení pohledově exponovaných prvků, pohledově exponovaných částí konstrukcí a zařizovacích předmětů.</w:t>
      </w:r>
    </w:p>
    <w:p w:rsidR="00355739" w:rsidRPr="00B96919" w:rsidRDefault="00355739" w:rsidP="00355739">
      <w:pPr>
        <w:widowControl w:val="0"/>
        <w:tabs>
          <w:tab w:val="left" w:pos="709"/>
        </w:tabs>
        <w:spacing w:after="60" w:line="240" w:lineRule="auto"/>
        <w:ind w:left="709" w:right="-48"/>
        <w:jc w:val="both"/>
        <w:rPr>
          <w:rFonts w:cs="Arial"/>
        </w:rPr>
      </w:pPr>
    </w:p>
    <w:p w:rsidR="00AD6B15" w:rsidRPr="00B96919" w:rsidRDefault="00AD6B15" w:rsidP="007247F0">
      <w:pPr>
        <w:pStyle w:val="Smlouva"/>
        <w:numPr>
          <w:ilvl w:val="0"/>
          <w:numId w:val="2"/>
        </w:numPr>
        <w:tabs>
          <w:tab w:val="left" w:pos="709"/>
        </w:tabs>
        <w:spacing w:before="120"/>
        <w:ind w:left="5256"/>
        <w:jc w:val="both"/>
        <w:rPr>
          <w:rFonts w:ascii="Calibri" w:hAnsi="Calibri" w:cs="Arial"/>
          <w:b/>
          <w:sz w:val="22"/>
          <w:szCs w:val="22"/>
        </w:rPr>
      </w:pPr>
    </w:p>
    <w:p w:rsidR="00C76918" w:rsidRPr="00B96919" w:rsidRDefault="00AD6B15" w:rsidP="007247F0">
      <w:pPr>
        <w:pStyle w:val="Smlouva"/>
        <w:tabs>
          <w:tab w:val="clear" w:pos="1440"/>
          <w:tab w:val="left" w:pos="709"/>
          <w:tab w:val="left" w:pos="3686"/>
        </w:tabs>
        <w:spacing w:after="120"/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B96919">
        <w:rPr>
          <w:rFonts w:ascii="Calibri" w:hAnsi="Calibri" w:cs="Arial"/>
          <w:b/>
          <w:sz w:val="22"/>
          <w:szCs w:val="22"/>
          <w:u w:val="single"/>
        </w:rPr>
        <w:t>Termín plnění</w:t>
      </w:r>
    </w:p>
    <w:p w:rsidR="00441D10" w:rsidRDefault="00441D10" w:rsidP="002A7E25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709" w:hanging="709"/>
        <w:jc w:val="both"/>
        <w:rPr>
          <w:rFonts w:cs="Arial"/>
        </w:rPr>
      </w:pPr>
      <w:r>
        <w:rPr>
          <w:rFonts w:cs="Arial"/>
        </w:rPr>
        <w:t>Smlouva se uzavírá na dobu určitou.</w:t>
      </w:r>
    </w:p>
    <w:p w:rsidR="00AD6B15" w:rsidRPr="003A185D" w:rsidRDefault="002B49DD" w:rsidP="00246DE5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709" w:hanging="709"/>
        <w:jc w:val="both"/>
        <w:rPr>
          <w:rFonts w:cs="Arial"/>
        </w:rPr>
      </w:pPr>
      <w:r w:rsidRPr="003A185D">
        <w:rPr>
          <w:rFonts w:cs="Arial"/>
        </w:rPr>
        <w:t>Dodavatel</w:t>
      </w:r>
      <w:r w:rsidR="00AD6B15" w:rsidRPr="003A185D">
        <w:rPr>
          <w:rFonts w:cs="Arial"/>
        </w:rPr>
        <w:t xml:space="preserve"> je povinen dokončit a předat dílo objednateli v</w:t>
      </w:r>
      <w:r w:rsidR="003A185D" w:rsidRPr="003A185D">
        <w:rPr>
          <w:rFonts w:cs="Arial"/>
        </w:rPr>
        <w:t> </w:t>
      </w:r>
      <w:r w:rsidR="00AD6B15" w:rsidRPr="003A185D">
        <w:rPr>
          <w:rFonts w:cs="Arial"/>
        </w:rPr>
        <w:t>termínu</w:t>
      </w:r>
      <w:r w:rsidR="003A185D" w:rsidRPr="003A185D">
        <w:rPr>
          <w:rFonts w:cs="Arial"/>
        </w:rPr>
        <w:t xml:space="preserve"> do</w:t>
      </w:r>
      <w:r w:rsidR="00AD6B15" w:rsidRPr="003A185D">
        <w:rPr>
          <w:rFonts w:cs="Arial"/>
        </w:rPr>
        <w:t xml:space="preserve"> </w:t>
      </w:r>
      <w:r w:rsidR="00C61D9E" w:rsidRPr="003A185D">
        <w:rPr>
          <w:rFonts w:cs="Arial"/>
        </w:rPr>
        <w:t>m</w:t>
      </w:r>
      <w:r w:rsidR="00CD0199" w:rsidRPr="003A185D">
        <w:rPr>
          <w:rFonts w:cs="Arial"/>
        </w:rPr>
        <w:t>a</w:t>
      </w:r>
      <w:r w:rsidR="00693EF3" w:rsidRPr="003A185D">
        <w:rPr>
          <w:rFonts w:cs="Arial"/>
        </w:rPr>
        <w:t xml:space="preserve">x. 5 kal. </w:t>
      </w:r>
      <w:proofErr w:type="gramStart"/>
      <w:r w:rsidR="00693EF3" w:rsidRPr="003A185D">
        <w:rPr>
          <w:rFonts w:cs="Arial"/>
        </w:rPr>
        <w:t>týdnů</w:t>
      </w:r>
      <w:proofErr w:type="gramEnd"/>
      <w:r w:rsidR="00F43223" w:rsidRPr="003A185D">
        <w:rPr>
          <w:rFonts w:cs="Arial"/>
        </w:rPr>
        <w:t xml:space="preserve"> od </w:t>
      </w:r>
      <w:r w:rsidR="00F430AB" w:rsidRPr="003A185D">
        <w:rPr>
          <w:rFonts w:cs="Arial"/>
        </w:rPr>
        <w:t>data zahájení prací dle bodu 7.1 této smlouvy</w:t>
      </w:r>
      <w:r w:rsidR="00246DE5" w:rsidRPr="003A185D">
        <w:rPr>
          <w:rFonts w:cs="Arial"/>
        </w:rPr>
        <w:t>.</w:t>
      </w:r>
      <w:r w:rsidR="00F43223" w:rsidRPr="003A185D">
        <w:rPr>
          <w:rFonts w:cs="Arial"/>
        </w:rPr>
        <w:t xml:space="preserve"> </w:t>
      </w:r>
    </w:p>
    <w:p w:rsidR="00EE700A" w:rsidRPr="00D63D3C" w:rsidRDefault="00CD0807" w:rsidP="00D63D3C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709" w:hanging="709"/>
        <w:jc w:val="both"/>
        <w:rPr>
          <w:rFonts w:cs="Arial"/>
        </w:rPr>
      </w:pPr>
      <w:r>
        <w:rPr>
          <w:rFonts w:cs="Arial"/>
        </w:rPr>
        <w:t>Dodavatel</w:t>
      </w:r>
      <w:r w:rsidR="00AD6B15" w:rsidRPr="00B96919">
        <w:rPr>
          <w:rFonts w:cs="Arial"/>
        </w:rPr>
        <w:t xml:space="preserve"> je oprávněn dokončit a předat dílo objednateli i před sjednaným termínem plnění.</w:t>
      </w:r>
      <w:r w:rsidR="00EC0BA8" w:rsidRPr="00B96919">
        <w:rPr>
          <w:rFonts w:cs="Arial"/>
        </w:rPr>
        <w:t xml:space="preserve"> </w:t>
      </w:r>
    </w:p>
    <w:p w:rsidR="00EE700A" w:rsidRPr="00355739" w:rsidRDefault="002B49DD" w:rsidP="00A544C7">
      <w:pPr>
        <w:numPr>
          <w:ilvl w:val="1"/>
          <w:numId w:val="2"/>
        </w:numPr>
        <w:tabs>
          <w:tab w:val="left" w:pos="709"/>
        </w:tabs>
        <w:spacing w:after="60" w:line="240" w:lineRule="auto"/>
        <w:ind w:left="709" w:hanging="709"/>
        <w:jc w:val="both"/>
        <w:rPr>
          <w:rFonts w:cs="Arial"/>
        </w:rPr>
      </w:pPr>
      <w:r>
        <w:rPr>
          <w:rFonts w:eastAsia="MS Mincho" w:cs="Arial"/>
          <w:iCs/>
        </w:rPr>
        <w:t>Dodavatel</w:t>
      </w:r>
      <w:r w:rsidR="006D0651" w:rsidRPr="00CD7B08">
        <w:rPr>
          <w:rFonts w:eastAsia="MS Mincho" w:cs="Arial"/>
          <w:iCs/>
        </w:rPr>
        <w:t xml:space="preserve"> je povinen při dodání a montáži </w:t>
      </w:r>
      <w:r w:rsidR="00820E7C">
        <w:rPr>
          <w:rFonts w:eastAsia="MS Mincho" w:cs="Arial"/>
          <w:iCs/>
        </w:rPr>
        <w:t>díla</w:t>
      </w:r>
      <w:r w:rsidR="006D0651" w:rsidRPr="00CD7B08">
        <w:rPr>
          <w:rFonts w:eastAsia="MS Mincho" w:cs="Arial"/>
          <w:iCs/>
        </w:rPr>
        <w:t xml:space="preserve"> respektovat stanovené úřední hodiny a postupovat  při montážních pracích dle možností </w:t>
      </w:r>
      <w:r w:rsidR="003A4765">
        <w:rPr>
          <w:rFonts w:eastAsia="MS Mincho" w:cs="Arial"/>
          <w:iCs/>
        </w:rPr>
        <w:t xml:space="preserve">a pokynů </w:t>
      </w:r>
      <w:r w:rsidR="006D0651" w:rsidRPr="00CD7B08">
        <w:rPr>
          <w:rFonts w:eastAsia="MS Mincho" w:cs="Arial"/>
          <w:iCs/>
        </w:rPr>
        <w:t>objednatele, v případě potřeby i mimo pracovní dny.</w:t>
      </w:r>
    </w:p>
    <w:p w:rsidR="004F3FCC" w:rsidRPr="00CD7B08" w:rsidRDefault="004F3FCC" w:rsidP="00355739">
      <w:pPr>
        <w:tabs>
          <w:tab w:val="left" w:pos="709"/>
        </w:tabs>
        <w:spacing w:after="60" w:line="240" w:lineRule="auto"/>
        <w:ind w:left="709"/>
        <w:jc w:val="both"/>
        <w:rPr>
          <w:rFonts w:cs="Arial"/>
        </w:rPr>
      </w:pPr>
    </w:p>
    <w:p w:rsidR="00AD6B15" w:rsidRPr="00B96919" w:rsidRDefault="00AD6B15" w:rsidP="007247F0">
      <w:pPr>
        <w:pStyle w:val="Smlouva"/>
        <w:numPr>
          <w:ilvl w:val="0"/>
          <w:numId w:val="2"/>
        </w:numPr>
        <w:tabs>
          <w:tab w:val="left" w:pos="0"/>
          <w:tab w:val="left" w:pos="4395"/>
          <w:tab w:val="left" w:pos="4536"/>
          <w:tab w:val="left" w:pos="4820"/>
        </w:tabs>
        <w:spacing w:before="120"/>
        <w:ind w:left="5256"/>
        <w:jc w:val="both"/>
        <w:rPr>
          <w:rFonts w:ascii="Calibri" w:hAnsi="Calibri" w:cs="Arial"/>
          <w:b/>
          <w:sz w:val="22"/>
          <w:szCs w:val="22"/>
        </w:rPr>
      </w:pPr>
    </w:p>
    <w:p w:rsidR="00C76918" w:rsidRPr="00B96919" w:rsidRDefault="00AD6B15" w:rsidP="007247F0">
      <w:pPr>
        <w:pStyle w:val="Smlouva"/>
        <w:tabs>
          <w:tab w:val="clear" w:pos="1440"/>
        </w:tabs>
        <w:spacing w:after="120"/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B96919">
        <w:rPr>
          <w:rFonts w:ascii="Calibri" w:hAnsi="Calibri" w:cs="Arial"/>
          <w:b/>
          <w:sz w:val="22"/>
          <w:szCs w:val="22"/>
          <w:u w:val="single"/>
        </w:rPr>
        <w:t xml:space="preserve">Cena díla </w:t>
      </w:r>
    </w:p>
    <w:p w:rsidR="00986BB7" w:rsidRPr="00D35B36" w:rsidRDefault="003B5C3E" w:rsidP="00986BB7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D35B36">
        <w:rPr>
          <w:rFonts w:cs="Arial"/>
        </w:rPr>
        <w:t>Cena díla je oběma smluvními stranami sjednána v souladu s</w:t>
      </w:r>
      <w:r w:rsidR="00D63D3C" w:rsidRPr="00D35B36">
        <w:rPr>
          <w:rFonts w:cs="Arial"/>
        </w:rPr>
        <w:t> ustanovením</w:t>
      </w:r>
      <w:r w:rsidR="00D63D3C" w:rsidRPr="00D35B36">
        <w:rPr>
          <w:rFonts w:cs="Arial"/>
          <w:color w:val="FF0000"/>
        </w:rPr>
        <w:t xml:space="preserve"> </w:t>
      </w:r>
      <w:r w:rsidRPr="00D35B36">
        <w:rPr>
          <w:rFonts w:cs="Arial"/>
        </w:rPr>
        <w:t>§ 2 zákona č. 526/1990 Sb., o cenách, ve znění pozdějších předpisů (dále jen „zákon o cenách“):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3"/>
        <w:gridCol w:w="2852"/>
        <w:gridCol w:w="2864"/>
      </w:tblGrid>
      <w:tr w:rsidR="00986BB7" w:rsidRPr="00237160" w:rsidTr="00237160">
        <w:tc>
          <w:tcPr>
            <w:tcW w:w="3070" w:type="dxa"/>
            <w:shd w:val="clear" w:color="auto" w:fill="auto"/>
          </w:tcPr>
          <w:p w:rsidR="00986BB7" w:rsidRPr="00237160" w:rsidRDefault="00986BB7" w:rsidP="00237160">
            <w:pPr>
              <w:spacing w:after="60" w:line="240" w:lineRule="auto"/>
              <w:jc w:val="center"/>
              <w:rPr>
                <w:rFonts w:cs="Arial"/>
                <w:b/>
                <w:i/>
              </w:rPr>
            </w:pPr>
            <w:r w:rsidRPr="00237160">
              <w:rPr>
                <w:rFonts w:cs="Arial"/>
                <w:b/>
                <w:i/>
              </w:rPr>
              <w:t>Cena bez DPH v Kč</w:t>
            </w:r>
          </w:p>
        </w:tc>
        <w:tc>
          <w:tcPr>
            <w:tcW w:w="3071" w:type="dxa"/>
            <w:shd w:val="clear" w:color="auto" w:fill="auto"/>
          </w:tcPr>
          <w:p w:rsidR="00986BB7" w:rsidRPr="00237160" w:rsidRDefault="00986BB7" w:rsidP="00237160">
            <w:pPr>
              <w:spacing w:after="60" w:line="240" w:lineRule="auto"/>
              <w:jc w:val="center"/>
              <w:rPr>
                <w:rFonts w:cs="Arial"/>
                <w:b/>
                <w:i/>
              </w:rPr>
            </w:pPr>
            <w:r w:rsidRPr="00237160">
              <w:rPr>
                <w:rFonts w:cs="Arial"/>
                <w:b/>
                <w:i/>
              </w:rPr>
              <w:t>DPH 21% v Kč</w:t>
            </w:r>
          </w:p>
        </w:tc>
        <w:tc>
          <w:tcPr>
            <w:tcW w:w="3071" w:type="dxa"/>
            <w:shd w:val="clear" w:color="auto" w:fill="auto"/>
          </w:tcPr>
          <w:p w:rsidR="00986BB7" w:rsidRPr="00237160" w:rsidRDefault="00986BB7" w:rsidP="00237160">
            <w:pPr>
              <w:spacing w:after="60" w:line="240" w:lineRule="auto"/>
              <w:jc w:val="center"/>
              <w:rPr>
                <w:rFonts w:cs="Arial"/>
                <w:b/>
                <w:i/>
              </w:rPr>
            </w:pPr>
            <w:r w:rsidRPr="00237160">
              <w:rPr>
                <w:rFonts w:cs="Arial"/>
                <w:b/>
                <w:bCs/>
                <w:i/>
                <w:iCs/>
              </w:rPr>
              <w:t>Celková cena díla včetně DPH v Kč</w:t>
            </w:r>
          </w:p>
        </w:tc>
      </w:tr>
      <w:tr w:rsidR="00986BB7" w:rsidRPr="00237160" w:rsidTr="00535705">
        <w:tc>
          <w:tcPr>
            <w:tcW w:w="3070" w:type="dxa"/>
            <w:shd w:val="clear" w:color="auto" w:fill="auto"/>
          </w:tcPr>
          <w:p w:rsidR="00986BB7" w:rsidRPr="00535705" w:rsidRDefault="00535705" w:rsidP="00535705">
            <w:pPr>
              <w:spacing w:after="60" w:line="240" w:lineRule="auto"/>
              <w:jc w:val="center"/>
              <w:rPr>
                <w:rFonts w:cs="Arial"/>
              </w:rPr>
            </w:pPr>
            <w:r w:rsidRPr="00535705">
              <w:rPr>
                <w:rFonts w:cs="Arial"/>
              </w:rPr>
              <w:t>284.653,-</w:t>
            </w:r>
          </w:p>
        </w:tc>
        <w:tc>
          <w:tcPr>
            <w:tcW w:w="3071" w:type="dxa"/>
            <w:shd w:val="clear" w:color="auto" w:fill="auto"/>
          </w:tcPr>
          <w:p w:rsidR="00986BB7" w:rsidRPr="00535705" w:rsidRDefault="00535705" w:rsidP="00535705">
            <w:pPr>
              <w:spacing w:after="60" w:line="240" w:lineRule="auto"/>
              <w:jc w:val="center"/>
              <w:rPr>
                <w:rFonts w:cs="Arial"/>
              </w:rPr>
            </w:pPr>
            <w:r w:rsidRPr="00535705">
              <w:rPr>
                <w:rFonts w:cs="Arial"/>
              </w:rPr>
              <w:t>59.777,-</w:t>
            </w:r>
          </w:p>
        </w:tc>
        <w:tc>
          <w:tcPr>
            <w:tcW w:w="3071" w:type="dxa"/>
            <w:shd w:val="clear" w:color="auto" w:fill="auto"/>
          </w:tcPr>
          <w:p w:rsidR="00986BB7" w:rsidRPr="00535705" w:rsidRDefault="00535705" w:rsidP="00535705">
            <w:pPr>
              <w:spacing w:after="60" w:line="240" w:lineRule="auto"/>
              <w:jc w:val="center"/>
              <w:rPr>
                <w:rFonts w:cs="Arial"/>
              </w:rPr>
            </w:pPr>
            <w:r w:rsidRPr="00535705">
              <w:rPr>
                <w:rFonts w:cs="Arial"/>
              </w:rPr>
              <w:t>344.430,-</w:t>
            </w:r>
          </w:p>
          <w:p w:rsidR="00693EF3" w:rsidRPr="00535705" w:rsidRDefault="00693EF3" w:rsidP="00237160">
            <w:pPr>
              <w:spacing w:after="60" w:line="240" w:lineRule="auto"/>
              <w:jc w:val="both"/>
              <w:rPr>
                <w:rFonts w:cs="Arial"/>
              </w:rPr>
            </w:pPr>
          </w:p>
        </w:tc>
      </w:tr>
    </w:tbl>
    <w:p w:rsidR="00986BB7" w:rsidRPr="00B96919" w:rsidRDefault="00986BB7" w:rsidP="00986BB7">
      <w:pPr>
        <w:spacing w:after="60" w:line="240" w:lineRule="auto"/>
        <w:ind w:left="709"/>
        <w:jc w:val="both"/>
        <w:rPr>
          <w:rFonts w:cs="Arial"/>
        </w:rPr>
      </w:pPr>
    </w:p>
    <w:p w:rsidR="003B5C3E" w:rsidRPr="00CD0199" w:rsidRDefault="003B5C3E" w:rsidP="00133EFA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CD0199">
        <w:rPr>
          <w:rFonts w:cs="Arial"/>
        </w:rPr>
        <w:lastRenderedPageBreak/>
        <w:t xml:space="preserve">Jednotkové ceny uvedené v oceněném </w:t>
      </w:r>
      <w:r w:rsidR="00CD0199" w:rsidRPr="00CD0199">
        <w:rPr>
          <w:rFonts w:cs="Arial"/>
        </w:rPr>
        <w:t>výpisu prvků</w:t>
      </w:r>
      <w:r w:rsidR="00AE5BB5">
        <w:rPr>
          <w:rFonts w:cs="Arial"/>
        </w:rPr>
        <w:t xml:space="preserve">, který </w:t>
      </w:r>
      <w:r w:rsidR="00AE5BB5" w:rsidRPr="002B49DD">
        <w:rPr>
          <w:rFonts w:cs="Arial"/>
        </w:rPr>
        <w:t>jako p</w:t>
      </w:r>
      <w:r w:rsidRPr="002B49DD">
        <w:rPr>
          <w:rFonts w:cs="Arial"/>
        </w:rPr>
        <w:t xml:space="preserve">říloha č. </w:t>
      </w:r>
      <w:r w:rsidR="004F3FCC">
        <w:rPr>
          <w:rFonts w:cs="Arial"/>
        </w:rPr>
        <w:t>1</w:t>
      </w:r>
      <w:r w:rsidRPr="00CD0199">
        <w:rPr>
          <w:rFonts w:cs="Arial"/>
        </w:rPr>
        <w:t xml:space="preserve"> tvoří nedílnou součást této smlouvy, jsou ceny platné pro celou dobu </w:t>
      </w:r>
      <w:r w:rsidR="00F43223" w:rsidRPr="00CD0199">
        <w:rPr>
          <w:rFonts w:cs="Arial"/>
        </w:rPr>
        <w:t>realizace prací</w:t>
      </w:r>
      <w:r w:rsidRPr="00CD0199">
        <w:rPr>
          <w:rFonts w:cs="Arial"/>
        </w:rPr>
        <w:t>.</w:t>
      </w:r>
    </w:p>
    <w:p w:rsidR="00AD6B15" w:rsidRPr="00D7441C" w:rsidRDefault="002B49DD" w:rsidP="009A0982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>
        <w:rPr>
          <w:rFonts w:cs="Arial"/>
          <w:snapToGrid w:val="0"/>
        </w:rPr>
        <w:t>Dodavatel</w:t>
      </w:r>
      <w:r w:rsidR="003B5C3E" w:rsidRPr="00D7441C">
        <w:rPr>
          <w:rFonts w:cs="Arial"/>
          <w:snapToGrid w:val="0"/>
        </w:rPr>
        <w:t xml:space="preserve"> prohlašuje, že sjednaná cena zahrnuje veškeré náklady nutné k realizaci díla ve smyslu čl. I. této smlouvy (případně náklady zmiňované na jiných místech této smlouvy), jakož i zisk </w:t>
      </w:r>
      <w:r>
        <w:rPr>
          <w:rFonts w:cs="Arial"/>
          <w:snapToGrid w:val="0"/>
        </w:rPr>
        <w:t>dodavatel</w:t>
      </w:r>
      <w:r w:rsidR="003B5C3E" w:rsidRPr="00D7441C">
        <w:rPr>
          <w:rFonts w:cs="Arial"/>
          <w:snapToGrid w:val="0"/>
        </w:rPr>
        <w:t xml:space="preserve">e. Dále </w:t>
      </w:r>
      <w:r>
        <w:rPr>
          <w:rFonts w:cs="Arial"/>
          <w:snapToGrid w:val="0"/>
        </w:rPr>
        <w:t>dodavatel</w:t>
      </w:r>
      <w:r w:rsidR="003B5C3E" w:rsidRPr="00D7441C">
        <w:rPr>
          <w:rFonts w:cs="Arial"/>
        </w:rPr>
        <w:t xml:space="preserve"> prohlašuje, že celková cena díla obsahuje všechny položky obsažené v předaném </w:t>
      </w:r>
      <w:r w:rsidR="00CD0199" w:rsidRPr="00D7441C">
        <w:rPr>
          <w:rFonts w:cs="Arial"/>
        </w:rPr>
        <w:t>výpisu prvků</w:t>
      </w:r>
      <w:r w:rsidR="003B5C3E" w:rsidRPr="00D7441C">
        <w:rPr>
          <w:rFonts w:cs="Arial"/>
        </w:rPr>
        <w:t xml:space="preserve">. </w:t>
      </w:r>
      <w:r w:rsidR="00AD6B15" w:rsidRPr="00D7441C">
        <w:rPr>
          <w:rFonts w:cs="Arial"/>
        </w:rPr>
        <w:t xml:space="preserve">Cena v tomto článku je stanovena jako cena pevná a nejvýše přípustná. </w:t>
      </w:r>
    </w:p>
    <w:p w:rsidR="00AD6B15" w:rsidRPr="00B96919" w:rsidRDefault="002B49DD" w:rsidP="00133EFA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>
        <w:rPr>
          <w:rFonts w:cs="Arial"/>
        </w:rPr>
        <w:t>Dodavatel</w:t>
      </w:r>
      <w:r w:rsidR="00AD6B15" w:rsidRPr="00B96919">
        <w:rPr>
          <w:rFonts w:cs="Arial"/>
        </w:rPr>
        <w:t xml:space="preserve"> se před podpisem této smlouvy o dílo seznámil se všemi okolnostmi a podmínkami, které mohl nebo měl při vynaložení veškeré odborné péče předpokládat, a které mohou mít jakýkoliv vliv na cenu díla, a to včetně podmínek na staveništi. Tyto okolnosti a podmínky </w:t>
      </w:r>
      <w:r>
        <w:rPr>
          <w:rFonts w:cs="Arial"/>
        </w:rPr>
        <w:t>dodavatel</w:t>
      </w:r>
      <w:r w:rsidR="00AD6B15" w:rsidRPr="00B96919">
        <w:rPr>
          <w:rFonts w:cs="Arial"/>
        </w:rPr>
        <w:t xml:space="preserve"> zahrnul do své cenové nabídky a zejména do sjednaných podmínek a ceny díla dle této smlouvy.</w:t>
      </w:r>
      <w:r w:rsidR="00290761" w:rsidRPr="00B96919">
        <w:rPr>
          <w:rFonts w:cs="Arial"/>
        </w:rPr>
        <w:t xml:space="preserve"> </w:t>
      </w:r>
    </w:p>
    <w:p w:rsidR="0063254C" w:rsidRPr="00B96919" w:rsidRDefault="002A7E25" w:rsidP="00133EFA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>K ceně díla bude připočtena daň z přidané hodnoty (dále jen „</w:t>
      </w:r>
      <w:r w:rsidR="00AD6B15" w:rsidRPr="00B96919">
        <w:rPr>
          <w:rFonts w:cs="Arial"/>
        </w:rPr>
        <w:t>DPH</w:t>
      </w:r>
      <w:r w:rsidRPr="00B96919">
        <w:rPr>
          <w:rFonts w:cs="Arial"/>
        </w:rPr>
        <w:t>“)</w:t>
      </w:r>
      <w:r w:rsidR="00AD6B15" w:rsidRPr="00B96919">
        <w:rPr>
          <w:rFonts w:cs="Arial"/>
        </w:rPr>
        <w:t xml:space="preserve"> </w:t>
      </w:r>
      <w:r w:rsidR="00FE5AA8" w:rsidRPr="00B96919">
        <w:rPr>
          <w:rFonts w:cs="Arial"/>
        </w:rPr>
        <w:t xml:space="preserve">ve výši podle právní úpravy </w:t>
      </w:r>
      <w:r w:rsidR="00AD6B15" w:rsidRPr="00B96919">
        <w:rPr>
          <w:rFonts w:cs="Arial"/>
        </w:rPr>
        <w:t xml:space="preserve">účinné ke dni uskutečnění zdanitelného plnění. </w:t>
      </w:r>
      <w:r w:rsidR="0063254C" w:rsidRPr="00B96919">
        <w:rPr>
          <w:rFonts w:cs="Arial"/>
        </w:rPr>
        <w:t>V případě zvýšení sazby DPH se o zvýšenou část DPH zvyšuje odpovídající část ceny díla. V případě snížen</w:t>
      </w:r>
      <w:r w:rsidR="00FE5AA8" w:rsidRPr="00B96919">
        <w:rPr>
          <w:rFonts w:cs="Arial"/>
        </w:rPr>
        <w:t>í</w:t>
      </w:r>
      <w:r w:rsidR="0063254C" w:rsidRPr="00B96919">
        <w:rPr>
          <w:rFonts w:cs="Arial"/>
        </w:rPr>
        <w:t xml:space="preserve"> sazby DPH se o sníženou část snižuje odpovídající část ceny díla. </w:t>
      </w:r>
    </w:p>
    <w:p w:rsidR="007E006B" w:rsidRDefault="002B49DD" w:rsidP="00133EFA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>
        <w:rPr>
          <w:rFonts w:cs="Arial"/>
        </w:rPr>
        <w:t>Dodavatel</w:t>
      </w:r>
      <w:r w:rsidR="000438D7" w:rsidRPr="00B96919">
        <w:rPr>
          <w:rFonts w:cs="Arial"/>
        </w:rPr>
        <w:t xml:space="preserve"> prohlašuje, že ke dni podpisu této smlouvy není nespolehlivý plátce dle § 106a zákona č. 235/2004 Sb., o dani z přidané hodnoty, ve znění pozdějších předpisů (dále jen „zákon o dani z přidané hodnoty“). Pokud </w:t>
      </w:r>
      <w:r w:rsidR="00EC0BA8" w:rsidRPr="00B96919">
        <w:rPr>
          <w:rFonts w:cs="Arial"/>
        </w:rPr>
        <w:t xml:space="preserve">by </w:t>
      </w:r>
      <w:r w:rsidR="000438D7" w:rsidRPr="00B96919">
        <w:rPr>
          <w:rFonts w:cs="Arial"/>
        </w:rPr>
        <w:t xml:space="preserve">se jím stal v průběhu trvání smlouvy, je povinen to objednateli bez zbytečného odkladu písemně oznámit. Nesplnění této povinnosti je podstatným porušením smlouvy. </w:t>
      </w:r>
    </w:p>
    <w:p w:rsidR="00970113" w:rsidRPr="00B96919" w:rsidRDefault="00970113" w:rsidP="00970113">
      <w:pPr>
        <w:spacing w:after="60" w:line="240" w:lineRule="auto"/>
        <w:ind w:left="709"/>
        <w:jc w:val="both"/>
        <w:rPr>
          <w:rFonts w:cs="Arial"/>
        </w:rPr>
      </w:pPr>
    </w:p>
    <w:p w:rsidR="00AD6B15" w:rsidRPr="00B96919" w:rsidRDefault="00AD6B15" w:rsidP="007247F0">
      <w:pPr>
        <w:pStyle w:val="Smlouva"/>
        <w:numPr>
          <w:ilvl w:val="0"/>
          <w:numId w:val="2"/>
        </w:numPr>
        <w:spacing w:before="120"/>
        <w:ind w:left="5256"/>
        <w:jc w:val="both"/>
        <w:rPr>
          <w:rFonts w:ascii="Calibri" w:hAnsi="Calibri" w:cs="Arial"/>
          <w:b/>
          <w:sz w:val="22"/>
          <w:szCs w:val="22"/>
        </w:rPr>
      </w:pPr>
    </w:p>
    <w:p w:rsidR="003635E0" w:rsidRDefault="00AD6B15" w:rsidP="003635E0">
      <w:pPr>
        <w:pStyle w:val="Smlouva"/>
        <w:widowControl w:val="0"/>
        <w:tabs>
          <w:tab w:val="clear" w:pos="1440"/>
        </w:tabs>
        <w:spacing w:after="120"/>
        <w:ind w:left="5256" w:hanging="5256"/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B96919">
        <w:rPr>
          <w:rFonts w:ascii="Calibri" w:hAnsi="Calibri" w:cs="Arial"/>
          <w:b/>
          <w:sz w:val="22"/>
          <w:szCs w:val="22"/>
          <w:u w:val="single"/>
        </w:rPr>
        <w:t>Platební podmínky</w:t>
      </w:r>
    </w:p>
    <w:p w:rsidR="003635E0" w:rsidRDefault="00AD6B15" w:rsidP="003635E0">
      <w:pPr>
        <w:pStyle w:val="Odstavecseseznamem"/>
        <w:widowControl w:val="0"/>
        <w:numPr>
          <w:ilvl w:val="1"/>
          <w:numId w:val="49"/>
        </w:numPr>
        <w:spacing w:after="0" w:line="240" w:lineRule="auto"/>
        <w:ind w:hanging="720"/>
        <w:jc w:val="both"/>
      </w:pPr>
      <w:r w:rsidRPr="00B96919">
        <w:rPr>
          <w:rFonts w:cs="Arial"/>
        </w:rPr>
        <w:t xml:space="preserve">Cena za dílo bude hrazena </w:t>
      </w:r>
      <w:r w:rsidR="00EB109F" w:rsidRPr="00B96919">
        <w:rPr>
          <w:rFonts w:cs="Arial"/>
        </w:rPr>
        <w:t>jednorázově</w:t>
      </w:r>
      <w:r w:rsidRPr="00B96919">
        <w:rPr>
          <w:rFonts w:cs="Arial"/>
        </w:rPr>
        <w:t xml:space="preserve"> na základě daňov</w:t>
      </w:r>
      <w:r w:rsidR="00EB109F" w:rsidRPr="00B96919">
        <w:rPr>
          <w:rFonts w:cs="Arial"/>
        </w:rPr>
        <w:t>ého</w:t>
      </w:r>
      <w:r w:rsidRPr="00B96919">
        <w:rPr>
          <w:rFonts w:cs="Arial"/>
        </w:rPr>
        <w:t xml:space="preserve"> doklad</w:t>
      </w:r>
      <w:r w:rsidR="00EB109F" w:rsidRPr="00B96919">
        <w:rPr>
          <w:rFonts w:cs="Arial"/>
        </w:rPr>
        <w:t>u</w:t>
      </w:r>
      <w:r w:rsidRPr="00B96919">
        <w:rPr>
          <w:rFonts w:cs="Arial"/>
        </w:rPr>
        <w:t xml:space="preserve"> (faktur</w:t>
      </w:r>
      <w:r w:rsidR="00EB109F" w:rsidRPr="00B96919">
        <w:rPr>
          <w:rFonts w:cs="Arial"/>
        </w:rPr>
        <w:t>y</w:t>
      </w:r>
      <w:r w:rsidRPr="00B96919">
        <w:rPr>
          <w:rFonts w:cs="Arial"/>
        </w:rPr>
        <w:t>).</w:t>
      </w:r>
      <w:r w:rsidR="00BE442F">
        <w:rPr>
          <w:rFonts w:cs="Arial"/>
        </w:rPr>
        <w:t xml:space="preserve"> </w:t>
      </w:r>
      <w:r w:rsidR="00BE442F" w:rsidRPr="00E55533">
        <w:t xml:space="preserve">Podkladem pro úhradu smluvní ceny nebo odměny je vyúčtování - faktura, která bude mít náležitosti daňového dokladu </w:t>
      </w:r>
      <w:r w:rsidR="00BE442F" w:rsidRPr="00D7441C">
        <w:t>dle zákona o dani z přidané hodnoty.</w:t>
      </w:r>
    </w:p>
    <w:p w:rsidR="007A34B8" w:rsidRPr="007A34B8" w:rsidRDefault="00AD6B15" w:rsidP="003635E0">
      <w:pPr>
        <w:pStyle w:val="Odstavecseseznamem"/>
        <w:widowControl w:val="0"/>
        <w:numPr>
          <w:ilvl w:val="1"/>
          <w:numId w:val="49"/>
        </w:numPr>
        <w:spacing w:after="0" w:line="240" w:lineRule="auto"/>
        <w:ind w:hanging="720"/>
        <w:jc w:val="both"/>
      </w:pPr>
      <w:r w:rsidRPr="007A34B8">
        <w:rPr>
          <w:rFonts w:cs="Arial"/>
        </w:rPr>
        <w:t xml:space="preserve">Splatnost daňových dokladů (faktur) </w:t>
      </w:r>
      <w:r w:rsidR="002B49DD">
        <w:rPr>
          <w:rFonts w:cs="Arial"/>
        </w:rPr>
        <w:t>dodavatel</w:t>
      </w:r>
      <w:r w:rsidRPr="007A34B8">
        <w:rPr>
          <w:rFonts w:cs="Arial"/>
        </w:rPr>
        <w:t>e činí 30 dnů ode dne doručení.</w:t>
      </w:r>
    </w:p>
    <w:p w:rsidR="00441D10" w:rsidRDefault="00AD6B15" w:rsidP="003635E0">
      <w:pPr>
        <w:pStyle w:val="Odstavecseseznamem"/>
        <w:widowControl w:val="0"/>
        <w:numPr>
          <w:ilvl w:val="1"/>
          <w:numId w:val="49"/>
        </w:numPr>
        <w:spacing w:after="0" w:line="240" w:lineRule="auto"/>
        <w:ind w:hanging="720"/>
        <w:jc w:val="both"/>
      </w:pPr>
      <w:r w:rsidRPr="007A34B8">
        <w:rPr>
          <w:rFonts w:cs="Arial"/>
        </w:rPr>
        <w:t xml:space="preserve">Faktura vystavená </w:t>
      </w:r>
      <w:r w:rsidR="002B49DD">
        <w:rPr>
          <w:rFonts w:cs="Arial"/>
        </w:rPr>
        <w:t>dodavatel</w:t>
      </w:r>
      <w:r w:rsidRPr="007A34B8">
        <w:rPr>
          <w:rFonts w:cs="Arial"/>
        </w:rPr>
        <w:t xml:space="preserve">em </w:t>
      </w:r>
      <w:r w:rsidR="000A25E8" w:rsidRPr="007A34B8">
        <w:rPr>
          <w:rFonts w:cs="Arial"/>
        </w:rPr>
        <w:t>musí</w:t>
      </w:r>
      <w:r w:rsidRPr="007A34B8">
        <w:rPr>
          <w:rFonts w:cs="Arial"/>
        </w:rPr>
        <w:t xml:space="preserve"> obsahovat veškeré náležitosti daňového dokladu</w:t>
      </w:r>
      <w:r w:rsidR="000438D7" w:rsidRPr="007A34B8">
        <w:rPr>
          <w:rFonts w:cs="Arial"/>
        </w:rPr>
        <w:t xml:space="preserve"> dle zákona o dani z přidané hodnoty</w:t>
      </w:r>
      <w:r w:rsidRPr="007A34B8">
        <w:rPr>
          <w:rFonts w:cs="Arial"/>
        </w:rPr>
        <w:t xml:space="preserve">. Smluvní strany si sjednávají, že objednatel má právo vrátit fakturu k přepracování, pokud nebude obsahovat veškeré náležitosti daňového dokladu. </w:t>
      </w:r>
      <w:r w:rsidR="00A74ADF">
        <w:rPr>
          <w:rFonts w:cs="Arial"/>
        </w:rPr>
        <w:t>Dodavatel</w:t>
      </w:r>
      <w:r w:rsidRPr="007A34B8">
        <w:rPr>
          <w:rFonts w:cs="Arial"/>
        </w:rPr>
        <w:t xml:space="preserve"> se pro tento případ zavazuje opravit fakturu do 20 dnů od jejího vrácení objednatelem. Po dobu opravy faktury není objednatel v prodlení s úhradou ceny.</w:t>
      </w:r>
      <w:r w:rsidR="00EC0BA8" w:rsidRPr="007A34B8">
        <w:rPr>
          <w:rFonts w:cs="Arial"/>
        </w:rPr>
        <w:t xml:space="preserve"> Od doručení opravené faktury běží nová lhůta splatnosti v délce 30 dnů.</w:t>
      </w:r>
    </w:p>
    <w:p w:rsidR="007A34B8" w:rsidRPr="007A34B8" w:rsidRDefault="00441D10" w:rsidP="003635E0">
      <w:pPr>
        <w:pStyle w:val="Odstavecseseznamem"/>
        <w:widowControl w:val="0"/>
        <w:numPr>
          <w:ilvl w:val="1"/>
          <w:numId w:val="49"/>
        </w:numPr>
        <w:spacing w:after="0" w:line="240" w:lineRule="auto"/>
        <w:ind w:hanging="720"/>
        <w:jc w:val="both"/>
      </w:pPr>
      <w:r>
        <w:t xml:space="preserve">Dnem zaplacení fakturované částky se pro účely této smlouvy rozumí den odepsání fakturované částky z účtu odběratele ve prospěch účtu </w:t>
      </w:r>
      <w:r w:rsidR="002B49DD">
        <w:t>dodavatel</w:t>
      </w:r>
      <w:r>
        <w:t>e.</w:t>
      </w:r>
    </w:p>
    <w:p w:rsidR="0025604E" w:rsidRPr="007A34B8" w:rsidRDefault="002B49DD" w:rsidP="003635E0">
      <w:pPr>
        <w:pStyle w:val="Odstavecseseznamem"/>
        <w:widowControl w:val="0"/>
        <w:numPr>
          <w:ilvl w:val="1"/>
          <w:numId w:val="49"/>
        </w:numPr>
        <w:spacing w:after="0" w:line="240" w:lineRule="auto"/>
        <w:ind w:hanging="720"/>
        <w:jc w:val="both"/>
      </w:pPr>
      <w:r>
        <w:rPr>
          <w:rFonts w:cs="Arial"/>
        </w:rPr>
        <w:t>Dodavatel</w:t>
      </w:r>
      <w:r w:rsidR="007E006B" w:rsidRPr="007A34B8">
        <w:rPr>
          <w:rFonts w:cs="Arial"/>
        </w:rPr>
        <w:t xml:space="preserve"> bere na vědomí, že objednatel, který je organizační složkou státu, nemůže poskytovat zálohy.</w:t>
      </w:r>
      <w:r w:rsidR="00467FF0" w:rsidRPr="007A34B8">
        <w:rPr>
          <w:rFonts w:cs="Arial"/>
        </w:rPr>
        <w:t xml:space="preserve"> Smluvní strany vylučují účinky § 2611 občanského zákoníku. </w:t>
      </w:r>
    </w:p>
    <w:p w:rsidR="00355739" w:rsidRPr="00B96919" w:rsidRDefault="00355739" w:rsidP="003635E0">
      <w:pPr>
        <w:widowControl w:val="0"/>
        <w:spacing w:after="60" w:line="240" w:lineRule="auto"/>
        <w:ind w:left="709"/>
        <w:jc w:val="both"/>
        <w:rPr>
          <w:rFonts w:cs="Arial"/>
        </w:rPr>
      </w:pPr>
    </w:p>
    <w:p w:rsidR="0081313E" w:rsidRPr="00B96919" w:rsidRDefault="0081313E" w:rsidP="007247F0">
      <w:pPr>
        <w:pStyle w:val="Smlouva"/>
        <w:numPr>
          <w:ilvl w:val="0"/>
          <w:numId w:val="2"/>
        </w:numPr>
        <w:spacing w:before="120"/>
        <w:ind w:left="5256"/>
        <w:jc w:val="both"/>
        <w:rPr>
          <w:rFonts w:ascii="Calibri" w:hAnsi="Calibri" w:cs="Arial"/>
          <w:b/>
          <w:sz w:val="22"/>
          <w:szCs w:val="22"/>
        </w:rPr>
      </w:pPr>
    </w:p>
    <w:p w:rsidR="00C76918" w:rsidRPr="00B96919" w:rsidRDefault="00DD4A37" w:rsidP="007247F0">
      <w:pPr>
        <w:pStyle w:val="Smlouva"/>
        <w:tabs>
          <w:tab w:val="clear" w:pos="1440"/>
        </w:tabs>
        <w:spacing w:after="120"/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B96919">
        <w:rPr>
          <w:rFonts w:ascii="Calibri" w:hAnsi="Calibri" w:cs="Arial"/>
          <w:b/>
          <w:sz w:val="22"/>
          <w:szCs w:val="22"/>
          <w:u w:val="single"/>
        </w:rPr>
        <w:t xml:space="preserve">Práva a povinnosti </w:t>
      </w:r>
      <w:r w:rsidR="002B49DD">
        <w:rPr>
          <w:rFonts w:ascii="Calibri" w:hAnsi="Calibri" w:cs="Arial"/>
          <w:b/>
          <w:sz w:val="22"/>
          <w:szCs w:val="22"/>
          <w:u w:val="single"/>
        </w:rPr>
        <w:t>dodavatel</w:t>
      </w:r>
      <w:r w:rsidRPr="00B96919">
        <w:rPr>
          <w:rFonts w:ascii="Calibri" w:hAnsi="Calibri" w:cs="Arial"/>
          <w:b/>
          <w:sz w:val="22"/>
          <w:szCs w:val="22"/>
          <w:u w:val="single"/>
        </w:rPr>
        <w:t>e</w:t>
      </w:r>
    </w:p>
    <w:p w:rsidR="001C7BD9" w:rsidRDefault="002B49DD" w:rsidP="007247F0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>
        <w:rPr>
          <w:rFonts w:cs="Arial"/>
        </w:rPr>
        <w:t>Dodavatel</w:t>
      </w:r>
      <w:r w:rsidR="001C7BD9" w:rsidRPr="00B96919">
        <w:rPr>
          <w:rFonts w:cs="Arial"/>
        </w:rPr>
        <w:t xml:space="preserve"> prohlašuje, že </w:t>
      </w:r>
      <w:r w:rsidR="00C124DC" w:rsidRPr="00B96919">
        <w:rPr>
          <w:rFonts w:cs="Arial"/>
        </w:rPr>
        <w:t xml:space="preserve">je </w:t>
      </w:r>
      <w:r w:rsidR="001C7BD9" w:rsidRPr="00B96919">
        <w:rPr>
          <w:rFonts w:cs="Arial"/>
        </w:rPr>
        <w:t>držitelem příslušných oprávnění</w:t>
      </w:r>
      <w:r w:rsidR="00166797" w:rsidRPr="00B96919">
        <w:rPr>
          <w:rFonts w:cs="Arial"/>
        </w:rPr>
        <w:t>, k</w:t>
      </w:r>
      <w:r w:rsidR="00766660" w:rsidRPr="00B96919">
        <w:rPr>
          <w:rFonts w:cs="Arial"/>
        </w:rPr>
        <w:t>terá jej opravňují k provedení díla</w:t>
      </w:r>
      <w:r w:rsidR="001C7BD9" w:rsidRPr="00B96919">
        <w:rPr>
          <w:rFonts w:cs="Arial"/>
        </w:rPr>
        <w:t xml:space="preserve">. </w:t>
      </w:r>
    </w:p>
    <w:p w:rsidR="00AF50D4" w:rsidRPr="00B96919" w:rsidRDefault="00AF50D4" w:rsidP="007247F0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>
        <w:rPr>
          <w:rFonts w:cs="Arial"/>
        </w:rPr>
        <w:t>Dodavatel ručí za to, že provedené a odběrateli předané plnění bude způsobilé pro použití ke smluvenému účelu</w:t>
      </w:r>
    </w:p>
    <w:p w:rsidR="00856E98" w:rsidRPr="00B96919" w:rsidRDefault="002B49DD" w:rsidP="007247F0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>
        <w:rPr>
          <w:rFonts w:cs="Arial"/>
          <w:snapToGrid w:val="0"/>
        </w:rPr>
        <w:t>Dodavatel</w:t>
      </w:r>
      <w:r w:rsidR="00856E98" w:rsidRPr="00B96919">
        <w:rPr>
          <w:rFonts w:cs="Arial"/>
          <w:snapToGrid w:val="0"/>
        </w:rPr>
        <w:t xml:space="preserve"> je povinen: </w:t>
      </w:r>
    </w:p>
    <w:p w:rsidR="00856E98" w:rsidRPr="00B96919" w:rsidRDefault="00856E98" w:rsidP="007247F0">
      <w:pPr>
        <w:pStyle w:val="Odstavecseseznamem"/>
        <w:widowControl w:val="0"/>
        <w:numPr>
          <w:ilvl w:val="0"/>
          <w:numId w:val="23"/>
        </w:numPr>
        <w:spacing w:after="60" w:line="240" w:lineRule="auto"/>
        <w:ind w:left="993" w:hanging="284"/>
        <w:jc w:val="both"/>
        <w:rPr>
          <w:rFonts w:cs="Arial"/>
          <w:snapToGrid w:val="0"/>
        </w:rPr>
      </w:pPr>
      <w:r w:rsidRPr="00B96919">
        <w:rPr>
          <w:rFonts w:cs="Arial"/>
          <w:snapToGrid w:val="0"/>
        </w:rPr>
        <w:t xml:space="preserve">vykonat dílo řádně a včas, vlastním jménem, na svůj </w:t>
      </w:r>
      <w:r w:rsidR="005E3985" w:rsidRPr="00B96919">
        <w:rPr>
          <w:rFonts w:cs="Arial"/>
          <w:snapToGrid w:val="0"/>
        </w:rPr>
        <w:t xml:space="preserve">náklad, nebezpečí a na vlastní </w:t>
      </w:r>
      <w:r w:rsidRPr="00B96919">
        <w:rPr>
          <w:rFonts w:cs="Arial"/>
          <w:snapToGrid w:val="0"/>
        </w:rPr>
        <w:t>odpovědnost,</w:t>
      </w:r>
    </w:p>
    <w:p w:rsidR="00856E98" w:rsidRPr="00B96919" w:rsidRDefault="00856E98" w:rsidP="007247F0">
      <w:pPr>
        <w:pStyle w:val="Odstavecseseznamem"/>
        <w:widowControl w:val="0"/>
        <w:numPr>
          <w:ilvl w:val="0"/>
          <w:numId w:val="23"/>
        </w:numPr>
        <w:spacing w:after="60" w:line="240" w:lineRule="auto"/>
        <w:ind w:left="993" w:hanging="284"/>
        <w:jc w:val="both"/>
        <w:rPr>
          <w:rFonts w:cs="Arial"/>
          <w:snapToGrid w:val="0"/>
        </w:rPr>
      </w:pPr>
      <w:r w:rsidRPr="00B96919">
        <w:rPr>
          <w:rFonts w:cs="Arial"/>
          <w:snapToGrid w:val="0"/>
        </w:rPr>
        <w:t xml:space="preserve">provést dílo v prvotřídní kvalitě stanovené příslušnými normami a právními předpisy a </w:t>
      </w:r>
      <w:r w:rsidRPr="00B96919">
        <w:rPr>
          <w:rFonts w:cs="Arial"/>
          <w:snapToGrid w:val="0"/>
        </w:rPr>
        <w:lastRenderedPageBreak/>
        <w:t>použít při provádění výrobky a materiály, pro které bylo vydáno prohlášení o shodě,</w:t>
      </w:r>
    </w:p>
    <w:p w:rsidR="00856E98" w:rsidRPr="006512C0" w:rsidRDefault="00D21F3A" w:rsidP="006512C0">
      <w:pPr>
        <w:pStyle w:val="Odstavecseseznamem"/>
        <w:widowControl w:val="0"/>
        <w:numPr>
          <w:ilvl w:val="0"/>
          <w:numId w:val="23"/>
        </w:numPr>
        <w:spacing w:after="60" w:line="240" w:lineRule="auto"/>
        <w:ind w:left="993" w:hanging="284"/>
        <w:jc w:val="both"/>
        <w:rPr>
          <w:rFonts w:cs="Arial"/>
          <w:snapToGrid w:val="0"/>
        </w:rPr>
      </w:pPr>
      <w:r w:rsidRPr="00B96919">
        <w:rPr>
          <w:rFonts w:cs="Arial"/>
          <w:snapToGrid w:val="0"/>
        </w:rPr>
        <w:t xml:space="preserve">realizovat dílo v souladu s obecně závaznými platnými právními předpisy České republiky a </w:t>
      </w:r>
      <w:r w:rsidR="00A23123" w:rsidRPr="00D7441C">
        <w:rPr>
          <w:rFonts w:cs="Arial"/>
          <w:snapToGrid w:val="0"/>
        </w:rPr>
        <w:t>českých technických norem (dále jen „</w:t>
      </w:r>
      <w:r w:rsidRPr="00D7441C">
        <w:rPr>
          <w:rFonts w:cs="Arial"/>
          <w:snapToGrid w:val="0"/>
        </w:rPr>
        <w:t>ČSN</w:t>
      </w:r>
      <w:r w:rsidR="00A23123" w:rsidRPr="00D7441C">
        <w:rPr>
          <w:rFonts w:cs="Arial"/>
          <w:snapToGrid w:val="0"/>
        </w:rPr>
        <w:t>“)</w:t>
      </w:r>
      <w:r w:rsidRPr="00D7441C">
        <w:rPr>
          <w:rFonts w:cs="Arial"/>
          <w:snapToGrid w:val="0"/>
        </w:rPr>
        <w:t xml:space="preserve"> zejména sedací mobiliář se zavazuje dodavatel </w:t>
      </w:r>
      <w:r w:rsidR="00F21A9B" w:rsidRPr="00D7441C">
        <w:rPr>
          <w:rFonts w:cs="Arial"/>
          <w:snapToGrid w:val="0"/>
        </w:rPr>
        <w:t>dodat v souladu</w:t>
      </w:r>
      <w:r w:rsidR="00E74D70" w:rsidRPr="00D7441C">
        <w:rPr>
          <w:rFonts w:cs="Arial"/>
          <w:snapToGrid w:val="0"/>
        </w:rPr>
        <w:t xml:space="preserve"> s ČSN 910601: N</w:t>
      </w:r>
      <w:r w:rsidRPr="00D7441C">
        <w:rPr>
          <w:rFonts w:cs="Arial"/>
          <w:snapToGrid w:val="0"/>
        </w:rPr>
        <w:t>ábytek. Židle a pracovní sedadla. Technické požadav</w:t>
      </w:r>
      <w:r w:rsidR="00A23123" w:rsidRPr="00D7441C">
        <w:rPr>
          <w:rFonts w:cs="Arial"/>
          <w:snapToGrid w:val="0"/>
        </w:rPr>
        <w:t xml:space="preserve">ky; ČSN EN 1335-1  Kancelářský </w:t>
      </w:r>
      <w:r w:rsidRPr="00D7441C">
        <w:rPr>
          <w:rFonts w:cs="Arial"/>
          <w:snapToGrid w:val="0"/>
        </w:rPr>
        <w:t xml:space="preserve">nábytek – Kancelářské židle pracovní – </w:t>
      </w:r>
      <w:r w:rsidR="00A23123" w:rsidRPr="00D7441C">
        <w:rPr>
          <w:rFonts w:cs="Arial"/>
          <w:snapToGrid w:val="0"/>
        </w:rPr>
        <w:t>Část 1: Rozměry - S</w:t>
      </w:r>
      <w:r w:rsidRPr="00D7441C">
        <w:rPr>
          <w:rFonts w:cs="Arial"/>
          <w:snapToGrid w:val="0"/>
        </w:rPr>
        <w:t xml:space="preserve">tanovení rozměrů; </w:t>
      </w:r>
      <w:r w:rsidR="00A23123" w:rsidRPr="00D7441C">
        <w:rPr>
          <w:rFonts w:cs="Arial"/>
          <w:snapToGrid w:val="0"/>
        </w:rPr>
        <w:t>ČSN EN 1335-2  Kancelářský</w:t>
      </w:r>
      <w:r w:rsidRPr="00D7441C">
        <w:rPr>
          <w:rFonts w:cs="Arial"/>
          <w:snapToGrid w:val="0"/>
        </w:rPr>
        <w:t xml:space="preserve"> nábytek – Kancelářské židle pracovní – </w:t>
      </w:r>
      <w:r w:rsidR="00A23123" w:rsidRPr="00D7441C">
        <w:rPr>
          <w:rFonts w:cs="Arial"/>
          <w:snapToGrid w:val="0"/>
        </w:rPr>
        <w:t>Část 2: B</w:t>
      </w:r>
      <w:r w:rsidRPr="00D7441C">
        <w:rPr>
          <w:rFonts w:cs="Arial"/>
          <w:snapToGrid w:val="0"/>
        </w:rPr>
        <w:t>ezpečností požada</w:t>
      </w:r>
      <w:r w:rsidR="00A23123" w:rsidRPr="00D7441C">
        <w:rPr>
          <w:rFonts w:cs="Arial"/>
          <w:snapToGrid w:val="0"/>
        </w:rPr>
        <w:t>vky, ČSN EN 1335-3  Kancelářský</w:t>
      </w:r>
      <w:r w:rsidRPr="00D7441C">
        <w:rPr>
          <w:rFonts w:cs="Arial"/>
          <w:snapToGrid w:val="0"/>
        </w:rPr>
        <w:t xml:space="preserve"> nábytek – Kancelářské židle pracovní – </w:t>
      </w:r>
      <w:r w:rsidR="00A23123" w:rsidRPr="00D7441C">
        <w:rPr>
          <w:rFonts w:cs="Arial"/>
          <w:snapToGrid w:val="0"/>
        </w:rPr>
        <w:t>Část 3: M</w:t>
      </w:r>
      <w:r w:rsidR="00603F6F" w:rsidRPr="00D7441C">
        <w:rPr>
          <w:rFonts w:cs="Arial"/>
          <w:snapToGrid w:val="0"/>
        </w:rPr>
        <w:t>etody zkoušení</w:t>
      </w:r>
      <w:r w:rsidR="006512C0" w:rsidRPr="00D7441C">
        <w:rPr>
          <w:rFonts w:cs="Arial"/>
          <w:snapToGrid w:val="0"/>
        </w:rPr>
        <w:t xml:space="preserve">; </w:t>
      </w:r>
      <w:r w:rsidR="006F39DA" w:rsidRPr="00D7441C">
        <w:rPr>
          <w:rFonts w:cs="Arial"/>
          <w:snapToGrid w:val="0"/>
        </w:rPr>
        <w:t>z</w:t>
      </w:r>
      <w:r w:rsidR="00856E98" w:rsidRPr="00D7441C">
        <w:rPr>
          <w:rFonts w:cs="Arial"/>
        </w:rPr>
        <w:t>a škodu způsobenou</w:t>
      </w:r>
      <w:r w:rsidR="00856E98" w:rsidRPr="006512C0">
        <w:rPr>
          <w:rFonts w:cs="Arial"/>
        </w:rPr>
        <w:t xml:space="preserve"> porušením předpisů odpovídá </w:t>
      </w:r>
      <w:r w:rsidR="002B49DD">
        <w:rPr>
          <w:rFonts w:cs="Arial"/>
        </w:rPr>
        <w:t>dodavatel</w:t>
      </w:r>
      <w:r w:rsidR="00856E98" w:rsidRPr="006512C0">
        <w:rPr>
          <w:rFonts w:cs="Arial"/>
        </w:rPr>
        <w:t xml:space="preserve"> podle právních pře</w:t>
      </w:r>
      <w:r w:rsidR="006F39DA" w:rsidRPr="006512C0">
        <w:rPr>
          <w:rFonts w:cs="Arial"/>
        </w:rPr>
        <w:t>dpisů platných při vzniku škody,</w:t>
      </w:r>
    </w:p>
    <w:p w:rsidR="00C70C87" w:rsidRPr="00B96919" w:rsidRDefault="00C70C87" w:rsidP="007247F0">
      <w:pPr>
        <w:pStyle w:val="Odstavecseseznamem"/>
        <w:widowControl w:val="0"/>
        <w:numPr>
          <w:ilvl w:val="0"/>
          <w:numId w:val="23"/>
        </w:numPr>
        <w:spacing w:after="60" w:line="240" w:lineRule="auto"/>
        <w:ind w:left="993" w:hanging="284"/>
        <w:jc w:val="both"/>
        <w:rPr>
          <w:rFonts w:cs="Arial"/>
          <w:snapToGrid w:val="0"/>
        </w:rPr>
      </w:pPr>
      <w:r w:rsidRPr="00B96919">
        <w:rPr>
          <w:rFonts w:cs="Arial"/>
        </w:rPr>
        <w:t>dbát pokynů objednatele, udržovat na převzatém pracovišti</w:t>
      </w:r>
      <w:r w:rsidR="008E7895" w:rsidRPr="00B96919">
        <w:rPr>
          <w:rFonts w:cs="Arial"/>
        </w:rPr>
        <w:t xml:space="preserve"> </w:t>
      </w:r>
      <w:r w:rsidRPr="00B96919">
        <w:rPr>
          <w:rFonts w:cs="Arial"/>
        </w:rPr>
        <w:t xml:space="preserve">pořádek a čistotu; </w:t>
      </w:r>
      <w:r w:rsidR="002B49DD">
        <w:rPr>
          <w:rFonts w:cs="Arial"/>
        </w:rPr>
        <w:t>dodavatel</w:t>
      </w:r>
      <w:r w:rsidRPr="00B96919">
        <w:rPr>
          <w:rFonts w:cs="Arial"/>
        </w:rPr>
        <w:t xml:space="preserve"> je povinen denně odstraňovat odpady a nečistoty vzniklé jeho pracemi na své náklady a nebezpečí,</w:t>
      </w:r>
    </w:p>
    <w:p w:rsidR="00A063AB" w:rsidRPr="00B96919" w:rsidRDefault="00166797" w:rsidP="007247F0">
      <w:pPr>
        <w:pStyle w:val="Odstavecseseznamem"/>
        <w:widowControl w:val="0"/>
        <w:numPr>
          <w:ilvl w:val="0"/>
          <w:numId w:val="23"/>
        </w:numPr>
        <w:spacing w:after="60" w:line="240" w:lineRule="auto"/>
        <w:ind w:left="993" w:hanging="284"/>
        <w:jc w:val="both"/>
        <w:rPr>
          <w:rFonts w:cs="Arial"/>
          <w:snapToGrid w:val="0"/>
        </w:rPr>
      </w:pPr>
      <w:r w:rsidRPr="00B96919">
        <w:rPr>
          <w:rFonts w:cs="Arial"/>
        </w:rPr>
        <w:t>užívat p</w:t>
      </w:r>
      <w:r w:rsidR="00DD4A37" w:rsidRPr="00B96919">
        <w:rPr>
          <w:rFonts w:cs="Arial"/>
        </w:rPr>
        <w:t>ředané pracoviště vý</w:t>
      </w:r>
      <w:r w:rsidRPr="00B96919">
        <w:rPr>
          <w:rFonts w:cs="Arial"/>
        </w:rPr>
        <w:t>hradně pro účely zhotovení díla,</w:t>
      </w:r>
    </w:p>
    <w:p w:rsidR="008E7895" w:rsidRPr="00B96919" w:rsidRDefault="00856E98" w:rsidP="007247F0">
      <w:pPr>
        <w:pStyle w:val="Odstavecseseznamem"/>
        <w:widowControl w:val="0"/>
        <w:numPr>
          <w:ilvl w:val="0"/>
          <w:numId w:val="23"/>
        </w:numPr>
        <w:spacing w:after="60" w:line="240" w:lineRule="auto"/>
        <w:ind w:left="993" w:hanging="284"/>
        <w:jc w:val="both"/>
        <w:rPr>
          <w:rFonts w:cs="Arial"/>
          <w:snapToGrid w:val="0"/>
        </w:rPr>
      </w:pPr>
      <w:r w:rsidRPr="00B96919">
        <w:rPr>
          <w:rFonts w:cs="Arial"/>
        </w:rPr>
        <w:t>dodržovat hygienické a požární předpi</w:t>
      </w:r>
      <w:r w:rsidR="00DB519B" w:rsidRPr="00B96919">
        <w:rPr>
          <w:rFonts w:cs="Arial"/>
        </w:rPr>
        <w:t xml:space="preserve">sy a předpisy o bezpečnosti práce a technických </w:t>
      </w:r>
      <w:r w:rsidR="00310502" w:rsidRPr="00B96919">
        <w:rPr>
          <w:rFonts w:cs="Arial"/>
        </w:rPr>
        <w:t xml:space="preserve">zařízení při </w:t>
      </w:r>
      <w:r w:rsidR="008E7895" w:rsidRPr="00B96919">
        <w:rPr>
          <w:rFonts w:cs="Arial"/>
        </w:rPr>
        <w:t>provádění prací</w:t>
      </w:r>
    </w:p>
    <w:p w:rsidR="00DB519B" w:rsidRPr="00B96919" w:rsidRDefault="00856E98" w:rsidP="007247F0">
      <w:pPr>
        <w:pStyle w:val="Odstavecseseznamem"/>
        <w:widowControl w:val="0"/>
        <w:numPr>
          <w:ilvl w:val="0"/>
          <w:numId w:val="23"/>
        </w:numPr>
        <w:spacing w:after="60" w:line="240" w:lineRule="auto"/>
        <w:ind w:left="993" w:hanging="284"/>
        <w:jc w:val="both"/>
        <w:rPr>
          <w:rFonts w:cs="Arial"/>
          <w:snapToGrid w:val="0"/>
        </w:rPr>
      </w:pPr>
      <w:r w:rsidRPr="00B96919">
        <w:rPr>
          <w:rFonts w:cs="Arial"/>
        </w:rPr>
        <w:t xml:space="preserve">v případě provádění svářečských prací vydat písemný příkaz a dodržet potřebná </w:t>
      </w:r>
      <w:r w:rsidR="006F39DA" w:rsidRPr="00B96919">
        <w:rPr>
          <w:rFonts w:cs="Arial"/>
        </w:rPr>
        <w:t>požárně bezpečnostní opatření; p</w:t>
      </w:r>
      <w:r w:rsidRPr="00B96919">
        <w:rPr>
          <w:rFonts w:cs="Arial"/>
        </w:rPr>
        <w:t xml:space="preserve">říkaz před zahájením prací předloží </w:t>
      </w:r>
      <w:r w:rsidR="002B49DD">
        <w:rPr>
          <w:rFonts w:cs="Arial"/>
        </w:rPr>
        <w:t>dodavatel</w:t>
      </w:r>
      <w:r w:rsidR="00D92B17" w:rsidRPr="00B96919">
        <w:rPr>
          <w:rFonts w:cs="Arial"/>
        </w:rPr>
        <w:t xml:space="preserve"> na vědomí objednateli,</w:t>
      </w:r>
    </w:p>
    <w:p w:rsidR="003A7C2A" w:rsidRPr="00B96919" w:rsidRDefault="00DB519B" w:rsidP="007247F0">
      <w:pPr>
        <w:pStyle w:val="Odstavecseseznamem"/>
        <w:widowControl w:val="0"/>
        <w:numPr>
          <w:ilvl w:val="0"/>
          <w:numId w:val="23"/>
        </w:numPr>
        <w:spacing w:after="60" w:line="240" w:lineRule="auto"/>
        <w:ind w:left="993" w:hanging="284"/>
        <w:jc w:val="both"/>
        <w:rPr>
          <w:rFonts w:cs="Arial"/>
          <w:snapToGrid w:val="0"/>
        </w:rPr>
      </w:pPr>
      <w:r w:rsidRPr="00B96919">
        <w:rPr>
          <w:rFonts w:cs="Arial"/>
        </w:rPr>
        <w:t>jako původce odpadů naložit</w:t>
      </w:r>
      <w:r w:rsidR="00DD4A37" w:rsidRPr="00B96919">
        <w:rPr>
          <w:rFonts w:cs="Arial"/>
        </w:rPr>
        <w:t xml:space="preserve"> na vlastní náklady s odpady vzniklými při provádění díla ve smyslu </w:t>
      </w:r>
      <w:r w:rsidR="00B0127A" w:rsidRPr="00B96919">
        <w:rPr>
          <w:rFonts w:cs="Arial"/>
        </w:rPr>
        <w:t>zákona č. 185/2001 Sb., o odpadech a o změně některých dalších zákonů, ve znění pozdějších předpisů</w:t>
      </w:r>
      <w:r w:rsidR="004E59EF" w:rsidRPr="00B96919">
        <w:rPr>
          <w:rFonts w:cs="Arial"/>
        </w:rPr>
        <w:t>,</w:t>
      </w:r>
      <w:r w:rsidR="00B0127A" w:rsidRPr="00B96919">
        <w:rPr>
          <w:rFonts w:cs="Arial"/>
        </w:rPr>
        <w:t xml:space="preserve"> (dále jen „zákon o odpadech“)</w:t>
      </w:r>
      <w:r w:rsidR="00ED2059" w:rsidRPr="00B96919">
        <w:rPr>
          <w:rFonts w:cs="Arial"/>
        </w:rPr>
        <w:t xml:space="preserve"> </w:t>
      </w:r>
      <w:r w:rsidR="00DD4A37" w:rsidRPr="00B96919">
        <w:rPr>
          <w:rFonts w:cs="Arial"/>
        </w:rPr>
        <w:t>a ost</w:t>
      </w:r>
      <w:r w:rsidR="006F39DA" w:rsidRPr="00B96919">
        <w:rPr>
          <w:rFonts w:cs="Arial"/>
        </w:rPr>
        <w:t xml:space="preserve">atních souvisejících předpisů; </w:t>
      </w:r>
      <w:r w:rsidR="002B49DD">
        <w:rPr>
          <w:rFonts w:cs="Arial"/>
        </w:rPr>
        <w:t>dodavatel</w:t>
      </w:r>
      <w:r w:rsidR="00DD4A37" w:rsidRPr="00B96919">
        <w:rPr>
          <w:rFonts w:cs="Arial"/>
        </w:rPr>
        <w:t xml:space="preserve"> je povinen na výzvu písemně dokladovat objednateli, jak by</w:t>
      </w:r>
      <w:r w:rsidR="00D3252C" w:rsidRPr="00B96919">
        <w:rPr>
          <w:rFonts w:cs="Arial"/>
        </w:rPr>
        <w:t>lo se vzniklým odpadem naloženo</w:t>
      </w:r>
      <w:r w:rsidR="00DD4A37" w:rsidRPr="00B96919">
        <w:rPr>
          <w:rFonts w:cs="Arial"/>
        </w:rPr>
        <w:t xml:space="preserve"> a na </w:t>
      </w:r>
      <w:r w:rsidR="006F39DA" w:rsidRPr="00B96919">
        <w:rPr>
          <w:rFonts w:cs="Arial"/>
        </w:rPr>
        <w:t>kterou skládku byl odpad uložen,</w:t>
      </w:r>
      <w:r w:rsidR="0029196F" w:rsidRPr="00B96919">
        <w:rPr>
          <w:rFonts w:cs="Arial"/>
        </w:rPr>
        <w:t xml:space="preserve"> </w:t>
      </w:r>
    </w:p>
    <w:p w:rsidR="00DB519B" w:rsidRPr="00B96919" w:rsidRDefault="00DB519B" w:rsidP="007247F0">
      <w:pPr>
        <w:pStyle w:val="Odstavecseseznamem"/>
        <w:widowControl w:val="0"/>
        <w:numPr>
          <w:ilvl w:val="0"/>
          <w:numId w:val="23"/>
        </w:numPr>
        <w:spacing w:after="60" w:line="240" w:lineRule="auto"/>
        <w:ind w:left="993" w:hanging="284"/>
        <w:jc w:val="both"/>
        <w:rPr>
          <w:rFonts w:cs="Arial"/>
          <w:snapToGrid w:val="0"/>
        </w:rPr>
      </w:pPr>
      <w:r w:rsidRPr="00B96919">
        <w:rPr>
          <w:rFonts w:cs="Arial"/>
        </w:rPr>
        <w:t>nepřekročit hlučnost a prašno</w:t>
      </w:r>
      <w:r w:rsidR="004E59EF" w:rsidRPr="00B96919">
        <w:rPr>
          <w:rFonts w:cs="Arial"/>
        </w:rPr>
        <w:t>st svých prací dle platných ČSN a</w:t>
      </w:r>
      <w:r w:rsidRPr="00B96919">
        <w:rPr>
          <w:rFonts w:cs="Arial"/>
        </w:rPr>
        <w:t xml:space="preserve"> hygienických předpisů</w:t>
      </w:r>
      <w:r w:rsidR="00766660" w:rsidRPr="00B96919">
        <w:rPr>
          <w:rFonts w:cs="Arial"/>
        </w:rPr>
        <w:t xml:space="preserve">, </w:t>
      </w:r>
    </w:p>
    <w:p w:rsidR="003A7C2A" w:rsidRPr="00B96919" w:rsidRDefault="002B49DD" w:rsidP="007247F0">
      <w:pPr>
        <w:numPr>
          <w:ilvl w:val="1"/>
          <w:numId w:val="2"/>
        </w:numPr>
        <w:tabs>
          <w:tab w:val="left" w:pos="709"/>
        </w:tabs>
        <w:spacing w:after="60" w:line="240" w:lineRule="auto"/>
        <w:ind w:left="709" w:hanging="709"/>
        <w:jc w:val="both"/>
        <w:rPr>
          <w:rFonts w:cs="Arial"/>
        </w:rPr>
      </w:pPr>
      <w:r>
        <w:rPr>
          <w:rFonts w:cs="Arial"/>
        </w:rPr>
        <w:t>Dodavatel</w:t>
      </w:r>
      <w:r w:rsidR="00DD4A37" w:rsidRPr="00B96919">
        <w:rPr>
          <w:rFonts w:cs="Arial"/>
        </w:rPr>
        <w:t xml:space="preserve"> si je vědom, že odpovídá i za škodu způsobenou okolnostmi, které mají původ v povaze přístroje nebo jiné věci, které použil při plnění díla a že se této povinnosti nemůže zprostit.</w:t>
      </w:r>
      <w:r w:rsidR="00DB519B" w:rsidRPr="00B96919">
        <w:rPr>
          <w:rFonts w:cs="Arial"/>
        </w:rPr>
        <w:t xml:space="preserve"> Objednatel nepřebírá odpovědnost za materiál a stroje </w:t>
      </w:r>
      <w:r>
        <w:rPr>
          <w:rFonts w:cs="Arial"/>
        </w:rPr>
        <w:t>dodavatel</w:t>
      </w:r>
      <w:r w:rsidR="00DB519B" w:rsidRPr="00B96919">
        <w:rPr>
          <w:rFonts w:cs="Arial"/>
        </w:rPr>
        <w:t>e uskladněné na pracovišti.</w:t>
      </w:r>
    </w:p>
    <w:p w:rsidR="004102AA" w:rsidRDefault="002B49DD" w:rsidP="00355739">
      <w:pPr>
        <w:numPr>
          <w:ilvl w:val="1"/>
          <w:numId w:val="2"/>
        </w:numPr>
        <w:tabs>
          <w:tab w:val="left" w:pos="709"/>
        </w:tabs>
        <w:spacing w:after="60" w:line="240" w:lineRule="auto"/>
        <w:ind w:left="709" w:hanging="709"/>
        <w:jc w:val="both"/>
        <w:rPr>
          <w:rFonts w:cs="Arial"/>
        </w:rPr>
      </w:pPr>
      <w:r>
        <w:rPr>
          <w:rFonts w:cs="Arial"/>
        </w:rPr>
        <w:t>Dodavatel</w:t>
      </w:r>
      <w:r w:rsidR="00DD4A37" w:rsidRPr="00B96919">
        <w:rPr>
          <w:rFonts w:cs="Arial"/>
        </w:rPr>
        <w:t xml:space="preserve"> je povinen zajistit dílo proti krádeži a dalším škodám. </w:t>
      </w:r>
      <w:r>
        <w:rPr>
          <w:rFonts w:cs="Arial"/>
        </w:rPr>
        <w:t>Dodavatel</w:t>
      </w:r>
      <w:r w:rsidR="00DD4A37" w:rsidRPr="00B96919">
        <w:rPr>
          <w:rFonts w:cs="Arial"/>
        </w:rPr>
        <w:t xml:space="preserve"> nese do předání díla objednateli veškerou odpovědnost za škody vzniklé na již zabudovaných materiálech a provedených pracích, jakož i na stávajících konstrukcích.</w:t>
      </w:r>
    </w:p>
    <w:p w:rsidR="00D35B36" w:rsidRPr="00355739" w:rsidRDefault="00D35B36" w:rsidP="00D35B36">
      <w:pPr>
        <w:tabs>
          <w:tab w:val="left" w:pos="709"/>
        </w:tabs>
        <w:spacing w:after="60" w:line="240" w:lineRule="auto"/>
        <w:jc w:val="both"/>
        <w:rPr>
          <w:rFonts w:cs="Arial"/>
        </w:rPr>
      </w:pPr>
    </w:p>
    <w:p w:rsidR="00C124DC" w:rsidRPr="00B96919" w:rsidRDefault="00C124DC" w:rsidP="007247F0">
      <w:pPr>
        <w:pStyle w:val="Smlouva"/>
        <w:numPr>
          <w:ilvl w:val="0"/>
          <w:numId w:val="2"/>
        </w:numPr>
        <w:tabs>
          <w:tab w:val="left" w:pos="4536"/>
        </w:tabs>
        <w:spacing w:before="120"/>
        <w:ind w:left="5256"/>
        <w:jc w:val="both"/>
        <w:rPr>
          <w:rFonts w:ascii="Calibri" w:hAnsi="Calibri" w:cs="Arial"/>
          <w:b/>
          <w:sz w:val="22"/>
          <w:szCs w:val="22"/>
        </w:rPr>
      </w:pPr>
    </w:p>
    <w:p w:rsidR="00C76918" w:rsidRPr="00B96919" w:rsidRDefault="00A42106" w:rsidP="007247F0">
      <w:pPr>
        <w:pStyle w:val="Smlouva"/>
        <w:tabs>
          <w:tab w:val="clear" w:pos="1440"/>
        </w:tabs>
        <w:spacing w:after="120"/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B96919">
        <w:rPr>
          <w:rFonts w:ascii="Calibri" w:hAnsi="Calibri" w:cs="Arial"/>
          <w:b/>
          <w:sz w:val="22"/>
          <w:szCs w:val="22"/>
          <w:u w:val="single"/>
        </w:rPr>
        <w:t>Práva a povinnosti objednatele</w:t>
      </w:r>
    </w:p>
    <w:p w:rsidR="003A7C2A" w:rsidRPr="003A185D" w:rsidRDefault="00DD4A37" w:rsidP="00CE2128">
      <w:pPr>
        <w:numPr>
          <w:ilvl w:val="1"/>
          <w:numId w:val="2"/>
        </w:numPr>
        <w:spacing w:after="60" w:line="240" w:lineRule="auto"/>
        <w:ind w:left="709" w:hanging="709"/>
        <w:rPr>
          <w:rFonts w:cs="Arial"/>
        </w:rPr>
      </w:pPr>
      <w:r w:rsidRPr="003A185D">
        <w:rPr>
          <w:rFonts w:cs="Arial"/>
        </w:rPr>
        <w:t>Objednatel je povinen řádně a včas provedené dílo převzít a zaplatit za něj dohodnutou cenu.</w:t>
      </w:r>
    </w:p>
    <w:p w:rsidR="004102AA" w:rsidRDefault="00547BF0" w:rsidP="00CE2128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>Objednatel a</w:t>
      </w:r>
      <w:r w:rsidR="006E1340" w:rsidRPr="00B96919">
        <w:rPr>
          <w:rFonts w:cs="Arial"/>
        </w:rPr>
        <w:t xml:space="preserve"> </w:t>
      </w:r>
      <w:r w:rsidR="008E7895" w:rsidRPr="00B96919">
        <w:rPr>
          <w:rFonts w:cs="Arial"/>
        </w:rPr>
        <w:t>jeho odpovědní pracovníci</w:t>
      </w:r>
      <w:r w:rsidRPr="00B96919">
        <w:rPr>
          <w:rFonts w:cs="Arial"/>
        </w:rPr>
        <w:t xml:space="preserve"> </w:t>
      </w:r>
      <w:r w:rsidR="00C603B5" w:rsidRPr="00B96919">
        <w:rPr>
          <w:rFonts w:cs="Arial"/>
        </w:rPr>
        <w:t>jsou oprávněni</w:t>
      </w:r>
      <w:r w:rsidR="00DD4A37" w:rsidRPr="00B96919">
        <w:rPr>
          <w:rFonts w:cs="Arial"/>
        </w:rPr>
        <w:t xml:space="preserve"> kontrolovat provádění díla. Zjistí-li objednatel, že </w:t>
      </w:r>
      <w:r w:rsidR="002B49DD">
        <w:rPr>
          <w:rFonts w:cs="Arial"/>
        </w:rPr>
        <w:t>dodavatel</w:t>
      </w:r>
      <w:r w:rsidR="00DD4A37" w:rsidRPr="00B96919">
        <w:rPr>
          <w:rFonts w:cs="Arial"/>
        </w:rPr>
        <w:t xml:space="preserve"> provádí dílo v rozporu se svými povinnostmi, je objednatel oprávněn dožadovat se toho, aby </w:t>
      </w:r>
      <w:r w:rsidR="002B49DD">
        <w:rPr>
          <w:rFonts w:cs="Arial"/>
        </w:rPr>
        <w:t>dodavatel</w:t>
      </w:r>
      <w:r w:rsidR="00DD4A37" w:rsidRPr="00B96919">
        <w:rPr>
          <w:rFonts w:cs="Arial"/>
        </w:rPr>
        <w:t xml:space="preserve"> odstranil vady vzniklé vadným prováděním a dílo prováděl řádným způsobem. Jestliže </w:t>
      </w:r>
      <w:r w:rsidR="002B49DD">
        <w:rPr>
          <w:rFonts w:cs="Arial"/>
        </w:rPr>
        <w:t>dodavatel</w:t>
      </w:r>
      <w:r w:rsidR="00DD4A37" w:rsidRPr="00B96919">
        <w:rPr>
          <w:rFonts w:cs="Arial"/>
        </w:rPr>
        <w:t xml:space="preserve"> díla tak neučiní ani v přiměře</w:t>
      </w:r>
      <w:r w:rsidR="00193A58" w:rsidRPr="00B96919">
        <w:rPr>
          <w:rFonts w:cs="Arial"/>
        </w:rPr>
        <w:t xml:space="preserve">né lhůtě objednatelem poskytnuté, bude objednatel takové jednání </w:t>
      </w:r>
      <w:r w:rsidR="002B49DD">
        <w:rPr>
          <w:rFonts w:cs="Arial"/>
        </w:rPr>
        <w:t>dodavatel</w:t>
      </w:r>
      <w:r w:rsidR="00193A58" w:rsidRPr="00B96919">
        <w:rPr>
          <w:rFonts w:cs="Arial"/>
        </w:rPr>
        <w:t>e považova</w:t>
      </w:r>
      <w:r w:rsidR="001460B6" w:rsidRPr="00B96919">
        <w:rPr>
          <w:rFonts w:cs="Arial"/>
        </w:rPr>
        <w:t>t za podstatné porušení smlouvy.</w:t>
      </w:r>
    </w:p>
    <w:p w:rsidR="00A23123" w:rsidRPr="00B96919" w:rsidRDefault="00A23123" w:rsidP="00A23123">
      <w:pPr>
        <w:spacing w:after="60" w:line="240" w:lineRule="auto"/>
        <w:ind w:left="709"/>
        <w:jc w:val="both"/>
        <w:rPr>
          <w:rFonts w:cs="Arial"/>
        </w:rPr>
      </w:pPr>
    </w:p>
    <w:p w:rsidR="008D619F" w:rsidRPr="00B96919" w:rsidRDefault="008D619F" w:rsidP="007247F0">
      <w:pPr>
        <w:numPr>
          <w:ilvl w:val="0"/>
          <w:numId w:val="2"/>
        </w:numPr>
        <w:spacing w:before="120" w:after="0" w:line="240" w:lineRule="auto"/>
        <w:ind w:left="5256"/>
        <w:jc w:val="both"/>
        <w:rPr>
          <w:rFonts w:cs="Arial"/>
        </w:rPr>
      </w:pPr>
    </w:p>
    <w:p w:rsidR="00C76918" w:rsidRPr="00B96919" w:rsidRDefault="00310502" w:rsidP="007247F0">
      <w:pPr>
        <w:spacing w:after="120" w:line="240" w:lineRule="auto"/>
        <w:jc w:val="center"/>
        <w:rPr>
          <w:rFonts w:cs="Arial"/>
          <w:b/>
          <w:u w:val="single"/>
        </w:rPr>
      </w:pPr>
      <w:r w:rsidRPr="00B96919">
        <w:rPr>
          <w:rFonts w:cs="Arial"/>
          <w:b/>
          <w:u w:val="single"/>
        </w:rPr>
        <w:t xml:space="preserve">Předání </w:t>
      </w:r>
      <w:r w:rsidR="00DD69EB" w:rsidRPr="00B96919">
        <w:rPr>
          <w:rFonts w:cs="Arial"/>
          <w:b/>
          <w:u w:val="single"/>
        </w:rPr>
        <w:t xml:space="preserve">a převzetí </w:t>
      </w:r>
      <w:r w:rsidR="008E7895" w:rsidRPr="00B96919">
        <w:rPr>
          <w:rFonts w:cs="Arial"/>
          <w:b/>
          <w:u w:val="single"/>
        </w:rPr>
        <w:t>pracov</w:t>
      </w:r>
      <w:r w:rsidRPr="00B96919">
        <w:rPr>
          <w:rFonts w:cs="Arial"/>
          <w:b/>
          <w:u w:val="single"/>
        </w:rPr>
        <w:t>iště a otázky související</w:t>
      </w:r>
    </w:p>
    <w:p w:rsidR="008D619F" w:rsidRPr="00355739" w:rsidRDefault="00FB35B9" w:rsidP="00EF5D94">
      <w:pPr>
        <w:numPr>
          <w:ilvl w:val="1"/>
          <w:numId w:val="2"/>
        </w:numPr>
        <w:spacing w:after="0" w:line="240" w:lineRule="auto"/>
        <w:ind w:left="709" w:hanging="709"/>
        <w:jc w:val="both"/>
        <w:rPr>
          <w:rFonts w:cs="Arial"/>
        </w:rPr>
      </w:pPr>
      <w:r w:rsidRPr="00FB35B9">
        <w:rPr>
          <w:rFonts w:cs="Calibri"/>
        </w:rPr>
        <w:t>Termín zahájení plnění předmětu smlouvy je dnem předání písemné výzvy objednatele k zahájení prací</w:t>
      </w:r>
      <w:r>
        <w:rPr>
          <w:rFonts w:cs="Arial"/>
        </w:rPr>
        <w:t xml:space="preserve">. </w:t>
      </w:r>
      <w:r w:rsidR="008D619F" w:rsidRPr="00355739">
        <w:rPr>
          <w:rFonts w:cs="Arial"/>
        </w:rPr>
        <w:t xml:space="preserve">Objednatel </w:t>
      </w:r>
      <w:r w:rsidR="00970113" w:rsidRPr="00355739">
        <w:rPr>
          <w:rFonts w:cs="Arial"/>
        </w:rPr>
        <w:t xml:space="preserve">v den zahájení prací </w:t>
      </w:r>
      <w:r w:rsidR="008D619F" w:rsidRPr="00355739">
        <w:rPr>
          <w:rFonts w:cs="Arial"/>
        </w:rPr>
        <w:t xml:space="preserve">předá </w:t>
      </w:r>
      <w:r w:rsidR="002B49DD">
        <w:rPr>
          <w:rFonts w:cs="Arial"/>
        </w:rPr>
        <w:t>dodavatel</w:t>
      </w:r>
      <w:r w:rsidR="008D619F" w:rsidRPr="00355739">
        <w:rPr>
          <w:rFonts w:cs="Arial"/>
        </w:rPr>
        <w:t xml:space="preserve">i </w:t>
      </w:r>
      <w:r w:rsidR="008E7895" w:rsidRPr="00355739">
        <w:rPr>
          <w:rFonts w:cs="Arial"/>
        </w:rPr>
        <w:t>pracov</w:t>
      </w:r>
      <w:r w:rsidR="008D619F" w:rsidRPr="00355739">
        <w:rPr>
          <w:rFonts w:cs="Arial"/>
        </w:rPr>
        <w:t>iště</w:t>
      </w:r>
      <w:r w:rsidR="00EF3D0A" w:rsidRPr="00355739">
        <w:rPr>
          <w:rFonts w:cs="Arial"/>
        </w:rPr>
        <w:t xml:space="preserve"> </w:t>
      </w:r>
      <w:r w:rsidR="008D619F" w:rsidRPr="00355739">
        <w:rPr>
          <w:rFonts w:cs="Arial"/>
        </w:rPr>
        <w:t xml:space="preserve">a to formou zápisu, který bude podepsán oprávněnými zástupci obou smluvních stran. </w:t>
      </w:r>
      <w:r w:rsidR="002B49DD">
        <w:rPr>
          <w:rFonts w:cs="Arial"/>
        </w:rPr>
        <w:t>Dodavatel</w:t>
      </w:r>
      <w:r w:rsidR="008D619F" w:rsidRPr="00355739">
        <w:rPr>
          <w:rFonts w:cs="Arial"/>
        </w:rPr>
        <w:t xml:space="preserve"> se zavazuje </w:t>
      </w:r>
      <w:r w:rsidR="008E7895" w:rsidRPr="00355739">
        <w:rPr>
          <w:rFonts w:cs="Arial"/>
        </w:rPr>
        <w:t>pracoviště</w:t>
      </w:r>
      <w:r w:rsidR="008D619F" w:rsidRPr="00355739">
        <w:rPr>
          <w:rFonts w:cs="Arial"/>
        </w:rPr>
        <w:t xml:space="preserve"> od objednatele převzít. Převzetím </w:t>
      </w:r>
      <w:r w:rsidR="008E7895" w:rsidRPr="00355739">
        <w:rPr>
          <w:rFonts w:cs="Arial"/>
        </w:rPr>
        <w:t>pracov</w:t>
      </w:r>
      <w:r w:rsidR="008D619F" w:rsidRPr="00355739">
        <w:rPr>
          <w:rFonts w:cs="Arial"/>
        </w:rPr>
        <w:t xml:space="preserve">iště získá </w:t>
      </w:r>
      <w:r w:rsidR="002B49DD">
        <w:rPr>
          <w:rFonts w:cs="Arial"/>
        </w:rPr>
        <w:t>dodavatel</w:t>
      </w:r>
      <w:r w:rsidR="008D619F" w:rsidRPr="00355739">
        <w:rPr>
          <w:rFonts w:cs="Arial"/>
        </w:rPr>
        <w:t xml:space="preserve"> na dobu </w:t>
      </w:r>
      <w:r w:rsidR="008D619F" w:rsidRPr="00355739">
        <w:rPr>
          <w:rFonts w:cs="Arial"/>
        </w:rPr>
        <w:lastRenderedPageBreak/>
        <w:t xml:space="preserve">provádění díla a odstraňování vad díla právo přístupu a užívání </w:t>
      </w:r>
      <w:r w:rsidR="008E7895" w:rsidRPr="00355739">
        <w:rPr>
          <w:rFonts w:cs="Arial"/>
        </w:rPr>
        <w:t>pracov</w:t>
      </w:r>
      <w:r w:rsidR="008D619F" w:rsidRPr="00355739">
        <w:rPr>
          <w:rFonts w:cs="Arial"/>
        </w:rPr>
        <w:t xml:space="preserve">iště pro potřeby provádění díla a odstraňování vad díla. </w:t>
      </w:r>
    </w:p>
    <w:p w:rsidR="008D619F" w:rsidRPr="00B96919" w:rsidRDefault="002B49DD" w:rsidP="007B17EE">
      <w:pPr>
        <w:numPr>
          <w:ilvl w:val="1"/>
          <w:numId w:val="2"/>
        </w:numPr>
        <w:spacing w:after="0" w:line="240" w:lineRule="auto"/>
        <w:ind w:left="709" w:hanging="709"/>
        <w:jc w:val="both"/>
        <w:rPr>
          <w:rFonts w:cs="Arial"/>
        </w:rPr>
      </w:pPr>
      <w:r>
        <w:rPr>
          <w:rFonts w:cs="Arial"/>
        </w:rPr>
        <w:t>Dodavatel</w:t>
      </w:r>
      <w:r w:rsidR="008D619F" w:rsidRPr="00B96919">
        <w:rPr>
          <w:rFonts w:cs="Arial"/>
        </w:rPr>
        <w:t xml:space="preserve"> se zavazuje vyklidit </w:t>
      </w:r>
      <w:r w:rsidR="008E7895" w:rsidRPr="00B96919">
        <w:rPr>
          <w:rFonts w:cs="Arial"/>
        </w:rPr>
        <w:t>pracoviště</w:t>
      </w:r>
      <w:r w:rsidR="008D619F" w:rsidRPr="00B96919">
        <w:rPr>
          <w:rFonts w:cs="Arial"/>
        </w:rPr>
        <w:t xml:space="preserve"> a uvést je do stavu odpovídajícího stavu dokončení nejpozději v den předání a převzetí díla, pokud se obě strany nedohodnou jinak. O vyklizení </w:t>
      </w:r>
      <w:r w:rsidR="008E7895" w:rsidRPr="00B96919">
        <w:rPr>
          <w:rFonts w:cs="Arial"/>
        </w:rPr>
        <w:t>pracoviště</w:t>
      </w:r>
      <w:r w:rsidR="008D619F" w:rsidRPr="00B96919">
        <w:rPr>
          <w:rFonts w:cs="Arial"/>
        </w:rPr>
        <w:t xml:space="preserve"> a </w:t>
      </w:r>
      <w:r w:rsidR="004E59EF" w:rsidRPr="00B96919">
        <w:rPr>
          <w:rFonts w:cs="Arial"/>
        </w:rPr>
        <w:t xml:space="preserve">předání </w:t>
      </w:r>
      <w:r w:rsidR="008E7895" w:rsidRPr="00B96919">
        <w:rPr>
          <w:rFonts w:cs="Arial"/>
        </w:rPr>
        <w:t>pracoviště</w:t>
      </w:r>
      <w:r w:rsidR="008D619F" w:rsidRPr="00B96919">
        <w:rPr>
          <w:rFonts w:cs="Arial"/>
        </w:rPr>
        <w:t xml:space="preserve"> objednateli bude sepsán protokol. </w:t>
      </w:r>
    </w:p>
    <w:p w:rsidR="008D619F" w:rsidRDefault="00310502" w:rsidP="00A544C7">
      <w:pPr>
        <w:numPr>
          <w:ilvl w:val="1"/>
          <w:numId w:val="2"/>
        </w:numPr>
        <w:tabs>
          <w:tab w:val="num" w:pos="540"/>
        </w:tabs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ab/>
      </w:r>
      <w:r w:rsidR="002B49DD">
        <w:rPr>
          <w:rFonts w:cs="Arial"/>
        </w:rPr>
        <w:t>Dodavatel</w:t>
      </w:r>
      <w:r w:rsidR="008D619F" w:rsidRPr="00B96919">
        <w:rPr>
          <w:rFonts w:cs="Arial"/>
        </w:rPr>
        <w:t xml:space="preserve"> bude používat </w:t>
      </w:r>
      <w:r w:rsidR="008E7895" w:rsidRPr="00B96919">
        <w:rPr>
          <w:rFonts w:cs="Arial"/>
        </w:rPr>
        <w:t>pracoviště</w:t>
      </w:r>
      <w:r w:rsidR="008D619F" w:rsidRPr="00B96919">
        <w:rPr>
          <w:rFonts w:cs="Arial"/>
        </w:rPr>
        <w:t xml:space="preserve"> pouze k účelům provádění díla. Nezbytné provozní, skladovací, sociální a výrobní zařízení </w:t>
      </w:r>
      <w:r w:rsidR="008E7895" w:rsidRPr="00B96919">
        <w:rPr>
          <w:rFonts w:cs="Arial"/>
        </w:rPr>
        <w:t>pracoviště</w:t>
      </w:r>
      <w:r w:rsidR="008D619F" w:rsidRPr="00B96919">
        <w:rPr>
          <w:rFonts w:cs="Arial"/>
        </w:rPr>
        <w:t xml:space="preserve"> si zařídí a bude provozovat </w:t>
      </w:r>
      <w:r w:rsidR="002B49DD">
        <w:rPr>
          <w:rFonts w:cs="Arial"/>
        </w:rPr>
        <w:t>dodavatel</w:t>
      </w:r>
      <w:r w:rsidR="008D619F" w:rsidRPr="00B96919">
        <w:rPr>
          <w:rFonts w:cs="Arial"/>
        </w:rPr>
        <w:t xml:space="preserve"> na vlastní náklady. Stroje, zařízení a materiál, které jsou součástí zařízení </w:t>
      </w:r>
      <w:r w:rsidR="008E7895" w:rsidRPr="00B96919">
        <w:rPr>
          <w:rFonts w:cs="Arial"/>
        </w:rPr>
        <w:t>pracoviště</w:t>
      </w:r>
      <w:r w:rsidR="008D619F" w:rsidRPr="00B96919">
        <w:rPr>
          <w:rFonts w:cs="Arial"/>
        </w:rPr>
        <w:t xml:space="preserve">, obstará </w:t>
      </w:r>
      <w:r w:rsidR="002B49DD">
        <w:rPr>
          <w:rFonts w:cs="Arial"/>
        </w:rPr>
        <w:t>dodavatel</w:t>
      </w:r>
      <w:r w:rsidR="008D619F" w:rsidRPr="00B96919">
        <w:rPr>
          <w:rFonts w:cs="Arial"/>
        </w:rPr>
        <w:t xml:space="preserve">, jsou jeho majetkem, </w:t>
      </w:r>
      <w:r w:rsidR="002B49DD">
        <w:rPr>
          <w:rFonts w:cs="Arial"/>
        </w:rPr>
        <w:t>dodavatel</w:t>
      </w:r>
      <w:r w:rsidR="008D619F" w:rsidRPr="00B96919">
        <w:rPr>
          <w:rFonts w:cs="Arial"/>
        </w:rPr>
        <w:t xml:space="preserve"> je za ně odpovědný a odstraní je nejpozději ke dni předání a převzetí díla, p</w:t>
      </w:r>
      <w:r w:rsidR="002639BC" w:rsidRPr="00B96919">
        <w:rPr>
          <w:rFonts w:cs="Arial"/>
        </w:rPr>
        <w:t>okud se nestanou součástí díla nebo</w:t>
      </w:r>
      <w:r w:rsidR="008D619F" w:rsidRPr="00B96919">
        <w:rPr>
          <w:rFonts w:cs="Arial"/>
        </w:rPr>
        <w:t xml:space="preserve"> nebude s objednatelem dohodnuto jinak.</w:t>
      </w:r>
    </w:p>
    <w:p w:rsidR="00355739" w:rsidRPr="00B96919" w:rsidRDefault="00355739" w:rsidP="00355739">
      <w:pPr>
        <w:spacing w:after="60" w:line="240" w:lineRule="auto"/>
        <w:ind w:left="709"/>
        <w:jc w:val="both"/>
        <w:rPr>
          <w:rFonts w:cs="Arial"/>
        </w:rPr>
      </w:pPr>
    </w:p>
    <w:p w:rsidR="00260CA3" w:rsidRPr="00B96919" w:rsidRDefault="00260CA3" w:rsidP="007247F0">
      <w:pPr>
        <w:numPr>
          <w:ilvl w:val="0"/>
          <w:numId w:val="2"/>
        </w:numPr>
        <w:spacing w:before="120" w:after="0" w:line="240" w:lineRule="auto"/>
        <w:ind w:left="5256"/>
        <w:jc w:val="both"/>
        <w:rPr>
          <w:rFonts w:cs="Arial"/>
        </w:rPr>
      </w:pPr>
    </w:p>
    <w:p w:rsidR="00C76918" w:rsidRPr="00B96919" w:rsidRDefault="001F328E" w:rsidP="007247F0">
      <w:pPr>
        <w:pStyle w:val="Smlouva"/>
        <w:tabs>
          <w:tab w:val="clear" w:pos="1440"/>
        </w:tabs>
        <w:spacing w:after="120"/>
        <w:ind w:left="5256" w:hanging="5256"/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B96919">
        <w:rPr>
          <w:rFonts w:ascii="Calibri" w:hAnsi="Calibri" w:cs="Arial"/>
          <w:b/>
          <w:sz w:val="22"/>
          <w:szCs w:val="22"/>
          <w:u w:val="single"/>
        </w:rPr>
        <w:t>Předání a převzetí díla</w:t>
      </w:r>
    </w:p>
    <w:p w:rsidR="00260CA3" w:rsidRPr="00B96919" w:rsidRDefault="002B49DD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>
        <w:rPr>
          <w:rFonts w:cs="Arial"/>
        </w:rPr>
        <w:t>Dodavatel</w:t>
      </w:r>
      <w:r w:rsidR="00260CA3" w:rsidRPr="00B96919">
        <w:rPr>
          <w:rFonts w:cs="Arial"/>
        </w:rPr>
        <w:t xml:space="preserve"> je povinen oznámit objednateli nejpozději </w:t>
      </w:r>
      <w:r w:rsidR="00851738" w:rsidRPr="00B96919">
        <w:rPr>
          <w:rFonts w:cs="Arial"/>
        </w:rPr>
        <w:t>5</w:t>
      </w:r>
      <w:r w:rsidR="00260CA3" w:rsidRPr="00B96919">
        <w:rPr>
          <w:rFonts w:cs="Arial"/>
        </w:rPr>
        <w:t xml:space="preserve"> </w:t>
      </w:r>
      <w:r w:rsidR="00AF50D4" w:rsidRPr="00B96919">
        <w:rPr>
          <w:rFonts w:cs="Arial"/>
        </w:rPr>
        <w:t>pracovních</w:t>
      </w:r>
      <w:r w:rsidR="00AF50D4">
        <w:rPr>
          <w:rFonts w:cs="Arial"/>
        </w:rPr>
        <w:t xml:space="preserve"> </w:t>
      </w:r>
      <w:r w:rsidR="00260CA3" w:rsidRPr="00B96919">
        <w:rPr>
          <w:rFonts w:cs="Arial"/>
        </w:rPr>
        <w:t xml:space="preserve">dnů předem, kdy bude dílo připraveno k předání a převzetí. Objednatel je pak povinen nejpozději do tří pracovních dnů od termínu stanoveného </w:t>
      </w:r>
      <w:r>
        <w:rPr>
          <w:rFonts w:cs="Arial"/>
        </w:rPr>
        <w:t>dodavatel</w:t>
      </w:r>
      <w:r w:rsidR="00260CA3" w:rsidRPr="00B96919">
        <w:rPr>
          <w:rFonts w:cs="Arial"/>
        </w:rPr>
        <w:t>em zahájit přejímací řízení a řádně v něm pokračovat.</w:t>
      </w:r>
    </w:p>
    <w:p w:rsidR="00260CA3" w:rsidRPr="00B96919" w:rsidRDefault="002B49DD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>
        <w:rPr>
          <w:rFonts w:cs="Arial"/>
        </w:rPr>
        <w:t>Dodavatel</w:t>
      </w:r>
      <w:r w:rsidR="00260CA3" w:rsidRPr="00B96919">
        <w:rPr>
          <w:rFonts w:cs="Arial"/>
        </w:rPr>
        <w:t xml:space="preserve"> předá objednateli následující doklady:</w:t>
      </w:r>
    </w:p>
    <w:p w:rsidR="00260CA3" w:rsidRPr="00F430AB" w:rsidRDefault="00260CA3" w:rsidP="00C613AE">
      <w:pPr>
        <w:numPr>
          <w:ilvl w:val="0"/>
          <w:numId w:val="3"/>
        </w:numPr>
        <w:spacing w:after="60" w:line="240" w:lineRule="auto"/>
        <w:jc w:val="both"/>
        <w:rPr>
          <w:rFonts w:cs="Arial"/>
        </w:rPr>
      </w:pPr>
      <w:r w:rsidRPr="00F430AB">
        <w:rPr>
          <w:rFonts w:cs="Arial"/>
        </w:rPr>
        <w:t>doklady o použitých materiálech,</w:t>
      </w:r>
    </w:p>
    <w:p w:rsidR="00260CA3" w:rsidRPr="00B96919" w:rsidRDefault="00260CA3" w:rsidP="00C613AE">
      <w:pPr>
        <w:numPr>
          <w:ilvl w:val="0"/>
          <w:numId w:val="3"/>
        </w:numPr>
        <w:spacing w:after="60" w:line="240" w:lineRule="auto"/>
        <w:jc w:val="both"/>
        <w:rPr>
          <w:rFonts w:cs="Arial"/>
        </w:rPr>
      </w:pPr>
      <w:r w:rsidRPr="00B96919">
        <w:rPr>
          <w:rFonts w:cs="Arial"/>
        </w:rPr>
        <w:t xml:space="preserve">pasporty, záruční listy, prohlášení o shodě, návody k obsluze a údržbě v českém jazyce o strojích a zařízení, které jsou součástí díla, </w:t>
      </w:r>
    </w:p>
    <w:p w:rsidR="00260CA3" w:rsidRPr="00B96919" w:rsidRDefault="00260CA3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>Objednatel je povinen převzít i dílo, které vykazuje drobné vady a nedodělky, které samy o sobě, ani ve spojení s jinými nebrání řádnému užívání díla. V protokolu o předání a převzetí uvede objednatel soupis těchto vad a nedodělků včetně způsobu a termínu jejich odstranění.</w:t>
      </w:r>
    </w:p>
    <w:p w:rsidR="00260CA3" w:rsidRPr="00B96919" w:rsidRDefault="00260CA3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>V případě, že objednatel odmítá dílo převzít, uvede v protokolu o předání a převzetí díla i důvody, pro které odmítá dílo převzít.</w:t>
      </w:r>
    </w:p>
    <w:p w:rsidR="00260CA3" w:rsidRDefault="00260CA3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>Nedojde-li mezi oběma stranami k dohodě o termínu odstranění vad a nedodělků, pak platí, že vady a nedodělky musí být odstraněny nejpozději do 20</w:t>
      </w:r>
      <w:r w:rsidR="00AF50D4">
        <w:rPr>
          <w:rFonts w:cs="Arial"/>
        </w:rPr>
        <w:t xml:space="preserve"> </w:t>
      </w:r>
      <w:r w:rsidR="00F53AA2" w:rsidRPr="00B96919">
        <w:rPr>
          <w:rFonts w:cs="Arial"/>
        </w:rPr>
        <w:t>kalendářních</w:t>
      </w:r>
      <w:r w:rsidRPr="00B96919">
        <w:rPr>
          <w:rFonts w:cs="Arial"/>
        </w:rPr>
        <w:t xml:space="preserve"> dnů ode dne předání a převzetí díla.</w:t>
      </w:r>
    </w:p>
    <w:p w:rsidR="00CE11D6" w:rsidRPr="00B96919" w:rsidRDefault="00CE11D6" w:rsidP="00CE11D6">
      <w:pPr>
        <w:spacing w:after="60" w:line="240" w:lineRule="auto"/>
        <w:ind w:left="709"/>
        <w:jc w:val="both"/>
        <w:rPr>
          <w:rFonts w:cs="Arial"/>
        </w:rPr>
      </w:pPr>
    </w:p>
    <w:p w:rsidR="00A90787" w:rsidRPr="00B96919" w:rsidRDefault="00A90787" w:rsidP="007247F0">
      <w:pPr>
        <w:numPr>
          <w:ilvl w:val="0"/>
          <w:numId w:val="2"/>
        </w:numPr>
        <w:spacing w:before="120" w:after="0" w:line="240" w:lineRule="auto"/>
        <w:ind w:left="5256"/>
        <w:jc w:val="both"/>
        <w:rPr>
          <w:rFonts w:cs="Arial"/>
          <w:b/>
          <w:bCs/>
        </w:rPr>
      </w:pPr>
    </w:p>
    <w:p w:rsidR="00C76918" w:rsidRPr="00B96919" w:rsidRDefault="00A90787" w:rsidP="007247F0">
      <w:pPr>
        <w:spacing w:after="120" w:line="240" w:lineRule="auto"/>
        <w:ind w:left="5256" w:hanging="5256"/>
        <w:jc w:val="center"/>
        <w:rPr>
          <w:rFonts w:cs="Arial"/>
          <w:b/>
          <w:u w:val="single"/>
        </w:rPr>
      </w:pPr>
      <w:r w:rsidRPr="00B96919">
        <w:rPr>
          <w:rFonts w:cs="Arial"/>
          <w:b/>
          <w:u w:val="single"/>
        </w:rPr>
        <w:t>Vlastnictví díla a nebezpečí škody na díle</w:t>
      </w:r>
    </w:p>
    <w:p w:rsidR="00A90787" w:rsidRPr="00A74ADF" w:rsidRDefault="00A90787" w:rsidP="00C613AE">
      <w:pPr>
        <w:pStyle w:val="Odstavecseseznamem"/>
        <w:widowControl w:val="0"/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snapToGrid w:val="0"/>
        </w:rPr>
      </w:pPr>
      <w:r w:rsidRPr="00B96919">
        <w:rPr>
          <w:rFonts w:cs="Arial"/>
          <w:snapToGrid w:val="0"/>
        </w:rPr>
        <w:t xml:space="preserve">Vzhledem k tomu, že dílo je prováděno na </w:t>
      </w:r>
      <w:r w:rsidR="00C613AE" w:rsidRPr="00B96919">
        <w:rPr>
          <w:rFonts w:cs="Arial"/>
          <w:snapToGrid w:val="0"/>
        </w:rPr>
        <w:t>pracovišti</w:t>
      </w:r>
      <w:r w:rsidRPr="00B96919">
        <w:rPr>
          <w:rFonts w:cs="Arial"/>
          <w:snapToGrid w:val="0"/>
        </w:rPr>
        <w:t xml:space="preserve"> objednatele, je díl</w:t>
      </w:r>
      <w:r w:rsidR="00AF72CB">
        <w:rPr>
          <w:rFonts w:cs="Arial"/>
          <w:snapToGrid w:val="0"/>
        </w:rPr>
        <w:t>o</w:t>
      </w:r>
      <w:r w:rsidRPr="00B96919">
        <w:rPr>
          <w:rFonts w:cs="Arial"/>
          <w:snapToGrid w:val="0"/>
        </w:rPr>
        <w:t xml:space="preserve"> ve všech fázích zhotovování </w:t>
      </w:r>
      <w:r w:rsidRPr="00A74ADF">
        <w:rPr>
          <w:rFonts w:cs="Arial"/>
          <w:snapToGrid w:val="0"/>
        </w:rPr>
        <w:t xml:space="preserve">díla </w:t>
      </w:r>
      <w:r w:rsidR="00B86296" w:rsidRPr="00A74ADF">
        <w:rPr>
          <w:rFonts w:cs="Arial"/>
          <w:snapToGrid w:val="0"/>
        </w:rPr>
        <w:t xml:space="preserve">majetkem </w:t>
      </w:r>
      <w:r w:rsidRPr="00A74ADF">
        <w:rPr>
          <w:rFonts w:cs="Arial"/>
          <w:snapToGrid w:val="0"/>
        </w:rPr>
        <w:t>objednatel</w:t>
      </w:r>
      <w:r w:rsidR="00B86296" w:rsidRPr="00A74ADF">
        <w:rPr>
          <w:rFonts w:cs="Arial"/>
          <w:snapToGrid w:val="0"/>
        </w:rPr>
        <w:t>e</w:t>
      </w:r>
      <w:r w:rsidRPr="00A74ADF">
        <w:rPr>
          <w:rFonts w:cs="Arial"/>
          <w:snapToGrid w:val="0"/>
        </w:rPr>
        <w:t>.</w:t>
      </w:r>
    </w:p>
    <w:p w:rsidR="00A90787" w:rsidRPr="00CE2128" w:rsidRDefault="00A90787" w:rsidP="00C613AE">
      <w:pPr>
        <w:numPr>
          <w:ilvl w:val="1"/>
          <w:numId w:val="2"/>
        </w:numPr>
        <w:spacing w:after="60" w:line="240" w:lineRule="auto"/>
        <w:ind w:left="720" w:hanging="720"/>
        <w:jc w:val="both"/>
        <w:rPr>
          <w:rFonts w:cs="Arial"/>
          <w:b/>
          <w:bCs/>
        </w:rPr>
      </w:pPr>
      <w:r w:rsidRPr="00B96919">
        <w:rPr>
          <w:rFonts w:cs="Arial"/>
        </w:rPr>
        <w:t>Nebezpečí škody na zhotovovaném díle nese od</w:t>
      </w:r>
      <w:r w:rsidR="00753ECD" w:rsidRPr="00B96919">
        <w:rPr>
          <w:rFonts w:cs="Arial"/>
        </w:rPr>
        <w:t xml:space="preserve"> předání </w:t>
      </w:r>
      <w:r w:rsidR="00C613AE" w:rsidRPr="00B96919">
        <w:rPr>
          <w:rFonts w:cs="Arial"/>
        </w:rPr>
        <w:t>pracoviště</w:t>
      </w:r>
      <w:r w:rsidRPr="00B96919">
        <w:rPr>
          <w:rFonts w:cs="Arial"/>
        </w:rPr>
        <w:t xml:space="preserve"> </w:t>
      </w:r>
      <w:r w:rsidR="002B49DD">
        <w:rPr>
          <w:rFonts w:cs="Arial"/>
        </w:rPr>
        <w:t>dodavatel</w:t>
      </w:r>
      <w:r w:rsidRPr="00B96919">
        <w:rPr>
          <w:rFonts w:cs="Arial"/>
        </w:rPr>
        <w:t xml:space="preserve">, a to až do doby </w:t>
      </w:r>
      <w:r w:rsidR="00753ECD" w:rsidRPr="00B96919">
        <w:rPr>
          <w:rFonts w:cs="Arial"/>
        </w:rPr>
        <w:t>řádného předání a převzetí díla.</w:t>
      </w:r>
    </w:p>
    <w:p w:rsidR="00CE2128" w:rsidRPr="00B96919" w:rsidRDefault="00CE2128" w:rsidP="00CE2128">
      <w:pPr>
        <w:spacing w:after="60" w:line="240" w:lineRule="auto"/>
        <w:jc w:val="both"/>
        <w:rPr>
          <w:rFonts w:cs="Arial"/>
          <w:b/>
          <w:bCs/>
        </w:rPr>
      </w:pPr>
    </w:p>
    <w:p w:rsidR="00A90787" w:rsidRPr="00B96919" w:rsidRDefault="00A90787" w:rsidP="007247F0">
      <w:pPr>
        <w:numPr>
          <w:ilvl w:val="0"/>
          <w:numId w:val="2"/>
        </w:numPr>
        <w:spacing w:before="120" w:after="0" w:line="240" w:lineRule="auto"/>
        <w:ind w:left="5256"/>
        <w:jc w:val="both"/>
        <w:rPr>
          <w:rFonts w:cs="Arial"/>
          <w:b/>
          <w:bCs/>
        </w:rPr>
      </w:pPr>
    </w:p>
    <w:p w:rsidR="00C76918" w:rsidRPr="00B96919" w:rsidRDefault="00A90787" w:rsidP="007247F0">
      <w:pPr>
        <w:pStyle w:val="Smlouva"/>
        <w:tabs>
          <w:tab w:val="clear" w:pos="1440"/>
        </w:tabs>
        <w:spacing w:after="120"/>
        <w:ind w:left="5256" w:hanging="5256"/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B96919">
        <w:rPr>
          <w:rFonts w:ascii="Calibri" w:hAnsi="Calibri" w:cs="Arial"/>
          <w:b/>
          <w:sz w:val="22"/>
          <w:szCs w:val="22"/>
          <w:u w:val="single"/>
        </w:rPr>
        <w:t>Záruka za jakost díla</w:t>
      </w:r>
    </w:p>
    <w:p w:rsidR="00A90787" w:rsidRPr="00B96919" w:rsidRDefault="002B49DD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>
        <w:rPr>
          <w:rFonts w:cs="Arial"/>
        </w:rPr>
        <w:t>Dodavatel</w:t>
      </w:r>
      <w:r w:rsidR="00A90787" w:rsidRPr="00B96919">
        <w:rPr>
          <w:rFonts w:cs="Arial"/>
        </w:rPr>
        <w:t xml:space="preserve"> odpovídá za vady, jež má dílo v době jeho předání a dále odpovídá za vady díla zjištěné v záruční době. </w:t>
      </w:r>
    </w:p>
    <w:p w:rsidR="00753ECD" w:rsidRPr="00B96919" w:rsidRDefault="00753ECD" w:rsidP="00C613AE">
      <w:pPr>
        <w:tabs>
          <w:tab w:val="num" w:pos="5410"/>
        </w:tabs>
        <w:spacing w:after="60" w:line="240" w:lineRule="auto"/>
        <w:ind w:left="720"/>
        <w:jc w:val="both"/>
        <w:rPr>
          <w:rFonts w:eastAsia="Times New Roman" w:cs="Arial"/>
          <w:lang w:eastAsia="cs-CZ"/>
        </w:rPr>
      </w:pPr>
      <w:r w:rsidRPr="00B96919">
        <w:rPr>
          <w:rFonts w:cs="Arial"/>
        </w:rPr>
        <w:t xml:space="preserve">Smluvní strany si sjednávají, že </w:t>
      </w:r>
      <w:r w:rsidR="002B49DD">
        <w:rPr>
          <w:rFonts w:cs="Arial"/>
        </w:rPr>
        <w:t>dodavatel</w:t>
      </w:r>
      <w:r w:rsidRPr="00B96919">
        <w:rPr>
          <w:rFonts w:cs="Arial"/>
        </w:rPr>
        <w:t xml:space="preserve"> poskytuje objednateli záruku, </w:t>
      </w:r>
      <w:r w:rsidR="00A90787" w:rsidRPr="00B96919">
        <w:rPr>
          <w:rFonts w:cs="Arial"/>
        </w:rPr>
        <w:t>která počíná běž</w:t>
      </w:r>
      <w:r w:rsidRPr="00B96919">
        <w:rPr>
          <w:rFonts w:cs="Arial"/>
        </w:rPr>
        <w:t>et převzetím díla objednatelem a tato činí</w:t>
      </w:r>
      <w:r w:rsidR="007B17EE" w:rsidRPr="00B96919">
        <w:rPr>
          <w:rFonts w:cs="Arial"/>
        </w:rPr>
        <w:t xml:space="preserve"> </w:t>
      </w:r>
      <w:r w:rsidR="00CA311F">
        <w:rPr>
          <w:rFonts w:cs="Arial"/>
        </w:rPr>
        <w:t xml:space="preserve">nejméně </w:t>
      </w:r>
      <w:r w:rsidR="00C613AE" w:rsidRPr="00B96919">
        <w:rPr>
          <w:rFonts w:cs="Arial"/>
        </w:rPr>
        <w:t>24</w:t>
      </w:r>
      <w:r w:rsidR="007B17EE" w:rsidRPr="00B96919">
        <w:rPr>
          <w:rFonts w:cs="Arial"/>
        </w:rPr>
        <w:t xml:space="preserve"> měsíců.</w:t>
      </w:r>
      <w:r w:rsidR="00CD15D2" w:rsidRPr="00B96919">
        <w:rPr>
          <w:rFonts w:eastAsia="Times New Roman" w:cs="Arial"/>
          <w:lang w:eastAsia="cs-CZ"/>
        </w:rPr>
        <w:t xml:space="preserve"> </w:t>
      </w:r>
    </w:p>
    <w:p w:rsidR="00A90787" w:rsidRPr="00B96919" w:rsidRDefault="00A90787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 xml:space="preserve">Záruční lhůta neběží po dobu, po kterou objednatel nemohl předmět díla užívat pro vady díla, za které </w:t>
      </w:r>
      <w:r w:rsidR="002B49DD">
        <w:rPr>
          <w:rFonts w:cs="Arial"/>
        </w:rPr>
        <w:t>dodavatel</w:t>
      </w:r>
      <w:r w:rsidRPr="00B96919">
        <w:rPr>
          <w:rFonts w:cs="Arial"/>
        </w:rPr>
        <w:t xml:space="preserve"> odpovídá. </w:t>
      </w:r>
    </w:p>
    <w:p w:rsidR="00A90787" w:rsidRPr="00B96919" w:rsidRDefault="00A90787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lastRenderedPageBreak/>
        <w:t xml:space="preserve">Objednatel je povinen vady písemně reklamovat u </w:t>
      </w:r>
      <w:r w:rsidR="002B49DD">
        <w:rPr>
          <w:rFonts w:cs="Arial"/>
        </w:rPr>
        <w:t>dodavatel</w:t>
      </w:r>
      <w:r w:rsidRPr="00B96919">
        <w:rPr>
          <w:rFonts w:cs="Arial"/>
        </w:rPr>
        <w:t>e bez zbytečn</w:t>
      </w:r>
      <w:r w:rsidR="00753ECD" w:rsidRPr="00B96919">
        <w:rPr>
          <w:rFonts w:cs="Arial"/>
        </w:rPr>
        <w:t xml:space="preserve">ého odkladu po jejich zjištění. </w:t>
      </w:r>
      <w:r w:rsidRPr="00B96919">
        <w:rPr>
          <w:rFonts w:cs="Arial"/>
        </w:rPr>
        <w:t>V reklamaci musí být vady popsány a uvedeno, jak se projevují. Dále v reklamaci objednatel uvede, jakým způsobem požaduje sjednat nápravu. Objednatel je oprávněn požadovat:</w:t>
      </w:r>
    </w:p>
    <w:p w:rsidR="00A90787" w:rsidRPr="00B96919" w:rsidRDefault="00A90787" w:rsidP="00C613AE">
      <w:pPr>
        <w:numPr>
          <w:ilvl w:val="0"/>
          <w:numId w:val="3"/>
        </w:numPr>
        <w:spacing w:after="60" w:line="240" w:lineRule="auto"/>
        <w:jc w:val="both"/>
        <w:rPr>
          <w:rFonts w:cs="Arial"/>
        </w:rPr>
      </w:pPr>
      <w:r w:rsidRPr="00B96919">
        <w:rPr>
          <w:rFonts w:cs="Arial"/>
        </w:rPr>
        <w:t xml:space="preserve">odstranění vady dodáním náhradního plnění (u vad materiálů), </w:t>
      </w:r>
    </w:p>
    <w:p w:rsidR="00D55D08" w:rsidRPr="00B96919" w:rsidRDefault="00A90787" w:rsidP="00C613AE">
      <w:pPr>
        <w:numPr>
          <w:ilvl w:val="0"/>
          <w:numId w:val="3"/>
        </w:numPr>
        <w:spacing w:after="60" w:line="240" w:lineRule="auto"/>
        <w:jc w:val="both"/>
        <w:rPr>
          <w:rFonts w:cs="Arial"/>
        </w:rPr>
      </w:pPr>
      <w:r w:rsidRPr="00B96919">
        <w:rPr>
          <w:rFonts w:cs="Arial"/>
        </w:rPr>
        <w:t xml:space="preserve">odstranění vady </w:t>
      </w:r>
      <w:r w:rsidR="00D55D08" w:rsidRPr="00B96919">
        <w:rPr>
          <w:rFonts w:cs="Arial"/>
        </w:rPr>
        <w:t>opravou, je-li vada opravitelná.</w:t>
      </w:r>
    </w:p>
    <w:p w:rsidR="00A90787" w:rsidRPr="002F7254" w:rsidRDefault="00D55D08" w:rsidP="00652797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2F7254">
        <w:rPr>
          <w:rFonts w:cs="Arial"/>
        </w:rPr>
        <w:t>Objednatel je oprávněn oznámit</w:t>
      </w:r>
      <w:r w:rsidR="00E419D5" w:rsidRPr="002F7254">
        <w:rPr>
          <w:rFonts w:cs="Arial"/>
        </w:rPr>
        <w:t xml:space="preserve"> zjištění vady díla telefonicky nebo</w:t>
      </w:r>
      <w:r w:rsidRPr="002F7254">
        <w:rPr>
          <w:rFonts w:cs="Arial"/>
        </w:rPr>
        <w:t xml:space="preserve"> mailem </w:t>
      </w:r>
      <w:r w:rsidR="00E419D5" w:rsidRPr="002F7254">
        <w:rPr>
          <w:rFonts w:cs="Arial"/>
        </w:rPr>
        <w:t xml:space="preserve">a </w:t>
      </w:r>
      <w:r w:rsidRPr="002F7254">
        <w:rPr>
          <w:rFonts w:cs="Arial"/>
        </w:rPr>
        <w:t xml:space="preserve">musí být bez zbytečného odkladu </w:t>
      </w:r>
      <w:r w:rsidR="004F3FCC">
        <w:rPr>
          <w:rFonts w:cs="Arial"/>
        </w:rPr>
        <w:t>dodav</w:t>
      </w:r>
      <w:r w:rsidR="00487CEF">
        <w:rPr>
          <w:rFonts w:cs="Arial"/>
        </w:rPr>
        <w:t>a</w:t>
      </w:r>
      <w:r w:rsidR="004F3FCC">
        <w:rPr>
          <w:rFonts w:cs="Arial"/>
        </w:rPr>
        <w:t>telem</w:t>
      </w:r>
      <w:r w:rsidRPr="002F7254">
        <w:rPr>
          <w:rFonts w:cs="Arial"/>
        </w:rPr>
        <w:t xml:space="preserve"> potvrzena písemnou formou</w:t>
      </w:r>
      <w:r w:rsidR="002F7254">
        <w:rPr>
          <w:rFonts w:cs="Arial"/>
        </w:rPr>
        <w:t xml:space="preserve"> doručenou na podatelnu objednatele nebo do datové schránky</w:t>
      </w:r>
      <w:r w:rsidR="002F7254">
        <w:rPr>
          <w:rFonts w:cs="Arial"/>
          <w:b/>
        </w:rPr>
        <w:t xml:space="preserve">. </w:t>
      </w:r>
      <w:r w:rsidR="002B49DD" w:rsidRPr="002F7254">
        <w:rPr>
          <w:rFonts w:cs="Arial"/>
        </w:rPr>
        <w:t>Dodavatel</w:t>
      </w:r>
      <w:r w:rsidR="00A90787" w:rsidRPr="002F7254">
        <w:rPr>
          <w:rFonts w:cs="Arial"/>
        </w:rPr>
        <w:t xml:space="preserve"> se zavazuje odstraňovat závady vzniklé v záruční lhůtě do </w:t>
      </w:r>
      <w:proofErr w:type="gramStart"/>
      <w:r w:rsidR="00A90787" w:rsidRPr="002F7254">
        <w:rPr>
          <w:rFonts w:cs="Arial"/>
        </w:rPr>
        <w:t>10</w:t>
      </w:r>
      <w:r w:rsidR="0025604E" w:rsidRPr="002F7254">
        <w:rPr>
          <w:rFonts w:cs="Arial"/>
        </w:rPr>
        <w:t>-ti</w:t>
      </w:r>
      <w:proofErr w:type="gramEnd"/>
      <w:r w:rsidR="00A90787" w:rsidRPr="002F7254">
        <w:rPr>
          <w:rFonts w:cs="Arial"/>
        </w:rPr>
        <w:t xml:space="preserve"> kalendářních dnů od výzvy doručené objednatelem, nebude-li dohodnuto jinak. Závady bránící užívání</w:t>
      </w:r>
      <w:r w:rsidR="0021139B" w:rsidRPr="002F7254">
        <w:rPr>
          <w:rFonts w:cs="Arial"/>
        </w:rPr>
        <w:t xml:space="preserve"> </w:t>
      </w:r>
      <w:r w:rsidR="00A90787" w:rsidRPr="002F7254">
        <w:rPr>
          <w:rFonts w:cs="Arial"/>
        </w:rPr>
        <w:t xml:space="preserve">označené objednatelem jako havarijní pak neprodleně do 24 hodin od výzvy objednatele. </w:t>
      </w:r>
    </w:p>
    <w:p w:rsidR="00C76918" w:rsidRDefault="002B49DD" w:rsidP="001768E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>
        <w:rPr>
          <w:rFonts w:cs="Arial"/>
        </w:rPr>
        <w:t>Dodavatel</w:t>
      </w:r>
      <w:r w:rsidR="00A90787" w:rsidRPr="00B96919">
        <w:rPr>
          <w:rFonts w:cs="Arial"/>
        </w:rPr>
        <w:t xml:space="preserve"> je povinen bez zbytečného odkladu písemně oznámit objednateli, zda reklamaci uznává či neuznává a v jakém termínu nastoupí k odstranění vady. </w:t>
      </w:r>
      <w:r>
        <w:rPr>
          <w:rFonts w:cs="Arial"/>
        </w:rPr>
        <w:t>Dodavatel</w:t>
      </w:r>
      <w:r w:rsidR="00A90787" w:rsidRPr="00B96919">
        <w:rPr>
          <w:rFonts w:cs="Arial"/>
        </w:rPr>
        <w:t xml:space="preserve"> je povinen vady v záruční době odstranit</w:t>
      </w:r>
      <w:r w:rsidR="00D55D08" w:rsidRPr="00B96919">
        <w:rPr>
          <w:rFonts w:cs="Arial"/>
        </w:rPr>
        <w:t>.</w:t>
      </w:r>
      <w:r w:rsidR="00A90787" w:rsidRPr="00B96919">
        <w:rPr>
          <w:rFonts w:cs="Arial"/>
        </w:rPr>
        <w:t xml:space="preserve"> O odstranění reklamované vady sepíše </w:t>
      </w:r>
      <w:r>
        <w:rPr>
          <w:rFonts w:cs="Arial"/>
        </w:rPr>
        <w:t>dodavatel</w:t>
      </w:r>
      <w:r w:rsidR="00A90787" w:rsidRPr="00B96919">
        <w:rPr>
          <w:rFonts w:cs="Arial"/>
        </w:rPr>
        <w:t xml:space="preserve"> protokol, ve kterém potvrdí odstranění vady</w:t>
      </w:r>
      <w:r w:rsidR="00D55D08" w:rsidRPr="00B96919">
        <w:rPr>
          <w:rFonts w:cs="Arial"/>
        </w:rPr>
        <w:t>.</w:t>
      </w:r>
    </w:p>
    <w:p w:rsidR="00355739" w:rsidRPr="00B96919" w:rsidRDefault="00355739" w:rsidP="00355739">
      <w:pPr>
        <w:spacing w:after="60" w:line="240" w:lineRule="auto"/>
        <w:ind w:left="709"/>
        <w:jc w:val="both"/>
        <w:rPr>
          <w:rFonts w:cs="Arial"/>
        </w:rPr>
      </w:pPr>
    </w:p>
    <w:p w:rsidR="00351827" w:rsidRPr="00B96919" w:rsidRDefault="00351827" w:rsidP="007247F0">
      <w:pPr>
        <w:numPr>
          <w:ilvl w:val="0"/>
          <w:numId w:val="2"/>
        </w:numPr>
        <w:spacing w:before="120" w:after="0" w:line="240" w:lineRule="auto"/>
        <w:ind w:left="5256"/>
        <w:jc w:val="both"/>
        <w:rPr>
          <w:rFonts w:cs="Arial"/>
        </w:rPr>
      </w:pPr>
    </w:p>
    <w:p w:rsidR="00C76918" w:rsidRPr="00B96919" w:rsidRDefault="00FC5631" w:rsidP="007247F0">
      <w:pPr>
        <w:spacing w:after="120" w:line="240" w:lineRule="auto"/>
        <w:ind w:left="5256" w:hanging="5256"/>
        <w:jc w:val="center"/>
        <w:rPr>
          <w:rFonts w:cs="Arial"/>
          <w:b/>
          <w:u w:val="single"/>
        </w:rPr>
      </w:pPr>
      <w:r w:rsidRPr="00B96919">
        <w:rPr>
          <w:rFonts w:cs="Arial"/>
          <w:b/>
          <w:u w:val="single"/>
        </w:rPr>
        <w:t>Pod</w:t>
      </w:r>
      <w:r w:rsidR="00351827" w:rsidRPr="00B96919">
        <w:rPr>
          <w:rFonts w:cs="Arial"/>
          <w:b/>
          <w:u w:val="single"/>
        </w:rPr>
        <w:t>dodavatelé</w:t>
      </w:r>
    </w:p>
    <w:p w:rsidR="008C010F" w:rsidRPr="008C010F" w:rsidRDefault="008C010F" w:rsidP="00C613AE">
      <w:pPr>
        <w:numPr>
          <w:ilvl w:val="1"/>
          <w:numId w:val="2"/>
        </w:numPr>
        <w:spacing w:after="60" w:line="240" w:lineRule="auto"/>
        <w:ind w:left="720" w:hanging="720"/>
        <w:jc w:val="both"/>
        <w:rPr>
          <w:rFonts w:cs="Arial"/>
        </w:rPr>
      </w:pPr>
      <w:r>
        <w:rPr>
          <w:bCs/>
          <w:lang w:eastAsia="cs-CZ"/>
        </w:rPr>
        <w:t>Objednatel</w:t>
      </w:r>
      <w:r w:rsidRPr="004A2AF0">
        <w:rPr>
          <w:bCs/>
          <w:lang w:eastAsia="cs-CZ"/>
        </w:rPr>
        <w:t xml:space="preserve"> požaduje, aby truhlářské, výrobní a montážní činnosti, byly plněny přímo vybraným dodavatelem.</w:t>
      </w:r>
      <w:r>
        <w:rPr>
          <w:bCs/>
          <w:lang w:eastAsia="cs-CZ"/>
        </w:rPr>
        <w:t xml:space="preserve"> </w:t>
      </w:r>
    </w:p>
    <w:p w:rsidR="00351827" w:rsidRPr="00B96919" w:rsidRDefault="002B49DD" w:rsidP="00C613AE">
      <w:pPr>
        <w:numPr>
          <w:ilvl w:val="1"/>
          <w:numId w:val="2"/>
        </w:numPr>
        <w:spacing w:after="60" w:line="240" w:lineRule="auto"/>
        <w:ind w:left="720" w:hanging="720"/>
        <w:jc w:val="both"/>
        <w:rPr>
          <w:rFonts w:cs="Arial"/>
        </w:rPr>
      </w:pPr>
      <w:r>
        <w:rPr>
          <w:rFonts w:cs="Arial"/>
        </w:rPr>
        <w:t>Dodavatel</w:t>
      </w:r>
      <w:r w:rsidR="00351827" w:rsidRPr="00B96919">
        <w:rPr>
          <w:rFonts w:cs="Arial"/>
        </w:rPr>
        <w:t xml:space="preserve"> je oprávněn pověřit </w:t>
      </w:r>
      <w:r w:rsidR="008C010F">
        <w:rPr>
          <w:rFonts w:cs="Arial"/>
        </w:rPr>
        <w:t xml:space="preserve">(vyjma činností výše uvedených) </w:t>
      </w:r>
      <w:r w:rsidR="00351827" w:rsidRPr="00B96919">
        <w:rPr>
          <w:rFonts w:cs="Arial"/>
        </w:rPr>
        <w:t>proved</w:t>
      </w:r>
      <w:r w:rsidR="00FC5631" w:rsidRPr="00B96919">
        <w:rPr>
          <w:rFonts w:cs="Arial"/>
        </w:rPr>
        <w:t>ením části díla třetí osobu (pod</w:t>
      </w:r>
      <w:r w:rsidR="00351827" w:rsidRPr="00B96919">
        <w:rPr>
          <w:rFonts w:cs="Arial"/>
        </w:rPr>
        <w:t xml:space="preserve">dodavatele). V tomto případě však </w:t>
      </w:r>
      <w:r>
        <w:rPr>
          <w:rFonts w:cs="Arial"/>
        </w:rPr>
        <w:t>dodavatel</w:t>
      </w:r>
      <w:r w:rsidR="00351827" w:rsidRPr="00B96919">
        <w:rPr>
          <w:rFonts w:cs="Arial"/>
        </w:rPr>
        <w:t xml:space="preserve"> odpovídá </w:t>
      </w:r>
      <w:r w:rsidR="00614064" w:rsidRPr="00B96919">
        <w:rPr>
          <w:rFonts w:cs="Arial"/>
        </w:rPr>
        <w:t xml:space="preserve">ve smyslu § 1935 NOZ </w:t>
      </w:r>
      <w:r w:rsidR="00FC5631" w:rsidRPr="00B96919">
        <w:rPr>
          <w:rFonts w:cs="Arial"/>
        </w:rPr>
        <w:t>za činnost pod</w:t>
      </w:r>
      <w:r w:rsidR="00351827" w:rsidRPr="00B96919">
        <w:rPr>
          <w:rFonts w:cs="Arial"/>
        </w:rPr>
        <w:t xml:space="preserve">dodavatele tak, jako by dílo prováděl sám. </w:t>
      </w:r>
    </w:p>
    <w:p w:rsidR="00351827" w:rsidRDefault="002B49DD" w:rsidP="00C613AE">
      <w:pPr>
        <w:numPr>
          <w:ilvl w:val="1"/>
          <w:numId w:val="2"/>
        </w:numPr>
        <w:spacing w:after="60" w:line="240" w:lineRule="auto"/>
        <w:ind w:left="720" w:hanging="720"/>
        <w:jc w:val="both"/>
        <w:rPr>
          <w:rFonts w:cs="Arial"/>
        </w:rPr>
      </w:pPr>
      <w:r>
        <w:rPr>
          <w:rFonts w:cs="Arial"/>
        </w:rPr>
        <w:t>Dodavatel</w:t>
      </w:r>
      <w:r w:rsidR="00351827" w:rsidRPr="00B96919">
        <w:rPr>
          <w:rFonts w:cs="Arial"/>
        </w:rPr>
        <w:t xml:space="preserve"> je</w:t>
      </w:r>
      <w:r w:rsidR="00FC5631" w:rsidRPr="00B96919">
        <w:rPr>
          <w:rFonts w:cs="Arial"/>
        </w:rPr>
        <w:t xml:space="preserve"> povinen zabezpečit ve svých pod</w:t>
      </w:r>
      <w:r w:rsidR="00351827" w:rsidRPr="00B96919">
        <w:rPr>
          <w:rFonts w:cs="Arial"/>
        </w:rPr>
        <w:t xml:space="preserve">dodavatelských smlouvách splnění všech povinností vyplývajících </w:t>
      </w:r>
      <w:r>
        <w:rPr>
          <w:rFonts w:cs="Arial"/>
        </w:rPr>
        <w:t>dodavatel</w:t>
      </w:r>
      <w:r w:rsidR="00351827" w:rsidRPr="00B96919">
        <w:rPr>
          <w:rFonts w:cs="Arial"/>
        </w:rPr>
        <w:t>i z této smlouvy o dílo.</w:t>
      </w:r>
    </w:p>
    <w:p w:rsidR="00355739" w:rsidRPr="00B96919" w:rsidRDefault="00355739" w:rsidP="00355739">
      <w:pPr>
        <w:spacing w:after="60" w:line="240" w:lineRule="auto"/>
        <w:ind w:left="720"/>
        <w:jc w:val="both"/>
        <w:rPr>
          <w:rFonts w:cs="Arial"/>
        </w:rPr>
      </w:pPr>
    </w:p>
    <w:p w:rsidR="0032195D" w:rsidRPr="00B96919" w:rsidRDefault="0032195D" w:rsidP="007247F0">
      <w:pPr>
        <w:numPr>
          <w:ilvl w:val="0"/>
          <w:numId w:val="2"/>
        </w:numPr>
        <w:spacing w:before="120" w:after="0" w:line="240" w:lineRule="auto"/>
        <w:ind w:left="5256"/>
        <w:jc w:val="both"/>
        <w:rPr>
          <w:rFonts w:cs="Arial"/>
        </w:rPr>
      </w:pPr>
    </w:p>
    <w:p w:rsidR="00C76918" w:rsidRPr="00B96919" w:rsidRDefault="0032195D" w:rsidP="007247F0">
      <w:pPr>
        <w:spacing w:after="120" w:line="240" w:lineRule="auto"/>
        <w:ind w:left="709"/>
        <w:jc w:val="center"/>
        <w:rPr>
          <w:rFonts w:cs="Arial"/>
          <w:b/>
          <w:u w:val="single"/>
        </w:rPr>
      </w:pPr>
      <w:r w:rsidRPr="00B96919">
        <w:rPr>
          <w:rFonts w:cs="Arial"/>
          <w:b/>
          <w:u w:val="single"/>
        </w:rPr>
        <w:t>Ujednání o smluvní pokutě</w:t>
      </w:r>
    </w:p>
    <w:p w:rsidR="0032195D" w:rsidRPr="00B96919" w:rsidRDefault="0032195D" w:rsidP="00C613AE">
      <w:pPr>
        <w:numPr>
          <w:ilvl w:val="1"/>
          <w:numId w:val="2"/>
        </w:numPr>
        <w:spacing w:after="60" w:line="240" w:lineRule="auto"/>
        <w:ind w:left="720" w:hanging="720"/>
        <w:jc w:val="both"/>
        <w:rPr>
          <w:rFonts w:cs="Arial"/>
        </w:rPr>
      </w:pPr>
      <w:r w:rsidRPr="00B96919">
        <w:rPr>
          <w:rFonts w:cs="Arial"/>
        </w:rPr>
        <w:t xml:space="preserve">Smluvní strany si sjednávají, že objednatel je oprávněn po </w:t>
      </w:r>
      <w:r w:rsidR="002B49DD">
        <w:rPr>
          <w:rFonts w:cs="Arial"/>
        </w:rPr>
        <w:t>dodavatel</w:t>
      </w:r>
      <w:r w:rsidRPr="00B96919">
        <w:rPr>
          <w:rFonts w:cs="Arial"/>
        </w:rPr>
        <w:t xml:space="preserve">i požadovat smluvní pokutu: </w:t>
      </w:r>
    </w:p>
    <w:p w:rsidR="0032195D" w:rsidRPr="00B96919" w:rsidRDefault="0032195D" w:rsidP="00C613AE">
      <w:pPr>
        <w:numPr>
          <w:ilvl w:val="0"/>
          <w:numId w:val="3"/>
        </w:numPr>
        <w:spacing w:after="60" w:line="240" w:lineRule="auto"/>
        <w:jc w:val="both"/>
        <w:rPr>
          <w:rFonts w:cs="Arial"/>
        </w:rPr>
      </w:pPr>
      <w:r w:rsidRPr="00B96919">
        <w:rPr>
          <w:rFonts w:cs="Arial"/>
        </w:rPr>
        <w:t xml:space="preserve">pokud bude </w:t>
      </w:r>
      <w:r w:rsidR="002B49DD">
        <w:rPr>
          <w:rFonts w:cs="Arial"/>
        </w:rPr>
        <w:t>dodavatel</w:t>
      </w:r>
      <w:r w:rsidRPr="00B96919">
        <w:rPr>
          <w:rFonts w:cs="Arial"/>
        </w:rPr>
        <w:t xml:space="preserve"> v prodlení </w:t>
      </w:r>
      <w:r w:rsidR="004C30EB" w:rsidRPr="00B96919">
        <w:rPr>
          <w:rFonts w:cs="Arial"/>
        </w:rPr>
        <w:t>s termínem</w:t>
      </w:r>
      <w:r w:rsidRPr="00B96919">
        <w:rPr>
          <w:rFonts w:cs="Arial"/>
        </w:rPr>
        <w:t xml:space="preserve"> plnění díla (</w:t>
      </w:r>
      <w:r w:rsidR="003B25C8" w:rsidRPr="00B96919">
        <w:rPr>
          <w:rFonts w:cs="Arial"/>
        </w:rPr>
        <w:t xml:space="preserve">viz </w:t>
      </w:r>
      <w:r w:rsidRPr="00B96919">
        <w:rPr>
          <w:rFonts w:cs="Arial"/>
        </w:rPr>
        <w:t xml:space="preserve">čl. </w:t>
      </w:r>
      <w:r w:rsidR="00AF72CB">
        <w:rPr>
          <w:rFonts w:cs="Arial"/>
        </w:rPr>
        <w:t>II. bod 2.2</w:t>
      </w:r>
      <w:r w:rsidR="00B60F8C" w:rsidRPr="00B96919">
        <w:rPr>
          <w:rFonts w:cs="Arial"/>
        </w:rPr>
        <w:t xml:space="preserve"> </w:t>
      </w:r>
      <w:r w:rsidRPr="00B96919">
        <w:rPr>
          <w:rFonts w:cs="Arial"/>
        </w:rPr>
        <w:t xml:space="preserve">této smlouvy), a to ve výši </w:t>
      </w:r>
      <w:r w:rsidR="00171E27" w:rsidRPr="00B96919">
        <w:rPr>
          <w:rFonts w:cs="Arial"/>
        </w:rPr>
        <w:t>5</w:t>
      </w:r>
      <w:r w:rsidRPr="00B96919">
        <w:rPr>
          <w:rFonts w:cs="Arial"/>
        </w:rPr>
        <w:t>00,-</w:t>
      </w:r>
      <w:r w:rsidR="00F32FBC" w:rsidRPr="00B96919">
        <w:rPr>
          <w:rFonts w:cs="Arial"/>
        </w:rPr>
        <w:t>-</w:t>
      </w:r>
      <w:r w:rsidRPr="00B96919">
        <w:rPr>
          <w:rFonts w:cs="Arial"/>
        </w:rPr>
        <w:t xml:space="preserve"> Kč z</w:t>
      </w:r>
      <w:r w:rsidR="00C70C87" w:rsidRPr="00B96919">
        <w:rPr>
          <w:rFonts w:cs="Arial"/>
        </w:rPr>
        <w:t>a každý započatý den prodlení; p</w:t>
      </w:r>
      <w:r w:rsidRPr="00B96919">
        <w:rPr>
          <w:rFonts w:cs="Arial"/>
        </w:rPr>
        <w:t xml:space="preserve">okud bude </w:t>
      </w:r>
      <w:r w:rsidR="004C30EB" w:rsidRPr="00B96919">
        <w:rPr>
          <w:rFonts w:cs="Arial"/>
        </w:rPr>
        <w:t xml:space="preserve">prodlení </w:t>
      </w:r>
      <w:r w:rsidR="002B49DD">
        <w:rPr>
          <w:rFonts w:cs="Arial"/>
        </w:rPr>
        <w:t>dodavatel</w:t>
      </w:r>
      <w:r w:rsidR="004C30EB" w:rsidRPr="00B96919">
        <w:rPr>
          <w:rFonts w:cs="Arial"/>
        </w:rPr>
        <w:t>e trvat déle</w:t>
      </w:r>
      <w:r w:rsidRPr="00B96919">
        <w:rPr>
          <w:rFonts w:cs="Arial"/>
        </w:rPr>
        <w:t xml:space="preserve"> než</w:t>
      </w:r>
      <w:r w:rsidR="00DD4A37" w:rsidRPr="00B96919">
        <w:rPr>
          <w:rFonts w:cs="Arial"/>
        </w:rPr>
        <w:t xml:space="preserve"> </w:t>
      </w:r>
      <w:r w:rsidR="0057111A" w:rsidRPr="00B96919">
        <w:rPr>
          <w:rFonts w:cs="Arial"/>
        </w:rPr>
        <w:t>30</w:t>
      </w:r>
      <w:r w:rsidR="00DD4A37" w:rsidRPr="00B96919">
        <w:rPr>
          <w:rFonts w:cs="Arial"/>
        </w:rPr>
        <w:t xml:space="preserve"> dnů</w:t>
      </w:r>
      <w:r w:rsidRPr="00B96919">
        <w:rPr>
          <w:rFonts w:cs="Arial"/>
        </w:rPr>
        <w:t>, zvy</w:t>
      </w:r>
      <w:r w:rsidR="00171E27" w:rsidRPr="00B96919">
        <w:rPr>
          <w:rFonts w:cs="Arial"/>
        </w:rPr>
        <w:t>šuje se smluvní pokuta</w:t>
      </w:r>
      <w:r w:rsidRPr="00B96919">
        <w:rPr>
          <w:rFonts w:cs="Arial"/>
        </w:rPr>
        <w:t xml:space="preserve"> na částku </w:t>
      </w:r>
      <w:r w:rsidR="00171E27" w:rsidRPr="00B96919">
        <w:rPr>
          <w:rFonts w:cs="Arial"/>
        </w:rPr>
        <w:t>1</w:t>
      </w:r>
      <w:r w:rsidRPr="00B96919">
        <w:rPr>
          <w:rFonts w:cs="Arial"/>
        </w:rPr>
        <w:t>.000,-- Kč</w:t>
      </w:r>
      <w:r w:rsidR="00DD4A37" w:rsidRPr="00B96919">
        <w:rPr>
          <w:rFonts w:cs="Arial"/>
        </w:rPr>
        <w:t xml:space="preserve"> za každý započatý den prodlení</w:t>
      </w:r>
      <w:r w:rsidRPr="00B96919">
        <w:rPr>
          <w:rFonts w:cs="Arial"/>
        </w:rPr>
        <w:t xml:space="preserve"> od 31. </w:t>
      </w:r>
      <w:r w:rsidR="00C70C87" w:rsidRPr="00B96919">
        <w:rPr>
          <w:rFonts w:cs="Arial"/>
        </w:rPr>
        <w:t>dne doby trvání prodlení včetně,</w:t>
      </w:r>
    </w:p>
    <w:p w:rsidR="00DD4A37" w:rsidRPr="00B96919" w:rsidRDefault="0032195D" w:rsidP="00C613AE">
      <w:pPr>
        <w:numPr>
          <w:ilvl w:val="0"/>
          <w:numId w:val="3"/>
        </w:numPr>
        <w:spacing w:after="60" w:line="240" w:lineRule="auto"/>
        <w:jc w:val="both"/>
        <w:rPr>
          <w:rFonts w:cs="Arial"/>
        </w:rPr>
      </w:pPr>
      <w:r w:rsidRPr="00B96919">
        <w:rPr>
          <w:rFonts w:cs="Arial"/>
        </w:rPr>
        <w:t xml:space="preserve">pokud </w:t>
      </w:r>
      <w:r w:rsidR="002B49DD">
        <w:rPr>
          <w:rFonts w:cs="Arial"/>
        </w:rPr>
        <w:t>dodavatel</w:t>
      </w:r>
      <w:r w:rsidR="00DD4A37" w:rsidRPr="00B96919">
        <w:rPr>
          <w:rFonts w:cs="Arial"/>
        </w:rPr>
        <w:t xml:space="preserve"> neodstraní reklamovanou vadu ve sjednaném termínu,</w:t>
      </w:r>
      <w:r w:rsidR="003B25C8" w:rsidRPr="00B96919">
        <w:rPr>
          <w:rFonts w:cs="Arial"/>
        </w:rPr>
        <w:t xml:space="preserve"> a to ve výši </w:t>
      </w:r>
      <w:r w:rsidR="00093BCD" w:rsidRPr="00B96919">
        <w:rPr>
          <w:rFonts w:cs="Arial"/>
        </w:rPr>
        <w:t xml:space="preserve">    </w:t>
      </w:r>
      <w:r w:rsidR="00171E27" w:rsidRPr="00B96919">
        <w:rPr>
          <w:rFonts w:cs="Arial"/>
        </w:rPr>
        <w:t>5</w:t>
      </w:r>
      <w:r w:rsidR="00DD4A37" w:rsidRPr="00B96919">
        <w:rPr>
          <w:rFonts w:cs="Arial"/>
        </w:rPr>
        <w:t>00,</w:t>
      </w:r>
      <w:r w:rsidR="003B25C8" w:rsidRPr="00B96919">
        <w:rPr>
          <w:rFonts w:cs="Arial"/>
        </w:rPr>
        <w:t>-</w:t>
      </w:r>
      <w:r w:rsidR="00DD4A37" w:rsidRPr="00B96919">
        <w:rPr>
          <w:rFonts w:cs="Arial"/>
        </w:rPr>
        <w:t>- Kč za každou reklamovanou vadu, u níž je v prodlení a</w:t>
      </w:r>
      <w:r w:rsidR="003B25C8" w:rsidRPr="00B96919">
        <w:rPr>
          <w:rFonts w:cs="Arial"/>
        </w:rPr>
        <w:t xml:space="preserve"> za každý započatý den prodlení,</w:t>
      </w:r>
    </w:p>
    <w:p w:rsidR="00245069" w:rsidRPr="00B96919" w:rsidRDefault="003B25C8" w:rsidP="00C613AE">
      <w:pPr>
        <w:numPr>
          <w:ilvl w:val="1"/>
          <w:numId w:val="2"/>
        </w:numPr>
        <w:spacing w:after="60" w:line="240" w:lineRule="auto"/>
        <w:ind w:left="720" w:hanging="720"/>
        <w:jc w:val="both"/>
        <w:rPr>
          <w:rFonts w:cs="Arial"/>
        </w:rPr>
      </w:pPr>
      <w:r w:rsidRPr="00B96919">
        <w:rPr>
          <w:rFonts w:cs="Arial"/>
        </w:rPr>
        <w:t xml:space="preserve">Smluvní pokuta je splatná ve lhůtě 30 dnů ode dne </w:t>
      </w:r>
      <w:r w:rsidRPr="00D7441C">
        <w:rPr>
          <w:rFonts w:cs="Arial"/>
        </w:rPr>
        <w:t>doručení</w:t>
      </w:r>
      <w:r w:rsidR="002B49DD">
        <w:rPr>
          <w:rFonts w:cs="Arial"/>
        </w:rPr>
        <w:t xml:space="preserve"> (na podatelnu objednatele nebo do datové schránky</w:t>
      </w:r>
      <w:r w:rsidR="002F7254">
        <w:rPr>
          <w:rFonts w:cs="Arial"/>
        </w:rPr>
        <w:t>)</w:t>
      </w:r>
      <w:r w:rsidR="002B49DD" w:rsidRPr="00B96919">
        <w:rPr>
          <w:rFonts w:cs="Arial"/>
        </w:rPr>
        <w:t xml:space="preserve"> </w:t>
      </w:r>
      <w:r w:rsidRPr="00B96919">
        <w:rPr>
          <w:rFonts w:cs="Arial"/>
        </w:rPr>
        <w:t xml:space="preserve">písemné výzvy objednatele k zaplacení </w:t>
      </w:r>
      <w:r w:rsidR="0039419C" w:rsidRPr="00B96919">
        <w:rPr>
          <w:rFonts w:cs="Arial"/>
        </w:rPr>
        <w:t xml:space="preserve">spolu s penalizační fakturou, která bude obsahovat mimo jiné </w:t>
      </w:r>
      <w:r w:rsidR="00DD4A37" w:rsidRPr="00B96919">
        <w:rPr>
          <w:rFonts w:cs="Arial"/>
        </w:rPr>
        <w:t xml:space="preserve">ustanovení smlouvy, které k vyúčtování </w:t>
      </w:r>
      <w:r w:rsidRPr="00B96919">
        <w:rPr>
          <w:rFonts w:cs="Arial"/>
        </w:rPr>
        <w:t>smluvní pokuty</w:t>
      </w:r>
      <w:r w:rsidR="00DD4A37" w:rsidRPr="00B96919">
        <w:rPr>
          <w:rFonts w:cs="Arial"/>
        </w:rPr>
        <w:t xml:space="preserve"> opravňuje a způsob výpočtu celkové výše </w:t>
      </w:r>
      <w:r w:rsidRPr="00B96919">
        <w:rPr>
          <w:rFonts w:cs="Arial"/>
        </w:rPr>
        <w:t>smluvní pokuty</w:t>
      </w:r>
      <w:r w:rsidR="00DD4A37" w:rsidRPr="00B96919">
        <w:rPr>
          <w:rFonts w:cs="Arial"/>
        </w:rPr>
        <w:t xml:space="preserve">. </w:t>
      </w:r>
    </w:p>
    <w:p w:rsidR="0057111A" w:rsidRPr="00B96919" w:rsidRDefault="004C30EB" w:rsidP="00C613AE">
      <w:pPr>
        <w:numPr>
          <w:ilvl w:val="1"/>
          <w:numId w:val="2"/>
        </w:numPr>
        <w:spacing w:after="60" w:line="240" w:lineRule="auto"/>
        <w:ind w:left="720" w:hanging="720"/>
        <w:jc w:val="both"/>
        <w:rPr>
          <w:rFonts w:cs="Arial"/>
        </w:rPr>
      </w:pPr>
      <w:r w:rsidRPr="00B96919">
        <w:rPr>
          <w:rFonts w:cs="Arial"/>
        </w:rPr>
        <w:t xml:space="preserve">Zaplacení smluvní pokuty nezbavuje </w:t>
      </w:r>
      <w:r w:rsidR="002B49DD">
        <w:rPr>
          <w:rFonts w:cs="Arial"/>
        </w:rPr>
        <w:t>dodavatel</w:t>
      </w:r>
      <w:r w:rsidRPr="00B96919">
        <w:rPr>
          <w:rFonts w:cs="Arial"/>
        </w:rPr>
        <w:t xml:space="preserve">e povinnosti splnit závazek smluvní pokutou utvrzený. </w:t>
      </w:r>
    </w:p>
    <w:p w:rsidR="002948E1" w:rsidRPr="00355739" w:rsidRDefault="00633A9D" w:rsidP="00355739">
      <w:pPr>
        <w:numPr>
          <w:ilvl w:val="1"/>
          <w:numId w:val="2"/>
        </w:numPr>
        <w:spacing w:after="60" w:line="240" w:lineRule="auto"/>
        <w:ind w:left="720" w:hanging="720"/>
        <w:jc w:val="both"/>
        <w:rPr>
          <w:rFonts w:cs="Arial"/>
        </w:rPr>
      </w:pPr>
      <w:r w:rsidRPr="00B96919">
        <w:rPr>
          <w:rFonts w:cs="Arial"/>
        </w:rPr>
        <w:t xml:space="preserve">Smluvní strany </w:t>
      </w:r>
      <w:r w:rsidR="0039419C" w:rsidRPr="00B96919">
        <w:rPr>
          <w:rFonts w:cs="Arial"/>
        </w:rPr>
        <w:t xml:space="preserve">vylučují účinky § 2050 NOZ a </w:t>
      </w:r>
      <w:r w:rsidRPr="00B96919">
        <w:rPr>
          <w:rFonts w:cs="Arial"/>
        </w:rPr>
        <w:t>sjednávají</w:t>
      </w:r>
      <w:r w:rsidR="0039419C" w:rsidRPr="00B96919">
        <w:rPr>
          <w:rFonts w:cs="Arial"/>
        </w:rPr>
        <w:t xml:space="preserve"> si tímto</w:t>
      </w:r>
      <w:r w:rsidRPr="00B96919">
        <w:rPr>
          <w:rFonts w:cs="Arial"/>
        </w:rPr>
        <w:t>, že z</w:t>
      </w:r>
      <w:r w:rsidR="00DD4A37" w:rsidRPr="00B96919">
        <w:rPr>
          <w:rFonts w:cs="Arial"/>
        </w:rPr>
        <w:t xml:space="preserve">aplacením smluvní pokuty není dotčeno právo </w:t>
      </w:r>
      <w:r w:rsidR="004C30EB" w:rsidRPr="00B96919">
        <w:rPr>
          <w:rFonts w:cs="Arial"/>
        </w:rPr>
        <w:t xml:space="preserve">objednatele </w:t>
      </w:r>
      <w:r w:rsidR="00DD4A37" w:rsidRPr="00B96919">
        <w:rPr>
          <w:rFonts w:cs="Arial"/>
        </w:rPr>
        <w:t>na náhradu škody</w:t>
      </w:r>
      <w:r w:rsidR="0057111A" w:rsidRPr="00B96919">
        <w:rPr>
          <w:rFonts w:cs="Arial"/>
        </w:rPr>
        <w:t xml:space="preserve"> vzniklé z porušení povinnosti, ke kterému se smluvní pokuta vztahuje</w:t>
      </w:r>
      <w:r w:rsidR="00DD4A37" w:rsidRPr="00B96919">
        <w:rPr>
          <w:rFonts w:cs="Arial"/>
        </w:rPr>
        <w:t>.</w:t>
      </w:r>
    </w:p>
    <w:p w:rsidR="007F1A72" w:rsidRPr="00B96919" w:rsidRDefault="007F1A72" w:rsidP="007247F0">
      <w:pPr>
        <w:pStyle w:val="Smlouva"/>
        <w:numPr>
          <w:ilvl w:val="0"/>
          <w:numId w:val="2"/>
        </w:numPr>
        <w:spacing w:before="120"/>
        <w:ind w:left="5256"/>
        <w:rPr>
          <w:rFonts w:ascii="Calibri" w:hAnsi="Calibri" w:cs="Arial"/>
          <w:sz w:val="22"/>
          <w:szCs w:val="22"/>
        </w:rPr>
      </w:pPr>
    </w:p>
    <w:p w:rsidR="00C76918" w:rsidRPr="00B96919" w:rsidRDefault="007F1A72" w:rsidP="007247F0">
      <w:pPr>
        <w:pStyle w:val="Odstavecseseznamem"/>
        <w:spacing w:after="120" w:line="240" w:lineRule="auto"/>
        <w:ind w:left="0"/>
        <w:jc w:val="center"/>
        <w:rPr>
          <w:rFonts w:cs="Arial"/>
          <w:b/>
          <w:u w:val="single"/>
        </w:rPr>
      </w:pPr>
      <w:r w:rsidRPr="00B96919">
        <w:rPr>
          <w:rFonts w:cs="Arial"/>
          <w:b/>
          <w:u w:val="single"/>
        </w:rPr>
        <w:t>Ujednání o odstoupení od smlouvy, podstatné porušení smlouvy</w:t>
      </w:r>
    </w:p>
    <w:p w:rsidR="007F1A72" w:rsidRPr="00B96919" w:rsidRDefault="007F1A72" w:rsidP="007F1A72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720" w:hanging="720"/>
        <w:jc w:val="both"/>
        <w:rPr>
          <w:rFonts w:cs="Arial"/>
        </w:rPr>
      </w:pPr>
      <w:r w:rsidRPr="00B96919">
        <w:rPr>
          <w:rFonts w:cs="Arial"/>
        </w:rPr>
        <w:t>Smluvní strany si sjednávají (krom jiných případů stanovených zákonem či touto smlouvou), že za podstatné porušení této smlouvy bude považováno, pokud:</w:t>
      </w:r>
    </w:p>
    <w:p w:rsidR="007F1A72" w:rsidRPr="00B96919" w:rsidRDefault="007F1A72" w:rsidP="007F1A72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993" w:hanging="284"/>
        <w:jc w:val="both"/>
        <w:rPr>
          <w:rFonts w:cs="Arial"/>
        </w:rPr>
      </w:pPr>
      <w:r w:rsidRPr="00B96919">
        <w:rPr>
          <w:rFonts w:cs="Arial"/>
        </w:rPr>
        <w:t xml:space="preserve">bude na </w:t>
      </w:r>
      <w:r w:rsidR="002B49DD">
        <w:rPr>
          <w:rFonts w:cs="Arial"/>
        </w:rPr>
        <w:t>dodavatel</w:t>
      </w:r>
      <w:r w:rsidRPr="00B96919">
        <w:rPr>
          <w:rFonts w:cs="Arial"/>
        </w:rPr>
        <w:t>e prohlášen úpadek podle zákona č. 182/2006 Sb., o úpadku a způsobech jeho řešení (insolvenční zákon), ve znění pozdějších předpisů (dále jen „insolven</w:t>
      </w:r>
      <w:r w:rsidR="00C70C87" w:rsidRPr="00B96919">
        <w:rPr>
          <w:rFonts w:cs="Arial"/>
        </w:rPr>
        <w:t>ční zákon“); p</w:t>
      </w:r>
      <w:r w:rsidRPr="00B96919">
        <w:rPr>
          <w:rFonts w:cs="Arial"/>
        </w:rPr>
        <w:t xml:space="preserve">ro případ prohlášení konkursu podle insolvenčního zákona na </w:t>
      </w:r>
      <w:r w:rsidR="002B49DD">
        <w:rPr>
          <w:rFonts w:cs="Arial"/>
        </w:rPr>
        <w:t>dodavatel</w:t>
      </w:r>
      <w:r w:rsidRPr="00B96919">
        <w:rPr>
          <w:rFonts w:cs="Arial"/>
        </w:rPr>
        <w:t>e si smluvní strany sjednávají, že objednatel může od smlouvy odstoupit i do lhůty 30 dnů, kterou má in</w:t>
      </w:r>
      <w:r w:rsidR="00C70C87" w:rsidRPr="00B96919">
        <w:rPr>
          <w:rFonts w:cs="Arial"/>
        </w:rPr>
        <w:t>solvenční  správce na vyjádření,</w:t>
      </w:r>
    </w:p>
    <w:p w:rsidR="007F1A72" w:rsidRPr="00B96919" w:rsidRDefault="007F1A72" w:rsidP="0039419C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993" w:hanging="284"/>
        <w:jc w:val="both"/>
        <w:rPr>
          <w:rFonts w:cs="Arial"/>
        </w:rPr>
      </w:pPr>
      <w:r w:rsidRPr="00B96919">
        <w:rPr>
          <w:rFonts w:cs="Arial"/>
        </w:rPr>
        <w:t xml:space="preserve">bude objednatelem zjištěno, že </w:t>
      </w:r>
      <w:r w:rsidR="002B49DD">
        <w:rPr>
          <w:rFonts w:cs="Arial"/>
        </w:rPr>
        <w:t>dodavatel</w:t>
      </w:r>
      <w:r w:rsidRPr="00B96919">
        <w:rPr>
          <w:rFonts w:cs="Arial"/>
        </w:rPr>
        <w:t xml:space="preserve"> opakovaně (nejméně 2x) realizuje dílo s nižšími než stanovenými standardy</w:t>
      </w:r>
      <w:r w:rsidR="0039419C" w:rsidRPr="00B96919">
        <w:rPr>
          <w:rFonts w:cs="Arial"/>
        </w:rPr>
        <w:t xml:space="preserve">, parametry, kvalitou a </w:t>
      </w:r>
      <w:r w:rsidRPr="00B96919">
        <w:rPr>
          <w:rFonts w:cs="Arial"/>
        </w:rPr>
        <w:t xml:space="preserve">technickou úrovní, atd. stanovenými </w:t>
      </w:r>
      <w:r w:rsidR="00CD3BC8" w:rsidRPr="00B96919">
        <w:rPr>
          <w:rFonts w:cs="Arial"/>
        </w:rPr>
        <w:t>Projektovou dokumentací</w:t>
      </w:r>
      <w:r w:rsidRPr="00B96919">
        <w:rPr>
          <w:rFonts w:cs="Arial"/>
        </w:rPr>
        <w:t xml:space="preserve">, </w:t>
      </w:r>
    </w:p>
    <w:p w:rsidR="007F1A72" w:rsidRPr="00B96919" w:rsidRDefault="002B49DD" w:rsidP="007F1A72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993" w:hanging="284"/>
        <w:jc w:val="both"/>
        <w:rPr>
          <w:rFonts w:cs="Arial"/>
        </w:rPr>
      </w:pPr>
      <w:r>
        <w:rPr>
          <w:rFonts w:cs="Arial"/>
        </w:rPr>
        <w:t>dodavatel</w:t>
      </w:r>
      <w:r w:rsidR="007F1A72" w:rsidRPr="00B96919">
        <w:rPr>
          <w:rFonts w:cs="Arial"/>
        </w:rPr>
        <w:t xml:space="preserve"> nepřevezme </w:t>
      </w:r>
      <w:r w:rsidR="00C613AE" w:rsidRPr="00B96919">
        <w:rPr>
          <w:rFonts w:cs="Arial"/>
        </w:rPr>
        <w:t>pracoviště</w:t>
      </w:r>
      <w:r w:rsidR="007F1A72" w:rsidRPr="00B96919">
        <w:rPr>
          <w:rFonts w:cs="Arial"/>
        </w:rPr>
        <w:t xml:space="preserve"> ve sjednaném termínu,</w:t>
      </w:r>
    </w:p>
    <w:p w:rsidR="007F1A72" w:rsidRPr="00B96919" w:rsidRDefault="002B49DD" w:rsidP="007F1A72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993" w:hanging="284"/>
        <w:jc w:val="both"/>
        <w:rPr>
          <w:rFonts w:cs="Arial"/>
        </w:rPr>
      </w:pPr>
      <w:r>
        <w:rPr>
          <w:rFonts w:cs="Arial"/>
        </w:rPr>
        <w:t>dodavatel</w:t>
      </w:r>
      <w:r w:rsidR="007F1A72" w:rsidRPr="00B96919">
        <w:rPr>
          <w:rFonts w:cs="Arial"/>
        </w:rPr>
        <w:t xml:space="preserve"> bude v prodlení s</w:t>
      </w:r>
      <w:r w:rsidR="00C613AE" w:rsidRPr="00B96919">
        <w:rPr>
          <w:rFonts w:cs="Arial"/>
        </w:rPr>
        <w:t> předáním díla</w:t>
      </w:r>
      <w:r w:rsidR="007F1A72" w:rsidRPr="00B96919">
        <w:rPr>
          <w:rFonts w:cs="Arial"/>
        </w:rPr>
        <w:t xml:space="preserve"> o více jak </w:t>
      </w:r>
      <w:r w:rsidR="00CD15D2" w:rsidRPr="00B96919">
        <w:rPr>
          <w:rFonts w:cs="Arial"/>
        </w:rPr>
        <w:t>6</w:t>
      </w:r>
      <w:r w:rsidR="008C2ED6" w:rsidRPr="00B96919">
        <w:rPr>
          <w:rFonts w:cs="Arial"/>
        </w:rPr>
        <w:t>0 dní.</w:t>
      </w:r>
    </w:p>
    <w:p w:rsidR="007F1A72" w:rsidRPr="00B96919" w:rsidRDefault="007F1A72" w:rsidP="007F1A72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720" w:hanging="720"/>
        <w:jc w:val="both"/>
        <w:rPr>
          <w:rFonts w:cs="Arial"/>
        </w:rPr>
      </w:pPr>
      <w:r w:rsidRPr="00B96919">
        <w:rPr>
          <w:rFonts w:cs="Arial"/>
        </w:rPr>
        <w:t>Smluvní strany si sjednávají, že odstoupení od smlouvy bude provedeno písemně.</w:t>
      </w:r>
    </w:p>
    <w:p w:rsidR="007F1A72" w:rsidRPr="00B96919" w:rsidRDefault="007F1A72" w:rsidP="007F1A72">
      <w:pPr>
        <w:numPr>
          <w:ilvl w:val="1"/>
          <w:numId w:val="2"/>
        </w:numPr>
        <w:spacing w:after="0" w:line="240" w:lineRule="auto"/>
        <w:ind w:left="720" w:hanging="720"/>
        <w:jc w:val="both"/>
        <w:rPr>
          <w:rFonts w:cs="Arial"/>
        </w:rPr>
      </w:pPr>
      <w:r w:rsidRPr="00B96919">
        <w:rPr>
          <w:rFonts w:cs="Arial"/>
        </w:rPr>
        <w:t>V případě odstoupení od smlouvy se smluvní strany vypořádají následovně:</w:t>
      </w:r>
    </w:p>
    <w:p w:rsidR="007F1A72" w:rsidRPr="00B96919" w:rsidRDefault="002B49DD" w:rsidP="007F1A72">
      <w:pPr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dodavatel</w:t>
      </w:r>
      <w:r w:rsidR="007F1A72" w:rsidRPr="00B96919">
        <w:rPr>
          <w:rFonts w:cs="Arial"/>
        </w:rPr>
        <w:t xml:space="preserve"> provede soupis všech provedených prací oceněný dle způsobu, kterým je stanovena cena díla,</w:t>
      </w:r>
    </w:p>
    <w:p w:rsidR="007F1A72" w:rsidRPr="00B96919" w:rsidRDefault="002B49DD" w:rsidP="007F1A72">
      <w:pPr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dodavatel</w:t>
      </w:r>
      <w:r w:rsidR="007F1A72" w:rsidRPr="00B96919">
        <w:rPr>
          <w:rFonts w:cs="Arial"/>
        </w:rPr>
        <w:t xml:space="preserve"> provede finanční vyčíslení provedených prací a zpracuje „dílčí konečnou fakturu“,</w:t>
      </w:r>
    </w:p>
    <w:p w:rsidR="007F1A72" w:rsidRPr="00B96919" w:rsidRDefault="002B49DD" w:rsidP="007F1A72">
      <w:pPr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>
        <w:rPr>
          <w:rFonts w:cs="Arial"/>
        </w:rPr>
        <w:t>dodavatel</w:t>
      </w:r>
      <w:r w:rsidR="007F1A72" w:rsidRPr="00B96919">
        <w:rPr>
          <w:rFonts w:cs="Arial"/>
        </w:rPr>
        <w:t xml:space="preserve"> odveze veškerý svůj nezabudovaný materiál, pokud se smluvní strany nedohodnou jinak,</w:t>
      </w:r>
    </w:p>
    <w:p w:rsidR="00C76918" w:rsidRDefault="002B49DD" w:rsidP="00A544C7">
      <w:pPr>
        <w:numPr>
          <w:ilvl w:val="0"/>
          <w:numId w:val="3"/>
        </w:numPr>
        <w:spacing w:after="60" w:line="240" w:lineRule="auto"/>
        <w:ind w:left="1066" w:hanging="357"/>
        <w:jc w:val="both"/>
        <w:rPr>
          <w:rFonts w:cs="Arial"/>
        </w:rPr>
      </w:pPr>
      <w:r>
        <w:rPr>
          <w:rFonts w:cs="Arial"/>
        </w:rPr>
        <w:t>dodavatel</w:t>
      </w:r>
      <w:r w:rsidR="007F1A72" w:rsidRPr="00B96919">
        <w:rPr>
          <w:rFonts w:cs="Arial"/>
        </w:rPr>
        <w:t xml:space="preserve"> vyzve objednatele k „dílčímu předání díla“ a objednatel je povinen do</w:t>
      </w:r>
      <w:r w:rsidR="00DE30E3" w:rsidRPr="00B96919">
        <w:rPr>
          <w:rFonts w:cs="Arial"/>
        </w:rPr>
        <w:t xml:space="preserve"> pěti</w:t>
      </w:r>
      <w:r w:rsidR="007F1A72" w:rsidRPr="00B96919">
        <w:rPr>
          <w:rFonts w:cs="Arial"/>
        </w:rPr>
        <w:t xml:space="preserve"> dnů od obdržení vyzvání zahájit „dílčí přejímací řízení“.</w:t>
      </w:r>
    </w:p>
    <w:p w:rsidR="00D35B36" w:rsidRDefault="00D35B36" w:rsidP="00D35B36">
      <w:pPr>
        <w:spacing w:after="60" w:line="240" w:lineRule="auto"/>
        <w:ind w:left="709"/>
        <w:jc w:val="both"/>
        <w:rPr>
          <w:rFonts w:cs="Arial"/>
        </w:rPr>
      </w:pPr>
    </w:p>
    <w:p w:rsidR="0039214C" w:rsidRPr="00B96919" w:rsidRDefault="0039214C" w:rsidP="007247F0">
      <w:pPr>
        <w:numPr>
          <w:ilvl w:val="0"/>
          <w:numId w:val="2"/>
        </w:numPr>
        <w:tabs>
          <w:tab w:val="left" w:pos="4395"/>
        </w:tabs>
        <w:spacing w:before="120" w:after="0" w:line="240" w:lineRule="auto"/>
        <w:ind w:left="5256"/>
        <w:jc w:val="both"/>
        <w:rPr>
          <w:rFonts w:cs="Arial"/>
        </w:rPr>
      </w:pPr>
    </w:p>
    <w:p w:rsidR="00C76918" w:rsidRDefault="0039214C" w:rsidP="007247F0">
      <w:pPr>
        <w:tabs>
          <w:tab w:val="left" w:pos="4395"/>
        </w:tabs>
        <w:spacing w:after="120" w:line="240" w:lineRule="auto"/>
        <w:ind w:left="5256" w:hanging="5256"/>
        <w:jc w:val="center"/>
        <w:rPr>
          <w:rFonts w:cs="Arial"/>
          <w:b/>
          <w:u w:val="single"/>
        </w:rPr>
      </w:pPr>
      <w:r w:rsidRPr="00B96919">
        <w:rPr>
          <w:rFonts w:cs="Arial"/>
          <w:b/>
        </w:rPr>
        <w:t xml:space="preserve">        </w:t>
      </w:r>
      <w:r w:rsidR="00F053CC">
        <w:rPr>
          <w:rFonts w:cs="Arial"/>
          <w:b/>
          <w:u w:val="single"/>
        </w:rPr>
        <w:t>Ochrana informací, údajů a dat</w:t>
      </w:r>
    </w:p>
    <w:p w:rsidR="00617561" w:rsidRPr="00F053CC" w:rsidRDefault="00617561" w:rsidP="00617561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>
        <w:t xml:space="preserve">Strany </w:t>
      </w:r>
      <w:r w:rsidR="00F053CC">
        <w:t>smlouvy</w:t>
      </w:r>
      <w:r w:rsidRPr="005D0779">
        <w:t xml:space="preserve"> se zavazují uchovat v tajnosti veškeré skutečnosti, informace a údaje týkající se druhé </w:t>
      </w:r>
      <w:r w:rsidR="00F053CC">
        <w:t>s</w:t>
      </w:r>
      <w:r w:rsidRPr="005D0779">
        <w:t>trany</w:t>
      </w:r>
      <w:r>
        <w:t xml:space="preserve"> </w:t>
      </w:r>
      <w:r w:rsidR="00F053CC">
        <w:t>smlouvy</w:t>
      </w:r>
      <w:r w:rsidRPr="005D0779">
        <w:t xml:space="preserve">, předmětu plnění této </w:t>
      </w:r>
      <w:r w:rsidR="00F053CC">
        <w:t xml:space="preserve">smlouvy o </w:t>
      </w:r>
      <w:r w:rsidR="00F21A9B">
        <w:t xml:space="preserve">dílo </w:t>
      </w:r>
      <w:r w:rsidR="00F21A9B" w:rsidRPr="005D0779">
        <w:t>nebo</w:t>
      </w:r>
      <w:r w:rsidRPr="005D0779">
        <w:t xml:space="preserve"> s předmětem plnění související. </w:t>
      </w:r>
      <w:r w:rsidRPr="00912DB4">
        <w:t>Na tyto důvěrné info</w:t>
      </w:r>
      <w:r>
        <w:t>rmace se vztahuje ochrana dle § </w:t>
      </w:r>
      <w:r w:rsidRPr="00912DB4">
        <w:t xml:space="preserve">1730 odst. 2 </w:t>
      </w:r>
      <w:r w:rsidR="00466161">
        <w:t>o</w:t>
      </w:r>
      <w:r>
        <w:t>bčanského zákoníku.</w:t>
      </w:r>
    </w:p>
    <w:p w:rsidR="00F053CC" w:rsidRPr="00D7441C" w:rsidRDefault="00F053CC" w:rsidP="00F053CC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>
        <w:rPr>
          <w:rFonts w:cs="Arial"/>
        </w:rPr>
        <w:t xml:space="preserve">Povinnost </w:t>
      </w:r>
      <w:r w:rsidRPr="00912DB4">
        <w:t xml:space="preserve">mlčenlivosti o důvěrných informacích a ochrany důvěrných informací podle této </w:t>
      </w:r>
      <w:r>
        <w:t>smlouvy</w:t>
      </w:r>
      <w:r w:rsidRPr="005D0779">
        <w:t xml:space="preserve"> </w:t>
      </w:r>
      <w:r w:rsidRPr="00912DB4">
        <w:t xml:space="preserve">se vztahuje na </w:t>
      </w:r>
      <w:r w:rsidRPr="00D7441C">
        <w:t xml:space="preserve">obě </w:t>
      </w:r>
      <w:r w:rsidR="00466161" w:rsidRPr="00D7441C">
        <w:t>smluvní strany</w:t>
      </w:r>
      <w:r w:rsidRPr="00D7441C">
        <w:t>, jejich zaměstnance, pomocníky a třetí osoby, které se s těmito důvěrnými informacemi v rámci plnění podmínek této smlouvy seznámí.</w:t>
      </w:r>
    </w:p>
    <w:p w:rsidR="00F053CC" w:rsidRPr="00F053CC" w:rsidRDefault="00F053CC" w:rsidP="00F053CC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 w:rsidRPr="00D7441C">
        <w:rPr>
          <w:rFonts w:cs="Arial"/>
        </w:rPr>
        <w:t xml:space="preserve">Za </w:t>
      </w:r>
      <w:r w:rsidRPr="00D7441C">
        <w:t xml:space="preserve">porušení závazku uvedeného v odst. 1 tohoto článku je </w:t>
      </w:r>
      <w:r w:rsidR="00BE0B95" w:rsidRPr="00D7441C">
        <w:t>smluvní strana</w:t>
      </w:r>
      <w:r w:rsidRPr="00D7441C">
        <w:t xml:space="preserve">, která závazek poruší, povinna uhradit druhé </w:t>
      </w:r>
      <w:r w:rsidR="00466161" w:rsidRPr="00D7441C">
        <w:t>smluvní straně</w:t>
      </w:r>
      <w:r w:rsidRPr="00D7441C">
        <w:t xml:space="preserve"> v každém jednotlivém případě smluvní pokutu ve výši 100 000 Kč (slovy: jedno sto tisíc korun českých). Ujednáním o smluvní pokutě není dotčeno právo poškozené </w:t>
      </w:r>
      <w:r w:rsidR="00466161" w:rsidRPr="00D7441C">
        <w:t>smluvní strany</w:t>
      </w:r>
      <w:r w:rsidRPr="00D7441C">
        <w:t xml:space="preserve"> na náhradu případné</w:t>
      </w:r>
      <w:r w:rsidRPr="00912DB4">
        <w:t xml:space="preserve"> škody.</w:t>
      </w:r>
    </w:p>
    <w:p w:rsidR="00617561" w:rsidRPr="00D35B36" w:rsidRDefault="00F053CC" w:rsidP="00F26ECC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Dodavatel </w:t>
      </w:r>
      <w:r w:rsidRPr="005D0779">
        <w:t xml:space="preserve">bere na vědomí, že </w:t>
      </w:r>
      <w:r w:rsidRPr="00912DB4">
        <w:t xml:space="preserve">dle </w:t>
      </w:r>
      <w:r w:rsidRPr="005D0779">
        <w:t>zákona č. 106/1999 Sb., o svobodném přístupu k informacím, ve znění pozdějších předpisů</w:t>
      </w:r>
      <w:r w:rsidR="00F26ECC">
        <w:t xml:space="preserve"> </w:t>
      </w:r>
      <w:r w:rsidR="00F26ECC" w:rsidRPr="00D7441C">
        <w:t>(dále jen „zákon o svobodném přístupu k informacím</w:t>
      </w:r>
      <w:r w:rsidR="00F26ECC" w:rsidRPr="00D7441C">
        <w:rPr>
          <w:rFonts w:cs="Arial"/>
        </w:rPr>
        <w:t>“)</w:t>
      </w:r>
      <w:r w:rsidRPr="00D7441C">
        <w:t xml:space="preserve">, musí </w:t>
      </w:r>
      <w:r w:rsidR="00466161" w:rsidRPr="00D7441C">
        <w:t>o</w:t>
      </w:r>
      <w:r w:rsidRPr="00D7441C">
        <w:t xml:space="preserve">dběratel jako povinný subjekt na žádost poskytnout informace, a to zejména informaci týkající se identifikace </w:t>
      </w:r>
      <w:r w:rsidR="00466161" w:rsidRPr="00D7441C">
        <w:t>smluvních stran</w:t>
      </w:r>
      <w:r w:rsidRPr="005D0779">
        <w:t xml:space="preserve">, </w:t>
      </w:r>
      <w:r w:rsidRPr="00912DB4">
        <w:t>informaci</w:t>
      </w:r>
      <w:r w:rsidRPr="005D0779">
        <w:t xml:space="preserve"> o ceně a informaci o předmětu plnění </w:t>
      </w:r>
      <w:r>
        <w:t>smlouvy</w:t>
      </w:r>
      <w:r w:rsidRPr="005D0779">
        <w:t xml:space="preserve">. </w:t>
      </w:r>
      <w:r w:rsidRPr="00912DB4">
        <w:t>Informace poskytnuté</w:t>
      </w:r>
      <w:r w:rsidRPr="005D0779">
        <w:t xml:space="preserve"> v souladu s citovaným zákonem nelze považovat za porušení </w:t>
      </w:r>
      <w:r>
        <w:t>závazku dle předchozích</w:t>
      </w:r>
      <w:r w:rsidRPr="00912DB4">
        <w:t xml:space="preserve"> odstavc</w:t>
      </w:r>
      <w:r>
        <w:t>ů</w:t>
      </w:r>
      <w:r w:rsidRPr="00912DB4">
        <w:t xml:space="preserve"> tohoto článku</w:t>
      </w:r>
      <w:r>
        <w:t xml:space="preserve"> smlouvy</w:t>
      </w:r>
      <w:r w:rsidRPr="005D0779">
        <w:t>.</w:t>
      </w:r>
    </w:p>
    <w:p w:rsidR="00D35B36" w:rsidRDefault="00D35B36" w:rsidP="00D35B36">
      <w:pPr>
        <w:spacing w:after="60" w:line="240" w:lineRule="auto"/>
        <w:jc w:val="both"/>
        <w:rPr>
          <w:rFonts w:cs="Arial"/>
          <w:color w:val="000000"/>
        </w:rPr>
      </w:pPr>
    </w:p>
    <w:p w:rsidR="00D35B36" w:rsidRDefault="00D35B36" w:rsidP="00D35B36">
      <w:pPr>
        <w:spacing w:after="60" w:line="240" w:lineRule="auto"/>
        <w:jc w:val="both"/>
        <w:rPr>
          <w:rFonts w:cs="Arial"/>
          <w:color w:val="000000"/>
        </w:rPr>
      </w:pPr>
    </w:p>
    <w:p w:rsidR="00D35B36" w:rsidRDefault="00D35B36" w:rsidP="00D35B36">
      <w:pPr>
        <w:spacing w:after="60" w:line="240" w:lineRule="auto"/>
        <w:jc w:val="both"/>
        <w:rPr>
          <w:rFonts w:cs="Arial"/>
          <w:color w:val="000000"/>
        </w:rPr>
      </w:pPr>
    </w:p>
    <w:p w:rsidR="00D35B36" w:rsidRPr="00F26ECC" w:rsidRDefault="00D35B36" w:rsidP="00D35B36">
      <w:pPr>
        <w:spacing w:after="60" w:line="240" w:lineRule="auto"/>
        <w:jc w:val="both"/>
        <w:rPr>
          <w:rFonts w:cs="Arial"/>
          <w:color w:val="000000"/>
        </w:rPr>
      </w:pPr>
    </w:p>
    <w:p w:rsidR="0039214C" w:rsidRPr="00B96919" w:rsidRDefault="0039214C" w:rsidP="007247F0">
      <w:pPr>
        <w:numPr>
          <w:ilvl w:val="0"/>
          <w:numId w:val="2"/>
        </w:numPr>
        <w:tabs>
          <w:tab w:val="left" w:pos="4395"/>
        </w:tabs>
        <w:spacing w:before="120" w:after="0" w:line="240" w:lineRule="auto"/>
        <w:ind w:left="5256"/>
        <w:jc w:val="both"/>
        <w:rPr>
          <w:rFonts w:cs="Arial"/>
        </w:rPr>
      </w:pPr>
    </w:p>
    <w:p w:rsidR="00387392" w:rsidRPr="00B96919" w:rsidRDefault="0039214C" w:rsidP="00387392">
      <w:pPr>
        <w:pStyle w:val="Odstavecseseznamem"/>
        <w:spacing w:after="120" w:line="240" w:lineRule="auto"/>
        <w:ind w:left="0"/>
        <w:jc w:val="center"/>
        <w:rPr>
          <w:rFonts w:cs="Arial"/>
          <w:b/>
          <w:u w:val="single"/>
        </w:rPr>
      </w:pPr>
      <w:r w:rsidRPr="00B96919">
        <w:rPr>
          <w:rFonts w:cs="Arial"/>
        </w:rPr>
        <w:t xml:space="preserve">  </w:t>
      </w:r>
      <w:r w:rsidR="00387392" w:rsidRPr="00B96919">
        <w:rPr>
          <w:rFonts w:cs="Arial"/>
          <w:b/>
          <w:u w:val="single"/>
        </w:rPr>
        <w:t>Kontaktní údaje</w:t>
      </w:r>
      <w:r w:rsidRPr="00B96919">
        <w:rPr>
          <w:rFonts w:cs="Arial"/>
          <w:b/>
          <w:u w:val="single"/>
        </w:rPr>
        <w:t xml:space="preserve"> </w:t>
      </w:r>
    </w:p>
    <w:p w:rsidR="00387392" w:rsidRPr="00B96919" w:rsidRDefault="00387392" w:rsidP="00387392">
      <w:pPr>
        <w:numPr>
          <w:ilvl w:val="1"/>
          <w:numId w:val="2"/>
        </w:numPr>
        <w:tabs>
          <w:tab w:val="left" w:pos="709"/>
        </w:tabs>
        <w:spacing w:after="60" w:line="240" w:lineRule="auto"/>
        <w:ind w:left="720" w:hanging="720"/>
        <w:jc w:val="both"/>
        <w:rPr>
          <w:rFonts w:cs="Arial"/>
        </w:rPr>
      </w:pPr>
      <w:r w:rsidRPr="00B96919">
        <w:rPr>
          <w:rFonts w:cs="Arial"/>
        </w:rPr>
        <w:t>Kontaktní osoby za objednatele:</w:t>
      </w:r>
    </w:p>
    <w:p w:rsidR="00387392" w:rsidRPr="00CE2128" w:rsidRDefault="00387392" w:rsidP="00CE2128">
      <w:pPr>
        <w:numPr>
          <w:ilvl w:val="0"/>
          <w:numId w:val="47"/>
        </w:numPr>
        <w:tabs>
          <w:tab w:val="left" w:pos="709"/>
        </w:tabs>
        <w:spacing w:after="120" w:line="240" w:lineRule="auto"/>
        <w:ind w:left="1077" w:hanging="357"/>
        <w:jc w:val="both"/>
        <w:rPr>
          <w:rFonts w:cs="Arial"/>
        </w:rPr>
      </w:pPr>
      <w:r w:rsidRPr="00CE2128">
        <w:rPr>
          <w:rFonts w:cs="Arial"/>
        </w:rPr>
        <w:t xml:space="preserve">Ing. </w:t>
      </w:r>
      <w:r w:rsidR="002921A2" w:rsidRPr="00CE2128">
        <w:rPr>
          <w:rFonts w:cs="Arial"/>
        </w:rPr>
        <w:t>Lenka Černá</w:t>
      </w:r>
      <w:r w:rsidRPr="00CE2128">
        <w:rPr>
          <w:rFonts w:cs="Arial"/>
        </w:rPr>
        <w:t xml:space="preserve">: tel.: </w:t>
      </w:r>
      <w:r w:rsidR="00096E2A">
        <w:rPr>
          <w:rFonts w:cs="Arial"/>
        </w:rPr>
        <w:t>XXX</w:t>
      </w:r>
      <w:r w:rsidR="002921A2" w:rsidRPr="00CE2128">
        <w:rPr>
          <w:rFonts w:cs="Arial"/>
        </w:rPr>
        <w:t>,</w:t>
      </w:r>
      <w:r w:rsidRPr="00CE2128">
        <w:rPr>
          <w:rFonts w:cs="Arial"/>
        </w:rPr>
        <w:t xml:space="preserve"> </w:t>
      </w:r>
      <w:r w:rsidR="002921A2" w:rsidRPr="00CE2128">
        <w:rPr>
          <w:rFonts w:cs="Arial"/>
        </w:rPr>
        <w:t>e</w:t>
      </w:r>
      <w:r w:rsidRPr="00CE2128">
        <w:rPr>
          <w:rFonts w:cs="Arial"/>
        </w:rPr>
        <w:t xml:space="preserve">mail: </w:t>
      </w:r>
      <w:r w:rsidR="00096E2A">
        <w:t>XXX</w:t>
      </w:r>
      <w:r w:rsidR="00CD3BC8" w:rsidRPr="00CE2128">
        <w:rPr>
          <w:rFonts w:cs="Arial"/>
        </w:rPr>
        <w:t xml:space="preserve"> </w:t>
      </w:r>
    </w:p>
    <w:p w:rsidR="00387392" w:rsidRPr="00B96919" w:rsidRDefault="00387392" w:rsidP="00387392">
      <w:pPr>
        <w:numPr>
          <w:ilvl w:val="1"/>
          <w:numId w:val="2"/>
        </w:numPr>
        <w:tabs>
          <w:tab w:val="left" w:pos="709"/>
        </w:tabs>
        <w:spacing w:after="60" w:line="240" w:lineRule="auto"/>
        <w:ind w:left="720" w:hanging="720"/>
        <w:jc w:val="both"/>
        <w:rPr>
          <w:rFonts w:cs="Arial"/>
        </w:rPr>
      </w:pPr>
      <w:r w:rsidRPr="00B96919">
        <w:rPr>
          <w:rFonts w:cs="Arial"/>
        </w:rPr>
        <w:t xml:space="preserve">Kontaktní osoby za </w:t>
      </w:r>
      <w:r w:rsidR="002B49DD">
        <w:rPr>
          <w:rFonts w:cs="Arial"/>
        </w:rPr>
        <w:t>dodavatel</w:t>
      </w:r>
      <w:r w:rsidRPr="00B96919">
        <w:rPr>
          <w:rFonts w:cs="Arial"/>
        </w:rPr>
        <w:t>e:</w:t>
      </w:r>
    </w:p>
    <w:p w:rsidR="00387392" w:rsidRPr="00B96919" w:rsidRDefault="0044280C" w:rsidP="00387392">
      <w:pPr>
        <w:numPr>
          <w:ilvl w:val="0"/>
          <w:numId w:val="48"/>
        </w:numPr>
        <w:tabs>
          <w:tab w:val="left" w:pos="709"/>
        </w:tabs>
        <w:spacing w:after="60" w:line="240" w:lineRule="auto"/>
        <w:jc w:val="both"/>
        <w:rPr>
          <w:rFonts w:cs="Arial"/>
        </w:rPr>
      </w:pPr>
      <w:r>
        <w:rPr>
          <w:rFonts w:cs="Arial"/>
        </w:rPr>
        <w:t xml:space="preserve">Spilka </w:t>
      </w:r>
      <w:proofErr w:type="gramStart"/>
      <w:r>
        <w:rPr>
          <w:rFonts w:cs="Arial"/>
        </w:rPr>
        <w:t xml:space="preserve">Jaroslav </w:t>
      </w:r>
      <w:r w:rsidR="001A5CCB">
        <w:rPr>
          <w:rFonts w:cs="Arial"/>
          <w:bCs/>
          <w:i/>
          <w:iCs/>
        </w:rPr>
        <w:t xml:space="preserve"> tel.</w:t>
      </w:r>
      <w:proofErr w:type="gramEnd"/>
      <w:r w:rsidR="001A5CCB">
        <w:rPr>
          <w:rFonts w:cs="Arial"/>
          <w:bCs/>
          <w:i/>
          <w:iCs/>
        </w:rPr>
        <w:t>:</w:t>
      </w:r>
      <w:r w:rsidR="001A5CCB" w:rsidRPr="00B96919">
        <w:rPr>
          <w:rFonts w:cs="Arial"/>
        </w:rPr>
        <w:t xml:space="preserve"> </w:t>
      </w:r>
      <w:proofErr w:type="gramStart"/>
      <w:r w:rsidR="00096E2A">
        <w:rPr>
          <w:rFonts w:cs="Arial"/>
        </w:rPr>
        <w:t>XXX</w:t>
      </w:r>
      <w:r>
        <w:rPr>
          <w:rFonts w:cs="Arial"/>
        </w:rPr>
        <w:t xml:space="preserve">  </w:t>
      </w:r>
      <w:r w:rsidR="001A5CCB">
        <w:rPr>
          <w:rFonts w:cs="Arial"/>
        </w:rPr>
        <w:t>e</w:t>
      </w:r>
      <w:r w:rsidR="001A5CCB" w:rsidRPr="002921A2">
        <w:rPr>
          <w:rFonts w:cs="Arial"/>
        </w:rPr>
        <w:t>mail</w:t>
      </w:r>
      <w:proofErr w:type="gramEnd"/>
      <w:r w:rsidR="001A5CCB">
        <w:rPr>
          <w:rFonts w:cs="Arial"/>
        </w:rPr>
        <w:t>:</w:t>
      </w:r>
      <w:r>
        <w:rPr>
          <w:rFonts w:cs="Arial"/>
        </w:rPr>
        <w:t xml:space="preserve"> </w:t>
      </w:r>
      <w:r w:rsidR="00096E2A">
        <w:rPr>
          <w:rFonts w:cs="Arial"/>
        </w:rPr>
        <w:t>XXX</w:t>
      </w:r>
    </w:p>
    <w:p w:rsidR="001A5CCB" w:rsidRPr="00B96919" w:rsidRDefault="001A5CCB" w:rsidP="001A5CCB">
      <w:pPr>
        <w:tabs>
          <w:tab w:val="left" w:pos="709"/>
        </w:tabs>
        <w:spacing w:after="60" w:line="240" w:lineRule="auto"/>
        <w:ind w:left="1440"/>
        <w:jc w:val="both"/>
        <w:rPr>
          <w:rFonts w:cs="Arial"/>
        </w:rPr>
      </w:pPr>
    </w:p>
    <w:p w:rsidR="00387392" w:rsidRPr="00B96919" w:rsidRDefault="00387392" w:rsidP="00387392">
      <w:pPr>
        <w:pStyle w:val="Odstavecseseznamem"/>
        <w:numPr>
          <w:ilvl w:val="0"/>
          <w:numId w:val="2"/>
        </w:numPr>
        <w:tabs>
          <w:tab w:val="left" w:pos="4536"/>
        </w:tabs>
        <w:spacing w:after="120" w:line="240" w:lineRule="auto"/>
        <w:rPr>
          <w:rFonts w:cs="Arial"/>
        </w:rPr>
      </w:pPr>
    </w:p>
    <w:p w:rsidR="00C76918" w:rsidRPr="00B96919" w:rsidRDefault="0039214C" w:rsidP="007247F0">
      <w:pPr>
        <w:pStyle w:val="Odstavecseseznamem"/>
        <w:spacing w:after="120" w:line="240" w:lineRule="auto"/>
        <w:ind w:left="0"/>
        <w:jc w:val="center"/>
        <w:rPr>
          <w:rFonts w:cs="Arial"/>
          <w:b/>
          <w:u w:val="single"/>
        </w:rPr>
      </w:pPr>
      <w:r w:rsidRPr="00B96919">
        <w:rPr>
          <w:rFonts w:cs="Arial"/>
          <w:b/>
          <w:u w:val="single"/>
        </w:rPr>
        <w:t>Ujednán</w:t>
      </w:r>
      <w:r w:rsidR="003267FF" w:rsidRPr="00B96919">
        <w:rPr>
          <w:rFonts w:cs="Arial"/>
          <w:b/>
          <w:u w:val="single"/>
        </w:rPr>
        <w:t xml:space="preserve">í o volbě práva a řešení sporů </w:t>
      </w:r>
    </w:p>
    <w:p w:rsidR="0039214C" w:rsidRPr="00B96919" w:rsidRDefault="0039214C" w:rsidP="00CE2128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 w:rsidRPr="00B96919">
        <w:rPr>
          <w:rFonts w:cs="Arial"/>
        </w:rPr>
        <w:t>Právem rozhodným pro tuto smlouvu je právo České republiky.</w:t>
      </w:r>
    </w:p>
    <w:p w:rsidR="0039214C" w:rsidRPr="00B96919" w:rsidRDefault="0039214C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 w:rsidRPr="00B96919">
        <w:rPr>
          <w:rFonts w:cs="Arial"/>
        </w:rPr>
        <w:t>Smluvní strany si sjednávají, že pro případ vzniku sporu budou postupovat tak, aby byl nejprve učiněn pokus o smírné řešení, kdy si strany vzájemným jednáním a konzultacemi vyjasní své pozice a pokusí se vyřešit všechny potencionálně sporné otázky tak, aby nedošlo k soudnímu řešení.</w:t>
      </w:r>
      <w:r w:rsidR="00C0788B" w:rsidRPr="00B96919">
        <w:rPr>
          <w:rFonts w:cs="Arial"/>
        </w:rPr>
        <w:t xml:space="preserve"> Nedostatek dohody nesmí ohrozit provádění díla.</w:t>
      </w:r>
    </w:p>
    <w:p w:rsidR="00C76918" w:rsidRPr="00355739" w:rsidRDefault="0039214C" w:rsidP="001768E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 w:rsidRPr="00B96919">
        <w:rPr>
          <w:rFonts w:cs="Arial"/>
        </w:rPr>
        <w:t xml:space="preserve">Pokud nebude nalezeno řešení na základě vzájemných jednání a konzultací, budou veškeré spory z této smlouvy a s touto smlouvou související řešeny věcně, místně a funkčně příslušným soudem České republiky. </w:t>
      </w:r>
    </w:p>
    <w:p w:rsidR="00355739" w:rsidRPr="00B96919" w:rsidRDefault="00355739" w:rsidP="00355739">
      <w:pPr>
        <w:spacing w:after="60" w:line="240" w:lineRule="auto"/>
        <w:ind w:left="709"/>
        <w:jc w:val="both"/>
        <w:rPr>
          <w:rFonts w:cs="Arial"/>
          <w:color w:val="000000"/>
        </w:rPr>
      </w:pPr>
    </w:p>
    <w:p w:rsidR="00066E34" w:rsidRPr="00B96919" w:rsidRDefault="00066E34" w:rsidP="007247F0">
      <w:pPr>
        <w:pStyle w:val="Odstavecseseznamem"/>
        <w:numPr>
          <w:ilvl w:val="0"/>
          <w:numId w:val="2"/>
        </w:numPr>
        <w:spacing w:before="120" w:after="0" w:line="240" w:lineRule="auto"/>
        <w:ind w:left="5256"/>
        <w:jc w:val="both"/>
        <w:rPr>
          <w:rFonts w:cs="Arial"/>
          <w:b/>
        </w:rPr>
      </w:pPr>
    </w:p>
    <w:p w:rsidR="00C76918" w:rsidRPr="00B96919" w:rsidRDefault="00D91FBE" w:rsidP="007247F0">
      <w:pPr>
        <w:pStyle w:val="Nadpis1"/>
        <w:spacing w:before="0" w:after="120" w:line="240" w:lineRule="auto"/>
        <w:jc w:val="center"/>
        <w:rPr>
          <w:rFonts w:ascii="Calibri" w:hAnsi="Calibri" w:cs="Arial"/>
          <w:color w:val="000000"/>
          <w:sz w:val="22"/>
          <w:szCs w:val="22"/>
          <w:u w:val="single"/>
        </w:rPr>
      </w:pPr>
      <w:r w:rsidRPr="00B96919">
        <w:rPr>
          <w:rFonts w:ascii="Calibri" w:hAnsi="Calibri" w:cs="Arial"/>
          <w:color w:val="000000"/>
          <w:sz w:val="22"/>
          <w:szCs w:val="22"/>
        </w:rPr>
        <w:t xml:space="preserve">   </w:t>
      </w:r>
      <w:r w:rsidRPr="00B96919">
        <w:rPr>
          <w:rFonts w:ascii="Calibri" w:hAnsi="Calibri" w:cs="Arial"/>
          <w:b w:val="0"/>
          <w:color w:val="000000"/>
          <w:sz w:val="22"/>
          <w:szCs w:val="22"/>
        </w:rPr>
        <w:t xml:space="preserve">     </w:t>
      </w:r>
      <w:r w:rsidR="00066E34" w:rsidRPr="00B96919">
        <w:rPr>
          <w:rFonts w:ascii="Calibri" w:hAnsi="Calibri" w:cs="Arial"/>
          <w:color w:val="000000"/>
          <w:sz w:val="22"/>
          <w:szCs w:val="22"/>
          <w:u w:val="single"/>
        </w:rPr>
        <w:t>Závěrečná ustanovení</w:t>
      </w:r>
    </w:p>
    <w:p w:rsidR="00A25740" w:rsidRPr="00B96919" w:rsidRDefault="006B6E8C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 w:rsidRPr="00B96919">
        <w:rPr>
          <w:rFonts w:cs="Arial"/>
        </w:rPr>
        <w:t>Smlouva nabývá platnosti dnem podpisu ob</w:t>
      </w:r>
      <w:r w:rsidR="00F26ECC">
        <w:rPr>
          <w:rFonts w:cs="Arial"/>
        </w:rPr>
        <w:t>ěma smluvními stranami. V</w:t>
      </w:r>
      <w:r w:rsidRPr="00B96919">
        <w:rPr>
          <w:rFonts w:cs="Arial"/>
        </w:rPr>
        <w:t xml:space="preserve"> případě, že není podepsána ve stejný den, nabývá platnosti dnem podpisu poslední ze smluvních stran. </w:t>
      </w:r>
      <w:r w:rsidR="00F26ECC" w:rsidRPr="00345DD5">
        <w:rPr>
          <w:rFonts w:cs="Arial"/>
          <w:bCs/>
          <w:iCs/>
        </w:rPr>
        <w:t xml:space="preserve">Účinnosti nabývá smlouva dnem uveřejnění prostřednictvím registru smluv ve smyslu zákona č. </w:t>
      </w:r>
      <w:r w:rsidR="00F26ECC" w:rsidRPr="00345DD5">
        <w:rPr>
          <w:rFonts w:cs="Arial"/>
        </w:rPr>
        <w:t>340/2015 Sb., o zvláštních podmínkách účinnosti některých smluv, uveřejňování těchto smluv a o registru smluv (zákon o registru smluv), ve znění pozdějších předpisů (dále jen „zákon o registru smluv“)</w:t>
      </w:r>
      <w:r w:rsidR="00F26ECC" w:rsidRPr="00F26ECC">
        <w:rPr>
          <w:rFonts w:cs="Arial"/>
          <w:bCs/>
          <w:iCs/>
          <w:color w:val="FF0000"/>
        </w:rPr>
        <w:t>.</w:t>
      </w:r>
      <w:r w:rsidR="008B0214">
        <w:rPr>
          <w:rFonts w:cs="Arial"/>
          <w:bCs/>
          <w:iCs/>
          <w:color w:val="FF0000"/>
        </w:rPr>
        <w:t xml:space="preserve"> </w:t>
      </w:r>
      <w:r w:rsidR="00A25740" w:rsidRPr="00B96919">
        <w:rPr>
          <w:rFonts w:cs="Arial"/>
        </w:rPr>
        <w:t xml:space="preserve">Tuto smlouvu lze měnit či doplňovat pouze vzestupně číslovanými písemnými dodatky, podepsanými </w:t>
      </w:r>
      <w:r w:rsidR="005F2CE1" w:rsidRPr="00B96919">
        <w:rPr>
          <w:rFonts w:cs="Arial"/>
        </w:rPr>
        <w:t>zástupci</w:t>
      </w:r>
      <w:r w:rsidR="00A25740" w:rsidRPr="00B96919">
        <w:rPr>
          <w:rFonts w:cs="Arial"/>
        </w:rPr>
        <w:t xml:space="preserve"> objednatele i </w:t>
      </w:r>
      <w:r w:rsidR="002B49DD">
        <w:rPr>
          <w:rFonts w:cs="Arial"/>
        </w:rPr>
        <w:t>dodavatel</w:t>
      </w:r>
      <w:r w:rsidR="00A25740" w:rsidRPr="00B96919">
        <w:rPr>
          <w:rFonts w:cs="Arial"/>
        </w:rPr>
        <w:t>e ve věcech smluvních. Jiné písemnosti, obsahující projevy smluvních stran, jako jsou zejména zá</w:t>
      </w:r>
      <w:r w:rsidR="005F2CE1" w:rsidRPr="00B96919">
        <w:rPr>
          <w:rFonts w:cs="Arial"/>
        </w:rPr>
        <w:t>pisy, protokoly a</w:t>
      </w:r>
      <w:r w:rsidR="00A25740" w:rsidRPr="00B96919">
        <w:rPr>
          <w:rFonts w:cs="Arial"/>
        </w:rPr>
        <w:t xml:space="preserve"> pracovní výkaz</w:t>
      </w:r>
      <w:r w:rsidR="005F2CE1" w:rsidRPr="00B96919">
        <w:rPr>
          <w:rFonts w:cs="Arial"/>
        </w:rPr>
        <w:t>,</w:t>
      </w:r>
      <w:r w:rsidR="00A25740" w:rsidRPr="00B96919">
        <w:rPr>
          <w:rFonts w:cs="Arial"/>
        </w:rPr>
        <w:t xml:space="preserve"> nejsou změnami této smlouvy. Smlouvu nelze měnit ústně. Všechny v této smlouvě uvedené přílohy jsou její nedílnou součástí. </w:t>
      </w:r>
    </w:p>
    <w:p w:rsidR="00A25740" w:rsidRPr="00B96919" w:rsidRDefault="00A25740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 w:rsidRPr="00B96919">
        <w:rPr>
          <w:rFonts w:cs="Arial"/>
        </w:rPr>
        <w:t xml:space="preserve">Předloží-li některá ze smluvních stran návrh na změnu smlouvy formou písemného dodatku ke smlouvě (podepsaného příslušnou oprávněnou osobou buď </w:t>
      </w:r>
      <w:r w:rsidR="002B49DD">
        <w:rPr>
          <w:rFonts w:cs="Arial"/>
        </w:rPr>
        <w:t>dodavatel</w:t>
      </w:r>
      <w:r w:rsidRPr="00B96919">
        <w:rPr>
          <w:rFonts w:cs="Arial"/>
        </w:rPr>
        <w:t>e, nebo objednatele ve věcech smluvních), je druhá smluvní strana povinna se k návrhu vyjádřit nejpozději do patnácti dnů ode dne následujícího po doručení návrhu písemného dodatku k této smlouvě.</w:t>
      </w:r>
    </w:p>
    <w:p w:rsidR="00A25740" w:rsidRPr="00B96919" w:rsidRDefault="00A25740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 w:rsidRPr="00B96919">
        <w:rPr>
          <w:rFonts w:cs="Arial"/>
        </w:rPr>
        <w:t>Smluvní strany se dohodly, že si bez zbytečného odkladu písemně oznámí případné změny v kontaktních údajích a sídlech a dalších údajích v úvodu smlouvy.</w:t>
      </w:r>
    </w:p>
    <w:p w:rsidR="00A25740" w:rsidRPr="00B96919" w:rsidRDefault="00A25740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 w:rsidRPr="00B96919">
        <w:rPr>
          <w:rFonts w:cs="Arial"/>
        </w:rPr>
        <w:t xml:space="preserve">Nastanou-li u některé ze smluvních stran okolnosti bránící řádnému plnění této smlouvy, je povinna to bez zbytečného odkladu písemně oznámit druhé straně. </w:t>
      </w:r>
    </w:p>
    <w:p w:rsidR="00A25740" w:rsidRPr="00B96919" w:rsidRDefault="00A25740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 w:rsidRPr="00B96919">
        <w:rPr>
          <w:rFonts w:cs="Arial"/>
        </w:rPr>
        <w:t xml:space="preserve">Otázky touto smlouvou neupravené se řídí obecně závaznými právními předpisy, zejména </w:t>
      </w:r>
      <w:r w:rsidR="005F2CE1" w:rsidRPr="00D7441C">
        <w:rPr>
          <w:rFonts w:cs="Arial"/>
        </w:rPr>
        <w:t>občanský</w:t>
      </w:r>
      <w:r w:rsidR="00466161" w:rsidRPr="00D7441C">
        <w:rPr>
          <w:rFonts w:cs="Arial"/>
        </w:rPr>
        <w:t>m</w:t>
      </w:r>
      <w:r w:rsidR="005F2CE1" w:rsidRPr="00D7441C">
        <w:rPr>
          <w:rFonts w:cs="Arial"/>
        </w:rPr>
        <w:t xml:space="preserve"> zákoník</w:t>
      </w:r>
      <w:r w:rsidR="00466161" w:rsidRPr="00D7441C">
        <w:rPr>
          <w:rFonts w:cs="Arial"/>
        </w:rPr>
        <w:t>em</w:t>
      </w:r>
      <w:r w:rsidRPr="00D7441C">
        <w:rPr>
          <w:rFonts w:cs="Arial"/>
        </w:rPr>
        <w:t xml:space="preserve">. </w:t>
      </w:r>
      <w:r w:rsidR="002B49DD">
        <w:rPr>
          <w:rFonts w:cs="Arial"/>
        </w:rPr>
        <w:t>Dodavatel</w:t>
      </w:r>
      <w:r w:rsidRPr="00D7441C">
        <w:rPr>
          <w:rFonts w:cs="Arial"/>
        </w:rPr>
        <w:t xml:space="preserve"> dále prohlašuje a objednatel to bere na vědomí, že na</w:t>
      </w:r>
      <w:r w:rsidRPr="00B96919">
        <w:rPr>
          <w:rFonts w:cs="Arial"/>
        </w:rPr>
        <w:t xml:space="preserve"> objednatele se nevztahují jakékoliv všeobecné obchodní podmínky </w:t>
      </w:r>
      <w:r w:rsidR="002B49DD">
        <w:rPr>
          <w:rFonts w:cs="Arial"/>
        </w:rPr>
        <w:t>dodavatel</w:t>
      </w:r>
      <w:r w:rsidRPr="00B96919">
        <w:rPr>
          <w:rFonts w:cs="Arial"/>
        </w:rPr>
        <w:t xml:space="preserve">e. </w:t>
      </w:r>
      <w:r w:rsidR="002B49DD">
        <w:rPr>
          <w:rFonts w:cs="Arial"/>
        </w:rPr>
        <w:t>Dodavatel</w:t>
      </w:r>
      <w:r w:rsidRPr="00B96919">
        <w:rPr>
          <w:rFonts w:cs="Arial"/>
        </w:rPr>
        <w:t xml:space="preserve"> prohlašuje, že závazkový vztah je dostatečně specifikován touto smlouvou.</w:t>
      </w:r>
    </w:p>
    <w:p w:rsidR="0063254C" w:rsidRPr="00B96919" w:rsidRDefault="00066E34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 w:rsidRPr="00B96919">
        <w:rPr>
          <w:rFonts w:cs="Arial"/>
        </w:rPr>
        <w:t>Jednotlivá ustanovení smlouvy jsou vzájemně oddělitelná. V případě, že některé ustanovení této smlouvy je nebo se stane neplatné, neúčinné nebo nevymahatelné, zůstávají ostatní ustanovení této smlouvy platná, účinná a vymahatelná. Smluvní strany se zavazují nahradit neplatné, neúčinné nebo nevymahatelné ustanovení ustanovením jiným, platným, účinným</w:t>
      </w:r>
      <w:r w:rsidR="005F2CE1" w:rsidRPr="00B96919">
        <w:rPr>
          <w:rFonts w:cs="Arial"/>
        </w:rPr>
        <w:t xml:space="preserve"> </w:t>
      </w:r>
      <w:r w:rsidRPr="00B96919">
        <w:rPr>
          <w:rFonts w:cs="Arial"/>
        </w:rPr>
        <w:t xml:space="preserve">a vymahatelným, které svým obsahem a smyslem odpovídá nejlépe obsahu a smyslu </w:t>
      </w:r>
      <w:r w:rsidRPr="00B96919">
        <w:rPr>
          <w:rFonts w:cs="Arial"/>
        </w:rPr>
        <w:lastRenderedPageBreak/>
        <w:t>ustanovení původního. Obdobně budou smluvní strany postupovat při změně právní úpravy, která by měla dopad na tuto smlouvu.</w:t>
      </w:r>
    </w:p>
    <w:p w:rsidR="0063254C" w:rsidRPr="00D7441C" w:rsidRDefault="002B49DD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>
        <w:rPr>
          <w:rFonts w:cs="Arial"/>
        </w:rPr>
        <w:t>Dodavatel</w:t>
      </w:r>
      <w:r w:rsidR="0063254C" w:rsidRPr="00B96919">
        <w:rPr>
          <w:rFonts w:cs="Arial"/>
        </w:rPr>
        <w:t xml:space="preserve"> bere na vědomí, že objednatel je povinný subjekt dle zákona </w:t>
      </w:r>
      <w:r w:rsidR="0063254C" w:rsidRPr="00D7441C">
        <w:rPr>
          <w:rFonts w:cs="Arial"/>
        </w:rPr>
        <w:t xml:space="preserve">o </w:t>
      </w:r>
      <w:r w:rsidR="00F26ECC" w:rsidRPr="00D7441C">
        <w:rPr>
          <w:rFonts w:cs="Arial"/>
        </w:rPr>
        <w:t>svobodném přístupu k informacím</w:t>
      </w:r>
      <w:r w:rsidR="0063254C" w:rsidRPr="00D7441C">
        <w:rPr>
          <w:rFonts w:cs="Arial"/>
        </w:rPr>
        <w:t xml:space="preserve">. </w:t>
      </w:r>
    </w:p>
    <w:p w:rsidR="00D91FBE" w:rsidRPr="00B96919" w:rsidRDefault="00D91FBE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 w:rsidRPr="00B96919">
        <w:rPr>
          <w:rFonts w:cs="Arial"/>
          <w:color w:val="000000"/>
        </w:rPr>
        <w:t>Pokud by ze zákona zanikl objednatel jako organizační složka státu a zákon by stanovil přechod práv a povinností na jinou organizační složku státu, přechází práva a povinnosti z této smlouvy na zákonného právního nástupce objednatele.</w:t>
      </w:r>
    </w:p>
    <w:p w:rsidR="00A16C9D" w:rsidRPr="00B96919" w:rsidRDefault="002B49DD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>
        <w:rPr>
          <w:rFonts w:cs="Arial"/>
        </w:rPr>
        <w:t>Dodavatel</w:t>
      </w:r>
      <w:r w:rsidR="00D91FBE" w:rsidRPr="00B96919">
        <w:rPr>
          <w:rFonts w:cs="Arial"/>
        </w:rPr>
        <w:t xml:space="preserve"> se zavazuje</w:t>
      </w:r>
      <w:r w:rsidR="00066E34" w:rsidRPr="00B96919">
        <w:rPr>
          <w:rFonts w:cs="Arial"/>
        </w:rPr>
        <w:t xml:space="preserve"> a objednatel to bere na vědomí, že </w:t>
      </w:r>
      <w:r w:rsidR="00D91FBE" w:rsidRPr="00B96919">
        <w:rPr>
          <w:rFonts w:cs="Arial"/>
        </w:rPr>
        <w:t xml:space="preserve">práva a povinnosti z této smlouvy (např. svou případnou pohledávku za objednatelem) nepostoupí </w:t>
      </w:r>
      <w:r w:rsidR="00066E34" w:rsidRPr="00B96919">
        <w:rPr>
          <w:rFonts w:cs="Arial"/>
        </w:rPr>
        <w:t xml:space="preserve">bez předchozího písemného souhlasu </w:t>
      </w:r>
      <w:r w:rsidR="00D91FBE" w:rsidRPr="00B96919">
        <w:rPr>
          <w:rFonts w:cs="Arial"/>
        </w:rPr>
        <w:t>objednatele.</w:t>
      </w:r>
    </w:p>
    <w:p w:rsidR="0039214C" w:rsidRPr="00B96919" w:rsidRDefault="002B49DD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>
        <w:rPr>
          <w:rFonts w:cs="Arial"/>
        </w:rPr>
        <w:t>Dodavatel</w:t>
      </w:r>
      <w:r w:rsidR="007E5C67" w:rsidRPr="00B96919">
        <w:rPr>
          <w:rFonts w:cs="Arial"/>
        </w:rPr>
        <w:t xml:space="preserve"> se zavazuje</w:t>
      </w:r>
      <w:r w:rsidR="00066E34" w:rsidRPr="00B96919">
        <w:rPr>
          <w:rFonts w:cs="Arial"/>
        </w:rPr>
        <w:t>, že jako právnická osoba podílející se na dodávkách zboží nebo služ</w:t>
      </w:r>
      <w:r w:rsidR="007E5C67" w:rsidRPr="00B96919">
        <w:rPr>
          <w:rFonts w:cs="Arial"/>
        </w:rPr>
        <w:t xml:space="preserve">eb hrazených z veřejných výdajů a tím jako </w:t>
      </w:r>
      <w:r w:rsidR="00066E34" w:rsidRPr="00B96919">
        <w:rPr>
          <w:rFonts w:cs="Arial"/>
        </w:rPr>
        <w:t>osob</w:t>
      </w:r>
      <w:r w:rsidR="007E5C67" w:rsidRPr="00B96919">
        <w:rPr>
          <w:rFonts w:cs="Arial"/>
        </w:rPr>
        <w:t>a</w:t>
      </w:r>
      <w:r w:rsidR="00066E34" w:rsidRPr="00B96919">
        <w:rPr>
          <w:rFonts w:cs="Arial"/>
        </w:rPr>
        <w:t xml:space="preserve"> povinn</w:t>
      </w:r>
      <w:r w:rsidR="007E5C67" w:rsidRPr="00B96919">
        <w:rPr>
          <w:rFonts w:cs="Arial"/>
        </w:rPr>
        <w:t xml:space="preserve">á </w:t>
      </w:r>
      <w:r w:rsidR="00066E34" w:rsidRPr="00B96919">
        <w:rPr>
          <w:rFonts w:cs="Arial"/>
        </w:rPr>
        <w:t>spolupůsobit při vý</w:t>
      </w:r>
      <w:r w:rsidR="00D91FBE" w:rsidRPr="00B96919">
        <w:rPr>
          <w:rFonts w:cs="Arial"/>
        </w:rPr>
        <w:t xml:space="preserve">konu finanční kontroly dle § 2 </w:t>
      </w:r>
      <w:r w:rsidR="00066E34" w:rsidRPr="00B96919">
        <w:rPr>
          <w:rFonts w:cs="Arial"/>
        </w:rPr>
        <w:t>písm. e) zákona č. 320/2001 Sb., o finanční kontrole ve veřejné správě</w:t>
      </w:r>
      <w:r w:rsidR="00E25B06" w:rsidRPr="00B96919">
        <w:rPr>
          <w:rFonts w:cs="Arial"/>
        </w:rPr>
        <w:t xml:space="preserve"> </w:t>
      </w:r>
      <w:r w:rsidR="00066E34" w:rsidRPr="00B96919">
        <w:rPr>
          <w:rFonts w:cs="Arial"/>
        </w:rPr>
        <w:t>a o změně některých zákonů (zákon o finanční kontrole)</w:t>
      </w:r>
      <w:r w:rsidR="007E5C67" w:rsidRPr="00B96919">
        <w:rPr>
          <w:rFonts w:cs="Arial"/>
        </w:rPr>
        <w:t xml:space="preserve">, ve znění pozdějších předpisů, poskytne nezbytnou </w:t>
      </w:r>
      <w:r w:rsidR="001F616E" w:rsidRPr="00B96919">
        <w:rPr>
          <w:rFonts w:cs="Arial"/>
        </w:rPr>
        <w:t>sou</w:t>
      </w:r>
      <w:r w:rsidR="007E5C67" w:rsidRPr="00B96919">
        <w:rPr>
          <w:rFonts w:cs="Arial"/>
        </w:rPr>
        <w:t>činnost příslušným kontrolním orgánům</w:t>
      </w:r>
      <w:r w:rsidR="00066E34" w:rsidRPr="00B96919">
        <w:rPr>
          <w:rFonts w:cs="Arial"/>
        </w:rPr>
        <w:t>.</w:t>
      </w:r>
      <w:r w:rsidR="00C0788B" w:rsidRPr="00B96919">
        <w:rPr>
          <w:rFonts w:cs="Arial"/>
        </w:rPr>
        <w:t xml:space="preserve"> Toto spolupůsobení </w:t>
      </w:r>
      <w:r>
        <w:rPr>
          <w:rFonts w:cs="Arial"/>
        </w:rPr>
        <w:t>dodavatel</w:t>
      </w:r>
      <w:r w:rsidR="00C0788B" w:rsidRPr="00B96919">
        <w:rPr>
          <w:rFonts w:cs="Arial"/>
        </w:rPr>
        <w:t xml:space="preserve"> poskytne na své náklady, které jsou již zahrnuty v ceně díla dle čl. III. této smlouvy.</w:t>
      </w:r>
      <w:r w:rsidR="00066E34" w:rsidRPr="00B96919">
        <w:rPr>
          <w:rFonts w:cs="Arial"/>
        </w:rPr>
        <w:t xml:space="preserve"> </w:t>
      </w:r>
      <w:r w:rsidR="00C0788B" w:rsidRPr="00B96919">
        <w:rPr>
          <w:rFonts w:cs="Arial"/>
        </w:rPr>
        <w:t xml:space="preserve">Kontrolním orgánem, kterému </w:t>
      </w:r>
      <w:r>
        <w:rPr>
          <w:rFonts w:cs="Arial"/>
        </w:rPr>
        <w:t>dodavatel</w:t>
      </w:r>
      <w:r w:rsidR="00C0788B" w:rsidRPr="00B96919">
        <w:rPr>
          <w:rFonts w:cs="Arial"/>
        </w:rPr>
        <w:t xml:space="preserve"> bude poskytovat součinnost, bude např. orgán veřejné správy nadřízen</w:t>
      </w:r>
      <w:r w:rsidR="00DD69EB" w:rsidRPr="00B96919">
        <w:rPr>
          <w:rFonts w:cs="Arial"/>
        </w:rPr>
        <w:t>ý objednateli nebo v obecnosti</w:t>
      </w:r>
      <w:r w:rsidR="00C0788B" w:rsidRPr="00B96919">
        <w:rPr>
          <w:rFonts w:cs="Arial"/>
        </w:rPr>
        <w:t xml:space="preserve"> orgán, jehož kontrolní pravomoci se objednatel ze zákona musí podvolit (dále jen „kontrolní orgán“). </w:t>
      </w:r>
      <w:r>
        <w:rPr>
          <w:rFonts w:cs="Arial"/>
        </w:rPr>
        <w:t>Dodavatel</w:t>
      </w:r>
      <w:r w:rsidR="00066E34" w:rsidRPr="00B96919">
        <w:rPr>
          <w:rFonts w:cs="Arial"/>
        </w:rPr>
        <w:t xml:space="preserve"> prohlašuje, </w:t>
      </w:r>
      <w:r w:rsidR="00A16C9D" w:rsidRPr="00B96919">
        <w:rPr>
          <w:rFonts w:cs="Arial"/>
        </w:rPr>
        <w:t>že umožní kontrolním orgánům</w:t>
      </w:r>
      <w:r w:rsidR="00C0788B" w:rsidRPr="00B96919">
        <w:rPr>
          <w:rFonts w:cs="Arial"/>
        </w:rPr>
        <w:t xml:space="preserve"> </w:t>
      </w:r>
      <w:r w:rsidR="00A16C9D" w:rsidRPr="00B96919">
        <w:rPr>
          <w:rFonts w:cs="Arial"/>
        </w:rPr>
        <w:t xml:space="preserve">vstup na </w:t>
      </w:r>
      <w:r w:rsidR="00BD1D28">
        <w:rPr>
          <w:rFonts w:cs="Arial"/>
        </w:rPr>
        <w:t>pracovi</w:t>
      </w:r>
      <w:r w:rsidR="00A16C9D" w:rsidRPr="00B96919">
        <w:rPr>
          <w:rFonts w:cs="Arial"/>
        </w:rPr>
        <w:t xml:space="preserve">ště a přístup k dokumentaci a dokumentům vyhotoveným v průběhu plnění </w:t>
      </w:r>
      <w:r w:rsidR="00C0788B" w:rsidRPr="00B96919">
        <w:rPr>
          <w:rFonts w:cs="Arial"/>
        </w:rPr>
        <w:t xml:space="preserve">(provádění) </w:t>
      </w:r>
      <w:r w:rsidR="00A16C9D" w:rsidRPr="00B96919">
        <w:rPr>
          <w:rFonts w:cs="Arial"/>
        </w:rPr>
        <w:t xml:space="preserve">díla včetně přístupu i k těm částem nabídek, smluv a souvisejících dokumentů, které podléhají ochraně podle zvláštních předpisů. </w:t>
      </w:r>
      <w:r>
        <w:rPr>
          <w:rFonts w:cs="Arial"/>
        </w:rPr>
        <w:t>Dodavatel</w:t>
      </w:r>
      <w:r w:rsidR="007E5C67" w:rsidRPr="00B96919">
        <w:rPr>
          <w:rFonts w:cs="Arial"/>
        </w:rPr>
        <w:t xml:space="preserve"> se zavazuje, že takové kontrole s</w:t>
      </w:r>
      <w:r w:rsidR="008C2ED6" w:rsidRPr="00B96919">
        <w:rPr>
          <w:rFonts w:cs="Arial"/>
        </w:rPr>
        <w:t xml:space="preserve">e podrobí i jeho </w:t>
      </w:r>
      <w:r w:rsidR="00BD1D28">
        <w:rPr>
          <w:rFonts w:cs="Arial"/>
        </w:rPr>
        <w:t>pod</w:t>
      </w:r>
      <w:r w:rsidR="008C2ED6" w:rsidRPr="00B96919">
        <w:rPr>
          <w:rFonts w:cs="Arial"/>
        </w:rPr>
        <w:t xml:space="preserve">dodavatelé – </w:t>
      </w:r>
      <w:r>
        <w:rPr>
          <w:rFonts w:cs="Arial"/>
        </w:rPr>
        <w:t>dodavatel</w:t>
      </w:r>
      <w:r w:rsidR="008C2ED6" w:rsidRPr="00B96919">
        <w:rPr>
          <w:rFonts w:cs="Arial"/>
        </w:rPr>
        <w:t xml:space="preserve"> </w:t>
      </w:r>
      <w:r w:rsidR="00A16C9D" w:rsidRPr="00B96919">
        <w:rPr>
          <w:rFonts w:cs="Arial"/>
        </w:rPr>
        <w:t xml:space="preserve">je </w:t>
      </w:r>
      <w:r w:rsidR="007E5C67" w:rsidRPr="00B96919">
        <w:rPr>
          <w:rFonts w:cs="Arial"/>
        </w:rPr>
        <w:t xml:space="preserve">v této souvislosti povinen si </w:t>
      </w:r>
      <w:r w:rsidR="008C2ED6" w:rsidRPr="00B96919">
        <w:rPr>
          <w:rFonts w:cs="Arial"/>
        </w:rPr>
        <w:t xml:space="preserve">uvedené smluvně ošetřit </w:t>
      </w:r>
      <w:r w:rsidR="007E5C67" w:rsidRPr="00B96919">
        <w:rPr>
          <w:rFonts w:cs="Arial"/>
        </w:rPr>
        <w:t xml:space="preserve">ve smlouvách se svými </w:t>
      </w:r>
      <w:r w:rsidR="00BD1D28">
        <w:rPr>
          <w:rFonts w:cs="Arial"/>
        </w:rPr>
        <w:t>pod</w:t>
      </w:r>
      <w:r w:rsidR="007E5C67" w:rsidRPr="00B96919">
        <w:rPr>
          <w:rFonts w:cs="Arial"/>
        </w:rPr>
        <w:t>dodavateli</w:t>
      </w:r>
      <w:r w:rsidR="008C2ED6" w:rsidRPr="00B96919">
        <w:rPr>
          <w:rFonts w:cs="Arial"/>
        </w:rPr>
        <w:t xml:space="preserve">, a to na </w:t>
      </w:r>
      <w:r w:rsidR="007E5C67" w:rsidRPr="00B96919">
        <w:rPr>
          <w:rFonts w:cs="Arial"/>
        </w:rPr>
        <w:t xml:space="preserve">své </w:t>
      </w:r>
      <w:r w:rsidR="008C2ED6" w:rsidRPr="00B96919">
        <w:rPr>
          <w:rFonts w:cs="Arial"/>
        </w:rPr>
        <w:t>náklady, které jsou zahrnuty v ceně díla dle čl. III. této smlouvy.</w:t>
      </w:r>
    </w:p>
    <w:p w:rsidR="00B92C8E" w:rsidRPr="0009256E" w:rsidRDefault="00B92C8E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09256E">
        <w:rPr>
          <w:rFonts w:cs="Arial"/>
        </w:rPr>
        <w:t xml:space="preserve">Obě smluvní strany prohlašují, že jsou si vědomy principu veřejnosti smlouvy podle zákona o svobodném přístupu k informacím a zákona </w:t>
      </w:r>
      <w:r w:rsidR="00F26ECC" w:rsidRPr="0009256E">
        <w:rPr>
          <w:rFonts w:cs="Arial"/>
        </w:rPr>
        <w:t>o registru smluv</w:t>
      </w:r>
      <w:r w:rsidRPr="0009256E">
        <w:rPr>
          <w:rFonts w:cs="Arial"/>
        </w:rPr>
        <w:t>.</w:t>
      </w:r>
    </w:p>
    <w:p w:rsidR="0039214C" w:rsidRPr="00B96919" w:rsidRDefault="00066E34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 w:rsidRPr="00B96919">
        <w:rPr>
          <w:rFonts w:cs="Arial"/>
        </w:rPr>
        <w:t xml:space="preserve">Smluvní strany po přečtení smlouvy prohlašují, že souhlasí s jejím obsahem, že smlouva byla sepsána určitě, srozumitelně, na základě jejich pravé a svobodné vůle, bez nátlaku na některou ze smluvních stran. Na důkaz toho </w:t>
      </w:r>
      <w:r w:rsidRPr="0009256E">
        <w:rPr>
          <w:rFonts w:cs="Arial"/>
        </w:rPr>
        <w:t xml:space="preserve">připojují </w:t>
      </w:r>
      <w:r w:rsidR="00F26ECC" w:rsidRPr="0009256E">
        <w:rPr>
          <w:rFonts w:cs="Arial"/>
        </w:rPr>
        <w:t xml:space="preserve">oprávnění zástupci smluvních stran </w:t>
      </w:r>
      <w:r w:rsidRPr="0009256E">
        <w:rPr>
          <w:rFonts w:cs="Arial"/>
        </w:rPr>
        <w:t>své</w:t>
      </w:r>
      <w:r w:rsidRPr="00B96919">
        <w:rPr>
          <w:rFonts w:cs="Arial"/>
        </w:rPr>
        <w:t xml:space="preserve"> podpisy. Smlouva je vyhotovena ve </w:t>
      </w:r>
      <w:r w:rsidR="003267FF" w:rsidRPr="00B96919">
        <w:rPr>
          <w:rFonts w:cs="Arial"/>
        </w:rPr>
        <w:t>čtyřech</w:t>
      </w:r>
      <w:r w:rsidRPr="00B96919">
        <w:rPr>
          <w:rFonts w:cs="Arial"/>
        </w:rPr>
        <w:t xml:space="preserve"> vyhotoveních, každý s</w:t>
      </w:r>
      <w:r w:rsidR="0039214C" w:rsidRPr="00B96919">
        <w:rPr>
          <w:rFonts w:cs="Arial"/>
        </w:rPr>
        <w:t> </w:t>
      </w:r>
      <w:r w:rsidR="003267FF" w:rsidRPr="00B96919">
        <w:rPr>
          <w:rFonts w:cs="Arial"/>
        </w:rPr>
        <w:t>platností originálu, přičemž každá ze smluvních stran obdrží po dvou vyhotoveních.</w:t>
      </w:r>
    </w:p>
    <w:p w:rsidR="00CE2128" w:rsidRDefault="00CE2128" w:rsidP="00EF5D94">
      <w:pPr>
        <w:spacing w:after="0" w:line="240" w:lineRule="auto"/>
        <w:jc w:val="both"/>
        <w:rPr>
          <w:rFonts w:cs="Arial"/>
        </w:rPr>
      </w:pPr>
    </w:p>
    <w:p w:rsidR="00D35B36" w:rsidRDefault="00D35B36" w:rsidP="00EF5D94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Přílohy:</w:t>
      </w:r>
    </w:p>
    <w:p w:rsidR="00D35B36" w:rsidRDefault="00D35B36" w:rsidP="00EF5D94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Příloha 1 – Výpis prvků</w:t>
      </w:r>
    </w:p>
    <w:p w:rsidR="00CE2128" w:rsidRDefault="00CE2128" w:rsidP="00EF5D94">
      <w:pPr>
        <w:spacing w:after="0" w:line="240" w:lineRule="auto"/>
        <w:jc w:val="both"/>
        <w:rPr>
          <w:rFonts w:cs="Arial"/>
        </w:rPr>
      </w:pPr>
    </w:p>
    <w:p w:rsidR="00D35B36" w:rsidRPr="000B128C" w:rsidRDefault="00D35B36" w:rsidP="00EF5D94">
      <w:pPr>
        <w:spacing w:after="0" w:line="240" w:lineRule="auto"/>
        <w:jc w:val="both"/>
        <w:rPr>
          <w:rFonts w:cs="Arial"/>
        </w:rPr>
      </w:pPr>
    </w:p>
    <w:p w:rsidR="00127FB6" w:rsidRPr="0044280C" w:rsidRDefault="00127FB6" w:rsidP="00D35B36">
      <w:pPr>
        <w:widowControl w:val="0"/>
        <w:spacing w:after="240" w:line="140" w:lineRule="atLeast"/>
        <w:rPr>
          <w:rFonts w:eastAsia="Times New Roman" w:cs="Arial"/>
        </w:rPr>
      </w:pPr>
      <w:r w:rsidRPr="000B128C">
        <w:rPr>
          <w:rFonts w:eastAsia="Times New Roman" w:cs="Arial"/>
        </w:rPr>
        <w:t>V </w:t>
      </w:r>
      <w:r w:rsidR="00596A75">
        <w:rPr>
          <w:rFonts w:eastAsia="Times New Roman" w:cs="Arial"/>
        </w:rPr>
        <w:t>Olomouci</w:t>
      </w:r>
      <w:r w:rsidRPr="000B128C">
        <w:rPr>
          <w:rFonts w:eastAsia="Times New Roman" w:cs="Arial"/>
        </w:rPr>
        <w:t xml:space="preserve"> dne</w:t>
      </w:r>
      <w:r w:rsidR="00596A75">
        <w:rPr>
          <w:rFonts w:eastAsia="Times New Roman" w:cs="Arial"/>
        </w:rPr>
        <w:t xml:space="preserve"> </w:t>
      </w:r>
      <w:r w:rsidR="00096E2A">
        <w:rPr>
          <w:rFonts w:eastAsia="Times New Roman" w:cs="Arial"/>
        </w:rPr>
        <w:t>29. 3. 2018</w:t>
      </w:r>
      <w:bookmarkStart w:id="1" w:name="_GoBack"/>
      <w:bookmarkEnd w:id="1"/>
      <w:r w:rsidR="00596A75">
        <w:rPr>
          <w:rFonts w:eastAsia="Times New Roman" w:cs="Arial"/>
        </w:rPr>
        <w:tab/>
      </w:r>
      <w:r w:rsidR="00596A75">
        <w:rPr>
          <w:rFonts w:eastAsia="Times New Roman" w:cs="Arial"/>
        </w:rPr>
        <w:tab/>
      </w:r>
      <w:r w:rsidRPr="000B128C">
        <w:rPr>
          <w:rFonts w:eastAsia="Times New Roman" w:cs="Arial"/>
        </w:rPr>
        <w:tab/>
      </w:r>
      <w:r w:rsidRPr="000B128C">
        <w:rPr>
          <w:rFonts w:eastAsia="Times New Roman" w:cs="Arial"/>
        </w:rPr>
        <w:tab/>
      </w:r>
      <w:r w:rsidRPr="000B128C">
        <w:rPr>
          <w:rFonts w:eastAsia="Times New Roman" w:cs="Arial"/>
        </w:rPr>
        <w:tab/>
      </w:r>
      <w:r w:rsidR="00535705">
        <w:rPr>
          <w:rFonts w:eastAsia="Times New Roman" w:cs="Arial"/>
        </w:rPr>
        <w:t>V Havlíčkově Brodě dne 7</w:t>
      </w:r>
      <w:r w:rsidR="0044280C" w:rsidRPr="0044280C">
        <w:rPr>
          <w:rFonts w:eastAsia="Times New Roman" w:cs="Arial"/>
        </w:rPr>
        <w:t>.2.2018</w:t>
      </w:r>
    </w:p>
    <w:p w:rsidR="00127FB6" w:rsidRDefault="00535705" w:rsidP="00127FB6">
      <w:pPr>
        <w:widowControl w:val="0"/>
        <w:tabs>
          <w:tab w:val="left" w:pos="5670"/>
        </w:tabs>
        <w:spacing w:after="240" w:line="140" w:lineRule="atLeast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Za objednatele:                                                                         </w:t>
      </w:r>
      <w:r w:rsidR="00127FB6" w:rsidRPr="000B128C">
        <w:rPr>
          <w:rFonts w:eastAsia="Times New Roman" w:cs="Arial"/>
        </w:rPr>
        <w:t xml:space="preserve">Za </w:t>
      </w:r>
      <w:r w:rsidR="002B49DD">
        <w:rPr>
          <w:rFonts w:eastAsia="Times New Roman" w:cs="Arial"/>
        </w:rPr>
        <w:t>dodavatel</w:t>
      </w:r>
      <w:r w:rsidR="00127FB6" w:rsidRPr="000B128C">
        <w:rPr>
          <w:rFonts w:eastAsia="Times New Roman" w:cs="Arial"/>
        </w:rPr>
        <w:t>e:</w:t>
      </w:r>
    </w:p>
    <w:p w:rsidR="00535705" w:rsidRPr="000B128C" w:rsidRDefault="00535705" w:rsidP="00127FB6">
      <w:pPr>
        <w:widowControl w:val="0"/>
        <w:tabs>
          <w:tab w:val="left" w:pos="5670"/>
        </w:tabs>
        <w:spacing w:after="240" w:line="140" w:lineRule="atLeast"/>
        <w:jc w:val="both"/>
        <w:rPr>
          <w:rFonts w:eastAsia="Times New Roman" w:cs="Arial"/>
        </w:rPr>
      </w:pPr>
    </w:p>
    <w:p w:rsidR="00CE2128" w:rsidRPr="000B128C" w:rsidRDefault="00CE2128" w:rsidP="00127FB6">
      <w:pPr>
        <w:widowControl w:val="0"/>
        <w:spacing w:after="0" w:line="140" w:lineRule="atLeast"/>
        <w:jc w:val="both"/>
        <w:rPr>
          <w:rFonts w:eastAsia="Times New Roman" w:cs="Arial"/>
        </w:rPr>
      </w:pPr>
    </w:p>
    <w:p w:rsidR="00127FB6" w:rsidRPr="000B128C" w:rsidRDefault="00127FB6" w:rsidP="00127FB6">
      <w:pPr>
        <w:widowControl w:val="0"/>
        <w:spacing w:after="0" w:line="140" w:lineRule="atLeast"/>
        <w:jc w:val="both"/>
        <w:rPr>
          <w:rFonts w:eastAsia="Times New Roman" w:cs="Arial"/>
        </w:rPr>
      </w:pPr>
      <w:r w:rsidRPr="000B128C">
        <w:rPr>
          <w:rFonts w:eastAsia="Times New Roman" w:cs="Arial"/>
        </w:rPr>
        <w:t>……………………………</w:t>
      </w:r>
      <w:r w:rsidRPr="000B128C">
        <w:rPr>
          <w:rFonts w:eastAsia="Times New Roman" w:cs="Arial"/>
        </w:rPr>
        <w:tab/>
      </w:r>
      <w:r w:rsidRPr="000B128C">
        <w:rPr>
          <w:rFonts w:eastAsia="Times New Roman" w:cs="Arial"/>
        </w:rPr>
        <w:tab/>
      </w:r>
      <w:r w:rsidRPr="000B128C">
        <w:rPr>
          <w:rFonts w:eastAsia="Times New Roman" w:cs="Arial"/>
        </w:rPr>
        <w:tab/>
      </w:r>
      <w:r w:rsidRPr="000B128C">
        <w:rPr>
          <w:rFonts w:eastAsia="Times New Roman" w:cs="Arial"/>
        </w:rPr>
        <w:tab/>
      </w:r>
      <w:r w:rsidRPr="000B128C">
        <w:rPr>
          <w:rFonts w:eastAsia="Times New Roman" w:cs="Arial"/>
        </w:rPr>
        <w:tab/>
      </w:r>
      <w:r w:rsidRPr="000B128C">
        <w:rPr>
          <w:rFonts w:eastAsia="Times New Roman" w:cs="Arial"/>
        </w:rPr>
        <w:tab/>
        <w:t>………………………………</w:t>
      </w:r>
    </w:p>
    <w:p w:rsidR="00127FB6" w:rsidRPr="000B128C" w:rsidRDefault="002921A2" w:rsidP="00127FB6">
      <w:pPr>
        <w:widowControl w:val="0"/>
        <w:tabs>
          <w:tab w:val="left" w:pos="5670"/>
        </w:tabs>
        <w:overflowPunct w:val="0"/>
        <w:autoSpaceDE w:val="0"/>
        <w:autoSpaceDN w:val="0"/>
        <w:spacing w:after="0" w:line="140" w:lineRule="atLeast"/>
        <w:jc w:val="both"/>
        <w:rPr>
          <w:rFonts w:eastAsia="Times New Roman" w:cs="Arial"/>
          <w:lang w:eastAsia="cs-CZ"/>
        </w:rPr>
      </w:pPr>
      <w:r>
        <w:rPr>
          <w:rFonts w:cs="Calibri"/>
        </w:rPr>
        <w:t>Ing. Jiří Šabata</w:t>
      </w:r>
      <w:r w:rsidR="0044280C">
        <w:rPr>
          <w:rFonts w:eastAsia="Times New Roman" w:cs="Arial"/>
          <w:lang w:eastAsia="cs-CZ"/>
        </w:rPr>
        <w:tab/>
        <w:t>Spilka Jaroslav</w:t>
      </w:r>
    </w:p>
    <w:p w:rsidR="00127FB6" w:rsidRPr="000B128C" w:rsidRDefault="00127FB6" w:rsidP="00127FB6">
      <w:pPr>
        <w:widowControl w:val="0"/>
        <w:spacing w:after="0" w:line="140" w:lineRule="atLeast"/>
        <w:rPr>
          <w:rFonts w:eastAsia="Times New Roman" w:cs="Arial"/>
          <w:i/>
          <w:lang w:eastAsia="cs-CZ"/>
        </w:rPr>
      </w:pPr>
      <w:r w:rsidRPr="000B128C">
        <w:rPr>
          <w:rFonts w:eastAsia="Times New Roman" w:cs="Arial"/>
          <w:lang w:eastAsia="cs-CZ"/>
        </w:rPr>
        <w:t xml:space="preserve">ředitel Krajské pobočky   </w:t>
      </w:r>
      <w:r w:rsidRPr="000B128C">
        <w:rPr>
          <w:rFonts w:eastAsia="Times New Roman" w:cs="Arial"/>
          <w:lang w:eastAsia="cs-CZ"/>
        </w:rPr>
        <w:tab/>
      </w:r>
      <w:r w:rsidRPr="000B128C">
        <w:rPr>
          <w:rFonts w:eastAsia="Times New Roman" w:cs="Arial"/>
          <w:lang w:eastAsia="cs-CZ"/>
        </w:rPr>
        <w:tab/>
      </w:r>
      <w:r w:rsidRPr="000B128C">
        <w:rPr>
          <w:rFonts w:eastAsia="Times New Roman" w:cs="Arial"/>
          <w:lang w:eastAsia="cs-CZ"/>
        </w:rPr>
        <w:tab/>
        <w:t xml:space="preserve">     </w:t>
      </w:r>
      <w:r w:rsidRPr="000B128C">
        <w:rPr>
          <w:rFonts w:eastAsia="Times New Roman" w:cs="Arial"/>
          <w:i/>
          <w:lang w:eastAsia="cs-CZ"/>
        </w:rPr>
        <w:t xml:space="preserve"> </w:t>
      </w:r>
      <w:r w:rsidR="0044280C">
        <w:rPr>
          <w:rFonts w:eastAsia="Times New Roman" w:cs="Arial"/>
          <w:i/>
          <w:lang w:eastAsia="cs-CZ"/>
        </w:rPr>
        <w:tab/>
      </w:r>
      <w:r w:rsidR="0044280C">
        <w:rPr>
          <w:rFonts w:eastAsia="Times New Roman" w:cs="Arial"/>
          <w:i/>
          <w:lang w:eastAsia="cs-CZ"/>
        </w:rPr>
        <w:tab/>
        <w:t>jednatel společnosti</w:t>
      </w:r>
    </w:p>
    <w:p w:rsidR="00437D39" w:rsidRPr="000B128C" w:rsidRDefault="00F26ECC" w:rsidP="00CE2128">
      <w:pPr>
        <w:widowControl w:val="0"/>
        <w:spacing w:after="0" w:line="140" w:lineRule="atLeast"/>
        <w:jc w:val="both"/>
        <w:rPr>
          <w:rFonts w:cs="Arial"/>
          <w:i/>
          <w:sz w:val="20"/>
          <w:szCs w:val="20"/>
        </w:rPr>
      </w:pPr>
      <w:r w:rsidRPr="002F7254">
        <w:rPr>
          <w:rFonts w:eastAsia="Times New Roman" w:cs="Arial"/>
          <w:lang w:eastAsia="cs-CZ"/>
        </w:rPr>
        <w:t>Úřadu práce</w:t>
      </w:r>
      <w:r w:rsidR="00127FB6" w:rsidRPr="002F7254">
        <w:rPr>
          <w:rFonts w:eastAsia="Times New Roman" w:cs="Arial"/>
          <w:lang w:eastAsia="cs-CZ"/>
        </w:rPr>
        <w:t xml:space="preserve"> ČR</w:t>
      </w:r>
      <w:r w:rsidR="00127FB6" w:rsidRPr="000B128C">
        <w:rPr>
          <w:rFonts w:eastAsia="Times New Roman" w:cs="Arial"/>
          <w:lang w:eastAsia="cs-CZ"/>
        </w:rPr>
        <w:t xml:space="preserve"> v </w:t>
      </w:r>
      <w:r w:rsidR="002921A2">
        <w:rPr>
          <w:rFonts w:eastAsia="Times New Roman" w:cs="Arial"/>
          <w:lang w:eastAsia="cs-CZ"/>
        </w:rPr>
        <w:t>Olomouci</w:t>
      </w:r>
      <w:r w:rsidR="00127FB6" w:rsidRPr="000B128C">
        <w:rPr>
          <w:rFonts w:eastAsia="Times New Roman" w:cs="Arial"/>
          <w:lang w:eastAsia="cs-CZ"/>
        </w:rPr>
        <w:tab/>
      </w:r>
      <w:r w:rsidR="00127FB6" w:rsidRPr="000B128C">
        <w:rPr>
          <w:rFonts w:eastAsia="Times New Roman" w:cs="Arial"/>
          <w:lang w:eastAsia="cs-CZ"/>
        </w:rPr>
        <w:tab/>
      </w:r>
      <w:r w:rsidR="00127FB6" w:rsidRPr="000B128C">
        <w:rPr>
          <w:rFonts w:eastAsia="Times New Roman" w:cs="Arial"/>
          <w:lang w:eastAsia="cs-CZ"/>
        </w:rPr>
        <w:tab/>
      </w:r>
      <w:r w:rsidR="00127FB6" w:rsidRPr="000B128C">
        <w:rPr>
          <w:rFonts w:eastAsia="Times New Roman" w:cs="Arial"/>
          <w:i/>
          <w:color w:val="FF0000"/>
          <w:lang w:eastAsia="cs-CZ"/>
        </w:rPr>
        <w:tab/>
      </w:r>
      <w:r w:rsidR="00127FB6" w:rsidRPr="000B128C">
        <w:rPr>
          <w:rFonts w:eastAsia="Times New Roman" w:cs="Arial"/>
          <w:i/>
          <w:color w:val="FF0000"/>
          <w:lang w:eastAsia="cs-CZ"/>
        </w:rPr>
        <w:tab/>
      </w:r>
      <w:r w:rsidR="0044280C" w:rsidRPr="0044280C">
        <w:rPr>
          <w:rFonts w:eastAsia="Times New Roman" w:cs="Arial"/>
          <w:i/>
          <w:color w:val="000000" w:themeColor="text1"/>
          <w:lang w:eastAsia="cs-CZ"/>
        </w:rPr>
        <w:t>Truhlářství JPS s.r.o.</w:t>
      </w:r>
      <w:r w:rsidR="00127FB6" w:rsidRPr="000B128C">
        <w:rPr>
          <w:rFonts w:eastAsia="Times New Roman" w:cs="Arial"/>
          <w:i/>
          <w:highlight w:val="green"/>
          <w:lang w:eastAsia="cs-CZ"/>
        </w:rPr>
        <w:t xml:space="preserve"> </w:t>
      </w:r>
    </w:p>
    <w:sectPr w:rsidR="00437D39" w:rsidRPr="000B128C" w:rsidSect="00DD4A37">
      <w:footerReference w:type="even" r:id="rId9"/>
      <w:footerReference w:type="default" r:id="rId10"/>
      <w:pgSz w:w="11906" w:h="16838"/>
      <w:pgMar w:top="124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EE1" w:rsidRDefault="00D17EE1" w:rsidP="00DD4A37">
      <w:pPr>
        <w:spacing w:after="0" w:line="240" w:lineRule="auto"/>
      </w:pPr>
      <w:r>
        <w:separator/>
      </w:r>
    </w:p>
  </w:endnote>
  <w:endnote w:type="continuationSeparator" w:id="0">
    <w:p w:rsidR="00D17EE1" w:rsidRDefault="00D17EE1" w:rsidP="00DD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646" w:rsidRDefault="00C4580C" w:rsidP="00774646">
    <w:pPr>
      <w:pStyle w:val="Zpat"/>
      <w:framePr w:wrap="around" w:vAnchor="text" w:hAnchor="margin" w:xAlign="right" w:y="1"/>
      <w:numPr>
        <w:ilvl w:val="2"/>
        <w:numId w:val="1"/>
      </w:numPr>
      <w:rPr>
        <w:rStyle w:val="slostrnky"/>
      </w:rPr>
    </w:pPr>
    <w:r>
      <w:rPr>
        <w:rStyle w:val="slostrnky"/>
      </w:rPr>
      <w:fldChar w:fldCharType="begin"/>
    </w:r>
    <w:r w:rsidR="0077464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74646" w:rsidRDefault="00774646" w:rsidP="00774646">
    <w:pPr>
      <w:pStyle w:val="Zpat"/>
      <w:numPr>
        <w:ilvl w:val="2"/>
        <w:numId w:val="1"/>
      </w:num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1A5" w:rsidRDefault="00C4580C">
    <w:pPr>
      <w:pStyle w:val="Zpat"/>
      <w:jc w:val="right"/>
    </w:pPr>
    <w:r>
      <w:fldChar w:fldCharType="begin"/>
    </w:r>
    <w:r w:rsidR="00AE41A5">
      <w:instrText>PAGE   \* MERGEFORMAT</w:instrText>
    </w:r>
    <w:r>
      <w:fldChar w:fldCharType="separate"/>
    </w:r>
    <w:r w:rsidR="00096E2A">
      <w:rPr>
        <w:noProof/>
      </w:rPr>
      <w:t>1</w:t>
    </w:r>
    <w:r>
      <w:fldChar w:fldCharType="end"/>
    </w:r>
  </w:p>
  <w:p w:rsidR="00774646" w:rsidRPr="0024240D" w:rsidRDefault="00774646" w:rsidP="00774646">
    <w:pPr>
      <w:pStyle w:val="Zpat"/>
      <w:numPr>
        <w:ilvl w:val="0"/>
        <w:numId w:val="0"/>
      </w:numPr>
      <w:ind w:left="612" w:right="360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EE1" w:rsidRDefault="00D17EE1" w:rsidP="00DD4A37">
      <w:pPr>
        <w:spacing w:after="0" w:line="240" w:lineRule="auto"/>
      </w:pPr>
      <w:r>
        <w:separator/>
      </w:r>
    </w:p>
  </w:footnote>
  <w:footnote w:type="continuationSeparator" w:id="0">
    <w:p w:rsidR="00D17EE1" w:rsidRDefault="00D17EE1" w:rsidP="00DD4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A64"/>
    <w:multiLevelType w:val="multilevel"/>
    <w:tmpl w:val="1A8E26BE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sz w:val="24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1">
    <w:nsid w:val="012B0BC5"/>
    <w:multiLevelType w:val="hybridMultilevel"/>
    <w:tmpl w:val="6C2A250A"/>
    <w:lvl w:ilvl="0" w:tplc="843C5E62">
      <w:start w:val="3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2CF5E88"/>
    <w:multiLevelType w:val="hybridMultilevel"/>
    <w:tmpl w:val="EB7A4C38"/>
    <w:lvl w:ilvl="0" w:tplc="68F60EAA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B576CF"/>
    <w:multiLevelType w:val="hybridMultilevel"/>
    <w:tmpl w:val="6B4A53A4"/>
    <w:lvl w:ilvl="0" w:tplc="63728C84">
      <w:start w:val="1"/>
      <w:numFmt w:val="decimal"/>
      <w:lvlText w:val="1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F1690B"/>
    <w:multiLevelType w:val="hybridMultilevel"/>
    <w:tmpl w:val="538202AC"/>
    <w:lvl w:ilvl="0" w:tplc="CB1C806C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0936060B"/>
    <w:multiLevelType w:val="hybridMultilevel"/>
    <w:tmpl w:val="916659EE"/>
    <w:lvl w:ilvl="0" w:tplc="D9D0C41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A79692E"/>
    <w:multiLevelType w:val="hybridMultilevel"/>
    <w:tmpl w:val="27821B1E"/>
    <w:lvl w:ilvl="0" w:tplc="9E909C86">
      <w:start w:val="2"/>
      <w:numFmt w:val="bullet"/>
      <w:lvlText w:val="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366A88"/>
    <w:multiLevelType w:val="singleLevel"/>
    <w:tmpl w:val="698A49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8">
    <w:nsid w:val="11CB58B5"/>
    <w:multiLevelType w:val="multilevel"/>
    <w:tmpl w:val="C04817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2AB4C0B"/>
    <w:multiLevelType w:val="multilevel"/>
    <w:tmpl w:val="8AA439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Calibri" w:hAnsi="Arial" w:cs="Ari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143A1683"/>
    <w:multiLevelType w:val="hybridMultilevel"/>
    <w:tmpl w:val="79A429A4"/>
    <w:lvl w:ilvl="0" w:tplc="040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5F2526"/>
    <w:multiLevelType w:val="hybridMultilevel"/>
    <w:tmpl w:val="BA18D346"/>
    <w:lvl w:ilvl="0" w:tplc="D46CE812">
      <w:start w:val="18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31E60D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6F64AAEA">
      <w:start w:val="2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15811A55"/>
    <w:multiLevelType w:val="hybridMultilevel"/>
    <w:tmpl w:val="80B29182"/>
    <w:lvl w:ilvl="0" w:tplc="DFE04878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1EDF06AC"/>
    <w:multiLevelType w:val="hybridMultilevel"/>
    <w:tmpl w:val="76760E6C"/>
    <w:lvl w:ilvl="0" w:tplc="48BCE16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FD9004B"/>
    <w:multiLevelType w:val="multilevel"/>
    <w:tmpl w:val="EBD87C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Calibri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208F3AEC"/>
    <w:multiLevelType w:val="multilevel"/>
    <w:tmpl w:val="6FD6E2E2"/>
    <w:lvl w:ilvl="0">
      <w:start w:val="1"/>
      <w:numFmt w:val="decimal"/>
      <w:lvlText w:val="Článek %1."/>
      <w:lvlJc w:val="left"/>
      <w:pPr>
        <w:tabs>
          <w:tab w:val="num" w:pos="5410"/>
        </w:tabs>
        <w:ind w:left="3970" w:firstLine="0"/>
      </w:pPr>
      <w:rPr>
        <w:rFonts w:hint="default"/>
      </w:rPr>
    </w:lvl>
    <w:lvl w:ilvl="1">
      <w:numFmt w:val="ordinal"/>
      <w:isLgl/>
      <w:lvlText w:val="%1.%2"/>
      <w:lvlJc w:val="left"/>
      <w:pPr>
        <w:tabs>
          <w:tab w:val="num" w:pos="1854"/>
        </w:tabs>
        <w:ind w:left="1854" w:hanging="1134"/>
      </w:pPr>
      <w:rPr>
        <w:rFonts w:hint="default"/>
        <w:b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612"/>
        </w:tabs>
        <w:ind w:left="612" w:hanging="432"/>
      </w:pPr>
      <w:rPr>
        <w:rFonts w:ascii="Arial" w:hAnsi="Arial" w:cs="Arial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6">
    <w:nsid w:val="22DD2F1E"/>
    <w:multiLevelType w:val="multilevel"/>
    <w:tmpl w:val="B8D685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257C4708"/>
    <w:multiLevelType w:val="singleLevel"/>
    <w:tmpl w:val="2E6689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259163D2"/>
    <w:multiLevelType w:val="hybridMultilevel"/>
    <w:tmpl w:val="8AC889C0"/>
    <w:lvl w:ilvl="0" w:tplc="F31E60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26140E8E"/>
    <w:multiLevelType w:val="hybridMultilevel"/>
    <w:tmpl w:val="2B5CF57C"/>
    <w:lvl w:ilvl="0" w:tplc="45EE3A0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8C72700"/>
    <w:multiLevelType w:val="hybridMultilevel"/>
    <w:tmpl w:val="EC063746"/>
    <w:lvl w:ilvl="0" w:tplc="843C5E62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2BBB63A3"/>
    <w:multiLevelType w:val="hybridMultilevel"/>
    <w:tmpl w:val="114CD2A4"/>
    <w:lvl w:ilvl="0" w:tplc="855E003A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32D3049C"/>
    <w:multiLevelType w:val="hybridMultilevel"/>
    <w:tmpl w:val="D092F006"/>
    <w:lvl w:ilvl="0" w:tplc="DE2E1B3A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34AF5425"/>
    <w:multiLevelType w:val="hybridMultilevel"/>
    <w:tmpl w:val="D52239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1C43DB"/>
    <w:multiLevelType w:val="hybridMultilevel"/>
    <w:tmpl w:val="269461FA"/>
    <w:lvl w:ilvl="0" w:tplc="1B0CFDD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F5F5A9D"/>
    <w:multiLevelType w:val="hybridMultilevel"/>
    <w:tmpl w:val="78A028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BD61CE"/>
    <w:multiLevelType w:val="multilevel"/>
    <w:tmpl w:val="D102C9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7">
    <w:nsid w:val="43BF463B"/>
    <w:multiLevelType w:val="multilevel"/>
    <w:tmpl w:val="1548F1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1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632" w:hanging="1800"/>
      </w:pPr>
      <w:rPr>
        <w:rFonts w:hint="default"/>
      </w:rPr>
    </w:lvl>
  </w:abstractNum>
  <w:abstractNum w:abstractNumId="28">
    <w:nsid w:val="4A501CA6"/>
    <w:multiLevelType w:val="hybridMultilevel"/>
    <w:tmpl w:val="9A0E810E"/>
    <w:lvl w:ilvl="0" w:tplc="49EEB7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E2A6560"/>
    <w:multiLevelType w:val="multilevel"/>
    <w:tmpl w:val="6E8EC57A"/>
    <w:lvl w:ilvl="0">
      <w:start w:val="1"/>
      <w:numFmt w:val="upperRoman"/>
      <w:lvlText w:val="%1."/>
      <w:lvlJc w:val="left"/>
      <w:pPr>
        <w:ind w:left="1729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4" w:hanging="43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09" w:hanging="1800"/>
      </w:pPr>
      <w:rPr>
        <w:rFonts w:hint="default"/>
      </w:rPr>
    </w:lvl>
  </w:abstractNum>
  <w:abstractNum w:abstractNumId="30">
    <w:nsid w:val="507F6722"/>
    <w:multiLevelType w:val="multilevel"/>
    <w:tmpl w:val="74B606A0"/>
    <w:lvl w:ilvl="0">
      <w:start w:val="1"/>
      <w:numFmt w:val="upperRoman"/>
      <w:lvlText w:val="%1."/>
      <w:lvlJc w:val="left"/>
      <w:pPr>
        <w:ind w:left="5115" w:hanging="720"/>
      </w:pPr>
      <w:rPr>
        <w:rFonts w:hint="default"/>
        <w:b/>
        <w:sz w:val="24"/>
        <w:szCs w:val="28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1">
    <w:nsid w:val="5306457E"/>
    <w:multiLevelType w:val="hybridMultilevel"/>
    <w:tmpl w:val="B0227EDA"/>
    <w:lvl w:ilvl="0" w:tplc="1C0080CC">
      <w:start w:val="6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>
    <w:nsid w:val="543719C8"/>
    <w:multiLevelType w:val="hybridMultilevel"/>
    <w:tmpl w:val="2160D2B4"/>
    <w:lvl w:ilvl="0" w:tplc="FA7E4986">
      <w:start w:val="2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57A52350"/>
    <w:multiLevelType w:val="hybridMultilevel"/>
    <w:tmpl w:val="8F7C2DC8"/>
    <w:lvl w:ilvl="0" w:tplc="16C4E56A"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66FF2112"/>
    <w:multiLevelType w:val="multilevel"/>
    <w:tmpl w:val="DF80EC6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5">
    <w:nsid w:val="6A1A29FF"/>
    <w:multiLevelType w:val="hybridMultilevel"/>
    <w:tmpl w:val="3718E4D0"/>
    <w:lvl w:ilvl="0" w:tplc="D898F49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>
    <w:nsid w:val="6AA4610F"/>
    <w:multiLevelType w:val="hybridMultilevel"/>
    <w:tmpl w:val="9432CA7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8">
    <w:nsid w:val="6E3238CA"/>
    <w:multiLevelType w:val="hybridMultilevel"/>
    <w:tmpl w:val="198C7B80"/>
    <w:lvl w:ilvl="0" w:tplc="D458DA44">
      <w:start w:val="5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1602ECE"/>
    <w:multiLevelType w:val="multilevel"/>
    <w:tmpl w:val="A09627E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40">
    <w:nsid w:val="720F7350"/>
    <w:multiLevelType w:val="multilevel"/>
    <w:tmpl w:val="6414E26A"/>
    <w:lvl w:ilvl="0">
      <w:start w:val="1"/>
      <w:numFmt w:val="upperRoman"/>
      <w:lvlText w:val="%1."/>
      <w:lvlJc w:val="left"/>
      <w:pPr>
        <w:ind w:left="5257" w:hanging="72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>
    <w:nsid w:val="730E2359"/>
    <w:multiLevelType w:val="multilevel"/>
    <w:tmpl w:val="6414E26A"/>
    <w:lvl w:ilvl="0">
      <w:start w:val="1"/>
      <w:numFmt w:val="upperRoman"/>
      <w:lvlText w:val="%1."/>
      <w:lvlJc w:val="left"/>
      <w:pPr>
        <w:ind w:left="5257" w:hanging="72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2">
    <w:nsid w:val="731A02D2"/>
    <w:multiLevelType w:val="multilevel"/>
    <w:tmpl w:val="E31EAB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3">
    <w:nsid w:val="738F7A42"/>
    <w:multiLevelType w:val="multilevel"/>
    <w:tmpl w:val="2FEA8F4E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5AF0AEB"/>
    <w:multiLevelType w:val="multilevel"/>
    <w:tmpl w:val="325E992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54"/>
        </w:tabs>
        <w:ind w:left="7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71"/>
        </w:tabs>
        <w:ind w:left="77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48"/>
        </w:tabs>
        <w:ind w:left="11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65"/>
        </w:tabs>
        <w:ind w:left="11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2"/>
        </w:tabs>
        <w:ind w:left="15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59"/>
        </w:tabs>
        <w:ind w:left="155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76"/>
        </w:tabs>
        <w:ind w:left="1576" w:hanging="1440"/>
      </w:pPr>
      <w:rPr>
        <w:rFonts w:cs="Times New Roman" w:hint="default"/>
      </w:rPr>
    </w:lvl>
  </w:abstractNum>
  <w:abstractNum w:abstractNumId="45">
    <w:nsid w:val="76CC38CE"/>
    <w:multiLevelType w:val="multilevel"/>
    <w:tmpl w:val="0248E8C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7FE14AE"/>
    <w:multiLevelType w:val="hybridMultilevel"/>
    <w:tmpl w:val="FD900332"/>
    <w:lvl w:ilvl="0" w:tplc="C7022782">
      <w:start w:val="1"/>
      <w:numFmt w:val="decimal"/>
      <w:lvlText w:val="%1."/>
      <w:lvlJc w:val="left"/>
      <w:pPr>
        <w:ind w:left="3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723" w:hanging="360"/>
      </w:pPr>
    </w:lvl>
    <w:lvl w:ilvl="2" w:tplc="0405001B" w:tentative="1">
      <w:start w:val="1"/>
      <w:numFmt w:val="lowerRoman"/>
      <w:lvlText w:val="%3."/>
      <w:lvlJc w:val="right"/>
      <w:pPr>
        <w:ind w:left="1443" w:hanging="180"/>
      </w:pPr>
    </w:lvl>
    <w:lvl w:ilvl="3" w:tplc="0405000F" w:tentative="1">
      <w:start w:val="1"/>
      <w:numFmt w:val="decimal"/>
      <w:lvlText w:val="%4."/>
      <w:lvlJc w:val="left"/>
      <w:pPr>
        <w:ind w:left="2163" w:hanging="360"/>
      </w:pPr>
    </w:lvl>
    <w:lvl w:ilvl="4" w:tplc="04050019" w:tentative="1">
      <w:start w:val="1"/>
      <w:numFmt w:val="lowerLetter"/>
      <w:lvlText w:val="%5."/>
      <w:lvlJc w:val="left"/>
      <w:pPr>
        <w:ind w:left="2883" w:hanging="360"/>
      </w:pPr>
    </w:lvl>
    <w:lvl w:ilvl="5" w:tplc="0405001B" w:tentative="1">
      <w:start w:val="1"/>
      <w:numFmt w:val="lowerRoman"/>
      <w:lvlText w:val="%6."/>
      <w:lvlJc w:val="right"/>
      <w:pPr>
        <w:ind w:left="3603" w:hanging="180"/>
      </w:pPr>
    </w:lvl>
    <w:lvl w:ilvl="6" w:tplc="0405000F" w:tentative="1">
      <w:start w:val="1"/>
      <w:numFmt w:val="decimal"/>
      <w:lvlText w:val="%7."/>
      <w:lvlJc w:val="left"/>
      <w:pPr>
        <w:ind w:left="4323" w:hanging="360"/>
      </w:pPr>
    </w:lvl>
    <w:lvl w:ilvl="7" w:tplc="04050019" w:tentative="1">
      <w:start w:val="1"/>
      <w:numFmt w:val="lowerLetter"/>
      <w:lvlText w:val="%8."/>
      <w:lvlJc w:val="left"/>
      <w:pPr>
        <w:ind w:left="5043" w:hanging="360"/>
      </w:pPr>
    </w:lvl>
    <w:lvl w:ilvl="8" w:tplc="0405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47">
    <w:nsid w:val="786218AB"/>
    <w:multiLevelType w:val="hybridMultilevel"/>
    <w:tmpl w:val="155A69B2"/>
    <w:lvl w:ilvl="0" w:tplc="6CD214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A60776E"/>
    <w:multiLevelType w:val="hybridMultilevel"/>
    <w:tmpl w:val="36388204"/>
    <w:lvl w:ilvl="0" w:tplc="843C5E62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7D5B55D1"/>
    <w:multiLevelType w:val="multilevel"/>
    <w:tmpl w:val="1298C8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5"/>
  </w:num>
  <w:num w:numId="2">
    <w:abstractNumId w:val="30"/>
  </w:num>
  <w:num w:numId="3">
    <w:abstractNumId w:val="1"/>
  </w:num>
  <w:num w:numId="4">
    <w:abstractNumId w:val="16"/>
  </w:num>
  <w:num w:numId="5">
    <w:abstractNumId w:val="38"/>
  </w:num>
  <w:num w:numId="6">
    <w:abstractNumId w:val="3"/>
  </w:num>
  <w:num w:numId="7">
    <w:abstractNumId w:val="7"/>
  </w:num>
  <w:num w:numId="8">
    <w:abstractNumId w:val="18"/>
  </w:num>
  <w:num w:numId="9">
    <w:abstractNumId w:val="14"/>
  </w:num>
  <w:num w:numId="10">
    <w:abstractNumId w:val="2"/>
  </w:num>
  <w:num w:numId="11">
    <w:abstractNumId w:val="17"/>
  </w:num>
  <w:num w:numId="12">
    <w:abstractNumId w:val="31"/>
  </w:num>
  <w:num w:numId="13">
    <w:abstractNumId w:val="46"/>
  </w:num>
  <w:num w:numId="14">
    <w:abstractNumId w:val="12"/>
  </w:num>
  <w:num w:numId="15">
    <w:abstractNumId w:val="9"/>
  </w:num>
  <w:num w:numId="16">
    <w:abstractNumId w:val="33"/>
  </w:num>
  <w:num w:numId="17">
    <w:abstractNumId w:val="35"/>
  </w:num>
  <w:num w:numId="18">
    <w:abstractNumId w:val="11"/>
  </w:num>
  <w:num w:numId="19">
    <w:abstractNumId w:val="39"/>
  </w:num>
  <w:num w:numId="20">
    <w:abstractNumId w:val="41"/>
  </w:num>
  <w:num w:numId="21">
    <w:abstractNumId w:val="8"/>
  </w:num>
  <w:num w:numId="22">
    <w:abstractNumId w:val="6"/>
  </w:num>
  <w:num w:numId="23">
    <w:abstractNumId w:val="32"/>
  </w:num>
  <w:num w:numId="24">
    <w:abstractNumId w:val="26"/>
  </w:num>
  <w:num w:numId="25">
    <w:abstractNumId w:val="5"/>
  </w:num>
  <w:num w:numId="26">
    <w:abstractNumId w:val="27"/>
  </w:num>
  <w:num w:numId="27">
    <w:abstractNumId w:val="42"/>
  </w:num>
  <w:num w:numId="28">
    <w:abstractNumId w:val="45"/>
  </w:num>
  <w:num w:numId="29">
    <w:abstractNumId w:val="28"/>
  </w:num>
  <w:num w:numId="30">
    <w:abstractNumId w:val="24"/>
  </w:num>
  <w:num w:numId="31">
    <w:abstractNumId w:val="44"/>
  </w:num>
  <w:num w:numId="32">
    <w:abstractNumId w:val="23"/>
  </w:num>
  <w:num w:numId="33">
    <w:abstractNumId w:val="0"/>
  </w:num>
  <w:num w:numId="34">
    <w:abstractNumId w:val="40"/>
  </w:num>
  <w:num w:numId="35">
    <w:abstractNumId w:val="34"/>
  </w:num>
  <w:num w:numId="36">
    <w:abstractNumId w:val="29"/>
  </w:num>
  <w:num w:numId="37">
    <w:abstractNumId w:val="10"/>
  </w:num>
  <w:num w:numId="38">
    <w:abstractNumId w:val="43"/>
  </w:num>
  <w:num w:numId="39">
    <w:abstractNumId w:val="47"/>
  </w:num>
  <w:num w:numId="40">
    <w:abstractNumId w:val="19"/>
  </w:num>
  <w:num w:numId="41">
    <w:abstractNumId w:val="13"/>
  </w:num>
  <w:num w:numId="42">
    <w:abstractNumId w:val="21"/>
  </w:num>
  <w:num w:numId="43">
    <w:abstractNumId w:val="4"/>
  </w:num>
  <w:num w:numId="44">
    <w:abstractNumId w:val="37"/>
  </w:num>
  <w:num w:numId="45">
    <w:abstractNumId w:val="22"/>
  </w:num>
  <w:num w:numId="46">
    <w:abstractNumId w:val="36"/>
  </w:num>
  <w:num w:numId="47">
    <w:abstractNumId w:val="20"/>
  </w:num>
  <w:num w:numId="48">
    <w:abstractNumId w:val="48"/>
  </w:num>
  <w:num w:numId="49">
    <w:abstractNumId w:val="49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A37"/>
    <w:rsid w:val="00000974"/>
    <w:rsid w:val="00000C57"/>
    <w:rsid w:val="00006995"/>
    <w:rsid w:val="00023E81"/>
    <w:rsid w:val="000242BE"/>
    <w:rsid w:val="0003190F"/>
    <w:rsid w:val="00041133"/>
    <w:rsid w:val="000438D7"/>
    <w:rsid w:val="00044C78"/>
    <w:rsid w:val="00056ED8"/>
    <w:rsid w:val="000652F2"/>
    <w:rsid w:val="00065747"/>
    <w:rsid w:val="00065881"/>
    <w:rsid w:val="00066E34"/>
    <w:rsid w:val="00071AF7"/>
    <w:rsid w:val="0007321D"/>
    <w:rsid w:val="00075206"/>
    <w:rsid w:val="0009256E"/>
    <w:rsid w:val="000938BA"/>
    <w:rsid w:val="00093BCD"/>
    <w:rsid w:val="00094565"/>
    <w:rsid w:val="00096E2A"/>
    <w:rsid w:val="00096E4A"/>
    <w:rsid w:val="000A1522"/>
    <w:rsid w:val="000A1F50"/>
    <w:rsid w:val="000A25E8"/>
    <w:rsid w:val="000A2F84"/>
    <w:rsid w:val="000B128C"/>
    <w:rsid w:val="000B3218"/>
    <w:rsid w:val="000B4F30"/>
    <w:rsid w:val="000C3DB6"/>
    <w:rsid w:val="000C45D2"/>
    <w:rsid w:val="000C45D7"/>
    <w:rsid w:val="000C7021"/>
    <w:rsid w:val="000D2865"/>
    <w:rsid w:val="000D29A3"/>
    <w:rsid w:val="000E1E53"/>
    <w:rsid w:val="000E20B7"/>
    <w:rsid w:val="000F497E"/>
    <w:rsid w:val="0010073D"/>
    <w:rsid w:val="00110B3D"/>
    <w:rsid w:val="001124C1"/>
    <w:rsid w:val="00114211"/>
    <w:rsid w:val="00123862"/>
    <w:rsid w:val="0012759F"/>
    <w:rsid w:val="00127FB6"/>
    <w:rsid w:val="001305A7"/>
    <w:rsid w:val="00133EFA"/>
    <w:rsid w:val="00145F4E"/>
    <w:rsid w:val="001460B6"/>
    <w:rsid w:val="00154735"/>
    <w:rsid w:val="00154EAD"/>
    <w:rsid w:val="00161044"/>
    <w:rsid w:val="00162E18"/>
    <w:rsid w:val="00166797"/>
    <w:rsid w:val="00170191"/>
    <w:rsid w:val="00171D6C"/>
    <w:rsid w:val="00171E01"/>
    <w:rsid w:val="00171E27"/>
    <w:rsid w:val="001768EE"/>
    <w:rsid w:val="00180263"/>
    <w:rsid w:val="00193A58"/>
    <w:rsid w:val="001A49AB"/>
    <w:rsid w:val="001A4CB0"/>
    <w:rsid w:val="001A5CCB"/>
    <w:rsid w:val="001B0C62"/>
    <w:rsid w:val="001B2556"/>
    <w:rsid w:val="001C0859"/>
    <w:rsid w:val="001C1146"/>
    <w:rsid w:val="001C4303"/>
    <w:rsid w:val="001C528F"/>
    <w:rsid w:val="001C7984"/>
    <w:rsid w:val="001C7BD9"/>
    <w:rsid w:val="001D3286"/>
    <w:rsid w:val="001F328E"/>
    <w:rsid w:val="001F616E"/>
    <w:rsid w:val="00207133"/>
    <w:rsid w:val="0020793B"/>
    <w:rsid w:val="0021139B"/>
    <w:rsid w:val="00237160"/>
    <w:rsid w:val="00237F7B"/>
    <w:rsid w:val="00241DBF"/>
    <w:rsid w:val="0024240D"/>
    <w:rsid w:val="00245069"/>
    <w:rsid w:val="00246DE5"/>
    <w:rsid w:val="002520E1"/>
    <w:rsid w:val="0025604E"/>
    <w:rsid w:val="00256646"/>
    <w:rsid w:val="002574E3"/>
    <w:rsid w:val="00260CA3"/>
    <w:rsid w:val="002639BC"/>
    <w:rsid w:val="002658F4"/>
    <w:rsid w:val="002668FC"/>
    <w:rsid w:val="00275174"/>
    <w:rsid w:val="0028070F"/>
    <w:rsid w:val="00283743"/>
    <w:rsid w:val="0028450F"/>
    <w:rsid w:val="00290761"/>
    <w:rsid w:val="0029196F"/>
    <w:rsid w:val="002921A2"/>
    <w:rsid w:val="002948E1"/>
    <w:rsid w:val="002A2393"/>
    <w:rsid w:val="002A6B69"/>
    <w:rsid w:val="002A7E25"/>
    <w:rsid w:val="002B370A"/>
    <w:rsid w:val="002B49DD"/>
    <w:rsid w:val="002C2885"/>
    <w:rsid w:val="002C5D76"/>
    <w:rsid w:val="002D5832"/>
    <w:rsid w:val="002E0655"/>
    <w:rsid w:val="002E1024"/>
    <w:rsid w:val="002E6DC6"/>
    <w:rsid w:val="002F1515"/>
    <w:rsid w:val="002F60F0"/>
    <w:rsid w:val="002F7254"/>
    <w:rsid w:val="00305647"/>
    <w:rsid w:val="00310502"/>
    <w:rsid w:val="00320D4D"/>
    <w:rsid w:val="003215CB"/>
    <w:rsid w:val="0032195D"/>
    <w:rsid w:val="003267FF"/>
    <w:rsid w:val="0033107B"/>
    <w:rsid w:val="00333309"/>
    <w:rsid w:val="0033445A"/>
    <w:rsid w:val="00341E4C"/>
    <w:rsid w:val="00345DD5"/>
    <w:rsid w:val="00351827"/>
    <w:rsid w:val="003542DC"/>
    <w:rsid w:val="00355739"/>
    <w:rsid w:val="003564A8"/>
    <w:rsid w:val="003635E0"/>
    <w:rsid w:val="00372142"/>
    <w:rsid w:val="003743F5"/>
    <w:rsid w:val="00376DA1"/>
    <w:rsid w:val="00381D73"/>
    <w:rsid w:val="00387392"/>
    <w:rsid w:val="0039214C"/>
    <w:rsid w:val="0039419C"/>
    <w:rsid w:val="003A185D"/>
    <w:rsid w:val="003A4765"/>
    <w:rsid w:val="003A5A8C"/>
    <w:rsid w:val="003A6020"/>
    <w:rsid w:val="003A7C2A"/>
    <w:rsid w:val="003B25C8"/>
    <w:rsid w:val="003B31F1"/>
    <w:rsid w:val="003B5C3E"/>
    <w:rsid w:val="003C1FF1"/>
    <w:rsid w:val="003C57E1"/>
    <w:rsid w:val="003C7630"/>
    <w:rsid w:val="003C7916"/>
    <w:rsid w:val="003D187C"/>
    <w:rsid w:val="003E2F8F"/>
    <w:rsid w:val="003E460E"/>
    <w:rsid w:val="003F0E17"/>
    <w:rsid w:val="004102AA"/>
    <w:rsid w:val="004116E0"/>
    <w:rsid w:val="004249E9"/>
    <w:rsid w:val="004251F9"/>
    <w:rsid w:val="0042637C"/>
    <w:rsid w:val="00437D39"/>
    <w:rsid w:val="00441D10"/>
    <w:rsid w:val="0044280C"/>
    <w:rsid w:val="00446276"/>
    <w:rsid w:val="00446BCC"/>
    <w:rsid w:val="00447567"/>
    <w:rsid w:val="00452228"/>
    <w:rsid w:val="00460308"/>
    <w:rsid w:val="00464A3F"/>
    <w:rsid w:val="00466161"/>
    <w:rsid w:val="00467FF0"/>
    <w:rsid w:val="0047010C"/>
    <w:rsid w:val="00484EFF"/>
    <w:rsid w:val="00487CEF"/>
    <w:rsid w:val="004938BA"/>
    <w:rsid w:val="004A025A"/>
    <w:rsid w:val="004A15F1"/>
    <w:rsid w:val="004C30EB"/>
    <w:rsid w:val="004D176A"/>
    <w:rsid w:val="004E0B13"/>
    <w:rsid w:val="004E1714"/>
    <w:rsid w:val="004E5518"/>
    <w:rsid w:val="004E59EF"/>
    <w:rsid w:val="004E7F80"/>
    <w:rsid w:val="004F3FCC"/>
    <w:rsid w:val="004F6E58"/>
    <w:rsid w:val="0050487E"/>
    <w:rsid w:val="005117F3"/>
    <w:rsid w:val="005250D1"/>
    <w:rsid w:val="00535705"/>
    <w:rsid w:val="005418A2"/>
    <w:rsid w:val="005439EA"/>
    <w:rsid w:val="00547BF0"/>
    <w:rsid w:val="00553554"/>
    <w:rsid w:val="005629BE"/>
    <w:rsid w:val="00564A6D"/>
    <w:rsid w:val="00570588"/>
    <w:rsid w:val="00570F8A"/>
    <w:rsid w:val="0057111A"/>
    <w:rsid w:val="00593481"/>
    <w:rsid w:val="00596A75"/>
    <w:rsid w:val="005A0AA8"/>
    <w:rsid w:val="005B2CFF"/>
    <w:rsid w:val="005B30D1"/>
    <w:rsid w:val="005B314E"/>
    <w:rsid w:val="005B581E"/>
    <w:rsid w:val="005B6EBD"/>
    <w:rsid w:val="005C0478"/>
    <w:rsid w:val="005C2DBC"/>
    <w:rsid w:val="005C4769"/>
    <w:rsid w:val="005C67B7"/>
    <w:rsid w:val="005D329F"/>
    <w:rsid w:val="005D7CBD"/>
    <w:rsid w:val="005E10EE"/>
    <w:rsid w:val="005E3985"/>
    <w:rsid w:val="005E68C6"/>
    <w:rsid w:val="005E7DD5"/>
    <w:rsid w:val="005F2863"/>
    <w:rsid w:val="005F2CE1"/>
    <w:rsid w:val="00603F6F"/>
    <w:rsid w:val="00606CE1"/>
    <w:rsid w:val="0061217C"/>
    <w:rsid w:val="00614064"/>
    <w:rsid w:val="00617561"/>
    <w:rsid w:val="006176B9"/>
    <w:rsid w:val="0063254C"/>
    <w:rsid w:val="00632F84"/>
    <w:rsid w:val="00633A9D"/>
    <w:rsid w:val="00635EE8"/>
    <w:rsid w:val="00636875"/>
    <w:rsid w:val="00644789"/>
    <w:rsid w:val="00647656"/>
    <w:rsid w:val="006512C0"/>
    <w:rsid w:val="00660C7D"/>
    <w:rsid w:val="00661258"/>
    <w:rsid w:val="006645E8"/>
    <w:rsid w:val="00670C89"/>
    <w:rsid w:val="006715A4"/>
    <w:rsid w:val="00680C18"/>
    <w:rsid w:val="00683888"/>
    <w:rsid w:val="00684BBC"/>
    <w:rsid w:val="00687BCA"/>
    <w:rsid w:val="0069269A"/>
    <w:rsid w:val="00693EF3"/>
    <w:rsid w:val="006A2E5A"/>
    <w:rsid w:val="006B058B"/>
    <w:rsid w:val="006B1866"/>
    <w:rsid w:val="006B2541"/>
    <w:rsid w:val="006B5731"/>
    <w:rsid w:val="006B5768"/>
    <w:rsid w:val="006B6E8C"/>
    <w:rsid w:val="006C3442"/>
    <w:rsid w:val="006C4508"/>
    <w:rsid w:val="006D0297"/>
    <w:rsid w:val="006D0611"/>
    <w:rsid w:val="006D0651"/>
    <w:rsid w:val="006D30AF"/>
    <w:rsid w:val="006E111D"/>
    <w:rsid w:val="006E1340"/>
    <w:rsid w:val="006F39DA"/>
    <w:rsid w:val="006F65A9"/>
    <w:rsid w:val="007036D2"/>
    <w:rsid w:val="00721F5E"/>
    <w:rsid w:val="007222C4"/>
    <w:rsid w:val="007247F0"/>
    <w:rsid w:val="0073117C"/>
    <w:rsid w:val="007327B1"/>
    <w:rsid w:val="007362D5"/>
    <w:rsid w:val="00752B8B"/>
    <w:rsid w:val="00753ECD"/>
    <w:rsid w:val="00761D91"/>
    <w:rsid w:val="00766660"/>
    <w:rsid w:val="00770A73"/>
    <w:rsid w:val="00774646"/>
    <w:rsid w:val="00780888"/>
    <w:rsid w:val="00783FA3"/>
    <w:rsid w:val="00785C32"/>
    <w:rsid w:val="00785FF4"/>
    <w:rsid w:val="007907FF"/>
    <w:rsid w:val="00792A9D"/>
    <w:rsid w:val="00795400"/>
    <w:rsid w:val="00795728"/>
    <w:rsid w:val="007A34B8"/>
    <w:rsid w:val="007B025A"/>
    <w:rsid w:val="007B17EE"/>
    <w:rsid w:val="007B504D"/>
    <w:rsid w:val="007E006B"/>
    <w:rsid w:val="007E5C67"/>
    <w:rsid w:val="007E7918"/>
    <w:rsid w:val="007F1A72"/>
    <w:rsid w:val="007F68DD"/>
    <w:rsid w:val="00801D36"/>
    <w:rsid w:val="0081313E"/>
    <w:rsid w:val="00820E7C"/>
    <w:rsid w:val="00822986"/>
    <w:rsid w:val="00824303"/>
    <w:rsid w:val="008321AE"/>
    <w:rsid w:val="00840288"/>
    <w:rsid w:val="00847F9D"/>
    <w:rsid w:val="00851738"/>
    <w:rsid w:val="00856E98"/>
    <w:rsid w:val="00862647"/>
    <w:rsid w:val="008755CF"/>
    <w:rsid w:val="008947CF"/>
    <w:rsid w:val="008A3F09"/>
    <w:rsid w:val="008A5F33"/>
    <w:rsid w:val="008B0214"/>
    <w:rsid w:val="008B0A8B"/>
    <w:rsid w:val="008C010F"/>
    <w:rsid w:val="008C2ED6"/>
    <w:rsid w:val="008C619C"/>
    <w:rsid w:val="008C6BB5"/>
    <w:rsid w:val="008D17E7"/>
    <w:rsid w:val="008D619F"/>
    <w:rsid w:val="008E0AB5"/>
    <w:rsid w:val="008E3282"/>
    <w:rsid w:val="008E552C"/>
    <w:rsid w:val="008E6F34"/>
    <w:rsid w:val="008E70E8"/>
    <w:rsid w:val="008E7895"/>
    <w:rsid w:val="008F3475"/>
    <w:rsid w:val="008F6DA0"/>
    <w:rsid w:val="009123CB"/>
    <w:rsid w:val="009143CA"/>
    <w:rsid w:val="00917EB6"/>
    <w:rsid w:val="00921CA3"/>
    <w:rsid w:val="00926342"/>
    <w:rsid w:val="00930267"/>
    <w:rsid w:val="0094258D"/>
    <w:rsid w:val="0095356A"/>
    <w:rsid w:val="009578CB"/>
    <w:rsid w:val="00957EA8"/>
    <w:rsid w:val="0096274A"/>
    <w:rsid w:val="00970113"/>
    <w:rsid w:val="0097110F"/>
    <w:rsid w:val="009728AC"/>
    <w:rsid w:val="00976094"/>
    <w:rsid w:val="00985809"/>
    <w:rsid w:val="00986BB7"/>
    <w:rsid w:val="009935FB"/>
    <w:rsid w:val="009A1D3E"/>
    <w:rsid w:val="009A331E"/>
    <w:rsid w:val="009A487E"/>
    <w:rsid w:val="009B1352"/>
    <w:rsid w:val="009C16AE"/>
    <w:rsid w:val="009C1EA5"/>
    <w:rsid w:val="009C4B89"/>
    <w:rsid w:val="009D3B27"/>
    <w:rsid w:val="009D5E1A"/>
    <w:rsid w:val="009E07B3"/>
    <w:rsid w:val="009E66EE"/>
    <w:rsid w:val="009F5FE0"/>
    <w:rsid w:val="009F6BAE"/>
    <w:rsid w:val="00A02368"/>
    <w:rsid w:val="00A063AB"/>
    <w:rsid w:val="00A12971"/>
    <w:rsid w:val="00A16C9D"/>
    <w:rsid w:val="00A22797"/>
    <w:rsid w:val="00A23123"/>
    <w:rsid w:val="00A25740"/>
    <w:rsid w:val="00A25998"/>
    <w:rsid w:val="00A42106"/>
    <w:rsid w:val="00A42356"/>
    <w:rsid w:val="00A43EBC"/>
    <w:rsid w:val="00A544C7"/>
    <w:rsid w:val="00A61FDE"/>
    <w:rsid w:val="00A65479"/>
    <w:rsid w:val="00A70CC2"/>
    <w:rsid w:val="00A71CEB"/>
    <w:rsid w:val="00A74ADF"/>
    <w:rsid w:val="00A90787"/>
    <w:rsid w:val="00A95025"/>
    <w:rsid w:val="00A966EF"/>
    <w:rsid w:val="00AA01F8"/>
    <w:rsid w:val="00AA5BFE"/>
    <w:rsid w:val="00AB62ED"/>
    <w:rsid w:val="00AC32A2"/>
    <w:rsid w:val="00AD6B15"/>
    <w:rsid w:val="00AE41A5"/>
    <w:rsid w:val="00AE5BB5"/>
    <w:rsid w:val="00AF082D"/>
    <w:rsid w:val="00AF50D4"/>
    <w:rsid w:val="00AF72CB"/>
    <w:rsid w:val="00B0127A"/>
    <w:rsid w:val="00B06545"/>
    <w:rsid w:val="00B120DA"/>
    <w:rsid w:val="00B13E57"/>
    <w:rsid w:val="00B1462E"/>
    <w:rsid w:val="00B22288"/>
    <w:rsid w:val="00B34481"/>
    <w:rsid w:val="00B4560D"/>
    <w:rsid w:val="00B4773E"/>
    <w:rsid w:val="00B47E68"/>
    <w:rsid w:val="00B52841"/>
    <w:rsid w:val="00B60F8C"/>
    <w:rsid w:val="00B674DB"/>
    <w:rsid w:val="00B67B31"/>
    <w:rsid w:val="00B756F4"/>
    <w:rsid w:val="00B85083"/>
    <w:rsid w:val="00B86296"/>
    <w:rsid w:val="00B92C8E"/>
    <w:rsid w:val="00B95ABC"/>
    <w:rsid w:val="00B96919"/>
    <w:rsid w:val="00BA4282"/>
    <w:rsid w:val="00BD121E"/>
    <w:rsid w:val="00BD1D28"/>
    <w:rsid w:val="00BD6144"/>
    <w:rsid w:val="00BD7F25"/>
    <w:rsid w:val="00BE0B95"/>
    <w:rsid w:val="00BE36B0"/>
    <w:rsid w:val="00BE442F"/>
    <w:rsid w:val="00BE56FF"/>
    <w:rsid w:val="00BF594A"/>
    <w:rsid w:val="00BF7B16"/>
    <w:rsid w:val="00BF7B66"/>
    <w:rsid w:val="00C0788B"/>
    <w:rsid w:val="00C124DC"/>
    <w:rsid w:val="00C13027"/>
    <w:rsid w:val="00C1678C"/>
    <w:rsid w:val="00C32B6D"/>
    <w:rsid w:val="00C4580C"/>
    <w:rsid w:val="00C548FD"/>
    <w:rsid w:val="00C570A7"/>
    <w:rsid w:val="00C603B5"/>
    <w:rsid w:val="00C613AE"/>
    <w:rsid w:val="00C61D9E"/>
    <w:rsid w:val="00C70C87"/>
    <w:rsid w:val="00C71D59"/>
    <w:rsid w:val="00C76918"/>
    <w:rsid w:val="00C862AD"/>
    <w:rsid w:val="00CA311F"/>
    <w:rsid w:val="00CA40AD"/>
    <w:rsid w:val="00CA5283"/>
    <w:rsid w:val="00CA58DB"/>
    <w:rsid w:val="00CC4AE8"/>
    <w:rsid w:val="00CD0199"/>
    <w:rsid w:val="00CD0807"/>
    <w:rsid w:val="00CD15D2"/>
    <w:rsid w:val="00CD3BC8"/>
    <w:rsid w:val="00CD64DD"/>
    <w:rsid w:val="00CD74D3"/>
    <w:rsid w:val="00CD7B08"/>
    <w:rsid w:val="00CE11D6"/>
    <w:rsid w:val="00CE2128"/>
    <w:rsid w:val="00CE4CD5"/>
    <w:rsid w:val="00CE5A0D"/>
    <w:rsid w:val="00CF14AC"/>
    <w:rsid w:val="00CF164E"/>
    <w:rsid w:val="00CF46A7"/>
    <w:rsid w:val="00CF4C69"/>
    <w:rsid w:val="00CF54F8"/>
    <w:rsid w:val="00CF5B73"/>
    <w:rsid w:val="00D000E9"/>
    <w:rsid w:val="00D04D6A"/>
    <w:rsid w:val="00D0712F"/>
    <w:rsid w:val="00D117F2"/>
    <w:rsid w:val="00D141A8"/>
    <w:rsid w:val="00D1703E"/>
    <w:rsid w:val="00D17EE1"/>
    <w:rsid w:val="00D213EC"/>
    <w:rsid w:val="00D21F3A"/>
    <w:rsid w:val="00D24A19"/>
    <w:rsid w:val="00D300E8"/>
    <w:rsid w:val="00D3252C"/>
    <w:rsid w:val="00D332AD"/>
    <w:rsid w:val="00D35B36"/>
    <w:rsid w:val="00D37467"/>
    <w:rsid w:val="00D502B9"/>
    <w:rsid w:val="00D53CED"/>
    <w:rsid w:val="00D55D08"/>
    <w:rsid w:val="00D56EDB"/>
    <w:rsid w:val="00D6274D"/>
    <w:rsid w:val="00D63289"/>
    <w:rsid w:val="00D63D3C"/>
    <w:rsid w:val="00D7102E"/>
    <w:rsid w:val="00D73567"/>
    <w:rsid w:val="00D7441C"/>
    <w:rsid w:val="00D7543F"/>
    <w:rsid w:val="00D77961"/>
    <w:rsid w:val="00D8796D"/>
    <w:rsid w:val="00D91FBE"/>
    <w:rsid w:val="00D92B17"/>
    <w:rsid w:val="00D95369"/>
    <w:rsid w:val="00DA33FB"/>
    <w:rsid w:val="00DA455D"/>
    <w:rsid w:val="00DA7F2B"/>
    <w:rsid w:val="00DB1D06"/>
    <w:rsid w:val="00DB519B"/>
    <w:rsid w:val="00DC1B1E"/>
    <w:rsid w:val="00DC20DF"/>
    <w:rsid w:val="00DD4A37"/>
    <w:rsid w:val="00DD69EB"/>
    <w:rsid w:val="00DE2F02"/>
    <w:rsid w:val="00DE30E3"/>
    <w:rsid w:val="00DE5BA3"/>
    <w:rsid w:val="00DF0377"/>
    <w:rsid w:val="00E10F73"/>
    <w:rsid w:val="00E116E9"/>
    <w:rsid w:val="00E25B06"/>
    <w:rsid w:val="00E35E46"/>
    <w:rsid w:val="00E362EA"/>
    <w:rsid w:val="00E41685"/>
    <w:rsid w:val="00E419D5"/>
    <w:rsid w:val="00E55DD7"/>
    <w:rsid w:val="00E56F16"/>
    <w:rsid w:val="00E67BCF"/>
    <w:rsid w:val="00E713C7"/>
    <w:rsid w:val="00E74D70"/>
    <w:rsid w:val="00E85F74"/>
    <w:rsid w:val="00E93A87"/>
    <w:rsid w:val="00E93C33"/>
    <w:rsid w:val="00E93CF5"/>
    <w:rsid w:val="00EA1F32"/>
    <w:rsid w:val="00EA7EFD"/>
    <w:rsid w:val="00EB09BC"/>
    <w:rsid w:val="00EB109F"/>
    <w:rsid w:val="00EB11CB"/>
    <w:rsid w:val="00EB1639"/>
    <w:rsid w:val="00EB6C02"/>
    <w:rsid w:val="00EC0BA8"/>
    <w:rsid w:val="00ED2059"/>
    <w:rsid w:val="00ED47FB"/>
    <w:rsid w:val="00EE2B44"/>
    <w:rsid w:val="00EE6159"/>
    <w:rsid w:val="00EE700A"/>
    <w:rsid w:val="00EF3D0A"/>
    <w:rsid w:val="00EF5597"/>
    <w:rsid w:val="00EF5D94"/>
    <w:rsid w:val="00EF7238"/>
    <w:rsid w:val="00F0022C"/>
    <w:rsid w:val="00F008F7"/>
    <w:rsid w:val="00F0151E"/>
    <w:rsid w:val="00F045EF"/>
    <w:rsid w:val="00F053CC"/>
    <w:rsid w:val="00F21A9B"/>
    <w:rsid w:val="00F21E34"/>
    <w:rsid w:val="00F235C5"/>
    <w:rsid w:val="00F26A81"/>
    <w:rsid w:val="00F26ECC"/>
    <w:rsid w:val="00F32FBC"/>
    <w:rsid w:val="00F338CD"/>
    <w:rsid w:val="00F417D5"/>
    <w:rsid w:val="00F430AB"/>
    <w:rsid w:val="00F43223"/>
    <w:rsid w:val="00F43759"/>
    <w:rsid w:val="00F53AA2"/>
    <w:rsid w:val="00F618C0"/>
    <w:rsid w:val="00F70BE2"/>
    <w:rsid w:val="00F7684D"/>
    <w:rsid w:val="00F8074C"/>
    <w:rsid w:val="00F9379D"/>
    <w:rsid w:val="00F94D98"/>
    <w:rsid w:val="00FA672A"/>
    <w:rsid w:val="00FB1843"/>
    <w:rsid w:val="00FB35B9"/>
    <w:rsid w:val="00FC33C0"/>
    <w:rsid w:val="00FC5631"/>
    <w:rsid w:val="00FE5AA8"/>
    <w:rsid w:val="00FF3365"/>
    <w:rsid w:val="00FF33ED"/>
    <w:rsid w:val="00FF4B48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580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66E3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DD4A37"/>
    <w:pPr>
      <w:keepNext/>
      <w:tabs>
        <w:tab w:val="num" w:pos="864"/>
      </w:tabs>
      <w:spacing w:before="240" w:after="60" w:line="240" w:lineRule="auto"/>
      <w:ind w:left="864" w:hanging="144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DD4A37"/>
    <w:pPr>
      <w:tabs>
        <w:tab w:val="num" w:pos="1008"/>
      </w:tabs>
      <w:spacing w:before="240" w:after="60" w:line="240" w:lineRule="auto"/>
      <w:ind w:left="1008" w:hanging="432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DD4A37"/>
    <w:pPr>
      <w:tabs>
        <w:tab w:val="num" w:pos="1152"/>
      </w:tabs>
      <w:spacing w:before="240" w:after="60" w:line="240" w:lineRule="auto"/>
      <w:ind w:left="1152" w:hanging="432"/>
      <w:outlineLvl w:val="5"/>
    </w:pPr>
    <w:rPr>
      <w:rFonts w:ascii="Times New Roman" w:eastAsia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qFormat/>
    <w:rsid w:val="00DD4A37"/>
    <w:pPr>
      <w:tabs>
        <w:tab w:val="num" w:pos="1296"/>
      </w:tabs>
      <w:spacing w:before="240" w:after="60" w:line="240" w:lineRule="auto"/>
      <w:ind w:left="1296" w:hanging="288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D4A37"/>
    <w:pPr>
      <w:tabs>
        <w:tab w:val="num" w:pos="1440"/>
      </w:tabs>
      <w:spacing w:before="240" w:after="60" w:line="240" w:lineRule="auto"/>
      <w:ind w:left="1440" w:hanging="432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D4A37"/>
    <w:pPr>
      <w:tabs>
        <w:tab w:val="num" w:pos="1584"/>
      </w:tabs>
      <w:spacing w:before="240" w:after="60" w:line="240" w:lineRule="auto"/>
      <w:ind w:left="1584" w:hanging="144"/>
      <w:outlineLvl w:val="8"/>
    </w:pPr>
    <w:rPr>
      <w:rFonts w:ascii="Arial" w:eastAsia="Times New Roman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rsid w:val="00DD4A3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link w:val="Nadpis5"/>
    <w:rsid w:val="00DD4A3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DD4A37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DD4A37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link w:val="Nadpis8"/>
    <w:rsid w:val="00DD4A3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DD4A37"/>
    <w:rPr>
      <w:rFonts w:ascii="Arial" w:eastAsia="Times New Roman" w:hAnsi="Arial" w:cs="Arial"/>
      <w:sz w:val="22"/>
      <w:szCs w:val="22"/>
    </w:rPr>
  </w:style>
  <w:style w:type="paragraph" w:styleId="Zkladntext">
    <w:name w:val="Body Text"/>
    <w:basedOn w:val="Normln"/>
    <w:link w:val="ZkladntextChar"/>
    <w:rsid w:val="00DD4A37"/>
    <w:pPr>
      <w:numPr>
        <w:ilvl w:val="2"/>
      </w:numPr>
      <w:tabs>
        <w:tab w:val="num" w:pos="612"/>
      </w:tabs>
      <w:spacing w:after="0" w:line="240" w:lineRule="auto"/>
      <w:ind w:left="612" w:hanging="432"/>
    </w:pPr>
    <w:rPr>
      <w:rFonts w:ascii="Times New Roman" w:eastAsia="Times New Roman" w:hAnsi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link w:val="Zkladntext"/>
    <w:rsid w:val="00DD4A37"/>
    <w:rPr>
      <w:rFonts w:ascii="Times New Roman" w:eastAsia="Times New Roman" w:hAnsi="Times New Roman"/>
      <w:snapToGrid w:val="0"/>
      <w:color w:val="000000"/>
      <w:sz w:val="24"/>
    </w:rPr>
  </w:style>
  <w:style w:type="paragraph" w:styleId="Zkladntextodsazen2">
    <w:name w:val="Body Text Indent 2"/>
    <w:basedOn w:val="Normln"/>
    <w:link w:val="Zkladntextodsazen2Char"/>
    <w:rsid w:val="00DD4A37"/>
    <w:pPr>
      <w:numPr>
        <w:ilvl w:val="2"/>
      </w:numPr>
      <w:tabs>
        <w:tab w:val="num" w:pos="612"/>
      </w:tabs>
      <w:spacing w:after="0" w:line="240" w:lineRule="auto"/>
      <w:ind w:left="708" w:hanging="432"/>
    </w:pPr>
    <w:rPr>
      <w:rFonts w:ascii="Arial" w:eastAsia="Times New Roman" w:hAnsi="Arial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DD4A37"/>
    <w:rPr>
      <w:rFonts w:ascii="Arial" w:eastAsia="Times New Roman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DD4A37"/>
    <w:pPr>
      <w:numPr>
        <w:ilvl w:val="2"/>
      </w:numPr>
      <w:tabs>
        <w:tab w:val="num" w:pos="612"/>
        <w:tab w:val="center" w:pos="4536"/>
        <w:tab w:val="right" w:pos="9072"/>
      </w:tabs>
      <w:spacing w:after="0" w:line="240" w:lineRule="auto"/>
      <w:ind w:left="612" w:hanging="432"/>
    </w:pPr>
    <w:rPr>
      <w:rFonts w:ascii="Times New Roman" w:eastAsia="Times New Roman" w:hAnsi="Times New Roman"/>
      <w:sz w:val="20"/>
      <w:szCs w:val="20"/>
    </w:rPr>
  </w:style>
  <w:style w:type="character" w:customStyle="1" w:styleId="ZpatChar">
    <w:name w:val="Zápatí Char"/>
    <w:link w:val="Zpat"/>
    <w:uiPriority w:val="99"/>
    <w:rsid w:val="00DD4A37"/>
    <w:rPr>
      <w:rFonts w:ascii="Times New Roman" w:eastAsia="Times New Roman" w:hAnsi="Times New Roman"/>
    </w:rPr>
  </w:style>
  <w:style w:type="character" w:styleId="slostrnky">
    <w:name w:val="page number"/>
    <w:rsid w:val="00DD4A37"/>
  </w:style>
  <w:style w:type="paragraph" w:styleId="Zhlav">
    <w:name w:val="header"/>
    <w:basedOn w:val="Normln"/>
    <w:link w:val="ZhlavChar"/>
    <w:rsid w:val="00DD4A37"/>
    <w:pPr>
      <w:numPr>
        <w:ilvl w:val="2"/>
      </w:numPr>
      <w:tabs>
        <w:tab w:val="num" w:pos="612"/>
        <w:tab w:val="center" w:pos="4536"/>
        <w:tab w:val="right" w:pos="9072"/>
      </w:tabs>
      <w:spacing w:after="0" w:line="240" w:lineRule="auto"/>
      <w:ind w:left="612" w:hanging="432"/>
    </w:pPr>
    <w:rPr>
      <w:rFonts w:ascii="Times New Roman" w:eastAsia="Times New Roman" w:hAnsi="Times New Roman"/>
      <w:sz w:val="24"/>
      <w:szCs w:val="24"/>
    </w:rPr>
  </w:style>
  <w:style w:type="character" w:customStyle="1" w:styleId="ZhlavChar">
    <w:name w:val="Záhlaví Char"/>
    <w:link w:val="Zhlav"/>
    <w:rsid w:val="00DD4A37"/>
    <w:rPr>
      <w:rFonts w:ascii="Times New Roman" w:eastAsia="Times New Roman" w:hAnsi="Times New Roman"/>
      <w:sz w:val="24"/>
      <w:szCs w:val="24"/>
    </w:rPr>
  </w:style>
  <w:style w:type="paragraph" w:customStyle="1" w:styleId="Smlouva">
    <w:name w:val="Smlouva"/>
    <w:basedOn w:val="Normln"/>
    <w:rsid w:val="00DD4A37"/>
    <w:pPr>
      <w:tabs>
        <w:tab w:val="num" w:pos="1440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1B0C6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C30EB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066E3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Zkladntext21">
    <w:name w:val="Základní text 21"/>
    <w:basedOn w:val="Normln"/>
    <w:rsid w:val="00066E34"/>
    <w:pPr>
      <w:tabs>
        <w:tab w:val="left" w:pos="360"/>
      </w:tabs>
      <w:spacing w:after="0" w:line="240" w:lineRule="auto"/>
      <w:jc w:val="both"/>
    </w:pPr>
    <w:rPr>
      <w:rFonts w:ascii="CG Omega" w:eastAsia="Times New Roman" w:hAnsi="CG Omega"/>
      <w:i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29B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629BE"/>
    <w:rPr>
      <w:rFonts w:ascii="Tahoma" w:hAnsi="Tahoma" w:cs="Tahoma"/>
      <w:sz w:val="16"/>
      <w:szCs w:val="16"/>
      <w:lang w:eastAsia="en-US"/>
    </w:rPr>
  </w:style>
  <w:style w:type="paragraph" w:customStyle="1" w:styleId="Textpsmene">
    <w:name w:val="Text písmene"/>
    <w:basedOn w:val="Normln"/>
    <w:uiPriority w:val="99"/>
    <w:rsid w:val="00D117F2"/>
    <w:pPr>
      <w:numPr>
        <w:ilvl w:val="1"/>
        <w:numId w:val="44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D117F2"/>
    <w:pPr>
      <w:numPr>
        <w:numId w:val="4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D63289"/>
    <w:rPr>
      <w:b/>
      <w:bCs/>
    </w:rPr>
  </w:style>
  <w:style w:type="paragraph" w:customStyle="1" w:styleId="ZkladntextIMP">
    <w:name w:val="Základní text_IMP"/>
    <w:basedOn w:val="Normln"/>
    <w:rsid w:val="00F008F7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86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17561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61756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580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66E3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DD4A37"/>
    <w:pPr>
      <w:keepNext/>
      <w:tabs>
        <w:tab w:val="num" w:pos="864"/>
      </w:tabs>
      <w:spacing w:before="240" w:after="60" w:line="240" w:lineRule="auto"/>
      <w:ind w:left="864" w:hanging="144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DD4A37"/>
    <w:pPr>
      <w:tabs>
        <w:tab w:val="num" w:pos="1008"/>
      </w:tabs>
      <w:spacing w:before="240" w:after="60" w:line="240" w:lineRule="auto"/>
      <w:ind w:left="1008" w:hanging="432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DD4A37"/>
    <w:pPr>
      <w:tabs>
        <w:tab w:val="num" w:pos="1152"/>
      </w:tabs>
      <w:spacing w:before="240" w:after="60" w:line="240" w:lineRule="auto"/>
      <w:ind w:left="1152" w:hanging="432"/>
      <w:outlineLvl w:val="5"/>
    </w:pPr>
    <w:rPr>
      <w:rFonts w:ascii="Times New Roman" w:eastAsia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qFormat/>
    <w:rsid w:val="00DD4A37"/>
    <w:pPr>
      <w:tabs>
        <w:tab w:val="num" w:pos="1296"/>
      </w:tabs>
      <w:spacing w:before="240" w:after="60" w:line="240" w:lineRule="auto"/>
      <w:ind w:left="1296" w:hanging="288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D4A37"/>
    <w:pPr>
      <w:tabs>
        <w:tab w:val="num" w:pos="1440"/>
      </w:tabs>
      <w:spacing w:before="240" w:after="60" w:line="240" w:lineRule="auto"/>
      <w:ind w:left="1440" w:hanging="432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D4A37"/>
    <w:pPr>
      <w:tabs>
        <w:tab w:val="num" w:pos="1584"/>
      </w:tabs>
      <w:spacing w:before="240" w:after="60" w:line="240" w:lineRule="auto"/>
      <w:ind w:left="1584" w:hanging="144"/>
      <w:outlineLvl w:val="8"/>
    </w:pPr>
    <w:rPr>
      <w:rFonts w:ascii="Arial" w:eastAsia="Times New Roman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rsid w:val="00DD4A3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link w:val="Nadpis5"/>
    <w:rsid w:val="00DD4A3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DD4A37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DD4A37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link w:val="Nadpis8"/>
    <w:rsid w:val="00DD4A3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DD4A37"/>
    <w:rPr>
      <w:rFonts w:ascii="Arial" w:eastAsia="Times New Roman" w:hAnsi="Arial" w:cs="Arial"/>
      <w:sz w:val="22"/>
      <w:szCs w:val="22"/>
    </w:rPr>
  </w:style>
  <w:style w:type="paragraph" w:styleId="Zkladntext">
    <w:name w:val="Body Text"/>
    <w:basedOn w:val="Normln"/>
    <w:link w:val="ZkladntextChar"/>
    <w:rsid w:val="00DD4A37"/>
    <w:pPr>
      <w:numPr>
        <w:ilvl w:val="2"/>
      </w:numPr>
      <w:tabs>
        <w:tab w:val="num" w:pos="612"/>
      </w:tabs>
      <w:spacing w:after="0" w:line="240" w:lineRule="auto"/>
      <w:ind w:left="612" w:hanging="432"/>
    </w:pPr>
    <w:rPr>
      <w:rFonts w:ascii="Times New Roman" w:eastAsia="Times New Roman" w:hAnsi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link w:val="Zkladntext"/>
    <w:rsid w:val="00DD4A37"/>
    <w:rPr>
      <w:rFonts w:ascii="Times New Roman" w:eastAsia="Times New Roman" w:hAnsi="Times New Roman"/>
      <w:snapToGrid w:val="0"/>
      <w:color w:val="000000"/>
      <w:sz w:val="24"/>
    </w:rPr>
  </w:style>
  <w:style w:type="paragraph" w:styleId="Zkladntextodsazen2">
    <w:name w:val="Body Text Indent 2"/>
    <w:basedOn w:val="Normln"/>
    <w:link w:val="Zkladntextodsazen2Char"/>
    <w:rsid w:val="00DD4A37"/>
    <w:pPr>
      <w:numPr>
        <w:ilvl w:val="2"/>
      </w:numPr>
      <w:tabs>
        <w:tab w:val="num" w:pos="612"/>
      </w:tabs>
      <w:spacing w:after="0" w:line="240" w:lineRule="auto"/>
      <w:ind w:left="708" w:hanging="432"/>
    </w:pPr>
    <w:rPr>
      <w:rFonts w:ascii="Arial" w:eastAsia="Times New Roman" w:hAnsi="Arial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DD4A37"/>
    <w:rPr>
      <w:rFonts w:ascii="Arial" w:eastAsia="Times New Roman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DD4A37"/>
    <w:pPr>
      <w:numPr>
        <w:ilvl w:val="2"/>
      </w:numPr>
      <w:tabs>
        <w:tab w:val="num" w:pos="612"/>
        <w:tab w:val="center" w:pos="4536"/>
        <w:tab w:val="right" w:pos="9072"/>
      </w:tabs>
      <w:spacing w:after="0" w:line="240" w:lineRule="auto"/>
      <w:ind w:left="612" w:hanging="432"/>
    </w:pPr>
    <w:rPr>
      <w:rFonts w:ascii="Times New Roman" w:eastAsia="Times New Roman" w:hAnsi="Times New Roman"/>
      <w:sz w:val="20"/>
      <w:szCs w:val="20"/>
    </w:rPr>
  </w:style>
  <w:style w:type="character" w:customStyle="1" w:styleId="ZpatChar">
    <w:name w:val="Zápatí Char"/>
    <w:link w:val="Zpat"/>
    <w:uiPriority w:val="99"/>
    <w:rsid w:val="00DD4A37"/>
    <w:rPr>
      <w:rFonts w:ascii="Times New Roman" w:eastAsia="Times New Roman" w:hAnsi="Times New Roman"/>
    </w:rPr>
  </w:style>
  <w:style w:type="character" w:styleId="slostrnky">
    <w:name w:val="page number"/>
    <w:rsid w:val="00DD4A37"/>
  </w:style>
  <w:style w:type="paragraph" w:styleId="Zhlav">
    <w:name w:val="header"/>
    <w:basedOn w:val="Normln"/>
    <w:link w:val="ZhlavChar"/>
    <w:rsid w:val="00DD4A37"/>
    <w:pPr>
      <w:numPr>
        <w:ilvl w:val="2"/>
      </w:numPr>
      <w:tabs>
        <w:tab w:val="num" w:pos="612"/>
        <w:tab w:val="center" w:pos="4536"/>
        <w:tab w:val="right" w:pos="9072"/>
      </w:tabs>
      <w:spacing w:after="0" w:line="240" w:lineRule="auto"/>
      <w:ind w:left="612" w:hanging="432"/>
    </w:pPr>
    <w:rPr>
      <w:rFonts w:ascii="Times New Roman" w:eastAsia="Times New Roman" w:hAnsi="Times New Roman"/>
      <w:sz w:val="24"/>
      <w:szCs w:val="24"/>
    </w:rPr>
  </w:style>
  <w:style w:type="character" w:customStyle="1" w:styleId="ZhlavChar">
    <w:name w:val="Záhlaví Char"/>
    <w:link w:val="Zhlav"/>
    <w:rsid w:val="00DD4A37"/>
    <w:rPr>
      <w:rFonts w:ascii="Times New Roman" w:eastAsia="Times New Roman" w:hAnsi="Times New Roman"/>
      <w:sz w:val="24"/>
      <w:szCs w:val="24"/>
    </w:rPr>
  </w:style>
  <w:style w:type="paragraph" w:customStyle="1" w:styleId="Smlouva">
    <w:name w:val="Smlouva"/>
    <w:basedOn w:val="Normln"/>
    <w:rsid w:val="00DD4A37"/>
    <w:pPr>
      <w:tabs>
        <w:tab w:val="num" w:pos="1440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1B0C6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C30EB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066E3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Zkladntext21">
    <w:name w:val="Základní text 21"/>
    <w:basedOn w:val="Normln"/>
    <w:rsid w:val="00066E34"/>
    <w:pPr>
      <w:tabs>
        <w:tab w:val="left" w:pos="360"/>
      </w:tabs>
      <w:spacing w:after="0" w:line="240" w:lineRule="auto"/>
      <w:jc w:val="both"/>
    </w:pPr>
    <w:rPr>
      <w:rFonts w:ascii="CG Omega" w:eastAsia="Times New Roman" w:hAnsi="CG Omega"/>
      <w:i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29B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629BE"/>
    <w:rPr>
      <w:rFonts w:ascii="Tahoma" w:hAnsi="Tahoma" w:cs="Tahoma"/>
      <w:sz w:val="16"/>
      <w:szCs w:val="16"/>
      <w:lang w:eastAsia="en-US"/>
    </w:rPr>
  </w:style>
  <w:style w:type="paragraph" w:customStyle="1" w:styleId="Textpsmene">
    <w:name w:val="Text písmene"/>
    <w:basedOn w:val="Normln"/>
    <w:uiPriority w:val="99"/>
    <w:rsid w:val="00D117F2"/>
    <w:pPr>
      <w:numPr>
        <w:ilvl w:val="1"/>
        <w:numId w:val="44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D117F2"/>
    <w:pPr>
      <w:numPr>
        <w:numId w:val="4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D63289"/>
    <w:rPr>
      <w:b/>
      <w:bCs/>
    </w:rPr>
  </w:style>
  <w:style w:type="paragraph" w:customStyle="1" w:styleId="ZkladntextIMP">
    <w:name w:val="Základní text_IMP"/>
    <w:basedOn w:val="Normln"/>
    <w:rsid w:val="00F008F7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86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17561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61756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E45EE-D75A-4297-B4D1-5339DB60E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3753</Words>
  <Characters>22149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25851</CharactersWithSpaces>
  <SharedDoc>false</SharedDoc>
  <HLinks>
    <vt:vector size="6" baseType="variant">
      <vt:variant>
        <vt:i4>5570685</vt:i4>
      </vt:variant>
      <vt:variant>
        <vt:i4>0</vt:i4>
      </vt:variant>
      <vt:variant>
        <vt:i4>0</vt:i4>
      </vt:variant>
      <vt:variant>
        <vt:i4>5</vt:i4>
      </vt:variant>
      <vt:variant>
        <vt:lpwstr>mailto:Lenka.Cerna@ol.mpsv.cz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CrhaM</dc:creator>
  <cp:lastModifiedBy>Uživatel systému Windows</cp:lastModifiedBy>
  <cp:revision>2</cp:revision>
  <cp:lastPrinted>2018-02-07T07:21:00Z</cp:lastPrinted>
  <dcterms:created xsi:type="dcterms:W3CDTF">2018-04-19T06:56:00Z</dcterms:created>
  <dcterms:modified xsi:type="dcterms:W3CDTF">2018-04-19T06:56:00Z</dcterms:modified>
</cp:coreProperties>
</file>