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CE" w:rsidRDefault="001F1ED6">
      <w:pPr>
        <w:spacing w:after="603" w:line="259" w:lineRule="auto"/>
        <w:ind w:left="0" w:right="365" w:firstLine="0"/>
        <w:jc w:val="right"/>
      </w:pPr>
      <w:r>
        <w:rPr>
          <w:sz w:val="18"/>
        </w:rPr>
        <w:t>Q-F447</w:t>
      </w:r>
    </w:p>
    <w:tbl>
      <w:tblPr>
        <w:tblStyle w:val="TableGrid"/>
        <w:tblpPr w:vertAnchor="text" w:tblpX="963"/>
        <w:tblOverlap w:val="never"/>
        <w:tblW w:w="5148" w:type="dxa"/>
        <w:tblInd w:w="0" w:type="dxa"/>
        <w:tblCellMar>
          <w:top w:w="72" w:type="dxa"/>
          <w:left w:w="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5"/>
        <w:gridCol w:w="3063"/>
      </w:tblGrid>
      <w:tr w:rsidR="008E67CE">
        <w:trPr>
          <w:trHeight w:val="507"/>
        </w:trPr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67CE" w:rsidRDefault="001F1ED6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>Objednávka č.</w:t>
            </w:r>
          </w:p>
        </w:tc>
        <w:tc>
          <w:tcPr>
            <w:tcW w:w="3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67CE" w:rsidRDefault="001F1ED6">
            <w:pPr>
              <w:spacing w:after="0" w:line="259" w:lineRule="auto"/>
              <w:ind w:left="493" w:firstLine="0"/>
              <w:jc w:val="left"/>
            </w:pPr>
            <w:r>
              <w:rPr>
                <w:sz w:val="32"/>
              </w:rPr>
              <w:t>06/2018</w:t>
            </w:r>
          </w:p>
        </w:tc>
      </w:tr>
    </w:tbl>
    <w:p w:rsidR="008E67CE" w:rsidRDefault="001F1ED6">
      <w:pPr>
        <w:spacing w:after="0" w:line="216" w:lineRule="auto"/>
        <w:ind w:left="963" w:right="2191" w:firstLine="0"/>
        <w:jc w:val="center"/>
      </w:pPr>
      <w:r>
        <w:rPr>
          <w:sz w:val="24"/>
        </w:rPr>
        <w:t xml:space="preserve">Dodavatel: </w:t>
      </w:r>
      <w:proofErr w:type="spellStart"/>
      <w:r>
        <w:rPr>
          <w:sz w:val="24"/>
        </w:rPr>
        <w:t>Cerea</w:t>
      </w:r>
      <w:proofErr w:type="spellEnd"/>
      <w:r>
        <w:rPr>
          <w:sz w:val="24"/>
        </w:rPr>
        <w:t>, a.s.</w:t>
      </w:r>
    </w:p>
    <w:p w:rsidR="008E67CE" w:rsidRDefault="001F1ED6">
      <w:r>
        <w:t xml:space="preserve">se sídlem v Pardubicích, Dělnická 384, PSČ: 531 </w:t>
      </w:r>
    </w:p>
    <w:p w:rsidR="008E67CE" w:rsidRDefault="001F1ED6">
      <w:pPr>
        <w:tabs>
          <w:tab w:val="center" w:pos="2369"/>
          <w:tab w:val="center" w:pos="7584"/>
        </w:tabs>
        <w:ind w:left="0" w:firstLine="0"/>
        <w:jc w:val="left"/>
      </w:pPr>
      <w:r>
        <w:tab/>
        <w:t>V Pardubicích dne 12. 4. 2018</w:t>
      </w:r>
      <w:r>
        <w:tab/>
        <w:t>IČO: 46504940</w:t>
      </w:r>
    </w:p>
    <w:tbl>
      <w:tblPr>
        <w:tblStyle w:val="TableGrid"/>
        <w:tblpPr w:vertAnchor="text" w:tblpX="974" w:tblpY="331"/>
        <w:tblOverlap w:val="never"/>
        <w:tblW w:w="9550" w:type="dxa"/>
        <w:tblInd w:w="0" w:type="dxa"/>
        <w:tblCellMar>
          <w:top w:w="0" w:type="dxa"/>
          <w:left w:w="5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612"/>
        <w:gridCol w:w="1247"/>
        <w:gridCol w:w="3348"/>
        <w:gridCol w:w="343"/>
      </w:tblGrid>
      <w:tr w:rsidR="008E67CE">
        <w:trPr>
          <w:trHeight w:val="1299"/>
        </w:trPr>
        <w:tc>
          <w:tcPr>
            <w:tcW w:w="58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E67CE" w:rsidRDefault="001F1ED6" w:rsidP="001F1ED6">
            <w:pPr>
              <w:spacing w:after="0" w:line="259" w:lineRule="auto"/>
              <w:ind w:left="5" w:right="144" w:firstLine="5"/>
            </w:pPr>
            <w:r>
              <w:rPr>
                <w:sz w:val="30"/>
              </w:rPr>
              <w:t>Platí j</w:t>
            </w:r>
            <w:r>
              <w:rPr>
                <w:sz w:val="30"/>
              </w:rPr>
              <w:t xml:space="preserve">ako návrh </w:t>
            </w:r>
            <w:proofErr w:type="gramStart"/>
            <w:r>
              <w:rPr>
                <w:sz w:val="30"/>
              </w:rPr>
              <w:t>smlouvy</w:t>
            </w:r>
            <w:r>
              <w:rPr>
                <w:sz w:val="30"/>
              </w:rPr>
              <w:t xml:space="preserve"> . Potvrzením</w:t>
            </w:r>
            <w:proofErr w:type="gramEnd"/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 obj</w:t>
            </w:r>
            <w:r>
              <w:rPr>
                <w:sz w:val="30"/>
              </w:rPr>
              <w:t>ednávky</w:t>
            </w:r>
            <w:r>
              <w:rPr>
                <w:sz w:val="30"/>
              </w:rPr>
              <w:t xml:space="preserve"> se uzavírá smlouva o smluvních podmínkách v objednávce obsažených.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E67CE" w:rsidRDefault="001F1ED6">
            <w:pPr>
              <w:spacing w:after="0" w:line="259" w:lineRule="auto"/>
              <w:ind w:left="26" w:firstLine="0"/>
              <w:jc w:val="left"/>
            </w:pPr>
            <w:r>
              <w:t>B</w:t>
            </w:r>
            <w:r>
              <w:t>ankovní spojení: KB 3308-561/0100</w:t>
            </w:r>
          </w:p>
        </w:tc>
      </w:tr>
      <w:tr w:rsidR="008E67CE">
        <w:trPr>
          <w:trHeight w:val="1096"/>
        </w:trPr>
        <w:tc>
          <w:tcPr>
            <w:tcW w:w="9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7CE" w:rsidRDefault="001F1ED6">
            <w:pPr>
              <w:spacing w:after="0" w:line="217" w:lineRule="auto"/>
              <w:ind w:left="1397" w:right="1126" w:hanging="1387"/>
            </w:pPr>
            <w:r>
              <w:rPr>
                <w:sz w:val="24"/>
              </w:rPr>
              <w:t>Objednavatel: Střední škola zemědělská a Vyšší odborná škola Chrudim Poděbradova 842, Chrudim</w:t>
            </w:r>
          </w:p>
          <w:p w:rsidR="008E67CE" w:rsidRDefault="001F1ED6">
            <w:pPr>
              <w:spacing w:after="0" w:line="259" w:lineRule="auto"/>
              <w:ind w:left="1430" w:firstLine="0"/>
              <w:jc w:val="left"/>
            </w:pPr>
            <w:r>
              <w:rPr>
                <w:sz w:val="18"/>
              </w:rPr>
              <w:t>IČO 75075920</w:t>
            </w:r>
          </w:p>
          <w:p w:rsidR="008E67CE" w:rsidRDefault="001F1ED6" w:rsidP="001F1ED6">
            <w:pPr>
              <w:spacing w:after="0" w:line="259" w:lineRule="auto"/>
              <w:ind w:left="1430" w:firstLine="0"/>
              <w:jc w:val="left"/>
            </w:pPr>
            <w:r>
              <w:rPr>
                <w:sz w:val="18"/>
              </w:rPr>
              <w:t>DIČ</w:t>
            </w:r>
            <w:r>
              <w:rPr>
                <w:sz w:val="18"/>
              </w:rPr>
              <w:t xml:space="preserve"> CZ75075920</w:t>
            </w:r>
          </w:p>
        </w:tc>
        <w:tc>
          <w:tcPr>
            <w:tcW w:w="34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E67CE" w:rsidRDefault="008E67CE">
            <w:pPr>
              <w:spacing w:after="160" w:line="259" w:lineRule="auto"/>
              <w:ind w:left="0" w:firstLine="0"/>
              <w:jc w:val="left"/>
            </w:pPr>
          </w:p>
        </w:tc>
      </w:tr>
      <w:tr w:rsidR="008E67CE">
        <w:trPr>
          <w:trHeight w:val="6495"/>
        </w:trPr>
        <w:tc>
          <w:tcPr>
            <w:tcW w:w="9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7CE" w:rsidRDefault="001F1ED6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  <w:u w:val="single" w:color="000000"/>
              </w:rPr>
              <w:t>Obj</w:t>
            </w:r>
            <w:r>
              <w:rPr>
                <w:sz w:val="24"/>
                <w:u w:val="single" w:color="000000"/>
              </w:rPr>
              <w:t xml:space="preserve">ednáváme u </w:t>
            </w:r>
            <w:proofErr w:type="gramStart"/>
            <w:r>
              <w:rPr>
                <w:sz w:val="24"/>
                <w:u w:val="single" w:color="000000"/>
              </w:rPr>
              <w:t>Vás :</w:t>
            </w:r>
            <w:proofErr w:type="gramEnd"/>
          </w:p>
          <w:p w:rsidR="008E67CE" w:rsidRDefault="001F1ED6">
            <w:pPr>
              <w:tabs>
                <w:tab w:val="center" w:pos="4666"/>
                <w:tab w:val="center" w:pos="7562"/>
              </w:tabs>
              <w:spacing w:after="362" w:line="259" w:lineRule="auto"/>
              <w:ind w:left="0" w:firstLine="0"/>
              <w:jc w:val="left"/>
            </w:pPr>
            <w:r>
              <w:t>Aplikace průmyslových hnojiv</w:t>
            </w:r>
            <w:r>
              <w:tab/>
              <w:t>dle potřeby</w:t>
            </w:r>
            <w:r>
              <w:tab/>
              <w:t>500,- Kč/ ha</w:t>
            </w:r>
          </w:p>
          <w:p w:rsidR="008E67CE" w:rsidRDefault="001F1ED6">
            <w:pPr>
              <w:tabs>
                <w:tab w:val="center" w:pos="4666"/>
                <w:tab w:val="center" w:pos="7565"/>
              </w:tabs>
              <w:spacing w:after="137" w:line="259" w:lineRule="auto"/>
              <w:ind w:left="0" w:firstLine="0"/>
              <w:jc w:val="left"/>
            </w:pPr>
            <w:r>
              <w:t xml:space="preserve">Aplikace dolom. </w:t>
            </w:r>
            <w:proofErr w:type="gramStart"/>
            <w:r>
              <w:t>vápence</w:t>
            </w:r>
            <w:proofErr w:type="gramEnd"/>
            <w:r>
              <w:tab/>
              <w:t>dle potřeby</w:t>
            </w:r>
            <w:r>
              <w:tab/>
              <w:t>500,- Kč / ha</w:t>
            </w:r>
          </w:p>
          <w:p w:rsidR="008E67CE" w:rsidRDefault="001F1ED6">
            <w:pPr>
              <w:tabs>
                <w:tab w:val="center" w:pos="1759"/>
                <w:tab w:val="center" w:pos="4721"/>
                <w:tab w:val="center" w:pos="7229"/>
                <w:tab w:val="center" w:pos="7939"/>
              </w:tabs>
              <w:spacing w:after="437" w:line="259" w:lineRule="auto"/>
              <w:ind w:left="0" w:firstLine="0"/>
              <w:jc w:val="left"/>
            </w:pPr>
            <w:r>
              <w:tab/>
              <w:t>Dolomitický vápenec</w:t>
            </w:r>
            <w:r>
              <w:tab/>
              <w:t>dle potřeby</w:t>
            </w:r>
            <w:r>
              <w:tab/>
              <w:t>900,- Kč/</w:t>
            </w:r>
            <w:r>
              <w:t>t</w:t>
            </w:r>
          </w:p>
          <w:p w:rsidR="008E67CE" w:rsidRDefault="001F1ED6">
            <w:pPr>
              <w:tabs>
                <w:tab w:val="center" w:pos="4726"/>
                <w:tab w:val="center" w:pos="7565"/>
              </w:tabs>
              <w:spacing w:after="366" w:line="259" w:lineRule="auto"/>
              <w:ind w:left="0" w:firstLine="0"/>
              <w:jc w:val="left"/>
            </w:pPr>
            <w:r>
              <w:t xml:space="preserve">Plečkování kukuřice s aplikací </w:t>
            </w:r>
            <w:proofErr w:type="spellStart"/>
            <w:r>
              <w:t>DAMu</w:t>
            </w:r>
            <w:proofErr w:type="spellEnd"/>
            <w:r>
              <w:tab/>
              <w:t>dle potřeby</w:t>
            </w:r>
            <w:r>
              <w:tab/>
            </w:r>
            <w:r>
              <w:t>700,</w:t>
            </w:r>
            <w:r>
              <w:t>- Kč/ ha</w:t>
            </w:r>
          </w:p>
          <w:p w:rsidR="008E67CE" w:rsidRDefault="001F1ED6">
            <w:pPr>
              <w:tabs>
                <w:tab w:val="center" w:pos="4766"/>
                <w:tab w:val="center" w:pos="7610"/>
              </w:tabs>
              <w:spacing w:after="568" w:line="259" w:lineRule="auto"/>
              <w:ind w:left="0" w:firstLine="0"/>
              <w:jc w:val="left"/>
            </w:pPr>
            <w:r>
              <w:t>Plečkování cukrovky</w:t>
            </w:r>
            <w:r>
              <w:tab/>
              <w:t>dle potřeby</w:t>
            </w:r>
            <w:r>
              <w:tab/>
            </w:r>
            <w:r>
              <w:t xml:space="preserve">700 </w:t>
            </w:r>
            <w:r>
              <w:t>Kč/ ha</w:t>
            </w:r>
          </w:p>
          <w:p w:rsidR="008E67CE" w:rsidRDefault="001F1ED6">
            <w:pPr>
              <w:spacing w:after="0" w:line="259" w:lineRule="auto"/>
              <w:ind w:left="10" w:firstLine="0"/>
              <w:jc w:val="left"/>
            </w:pPr>
            <w:r>
              <w:t>Veškeré ceny jsou uvedeny včetně PHM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67CE" w:rsidRDefault="008E67CE">
            <w:pPr>
              <w:spacing w:after="160" w:line="259" w:lineRule="auto"/>
              <w:ind w:left="0" w:firstLine="0"/>
              <w:jc w:val="left"/>
            </w:pPr>
          </w:p>
        </w:tc>
      </w:tr>
      <w:tr w:rsidR="008E67CE">
        <w:trPr>
          <w:trHeight w:val="274"/>
        </w:trPr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7CE" w:rsidRDefault="001F1ED6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Dodací lhůta:</w:t>
            </w:r>
          </w:p>
        </w:tc>
        <w:tc>
          <w:tcPr>
            <w:tcW w:w="4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7CE" w:rsidRDefault="001F1ED6" w:rsidP="001F1ED6">
            <w:pPr>
              <w:tabs>
                <w:tab w:val="center" w:pos="631"/>
                <w:tab w:val="center" w:pos="1919"/>
              </w:tabs>
              <w:spacing w:after="0" w:line="259" w:lineRule="auto"/>
              <w:ind w:left="0" w:firstLine="0"/>
              <w:jc w:val="left"/>
            </w:pPr>
            <w:r>
              <w:tab/>
              <w:t>Sp</w:t>
            </w:r>
            <w:r>
              <w:t>latnost</w:t>
            </w:r>
            <w:r>
              <w:tab/>
            </w:r>
            <w:proofErr w:type="gramStart"/>
            <w:r>
              <w:t>31.10.2018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67CE" w:rsidRDefault="008E67CE">
            <w:pPr>
              <w:spacing w:after="160" w:line="259" w:lineRule="auto"/>
              <w:ind w:left="0" w:firstLine="0"/>
              <w:jc w:val="left"/>
            </w:pPr>
          </w:p>
        </w:tc>
      </w:tr>
      <w:tr w:rsidR="008E67CE">
        <w:trPr>
          <w:trHeight w:val="278"/>
        </w:trPr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7CE" w:rsidRDefault="001F1ED6" w:rsidP="001F1ED6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Dodávku účtuj</w:t>
            </w:r>
            <w:r>
              <w:rPr>
                <w:sz w:val="24"/>
              </w:rPr>
              <w:t>te: dle razítka</w:t>
            </w:r>
          </w:p>
        </w:tc>
        <w:tc>
          <w:tcPr>
            <w:tcW w:w="4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7CE" w:rsidRDefault="008E67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67CE" w:rsidRDefault="008E67C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E67CE" w:rsidRDefault="001F1ED6">
      <w:pPr>
        <w:spacing w:after="9437" w:line="216" w:lineRule="auto"/>
        <w:ind w:left="3307" w:right="1704" w:firstLine="3610"/>
        <w:jc w:val="left"/>
      </w:pPr>
      <w:r>
        <w:rPr>
          <w:sz w:val="24"/>
        </w:rPr>
        <w:t xml:space="preserve">DIČ:CZ46504940 </w:t>
      </w:r>
    </w:p>
    <w:p w:rsidR="008E67CE" w:rsidRDefault="001F1ED6">
      <w:pPr>
        <w:tabs>
          <w:tab w:val="center" w:pos="2050"/>
          <w:tab w:val="center" w:pos="7205"/>
        </w:tabs>
        <w:spacing w:after="121"/>
        <w:ind w:left="0" w:firstLine="0"/>
        <w:jc w:val="left"/>
      </w:pPr>
      <w:r>
        <w:tab/>
        <w:t>Za dodavatele převzal:</w:t>
      </w:r>
      <w:r>
        <w:tab/>
        <w:t>Odběratel:</w:t>
      </w:r>
    </w:p>
    <w:p w:rsidR="001F1ED6" w:rsidRDefault="001F1ED6">
      <w:pPr>
        <w:spacing w:line="297" w:lineRule="auto"/>
        <w:ind w:left="1076" w:right="720"/>
      </w:pPr>
      <w:r>
        <w:t xml:space="preserve">Ing. Josef </w:t>
      </w:r>
      <w:proofErr w:type="gramStart"/>
      <w:r>
        <w:t xml:space="preserve">Hlaváček                                                                       </w:t>
      </w:r>
      <w:r>
        <w:t xml:space="preserve"> Stř</w:t>
      </w:r>
      <w:r>
        <w:t>ední</w:t>
      </w:r>
      <w:proofErr w:type="gramEnd"/>
      <w:r>
        <w:t xml:space="preserve"> ško</w:t>
      </w:r>
      <w:r>
        <w:t>la zemědělská</w:t>
      </w:r>
    </w:p>
    <w:p w:rsidR="008E67CE" w:rsidRDefault="001F1ED6">
      <w:pPr>
        <w:spacing w:line="297" w:lineRule="auto"/>
        <w:ind w:left="1076" w:right="720"/>
      </w:pPr>
      <w:r>
        <w:t xml:space="preserve"> na základě pověření ze dne </w:t>
      </w:r>
      <w:proofErr w:type="gramStart"/>
      <w:r>
        <w:t>15.3.2017</w:t>
      </w:r>
      <w:proofErr w:type="gramEnd"/>
      <w:r>
        <w:t xml:space="preserve">                                        </w:t>
      </w:r>
      <w:r>
        <w:t>a Vyšší odborná škola</w:t>
      </w:r>
      <w:r>
        <w:t xml:space="preserve"> </w:t>
      </w:r>
    </w:p>
    <w:p w:rsidR="008E67CE" w:rsidRDefault="001F1ED6">
      <w:pPr>
        <w:spacing w:after="37" w:line="259" w:lineRule="auto"/>
        <w:ind w:left="679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5553456</wp:posOffset>
            </wp:positionH>
            <wp:positionV relativeFrom="paragraph">
              <wp:posOffset>-527454</wp:posOffset>
            </wp:positionV>
            <wp:extent cx="612648" cy="981736"/>
            <wp:effectExtent l="0" t="0" r="0" b="0"/>
            <wp:wrapSquare wrapText="bothSides"/>
            <wp:docPr id="8601" name="Picture 8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" name="Picture 86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98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Chr</w:t>
      </w:r>
      <w:r>
        <w:rPr>
          <w:sz w:val="20"/>
        </w:rPr>
        <w:t>udi</w:t>
      </w:r>
      <w:r>
        <w:rPr>
          <w:sz w:val="20"/>
        </w:rPr>
        <w:t>m</w:t>
      </w:r>
    </w:p>
    <w:p w:rsidR="008E67CE" w:rsidRDefault="001F1ED6">
      <w:pPr>
        <w:spacing w:after="494" w:line="216" w:lineRule="auto"/>
        <w:ind w:left="6447" w:right="1579" w:hanging="29"/>
      </w:pPr>
      <w:r>
        <w:rPr>
          <w:sz w:val="18"/>
        </w:rPr>
        <w:t xml:space="preserve">537 60 Chrudim, Poděbradovi 84 </w:t>
      </w:r>
      <w:proofErr w:type="spellStart"/>
      <w:r>
        <w:rPr>
          <w:sz w:val="18"/>
        </w:rPr>
        <w:t>iöo</w:t>
      </w:r>
      <w:proofErr w:type="spellEnd"/>
      <w:r>
        <w:rPr>
          <w:sz w:val="18"/>
        </w:rPr>
        <w:t xml:space="preserve">: 75075920 DIČ: </w:t>
      </w:r>
      <w:proofErr w:type="gramStart"/>
      <w:r>
        <w:rPr>
          <w:sz w:val="18"/>
        </w:rPr>
        <w:t>cz750759?.o tel.</w:t>
      </w:r>
      <w:proofErr w:type="gramEnd"/>
      <w:r>
        <w:rPr>
          <w:sz w:val="18"/>
        </w:rPr>
        <w:t>'. 409 320 207, 4B9 620 363</w:t>
      </w:r>
    </w:p>
    <w:p w:rsidR="008E67CE" w:rsidRDefault="001F1ED6">
      <w:pPr>
        <w:spacing w:after="137" w:line="259" w:lineRule="auto"/>
        <w:ind w:left="102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00344" cy="42684"/>
                <wp:effectExtent l="0" t="0" r="0" b="0"/>
                <wp:docPr id="8604" name="Group 8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344" cy="42684"/>
                          <a:chOff x="0" y="0"/>
                          <a:chExt cx="5800344" cy="42684"/>
                        </a:xfrm>
                      </wpg:grpSpPr>
                      <wps:wsp>
                        <wps:cNvPr id="8603" name="Shape 8603"/>
                        <wps:cNvSpPr/>
                        <wps:spPr>
                          <a:xfrm>
                            <a:off x="0" y="0"/>
                            <a:ext cx="5800344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344" h="42684">
                                <a:moveTo>
                                  <a:pt x="0" y="21342"/>
                                </a:moveTo>
                                <a:lnTo>
                                  <a:pt x="5800344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4" style="width:456.72pt;height:3.36096pt;mso-position-horizontal-relative:char;mso-position-vertical-relative:line" coordsize="58003,426">
                <v:shape id="Shape 8603" style="position:absolute;width:58003;height:426;left:0;top:0;" coordsize="5800344,42684" path="m0,21342l5800344,21342">
                  <v:stroke weight="3.360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8352" w:tblpY="-22"/>
        <w:tblOverlap w:val="never"/>
        <w:tblW w:w="1899" w:type="dxa"/>
        <w:tblInd w:w="0" w:type="dxa"/>
        <w:tblCellMar>
          <w:top w:w="4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99"/>
      </w:tblGrid>
      <w:tr w:rsidR="008E67CE">
        <w:trPr>
          <w:trHeight w:val="301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7CE" w:rsidRDefault="001F1ED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lastRenderedPageBreak/>
              <w:t xml:space="preserve">V d. 1 I </w:t>
            </w:r>
            <w:proofErr w:type="spellStart"/>
            <w:r>
              <w:rPr>
                <w:sz w:val="28"/>
              </w:rPr>
              <w:t>Rev</w:t>
            </w:r>
            <w:proofErr w:type="spellEnd"/>
            <w:r>
              <w:rPr>
                <w:sz w:val="28"/>
              </w:rPr>
              <w:t>. O</w:t>
            </w:r>
          </w:p>
        </w:tc>
      </w:tr>
      <w:tr w:rsidR="008E67CE">
        <w:trPr>
          <w:trHeight w:val="282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7CE" w:rsidRDefault="001F1ED6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>Strana 1 z 1</w:t>
            </w:r>
          </w:p>
        </w:tc>
      </w:tr>
    </w:tbl>
    <w:p w:rsidR="008E67CE" w:rsidRDefault="001F1ED6">
      <w:pPr>
        <w:spacing w:after="0" w:line="259" w:lineRule="auto"/>
        <w:ind w:left="1066" w:right="179" w:firstLine="0"/>
        <w:jc w:val="left"/>
      </w:pPr>
      <w:r>
        <w:rPr>
          <w:sz w:val="14"/>
        </w:rPr>
        <w:t xml:space="preserve">@ Dokument je majetkem </w:t>
      </w:r>
      <w:proofErr w:type="spellStart"/>
      <w:proofErr w:type="gramStart"/>
      <w:r>
        <w:rPr>
          <w:sz w:val="14"/>
        </w:rPr>
        <w:t>Cerea</w:t>
      </w:r>
      <w:proofErr w:type="spellEnd"/>
      <w:r>
        <w:rPr>
          <w:sz w:val="14"/>
        </w:rPr>
        <w:t>, a, s..</w:t>
      </w:r>
      <w:proofErr w:type="gramEnd"/>
      <w:r>
        <w:rPr>
          <w:sz w:val="14"/>
        </w:rPr>
        <w:t xml:space="preserve"> Pořizování kopií bez souhlasu oprávněného zástupce této organizace je zakázáno.</w:t>
      </w:r>
    </w:p>
    <w:p w:rsidR="008E67CE" w:rsidRDefault="001F1ED6">
      <w:pPr>
        <w:spacing w:after="0" w:line="259" w:lineRule="auto"/>
        <w:ind w:left="10" w:firstLine="0"/>
        <w:jc w:val="left"/>
      </w:pPr>
      <w:r>
        <w:rPr>
          <w:sz w:val="28"/>
        </w:rPr>
        <w:t>Alena Štěp</w:t>
      </w:r>
      <w:bookmarkStart w:id="0" w:name="_GoBack"/>
      <w:bookmarkEnd w:id="0"/>
      <w:r>
        <w:rPr>
          <w:sz w:val="28"/>
        </w:rPr>
        <w:t>ánová</w:t>
      </w:r>
    </w:p>
    <w:tbl>
      <w:tblPr>
        <w:tblStyle w:val="TableGrid"/>
        <w:tblW w:w="8904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5861"/>
      </w:tblGrid>
      <w:tr w:rsidR="008E67CE">
        <w:trPr>
          <w:trHeight w:val="231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8E67CE" w:rsidRDefault="001F1ED6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8E67CE" w:rsidRDefault="001F1ED6">
            <w:pPr>
              <w:spacing w:after="0" w:line="259" w:lineRule="auto"/>
              <w:ind w:left="5" w:firstLine="0"/>
              <w:jc w:val="left"/>
            </w:pPr>
            <w:r>
              <w:t>pravda «pravda@szes-chrudim.cz»</w:t>
            </w:r>
          </w:p>
        </w:tc>
      </w:tr>
      <w:tr w:rsidR="008E67CE">
        <w:trPr>
          <w:trHeight w:val="262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8E67CE" w:rsidRDefault="001F1E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Odesláno: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8E67CE" w:rsidRDefault="001F1ED6">
            <w:pPr>
              <w:spacing w:after="0" w:line="259" w:lineRule="auto"/>
              <w:ind w:left="10" w:firstLine="0"/>
              <w:jc w:val="left"/>
            </w:pPr>
            <w:r>
              <w:t>18. dubna 2018 13:34</w:t>
            </w:r>
          </w:p>
        </w:tc>
      </w:tr>
      <w:tr w:rsidR="008E67CE">
        <w:trPr>
          <w:trHeight w:val="261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8E67CE" w:rsidRDefault="001F1ED6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Komu: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8E67CE" w:rsidRDefault="001F1ED6">
            <w:pPr>
              <w:spacing w:after="0" w:line="259" w:lineRule="auto"/>
              <w:ind w:left="0" w:firstLine="0"/>
              <w:jc w:val="left"/>
            </w:pPr>
            <w:r>
              <w:t>stepanova@szes-chrudim.cz</w:t>
            </w:r>
          </w:p>
        </w:tc>
      </w:tr>
      <w:tr w:rsidR="008E67CE">
        <w:trPr>
          <w:trHeight w:val="26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8E67CE" w:rsidRDefault="001F1ED6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Předmět: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8E67CE" w:rsidRDefault="001F1ED6">
            <w:pPr>
              <w:spacing w:after="0" w:line="259" w:lineRule="auto"/>
              <w:ind w:left="10" w:firstLine="0"/>
            </w:pPr>
            <w:proofErr w:type="spellStart"/>
            <w:r>
              <w:t>Fwd</w:t>
            </w:r>
            <w:proofErr w:type="spellEnd"/>
            <w:r>
              <w:t xml:space="preserve">: Objednávka na aplikační služby CEREA Dašice - </w:t>
            </w:r>
            <w:proofErr w:type="spellStart"/>
            <w:r>
              <w:t>SuŠ</w:t>
            </w:r>
            <w:proofErr w:type="spellEnd"/>
            <w:r>
              <w:t xml:space="preserve"> Chrudim</w:t>
            </w:r>
          </w:p>
        </w:tc>
      </w:tr>
      <w:tr w:rsidR="008E67CE">
        <w:trPr>
          <w:trHeight w:val="23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8E67CE" w:rsidRDefault="001F1ED6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Přílohy: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8E67CE" w:rsidRDefault="001F1ED6">
            <w:pPr>
              <w:spacing w:after="0" w:line="259" w:lineRule="auto"/>
              <w:ind w:left="10" w:firstLine="0"/>
              <w:jc w:val="left"/>
            </w:pPr>
            <w:r>
              <w:t>Příloha bez názvu_ 00011.doc; smime.p7s</w:t>
            </w:r>
          </w:p>
        </w:tc>
      </w:tr>
    </w:tbl>
    <w:p w:rsidR="008E67CE" w:rsidRDefault="001F1ED6">
      <w:pPr>
        <w:spacing w:after="287"/>
        <w:ind w:left="24"/>
      </w:pPr>
      <w:r>
        <w:t>Ahoj.</w:t>
      </w:r>
    </w:p>
    <w:p w:rsidR="008E67CE" w:rsidRDefault="001F1ED6">
      <w:pPr>
        <w:spacing w:after="37"/>
        <w:ind w:left="24"/>
      </w:pPr>
      <w:r>
        <w:t>-------- Původní zpráva --------</w:t>
      </w:r>
    </w:p>
    <w:p w:rsidR="008E67CE" w:rsidRDefault="001F1ED6">
      <w:pPr>
        <w:ind w:left="24" w:right="3494"/>
      </w:pPr>
      <w:r>
        <w:t>Předmět: Objednávka na aplikační služby CEREA Dašice - SZEŠ Chrudim Datum: 2018-04-18 10:17</w:t>
      </w:r>
    </w:p>
    <w:p w:rsidR="008E67CE" w:rsidRDefault="001F1ED6">
      <w:pPr>
        <w:ind w:left="24"/>
      </w:pPr>
      <w:r>
        <w:t>Odesílatel: Michkova Helena CEREA Khelena.michkova@cerea.cz»</w:t>
      </w:r>
    </w:p>
    <w:p w:rsidR="008E67CE" w:rsidRDefault="001F1ED6">
      <w:pPr>
        <w:ind w:left="24"/>
      </w:pPr>
      <w:r>
        <w:t xml:space="preserve">Adresát: </w:t>
      </w:r>
      <w:proofErr w:type="spellStart"/>
      <w:r>
        <w:t>Hlavacek</w:t>
      </w:r>
      <w:proofErr w:type="spellEnd"/>
      <w:r>
        <w:t xml:space="preserve"> Josef CEREA Kjosef.hlavacek@cerea.cz»</w:t>
      </w:r>
    </w:p>
    <w:p w:rsidR="008E67CE" w:rsidRDefault="001F1ED6">
      <w:pPr>
        <w:spacing w:after="258"/>
        <w:ind w:left="24"/>
      </w:pPr>
      <w:r>
        <w:t xml:space="preserve">Kopie: </w:t>
      </w:r>
      <w:r>
        <w:rPr>
          <w:noProof/>
        </w:rPr>
        <w:drawing>
          <wp:inline distT="0" distB="0" distL="0" distR="0">
            <wp:extent cx="1478280" cy="125004"/>
            <wp:effectExtent l="0" t="0" r="0" b="0"/>
            <wp:docPr id="3946" name="Picture 3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6" name="Picture 39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«pravda@szes-chrudim.cz»</w:t>
      </w:r>
    </w:p>
    <w:p w:rsidR="008E67CE" w:rsidRDefault="001F1ED6">
      <w:pPr>
        <w:spacing w:after="235"/>
        <w:ind w:left="24"/>
      </w:pPr>
      <w:r>
        <w:t>Dobrý den, v příloze zasílám objednávku (opravený datum).</w:t>
      </w:r>
    </w:p>
    <w:p w:rsidR="008E67CE" w:rsidRDefault="001F1ED6">
      <w:pPr>
        <w:spacing w:line="476" w:lineRule="auto"/>
        <w:ind w:left="24" w:right="8587"/>
      </w:pPr>
      <w:r>
        <w:t>S pozdravem HELENA MICHKOVÁ</w:t>
      </w:r>
    </w:p>
    <w:p w:rsidR="008E67CE" w:rsidRDefault="001F1ED6">
      <w:pPr>
        <w:spacing w:after="275"/>
        <w:ind w:left="24"/>
      </w:pPr>
      <w:r>
        <w:t>provozní účetní</w:t>
      </w:r>
    </w:p>
    <w:p w:rsidR="008E67CE" w:rsidRDefault="001F1ED6">
      <w:pPr>
        <w:ind w:left="24"/>
      </w:pPr>
      <w:r>
        <w:t>DĚLNICKÁ 384 | 531 25 PARDUBICE - APLIKACE DAŠICE</w:t>
      </w:r>
    </w:p>
    <w:p w:rsidR="008E67CE" w:rsidRDefault="001F1ED6">
      <w:pPr>
        <w:ind w:left="24"/>
      </w:pPr>
      <w:r>
        <w:t>MOB. TEL. +420 724 234 369</w:t>
      </w:r>
    </w:p>
    <w:p w:rsidR="008E67CE" w:rsidRDefault="001F1ED6">
      <w:pPr>
        <w:spacing w:after="180"/>
        <w:ind w:left="24"/>
      </w:pPr>
      <w:r>
        <w:t>Email: helena.michkova@cerea.cz LIJ</w:t>
      </w:r>
    </w:p>
    <w:p w:rsidR="008E67CE" w:rsidRDefault="001F1ED6">
      <w:pPr>
        <w:spacing w:after="246"/>
        <w:ind w:left="24"/>
      </w:pPr>
      <w:r>
        <w:t>http: www.cerea.cz 121</w:t>
      </w:r>
    </w:p>
    <w:p w:rsidR="008E67CE" w:rsidRDefault="001F1ED6">
      <w:pPr>
        <w:spacing w:after="236"/>
        <w:ind w:left="24"/>
      </w:pPr>
      <w:r>
        <w:t>Tento e-mail a jakékoliv k němu připojené dokumenty mohou být důvěrné a jsou určeny pouze jeho adresátům.</w:t>
      </w:r>
    </w:p>
    <w:p w:rsidR="008E67CE" w:rsidRDefault="001F1ED6">
      <w:pPr>
        <w:spacing w:after="261"/>
        <w:ind w:left="24"/>
      </w:pPr>
      <w:r>
        <w:t xml:space="preserve">Jestliže jste </w:t>
      </w:r>
      <w:proofErr w:type="gramStart"/>
      <w:r>
        <w:t>obdržel(a) tento</w:t>
      </w:r>
      <w:proofErr w:type="gramEnd"/>
      <w:r>
        <w:t xml:space="preserve"> e-mail omylem, informujte laskavě neprodleně jeho odesílatele. Obsah tohoto emailu i s přílohami a jeho kopie vymažte ze svého systému.</w:t>
      </w:r>
    </w:p>
    <w:p w:rsidR="008E67CE" w:rsidRDefault="001F1ED6">
      <w:pPr>
        <w:spacing w:after="280"/>
        <w:ind w:left="24"/>
      </w:pPr>
      <w:r>
        <w:t>Nejste-li zamýšleným adresátem tohoto emailu, nejste oprávněni tento email jakkoliv užívat, rozšiřovat,</w:t>
      </w:r>
      <w:r>
        <w:t xml:space="preserve"> kopírovat či zveřejňovat.</w:t>
      </w:r>
    </w:p>
    <w:p w:rsidR="008E67CE" w:rsidRDefault="001F1ED6">
      <w:pPr>
        <w:spacing w:after="242"/>
        <w:ind w:left="24"/>
      </w:pPr>
      <w:r>
        <w:t>Odesílatel e-mailu neodpovídá za eventuální škodu způsobenou modifikacemi či zpožděním přenosu e-mailu.</w:t>
      </w:r>
    </w:p>
    <w:p w:rsidR="008E67CE" w:rsidRDefault="001F1ED6">
      <w:pPr>
        <w:spacing w:after="267"/>
        <w:ind w:left="24"/>
      </w:pPr>
      <w:r>
        <w:t>V případě, že je tento e-mail součástí obchodního jednání:</w:t>
      </w:r>
    </w:p>
    <w:p w:rsidR="008E67CE" w:rsidRDefault="001F1ED6">
      <w:pPr>
        <w:numPr>
          <w:ilvl w:val="0"/>
          <w:numId w:val="1"/>
        </w:numPr>
        <w:spacing w:after="150"/>
        <w:ind w:right="3768"/>
      </w:pPr>
      <w:r>
        <w:t xml:space="preserve">vyhrazuje si odesílatel právo ukončit kdykoliv jednání o uzavření </w:t>
      </w:r>
      <w:r>
        <w:t>smlouvy, a to z jakéhokoliv důvodu i bez uvedení důvodu.</w:t>
      </w:r>
    </w:p>
    <w:p w:rsidR="008E67CE" w:rsidRDefault="001F1ED6">
      <w:pPr>
        <w:numPr>
          <w:ilvl w:val="0"/>
          <w:numId w:val="1"/>
        </w:numPr>
        <w:spacing w:after="299"/>
        <w:ind w:right="3768"/>
      </w:pPr>
      <w:r>
        <w:t>a obsahuje-li nabídku, je adresát oprávněn nabídku bezodkladně přijmout; Odesílatel tohoto e-mailu (nabídky) vylučuje přijetí nabídky ze strany příjemce s dodatkem či odchylkou.</w:t>
      </w:r>
    </w:p>
    <w:p w:rsidR="008E67CE" w:rsidRDefault="001F1ED6">
      <w:pPr>
        <w:numPr>
          <w:ilvl w:val="0"/>
          <w:numId w:val="1"/>
        </w:numPr>
        <w:spacing w:after="331"/>
        <w:ind w:right="3768"/>
      </w:pPr>
      <w:r>
        <w:t>trvá odesílatel na tom, že příslušná smlouva je uzavřena teprve výslovným dosažením shody na všech jejích náležitostech.</w:t>
      </w:r>
    </w:p>
    <w:p w:rsidR="008E67CE" w:rsidRDefault="001F1ED6">
      <w:pPr>
        <w:spacing w:after="0" w:line="259" w:lineRule="auto"/>
        <w:ind w:left="686" w:firstLine="0"/>
        <w:jc w:val="center"/>
      </w:pPr>
      <w:proofErr w:type="spellStart"/>
      <w:r>
        <w:rPr>
          <w:sz w:val="18"/>
        </w:rPr>
        <w:t>LStranal</w:t>
      </w:r>
      <w:proofErr w:type="spellEnd"/>
    </w:p>
    <w:sectPr w:rsidR="008E67CE">
      <w:pgSz w:w="11904" w:h="16834"/>
      <w:pgMar w:top="894" w:right="1051" w:bottom="661" w:left="4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57D008F6"/>
    <w:multiLevelType w:val="hybridMultilevel"/>
    <w:tmpl w:val="0A26C93A"/>
    <w:lvl w:ilvl="0" w:tplc="3E849C7A">
      <w:start w:val="1"/>
      <w:numFmt w:val="bullet"/>
      <w:lvlText w:val="•"/>
      <w:lvlPicBulletId w:val="0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CB89A">
      <w:start w:val="1"/>
      <w:numFmt w:val="bullet"/>
      <w:lvlText w:val="o"/>
      <w:lvlJc w:val="left"/>
      <w:pPr>
        <w:ind w:left="1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67964">
      <w:start w:val="1"/>
      <w:numFmt w:val="bullet"/>
      <w:lvlText w:val="▪"/>
      <w:lvlJc w:val="left"/>
      <w:pPr>
        <w:ind w:left="2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742EAC">
      <w:start w:val="1"/>
      <w:numFmt w:val="bullet"/>
      <w:lvlText w:val="•"/>
      <w:lvlJc w:val="left"/>
      <w:pPr>
        <w:ind w:left="3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EF8F6">
      <w:start w:val="1"/>
      <w:numFmt w:val="bullet"/>
      <w:lvlText w:val="o"/>
      <w:lvlJc w:val="left"/>
      <w:pPr>
        <w:ind w:left="3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071A8">
      <w:start w:val="1"/>
      <w:numFmt w:val="bullet"/>
      <w:lvlText w:val="▪"/>
      <w:lvlJc w:val="left"/>
      <w:pPr>
        <w:ind w:left="4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4C784">
      <w:start w:val="1"/>
      <w:numFmt w:val="bullet"/>
      <w:lvlText w:val="•"/>
      <w:lvlJc w:val="left"/>
      <w:pPr>
        <w:ind w:left="5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4C8C6">
      <w:start w:val="1"/>
      <w:numFmt w:val="bullet"/>
      <w:lvlText w:val="o"/>
      <w:lvlJc w:val="left"/>
      <w:pPr>
        <w:ind w:left="6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8AA80">
      <w:start w:val="1"/>
      <w:numFmt w:val="bullet"/>
      <w:lvlText w:val="▪"/>
      <w:lvlJc w:val="left"/>
      <w:pPr>
        <w:ind w:left="6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CE"/>
    <w:rsid w:val="001F1ED6"/>
    <w:rsid w:val="008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5234"/>
  <w15:docId w15:val="{861C11C6-66E5-4B7E-BEE1-A2A656AB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48" w:lineRule="auto"/>
      <w:ind w:left="973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2018-04-19T06:55:00Z</dcterms:created>
  <dcterms:modified xsi:type="dcterms:W3CDTF">2018-04-19T06:55:00Z</dcterms:modified>
</cp:coreProperties>
</file>