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F20" w:rsidRPr="00C264D7" w:rsidRDefault="00802F20" w:rsidP="00CE187A">
      <w:pPr>
        <w:widowControl w:val="0"/>
        <w:autoSpaceDE w:val="0"/>
        <w:autoSpaceDN w:val="0"/>
        <w:adjustRightInd w:val="0"/>
        <w:spacing w:before="120" w:after="0" w:line="240" w:lineRule="auto"/>
        <w:jc w:val="both"/>
        <w:rPr>
          <w:rFonts w:ascii="Times New Roman" w:hAnsi="Times New Roman" w:cs="Times New Roman"/>
          <w:sz w:val="24"/>
          <w:szCs w:val="24"/>
        </w:rPr>
      </w:pPr>
      <w:r w:rsidRPr="00C264D7">
        <w:rPr>
          <w:rFonts w:ascii="Times New Roman" w:hAnsi="Times New Roman" w:cs="Times New Roman"/>
          <w:sz w:val="24"/>
          <w:szCs w:val="24"/>
        </w:rPr>
        <w:t xml:space="preserve">Smlouva </w:t>
      </w:r>
      <w:proofErr w:type="gramStart"/>
      <w:r w:rsidRPr="00C264D7">
        <w:rPr>
          <w:rFonts w:ascii="Times New Roman" w:hAnsi="Times New Roman" w:cs="Times New Roman"/>
          <w:sz w:val="24"/>
          <w:szCs w:val="24"/>
        </w:rPr>
        <w:t>č.j.</w:t>
      </w:r>
      <w:proofErr w:type="gramEnd"/>
      <w:r w:rsidRPr="00C264D7">
        <w:rPr>
          <w:rFonts w:ascii="Times New Roman" w:hAnsi="Times New Roman" w:cs="Times New Roman"/>
          <w:sz w:val="24"/>
          <w:szCs w:val="24"/>
        </w:rPr>
        <w:t xml:space="preserve">: </w:t>
      </w:r>
      <w:r w:rsidR="00C264D7" w:rsidRPr="00C264D7">
        <w:rPr>
          <w:rFonts w:ascii="Times New Roman" w:hAnsi="Times New Roman" w:cs="Times New Roman"/>
          <w:sz w:val="24"/>
          <w:szCs w:val="24"/>
        </w:rPr>
        <w:t>VS-47819/ČJ-2018-8009PS-SML</w:t>
      </w:r>
    </w:p>
    <w:p w:rsidR="00802F20" w:rsidRPr="005D7D30" w:rsidRDefault="00802F20" w:rsidP="00CE187A">
      <w:pPr>
        <w:widowControl w:val="0"/>
        <w:autoSpaceDE w:val="0"/>
        <w:autoSpaceDN w:val="0"/>
        <w:adjustRightInd w:val="0"/>
        <w:spacing w:before="120" w:after="0" w:line="240" w:lineRule="auto"/>
        <w:jc w:val="both"/>
        <w:rPr>
          <w:rFonts w:ascii="Times New Roman" w:eastAsiaTheme="minorEastAsia" w:hAnsi="Times New Roman" w:cs="Times New Roman"/>
          <w:b/>
          <w:sz w:val="24"/>
          <w:szCs w:val="24"/>
          <w:lang w:eastAsia="cs-CZ"/>
        </w:rPr>
      </w:pPr>
      <w:r w:rsidRPr="005D7D30">
        <w:rPr>
          <w:rFonts w:ascii="Times New Roman" w:hAnsi="Times New Roman" w:cs="Times New Roman"/>
          <w:b/>
          <w:sz w:val="24"/>
          <w:szCs w:val="24"/>
        </w:rPr>
        <w:t>Příloha č. 2 - M</w:t>
      </w:r>
      <w:r w:rsidRPr="005D7D30">
        <w:rPr>
          <w:rFonts w:ascii="Times New Roman" w:hAnsi="Times New Roman" w:cs="Times New Roman"/>
          <w:b/>
          <w:bCs/>
          <w:sz w:val="24"/>
          <w:szCs w:val="24"/>
        </w:rPr>
        <w:t>inimální sortiment zboží prodejny</w:t>
      </w:r>
    </w:p>
    <w:p w:rsidR="00802F20" w:rsidRPr="005D7D30" w:rsidRDefault="00802F20" w:rsidP="00802F20">
      <w:pPr>
        <w:widowControl w:val="0"/>
        <w:autoSpaceDE w:val="0"/>
        <w:autoSpaceDN w:val="0"/>
        <w:adjustRightInd w:val="0"/>
        <w:spacing w:before="120" w:after="0" w:line="240" w:lineRule="auto"/>
        <w:ind w:left="426"/>
        <w:jc w:val="both"/>
        <w:rPr>
          <w:rFonts w:ascii="Times New Roman" w:eastAsiaTheme="minorEastAsia" w:hAnsi="Times New Roman" w:cs="Times New Roman"/>
          <w:sz w:val="24"/>
          <w:szCs w:val="24"/>
          <w:lang w:eastAsia="cs-CZ"/>
        </w:rPr>
      </w:pPr>
    </w:p>
    <w:p w:rsidR="00CE187A" w:rsidRPr="005D7D30" w:rsidRDefault="00CE187A" w:rsidP="005D7D30">
      <w:pPr>
        <w:widowControl w:val="0"/>
        <w:numPr>
          <w:ilvl w:val="0"/>
          <w:numId w:val="2"/>
        </w:numPr>
        <w:autoSpaceDE w:val="0"/>
        <w:autoSpaceDN w:val="0"/>
        <w:adjustRightInd w:val="0"/>
        <w:spacing w:after="0" w:line="240" w:lineRule="auto"/>
        <w:ind w:left="426" w:hanging="426"/>
        <w:jc w:val="both"/>
        <w:rPr>
          <w:rFonts w:ascii="Times New Roman" w:eastAsiaTheme="minorEastAsia" w:hAnsi="Times New Roman" w:cs="Times New Roman"/>
          <w:b/>
          <w:sz w:val="24"/>
          <w:szCs w:val="24"/>
          <w:lang w:eastAsia="cs-CZ"/>
        </w:rPr>
      </w:pPr>
      <w:r w:rsidRPr="005D7D30">
        <w:rPr>
          <w:rFonts w:ascii="Times New Roman" w:eastAsiaTheme="minorEastAsia" w:hAnsi="Times New Roman" w:cs="Times New Roman"/>
          <w:b/>
          <w:sz w:val="24"/>
          <w:szCs w:val="24"/>
          <w:lang w:eastAsia="cs-CZ"/>
        </w:rPr>
        <w:t xml:space="preserve">potraviny, pochutiny, nápoje: </w:t>
      </w:r>
    </w:p>
    <w:p w:rsidR="00CE187A" w:rsidRPr="005D7D30" w:rsidRDefault="00CE187A" w:rsidP="005D7D30">
      <w:pPr>
        <w:widowControl w:val="0"/>
        <w:numPr>
          <w:ilvl w:val="1"/>
          <w:numId w:val="2"/>
        </w:numPr>
        <w:tabs>
          <w:tab w:val="left" w:pos="851"/>
        </w:tabs>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cs-CZ"/>
        </w:rPr>
      </w:pPr>
      <w:r w:rsidRPr="005D7D30">
        <w:rPr>
          <w:rFonts w:ascii="Times New Roman" w:eastAsiaTheme="minorEastAsia" w:hAnsi="Times New Roman" w:cs="Times New Roman"/>
          <w:sz w:val="24"/>
          <w:szCs w:val="24"/>
          <w:lang w:eastAsia="cs-CZ"/>
        </w:rPr>
        <w:t xml:space="preserve">pečivo (např. chléb, rohlíky, záviny, bábovky, vánočky), </w:t>
      </w:r>
    </w:p>
    <w:p w:rsidR="00CE187A" w:rsidRPr="005D7D30" w:rsidRDefault="00CE187A" w:rsidP="005D7D30">
      <w:pPr>
        <w:widowControl w:val="0"/>
        <w:numPr>
          <w:ilvl w:val="1"/>
          <w:numId w:val="2"/>
        </w:numPr>
        <w:tabs>
          <w:tab w:val="left" w:pos="851"/>
        </w:tabs>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cs-CZ"/>
        </w:rPr>
      </w:pPr>
      <w:r w:rsidRPr="005D7D30">
        <w:rPr>
          <w:rFonts w:ascii="Times New Roman" w:eastAsiaTheme="minorEastAsia" w:hAnsi="Times New Roman" w:cs="Times New Roman"/>
          <w:sz w:val="24"/>
          <w:szCs w:val="24"/>
          <w:lang w:eastAsia="cs-CZ"/>
        </w:rPr>
        <w:t xml:space="preserve">trvanlivé pečivo (např. slané tyčinky, piškoty, oplatky), </w:t>
      </w:r>
    </w:p>
    <w:p w:rsidR="00CE187A" w:rsidRPr="005D7D30" w:rsidRDefault="00CE187A" w:rsidP="005D7D30">
      <w:pPr>
        <w:widowControl w:val="0"/>
        <w:numPr>
          <w:ilvl w:val="1"/>
          <w:numId w:val="2"/>
        </w:numPr>
        <w:tabs>
          <w:tab w:val="left" w:pos="851"/>
        </w:tabs>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cs-CZ"/>
        </w:rPr>
      </w:pPr>
      <w:r w:rsidRPr="005D7D30">
        <w:rPr>
          <w:rFonts w:ascii="Times New Roman" w:eastAsiaTheme="minorEastAsia" w:hAnsi="Times New Roman" w:cs="Times New Roman"/>
          <w:sz w:val="24"/>
          <w:szCs w:val="24"/>
          <w:lang w:eastAsia="cs-CZ"/>
        </w:rPr>
        <w:t xml:space="preserve">cukrovinky (např. řezy, žvýkačky, čokolády, bonbóny, balené zmrzlinářské výrobky), </w:t>
      </w:r>
    </w:p>
    <w:p w:rsidR="00CE187A" w:rsidRPr="005D7D30" w:rsidRDefault="00CE187A" w:rsidP="005D7D30">
      <w:pPr>
        <w:widowControl w:val="0"/>
        <w:numPr>
          <w:ilvl w:val="1"/>
          <w:numId w:val="2"/>
        </w:numPr>
        <w:tabs>
          <w:tab w:val="left" w:pos="851"/>
        </w:tabs>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cs-CZ"/>
        </w:rPr>
      </w:pPr>
      <w:r w:rsidRPr="005D7D30">
        <w:rPr>
          <w:rFonts w:ascii="Times New Roman" w:eastAsiaTheme="minorEastAsia" w:hAnsi="Times New Roman" w:cs="Times New Roman"/>
          <w:sz w:val="24"/>
          <w:szCs w:val="24"/>
          <w:lang w:eastAsia="cs-CZ"/>
        </w:rPr>
        <w:t>jiné pochutiny (brambůrky, arašídy, křupky</w:t>
      </w:r>
      <w:r w:rsidR="009F3828" w:rsidRPr="005D7D30">
        <w:rPr>
          <w:rFonts w:ascii="Times New Roman" w:eastAsiaTheme="minorEastAsia" w:hAnsi="Times New Roman" w:cs="Times New Roman"/>
          <w:sz w:val="24"/>
          <w:szCs w:val="24"/>
          <w:lang w:eastAsia="cs-CZ"/>
        </w:rPr>
        <w:t>, sádlo</w:t>
      </w:r>
      <w:r w:rsidRPr="005D7D30">
        <w:rPr>
          <w:rFonts w:ascii="Times New Roman" w:eastAsiaTheme="minorEastAsia" w:hAnsi="Times New Roman" w:cs="Times New Roman"/>
          <w:sz w:val="24"/>
          <w:szCs w:val="24"/>
          <w:lang w:eastAsia="cs-CZ"/>
        </w:rPr>
        <w:t>)</w:t>
      </w:r>
    </w:p>
    <w:p w:rsidR="00CE187A" w:rsidRPr="005D7D30" w:rsidRDefault="00CE187A" w:rsidP="005D7D30">
      <w:pPr>
        <w:widowControl w:val="0"/>
        <w:numPr>
          <w:ilvl w:val="1"/>
          <w:numId w:val="2"/>
        </w:numPr>
        <w:tabs>
          <w:tab w:val="left" w:pos="851"/>
        </w:tabs>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cs-CZ"/>
        </w:rPr>
      </w:pPr>
      <w:r w:rsidRPr="005D7D30">
        <w:rPr>
          <w:rFonts w:ascii="Times New Roman" w:eastAsiaTheme="minorEastAsia" w:hAnsi="Times New Roman" w:cs="Times New Roman"/>
          <w:sz w:val="24"/>
          <w:szCs w:val="24"/>
          <w:lang w:eastAsia="cs-CZ"/>
        </w:rPr>
        <w:t>trvanlivé salámy a uzeniny, pomaz</w:t>
      </w:r>
      <w:bookmarkStart w:id="0" w:name="_GoBack"/>
      <w:bookmarkEnd w:id="0"/>
      <w:r w:rsidRPr="005D7D30">
        <w:rPr>
          <w:rFonts w:ascii="Times New Roman" w:eastAsiaTheme="minorEastAsia" w:hAnsi="Times New Roman" w:cs="Times New Roman"/>
          <w:sz w:val="24"/>
          <w:szCs w:val="24"/>
          <w:lang w:eastAsia="cs-CZ"/>
        </w:rPr>
        <w:t xml:space="preserve">ánky, paštiky a konzervy (např. kompoty), </w:t>
      </w:r>
    </w:p>
    <w:p w:rsidR="00CE187A" w:rsidRPr="005D7D30" w:rsidRDefault="00CE187A" w:rsidP="005D7D30">
      <w:pPr>
        <w:widowControl w:val="0"/>
        <w:numPr>
          <w:ilvl w:val="1"/>
          <w:numId w:val="2"/>
        </w:numPr>
        <w:tabs>
          <w:tab w:val="left" w:pos="851"/>
        </w:tabs>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cs-CZ"/>
        </w:rPr>
      </w:pPr>
      <w:r w:rsidRPr="005D7D30">
        <w:rPr>
          <w:rFonts w:ascii="Times New Roman" w:eastAsiaTheme="minorEastAsia" w:hAnsi="Times New Roman" w:cs="Times New Roman"/>
          <w:sz w:val="24"/>
          <w:szCs w:val="24"/>
          <w:lang w:eastAsia="cs-CZ"/>
        </w:rPr>
        <w:t xml:space="preserve">pochutiny (např. hořčice, kečup, sůl, koření – kromě pepře a chilli, cukr, nízkokalorické sladidlo, med, ocet, citrónek), </w:t>
      </w:r>
    </w:p>
    <w:p w:rsidR="00CE187A" w:rsidRPr="005D7D30" w:rsidRDefault="00CE187A" w:rsidP="005D7D30">
      <w:pPr>
        <w:widowControl w:val="0"/>
        <w:numPr>
          <w:ilvl w:val="1"/>
          <w:numId w:val="2"/>
        </w:numPr>
        <w:tabs>
          <w:tab w:val="left" w:pos="851"/>
        </w:tabs>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cs-CZ"/>
        </w:rPr>
      </w:pPr>
      <w:r w:rsidRPr="005D7D30">
        <w:rPr>
          <w:rFonts w:ascii="Times New Roman" w:eastAsiaTheme="minorEastAsia" w:hAnsi="Times New Roman" w:cs="Times New Roman"/>
          <w:sz w:val="24"/>
          <w:szCs w:val="24"/>
          <w:lang w:eastAsia="cs-CZ"/>
        </w:rPr>
        <w:t xml:space="preserve">ovesné vločky, kukuřičné lupínky, cereálie, müsli, těstoviny, rýže, sušené ovoce, syrovátka, </w:t>
      </w:r>
      <w:proofErr w:type="spellStart"/>
      <w:r w:rsidRPr="005D7D30">
        <w:rPr>
          <w:rFonts w:ascii="Times New Roman" w:eastAsiaTheme="minorEastAsia" w:hAnsi="Times New Roman" w:cs="Times New Roman"/>
          <w:sz w:val="24"/>
          <w:szCs w:val="24"/>
          <w:lang w:eastAsia="cs-CZ"/>
        </w:rPr>
        <w:t>glukopur</w:t>
      </w:r>
      <w:proofErr w:type="spellEnd"/>
    </w:p>
    <w:p w:rsidR="00CE187A" w:rsidRPr="005D7D30" w:rsidRDefault="00CE187A" w:rsidP="005D7D30">
      <w:pPr>
        <w:widowControl w:val="0"/>
        <w:numPr>
          <w:ilvl w:val="1"/>
          <w:numId w:val="2"/>
        </w:numPr>
        <w:tabs>
          <w:tab w:val="left" w:pos="851"/>
        </w:tabs>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cs-CZ"/>
        </w:rPr>
      </w:pPr>
      <w:r w:rsidRPr="005D7D30">
        <w:rPr>
          <w:rFonts w:ascii="Times New Roman" w:eastAsiaTheme="minorEastAsia" w:hAnsi="Times New Roman" w:cs="Times New Roman"/>
          <w:sz w:val="24"/>
          <w:szCs w:val="24"/>
          <w:lang w:eastAsia="cs-CZ"/>
        </w:rPr>
        <w:t xml:space="preserve">mléčné výrobky (např. mléko, jogurt, sýry, máslo, kondenzované mléko, smetana do kávy), </w:t>
      </w:r>
    </w:p>
    <w:p w:rsidR="00CE187A" w:rsidRPr="005D7D30" w:rsidRDefault="00CE187A" w:rsidP="005D7D30">
      <w:pPr>
        <w:widowControl w:val="0"/>
        <w:numPr>
          <w:ilvl w:val="1"/>
          <w:numId w:val="2"/>
        </w:numPr>
        <w:tabs>
          <w:tab w:val="left" w:pos="851"/>
        </w:tabs>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cs-CZ"/>
        </w:rPr>
      </w:pPr>
      <w:r w:rsidRPr="005D7D30">
        <w:rPr>
          <w:rFonts w:ascii="Times New Roman" w:eastAsiaTheme="minorEastAsia" w:hAnsi="Times New Roman" w:cs="Times New Roman"/>
          <w:sz w:val="24"/>
          <w:szCs w:val="24"/>
          <w:lang w:eastAsia="cs-CZ"/>
        </w:rPr>
        <w:t xml:space="preserve">instantní potraviny (např. polévky, mléko, smetana, kakao, nápoje, kávovinové směsi, ovocné sirupy, </w:t>
      </w:r>
      <w:r w:rsidR="009F3828" w:rsidRPr="005D7D30">
        <w:rPr>
          <w:rFonts w:ascii="Times New Roman" w:eastAsiaTheme="minorEastAsia" w:hAnsi="Times New Roman" w:cs="Times New Roman"/>
          <w:sz w:val="24"/>
          <w:szCs w:val="24"/>
          <w:lang w:eastAsia="cs-CZ"/>
        </w:rPr>
        <w:t>puding</w:t>
      </w:r>
      <w:r w:rsidRPr="005D7D30">
        <w:rPr>
          <w:rFonts w:ascii="Times New Roman" w:eastAsiaTheme="minorEastAsia" w:hAnsi="Times New Roman" w:cs="Times New Roman"/>
          <w:sz w:val="24"/>
          <w:szCs w:val="24"/>
          <w:lang w:eastAsia="cs-CZ"/>
        </w:rPr>
        <w:t xml:space="preserve">), </w:t>
      </w:r>
    </w:p>
    <w:p w:rsidR="00CE187A" w:rsidRPr="005D7D30" w:rsidRDefault="00CE187A" w:rsidP="005D7D30">
      <w:pPr>
        <w:widowControl w:val="0"/>
        <w:numPr>
          <w:ilvl w:val="1"/>
          <w:numId w:val="2"/>
        </w:numPr>
        <w:tabs>
          <w:tab w:val="left" w:pos="851"/>
        </w:tabs>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cs-CZ"/>
        </w:rPr>
      </w:pPr>
      <w:r w:rsidRPr="005D7D30">
        <w:rPr>
          <w:rFonts w:ascii="Times New Roman" w:eastAsiaTheme="minorEastAsia" w:hAnsi="Times New Roman" w:cs="Times New Roman"/>
          <w:sz w:val="24"/>
          <w:szCs w:val="24"/>
          <w:lang w:eastAsia="cs-CZ"/>
        </w:rPr>
        <w:t xml:space="preserve">nápoje (např. balená voda, sirup, džus, nektar, limonády), </w:t>
      </w:r>
    </w:p>
    <w:p w:rsidR="00CE187A" w:rsidRPr="005D7D30" w:rsidRDefault="00CE187A" w:rsidP="005D7D30">
      <w:pPr>
        <w:widowControl w:val="0"/>
        <w:numPr>
          <w:ilvl w:val="1"/>
          <w:numId w:val="2"/>
        </w:numPr>
        <w:tabs>
          <w:tab w:val="left" w:pos="851"/>
        </w:tabs>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cs-CZ"/>
        </w:rPr>
      </w:pPr>
      <w:r w:rsidRPr="005D7D30">
        <w:rPr>
          <w:rFonts w:ascii="Times New Roman" w:eastAsiaTheme="minorEastAsia" w:hAnsi="Times New Roman" w:cs="Times New Roman"/>
          <w:sz w:val="24"/>
          <w:szCs w:val="24"/>
          <w:lang w:eastAsia="cs-CZ"/>
        </w:rPr>
        <w:t xml:space="preserve">čaj (např. ovocný, bylinný, černý, porcovaný, sypaný, instantní), </w:t>
      </w:r>
    </w:p>
    <w:p w:rsidR="00CE187A" w:rsidRPr="005D7D30" w:rsidRDefault="00CE187A" w:rsidP="005D7D30">
      <w:pPr>
        <w:widowControl w:val="0"/>
        <w:numPr>
          <w:ilvl w:val="1"/>
          <w:numId w:val="2"/>
        </w:numPr>
        <w:tabs>
          <w:tab w:val="left" w:pos="851"/>
        </w:tabs>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cs-CZ"/>
        </w:rPr>
      </w:pPr>
      <w:r w:rsidRPr="005D7D30">
        <w:rPr>
          <w:rFonts w:ascii="Times New Roman" w:eastAsiaTheme="minorEastAsia" w:hAnsi="Times New Roman" w:cs="Times New Roman"/>
          <w:sz w:val="24"/>
          <w:szCs w:val="24"/>
          <w:lang w:eastAsia="cs-CZ"/>
        </w:rPr>
        <w:t xml:space="preserve">káva (např. rozpustná, mletá), </w:t>
      </w:r>
    </w:p>
    <w:p w:rsidR="00CE187A" w:rsidRPr="005D7D30" w:rsidRDefault="00CE187A" w:rsidP="005D7D30">
      <w:pPr>
        <w:widowControl w:val="0"/>
        <w:numPr>
          <w:ilvl w:val="1"/>
          <w:numId w:val="2"/>
        </w:numPr>
        <w:tabs>
          <w:tab w:val="left" w:pos="851"/>
        </w:tabs>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cs-CZ"/>
        </w:rPr>
      </w:pPr>
      <w:r w:rsidRPr="005D7D30">
        <w:rPr>
          <w:rFonts w:ascii="Times New Roman" w:eastAsiaTheme="minorEastAsia" w:hAnsi="Times New Roman" w:cs="Times New Roman"/>
          <w:sz w:val="24"/>
          <w:szCs w:val="24"/>
          <w:lang w:eastAsia="cs-CZ"/>
        </w:rPr>
        <w:t xml:space="preserve">sezónní zelenina a ovoce (např. rajčata, papriky, okurky, ředkvičky, kedlubny, mrkev, jablka, pomeranče, citróny, banány, hroznové víno). </w:t>
      </w:r>
    </w:p>
    <w:p w:rsidR="005D7D30" w:rsidRPr="005D7D30" w:rsidRDefault="005D7D30" w:rsidP="005D7D30">
      <w:pPr>
        <w:widowControl w:val="0"/>
        <w:numPr>
          <w:ilvl w:val="1"/>
          <w:numId w:val="2"/>
        </w:numPr>
        <w:tabs>
          <w:tab w:val="left" w:pos="851"/>
        </w:tabs>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cs-CZ"/>
        </w:rPr>
      </w:pPr>
      <w:r w:rsidRPr="005D7D30">
        <w:rPr>
          <w:rFonts w:ascii="Times New Roman" w:hAnsi="Times New Roman" w:cs="Times New Roman"/>
          <w:sz w:val="24"/>
          <w:szCs w:val="24"/>
        </w:rPr>
        <w:t>vybrané doplňky stravy a vitamíny, které budou předem schváleny objednatelem</w:t>
      </w:r>
    </w:p>
    <w:p w:rsidR="005D7D30" w:rsidRPr="005D7D30" w:rsidRDefault="005D7D30" w:rsidP="005D7D30">
      <w:pPr>
        <w:widowControl w:val="0"/>
        <w:tabs>
          <w:tab w:val="left" w:pos="851"/>
        </w:tabs>
        <w:autoSpaceDE w:val="0"/>
        <w:autoSpaceDN w:val="0"/>
        <w:adjustRightInd w:val="0"/>
        <w:spacing w:after="0" w:line="240" w:lineRule="auto"/>
        <w:ind w:left="851"/>
        <w:jc w:val="both"/>
        <w:rPr>
          <w:rFonts w:ascii="Times New Roman" w:eastAsiaTheme="minorEastAsia" w:hAnsi="Times New Roman" w:cs="Times New Roman"/>
          <w:sz w:val="24"/>
          <w:szCs w:val="24"/>
          <w:lang w:eastAsia="cs-CZ"/>
        </w:rPr>
      </w:pPr>
    </w:p>
    <w:p w:rsidR="00CE187A" w:rsidRPr="005D7D30" w:rsidRDefault="00CE187A" w:rsidP="005D7D30">
      <w:pPr>
        <w:widowControl w:val="0"/>
        <w:numPr>
          <w:ilvl w:val="0"/>
          <w:numId w:val="2"/>
        </w:numPr>
        <w:autoSpaceDE w:val="0"/>
        <w:autoSpaceDN w:val="0"/>
        <w:adjustRightInd w:val="0"/>
        <w:spacing w:after="0" w:line="240" w:lineRule="auto"/>
        <w:ind w:left="426" w:hanging="426"/>
        <w:jc w:val="both"/>
        <w:rPr>
          <w:rFonts w:ascii="Times New Roman" w:eastAsiaTheme="minorEastAsia" w:hAnsi="Times New Roman" w:cs="Times New Roman"/>
          <w:b/>
          <w:sz w:val="24"/>
          <w:szCs w:val="24"/>
          <w:lang w:eastAsia="cs-CZ"/>
        </w:rPr>
      </w:pPr>
      <w:r w:rsidRPr="005D7D30">
        <w:rPr>
          <w:rFonts w:ascii="Times New Roman" w:eastAsiaTheme="minorEastAsia" w:hAnsi="Times New Roman" w:cs="Times New Roman"/>
          <w:b/>
          <w:sz w:val="24"/>
          <w:szCs w:val="24"/>
          <w:lang w:eastAsia="cs-CZ"/>
        </w:rPr>
        <w:t xml:space="preserve">drogistické a průmyslové zboží: </w:t>
      </w:r>
    </w:p>
    <w:p w:rsidR="00CE187A" w:rsidRPr="005D7D30" w:rsidRDefault="00CE187A" w:rsidP="005D7D30">
      <w:pPr>
        <w:widowControl w:val="0"/>
        <w:numPr>
          <w:ilvl w:val="1"/>
          <w:numId w:val="2"/>
        </w:numPr>
        <w:tabs>
          <w:tab w:val="left" w:pos="851"/>
        </w:tabs>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cs-CZ"/>
        </w:rPr>
      </w:pPr>
      <w:r w:rsidRPr="005D7D30">
        <w:rPr>
          <w:rFonts w:ascii="Times New Roman" w:eastAsiaTheme="minorEastAsia" w:hAnsi="Times New Roman" w:cs="Times New Roman"/>
          <w:sz w:val="24"/>
          <w:szCs w:val="24"/>
          <w:lang w:eastAsia="cs-CZ"/>
        </w:rPr>
        <w:t xml:space="preserve">toaletní potřeby (např. hřeben, kartáček na zuby, zubní pasta, mýdlo, šampon, kondicionér, prostředky na holení, prostředky k ošetření pleti po holení, pleťové krémy a mléka, opalovací a ochranné krémy, etue a pouzdro na mýdlo, pouzdro na kartáček na zuby, zrcátko, prací prostředky), visací zámek, </w:t>
      </w:r>
      <w:r w:rsidR="009F3828" w:rsidRPr="005D7D30">
        <w:rPr>
          <w:rFonts w:ascii="Times New Roman" w:eastAsiaTheme="minorEastAsia" w:hAnsi="Times New Roman" w:cs="Times New Roman"/>
          <w:sz w:val="24"/>
          <w:szCs w:val="24"/>
          <w:lang w:eastAsia="cs-CZ"/>
        </w:rPr>
        <w:t>špunty do uší</w:t>
      </w:r>
    </w:p>
    <w:p w:rsidR="00CE187A" w:rsidRPr="005D7D30" w:rsidRDefault="00CE187A" w:rsidP="005D7D30">
      <w:pPr>
        <w:widowControl w:val="0"/>
        <w:numPr>
          <w:ilvl w:val="1"/>
          <w:numId w:val="2"/>
        </w:numPr>
        <w:tabs>
          <w:tab w:val="left" w:pos="851"/>
        </w:tabs>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cs-CZ"/>
        </w:rPr>
      </w:pPr>
      <w:r w:rsidRPr="005D7D30">
        <w:rPr>
          <w:rFonts w:ascii="Times New Roman" w:eastAsiaTheme="minorEastAsia" w:hAnsi="Times New Roman" w:cs="Times New Roman"/>
          <w:sz w:val="24"/>
          <w:szCs w:val="24"/>
          <w:lang w:eastAsia="cs-CZ"/>
        </w:rPr>
        <w:t xml:space="preserve">hygienické potřeby (např. toaletní papír, ubrousky, kapesníky, hygienické vložky, hygienické tampóny, vata, prezervativy, houbička), </w:t>
      </w:r>
    </w:p>
    <w:p w:rsidR="00CE187A" w:rsidRPr="005D7D30" w:rsidRDefault="00CE187A" w:rsidP="005D7D30">
      <w:pPr>
        <w:widowControl w:val="0"/>
        <w:numPr>
          <w:ilvl w:val="1"/>
          <w:numId w:val="2"/>
        </w:numPr>
        <w:tabs>
          <w:tab w:val="left" w:pos="851"/>
        </w:tabs>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cs-CZ"/>
        </w:rPr>
      </w:pPr>
      <w:r w:rsidRPr="005D7D30">
        <w:rPr>
          <w:rFonts w:ascii="Times New Roman" w:eastAsiaTheme="minorEastAsia" w:hAnsi="Times New Roman" w:cs="Times New Roman"/>
          <w:sz w:val="24"/>
          <w:szCs w:val="24"/>
          <w:lang w:eastAsia="cs-CZ"/>
        </w:rPr>
        <w:t xml:space="preserve">tabákové výrobky a kuřácké potřeby (např. cigarety, tabák, doutníky, cigaretové dutinky, cigaretové papírky, pomůcky k balení cigaret, tabatěrka, zápalky, zapalovače, kamínky do zapalovače), </w:t>
      </w:r>
    </w:p>
    <w:p w:rsidR="00CE187A" w:rsidRPr="005D7D30" w:rsidRDefault="00CE187A" w:rsidP="005D7D30">
      <w:pPr>
        <w:widowControl w:val="0"/>
        <w:numPr>
          <w:ilvl w:val="1"/>
          <w:numId w:val="2"/>
        </w:numPr>
        <w:tabs>
          <w:tab w:val="left" w:pos="851"/>
        </w:tabs>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cs-CZ"/>
        </w:rPr>
      </w:pPr>
      <w:r w:rsidRPr="005D7D30">
        <w:rPr>
          <w:rFonts w:ascii="Times New Roman" w:eastAsiaTheme="minorEastAsia" w:hAnsi="Times New Roman" w:cs="Times New Roman"/>
          <w:sz w:val="24"/>
          <w:szCs w:val="24"/>
          <w:lang w:eastAsia="cs-CZ"/>
        </w:rPr>
        <w:t xml:space="preserve">prostředky k vedení korespondence a telefonování (např. dopisní papír, obálky, pohlednice, poštovní známky, sešity a poznámkové bloky, pryž, ořezávátko, psací potřeby včetně pastelek, fixů), </w:t>
      </w:r>
    </w:p>
    <w:p w:rsidR="00CE187A" w:rsidRPr="005D7D30" w:rsidRDefault="00CE187A" w:rsidP="005D7D30">
      <w:pPr>
        <w:widowControl w:val="0"/>
        <w:numPr>
          <w:ilvl w:val="1"/>
          <w:numId w:val="2"/>
        </w:numPr>
        <w:tabs>
          <w:tab w:val="left" w:pos="851"/>
        </w:tabs>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cs-CZ"/>
        </w:rPr>
      </w:pPr>
      <w:r w:rsidRPr="005D7D30">
        <w:rPr>
          <w:rFonts w:ascii="Times New Roman" w:eastAsiaTheme="minorEastAsia" w:hAnsi="Times New Roman" w:cs="Times New Roman"/>
          <w:sz w:val="24"/>
          <w:szCs w:val="24"/>
          <w:lang w:eastAsia="cs-CZ"/>
        </w:rPr>
        <w:t xml:space="preserve">jídelní potřeby (např. polévková lžíce, čajová lžička, příbor, hrnek), </w:t>
      </w:r>
    </w:p>
    <w:p w:rsidR="00CE187A" w:rsidRPr="005D7D30" w:rsidRDefault="00CE187A" w:rsidP="005D7D30">
      <w:pPr>
        <w:widowControl w:val="0"/>
        <w:numPr>
          <w:ilvl w:val="1"/>
          <w:numId w:val="2"/>
        </w:numPr>
        <w:tabs>
          <w:tab w:val="left" w:pos="851"/>
        </w:tabs>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cs-CZ"/>
        </w:rPr>
      </w:pPr>
      <w:r w:rsidRPr="005D7D30">
        <w:rPr>
          <w:rFonts w:ascii="Times New Roman" w:eastAsiaTheme="minorEastAsia" w:hAnsi="Times New Roman" w:cs="Times New Roman"/>
          <w:sz w:val="24"/>
          <w:szCs w:val="24"/>
          <w:lang w:eastAsia="cs-CZ"/>
        </w:rPr>
        <w:t xml:space="preserve">spodní prádlo (např. ponožky, slipy, trenýrky, kalhotky, podprsenky, punčochové kalhoty), </w:t>
      </w:r>
    </w:p>
    <w:p w:rsidR="00CE187A" w:rsidRPr="005D7D30" w:rsidRDefault="00CE187A" w:rsidP="005D7D30">
      <w:pPr>
        <w:widowControl w:val="0"/>
        <w:numPr>
          <w:ilvl w:val="1"/>
          <w:numId w:val="2"/>
        </w:numPr>
        <w:tabs>
          <w:tab w:val="left" w:pos="851"/>
        </w:tabs>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cs-CZ"/>
        </w:rPr>
      </w:pPr>
      <w:r w:rsidRPr="005D7D30">
        <w:rPr>
          <w:rFonts w:ascii="Times New Roman" w:eastAsiaTheme="minorEastAsia" w:hAnsi="Times New Roman" w:cs="Times New Roman"/>
          <w:sz w:val="24"/>
          <w:szCs w:val="24"/>
          <w:lang w:eastAsia="cs-CZ"/>
        </w:rPr>
        <w:t>společenské hry, tiskoviny (např. noviny, časopisy),</w:t>
      </w:r>
    </w:p>
    <w:p w:rsidR="00CE187A" w:rsidRDefault="00CE187A" w:rsidP="005D7D30">
      <w:pPr>
        <w:widowControl w:val="0"/>
        <w:numPr>
          <w:ilvl w:val="1"/>
          <w:numId w:val="2"/>
        </w:numPr>
        <w:tabs>
          <w:tab w:val="left" w:pos="851"/>
        </w:tabs>
        <w:autoSpaceDE w:val="0"/>
        <w:autoSpaceDN w:val="0"/>
        <w:adjustRightInd w:val="0"/>
        <w:spacing w:after="0" w:line="240" w:lineRule="auto"/>
        <w:ind w:left="851" w:hanging="425"/>
        <w:jc w:val="both"/>
        <w:rPr>
          <w:rFonts w:ascii="Times New Roman" w:eastAsiaTheme="minorEastAsia" w:hAnsi="Times New Roman" w:cs="Times New Roman"/>
          <w:sz w:val="24"/>
          <w:szCs w:val="24"/>
          <w:lang w:eastAsia="cs-CZ"/>
        </w:rPr>
      </w:pPr>
      <w:r w:rsidRPr="005D7D30">
        <w:rPr>
          <w:rFonts w:ascii="Times New Roman" w:eastAsiaTheme="minorEastAsia" w:hAnsi="Times New Roman" w:cs="Times New Roman"/>
          <w:sz w:val="24"/>
          <w:szCs w:val="24"/>
          <w:lang w:eastAsia="cs-CZ"/>
        </w:rPr>
        <w:t>baterie (tužkové, monočlánky)</w:t>
      </w:r>
    </w:p>
    <w:p w:rsidR="005D7D30" w:rsidRDefault="005D7D30" w:rsidP="005D7D30">
      <w:pPr>
        <w:widowControl w:val="0"/>
        <w:tabs>
          <w:tab w:val="left" w:pos="851"/>
        </w:tabs>
        <w:autoSpaceDE w:val="0"/>
        <w:autoSpaceDN w:val="0"/>
        <w:adjustRightInd w:val="0"/>
        <w:spacing w:after="0" w:line="240" w:lineRule="auto"/>
        <w:jc w:val="both"/>
        <w:rPr>
          <w:rFonts w:ascii="Times New Roman" w:eastAsiaTheme="minorEastAsia" w:hAnsi="Times New Roman" w:cs="Times New Roman"/>
          <w:sz w:val="24"/>
          <w:szCs w:val="24"/>
          <w:lang w:eastAsia="cs-CZ"/>
        </w:rPr>
      </w:pPr>
    </w:p>
    <w:p w:rsidR="005D7D30" w:rsidRPr="00790C3E" w:rsidRDefault="005D7D30" w:rsidP="005D7D30">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ab/>
      </w:r>
      <w:r w:rsidRPr="00790C3E">
        <w:rPr>
          <w:rFonts w:ascii="Times New Roman" w:eastAsiaTheme="minorEastAsia" w:hAnsi="Times New Roman" w:cs="Times New Roman"/>
          <w:sz w:val="24"/>
          <w:szCs w:val="24"/>
          <w:lang w:eastAsia="cs-CZ"/>
        </w:rPr>
        <w:t xml:space="preserve">Na základě předchozí objednávky je možno zakoupit i další zboží, které se od výše uvedené nabídky zásadním způsobem neodchyluje (např. další ovoce nebo zeleninu, květiny, bonboniéry, různá dárková balení potravin, cukrovinek, kosmetiky nebo hraček, jazykové učebnice nebo CD nosiče, malířské potřeby). </w:t>
      </w:r>
    </w:p>
    <w:p w:rsidR="005D7D30" w:rsidRDefault="005D7D30" w:rsidP="005D7D30">
      <w:pPr>
        <w:widowControl w:val="0"/>
        <w:tabs>
          <w:tab w:val="left" w:pos="1134"/>
        </w:tabs>
        <w:autoSpaceDE w:val="0"/>
        <w:autoSpaceDN w:val="0"/>
        <w:adjustRightInd w:val="0"/>
        <w:spacing w:after="0" w:line="240" w:lineRule="auto"/>
        <w:jc w:val="both"/>
        <w:rPr>
          <w:rFonts w:ascii="Times New Roman" w:eastAsiaTheme="minorEastAsia" w:hAnsi="Times New Roman" w:cs="Times New Roman"/>
          <w:sz w:val="24"/>
          <w:szCs w:val="24"/>
          <w:lang w:eastAsia="cs-CZ"/>
        </w:rPr>
      </w:pPr>
    </w:p>
    <w:p w:rsidR="003A24C8" w:rsidRDefault="003A24C8" w:rsidP="005D7D30">
      <w:pPr>
        <w:widowControl w:val="0"/>
        <w:tabs>
          <w:tab w:val="left" w:pos="1134"/>
        </w:tabs>
        <w:autoSpaceDE w:val="0"/>
        <w:autoSpaceDN w:val="0"/>
        <w:adjustRightInd w:val="0"/>
        <w:spacing w:after="0" w:line="240" w:lineRule="auto"/>
        <w:jc w:val="both"/>
        <w:rPr>
          <w:rFonts w:ascii="Times New Roman" w:eastAsiaTheme="minorEastAsia" w:hAnsi="Times New Roman" w:cs="Times New Roman"/>
          <w:sz w:val="24"/>
          <w:szCs w:val="24"/>
          <w:lang w:eastAsia="cs-CZ"/>
        </w:rPr>
      </w:pPr>
    </w:p>
    <w:p w:rsidR="003A24C8" w:rsidRDefault="003A24C8" w:rsidP="005D7D30">
      <w:pPr>
        <w:widowControl w:val="0"/>
        <w:tabs>
          <w:tab w:val="left" w:pos="1134"/>
        </w:tabs>
        <w:autoSpaceDE w:val="0"/>
        <w:autoSpaceDN w:val="0"/>
        <w:adjustRightInd w:val="0"/>
        <w:spacing w:after="0" w:line="240" w:lineRule="auto"/>
        <w:jc w:val="both"/>
        <w:rPr>
          <w:rFonts w:ascii="Times New Roman" w:eastAsiaTheme="minorEastAsia" w:hAnsi="Times New Roman" w:cs="Times New Roman"/>
          <w:sz w:val="24"/>
          <w:szCs w:val="24"/>
          <w:lang w:eastAsia="cs-CZ"/>
        </w:rPr>
      </w:pPr>
    </w:p>
    <w:p w:rsidR="003A24C8" w:rsidRDefault="003A24C8" w:rsidP="005D7D30">
      <w:pPr>
        <w:widowControl w:val="0"/>
        <w:tabs>
          <w:tab w:val="left" w:pos="1134"/>
        </w:tabs>
        <w:autoSpaceDE w:val="0"/>
        <w:autoSpaceDN w:val="0"/>
        <w:adjustRightInd w:val="0"/>
        <w:spacing w:after="0" w:line="240" w:lineRule="auto"/>
        <w:jc w:val="both"/>
        <w:rPr>
          <w:rFonts w:ascii="Times New Roman" w:eastAsiaTheme="minorEastAsia" w:hAnsi="Times New Roman" w:cs="Times New Roman"/>
          <w:sz w:val="24"/>
          <w:szCs w:val="24"/>
          <w:lang w:eastAsia="cs-CZ"/>
        </w:rPr>
      </w:pPr>
    </w:p>
    <w:p w:rsidR="003A24C8" w:rsidRDefault="003A24C8" w:rsidP="003A24C8">
      <w:pPr>
        <w:pStyle w:val="Default"/>
        <w:rPr>
          <w:sz w:val="23"/>
          <w:szCs w:val="23"/>
        </w:rPr>
      </w:pPr>
      <w:r>
        <w:rPr>
          <w:b/>
          <w:bCs/>
          <w:sz w:val="23"/>
          <w:szCs w:val="23"/>
        </w:rPr>
        <w:lastRenderedPageBreak/>
        <w:t xml:space="preserve">Potraviny podléhající rychlé zkáze: </w:t>
      </w:r>
    </w:p>
    <w:p w:rsidR="003A24C8" w:rsidRDefault="003A24C8" w:rsidP="003A24C8">
      <w:pPr>
        <w:pStyle w:val="Default"/>
        <w:jc w:val="both"/>
        <w:rPr>
          <w:sz w:val="23"/>
          <w:szCs w:val="23"/>
        </w:rPr>
      </w:pPr>
      <w:r>
        <w:rPr>
          <w:sz w:val="23"/>
          <w:szCs w:val="23"/>
        </w:rPr>
        <w:t xml:space="preserve">Potraviny, u kterých nelze dodržet podmínky pro jejich skladování stanovené výrobcem, nelze nakupovat ve vězeňské prodejně v množství větším, než které odpovídá možnosti konzumace v den zakoupení. </w:t>
      </w:r>
    </w:p>
    <w:p w:rsidR="003A24C8" w:rsidRDefault="003A24C8" w:rsidP="003A24C8">
      <w:pPr>
        <w:pStyle w:val="Default"/>
        <w:jc w:val="both"/>
        <w:rPr>
          <w:sz w:val="23"/>
          <w:szCs w:val="23"/>
        </w:rPr>
      </w:pPr>
      <w:r>
        <w:rPr>
          <w:sz w:val="23"/>
          <w:szCs w:val="23"/>
        </w:rPr>
        <w:t xml:space="preserve">Pokud klimatické podmínky vyžadují prakticky okamžitou konzumaci potravin podléhajících rychlé zkáze nebo epidemiologicky rizikových potravin, lze jejich nákup přechodně zakázat nebo prodej vyloučit. </w:t>
      </w:r>
    </w:p>
    <w:p w:rsidR="003A24C8" w:rsidRDefault="003A24C8" w:rsidP="003A24C8">
      <w:pPr>
        <w:pStyle w:val="Default"/>
        <w:rPr>
          <w:b/>
          <w:bCs/>
          <w:sz w:val="23"/>
          <w:szCs w:val="23"/>
        </w:rPr>
      </w:pPr>
    </w:p>
    <w:p w:rsidR="003A24C8" w:rsidRDefault="003A24C8" w:rsidP="003A24C8">
      <w:pPr>
        <w:pStyle w:val="Default"/>
        <w:rPr>
          <w:sz w:val="23"/>
          <w:szCs w:val="23"/>
        </w:rPr>
      </w:pPr>
      <w:r>
        <w:rPr>
          <w:b/>
          <w:bCs/>
          <w:sz w:val="23"/>
          <w:szCs w:val="23"/>
        </w:rPr>
        <w:t xml:space="preserve">Nepovolený </w:t>
      </w:r>
      <w:proofErr w:type="gramStart"/>
      <w:r>
        <w:rPr>
          <w:b/>
          <w:bCs/>
          <w:sz w:val="23"/>
          <w:szCs w:val="23"/>
        </w:rPr>
        <w:t>sortiment :</w:t>
      </w:r>
      <w:proofErr w:type="gramEnd"/>
      <w:r>
        <w:rPr>
          <w:b/>
          <w:bCs/>
          <w:sz w:val="23"/>
          <w:szCs w:val="23"/>
        </w:rPr>
        <w:t xml:space="preserve"> </w:t>
      </w:r>
    </w:p>
    <w:p w:rsidR="003A24C8" w:rsidRDefault="003A24C8" w:rsidP="003A24C8">
      <w:pPr>
        <w:pStyle w:val="Default"/>
        <w:numPr>
          <w:ilvl w:val="0"/>
          <w:numId w:val="3"/>
        </w:numPr>
        <w:spacing w:after="88"/>
        <w:rPr>
          <w:sz w:val="23"/>
          <w:szCs w:val="23"/>
        </w:rPr>
      </w:pPr>
      <w:r>
        <w:rPr>
          <w:sz w:val="23"/>
          <w:szCs w:val="23"/>
        </w:rPr>
        <w:t xml:space="preserve">zboží balené ve skle, vyjma toho, které není v jiném, než skleněném obalu vyráběno </w:t>
      </w:r>
    </w:p>
    <w:p w:rsidR="003A24C8" w:rsidRDefault="003A24C8" w:rsidP="003A24C8">
      <w:pPr>
        <w:pStyle w:val="Default"/>
        <w:numPr>
          <w:ilvl w:val="0"/>
          <w:numId w:val="3"/>
        </w:numPr>
        <w:spacing w:after="88"/>
        <w:rPr>
          <w:sz w:val="23"/>
          <w:szCs w:val="23"/>
        </w:rPr>
      </w:pPr>
      <w:r>
        <w:rPr>
          <w:sz w:val="23"/>
          <w:szCs w:val="23"/>
        </w:rPr>
        <w:t xml:space="preserve">tuše všech odstínů, </w:t>
      </w:r>
    </w:p>
    <w:p w:rsidR="003A24C8" w:rsidRDefault="003A24C8" w:rsidP="003A24C8">
      <w:pPr>
        <w:pStyle w:val="Default"/>
        <w:numPr>
          <w:ilvl w:val="0"/>
          <w:numId w:val="3"/>
        </w:numPr>
        <w:spacing w:after="88"/>
        <w:rPr>
          <w:sz w:val="23"/>
          <w:szCs w:val="23"/>
        </w:rPr>
      </w:pPr>
      <w:r>
        <w:rPr>
          <w:sz w:val="23"/>
          <w:szCs w:val="23"/>
        </w:rPr>
        <w:t xml:space="preserve">makety zbraní, mobilních telefonů, </w:t>
      </w:r>
      <w:proofErr w:type="spellStart"/>
      <w:r>
        <w:rPr>
          <w:sz w:val="23"/>
          <w:szCs w:val="23"/>
        </w:rPr>
        <w:t>tabletů</w:t>
      </w:r>
      <w:proofErr w:type="spellEnd"/>
      <w:r>
        <w:rPr>
          <w:sz w:val="23"/>
          <w:szCs w:val="23"/>
        </w:rPr>
        <w:t xml:space="preserve"> apod. </w:t>
      </w:r>
    </w:p>
    <w:p w:rsidR="003A24C8" w:rsidRDefault="003A24C8" w:rsidP="003A24C8">
      <w:pPr>
        <w:pStyle w:val="Default"/>
        <w:numPr>
          <w:ilvl w:val="0"/>
          <w:numId w:val="3"/>
        </w:numPr>
        <w:spacing w:after="88"/>
        <w:rPr>
          <w:sz w:val="23"/>
          <w:szCs w:val="23"/>
        </w:rPr>
      </w:pPr>
      <w:r>
        <w:rPr>
          <w:sz w:val="23"/>
          <w:szCs w:val="23"/>
        </w:rPr>
        <w:t xml:space="preserve">nářadí, nože a jiné ostré předměty, které by bylo možno použít jako zbraně, </w:t>
      </w:r>
    </w:p>
    <w:p w:rsidR="003A24C8" w:rsidRDefault="003A24C8" w:rsidP="003A24C8">
      <w:pPr>
        <w:pStyle w:val="Default"/>
        <w:numPr>
          <w:ilvl w:val="0"/>
          <w:numId w:val="3"/>
        </w:numPr>
        <w:spacing w:after="88"/>
        <w:rPr>
          <w:sz w:val="23"/>
          <w:szCs w:val="23"/>
        </w:rPr>
      </w:pPr>
      <w:r>
        <w:rPr>
          <w:sz w:val="23"/>
          <w:szCs w:val="23"/>
        </w:rPr>
        <w:t xml:space="preserve">alkoholické nápoje včetně piva, </w:t>
      </w:r>
    </w:p>
    <w:p w:rsidR="003A24C8" w:rsidRDefault="003A24C8" w:rsidP="003A24C8">
      <w:pPr>
        <w:pStyle w:val="Default"/>
        <w:numPr>
          <w:ilvl w:val="0"/>
          <w:numId w:val="3"/>
        </w:numPr>
        <w:spacing w:after="88"/>
        <w:rPr>
          <w:sz w:val="23"/>
          <w:szCs w:val="23"/>
        </w:rPr>
      </w:pPr>
      <w:proofErr w:type="spellStart"/>
      <w:r>
        <w:rPr>
          <w:sz w:val="23"/>
          <w:szCs w:val="23"/>
        </w:rPr>
        <w:t>Okena</w:t>
      </w:r>
      <w:proofErr w:type="spellEnd"/>
      <w:r>
        <w:rPr>
          <w:sz w:val="23"/>
          <w:szCs w:val="23"/>
        </w:rPr>
        <w:t xml:space="preserve">, Iron a další podobné </w:t>
      </w:r>
      <w:proofErr w:type="gramStart"/>
      <w:r>
        <w:rPr>
          <w:sz w:val="23"/>
          <w:szCs w:val="23"/>
        </w:rPr>
        <w:t>čistící</w:t>
      </w:r>
      <w:proofErr w:type="gramEnd"/>
      <w:r>
        <w:rPr>
          <w:sz w:val="23"/>
          <w:szCs w:val="23"/>
        </w:rPr>
        <w:t xml:space="preserve"> prostředky, </w:t>
      </w:r>
    </w:p>
    <w:p w:rsidR="003A24C8" w:rsidRDefault="003A24C8" w:rsidP="003A24C8">
      <w:pPr>
        <w:pStyle w:val="Default"/>
        <w:numPr>
          <w:ilvl w:val="0"/>
          <w:numId w:val="3"/>
        </w:numPr>
        <w:spacing w:after="88"/>
        <w:rPr>
          <w:sz w:val="23"/>
          <w:szCs w:val="23"/>
        </w:rPr>
      </w:pPr>
      <w:r>
        <w:rPr>
          <w:sz w:val="23"/>
          <w:szCs w:val="23"/>
        </w:rPr>
        <w:t xml:space="preserve">Alpa, drogy, léčiva, </w:t>
      </w:r>
    </w:p>
    <w:p w:rsidR="003A24C8" w:rsidRDefault="003A24C8" w:rsidP="003A24C8">
      <w:pPr>
        <w:pStyle w:val="Default"/>
        <w:numPr>
          <w:ilvl w:val="0"/>
          <w:numId w:val="3"/>
        </w:numPr>
        <w:spacing w:after="88"/>
        <w:rPr>
          <w:sz w:val="23"/>
          <w:szCs w:val="23"/>
        </w:rPr>
      </w:pPr>
      <w:r>
        <w:rPr>
          <w:sz w:val="23"/>
          <w:szCs w:val="23"/>
        </w:rPr>
        <w:t xml:space="preserve">výrobky obsahující líh, alkohol, hořlaviny a jiné těkavé látky, </w:t>
      </w:r>
    </w:p>
    <w:p w:rsidR="003A24C8" w:rsidRDefault="003A24C8" w:rsidP="003A24C8">
      <w:pPr>
        <w:pStyle w:val="Default"/>
        <w:numPr>
          <w:ilvl w:val="0"/>
          <w:numId w:val="3"/>
        </w:numPr>
        <w:spacing w:after="88"/>
        <w:rPr>
          <w:sz w:val="23"/>
          <w:szCs w:val="23"/>
        </w:rPr>
      </w:pPr>
      <w:r>
        <w:rPr>
          <w:sz w:val="23"/>
          <w:szCs w:val="23"/>
        </w:rPr>
        <w:t xml:space="preserve">pyrotechnické zboží, </w:t>
      </w:r>
    </w:p>
    <w:p w:rsidR="003A24C8" w:rsidRDefault="003A24C8" w:rsidP="003A24C8">
      <w:pPr>
        <w:pStyle w:val="Default"/>
        <w:numPr>
          <w:ilvl w:val="0"/>
          <w:numId w:val="3"/>
        </w:numPr>
        <w:spacing w:after="88"/>
        <w:rPr>
          <w:sz w:val="23"/>
          <w:szCs w:val="23"/>
        </w:rPr>
      </w:pPr>
      <w:r>
        <w:rPr>
          <w:sz w:val="23"/>
          <w:szCs w:val="23"/>
        </w:rPr>
        <w:t xml:space="preserve">fotoaparáty, filmy, videokazety, audiokazety, přenosné telefony, vysílačky, </w:t>
      </w:r>
    </w:p>
    <w:p w:rsidR="003A24C8" w:rsidRDefault="003A24C8" w:rsidP="003A24C8">
      <w:pPr>
        <w:pStyle w:val="Default"/>
        <w:numPr>
          <w:ilvl w:val="0"/>
          <w:numId w:val="3"/>
        </w:numPr>
        <w:spacing w:after="88"/>
        <w:rPr>
          <w:sz w:val="23"/>
          <w:szCs w:val="23"/>
        </w:rPr>
      </w:pPr>
      <w:r>
        <w:rPr>
          <w:sz w:val="23"/>
          <w:szCs w:val="23"/>
        </w:rPr>
        <w:t xml:space="preserve">sazka, sportka a jiné sázkové hry, </w:t>
      </w:r>
    </w:p>
    <w:p w:rsidR="003A24C8" w:rsidRDefault="003A24C8" w:rsidP="003A24C8">
      <w:pPr>
        <w:pStyle w:val="Default"/>
        <w:numPr>
          <w:ilvl w:val="0"/>
          <w:numId w:val="3"/>
        </w:numPr>
        <w:rPr>
          <w:sz w:val="23"/>
          <w:szCs w:val="23"/>
        </w:rPr>
      </w:pPr>
      <w:r>
        <w:rPr>
          <w:sz w:val="23"/>
          <w:szCs w:val="23"/>
        </w:rPr>
        <w:t xml:space="preserve">tiskoviny propagující národnostní, etnickou, rasovou, náboženskou nebo sociální nesnášenlivost, fašismus a podobná hnutí, násilí, krutost, jakož i tiskoviny nebo materiály obsahující popis výroby a použití psychotropních látek, jedů a výbušnin, pornografické tiskoviny, </w:t>
      </w:r>
    </w:p>
    <w:p w:rsidR="003A24C8" w:rsidRDefault="003A24C8" w:rsidP="005D7D30">
      <w:pPr>
        <w:widowControl w:val="0"/>
        <w:tabs>
          <w:tab w:val="left" w:pos="1134"/>
        </w:tabs>
        <w:autoSpaceDE w:val="0"/>
        <w:autoSpaceDN w:val="0"/>
        <w:adjustRightInd w:val="0"/>
        <w:spacing w:after="0" w:line="240" w:lineRule="auto"/>
        <w:jc w:val="both"/>
        <w:rPr>
          <w:rFonts w:ascii="Times New Roman" w:eastAsiaTheme="minorEastAsia" w:hAnsi="Times New Roman" w:cs="Times New Roman"/>
          <w:sz w:val="24"/>
          <w:szCs w:val="24"/>
          <w:lang w:eastAsia="cs-CZ"/>
        </w:rPr>
      </w:pPr>
    </w:p>
    <w:p w:rsidR="005D7D30" w:rsidRPr="005D7D30" w:rsidRDefault="005D7D30" w:rsidP="005D7D3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tab/>
      </w:r>
      <w:r w:rsidRPr="00790C3E">
        <w:rPr>
          <w:rFonts w:ascii="Times New Roman" w:eastAsiaTheme="minorEastAsia" w:hAnsi="Times New Roman" w:cs="Times New Roman"/>
          <w:sz w:val="24"/>
          <w:szCs w:val="24"/>
          <w:lang w:eastAsia="cs-CZ"/>
        </w:rPr>
        <w:t xml:space="preserve">Na základě předchozího povolení je možno zakoupit spotřební elektroniku včetně náhradních zdrojů. </w:t>
      </w:r>
    </w:p>
    <w:sectPr w:rsidR="005D7D30" w:rsidRPr="005D7D30" w:rsidSect="005D7D30">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A1A5C"/>
    <w:multiLevelType w:val="multilevel"/>
    <w:tmpl w:val="13DC60C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2A217444"/>
    <w:multiLevelType w:val="hybridMultilevel"/>
    <w:tmpl w:val="661A5470"/>
    <w:lvl w:ilvl="0" w:tplc="B38A47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3D6E5F59"/>
    <w:multiLevelType w:val="hybridMultilevel"/>
    <w:tmpl w:val="2E2214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87A"/>
    <w:rsid w:val="0032306D"/>
    <w:rsid w:val="003A24C8"/>
    <w:rsid w:val="005D7D30"/>
    <w:rsid w:val="0061302F"/>
    <w:rsid w:val="00802F20"/>
    <w:rsid w:val="009F3828"/>
    <w:rsid w:val="00C264D7"/>
    <w:rsid w:val="00CE18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187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A24C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187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A24C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B95D54ED</Template>
  <TotalTime>32</TotalTime>
  <Pages>2</Pages>
  <Words>585</Words>
  <Characters>3455</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VS ČR</Company>
  <LinksUpToDate>false</LinksUpToDate>
  <CharactersWithSpaces>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 Zdeněk ml.</dc:creator>
  <cp:lastModifiedBy>Šmucrová Radka Mgr.</cp:lastModifiedBy>
  <cp:revision>5</cp:revision>
  <cp:lastPrinted>2018-04-17T11:20:00Z</cp:lastPrinted>
  <dcterms:created xsi:type="dcterms:W3CDTF">2017-10-18T13:07:00Z</dcterms:created>
  <dcterms:modified xsi:type="dcterms:W3CDTF">2018-04-17T11:21:00Z</dcterms:modified>
</cp:coreProperties>
</file>