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9E" w:rsidRPr="00D76463" w:rsidRDefault="0057209E" w:rsidP="005874AD">
      <w:pPr>
        <w:spacing w:line="240" w:lineRule="auto"/>
        <w:jc w:val="both"/>
        <w:outlineLvl w:val="0"/>
        <w:rPr>
          <w:rFonts w:ascii="Times New Roman" w:hAnsi="Times New Roman"/>
          <w:b/>
          <w:sz w:val="32"/>
          <w:szCs w:val="32"/>
        </w:rPr>
      </w:pPr>
      <w:r w:rsidRPr="00D76463">
        <w:rPr>
          <w:rFonts w:ascii="Times New Roman" w:hAnsi="Times New Roman"/>
          <w:b/>
          <w:sz w:val="32"/>
          <w:szCs w:val="32"/>
        </w:rPr>
        <w:t>SMLOUVA O DÍLO</w:t>
      </w:r>
      <w:r w:rsidR="005A612C">
        <w:rPr>
          <w:rFonts w:ascii="Times New Roman" w:hAnsi="Times New Roman"/>
          <w:b/>
          <w:sz w:val="32"/>
          <w:szCs w:val="32"/>
        </w:rPr>
        <w:t xml:space="preserve"> č.</w:t>
      </w:r>
      <w:r w:rsidR="00F16F3D">
        <w:rPr>
          <w:rFonts w:ascii="Times New Roman" w:hAnsi="Times New Roman"/>
          <w:b/>
          <w:sz w:val="32"/>
          <w:szCs w:val="32"/>
        </w:rPr>
        <w:t xml:space="preserve"> 3359</w:t>
      </w:r>
      <w:bookmarkStart w:id="0" w:name="_GoBack"/>
      <w:bookmarkEnd w:id="0"/>
    </w:p>
    <w:p w:rsidR="0057209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D0298B" w:rsidRPr="00C14A7E" w:rsidRDefault="00D0298B" w:rsidP="005874AD">
      <w:pPr>
        <w:spacing w:line="240" w:lineRule="auto"/>
        <w:jc w:val="both"/>
        <w:outlineLvl w:val="0"/>
        <w:rPr>
          <w:rFonts w:ascii="Times New Roman" w:hAnsi="Times New Roman"/>
          <w:sz w:val="24"/>
          <w:szCs w:val="24"/>
        </w:rPr>
      </w:pP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D0298B" w:rsidRDefault="00D0298B" w:rsidP="005874AD">
      <w:pPr>
        <w:spacing w:after="0" w:line="240" w:lineRule="auto"/>
        <w:jc w:val="both"/>
        <w:outlineLvl w:val="0"/>
        <w:rPr>
          <w:rFonts w:ascii="Times New Roman" w:hAnsi="Times New Roman"/>
          <w:sz w:val="24"/>
          <w:szCs w:val="24"/>
        </w:rPr>
      </w:pP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 xml:space="preserve">1. </w:t>
      </w:r>
      <w:r w:rsidRPr="005516BC">
        <w:rPr>
          <w:rFonts w:ascii="Times New Roman" w:hAnsi="Times New Roman"/>
          <w:sz w:val="24"/>
          <w:szCs w:val="24"/>
          <w:u w:val="single"/>
        </w:rPr>
        <w:t>Objednatel</w:t>
      </w:r>
      <w:r>
        <w:rPr>
          <w:rFonts w:ascii="Times New Roman" w:hAnsi="Times New Roman"/>
          <w:sz w:val="24"/>
          <w:szCs w:val="24"/>
        </w:rPr>
        <w:t>:</w:t>
      </w:r>
      <w:r>
        <w:rPr>
          <w:rFonts w:ascii="Times New Roman" w:hAnsi="Times New Roman"/>
          <w:noProof/>
          <w:color w:val="000000"/>
          <w:sz w:val="36"/>
          <w:szCs w:val="36"/>
          <w:lang w:eastAsia="cs-CZ"/>
        </w:rPr>
        <w:t xml:space="preserve"> </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Město Holice, Holubova 1, 534 14 Holice</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Zastoupené starostou města</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 xml:space="preserve">Mgr. Ladislavem </w:t>
      </w:r>
      <w:proofErr w:type="spellStart"/>
      <w:r w:rsidRPr="00D0298B">
        <w:rPr>
          <w:rFonts w:ascii="Times New Roman" w:hAnsi="Times New Roman"/>
          <w:sz w:val="24"/>
          <w:szCs w:val="24"/>
        </w:rPr>
        <w:t>Effenberkem</w:t>
      </w:r>
      <w:proofErr w:type="spellEnd"/>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IČO 00273571</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DIČ CZ 00273571</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Bankovní spojení – KB Pardubice, expozitura Holice</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Číslo účtu 19-1628561/0100</w:t>
      </w:r>
    </w:p>
    <w:p w:rsidR="005516BC" w:rsidRPr="00D0298B" w:rsidRDefault="005516BC" w:rsidP="005516BC">
      <w:pPr>
        <w:spacing w:after="0" w:line="240" w:lineRule="auto"/>
        <w:rPr>
          <w:rFonts w:ascii="Times New Roman" w:hAnsi="Times New Roman"/>
          <w:sz w:val="24"/>
          <w:szCs w:val="24"/>
        </w:rPr>
      </w:pPr>
      <w:r w:rsidRPr="00D0298B">
        <w:rPr>
          <w:rFonts w:ascii="Times New Roman" w:hAnsi="Times New Roman"/>
          <w:sz w:val="24"/>
          <w:szCs w:val="24"/>
        </w:rPr>
        <w:t xml:space="preserve">Osoby oprávněné jednat: </w:t>
      </w:r>
    </w:p>
    <w:p w:rsidR="005516BC" w:rsidRPr="00D0298B" w:rsidRDefault="005516BC" w:rsidP="005516BC">
      <w:pPr>
        <w:spacing w:after="0" w:line="240" w:lineRule="auto"/>
        <w:ind w:firstLine="720"/>
        <w:rPr>
          <w:rFonts w:ascii="Times New Roman" w:hAnsi="Times New Roman"/>
          <w:sz w:val="24"/>
          <w:szCs w:val="24"/>
        </w:rPr>
      </w:pPr>
      <w:r w:rsidRPr="00D0298B">
        <w:rPr>
          <w:rFonts w:ascii="Times New Roman" w:hAnsi="Times New Roman"/>
          <w:sz w:val="24"/>
          <w:szCs w:val="24"/>
        </w:rPr>
        <w:t xml:space="preserve">Ve věcech smluvních </w:t>
      </w:r>
      <w:r w:rsidRPr="00D0298B">
        <w:rPr>
          <w:rFonts w:ascii="Times New Roman" w:hAnsi="Times New Roman"/>
          <w:sz w:val="24"/>
          <w:szCs w:val="24"/>
        </w:rPr>
        <w:tab/>
        <w:t xml:space="preserve">Mgr. Ladislav </w:t>
      </w:r>
      <w:proofErr w:type="spellStart"/>
      <w:r w:rsidRPr="00D0298B">
        <w:rPr>
          <w:rFonts w:ascii="Times New Roman" w:hAnsi="Times New Roman"/>
          <w:sz w:val="24"/>
          <w:szCs w:val="24"/>
        </w:rPr>
        <w:t>Effenberk</w:t>
      </w:r>
      <w:proofErr w:type="spellEnd"/>
    </w:p>
    <w:p w:rsidR="005516BC" w:rsidRPr="00D0298B" w:rsidRDefault="005516BC" w:rsidP="005516BC">
      <w:pPr>
        <w:spacing w:after="0" w:line="240" w:lineRule="auto"/>
        <w:ind w:left="720"/>
        <w:rPr>
          <w:rFonts w:ascii="Times New Roman" w:hAnsi="Times New Roman"/>
          <w:sz w:val="24"/>
          <w:szCs w:val="24"/>
        </w:rPr>
      </w:pPr>
      <w:r w:rsidRPr="00D0298B">
        <w:rPr>
          <w:rFonts w:ascii="Times New Roman" w:hAnsi="Times New Roman"/>
          <w:sz w:val="24"/>
          <w:szCs w:val="24"/>
        </w:rPr>
        <w:t xml:space="preserve">Ve věcech technických </w:t>
      </w:r>
      <w:r w:rsidRPr="00D0298B">
        <w:rPr>
          <w:rFonts w:ascii="Times New Roman" w:hAnsi="Times New Roman"/>
          <w:sz w:val="24"/>
          <w:szCs w:val="24"/>
        </w:rPr>
        <w:tab/>
        <w:t xml:space="preserve">Petr </w:t>
      </w:r>
      <w:r w:rsidR="00C27AD2">
        <w:rPr>
          <w:rFonts w:ascii="Times New Roman" w:hAnsi="Times New Roman"/>
          <w:sz w:val="24"/>
          <w:szCs w:val="24"/>
        </w:rPr>
        <w:t>Voženílek</w:t>
      </w:r>
      <w:r w:rsidRPr="00D0298B">
        <w:rPr>
          <w:rFonts w:ascii="Times New Roman" w:hAnsi="Times New Roman"/>
          <w:sz w:val="24"/>
          <w:szCs w:val="24"/>
        </w:rPr>
        <w:t xml:space="preserve">, Ing. Oldřich </w:t>
      </w:r>
      <w:proofErr w:type="spellStart"/>
      <w:r w:rsidRPr="00D0298B">
        <w:rPr>
          <w:rFonts w:ascii="Times New Roman" w:hAnsi="Times New Roman"/>
          <w:sz w:val="24"/>
          <w:szCs w:val="24"/>
        </w:rPr>
        <w:t>Chlanda</w:t>
      </w:r>
      <w:proofErr w:type="spellEnd"/>
      <w:r w:rsidRPr="00D0298B">
        <w:rPr>
          <w:rFonts w:ascii="Times New Roman" w:hAnsi="Times New Roman"/>
          <w:sz w:val="24"/>
          <w:szCs w:val="24"/>
        </w:rPr>
        <w:t xml:space="preserve"> </w:t>
      </w:r>
    </w:p>
    <w:p w:rsidR="0057209E" w:rsidRPr="00D0298B" w:rsidRDefault="0057209E" w:rsidP="005874AD">
      <w:pPr>
        <w:spacing w:after="0" w:line="240" w:lineRule="auto"/>
        <w:jc w:val="both"/>
        <w:rPr>
          <w:rFonts w:ascii="Times New Roman" w:hAnsi="Times New Roman"/>
          <w:sz w:val="24"/>
          <w:szCs w:val="24"/>
        </w:rPr>
      </w:pPr>
    </w:p>
    <w:p w:rsidR="0057209E" w:rsidRPr="00D0298B" w:rsidRDefault="0057209E" w:rsidP="005874AD">
      <w:pPr>
        <w:spacing w:after="0" w:line="240" w:lineRule="auto"/>
        <w:jc w:val="both"/>
        <w:rPr>
          <w:rFonts w:ascii="Times New Roman" w:hAnsi="Times New Roman"/>
          <w:sz w:val="24"/>
          <w:szCs w:val="24"/>
        </w:rPr>
      </w:pPr>
    </w:p>
    <w:p w:rsidR="0057209E" w:rsidRPr="00D0298B" w:rsidRDefault="0057209E" w:rsidP="005874AD">
      <w:pPr>
        <w:spacing w:after="0" w:line="240" w:lineRule="auto"/>
        <w:jc w:val="both"/>
        <w:rPr>
          <w:rFonts w:ascii="Times New Roman" w:hAnsi="Times New Roman"/>
          <w:sz w:val="24"/>
          <w:szCs w:val="24"/>
        </w:rPr>
      </w:pPr>
    </w:p>
    <w:p w:rsidR="0057209E" w:rsidRPr="00D0298B" w:rsidRDefault="0057209E" w:rsidP="005874AD">
      <w:pPr>
        <w:spacing w:after="0" w:line="240" w:lineRule="auto"/>
        <w:jc w:val="both"/>
        <w:rPr>
          <w:rFonts w:ascii="Times New Roman" w:hAnsi="Times New Roman"/>
          <w:sz w:val="24"/>
          <w:szCs w:val="24"/>
        </w:rPr>
      </w:pPr>
      <w:r w:rsidRPr="00D0298B">
        <w:rPr>
          <w:rFonts w:ascii="Times New Roman" w:hAnsi="Times New Roman"/>
          <w:sz w:val="24"/>
          <w:szCs w:val="24"/>
        </w:rPr>
        <w:t>2</w:t>
      </w:r>
      <w:r w:rsidRPr="00D0298B">
        <w:rPr>
          <w:rFonts w:ascii="Times New Roman" w:hAnsi="Times New Roman"/>
          <w:sz w:val="24"/>
          <w:szCs w:val="24"/>
          <w:u w:val="single"/>
        </w:rPr>
        <w:t>. Zhotovitel</w:t>
      </w:r>
      <w:r w:rsidRPr="00D0298B">
        <w:rPr>
          <w:rFonts w:ascii="Times New Roman" w:hAnsi="Times New Roman"/>
          <w:sz w:val="24"/>
          <w:szCs w:val="24"/>
        </w:rPr>
        <w:t xml:space="preserve">: </w:t>
      </w:r>
    </w:p>
    <w:p w:rsidR="0057209E" w:rsidRPr="005A612C" w:rsidRDefault="00A32AB4" w:rsidP="005874AD">
      <w:pPr>
        <w:spacing w:after="0" w:line="240" w:lineRule="auto"/>
        <w:jc w:val="both"/>
        <w:rPr>
          <w:rFonts w:ascii="Times New Roman" w:hAnsi="Times New Roman"/>
          <w:sz w:val="24"/>
          <w:szCs w:val="24"/>
        </w:rPr>
      </w:pPr>
      <w:r w:rsidRPr="005A612C">
        <w:rPr>
          <w:rFonts w:ascii="Times New Roman" w:hAnsi="Times New Roman"/>
          <w:sz w:val="24"/>
          <w:szCs w:val="24"/>
        </w:rPr>
        <w:t>VECTURA Pardubice s.r.o.</w:t>
      </w:r>
    </w:p>
    <w:p w:rsidR="0057209E" w:rsidRPr="005A612C" w:rsidRDefault="00A32AB4" w:rsidP="005874AD">
      <w:pPr>
        <w:spacing w:after="0" w:line="240" w:lineRule="auto"/>
        <w:jc w:val="both"/>
        <w:rPr>
          <w:rFonts w:ascii="Times New Roman" w:hAnsi="Times New Roman"/>
          <w:sz w:val="24"/>
          <w:szCs w:val="24"/>
        </w:rPr>
      </w:pPr>
      <w:r w:rsidRPr="005A612C">
        <w:rPr>
          <w:rFonts w:ascii="Times New Roman" w:hAnsi="Times New Roman"/>
          <w:sz w:val="24"/>
          <w:szCs w:val="24"/>
        </w:rPr>
        <w:t>se sídlem:</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17. listopadu 400, 53002, Pardubice</w:t>
      </w:r>
    </w:p>
    <w:p w:rsidR="0057209E" w:rsidRPr="005A612C" w:rsidRDefault="00A32AB4" w:rsidP="005874AD">
      <w:pPr>
        <w:spacing w:after="0" w:line="240" w:lineRule="auto"/>
        <w:jc w:val="both"/>
        <w:rPr>
          <w:rFonts w:ascii="Times New Roman" w:hAnsi="Times New Roman"/>
          <w:sz w:val="24"/>
          <w:szCs w:val="24"/>
        </w:rPr>
      </w:pPr>
      <w:r w:rsidRPr="005A612C">
        <w:rPr>
          <w:rFonts w:ascii="Times New Roman" w:hAnsi="Times New Roman"/>
          <w:sz w:val="24"/>
          <w:szCs w:val="24"/>
        </w:rPr>
        <w:t>IČO:</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03020223</w:t>
      </w:r>
    </w:p>
    <w:p w:rsidR="0057209E" w:rsidRPr="005A612C" w:rsidRDefault="00A32AB4" w:rsidP="005874AD">
      <w:pPr>
        <w:spacing w:after="0" w:line="240" w:lineRule="auto"/>
        <w:jc w:val="both"/>
        <w:rPr>
          <w:rFonts w:ascii="Times New Roman" w:hAnsi="Times New Roman"/>
          <w:sz w:val="24"/>
          <w:szCs w:val="24"/>
        </w:rPr>
      </w:pPr>
      <w:r w:rsidRPr="005A612C">
        <w:rPr>
          <w:rFonts w:ascii="Times New Roman" w:hAnsi="Times New Roman"/>
          <w:sz w:val="24"/>
          <w:szCs w:val="24"/>
        </w:rPr>
        <w:t>DIČ:</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CZ03020223</w:t>
      </w:r>
      <w:r w:rsidR="0057209E" w:rsidRPr="005A612C">
        <w:rPr>
          <w:rFonts w:ascii="Times New Roman" w:hAnsi="Times New Roman"/>
          <w:sz w:val="24"/>
          <w:szCs w:val="24"/>
        </w:rPr>
        <w:t xml:space="preserve"> </w:t>
      </w:r>
    </w:p>
    <w:p w:rsidR="0057209E" w:rsidRPr="005A612C" w:rsidRDefault="00A32AB4" w:rsidP="005874AD">
      <w:pPr>
        <w:spacing w:after="0" w:line="240" w:lineRule="auto"/>
        <w:jc w:val="both"/>
        <w:rPr>
          <w:rFonts w:ascii="Times New Roman" w:hAnsi="Times New Roman"/>
          <w:sz w:val="24"/>
          <w:szCs w:val="24"/>
        </w:rPr>
      </w:pPr>
      <w:r w:rsidRPr="005A612C">
        <w:rPr>
          <w:rFonts w:ascii="Times New Roman" w:hAnsi="Times New Roman"/>
          <w:sz w:val="24"/>
          <w:szCs w:val="24"/>
        </w:rPr>
        <w:t>zápis v obchodním rejstříku:</w:t>
      </w:r>
      <w:r w:rsidR="0057209E" w:rsidRPr="005A612C">
        <w:rPr>
          <w:rFonts w:ascii="Times New Roman" w:hAnsi="Times New Roman"/>
          <w:sz w:val="24"/>
          <w:szCs w:val="24"/>
        </w:rPr>
        <w:t xml:space="preserve"> </w:t>
      </w:r>
    </w:p>
    <w:p w:rsidR="00A32AB4" w:rsidRPr="005A612C" w:rsidRDefault="00A32AB4" w:rsidP="00A32AB4">
      <w:pPr>
        <w:spacing w:after="0" w:line="240" w:lineRule="auto"/>
        <w:ind w:left="4248" w:hanging="4245"/>
        <w:rPr>
          <w:rFonts w:ascii="Times New Roman" w:hAnsi="Times New Roman"/>
          <w:sz w:val="24"/>
          <w:szCs w:val="24"/>
        </w:rPr>
      </w:pPr>
      <w:r w:rsidRPr="005A612C">
        <w:rPr>
          <w:rFonts w:ascii="Times New Roman" w:hAnsi="Times New Roman"/>
          <w:sz w:val="24"/>
          <w:szCs w:val="24"/>
        </w:rPr>
        <w:t>spisová značka:</w:t>
      </w:r>
      <w:r w:rsidRPr="005A612C">
        <w:rPr>
          <w:rFonts w:ascii="Times New Roman" w:hAnsi="Times New Roman"/>
          <w:sz w:val="24"/>
          <w:szCs w:val="24"/>
        </w:rPr>
        <w:tab/>
        <w:t xml:space="preserve">C 33666 vedená u Krajského soudu </w:t>
      </w:r>
    </w:p>
    <w:p w:rsidR="00D0298B" w:rsidRPr="005A612C" w:rsidRDefault="00A32AB4" w:rsidP="00A32AB4">
      <w:pPr>
        <w:spacing w:after="0" w:line="240" w:lineRule="auto"/>
        <w:ind w:left="4248"/>
        <w:rPr>
          <w:rFonts w:ascii="Times New Roman" w:hAnsi="Times New Roman"/>
          <w:sz w:val="24"/>
          <w:szCs w:val="24"/>
        </w:rPr>
      </w:pPr>
      <w:r w:rsidRPr="005A612C">
        <w:rPr>
          <w:rFonts w:ascii="Times New Roman" w:hAnsi="Times New Roman"/>
          <w:sz w:val="24"/>
          <w:szCs w:val="24"/>
        </w:rPr>
        <w:t>v Hradci Králové</w:t>
      </w:r>
    </w:p>
    <w:p w:rsidR="00D0298B" w:rsidRPr="005A612C" w:rsidRDefault="00A32AB4" w:rsidP="00D0298B">
      <w:pPr>
        <w:spacing w:after="0" w:line="240" w:lineRule="auto"/>
        <w:rPr>
          <w:rFonts w:ascii="Times New Roman" w:hAnsi="Times New Roman"/>
          <w:sz w:val="24"/>
          <w:szCs w:val="24"/>
        </w:rPr>
      </w:pPr>
      <w:r w:rsidRPr="005A612C">
        <w:rPr>
          <w:rFonts w:ascii="Times New Roman" w:hAnsi="Times New Roman"/>
          <w:sz w:val="24"/>
          <w:szCs w:val="24"/>
        </w:rPr>
        <w:t>datum zápisu:</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20. května 2014</w:t>
      </w:r>
    </w:p>
    <w:p w:rsidR="00D0298B"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právní forma:</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Společnost s ručením omezeným</w:t>
      </w:r>
    </w:p>
    <w:p w:rsidR="00D0298B"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zastoupen:</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Ing. Ondřej Kvaček</w:t>
      </w:r>
    </w:p>
    <w:p w:rsidR="00A32AB4"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kontaktní osoba ve věcech smluvních:</w:t>
      </w:r>
      <w:r w:rsidRPr="005A612C">
        <w:rPr>
          <w:rFonts w:ascii="Times New Roman" w:hAnsi="Times New Roman"/>
          <w:sz w:val="24"/>
          <w:szCs w:val="24"/>
        </w:rPr>
        <w:tab/>
        <w:t>Ing. Ondřej Kvaček</w:t>
      </w:r>
    </w:p>
    <w:p w:rsidR="00A32AB4"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email:</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hyperlink r:id="rId8" w:history="1">
        <w:r w:rsidRPr="005A612C">
          <w:rPr>
            <w:rStyle w:val="Hypertextovodkaz"/>
            <w:rFonts w:ascii="Times New Roman" w:hAnsi="Times New Roman"/>
            <w:sz w:val="24"/>
            <w:szCs w:val="24"/>
          </w:rPr>
          <w:t>kvacek@vecturapardubice.cz</w:t>
        </w:r>
      </w:hyperlink>
    </w:p>
    <w:p w:rsidR="00A32AB4"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tel:</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728 919 523</w:t>
      </w:r>
    </w:p>
    <w:p w:rsidR="00A32AB4"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kontaktní osoba ve věcech technických:</w:t>
      </w:r>
      <w:r w:rsidRPr="005A612C">
        <w:rPr>
          <w:rFonts w:ascii="Times New Roman" w:hAnsi="Times New Roman"/>
          <w:sz w:val="24"/>
          <w:szCs w:val="24"/>
        </w:rPr>
        <w:tab/>
        <w:t>Ing. Tomáš Pospíšil</w:t>
      </w:r>
    </w:p>
    <w:p w:rsidR="00A32AB4"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email:</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hyperlink r:id="rId9" w:history="1">
        <w:r w:rsidRPr="005A612C">
          <w:rPr>
            <w:rStyle w:val="Hypertextovodkaz"/>
            <w:rFonts w:ascii="Times New Roman" w:hAnsi="Times New Roman"/>
            <w:sz w:val="24"/>
            <w:szCs w:val="24"/>
          </w:rPr>
          <w:t>pospisil@vecturapardubice.cz</w:t>
        </w:r>
      </w:hyperlink>
    </w:p>
    <w:p w:rsidR="00A32AB4" w:rsidRPr="005A612C" w:rsidRDefault="00A32AB4" w:rsidP="00A32AB4">
      <w:pPr>
        <w:spacing w:after="0" w:line="240" w:lineRule="auto"/>
        <w:rPr>
          <w:rFonts w:ascii="Times New Roman" w:hAnsi="Times New Roman"/>
          <w:sz w:val="24"/>
          <w:szCs w:val="24"/>
        </w:rPr>
      </w:pPr>
      <w:r w:rsidRPr="005A612C">
        <w:rPr>
          <w:rFonts w:ascii="Times New Roman" w:hAnsi="Times New Roman"/>
          <w:sz w:val="24"/>
          <w:szCs w:val="24"/>
        </w:rPr>
        <w:t>tel:</w:t>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r>
      <w:r w:rsidRPr="005A612C">
        <w:rPr>
          <w:rFonts w:ascii="Times New Roman" w:hAnsi="Times New Roman"/>
          <w:sz w:val="24"/>
          <w:szCs w:val="24"/>
        </w:rPr>
        <w:tab/>
        <w:t>777 736 644</w:t>
      </w:r>
    </w:p>
    <w:p w:rsidR="0057209E" w:rsidRDefault="0057209E" w:rsidP="005874AD">
      <w:pPr>
        <w:spacing w:after="0" w:line="240" w:lineRule="auto"/>
        <w:jc w:val="both"/>
        <w:rPr>
          <w:rFonts w:ascii="Times New Roman" w:hAnsi="Times New Roman"/>
          <w:sz w:val="24"/>
          <w:szCs w:val="24"/>
        </w:rPr>
      </w:pPr>
    </w:p>
    <w:p w:rsidR="00A32AB4" w:rsidRDefault="00A32AB4"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A32AB4" w:rsidRDefault="00A32AB4" w:rsidP="005874AD">
      <w:pPr>
        <w:spacing w:line="240" w:lineRule="auto"/>
        <w:ind w:firstLine="708"/>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lastRenderedPageBreak/>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D364A" w:rsidRDefault="005D364A" w:rsidP="005874AD">
      <w:pPr>
        <w:spacing w:line="240" w:lineRule="auto"/>
        <w:ind w:firstLine="708"/>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146E2F" w:rsidRDefault="0057209E" w:rsidP="00146E2F">
      <w:pPr>
        <w:spacing w:after="0" w:line="240" w:lineRule="auto"/>
        <w:jc w:val="center"/>
        <w:rPr>
          <w:rFonts w:ascii="Times New Roman" w:hAnsi="Times New Roman"/>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p>
    <w:p w:rsidR="00146E2F" w:rsidRPr="00146E2F" w:rsidRDefault="009D1D19" w:rsidP="00146E2F">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146E2F" w:rsidRPr="00146E2F">
        <w:rPr>
          <w:rFonts w:ascii="Times New Roman" w:hAnsi="Times New Roman"/>
          <w:b/>
          <w:sz w:val="24"/>
          <w:szCs w:val="24"/>
        </w:rPr>
        <w:t xml:space="preserve">„PD – </w:t>
      </w:r>
      <w:r w:rsidR="00D76463">
        <w:rPr>
          <w:rFonts w:ascii="Times New Roman" w:hAnsi="Times New Roman"/>
          <w:b/>
          <w:sz w:val="24"/>
          <w:szCs w:val="24"/>
        </w:rPr>
        <w:t>parkoviště Na Mušce</w:t>
      </w:r>
      <w:r w:rsidR="00146E2F" w:rsidRPr="00146E2F">
        <w:rPr>
          <w:rFonts w:ascii="Times New Roman" w:hAnsi="Times New Roman"/>
          <w:b/>
          <w:sz w:val="24"/>
          <w:szCs w:val="24"/>
        </w:rPr>
        <w:t>“</w:t>
      </w:r>
    </w:p>
    <w:p w:rsidR="0057209E" w:rsidRPr="00146E2F" w:rsidRDefault="0057209E" w:rsidP="00146E2F">
      <w:pPr>
        <w:spacing w:line="240" w:lineRule="auto"/>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rsidR="00BE11D3"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t xml:space="preserve">Rozsah projektové dokumentace ve stupni </w:t>
      </w:r>
      <w:r w:rsidR="00FE2AB8">
        <w:rPr>
          <w:rFonts w:ascii="Times New Roman" w:hAnsi="Times New Roman"/>
          <w:b/>
          <w:sz w:val="24"/>
          <w:szCs w:val="24"/>
        </w:rPr>
        <w:t>DÚR, DSP a DPS je dán vyhláškou č. </w:t>
      </w:r>
      <w:r w:rsidRPr="00F91E64">
        <w:rPr>
          <w:rFonts w:ascii="Times New Roman" w:hAnsi="Times New Roman"/>
          <w:b/>
          <w:sz w:val="24"/>
          <w:szCs w:val="24"/>
        </w:rPr>
        <w:t>146/2008 Sb. o rozsahu a obsahu projektové dokumentace dopravních staveb. Ve znění pozdějších předpisů.</w:t>
      </w:r>
    </w:p>
    <w:p w:rsidR="009D1D19" w:rsidRPr="00F91E64" w:rsidRDefault="009D1D19" w:rsidP="00BE11D3">
      <w:pPr>
        <w:pStyle w:val="Odstavecseseznamem"/>
        <w:numPr>
          <w:ilvl w:val="0"/>
          <w:numId w:val="19"/>
        </w:numPr>
        <w:spacing w:line="240" w:lineRule="auto"/>
        <w:ind w:left="426" w:hanging="426"/>
        <w:jc w:val="both"/>
        <w:rPr>
          <w:rFonts w:ascii="Times New Roman" w:hAnsi="Times New Roman"/>
          <w:b/>
          <w:sz w:val="24"/>
          <w:szCs w:val="24"/>
        </w:rPr>
      </w:pPr>
      <w:r w:rsidRPr="006A7AF0">
        <w:rPr>
          <w:rFonts w:ascii="Times New Roman" w:hAnsi="Times New Roman"/>
          <w:b/>
          <w:sz w:val="24"/>
          <w:szCs w:val="24"/>
        </w:rPr>
        <w:t xml:space="preserve">Předmětem díla je také návrh veřejného osvětlení </w:t>
      </w:r>
      <w:r w:rsidR="00146E2F" w:rsidRPr="006A7AF0">
        <w:rPr>
          <w:rFonts w:ascii="Times New Roman" w:hAnsi="Times New Roman"/>
          <w:b/>
          <w:sz w:val="24"/>
          <w:szCs w:val="24"/>
        </w:rPr>
        <w:t>v této lokalitě</w:t>
      </w:r>
      <w:r>
        <w:rPr>
          <w:rFonts w:ascii="Times New Roman" w:hAnsi="Times New Roman"/>
          <w:b/>
          <w:sz w:val="24"/>
          <w:szCs w:val="24"/>
        </w:rPr>
        <w:t>.</w:t>
      </w: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Dodavatel se rovněž v rámci této zakázky zaváže vykonávat pro zadavatele inženýrskou činnost.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rozumí zejména získání potřebných dokladů a vyjádření</w:t>
      </w:r>
      <w:r w:rsidR="00C27AD2">
        <w:rPr>
          <w:rFonts w:ascii="Times New Roman" w:hAnsi="Times New Roman"/>
          <w:sz w:val="24"/>
          <w:szCs w:val="24"/>
        </w:rPr>
        <w:t xml:space="preserve"> včetně vyjmutí ze zemědělského půdního fondu</w:t>
      </w:r>
      <w:r w:rsidRPr="00004EC2">
        <w:rPr>
          <w:rFonts w:ascii="Times New Roman" w:hAnsi="Times New Roman"/>
          <w:sz w:val="24"/>
          <w:szCs w:val="24"/>
        </w:rPr>
        <w:t xml:space="preserve">, plné zastupování zadavatele na základě zplnomocnění na úřadech, získání územního a stavebního rozhodnutí (souhlasu).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 xml:space="preserve">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č. 499/2006 Sb., o dokumentaci staveb,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146/2008 Sb., o rozsahu projektové dokumentace dopravních staveb,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104/1997 Sb., kterou se provádí zákona o pozemních komunikacích, ve znění pozdějších předpisů).</w:t>
      </w:r>
    </w:p>
    <w:p w:rsidR="00BE11D3" w:rsidRPr="005874AD" w:rsidRDefault="00BE11D3" w:rsidP="00BE11D3">
      <w:pPr>
        <w:pStyle w:val="Odstavecseseznamem"/>
        <w:spacing w:line="240" w:lineRule="auto"/>
        <w:ind w:left="426"/>
        <w:jc w:val="both"/>
        <w:rPr>
          <w:rFonts w:ascii="Times New Roman" w:hAnsi="Times New Roman"/>
          <w:sz w:val="24"/>
          <w:szCs w:val="24"/>
        </w:rPr>
      </w:pPr>
    </w:p>
    <w:p w:rsidR="0057209E" w:rsidRDefault="0057209E" w:rsidP="005874AD">
      <w:pPr>
        <w:pStyle w:val="Odstavecseseznamem"/>
        <w:spacing w:line="240" w:lineRule="auto"/>
        <w:jc w:val="both"/>
        <w:rPr>
          <w:rFonts w:ascii="Times New Roman" w:hAnsi="Times New Roman"/>
          <w:sz w:val="24"/>
          <w:szCs w:val="24"/>
        </w:rPr>
      </w:pPr>
    </w:p>
    <w:p w:rsidR="005A612C" w:rsidRDefault="005A612C" w:rsidP="005874AD">
      <w:pPr>
        <w:pStyle w:val="Odstavecseseznamem"/>
        <w:spacing w:line="240" w:lineRule="auto"/>
        <w:jc w:val="both"/>
        <w:rPr>
          <w:rFonts w:ascii="Times New Roman" w:hAnsi="Times New Roman"/>
          <w:sz w:val="24"/>
          <w:szCs w:val="24"/>
        </w:rPr>
      </w:pPr>
    </w:p>
    <w:p w:rsidR="005A612C" w:rsidRDefault="005A612C" w:rsidP="005874AD">
      <w:pPr>
        <w:pStyle w:val="Odstavecseseznamem"/>
        <w:spacing w:line="240" w:lineRule="auto"/>
        <w:jc w:val="both"/>
        <w:rPr>
          <w:rFonts w:ascii="Times New Roman" w:hAnsi="Times New Roman"/>
          <w:sz w:val="24"/>
          <w:szCs w:val="24"/>
        </w:rPr>
      </w:pPr>
    </w:p>
    <w:p w:rsidR="005516BC" w:rsidRDefault="005516BC" w:rsidP="005874AD">
      <w:pPr>
        <w:pStyle w:val="Odstavecseseznamem"/>
        <w:spacing w:line="240" w:lineRule="auto"/>
        <w:jc w:val="both"/>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lastRenderedPageBreak/>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005A612C" w:rsidRPr="005A612C">
        <w:rPr>
          <w:rFonts w:ascii="Times New Roman" w:hAnsi="Times New Roman"/>
          <w:b/>
          <w:sz w:val="24"/>
          <w:szCs w:val="24"/>
        </w:rPr>
        <w:t>15</w:t>
      </w:r>
      <w:r w:rsidRPr="005A612C">
        <w:rPr>
          <w:rFonts w:ascii="Times New Roman" w:hAnsi="Times New Roman"/>
          <w:b/>
          <w:sz w:val="24"/>
          <w:szCs w:val="24"/>
        </w:rPr>
        <w:t>.</w:t>
      </w:r>
      <w:r w:rsidR="005A612C" w:rsidRPr="005A612C">
        <w:rPr>
          <w:rFonts w:ascii="Times New Roman" w:hAnsi="Times New Roman"/>
          <w:b/>
          <w:sz w:val="24"/>
          <w:szCs w:val="24"/>
        </w:rPr>
        <w:t>1</w:t>
      </w:r>
      <w:r w:rsidRPr="005A612C">
        <w:rPr>
          <w:rFonts w:ascii="Times New Roman" w:hAnsi="Times New Roman"/>
          <w:b/>
          <w:sz w:val="24"/>
          <w:szCs w:val="24"/>
        </w:rPr>
        <w:t>.201</w:t>
      </w:r>
      <w:r w:rsidR="005A612C">
        <w:rPr>
          <w:rFonts w:ascii="Times New Roman" w:hAnsi="Times New Roman"/>
          <w:b/>
          <w:sz w:val="24"/>
          <w:szCs w:val="24"/>
        </w:rPr>
        <w:t>8</w:t>
      </w:r>
      <w:proofErr w:type="gramEnd"/>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5A612C">
        <w:rPr>
          <w:rFonts w:ascii="Times New Roman" w:hAnsi="Times New Roman"/>
          <w:sz w:val="24"/>
          <w:szCs w:val="24"/>
        </w:rPr>
        <w:t xml:space="preserve"> 95 000</w:t>
      </w:r>
      <w:r w:rsidR="00B8677D">
        <w:rPr>
          <w:rFonts w:ascii="Times New Roman" w:hAnsi="Times New Roman"/>
          <w:sz w:val="24"/>
          <w:szCs w:val="24"/>
        </w:rPr>
        <w:t xml:space="preserve"> Kč</w:t>
      </w:r>
      <w:r w:rsidRPr="00B8677D">
        <w:rPr>
          <w:rFonts w:ascii="Times New Roman" w:hAnsi="Times New Roman"/>
          <w:sz w:val="24"/>
          <w:szCs w:val="24"/>
        </w:rPr>
        <w:t xml:space="preserve">                                                            </w:t>
      </w:r>
    </w:p>
    <w:p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005A612C">
        <w:rPr>
          <w:rFonts w:ascii="Times New Roman" w:hAnsi="Times New Roman"/>
          <w:sz w:val="24"/>
          <w:szCs w:val="24"/>
        </w:rPr>
        <w:t xml:space="preserve"> 114 950</w:t>
      </w:r>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005A612C">
        <w:rPr>
          <w:rFonts w:ascii="Times New Roman" w:hAnsi="Times New Roman"/>
          <w:sz w:val="24"/>
          <w:szCs w:val="24"/>
        </w:rPr>
        <w:t xml:space="preserve">1 000 </w:t>
      </w:r>
      <w:r w:rsidRPr="00B8677D">
        <w:rPr>
          <w:rFonts w:ascii="Times New Roman" w:hAnsi="Times New Roman"/>
          <w:sz w:val="24"/>
          <w:szCs w:val="24"/>
        </w:rPr>
        <w:t>Kč</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005A612C">
        <w:rPr>
          <w:rFonts w:ascii="Times New Roman" w:hAnsi="Times New Roman"/>
          <w:sz w:val="24"/>
          <w:szCs w:val="24"/>
        </w:rPr>
        <w:t xml:space="preserve">1 210 </w:t>
      </w:r>
      <w:r w:rsidRPr="00B8677D">
        <w:rPr>
          <w:rFonts w:ascii="Times New Roman" w:hAnsi="Times New Roman"/>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B8677D"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Pr>
          <w:rFonts w:ascii="Times New Roman" w:hAnsi="Times New Roman"/>
          <w:sz w:val="24"/>
          <w:szCs w:val="24"/>
        </w:rPr>
        <w:br/>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se zavazuje uhradit zhotoviteli cenu uvedenou v článku II této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5D364A" w:rsidRPr="005D364A" w:rsidRDefault="005D364A" w:rsidP="005D364A">
      <w:pPr>
        <w:spacing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do</w:t>
      </w:r>
      <w:r w:rsidRPr="007E348A">
        <w:rPr>
          <w:rFonts w:ascii="Times New Roman" w:hAnsi="Times New Roman"/>
          <w:b/>
          <w:sz w:val="24"/>
          <w:szCs w:val="24"/>
        </w:rPr>
        <w:t xml:space="preserve">: </w:t>
      </w:r>
      <w:proofErr w:type="gramStart"/>
      <w:r w:rsidR="005A612C">
        <w:rPr>
          <w:rFonts w:ascii="Times New Roman" w:hAnsi="Times New Roman"/>
          <w:b/>
          <w:sz w:val="24"/>
          <w:szCs w:val="24"/>
        </w:rPr>
        <w:t>30.11.2018</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lastRenderedPageBreak/>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5D364A" w:rsidRPr="005D364A" w:rsidRDefault="005D364A" w:rsidP="005D364A">
      <w:pPr>
        <w:tabs>
          <w:tab w:val="left" w:pos="3402"/>
        </w:tabs>
        <w:spacing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D364A" w:rsidRDefault="005D364A" w:rsidP="005D364A">
      <w:pPr>
        <w:spacing w:after="0" w:line="240" w:lineRule="auto"/>
        <w:jc w:val="both"/>
        <w:rPr>
          <w:rFonts w:ascii="Times New Roman" w:hAnsi="Times New Roman"/>
          <w:sz w:val="24"/>
          <w:szCs w:val="24"/>
        </w:rPr>
      </w:pPr>
    </w:p>
    <w:p w:rsidR="005D364A" w:rsidRDefault="005D364A" w:rsidP="005D364A">
      <w:pPr>
        <w:spacing w:after="0" w:line="240" w:lineRule="auto"/>
        <w:jc w:val="both"/>
        <w:rPr>
          <w:rFonts w:ascii="Times New Roman" w:hAnsi="Times New Roman"/>
          <w:sz w:val="24"/>
          <w:szCs w:val="24"/>
        </w:rPr>
      </w:pPr>
    </w:p>
    <w:p w:rsidR="005516BC" w:rsidRDefault="005516BC" w:rsidP="005D364A">
      <w:pPr>
        <w:spacing w:after="0" w:line="240" w:lineRule="auto"/>
        <w:jc w:val="both"/>
        <w:rPr>
          <w:rFonts w:ascii="Times New Roman" w:hAnsi="Times New Roman"/>
          <w:sz w:val="24"/>
          <w:szCs w:val="24"/>
        </w:rPr>
      </w:pPr>
    </w:p>
    <w:p w:rsidR="0057209E" w:rsidRDefault="0057209E" w:rsidP="005D364A">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D364A" w:rsidRDefault="005D364A" w:rsidP="005D364A">
      <w:pPr>
        <w:spacing w:after="0" w:line="240" w:lineRule="auto"/>
        <w:jc w:val="both"/>
        <w:rPr>
          <w:rFonts w:ascii="Times New Roman" w:hAnsi="Times New Roman"/>
          <w:sz w:val="24"/>
          <w:szCs w:val="24"/>
        </w:rPr>
      </w:pPr>
    </w:p>
    <w:p w:rsidR="005D364A" w:rsidRDefault="005D364A" w:rsidP="005D364A">
      <w:pPr>
        <w:spacing w:after="0" w:line="240" w:lineRule="auto"/>
        <w:jc w:val="both"/>
        <w:rPr>
          <w:rFonts w:ascii="Times New Roman" w:hAnsi="Times New Roman"/>
          <w:sz w:val="24"/>
          <w:szCs w:val="24"/>
        </w:rPr>
      </w:pPr>
    </w:p>
    <w:p w:rsidR="005516BC" w:rsidRDefault="005516BC" w:rsidP="005D364A">
      <w:pPr>
        <w:spacing w:after="0" w:line="240" w:lineRule="auto"/>
        <w:jc w:val="both"/>
        <w:rPr>
          <w:rFonts w:ascii="Times New Roman" w:hAnsi="Times New Roman"/>
          <w:sz w:val="24"/>
          <w:szCs w:val="24"/>
        </w:rPr>
      </w:pP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5D364A" w:rsidRPr="005D364A" w:rsidRDefault="005D364A" w:rsidP="005D364A">
      <w:pPr>
        <w:spacing w:line="240" w:lineRule="auto"/>
        <w:jc w:val="both"/>
        <w:rPr>
          <w:rFonts w:ascii="Times New Roman" w:hAnsi="Times New Roman"/>
          <w:sz w:val="24"/>
          <w:szCs w:val="24"/>
        </w:rPr>
      </w:pPr>
    </w:p>
    <w:p w:rsidR="007F4B76" w:rsidRDefault="007F4B76" w:rsidP="005874AD">
      <w:pPr>
        <w:pStyle w:val="Odstavecseseznamem"/>
        <w:spacing w:line="240" w:lineRule="auto"/>
        <w:ind w:left="0"/>
        <w:jc w:val="center"/>
        <w:outlineLvl w:val="0"/>
        <w:rPr>
          <w:rFonts w:ascii="Times New Roman" w:hAnsi="Times New Roman"/>
          <w:sz w:val="24"/>
          <w:szCs w:val="24"/>
        </w:rPr>
      </w:pP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lastRenderedPageBreak/>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5D364A" w:rsidRDefault="005D364A" w:rsidP="005D364A">
      <w:pPr>
        <w:spacing w:after="0" w:line="240" w:lineRule="auto"/>
        <w:jc w:val="both"/>
        <w:rPr>
          <w:rFonts w:ascii="Times New Roman" w:hAnsi="Times New Roman"/>
          <w:sz w:val="24"/>
          <w:szCs w:val="24"/>
        </w:rPr>
      </w:pPr>
    </w:p>
    <w:p w:rsidR="005516BC" w:rsidRPr="005D364A" w:rsidRDefault="005516BC" w:rsidP="005D364A">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D364A" w:rsidRPr="005D364A" w:rsidRDefault="005D364A" w:rsidP="005D364A">
      <w:pPr>
        <w:spacing w:line="240" w:lineRule="auto"/>
        <w:jc w:val="both"/>
        <w:rPr>
          <w:rFonts w:ascii="Times New Roman" w:hAnsi="Times New Roman"/>
          <w:sz w:val="24"/>
          <w:szCs w:val="24"/>
        </w:rPr>
      </w:pP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B553B3" w:rsidRPr="00B553B3" w:rsidRDefault="00B553B3" w:rsidP="00B553B3">
      <w:pPr>
        <w:pStyle w:val="Odstavecseseznamem"/>
        <w:numPr>
          <w:ilvl w:val="0"/>
          <w:numId w:val="14"/>
        </w:numPr>
        <w:spacing w:line="240" w:lineRule="auto"/>
        <w:ind w:left="360"/>
        <w:jc w:val="both"/>
        <w:rPr>
          <w:rFonts w:ascii="Times New Roman" w:hAnsi="Times New Roman"/>
          <w:sz w:val="24"/>
          <w:szCs w:val="24"/>
        </w:rPr>
      </w:pPr>
      <w:r w:rsidRPr="00B553B3">
        <w:rPr>
          <w:rFonts w:ascii="Times New Roman" w:hAnsi="Times New Roman"/>
          <w:sz w:val="24"/>
          <w:szCs w:val="24"/>
        </w:rPr>
        <w:t>Obě strany se dohodly, že objednatel zajistí povinné zveřejnění tohoto dodatku dle zákona č. 340/2015 Sb.</w:t>
      </w:r>
    </w:p>
    <w:p w:rsidR="00B553B3" w:rsidRDefault="00B553B3" w:rsidP="00B553B3">
      <w:pPr>
        <w:pStyle w:val="Odstavecseseznamem"/>
        <w:numPr>
          <w:ilvl w:val="0"/>
          <w:numId w:val="14"/>
        </w:numPr>
        <w:spacing w:after="0" w:line="240" w:lineRule="auto"/>
        <w:ind w:left="357" w:hanging="357"/>
        <w:jc w:val="both"/>
        <w:rPr>
          <w:rFonts w:ascii="Times New Roman" w:hAnsi="Times New Roman"/>
          <w:sz w:val="24"/>
          <w:szCs w:val="24"/>
        </w:rPr>
      </w:pPr>
      <w:r w:rsidRPr="00B553B3">
        <w:rPr>
          <w:rFonts w:ascii="Times New Roman" w:hAnsi="Times New Roman"/>
          <w:sz w:val="24"/>
          <w:szCs w:val="24"/>
        </w:rPr>
        <w:t xml:space="preserve">Doložka dle ustanovení § 41 zákona č. 128/2000 Sb., o obcích: </w:t>
      </w:r>
    </w:p>
    <w:p w:rsidR="00B553B3" w:rsidRPr="00B553B3" w:rsidRDefault="00B553B3" w:rsidP="00B553B3">
      <w:pPr>
        <w:spacing w:line="240" w:lineRule="auto"/>
        <w:ind w:left="397"/>
        <w:jc w:val="both"/>
        <w:rPr>
          <w:rFonts w:ascii="Times New Roman" w:hAnsi="Times New Roman"/>
          <w:sz w:val="24"/>
          <w:szCs w:val="24"/>
        </w:rPr>
      </w:pPr>
      <w:r>
        <w:rPr>
          <w:rFonts w:ascii="Times New Roman" w:hAnsi="Times New Roman"/>
          <w:sz w:val="24"/>
          <w:szCs w:val="24"/>
        </w:rPr>
        <w:t>S</w:t>
      </w:r>
      <w:r w:rsidRPr="00B553B3">
        <w:rPr>
          <w:rFonts w:ascii="Times New Roman" w:hAnsi="Times New Roman"/>
          <w:sz w:val="24"/>
          <w:szCs w:val="24"/>
        </w:rPr>
        <w:t>mlouv</w:t>
      </w:r>
      <w:r>
        <w:rPr>
          <w:rFonts w:ascii="Times New Roman" w:hAnsi="Times New Roman"/>
          <w:sz w:val="24"/>
          <w:szCs w:val="24"/>
        </w:rPr>
        <w:t>a</w:t>
      </w:r>
      <w:r w:rsidRPr="00B553B3">
        <w:rPr>
          <w:rFonts w:ascii="Times New Roman" w:hAnsi="Times New Roman"/>
          <w:sz w:val="24"/>
          <w:szCs w:val="24"/>
        </w:rPr>
        <w:t xml:space="preserve"> byl</w:t>
      </w:r>
      <w:r>
        <w:rPr>
          <w:rFonts w:ascii="Times New Roman" w:hAnsi="Times New Roman"/>
          <w:sz w:val="24"/>
          <w:szCs w:val="24"/>
        </w:rPr>
        <w:t>a</w:t>
      </w:r>
      <w:r w:rsidRPr="00B553B3">
        <w:rPr>
          <w:rFonts w:ascii="Times New Roman" w:hAnsi="Times New Roman"/>
          <w:sz w:val="24"/>
          <w:szCs w:val="24"/>
        </w:rPr>
        <w:t xml:space="preserve"> schválen</w:t>
      </w:r>
      <w:r>
        <w:rPr>
          <w:rFonts w:ascii="Times New Roman" w:hAnsi="Times New Roman"/>
          <w:sz w:val="24"/>
          <w:szCs w:val="24"/>
        </w:rPr>
        <w:t>a</w:t>
      </w:r>
      <w:r w:rsidRPr="00B553B3">
        <w:rPr>
          <w:rFonts w:ascii="Times New Roman" w:hAnsi="Times New Roman"/>
          <w:sz w:val="24"/>
          <w:szCs w:val="24"/>
        </w:rPr>
        <w:t xml:space="preserve"> Radou města Holic dne </w:t>
      </w:r>
      <w:r w:rsidR="005A612C">
        <w:rPr>
          <w:rFonts w:ascii="Times New Roman" w:hAnsi="Times New Roman"/>
          <w:sz w:val="24"/>
          <w:szCs w:val="24"/>
        </w:rPr>
        <w:t>26.2.2018</w:t>
      </w:r>
      <w:r w:rsidRPr="00B553B3">
        <w:rPr>
          <w:rFonts w:ascii="Times New Roman" w:hAnsi="Times New Roman"/>
          <w:sz w:val="24"/>
          <w:szCs w:val="24"/>
        </w:rPr>
        <w:t xml:space="preserve"> usnesením </w:t>
      </w:r>
      <w:proofErr w:type="gramStart"/>
      <w:r w:rsidRPr="00B553B3">
        <w:rPr>
          <w:rFonts w:ascii="Times New Roman" w:hAnsi="Times New Roman"/>
          <w:sz w:val="24"/>
          <w:szCs w:val="24"/>
        </w:rPr>
        <w:t>č.</w:t>
      </w:r>
      <w:r w:rsidR="005A612C">
        <w:rPr>
          <w:rFonts w:ascii="Times New Roman" w:hAnsi="Times New Roman"/>
          <w:sz w:val="24"/>
          <w:szCs w:val="24"/>
        </w:rPr>
        <w:t>49</w:t>
      </w:r>
      <w:proofErr w:type="gramEnd"/>
      <w:r w:rsidRPr="00B553B3">
        <w:rPr>
          <w:rFonts w:ascii="Times New Roman" w:hAnsi="Times New Roman"/>
          <w:sz w:val="24"/>
          <w:szCs w:val="24"/>
        </w:rPr>
        <w:t>.</w:t>
      </w:r>
    </w:p>
    <w:p w:rsidR="00B553B3" w:rsidRDefault="00B553B3" w:rsidP="00B553B3">
      <w:pPr>
        <w:spacing w:line="240" w:lineRule="auto"/>
        <w:jc w:val="both"/>
        <w:rPr>
          <w:rFonts w:ascii="Times New Roman" w:hAnsi="Times New Roman"/>
          <w:sz w:val="24"/>
          <w:szCs w:val="24"/>
        </w:rPr>
      </w:pPr>
    </w:p>
    <w:p w:rsidR="005D364A" w:rsidRDefault="005D364A" w:rsidP="00B553B3">
      <w:pPr>
        <w:spacing w:line="240" w:lineRule="auto"/>
        <w:jc w:val="both"/>
        <w:rPr>
          <w:rFonts w:ascii="Times New Roman" w:hAnsi="Times New Roman"/>
          <w:sz w:val="24"/>
          <w:szCs w:val="24"/>
        </w:rPr>
      </w:pPr>
    </w:p>
    <w:p w:rsidR="005516BC" w:rsidRDefault="005516BC" w:rsidP="00B553B3">
      <w:pPr>
        <w:spacing w:line="240" w:lineRule="auto"/>
        <w:jc w:val="both"/>
        <w:rPr>
          <w:rFonts w:ascii="Times New Roman" w:hAnsi="Times New Roman"/>
          <w:sz w:val="24"/>
          <w:szCs w:val="24"/>
        </w:rPr>
      </w:pPr>
    </w:p>
    <w:p w:rsidR="005516BC" w:rsidRPr="00B553B3" w:rsidRDefault="005516BC" w:rsidP="00B553B3">
      <w:pPr>
        <w:spacing w:line="240" w:lineRule="auto"/>
        <w:jc w:val="both"/>
        <w:rPr>
          <w:rFonts w:ascii="Times New Roman" w:hAnsi="Times New Roman"/>
          <w:sz w:val="24"/>
          <w:szCs w:val="24"/>
        </w:rPr>
      </w:pP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r w:rsidR="005D364A">
        <w:rPr>
          <w:rFonts w:ascii="Times New Roman" w:hAnsi="Times New Roman"/>
          <w:sz w:val="24"/>
          <w:szCs w:val="24"/>
        </w:rPr>
        <w:t xml:space="preserve">                                                                  V </w:t>
      </w:r>
      <w:r w:rsidR="005A612C">
        <w:rPr>
          <w:rFonts w:ascii="Times New Roman" w:hAnsi="Times New Roman"/>
          <w:sz w:val="24"/>
          <w:szCs w:val="24"/>
        </w:rPr>
        <w:t>Pardubicích</w:t>
      </w:r>
      <w:r w:rsidR="005D364A">
        <w:rPr>
          <w:rFonts w:ascii="Times New Roman" w:hAnsi="Times New Roman"/>
          <w:sz w:val="24"/>
          <w:szCs w:val="24"/>
        </w:rPr>
        <w:t xml:space="preserve"> dne:</w:t>
      </w:r>
      <w:r w:rsidR="006A7AF0" w:rsidRPr="005A612C">
        <w:rPr>
          <w:rFonts w:ascii="Times New Roman" w:hAnsi="Times New Roman"/>
          <w:sz w:val="24"/>
          <w:szCs w:val="24"/>
        </w:rPr>
        <w:t>………….</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w:t>
      </w:r>
      <w:r w:rsidR="005D364A">
        <w:rPr>
          <w:rFonts w:ascii="Times New Roman" w:hAnsi="Times New Roman"/>
          <w:sz w:val="24"/>
          <w:szCs w:val="24"/>
        </w:rPr>
        <w:t>bjednatele:</w:t>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r>
      <w:r w:rsidR="005D364A">
        <w:rPr>
          <w:rFonts w:ascii="Times New Roman" w:hAnsi="Times New Roman"/>
          <w:sz w:val="24"/>
          <w:szCs w:val="24"/>
        </w:rPr>
        <w:tab/>
        <w:t xml:space="preserve">       </w:t>
      </w:r>
      <w:r>
        <w:rPr>
          <w:rFonts w:ascii="Times New Roman" w:hAnsi="Times New Roman"/>
          <w:sz w:val="24"/>
          <w:szCs w:val="24"/>
        </w:rPr>
        <w:t xml:space="preserve">  za zhotovitele:</w:t>
      </w:r>
    </w:p>
    <w:p w:rsidR="005874AD" w:rsidRDefault="005874AD" w:rsidP="005874AD">
      <w:pPr>
        <w:spacing w:line="240" w:lineRule="auto"/>
        <w:rPr>
          <w:rFonts w:ascii="Times New Roman" w:hAnsi="Times New Roman"/>
          <w:sz w:val="24"/>
          <w:szCs w:val="24"/>
        </w:rPr>
      </w:pPr>
    </w:p>
    <w:p w:rsidR="007F4B76" w:rsidRDefault="007F4B76"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 xml:space="preserve">Mgr. Ladislav </w:t>
      </w:r>
      <w:proofErr w:type="spellStart"/>
      <w:r w:rsidR="004D3FDB">
        <w:rPr>
          <w:rFonts w:ascii="Times New Roman" w:hAnsi="Times New Roman"/>
          <w:sz w:val="24"/>
          <w:szCs w:val="24"/>
        </w:rPr>
        <w:t>Effenberk</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5A612C">
        <w:rPr>
          <w:rFonts w:ascii="Times New Roman" w:hAnsi="Times New Roman"/>
          <w:sz w:val="24"/>
          <w:szCs w:val="24"/>
        </w:rPr>
        <w:t>Ing. Ondřej Kvaček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p w:rsidR="007F4B76" w:rsidRDefault="007F4B76" w:rsidP="005874AD">
      <w:pPr>
        <w:spacing w:line="240" w:lineRule="auto"/>
        <w:rPr>
          <w:rFonts w:ascii="Times New Roman" w:hAnsi="Times New Roman"/>
          <w:sz w:val="24"/>
          <w:szCs w:val="24"/>
        </w:rPr>
      </w:pPr>
    </w:p>
    <w:sectPr w:rsidR="007F4B76" w:rsidSect="008C324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4E551C">
      <w:pPr>
        <w:spacing w:after="0" w:line="240" w:lineRule="auto"/>
      </w:pPr>
      <w:r>
        <w:separator/>
      </w:r>
    </w:p>
  </w:endnote>
  <w:endnote w:type="continuationSeparator" w:id="0">
    <w:p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D" w:rsidRDefault="002B3544">
    <w:pPr>
      <w:pStyle w:val="Zpat"/>
      <w:jc w:val="center"/>
    </w:pPr>
    <w:r>
      <w:fldChar w:fldCharType="begin"/>
    </w:r>
    <w:r>
      <w:instrText xml:space="preserve"> PAGE   \* MERGEFORMAT </w:instrText>
    </w:r>
    <w:r>
      <w:fldChar w:fldCharType="separate"/>
    </w:r>
    <w:r w:rsidR="00F16F3D">
      <w:rPr>
        <w:noProof/>
      </w:rPr>
      <w:t>1</w:t>
    </w:r>
    <w:r>
      <w:fldChar w:fldCharType="end"/>
    </w:r>
  </w:p>
  <w:p w:rsidR="0078365D" w:rsidRDefault="00F16F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4E551C">
      <w:pPr>
        <w:spacing w:after="0" w:line="240" w:lineRule="auto"/>
      </w:pPr>
      <w:r>
        <w:separator/>
      </w:r>
    </w:p>
  </w:footnote>
  <w:footnote w:type="continuationSeparator" w:id="0">
    <w:p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78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22F02"/>
    <w:rsid w:val="005304F9"/>
    <w:rsid w:val="005320DE"/>
    <w:rsid w:val="00535B97"/>
    <w:rsid w:val="00540DD3"/>
    <w:rsid w:val="005433C0"/>
    <w:rsid w:val="0054574F"/>
    <w:rsid w:val="005516BC"/>
    <w:rsid w:val="005526B1"/>
    <w:rsid w:val="00552FC8"/>
    <w:rsid w:val="00554D7A"/>
    <w:rsid w:val="00563A5C"/>
    <w:rsid w:val="00566DCE"/>
    <w:rsid w:val="005702A7"/>
    <w:rsid w:val="0057209E"/>
    <w:rsid w:val="00575015"/>
    <w:rsid w:val="00577CB2"/>
    <w:rsid w:val="00585956"/>
    <w:rsid w:val="00586080"/>
    <w:rsid w:val="005874AD"/>
    <w:rsid w:val="0059437E"/>
    <w:rsid w:val="005A17B9"/>
    <w:rsid w:val="005A47C0"/>
    <w:rsid w:val="005A4D00"/>
    <w:rsid w:val="005A5815"/>
    <w:rsid w:val="005A612C"/>
    <w:rsid w:val="005B542E"/>
    <w:rsid w:val="005C514D"/>
    <w:rsid w:val="005C7928"/>
    <w:rsid w:val="005D1B49"/>
    <w:rsid w:val="005D364A"/>
    <w:rsid w:val="005D5227"/>
    <w:rsid w:val="005F2066"/>
    <w:rsid w:val="00601AB5"/>
    <w:rsid w:val="00603710"/>
    <w:rsid w:val="00607C8F"/>
    <w:rsid w:val="00613CB8"/>
    <w:rsid w:val="00634B76"/>
    <w:rsid w:val="0064049E"/>
    <w:rsid w:val="00640DC7"/>
    <w:rsid w:val="00645409"/>
    <w:rsid w:val="00645D17"/>
    <w:rsid w:val="00651941"/>
    <w:rsid w:val="0068298A"/>
    <w:rsid w:val="00697C9A"/>
    <w:rsid w:val="006A1FAD"/>
    <w:rsid w:val="006A3AEC"/>
    <w:rsid w:val="006A7AF0"/>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2329"/>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2AB4"/>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53B3"/>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27AD2"/>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0298B"/>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76463"/>
    <w:rsid w:val="00DB188C"/>
    <w:rsid w:val="00DB4C3F"/>
    <w:rsid w:val="00DB571A"/>
    <w:rsid w:val="00DC1604"/>
    <w:rsid w:val="00DD798D"/>
    <w:rsid w:val="00DE1255"/>
    <w:rsid w:val="00DE7C7D"/>
    <w:rsid w:val="00DF0EA6"/>
    <w:rsid w:val="00DF2044"/>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7A13"/>
    <w:rsid w:val="00ED7A7B"/>
    <w:rsid w:val="00EE3A12"/>
    <w:rsid w:val="00EE3F15"/>
    <w:rsid w:val="00EF0D00"/>
    <w:rsid w:val="00EF788B"/>
    <w:rsid w:val="00F0544B"/>
    <w:rsid w:val="00F0559E"/>
    <w:rsid w:val="00F15FC1"/>
    <w:rsid w:val="00F16F3D"/>
    <w:rsid w:val="00F203B0"/>
    <w:rsid w:val="00F32F0E"/>
    <w:rsid w:val="00F37889"/>
    <w:rsid w:val="00F40542"/>
    <w:rsid w:val="00F4766C"/>
    <w:rsid w:val="00F54958"/>
    <w:rsid w:val="00F55082"/>
    <w:rsid w:val="00F55E71"/>
    <w:rsid w:val="00F6266A"/>
    <w:rsid w:val="00F6535B"/>
    <w:rsid w:val="00F85C95"/>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0D287E92-0339-4E5A-9911-EC04FB4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acek@vecturapardub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pisil@vecturapardub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BA757-D80A-48ED-9893-AED1CC7B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Pages>
  <Words>2018</Words>
  <Characters>11907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Fritschová Lucie, Mgr.</cp:lastModifiedBy>
  <cp:revision>51</cp:revision>
  <cp:lastPrinted>2014-10-23T11:42:00Z</cp:lastPrinted>
  <dcterms:created xsi:type="dcterms:W3CDTF">2014-07-02T13:02:00Z</dcterms:created>
  <dcterms:modified xsi:type="dcterms:W3CDTF">2018-03-09T08:55:00Z</dcterms:modified>
</cp:coreProperties>
</file>