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C4" w:rsidRPr="00011C0F" w:rsidRDefault="001101D5" w:rsidP="001E1BC4">
      <w:pPr>
        <w:jc w:val="both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Dlouhodobá objednávka č. 2</w:t>
      </w:r>
    </w:p>
    <w:p w:rsidR="001E1BC4" w:rsidRPr="00011C0F" w:rsidRDefault="001E1BC4" w:rsidP="001E1BC4">
      <w:pPr>
        <w:pStyle w:val="Nzev"/>
        <w:tabs>
          <w:tab w:val="left" w:pos="-567"/>
        </w:tabs>
        <w:jc w:val="left"/>
        <w:rPr>
          <w:caps/>
        </w:rPr>
      </w:pPr>
      <w:r w:rsidRPr="00011C0F">
        <w:rPr>
          <w:caps/>
        </w:rPr>
        <w:t xml:space="preserve">ke smlouvě č. </w:t>
      </w:r>
      <w:r w:rsidR="000E0F4B">
        <w:rPr>
          <w:caps/>
        </w:rPr>
        <w:t>982707-03332/2011</w:t>
      </w:r>
      <w:r w:rsidR="00061C99">
        <w:rPr>
          <w:caps/>
        </w:rPr>
        <w:t xml:space="preserve"> </w:t>
      </w:r>
      <w:r w:rsidRPr="00011C0F">
        <w:rPr>
          <w:caps/>
        </w:rPr>
        <w:t xml:space="preserve">o poskytnutí služeb </w:t>
      </w:r>
      <w:r w:rsidR="001727F6">
        <w:rPr>
          <w:caps/>
        </w:rPr>
        <w:t>Hybridní pošty</w:t>
      </w:r>
    </w:p>
    <w:p w:rsidR="001E1BC4" w:rsidRPr="00011C0F" w:rsidRDefault="001E1BC4" w:rsidP="001E1BC4">
      <w:pPr>
        <w:pStyle w:val="Nzev"/>
        <w:tabs>
          <w:tab w:val="left" w:pos="0"/>
        </w:tabs>
      </w:pPr>
    </w:p>
    <w:tbl>
      <w:tblPr>
        <w:tblW w:w="1062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/>
      </w:tblPr>
      <w:tblGrid>
        <w:gridCol w:w="1996"/>
        <w:gridCol w:w="4253"/>
        <w:gridCol w:w="4371"/>
      </w:tblGrid>
      <w:tr w:rsidR="00B77C00" w:rsidTr="00D5159B">
        <w:tc>
          <w:tcPr>
            <w:tcW w:w="1996" w:type="dxa"/>
          </w:tcPr>
          <w:p w:rsidR="00B77C00" w:rsidRDefault="00B77C00" w:rsidP="00D5159B"/>
        </w:tc>
        <w:tc>
          <w:tcPr>
            <w:tcW w:w="4253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371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Poskytovatel:</w:t>
            </w:r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4253" w:type="dxa"/>
          </w:tcPr>
          <w:p w:rsidR="00B77C00" w:rsidRPr="000E0F4B" w:rsidRDefault="000E0F4B" w:rsidP="00D5159B">
            <w:pPr>
              <w:pStyle w:val="Nadpis1"/>
              <w:numPr>
                <w:ilvl w:val="0"/>
                <w:numId w:val="0"/>
              </w:num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Revírní bratrská pokladna, zdravotní pojišťovna</w:t>
            </w:r>
          </w:p>
        </w:tc>
        <w:tc>
          <w:tcPr>
            <w:tcW w:w="4371" w:type="dxa"/>
          </w:tcPr>
          <w:p w:rsidR="00B77C00" w:rsidRDefault="00B77C00" w:rsidP="00D5159B">
            <w:pPr>
              <w:pStyle w:val="Odstavec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Česká pošta, s. p., Praha 1,</w:t>
            </w:r>
          </w:p>
          <w:p w:rsidR="00B77C00" w:rsidRDefault="00B77C00" w:rsidP="00D5159B">
            <w:pPr>
              <w:pStyle w:val="Odstavec"/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Politických vězňů 909/4, PSČ 225 99</w:t>
            </w:r>
          </w:p>
          <w:p w:rsidR="00B77C00" w:rsidRDefault="00B77C00" w:rsidP="00D5159B"/>
        </w:tc>
      </w:tr>
      <w:tr w:rsidR="00B77C00" w:rsidTr="00D5159B">
        <w:trPr>
          <w:cantSplit/>
          <w:trHeight w:val="560"/>
        </w:trPr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4253" w:type="dxa"/>
          </w:tcPr>
          <w:p w:rsidR="00B77C00" w:rsidRDefault="000E0F4B" w:rsidP="00D5159B">
            <w:r>
              <w:t>Michálkovická</w:t>
            </w:r>
          </w:p>
          <w:p w:rsidR="000E0F4B" w:rsidRDefault="000E0F4B" w:rsidP="00D5159B">
            <w:r>
              <w:t>710 15 Ostrava</w:t>
            </w:r>
          </w:p>
        </w:tc>
        <w:tc>
          <w:tcPr>
            <w:tcW w:w="4371" w:type="dxa"/>
          </w:tcPr>
          <w:p w:rsidR="00B77C00" w:rsidRDefault="00B77C00" w:rsidP="00D5159B">
            <w:r>
              <w:t>Odbor Hybridní pošty</w:t>
            </w:r>
          </w:p>
          <w:p w:rsidR="00B77C00" w:rsidRDefault="00B77C00" w:rsidP="00D5159B">
            <w:r>
              <w:t>Nemanická 2208/16</w:t>
            </w:r>
          </w:p>
          <w:p w:rsidR="00B77C00" w:rsidRDefault="00B77C00" w:rsidP="00D5159B">
            <w:r>
              <w:t>370 20 České Budějovice</w:t>
            </w:r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Zapsán v:</w:t>
            </w:r>
          </w:p>
        </w:tc>
        <w:tc>
          <w:tcPr>
            <w:tcW w:w="4253" w:type="dxa"/>
          </w:tcPr>
          <w:p w:rsidR="00B77C00" w:rsidRDefault="000E0F4B" w:rsidP="00D5159B">
            <w:r>
              <w:t>OR vedený u Krajského soudu v Ostravě, oddíl AXIV, vložka 554</w:t>
            </w:r>
          </w:p>
          <w:p w:rsidR="000E0F4B" w:rsidRDefault="000E0F4B" w:rsidP="00D5159B"/>
        </w:tc>
        <w:tc>
          <w:tcPr>
            <w:tcW w:w="4371" w:type="dxa"/>
          </w:tcPr>
          <w:p w:rsidR="00B77C00" w:rsidRDefault="00B77C00" w:rsidP="00D5159B">
            <w:r>
              <w:t>obchodním rejstříku u městského soudu v Praze, spisová značka A7565</w:t>
            </w:r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4253" w:type="dxa"/>
          </w:tcPr>
          <w:p w:rsidR="00B77C00" w:rsidRDefault="000E0F4B" w:rsidP="00D5159B">
            <w:r>
              <w:t>47673036</w:t>
            </w:r>
          </w:p>
        </w:tc>
        <w:tc>
          <w:tcPr>
            <w:tcW w:w="4371" w:type="dxa"/>
          </w:tcPr>
          <w:p w:rsidR="00B77C00" w:rsidRDefault="00B77C00" w:rsidP="00D5159B">
            <w:r>
              <w:t>47114983</w:t>
            </w:r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4253" w:type="dxa"/>
          </w:tcPr>
          <w:p w:rsidR="00B77C00" w:rsidRDefault="00B77C00" w:rsidP="00D5159B"/>
        </w:tc>
        <w:tc>
          <w:tcPr>
            <w:tcW w:w="4371" w:type="dxa"/>
          </w:tcPr>
          <w:p w:rsidR="00B77C00" w:rsidRDefault="00B77C00" w:rsidP="00D5159B">
            <w:r>
              <w:t>CZ47114983</w:t>
            </w:r>
          </w:p>
        </w:tc>
      </w:tr>
      <w:tr w:rsidR="00B77C00" w:rsidTr="00D5159B">
        <w:trPr>
          <w:trHeight w:val="202"/>
        </w:trPr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Banka:</w:t>
            </w:r>
          </w:p>
        </w:tc>
        <w:tc>
          <w:tcPr>
            <w:tcW w:w="4253" w:type="dxa"/>
          </w:tcPr>
          <w:p w:rsidR="00B77C00" w:rsidRPr="000E0F4B" w:rsidRDefault="000C6EB4" w:rsidP="00D5159B"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4371" w:type="dxa"/>
          </w:tcPr>
          <w:p w:rsidR="00B77C00" w:rsidRPr="000C6EB4" w:rsidRDefault="000C6EB4" w:rsidP="00D5159B">
            <w:pPr>
              <w:rPr>
                <w:highlight w:val="black"/>
              </w:rPr>
            </w:pPr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</w:tr>
      <w:tr w:rsidR="00B77C00" w:rsidTr="00D5159B">
        <w:trPr>
          <w:trHeight w:val="138"/>
        </w:trPr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Účet:</w:t>
            </w:r>
          </w:p>
        </w:tc>
        <w:tc>
          <w:tcPr>
            <w:tcW w:w="4253" w:type="dxa"/>
          </w:tcPr>
          <w:p w:rsidR="00B77C00" w:rsidRPr="000E0F4B" w:rsidRDefault="000C6EB4" w:rsidP="00D5159B"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4371" w:type="dxa"/>
          </w:tcPr>
          <w:p w:rsidR="00B77C00" w:rsidRPr="000C6EB4" w:rsidRDefault="000C6EB4" w:rsidP="00D5159B">
            <w:pPr>
              <w:rPr>
                <w:highlight w:val="black"/>
              </w:rPr>
            </w:pPr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</w:tr>
      <w:tr w:rsidR="00B77C00" w:rsidTr="00D5159B">
        <w:trPr>
          <w:trHeight w:val="138"/>
        </w:trPr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ID klienta:</w:t>
            </w:r>
          </w:p>
        </w:tc>
        <w:tc>
          <w:tcPr>
            <w:tcW w:w="4253" w:type="dxa"/>
          </w:tcPr>
          <w:p w:rsidR="00B77C00" w:rsidRDefault="000E0F4B" w:rsidP="00D5159B">
            <w:r>
              <w:t>119242001</w:t>
            </w:r>
          </w:p>
        </w:tc>
        <w:tc>
          <w:tcPr>
            <w:tcW w:w="4371" w:type="dxa"/>
          </w:tcPr>
          <w:p w:rsidR="00B77C00" w:rsidRDefault="00B77C00" w:rsidP="00D5159B">
            <w:r>
              <w:t>-</w:t>
            </w:r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4253" w:type="dxa"/>
          </w:tcPr>
          <w:p w:rsidR="00B77C00" w:rsidRPr="00D34454" w:rsidRDefault="000C6EB4" w:rsidP="00D5159B"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4371" w:type="dxa"/>
          </w:tcPr>
          <w:p w:rsidR="00B77C00" w:rsidRPr="000C6EB4" w:rsidRDefault="000C6EB4" w:rsidP="00D5159B">
            <w:pPr>
              <w:rPr>
                <w:highlight w:val="black"/>
              </w:rPr>
            </w:pPr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</w:tr>
      <w:tr w:rsidR="00B77C00" w:rsidTr="00D5159B">
        <w:tc>
          <w:tcPr>
            <w:tcW w:w="1996" w:type="dxa"/>
          </w:tcPr>
          <w:p w:rsidR="00B77C00" w:rsidRDefault="00B77C00" w:rsidP="00D5159B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4253" w:type="dxa"/>
          </w:tcPr>
          <w:p w:rsidR="00B77C00" w:rsidRPr="00D34454" w:rsidRDefault="000C6EB4" w:rsidP="00D5159B"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4371" w:type="dxa"/>
          </w:tcPr>
          <w:p w:rsidR="00B77C00" w:rsidRPr="000C6EB4" w:rsidRDefault="000C6EB4" w:rsidP="00D5159B">
            <w:pPr>
              <w:rPr>
                <w:highlight w:val="black"/>
              </w:rPr>
            </w:pPr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</w:tr>
      <w:tr w:rsidR="000E0F4B" w:rsidTr="00D5159B">
        <w:tc>
          <w:tcPr>
            <w:tcW w:w="1996" w:type="dxa"/>
          </w:tcPr>
          <w:p w:rsidR="000E0F4B" w:rsidRDefault="000E0F4B" w:rsidP="00D5159B">
            <w:pPr>
              <w:rPr>
                <w:b/>
              </w:rPr>
            </w:pPr>
            <w:r>
              <w:rPr>
                <w:b/>
              </w:rPr>
              <w:t>Fax:</w:t>
            </w:r>
          </w:p>
        </w:tc>
        <w:tc>
          <w:tcPr>
            <w:tcW w:w="4253" w:type="dxa"/>
          </w:tcPr>
          <w:p w:rsidR="000E0F4B" w:rsidRPr="00D34454" w:rsidRDefault="000C6EB4" w:rsidP="001C04E0"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4371" w:type="dxa"/>
          </w:tcPr>
          <w:p w:rsidR="000E0F4B" w:rsidRPr="000C6EB4" w:rsidRDefault="000C6EB4" w:rsidP="00D5159B">
            <w:pPr>
              <w:rPr>
                <w:highlight w:val="black"/>
              </w:rPr>
            </w:pPr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</w:tr>
      <w:tr w:rsidR="000E0F4B" w:rsidTr="00D5159B">
        <w:tc>
          <w:tcPr>
            <w:tcW w:w="1996" w:type="dxa"/>
          </w:tcPr>
          <w:p w:rsidR="000E0F4B" w:rsidRDefault="000E0F4B" w:rsidP="00D5159B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253" w:type="dxa"/>
          </w:tcPr>
          <w:p w:rsidR="000E0F4B" w:rsidRPr="00D34454" w:rsidRDefault="000C6EB4" w:rsidP="001C04E0"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4371" w:type="dxa"/>
          </w:tcPr>
          <w:p w:rsidR="000E0F4B" w:rsidRPr="000C6EB4" w:rsidRDefault="000C6EB4" w:rsidP="00D5159B">
            <w:pPr>
              <w:rPr>
                <w:highlight w:val="black"/>
              </w:rPr>
            </w:pPr>
            <w:proofErr w:type="spellStart"/>
            <w:r w:rsidRPr="000C6EB4">
              <w:rPr>
                <w:highlight w:val="black"/>
              </w:rPr>
              <w:t>xxxxxxxxx</w:t>
            </w:r>
            <w:proofErr w:type="spellEnd"/>
          </w:p>
        </w:tc>
      </w:tr>
    </w:tbl>
    <w:p w:rsidR="001E1BC4" w:rsidRDefault="001E1BC4" w:rsidP="001E1BC4">
      <w:pPr>
        <w:pStyle w:val="Odstavec"/>
        <w:spacing w:after="100"/>
        <w:ind w:firstLine="0"/>
        <w:jc w:val="left"/>
        <w:rPr>
          <w:b/>
          <w:sz w:val="20"/>
        </w:rPr>
      </w:pPr>
    </w:p>
    <w:p w:rsidR="001E1BC4" w:rsidRPr="001101D5" w:rsidRDefault="001E1BC4" w:rsidP="001E1BC4">
      <w:pPr>
        <w:pStyle w:val="Odstavec"/>
        <w:spacing w:after="100"/>
        <w:ind w:left="-709" w:firstLine="0"/>
        <w:jc w:val="left"/>
        <w:rPr>
          <w:bCs/>
          <w:sz w:val="20"/>
        </w:rPr>
      </w:pPr>
      <w:r w:rsidRPr="00011C0F">
        <w:rPr>
          <w:b/>
          <w:bCs/>
          <w:sz w:val="20"/>
        </w:rPr>
        <w:t>Název (identifikace) standardní</w:t>
      </w:r>
      <w:r w:rsidR="00EB483A">
        <w:rPr>
          <w:b/>
          <w:bCs/>
          <w:sz w:val="20"/>
        </w:rPr>
        <w:t>ch zakázek:</w:t>
      </w:r>
      <w:r w:rsidR="000E0F4B">
        <w:rPr>
          <w:b/>
          <w:bCs/>
          <w:sz w:val="20"/>
        </w:rPr>
        <w:t xml:space="preserve"> </w:t>
      </w:r>
      <w:r w:rsidR="00AE1805" w:rsidRPr="001101D5">
        <w:rPr>
          <w:bCs/>
          <w:sz w:val="20"/>
        </w:rPr>
        <w:t>PROGRAM 90_Prevence</w:t>
      </w:r>
      <w:r w:rsidR="001A613B" w:rsidRPr="001101D5">
        <w:rPr>
          <w:bCs/>
          <w:sz w:val="20"/>
        </w:rPr>
        <w:t xml:space="preserve"> </w:t>
      </w:r>
    </w:p>
    <w:p w:rsidR="007E048C" w:rsidRDefault="007E048C" w:rsidP="007E048C">
      <w:pPr>
        <w:spacing w:after="120" w:line="276" w:lineRule="auto"/>
        <w:ind w:left="-709" w:firstLineChars="5" w:firstLine="10"/>
      </w:pPr>
      <w:r w:rsidRPr="00011C0F">
        <w:rPr>
          <w:b/>
          <w:bCs/>
        </w:rPr>
        <w:t xml:space="preserve">Způsob předání datových souborů k tisku objednatelem: </w:t>
      </w:r>
      <w:r w:rsidRPr="00011C0F">
        <w:t xml:space="preserve">přes Internet pomocí systému </w:t>
      </w:r>
      <w:proofErr w:type="spellStart"/>
      <w:r w:rsidRPr="00011C0F">
        <w:t>hpClient</w:t>
      </w:r>
      <w:proofErr w:type="spellEnd"/>
      <w:r w:rsidRPr="00011C0F">
        <w:t xml:space="preserve">, přes www server na adrese </w:t>
      </w:r>
      <w:hyperlink r:id="rId5" w:history="1">
        <w:r w:rsidRPr="00011C0F">
          <w:rPr>
            <w:rStyle w:val="Hypertextovodkaz"/>
          </w:rPr>
          <w:t>http://www.postservis.cz</w:t>
        </w:r>
      </w:hyperlink>
      <w:r w:rsidRPr="00011C0F">
        <w:t xml:space="preserve"> s ochranou dat SSL protokolem. </w:t>
      </w:r>
    </w:p>
    <w:p w:rsidR="00F263E6" w:rsidRPr="00AE1805" w:rsidRDefault="00F263E6" w:rsidP="00F263E6">
      <w:pPr>
        <w:pStyle w:val="Odstavec"/>
        <w:spacing w:after="100"/>
        <w:ind w:left="-709" w:firstLine="0"/>
        <w:rPr>
          <w:b/>
          <w:bCs/>
          <w:sz w:val="20"/>
        </w:rPr>
      </w:pPr>
      <w:r w:rsidRPr="00AE1805">
        <w:rPr>
          <w:b/>
          <w:bCs/>
          <w:sz w:val="20"/>
        </w:rPr>
        <w:t xml:space="preserve">Název souboru a formát dat: </w:t>
      </w:r>
      <w:proofErr w:type="spellStart"/>
      <w:r w:rsidR="00AE1805" w:rsidRPr="00AE1805">
        <w:rPr>
          <w:bCs/>
          <w:sz w:val="20"/>
        </w:rPr>
        <w:t>pdf</w:t>
      </w:r>
      <w:proofErr w:type="spellEnd"/>
    </w:p>
    <w:p w:rsidR="007E048C" w:rsidRDefault="007E048C" w:rsidP="007E048C">
      <w:pPr>
        <w:pStyle w:val="Odstavec"/>
        <w:spacing w:after="120"/>
        <w:ind w:left="-709" w:firstLine="0"/>
        <w:contextualSpacing/>
        <w:jc w:val="left"/>
        <w:rPr>
          <w:b/>
          <w:bCs/>
          <w:sz w:val="20"/>
        </w:rPr>
      </w:pPr>
      <w:r w:rsidRPr="00011C0F">
        <w:rPr>
          <w:b/>
          <w:bCs/>
          <w:sz w:val="20"/>
        </w:rPr>
        <w:t xml:space="preserve">Materiál potřebný ke zhotovení zakázky:  </w:t>
      </w:r>
      <w:r w:rsidRPr="00A35594">
        <w:rPr>
          <w:sz w:val="20"/>
        </w:rPr>
        <w:t xml:space="preserve">Materiál zajišťuje poskytovatel a </w:t>
      </w:r>
      <w:r w:rsidR="001101D5">
        <w:rPr>
          <w:sz w:val="20"/>
        </w:rPr>
        <w:t>je fakturován</w:t>
      </w:r>
      <w:r w:rsidRPr="00A35594">
        <w:rPr>
          <w:sz w:val="20"/>
        </w:rPr>
        <w:t xml:space="preserve"> objednateli spolu se službami </w:t>
      </w:r>
      <w:proofErr w:type="spellStart"/>
      <w:r w:rsidRPr="00A35594">
        <w:rPr>
          <w:sz w:val="20"/>
        </w:rPr>
        <w:t>Postservisu</w:t>
      </w:r>
      <w:proofErr w:type="spellEnd"/>
      <w:r w:rsidRPr="00A35594">
        <w:rPr>
          <w:sz w:val="20"/>
        </w:rPr>
        <w:t>.</w:t>
      </w:r>
    </w:p>
    <w:p w:rsidR="007E048C" w:rsidRDefault="00AE1805" w:rsidP="007E048C">
      <w:pPr>
        <w:pStyle w:val="Odstavec"/>
        <w:spacing w:after="120"/>
        <w:ind w:left="-709" w:firstLine="0"/>
        <w:contextualSpacing/>
        <w:jc w:val="left"/>
        <w:rPr>
          <w:sz w:val="20"/>
        </w:rPr>
      </w:pPr>
      <w:r>
        <w:rPr>
          <w:bCs/>
          <w:sz w:val="20"/>
        </w:rPr>
        <w:t xml:space="preserve">Papír A4 bílý 80 g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0,1</w:t>
      </w:r>
      <w:r w:rsidR="00D73E0D">
        <w:rPr>
          <w:bCs/>
          <w:sz w:val="20"/>
        </w:rPr>
        <w:t>2</w:t>
      </w:r>
      <w:r>
        <w:rPr>
          <w:bCs/>
          <w:sz w:val="20"/>
        </w:rPr>
        <w:t>00 Kč/ks</w:t>
      </w:r>
    </w:p>
    <w:p w:rsidR="007E048C" w:rsidRDefault="007E048C" w:rsidP="007E048C">
      <w:pPr>
        <w:pStyle w:val="Odstavec"/>
        <w:spacing w:after="120"/>
        <w:ind w:left="-709" w:firstLine="0"/>
        <w:contextualSpacing/>
        <w:jc w:val="left"/>
        <w:rPr>
          <w:sz w:val="20"/>
        </w:rPr>
      </w:pPr>
      <w:r>
        <w:rPr>
          <w:sz w:val="20"/>
        </w:rPr>
        <w:t>Obálka C</w:t>
      </w:r>
      <w:r w:rsidR="00AE1805">
        <w:rPr>
          <w:sz w:val="20"/>
        </w:rPr>
        <w:t xml:space="preserve">5/6 – VT – Mail </w:t>
      </w:r>
      <w:proofErr w:type="spellStart"/>
      <w:r w:rsidR="00AE1805">
        <w:rPr>
          <w:sz w:val="20"/>
        </w:rPr>
        <w:t>Stream</w:t>
      </w:r>
      <w:proofErr w:type="spellEnd"/>
      <w:r w:rsidR="00AE1805">
        <w:rPr>
          <w:sz w:val="20"/>
        </w:rPr>
        <w:t xml:space="preserve"> </w:t>
      </w:r>
      <w:r w:rsidR="00AE1805">
        <w:rPr>
          <w:sz w:val="20"/>
        </w:rPr>
        <w:tab/>
      </w:r>
      <w:r w:rsidR="00AE1805">
        <w:rPr>
          <w:sz w:val="20"/>
        </w:rPr>
        <w:tab/>
      </w:r>
      <w:r w:rsidR="00AE1805">
        <w:rPr>
          <w:sz w:val="20"/>
        </w:rPr>
        <w:tab/>
        <w:t>0,1800 K</w:t>
      </w:r>
      <w:r>
        <w:rPr>
          <w:sz w:val="20"/>
        </w:rPr>
        <w:t>č/ks</w:t>
      </w:r>
    </w:p>
    <w:p w:rsidR="007E048C" w:rsidRDefault="007E048C" w:rsidP="007E048C">
      <w:pPr>
        <w:pStyle w:val="Odstavec"/>
        <w:spacing w:after="120"/>
        <w:ind w:left="-709" w:firstLine="0"/>
        <w:contextualSpacing/>
        <w:jc w:val="left"/>
        <w:rPr>
          <w:sz w:val="20"/>
        </w:rPr>
      </w:pPr>
      <w:r>
        <w:rPr>
          <w:sz w:val="20"/>
        </w:rPr>
        <w:t xml:space="preserve">Ceny materiálu jsou uvedeny bez DPH. </w:t>
      </w:r>
    </w:p>
    <w:p w:rsidR="007E048C" w:rsidRPr="007E048C" w:rsidRDefault="007E048C" w:rsidP="007E048C">
      <w:pPr>
        <w:pStyle w:val="Odstavec"/>
        <w:spacing w:after="120"/>
        <w:ind w:left="-709" w:firstLine="0"/>
        <w:contextualSpacing/>
        <w:jc w:val="left"/>
        <w:rPr>
          <w:b/>
          <w:bCs/>
          <w:sz w:val="20"/>
        </w:rPr>
      </w:pPr>
    </w:p>
    <w:p w:rsidR="007E048C" w:rsidRPr="001A613B" w:rsidRDefault="007E048C" w:rsidP="007E048C">
      <w:pPr>
        <w:pStyle w:val="Odstavec"/>
        <w:spacing w:after="100"/>
        <w:ind w:left="-709" w:firstLine="0"/>
        <w:jc w:val="left"/>
        <w:rPr>
          <w:sz w:val="20"/>
        </w:rPr>
      </w:pPr>
      <w:r w:rsidRPr="001A613B">
        <w:rPr>
          <w:b/>
          <w:bCs/>
          <w:sz w:val="20"/>
        </w:rPr>
        <w:t xml:space="preserve">Termín ukončení zakázky: </w:t>
      </w:r>
      <w:r w:rsidRPr="001A613B">
        <w:rPr>
          <w:sz w:val="20"/>
        </w:rPr>
        <w:t xml:space="preserve">Poskytovatel se zavazuje zpracovat každou zakázku do 3 pracovních dní následujících po dni předání datových souborů, pokud platí odsouhlasená korektura a počet zásilek v zakázce denně nepřekročí </w:t>
      </w:r>
      <w:r w:rsidR="00AE1805">
        <w:rPr>
          <w:sz w:val="20"/>
        </w:rPr>
        <w:t>3</w:t>
      </w:r>
      <w:r w:rsidRPr="001A613B">
        <w:rPr>
          <w:sz w:val="20"/>
        </w:rPr>
        <w:t xml:space="preserve"> tis</w:t>
      </w:r>
      <w:r w:rsidR="00AE1805">
        <w:rPr>
          <w:sz w:val="20"/>
        </w:rPr>
        <w:t>íce.</w:t>
      </w:r>
    </w:p>
    <w:p w:rsidR="007E048C" w:rsidRDefault="007E048C" w:rsidP="007E048C">
      <w:pPr>
        <w:pStyle w:val="Odstavec"/>
        <w:spacing w:after="100"/>
        <w:ind w:left="-709" w:firstLine="0"/>
        <w:rPr>
          <w:b/>
          <w:bCs/>
          <w:sz w:val="20"/>
        </w:rPr>
      </w:pPr>
      <w:r>
        <w:rPr>
          <w:b/>
          <w:bCs/>
          <w:sz w:val="20"/>
        </w:rPr>
        <w:t>Popis zakázek</w:t>
      </w:r>
      <w:r w:rsidRPr="00011C0F">
        <w:rPr>
          <w:b/>
          <w:bCs/>
          <w:sz w:val="20"/>
        </w:rPr>
        <w:t xml:space="preserve"> – předmět objednávky: </w:t>
      </w:r>
    </w:p>
    <w:p w:rsidR="000E0F4B" w:rsidRPr="001101D5" w:rsidRDefault="00AE1805" w:rsidP="009D702C">
      <w:pPr>
        <w:pStyle w:val="Odstavec"/>
        <w:spacing w:after="100"/>
        <w:ind w:left="-709" w:firstLine="0"/>
        <w:rPr>
          <w:sz w:val="20"/>
        </w:rPr>
      </w:pPr>
      <w:r>
        <w:rPr>
          <w:bCs/>
          <w:sz w:val="20"/>
        </w:rPr>
        <w:t>Jednostranný černobílý tisk na bílý papír A4 80 g</w:t>
      </w:r>
      <w:r w:rsidR="009D702C">
        <w:rPr>
          <w:sz w:val="20"/>
        </w:rPr>
        <w:t xml:space="preserve"> z předaných datových souborů.  Kompletace dokumentů dle kódu do obálek C5/6</w:t>
      </w:r>
      <w:r w:rsidR="001101D5">
        <w:rPr>
          <w:sz w:val="20"/>
        </w:rPr>
        <w:t xml:space="preserve"> – VT – Mail </w:t>
      </w:r>
      <w:proofErr w:type="spellStart"/>
      <w:r w:rsidR="001101D5">
        <w:rPr>
          <w:sz w:val="20"/>
        </w:rPr>
        <w:t>Stream</w:t>
      </w:r>
      <w:proofErr w:type="spellEnd"/>
      <w:r w:rsidR="009D702C">
        <w:rPr>
          <w:sz w:val="20"/>
        </w:rPr>
        <w:t xml:space="preserve"> (bílé bez okna s vnitřním tiskem) s následným potiskem obálek na Mail </w:t>
      </w:r>
      <w:proofErr w:type="spellStart"/>
      <w:r w:rsidR="009D702C">
        <w:rPr>
          <w:sz w:val="20"/>
        </w:rPr>
        <w:t>Stream</w:t>
      </w:r>
      <w:proofErr w:type="spellEnd"/>
      <w:r w:rsidR="009D702C">
        <w:rPr>
          <w:sz w:val="20"/>
        </w:rPr>
        <w:t xml:space="preserve">. </w:t>
      </w:r>
      <w:r w:rsidR="001A613B" w:rsidRPr="001101D5">
        <w:rPr>
          <w:sz w:val="20"/>
        </w:rPr>
        <w:t>Obálky budou potištěny</w:t>
      </w:r>
      <w:r w:rsidR="009D702C" w:rsidRPr="001101D5">
        <w:rPr>
          <w:sz w:val="20"/>
        </w:rPr>
        <w:t xml:space="preserve"> logem pojišťovny, adresou odesílatele a adre</w:t>
      </w:r>
      <w:r w:rsidR="000E6E80" w:rsidRPr="001101D5">
        <w:rPr>
          <w:sz w:val="20"/>
        </w:rPr>
        <w:t xml:space="preserve">sáta, výplatními znaky. </w:t>
      </w:r>
      <w:r w:rsidR="009D702C" w:rsidRPr="001101D5">
        <w:rPr>
          <w:sz w:val="20"/>
        </w:rPr>
        <w:t>Předání zásilek do poštovní přepra</w:t>
      </w:r>
      <w:r w:rsidR="000E0F4B" w:rsidRPr="001101D5">
        <w:rPr>
          <w:sz w:val="20"/>
        </w:rPr>
        <w:t xml:space="preserve">vy jako obchodní psaní. </w:t>
      </w:r>
    </w:p>
    <w:p w:rsidR="009D702C" w:rsidRDefault="009D702C" w:rsidP="009D702C">
      <w:pPr>
        <w:pStyle w:val="Odstavec"/>
        <w:spacing w:after="100"/>
        <w:ind w:left="-709" w:firstLine="0"/>
        <w:rPr>
          <w:sz w:val="20"/>
        </w:rPr>
      </w:pPr>
    </w:p>
    <w:p w:rsidR="001101D5" w:rsidRDefault="009D702C" w:rsidP="001101D5">
      <w:pPr>
        <w:pStyle w:val="Odstavec"/>
        <w:spacing w:after="100"/>
        <w:ind w:left="-709" w:firstLine="0"/>
        <w:jc w:val="left"/>
        <w:rPr>
          <w:sz w:val="20"/>
        </w:rPr>
      </w:pPr>
      <w:r w:rsidRPr="00B57C47">
        <w:rPr>
          <w:b/>
          <w:sz w:val="20"/>
          <w:u w:val="single"/>
        </w:rPr>
        <w:t>Jednotková cena za zpracování:</w:t>
      </w:r>
      <w:r>
        <w:rPr>
          <w:sz w:val="20"/>
        </w:rPr>
        <w:t xml:space="preserve"> </w:t>
      </w:r>
      <w:r w:rsidR="001101D5">
        <w:rPr>
          <w:sz w:val="20"/>
        </w:rPr>
        <w:t>Ceny služeb jsou uvedeny bez DPH s již přiznanou obchodní slevou 8%.</w:t>
      </w:r>
    </w:p>
    <w:p w:rsidR="00CD754F" w:rsidRPr="00B83CA4" w:rsidRDefault="00CD754F" w:rsidP="00CD754F">
      <w:pPr>
        <w:pStyle w:val="Odstavec"/>
        <w:spacing w:after="100"/>
        <w:ind w:left="-709" w:firstLine="0"/>
        <w:rPr>
          <w:b/>
          <w:sz w:val="20"/>
          <w:u w:val="single"/>
        </w:rPr>
      </w:pPr>
      <w:r w:rsidRPr="00B83CA4">
        <w:rPr>
          <w:b/>
          <w:sz w:val="20"/>
          <w:u w:val="single"/>
        </w:rPr>
        <w:t>Služby:</w:t>
      </w:r>
    </w:p>
    <w:p w:rsidR="00CD754F" w:rsidRDefault="00CD754F" w:rsidP="00C50A37">
      <w:pPr>
        <w:pStyle w:val="Odstavec"/>
        <w:spacing w:after="0"/>
        <w:ind w:left="-709" w:firstLine="0"/>
        <w:jc w:val="left"/>
        <w:rPr>
          <w:sz w:val="20"/>
        </w:rPr>
      </w:pPr>
      <w:r>
        <w:rPr>
          <w:sz w:val="20"/>
        </w:rPr>
        <w:t xml:space="preserve">Tisk A4 (BW) – A4 jedna strana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34454">
        <w:rPr>
          <w:sz w:val="20"/>
        </w:rPr>
        <w:t>0,4140 Kč</w:t>
      </w:r>
    </w:p>
    <w:p w:rsidR="00C50A37" w:rsidRPr="00B57C47" w:rsidRDefault="00C50A37" w:rsidP="00C50A37">
      <w:pPr>
        <w:pStyle w:val="Odstavec"/>
        <w:spacing w:after="0"/>
        <w:ind w:left="-709" w:firstLine="0"/>
        <w:jc w:val="left"/>
        <w:rPr>
          <w:sz w:val="20"/>
        </w:rPr>
      </w:pPr>
      <w:r w:rsidRPr="00B57C47">
        <w:rPr>
          <w:sz w:val="20"/>
        </w:rPr>
        <w:t xml:space="preserve">Uzavření papírové obálky </w:t>
      </w:r>
      <w:r w:rsidRPr="00B57C47">
        <w:rPr>
          <w:sz w:val="20"/>
        </w:rPr>
        <w:tab/>
      </w:r>
      <w:r w:rsidRPr="00B57C47">
        <w:rPr>
          <w:sz w:val="20"/>
        </w:rPr>
        <w:tab/>
      </w:r>
      <w:r w:rsidRPr="00B57C47">
        <w:rPr>
          <w:sz w:val="20"/>
        </w:rPr>
        <w:tab/>
      </w:r>
      <w:r w:rsidR="00D34454">
        <w:rPr>
          <w:sz w:val="20"/>
        </w:rPr>
        <w:t>0,4140</w:t>
      </w:r>
      <w:r w:rsidR="001101D5">
        <w:rPr>
          <w:sz w:val="20"/>
        </w:rPr>
        <w:t xml:space="preserve"> </w:t>
      </w:r>
      <w:r w:rsidR="002F0687">
        <w:rPr>
          <w:sz w:val="20"/>
        </w:rPr>
        <w:t>Kč</w:t>
      </w:r>
    </w:p>
    <w:p w:rsidR="00C50A37" w:rsidRPr="00B57C47" w:rsidRDefault="00C50A37" w:rsidP="00C50A37">
      <w:pPr>
        <w:pStyle w:val="Odstavec"/>
        <w:spacing w:after="0"/>
        <w:ind w:left="-709" w:firstLine="0"/>
        <w:jc w:val="left"/>
        <w:rPr>
          <w:sz w:val="20"/>
        </w:rPr>
      </w:pPr>
      <w:r w:rsidRPr="00B57C47">
        <w:rPr>
          <w:sz w:val="20"/>
        </w:rPr>
        <w:t>Vlož</w:t>
      </w:r>
      <w:r w:rsidR="002F0687">
        <w:rPr>
          <w:sz w:val="20"/>
        </w:rPr>
        <w:t xml:space="preserve">ení 1 listu </w:t>
      </w:r>
      <w:proofErr w:type="spellStart"/>
      <w:r w:rsidR="002F0687">
        <w:rPr>
          <w:sz w:val="20"/>
        </w:rPr>
        <w:t>adr</w:t>
      </w:r>
      <w:proofErr w:type="spellEnd"/>
      <w:r w:rsidR="002F0687">
        <w:rPr>
          <w:sz w:val="20"/>
        </w:rPr>
        <w:t xml:space="preserve">. dokumentu </w:t>
      </w:r>
      <w:r w:rsidR="002F0687">
        <w:rPr>
          <w:sz w:val="20"/>
        </w:rPr>
        <w:tab/>
      </w:r>
      <w:r w:rsidR="002F0687">
        <w:rPr>
          <w:sz w:val="20"/>
        </w:rPr>
        <w:tab/>
      </w:r>
      <w:r w:rsidRPr="00B57C47">
        <w:rPr>
          <w:sz w:val="20"/>
        </w:rPr>
        <w:tab/>
      </w:r>
      <w:r w:rsidR="00D34454">
        <w:rPr>
          <w:sz w:val="20"/>
        </w:rPr>
        <w:t>0,1288</w:t>
      </w:r>
      <w:r w:rsidR="001101D5">
        <w:rPr>
          <w:sz w:val="20"/>
        </w:rPr>
        <w:t xml:space="preserve"> </w:t>
      </w:r>
      <w:r w:rsidR="002F0687">
        <w:rPr>
          <w:sz w:val="20"/>
        </w:rPr>
        <w:t>Kč</w:t>
      </w:r>
    </w:p>
    <w:p w:rsidR="00C50A37" w:rsidRDefault="00B57C47" w:rsidP="00C50A37">
      <w:pPr>
        <w:pStyle w:val="Odstavec"/>
        <w:spacing w:after="0"/>
        <w:ind w:left="-709" w:firstLine="0"/>
        <w:jc w:val="left"/>
        <w:rPr>
          <w:sz w:val="20"/>
        </w:rPr>
      </w:pPr>
      <w:r>
        <w:rPr>
          <w:sz w:val="20"/>
        </w:rPr>
        <w:t xml:space="preserve">Potisk obálek </w:t>
      </w:r>
      <w:r w:rsidR="002F0687">
        <w:rPr>
          <w:sz w:val="20"/>
        </w:rPr>
        <w:t>(</w:t>
      </w:r>
      <w:proofErr w:type="spellStart"/>
      <w:r w:rsidR="002F0687">
        <w:rPr>
          <w:sz w:val="20"/>
        </w:rPr>
        <w:t>ink</w:t>
      </w:r>
      <w:proofErr w:type="spellEnd"/>
      <w:r w:rsidR="002F0687">
        <w:rPr>
          <w:sz w:val="20"/>
        </w:rPr>
        <w:t xml:space="preserve">-jet) </w:t>
      </w:r>
      <w:r w:rsidR="002F0687">
        <w:rPr>
          <w:sz w:val="20"/>
        </w:rPr>
        <w:tab/>
      </w:r>
      <w:r w:rsidR="002F0687">
        <w:rPr>
          <w:sz w:val="20"/>
        </w:rPr>
        <w:tab/>
      </w:r>
      <w:r w:rsidR="002F0687">
        <w:rPr>
          <w:sz w:val="20"/>
        </w:rPr>
        <w:tab/>
      </w:r>
      <w:r w:rsidR="002F0687">
        <w:rPr>
          <w:sz w:val="20"/>
        </w:rPr>
        <w:tab/>
      </w:r>
      <w:r w:rsidR="00EA754E" w:rsidRPr="003E6A92">
        <w:rPr>
          <w:sz w:val="20"/>
        </w:rPr>
        <w:t>0</w:t>
      </w:r>
      <w:r w:rsidR="00EA754E" w:rsidRPr="00EA754E">
        <w:rPr>
          <w:sz w:val="20"/>
        </w:rPr>
        <w:t xml:space="preserve">,1104 </w:t>
      </w:r>
      <w:r w:rsidR="00C50A37" w:rsidRPr="00B57C47">
        <w:rPr>
          <w:sz w:val="20"/>
        </w:rPr>
        <w:t>Kč</w:t>
      </w:r>
    </w:p>
    <w:p w:rsidR="005F25F0" w:rsidRDefault="005F25F0" w:rsidP="00C50A37">
      <w:pPr>
        <w:pStyle w:val="Odstavec"/>
        <w:spacing w:after="0"/>
        <w:ind w:left="-709" w:firstLine="0"/>
        <w:jc w:val="left"/>
        <w:rPr>
          <w:sz w:val="20"/>
        </w:rPr>
      </w:pPr>
    </w:p>
    <w:p w:rsidR="00CD754F" w:rsidRDefault="00CD754F" w:rsidP="00C50A37">
      <w:pPr>
        <w:pStyle w:val="Odstavec"/>
        <w:spacing w:after="0"/>
        <w:ind w:left="-709" w:firstLine="0"/>
        <w:jc w:val="left"/>
        <w:rPr>
          <w:sz w:val="20"/>
        </w:rPr>
      </w:pPr>
    </w:p>
    <w:p w:rsidR="00CD754F" w:rsidRDefault="00CD754F" w:rsidP="00C50A37">
      <w:pPr>
        <w:pStyle w:val="Odstavec"/>
        <w:spacing w:after="0"/>
        <w:ind w:left="-709" w:firstLine="0"/>
        <w:jc w:val="left"/>
        <w:rPr>
          <w:sz w:val="20"/>
        </w:rPr>
      </w:pPr>
    </w:p>
    <w:p w:rsidR="000E0F4B" w:rsidRPr="00D73E0D" w:rsidRDefault="000E0F4B" w:rsidP="000E0F4B">
      <w:pPr>
        <w:pStyle w:val="Odstavec"/>
        <w:spacing w:after="100"/>
        <w:ind w:left="-709" w:firstLine="0"/>
        <w:rPr>
          <w:sz w:val="20"/>
        </w:rPr>
      </w:pPr>
      <w:r w:rsidRPr="00D73E0D">
        <w:rPr>
          <w:sz w:val="20"/>
        </w:rPr>
        <w:lastRenderedPageBreak/>
        <w:t>Cena obchodního psaní je dle zvláštní</w:t>
      </w:r>
      <w:r w:rsidR="007444EF" w:rsidRPr="00D73E0D">
        <w:rPr>
          <w:sz w:val="20"/>
        </w:rPr>
        <w:t>ho cenového ujednání.</w:t>
      </w:r>
    </w:p>
    <w:p w:rsidR="00D73E0D" w:rsidRPr="00D73E0D" w:rsidRDefault="00D73E0D" w:rsidP="000E0F4B">
      <w:pPr>
        <w:pStyle w:val="Odstavec"/>
        <w:spacing w:after="100"/>
        <w:ind w:left="-709" w:firstLine="0"/>
        <w:rPr>
          <w:sz w:val="20"/>
        </w:rPr>
      </w:pPr>
      <w:r w:rsidRPr="00D73E0D">
        <w:rPr>
          <w:sz w:val="20"/>
        </w:rPr>
        <w:t xml:space="preserve">Ceny jsou platné od 1. 4. 2018. </w:t>
      </w:r>
    </w:p>
    <w:p w:rsidR="00D34454" w:rsidRPr="00D34454" w:rsidRDefault="00D34454" w:rsidP="000E0F4B">
      <w:pPr>
        <w:pStyle w:val="Odstavec"/>
        <w:spacing w:after="100"/>
        <w:ind w:left="-709" w:firstLine="0"/>
        <w:rPr>
          <w:sz w:val="20"/>
        </w:rPr>
      </w:pPr>
      <w:r w:rsidRPr="00D34454">
        <w:rPr>
          <w:sz w:val="20"/>
        </w:rPr>
        <w:t>Tato dlouhodobá obje</w:t>
      </w:r>
      <w:r w:rsidR="009300F8">
        <w:rPr>
          <w:sz w:val="20"/>
        </w:rPr>
        <w:t>dnávka nahrazuje objednávku č. 2</w:t>
      </w:r>
      <w:r w:rsidR="00D73E0D">
        <w:rPr>
          <w:sz w:val="20"/>
        </w:rPr>
        <w:t xml:space="preserve"> ze dne 29. 11. 2016.</w:t>
      </w:r>
    </w:p>
    <w:p w:rsidR="00B57C47" w:rsidRDefault="002F0687" w:rsidP="00B57C47">
      <w:pPr>
        <w:pStyle w:val="Odstavec"/>
        <w:spacing w:after="0"/>
        <w:ind w:left="-709" w:firstLine="0"/>
        <w:jc w:val="left"/>
        <w:rPr>
          <w:b/>
          <w:bCs/>
          <w:sz w:val="20"/>
        </w:rPr>
      </w:pPr>
      <w:r w:rsidRPr="00D73E0D">
        <w:rPr>
          <w:sz w:val="20"/>
        </w:rPr>
        <w:t>Na služby bude objednateli na konci měsíce vystaven daňový doklad se splatností 30 dní od</w:t>
      </w:r>
      <w:r>
        <w:rPr>
          <w:b/>
          <w:bCs/>
          <w:sz w:val="20"/>
        </w:rPr>
        <w:t xml:space="preserve"> data jeho vystavení. </w:t>
      </w:r>
    </w:p>
    <w:p w:rsidR="00CD754F" w:rsidRDefault="00CD754F" w:rsidP="00B57C47">
      <w:pPr>
        <w:pStyle w:val="Odstavec"/>
        <w:spacing w:after="0"/>
        <w:ind w:left="-709" w:firstLine="0"/>
        <w:jc w:val="left"/>
        <w:rPr>
          <w:b/>
          <w:bCs/>
          <w:sz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583"/>
        <w:gridCol w:w="4583"/>
      </w:tblGrid>
      <w:tr w:rsidR="001E1BC4" w:rsidRPr="00011C0F" w:rsidTr="00FE3A28">
        <w:trPr>
          <w:jc w:val="center"/>
        </w:trPr>
        <w:tc>
          <w:tcPr>
            <w:tcW w:w="4583" w:type="dxa"/>
          </w:tcPr>
          <w:p w:rsidR="001E1BC4" w:rsidRPr="00011C0F" w:rsidRDefault="001E1BC4" w:rsidP="001E1BC4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583" w:type="dxa"/>
          </w:tcPr>
          <w:p w:rsidR="001E1BC4" w:rsidRPr="00011C0F" w:rsidRDefault="001E1BC4" w:rsidP="001E1BC4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</w:tc>
      </w:tr>
      <w:tr w:rsidR="001E1BC4" w:rsidRPr="00011C0F" w:rsidTr="00FE3A28">
        <w:trPr>
          <w:jc w:val="center"/>
        </w:trPr>
        <w:tc>
          <w:tcPr>
            <w:tcW w:w="4583" w:type="dxa"/>
          </w:tcPr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rPr>
                <w:b w:val="0"/>
                <w:sz w:val="20"/>
                <w:szCs w:val="20"/>
              </w:rPr>
            </w:pPr>
            <w:r w:rsidRPr="00011C0F">
              <w:rPr>
                <w:b w:val="0"/>
                <w:sz w:val="20"/>
                <w:szCs w:val="20"/>
              </w:rPr>
              <w:t>...........................................</w:t>
            </w: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rPr>
                <w:b w:val="0"/>
                <w:sz w:val="20"/>
                <w:szCs w:val="20"/>
              </w:rPr>
            </w:pPr>
            <w:r w:rsidRPr="00011C0F">
              <w:rPr>
                <w:b w:val="0"/>
                <w:sz w:val="20"/>
                <w:szCs w:val="20"/>
              </w:rPr>
              <w:t>poskytovatel</w:t>
            </w:r>
          </w:p>
        </w:tc>
        <w:tc>
          <w:tcPr>
            <w:tcW w:w="4583" w:type="dxa"/>
          </w:tcPr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jc w:val="left"/>
              <w:rPr>
                <w:b w:val="0"/>
                <w:sz w:val="20"/>
                <w:szCs w:val="20"/>
              </w:rPr>
            </w:pP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rPr>
                <w:b w:val="0"/>
                <w:sz w:val="20"/>
                <w:szCs w:val="20"/>
              </w:rPr>
            </w:pPr>
            <w:r w:rsidRPr="00011C0F">
              <w:rPr>
                <w:b w:val="0"/>
                <w:sz w:val="20"/>
                <w:szCs w:val="20"/>
              </w:rPr>
              <w:t>...........................................</w:t>
            </w:r>
          </w:p>
          <w:p w:rsidR="001E1BC4" w:rsidRPr="00011C0F" w:rsidRDefault="001E1BC4" w:rsidP="001E1BC4">
            <w:pPr>
              <w:pStyle w:val="Nzev"/>
              <w:tabs>
                <w:tab w:val="left" w:pos="-567"/>
              </w:tabs>
              <w:ind w:left="-709"/>
              <w:rPr>
                <w:b w:val="0"/>
                <w:sz w:val="20"/>
                <w:szCs w:val="20"/>
              </w:rPr>
            </w:pPr>
            <w:r w:rsidRPr="00011C0F">
              <w:rPr>
                <w:b w:val="0"/>
                <w:sz w:val="20"/>
                <w:szCs w:val="20"/>
              </w:rPr>
              <w:t>objednatel</w:t>
            </w:r>
          </w:p>
        </w:tc>
      </w:tr>
    </w:tbl>
    <w:p w:rsidR="001E1BC4" w:rsidRPr="00011C0F" w:rsidRDefault="001E1BC4" w:rsidP="001E1BC4">
      <w:pPr>
        <w:pStyle w:val="Nzev"/>
        <w:tabs>
          <w:tab w:val="left" w:pos="-567"/>
        </w:tabs>
        <w:ind w:leftChars="-1181" w:left="-2362"/>
        <w:jc w:val="left"/>
        <w:rPr>
          <w:caps/>
          <w:sz w:val="20"/>
          <w:szCs w:val="20"/>
        </w:rPr>
      </w:pPr>
    </w:p>
    <w:p w:rsidR="00090201" w:rsidRDefault="00090201" w:rsidP="001E1BC4">
      <w:pPr>
        <w:ind w:left="-709"/>
      </w:pPr>
    </w:p>
    <w:sectPr w:rsidR="00090201" w:rsidSect="0009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3ED9"/>
    <w:multiLevelType w:val="hybridMultilevel"/>
    <w:tmpl w:val="7B5637AC"/>
    <w:lvl w:ilvl="0" w:tplc="B65C6E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8211BD2"/>
    <w:multiLevelType w:val="hybridMultilevel"/>
    <w:tmpl w:val="91084D64"/>
    <w:lvl w:ilvl="0" w:tplc="FCC6C596">
      <w:start w:val="1"/>
      <w:numFmt w:val="decimal"/>
      <w:lvlText w:val="%1.)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17E4573"/>
    <w:multiLevelType w:val="hybridMultilevel"/>
    <w:tmpl w:val="A8624772"/>
    <w:lvl w:ilvl="0" w:tplc="95E863A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9EC059B"/>
    <w:multiLevelType w:val="multilevel"/>
    <w:tmpl w:val="D12E62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AD70AE3"/>
    <w:multiLevelType w:val="hybridMultilevel"/>
    <w:tmpl w:val="19D2CEEA"/>
    <w:lvl w:ilvl="0" w:tplc="7D802D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BB31110"/>
    <w:multiLevelType w:val="hybridMultilevel"/>
    <w:tmpl w:val="A2227A12"/>
    <w:lvl w:ilvl="0" w:tplc="BC7455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FA245F1"/>
    <w:multiLevelType w:val="hybridMultilevel"/>
    <w:tmpl w:val="BCD01336"/>
    <w:lvl w:ilvl="0" w:tplc="59A0E3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1BC4"/>
    <w:rsid w:val="00061C99"/>
    <w:rsid w:val="00090201"/>
    <w:rsid w:val="000C6EB4"/>
    <w:rsid w:val="000E0F4B"/>
    <w:rsid w:val="000E6E80"/>
    <w:rsid w:val="001065BE"/>
    <w:rsid w:val="001101D5"/>
    <w:rsid w:val="00154583"/>
    <w:rsid w:val="001727F6"/>
    <w:rsid w:val="0019287C"/>
    <w:rsid w:val="001A613B"/>
    <w:rsid w:val="001E1BC4"/>
    <w:rsid w:val="00277FE9"/>
    <w:rsid w:val="002A0616"/>
    <w:rsid w:val="002E24A3"/>
    <w:rsid w:val="002F0687"/>
    <w:rsid w:val="003300B4"/>
    <w:rsid w:val="003A6237"/>
    <w:rsid w:val="003E6A92"/>
    <w:rsid w:val="005D3A65"/>
    <w:rsid w:val="005F25F0"/>
    <w:rsid w:val="0070055A"/>
    <w:rsid w:val="00725B76"/>
    <w:rsid w:val="007444EF"/>
    <w:rsid w:val="00785DE6"/>
    <w:rsid w:val="007974C6"/>
    <w:rsid w:val="007A184B"/>
    <w:rsid w:val="007E048C"/>
    <w:rsid w:val="007F325D"/>
    <w:rsid w:val="00805650"/>
    <w:rsid w:val="00851A23"/>
    <w:rsid w:val="008741FF"/>
    <w:rsid w:val="008C37FC"/>
    <w:rsid w:val="009300F8"/>
    <w:rsid w:val="00943947"/>
    <w:rsid w:val="009D702C"/>
    <w:rsid w:val="00AE1805"/>
    <w:rsid w:val="00B57C47"/>
    <w:rsid w:val="00B6485B"/>
    <w:rsid w:val="00B77C00"/>
    <w:rsid w:val="00B83CA4"/>
    <w:rsid w:val="00B956DC"/>
    <w:rsid w:val="00C02C1E"/>
    <w:rsid w:val="00C34D35"/>
    <w:rsid w:val="00C50A37"/>
    <w:rsid w:val="00CD754F"/>
    <w:rsid w:val="00D34454"/>
    <w:rsid w:val="00D63C73"/>
    <w:rsid w:val="00D73E0D"/>
    <w:rsid w:val="00D86984"/>
    <w:rsid w:val="00E5796B"/>
    <w:rsid w:val="00EA754E"/>
    <w:rsid w:val="00EB483A"/>
    <w:rsid w:val="00EF5693"/>
    <w:rsid w:val="00F263E6"/>
    <w:rsid w:val="00F8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6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BC4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C00"/>
    <w:pPr>
      <w:keepNext/>
      <w:numPr>
        <w:numId w:val="2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B77C00"/>
    <w:pPr>
      <w:keepNext/>
      <w:numPr>
        <w:ilvl w:val="1"/>
        <w:numId w:val="2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B77C00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77C00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77C00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77C00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77C00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77C00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77C00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E1BC4"/>
    <w:pPr>
      <w:suppressAutoHyphens/>
      <w:spacing w:after="115" w:line="276" w:lineRule="auto"/>
      <w:ind w:firstLine="480"/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1E1BC4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E1B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1E1BC4"/>
    <w:rPr>
      <w:color w:val="0000FF"/>
      <w:u w:val="single"/>
    </w:rPr>
  </w:style>
  <w:style w:type="table" w:styleId="Mkatabulky">
    <w:name w:val="Table Grid"/>
    <w:basedOn w:val="Normlntabulka"/>
    <w:rsid w:val="001E1BC4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B77C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7C0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77C0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7C0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77C0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77C0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77C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77C0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77C0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6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1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1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1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13B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5796B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796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6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BC4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C00"/>
    <w:pPr>
      <w:keepNext/>
      <w:numPr>
        <w:numId w:val="2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B77C00"/>
    <w:pPr>
      <w:keepNext/>
      <w:numPr>
        <w:ilvl w:val="1"/>
        <w:numId w:val="2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B77C00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77C00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77C00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77C00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77C00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77C00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77C00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E1BC4"/>
    <w:pPr>
      <w:suppressAutoHyphens/>
      <w:spacing w:after="115" w:line="276" w:lineRule="auto"/>
      <w:ind w:firstLine="480"/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1E1BC4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E1B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1E1BC4"/>
    <w:rPr>
      <w:color w:val="0000FF"/>
      <w:u w:val="single"/>
    </w:rPr>
  </w:style>
  <w:style w:type="table" w:styleId="Mkatabulky">
    <w:name w:val="Table Grid"/>
    <w:basedOn w:val="Normlntabulka"/>
    <w:rsid w:val="001E1BC4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B77C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7C0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77C0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77C0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77C0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77C0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77C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77C0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77C0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6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13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1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1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13B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5796B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796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t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55708</dc:creator>
  <cp:lastModifiedBy>mikula-pavel-1</cp:lastModifiedBy>
  <cp:revision>3</cp:revision>
  <dcterms:created xsi:type="dcterms:W3CDTF">2018-03-26T13:14:00Z</dcterms:created>
  <dcterms:modified xsi:type="dcterms:W3CDTF">2018-04-18T04:54:00Z</dcterms:modified>
</cp:coreProperties>
</file>