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0E" w:rsidRPr="00F51A21" w:rsidRDefault="00F7000E" w:rsidP="00104E58">
      <w:pPr>
        <w:spacing w:afterLines="60" w:after="144"/>
        <w:jc w:val="center"/>
        <w:rPr>
          <w:rFonts w:ascii="Verdana" w:hAnsi="Verdana" w:cs="Arial"/>
          <w:b/>
          <w:color w:val="000000" w:themeColor="text1"/>
          <w:sz w:val="20"/>
          <w:szCs w:val="20"/>
        </w:rPr>
      </w:pPr>
      <w:r w:rsidRPr="00F51A21">
        <w:rPr>
          <w:rFonts w:ascii="Verdana" w:hAnsi="Verdana" w:cs="Arial"/>
          <w:b/>
          <w:color w:val="000000" w:themeColor="text1"/>
          <w:sz w:val="20"/>
          <w:szCs w:val="20"/>
        </w:rPr>
        <w:t>SMLOUVA O POSKYTN</w:t>
      </w:r>
      <w:r w:rsidR="003B1F9D" w:rsidRPr="00F51A21">
        <w:rPr>
          <w:rFonts w:ascii="Verdana" w:hAnsi="Verdana" w:cs="Arial"/>
          <w:b/>
          <w:color w:val="000000" w:themeColor="text1"/>
          <w:sz w:val="20"/>
          <w:szCs w:val="20"/>
        </w:rPr>
        <w:t>UTÍ</w:t>
      </w:r>
      <w:r w:rsidRPr="00F51A21">
        <w:rPr>
          <w:rFonts w:ascii="Verdana" w:hAnsi="Verdana" w:cs="Arial"/>
          <w:b/>
          <w:color w:val="000000" w:themeColor="text1"/>
          <w:sz w:val="20"/>
          <w:szCs w:val="20"/>
        </w:rPr>
        <w:t xml:space="preserve"> SLUŽEB</w:t>
      </w:r>
    </w:p>
    <w:p w:rsidR="00F7000E" w:rsidRPr="00F51A21" w:rsidRDefault="000B1063" w:rsidP="00104E58">
      <w:pPr>
        <w:spacing w:afterLines="60" w:after="144"/>
        <w:jc w:val="both"/>
        <w:rPr>
          <w:rFonts w:ascii="Verdana" w:hAnsi="Verdana" w:cs="Arial"/>
          <w:b/>
          <w:color w:val="000000" w:themeColor="text1"/>
          <w:sz w:val="20"/>
          <w:szCs w:val="20"/>
        </w:rPr>
      </w:pPr>
      <w:r w:rsidRPr="00F51A21">
        <w:rPr>
          <w:rFonts w:ascii="Verdana" w:eastAsia="Times New Roman" w:hAnsi="Verdana" w:cs="Arial"/>
          <w:color w:val="000000" w:themeColor="text1"/>
          <w:sz w:val="20"/>
          <w:szCs w:val="20"/>
          <w:lang w:eastAsia="en-US" w:bidi="en-US"/>
        </w:rPr>
        <w:t xml:space="preserve">Podle ustanovení </w:t>
      </w:r>
      <w:r w:rsidR="009C614C" w:rsidRPr="00F51A21">
        <w:rPr>
          <w:rFonts w:ascii="Verdana" w:eastAsia="Times New Roman" w:hAnsi="Verdana" w:cs="Arial"/>
          <w:color w:val="000000" w:themeColor="text1"/>
          <w:sz w:val="20"/>
          <w:szCs w:val="20"/>
          <w:lang w:eastAsia="en-US" w:bidi="en-US"/>
        </w:rPr>
        <w:t>§</w:t>
      </w:r>
      <w:r w:rsidRPr="00F51A21">
        <w:rPr>
          <w:rFonts w:ascii="Verdana" w:eastAsia="Times New Roman" w:hAnsi="Verdana" w:cs="Arial"/>
          <w:color w:val="000000" w:themeColor="text1"/>
          <w:sz w:val="20"/>
          <w:szCs w:val="20"/>
          <w:lang w:eastAsia="en-US" w:bidi="en-US"/>
        </w:rPr>
        <w:t xml:space="preserve"> 2586 a násl. zák. č. 89/2012 Sb. (dále jen Zákon)</w:t>
      </w:r>
    </w:p>
    <w:p w:rsidR="00111A28" w:rsidRPr="00F51A21" w:rsidRDefault="00111A28" w:rsidP="00104E58">
      <w:pPr>
        <w:pStyle w:val="Nadpis1"/>
        <w:tabs>
          <w:tab w:val="left" w:pos="0"/>
        </w:tabs>
        <w:spacing w:afterLines="60" w:after="144"/>
        <w:jc w:val="both"/>
        <w:rPr>
          <w:rFonts w:ascii="Verdana" w:hAnsi="Verdana" w:cs="Arial"/>
          <w:color w:val="000000" w:themeColor="text1"/>
          <w:sz w:val="20"/>
          <w:szCs w:val="20"/>
        </w:rPr>
      </w:pPr>
    </w:p>
    <w:p w:rsidR="00F7000E" w:rsidRPr="00F51A21" w:rsidRDefault="00F7000E" w:rsidP="00104E58">
      <w:pPr>
        <w:pStyle w:val="Nadpis1"/>
        <w:tabs>
          <w:tab w:val="left" w:pos="0"/>
        </w:tabs>
        <w:spacing w:afterLines="60" w:after="144"/>
        <w:jc w:val="both"/>
        <w:rPr>
          <w:rFonts w:ascii="Verdana" w:hAnsi="Verdana" w:cs="Arial"/>
          <w:color w:val="000000" w:themeColor="text1"/>
          <w:sz w:val="20"/>
          <w:szCs w:val="20"/>
        </w:rPr>
      </w:pPr>
      <w:r w:rsidRPr="00F51A21">
        <w:rPr>
          <w:rFonts w:ascii="Verdana" w:hAnsi="Verdana" w:cs="Arial"/>
          <w:color w:val="000000" w:themeColor="text1"/>
          <w:sz w:val="20"/>
          <w:szCs w:val="20"/>
        </w:rPr>
        <w:t>Čl. 1 SMLUVNÍ STRANY</w:t>
      </w:r>
    </w:p>
    <w:p w:rsidR="00F7000E" w:rsidRPr="00F51A21" w:rsidRDefault="00F7000E" w:rsidP="00104E58">
      <w:pPr>
        <w:spacing w:before="60" w:afterLines="60" w:after="144"/>
        <w:ind w:left="709" w:hanging="708"/>
        <w:rPr>
          <w:rFonts w:ascii="Verdana" w:hAnsi="Verdana" w:cs="Arial"/>
          <w:color w:val="000000" w:themeColor="text1"/>
          <w:sz w:val="20"/>
          <w:szCs w:val="20"/>
        </w:rPr>
      </w:pPr>
      <w:r w:rsidRPr="00F51A21">
        <w:rPr>
          <w:rFonts w:ascii="Verdana" w:hAnsi="Verdana" w:cs="Arial"/>
          <w:b/>
          <w:color w:val="000000" w:themeColor="text1"/>
          <w:sz w:val="20"/>
          <w:szCs w:val="20"/>
        </w:rPr>
        <w:t>1.1</w:t>
      </w:r>
      <w:r w:rsidR="000128AB" w:rsidRPr="00F51A21">
        <w:rPr>
          <w:rFonts w:ascii="Verdana" w:hAnsi="Verdana" w:cs="Arial"/>
          <w:b/>
          <w:color w:val="000000" w:themeColor="text1"/>
          <w:sz w:val="20"/>
          <w:szCs w:val="20"/>
        </w:rPr>
        <w:t xml:space="preserve"> </w:t>
      </w:r>
      <w:r w:rsidR="00676A05" w:rsidRPr="00F51A21">
        <w:rPr>
          <w:rFonts w:ascii="Verdana" w:hAnsi="Verdana" w:cs="Arial"/>
          <w:b/>
          <w:color w:val="000000" w:themeColor="text1"/>
          <w:sz w:val="20"/>
          <w:szCs w:val="20"/>
        </w:rPr>
        <w:t>Univerzita H</w:t>
      </w:r>
      <w:r w:rsidR="00AB22ED" w:rsidRPr="00F51A21">
        <w:rPr>
          <w:rFonts w:ascii="Verdana" w:hAnsi="Verdana" w:cs="Arial"/>
          <w:b/>
          <w:color w:val="000000" w:themeColor="text1"/>
          <w:sz w:val="20"/>
          <w:szCs w:val="20"/>
        </w:rPr>
        <w:t>r</w:t>
      </w:r>
      <w:r w:rsidR="00676A05" w:rsidRPr="00F51A21">
        <w:rPr>
          <w:rFonts w:ascii="Verdana" w:hAnsi="Verdana" w:cs="Arial"/>
          <w:b/>
          <w:color w:val="000000" w:themeColor="text1"/>
          <w:sz w:val="20"/>
          <w:szCs w:val="20"/>
        </w:rPr>
        <w:t>adec Králové</w:t>
      </w:r>
      <w:r w:rsidRPr="00F51A21">
        <w:rPr>
          <w:rFonts w:ascii="Verdana" w:hAnsi="Verdana" w:cs="Arial"/>
          <w:b/>
          <w:color w:val="000000" w:themeColor="text1"/>
          <w:sz w:val="20"/>
          <w:szCs w:val="20"/>
        </w:rPr>
        <w:br/>
      </w:r>
      <w:r w:rsidRPr="00F51A21">
        <w:rPr>
          <w:rFonts w:ascii="Verdana" w:hAnsi="Verdana" w:cs="Arial"/>
          <w:color w:val="000000" w:themeColor="text1"/>
          <w:sz w:val="20"/>
          <w:szCs w:val="20"/>
        </w:rPr>
        <w:t>se sídlem:</w:t>
      </w:r>
      <w:r w:rsidRPr="00F51A21">
        <w:rPr>
          <w:rStyle w:val="platne1"/>
          <w:rFonts w:ascii="Verdana" w:hAnsi="Verdana" w:cs="Arial"/>
          <w:color w:val="000000" w:themeColor="text1"/>
          <w:sz w:val="20"/>
          <w:szCs w:val="20"/>
        </w:rPr>
        <w:t xml:space="preserve"> </w:t>
      </w:r>
      <w:proofErr w:type="spellStart"/>
      <w:r w:rsidR="00676A05" w:rsidRPr="00F51A21">
        <w:rPr>
          <w:rStyle w:val="platne1"/>
          <w:rFonts w:ascii="Verdana" w:hAnsi="Verdana" w:cs="Arial"/>
          <w:color w:val="000000" w:themeColor="text1"/>
          <w:sz w:val="20"/>
          <w:szCs w:val="20"/>
        </w:rPr>
        <w:t>Rokitanského</w:t>
      </w:r>
      <w:proofErr w:type="spellEnd"/>
      <w:r w:rsidR="00676A05" w:rsidRPr="00F51A21">
        <w:rPr>
          <w:rStyle w:val="platne1"/>
          <w:rFonts w:ascii="Verdana" w:hAnsi="Verdana" w:cs="Arial"/>
          <w:color w:val="000000" w:themeColor="text1"/>
          <w:sz w:val="20"/>
          <w:szCs w:val="20"/>
        </w:rPr>
        <w:t xml:space="preserve"> 62, 500 03 Hradec Králové</w:t>
      </w:r>
    </w:p>
    <w:p w:rsidR="00B75009" w:rsidRPr="00F51A21" w:rsidRDefault="00676A05" w:rsidP="00104E58">
      <w:pPr>
        <w:spacing w:before="60" w:afterLines="60" w:after="144"/>
        <w:ind w:left="709"/>
        <w:rPr>
          <w:rFonts w:ascii="Verdana" w:hAnsi="Verdana" w:cs="Arial"/>
          <w:color w:val="000000" w:themeColor="text1"/>
          <w:sz w:val="20"/>
          <w:szCs w:val="20"/>
        </w:rPr>
      </w:pPr>
      <w:r w:rsidRPr="00F51A21">
        <w:rPr>
          <w:rFonts w:ascii="Verdana" w:hAnsi="Verdana" w:cs="Arial"/>
          <w:color w:val="000000" w:themeColor="text1"/>
          <w:sz w:val="20"/>
          <w:szCs w:val="20"/>
        </w:rPr>
        <w:t>zastoupená</w:t>
      </w:r>
      <w:r w:rsidR="00F7000E" w:rsidRPr="00F51A21">
        <w:rPr>
          <w:rFonts w:ascii="Verdana" w:hAnsi="Verdana" w:cs="Arial"/>
          <w:color w:val="000000" w:themeColor="text1"/>
          <w:sz w:val="20"/>
          <w:szCs w:val="20"/>
        </w:rPr>
        <w:t>:</w:t>
      </w:r>
      <w:r w:rsidR="00B75009" w:rsidRPr="00F51A21">
        <w:rPr>
          <w:rFonts w:ascii="Verdana" w:hAnsi="Verdana" w:cs="Arial"/>
          <w:color w:val="000000" w:themeColor="text1"/>
          <w:sz w:val="20"/>
          <w:szCs w:val="20"/>
        </w:rPr>
        <w:t xml:space="preserve"> </w:t>
      </w:r>
      <w:r w:rsidR="00034E53" w:rsidRPr="00034E53">
        <w:rPr>
          <w:rFonts w:ascii="Verdana" w:hAnsi="Verdana" w:cs="Arial"/>
          <w:color w:val="000000" w:themeColor="text1"/>
          <w:sz w:val="20"/>
          <w:szCs w:val="20"/>
        </w:rPr>
        <w:t>Mgr. et Mgr. Pavlína Springerová, Ph.D.</w:t>
      </w:r>
    </w:p>
    <w:p w:rsidR="00E77C75" w:rsidRPr="00F51A21" w:rsidRDefault="00F7000E" w:rsidP="00104E58">
      <w:pPr>
        <w:spacing w:before="60" w:afterLines="60" w:after="144"/>
        <w:ind w:left="709"/>
        <w:rPr>
          <w:rStyle w:val="platne1"/>
          <w:rFonts w:ascii="Verdana" w:hAnsi="Verdana" w:cs="Arial"/>
          <w:color w:val="000000" w:themeColor="text1"/>
          <w:sz w:val="20"/>
          <w:szCs w:val="20"/>
        </w:rPr>
      </w:pPr>
      <w:r w:rsidRPr="00F51A21">
        <w:rPr>
          <w:rFonts w:ascii="Verdana" w:hAnsi="Verdana" w:cs="Arial"/>
          <w:color w:val="000000" w:themeColor="text1"/>
          <w:sz w:val="20"/>
          <w:szCs w:val="20"/>
        </w:rPr>
        <w:t xml:space="preserve">IČ: </w:t>
      </w:r>
      <w:r w:rsidR="00676A05" w:rsidRPr="00F51A21">
        <w:rPr>
          <w:rStyle w:val="platne1"/>
          <w:rFonts w:ascii="Verdana" w:hAnsi="Verdana" w:cs="Arial"/>
          <w:color w:val="000000" w:themeColor="text1"/>
          <w:sz w:val="20"/>
          <w:szCs w:val="20"/>
        </w:rPr>
        <w:t>62690094</w:t>
      </w:r>
    </w:p>
    <w:p w:rsidR="00E77C75" w:rsidRPr="00F51A21" w:rsidRDefault="00F7000E" w:rsidP="00104E58">
      <w:pPr>
        <w:spacing w:before="60" w:afterLines="60" w:after="144"/>
        <w:ind w:left="709"/>
        <w:rPr>
          <w:rStyle w:val="platne1"/>
          <w:rFonts w:ascii="Verdana" w:hAnsi="Verdana" w:cs="Arial"/>
          <w:color w:val="000000" w:themeColor="text1"/>
          <w:sz w:val="20"/>
          <w:szCs w:val="20"/>
        </w:rPr>
      </w:pPr>
      <w:r w:rsidRPr="00F51A21">
        <w:rPr>
          <w:rFonts w:ascii="Verdana" w:hAnsi="Verdana" w:cs="Arial"/>
          <w:color w:val="000000" w:themeColor="text1"/>
          <w:sz w:val="20"/>
          <w:szCs w:val="20"/>
        </w:rPr>
        <w:t>DIČ: CZ</w:t>
      </w:r>
      <w:r w:rsidR="00676A05" w:rsidRPr="00F51A21">
        <w:rPr>
          <w:rStyle w:val="platne1"/>
          <w:rFonts w:ascii="Verdana" w:hAnsi="Verdana" w:cs="Arial"/>
          <w:color w:val="000000" w:themeColor="text1"/>
          <w:sz w:val="20"/>
          <w:szCs w:val="20"/>
        </w:rPr>
        <w:t>62690094</w:t>
      </w:r>
    </w:p>
    <w:p w:rsidR="00351E70" w:rsidRDefault="00114A9E" w:rsidP="00104E58">
      <w:pPr>
        <w:tabs>
          <w:tab w:val="left" w:pos="2552"/>
        </w:tabs>
        <w:spacing w:before="60" w:afterLines="60" w:after="144"/>
        <w:ind w:left="709"/>
        <w:rPr>
          <w:rFonts w:ascii="Verdana" w:hAnsi="Verdana" w:cs="Arial"/>
          <w:color w:val="000000" w:themeColor="text1"/>
          <w:sz w:val="20"/>
          <w:szCs w:val="20"/>
        </w:rPr>
      </w:pPr>
      <w:r w:rsidRPr="00F51A21">
        <w:rPr>
          <w:rFonts w:ascii="Verdana" w:hAnsi="Verdana" w:cs="Arial"/>
          <w:color w:val="000000" w:themeColor="text1"/>
          <w:sz w:val="20"/>
          <w:szCs w:val="20"/>
        </w:rPr>
        <w:t>Bankovní spojení:</w:t>
      </w:r>
      <w:r w:rsidRPr="00F51A21">
        <w:rPr>
          <w:rFonts w:ascii="Verdana" w:hAnsi="Verdana" w:cs="Arial"/>
          <w:color w:val="000000" w:themeColor="text1"/>
          <w:sz w:val="20"/>
          <w:szCs w:val="20"/>
        </w:rPr>
        <w:tab/>
      </w:r>
      <w:r w:rsidR="00996C73">
        <w:rPr>
          <w:rFonts w:ascii="Verdana" w:hAnsi="Verdana" w:cs="Arial"/>
          <w:color w:val="000000" w:themeColor="text1"/>
          <w:sz w:val="20"/>
          <w:szCs w:val="20"/>
        </w:rPr>
        <w:t>xxx</w:t>
      </w:r>
      <w:bookmarkStart w:id="0" w:name="_GoBack"/>
      <w:bookmarkEnd w:id="0"/>
    </w:p>
    <w:p w:rsidR="00E77C75" w:rsidRPr="00F51A21" w:rsidRDefault="00114A9E" w:rsidP="00104E58">
      <w:pPr>
        <w:tabs>
          <w:tab w:val="left" w:pos="2552"/>
        </w:tabs>
        <w:spacing w:before="60" w:afterLines="60" w:after="144"/>
        <w:ind w:left="709"/>
        <w:rPr>
          <w:rFonts w:ascii="Verdana" w:hAnsi="Verdana" w:cs="Arial"/>
          <w:color w:val="000000" w:themeColor="text1"/>
          <w:sz w:val="20"/>
          <w:szCs w:val="20"/>
        </w:rPr>
      </w:pPr>
      <w:r w:rsidRPr="00F51A21">
        <w:rPr>
          <w:rFonts w:ascii="Verdana" w:hAnsi="Verdana" w:cs="Arial"/>
          <w:color w:val="000000" w:themeColor="text1"/>
          <w:sz w:val="20"/>
          <w:szCs w:val="20"/>
        </w:rPr>
        <w:t>Číslo účtu:</w:t>
      </w:r>
      <w:r w:rsidR="00351E70">
        <w:rPr>
          <w:rFonts w:ascii="Verdana" w:hAnsi="Verdana" w:cs="Arial"/>
          <w:color w:val="000000" w:themeColor="text1"/>
          <w:sz w:val="20"/>
          <w:szCs w:val="20"/>
        </w:rPr>
        <w:t xml:space="preserve"> </w:t>
      </w:r>
      <w:proofErr w:type="spellStart"/>
      <w:r w:rsidR="00996C73">
        <w:rPr>
          <w:rFonts w:ascii="Verdana" w:hAnsi="Verdana" w:cs="Arial"/>
          <w:color w:val="000000" w:themeColor="text1"/>
          <w:sz w:val="20"/>
          <w:szCs w:val="20"/>
        </w:rPr>
        <w:t>xxx</w:t>
      </w:r>
      <w:proofErr w:type="spellEnd"/>
    </w:p>
    <w:p w:rsidR="00E77C75" w:rsidRPr="00F51A21" w:rsidRDefault="00114A9E" w:rsidP="00104E58">
      <w:pPr>
        <w:tabs>
          <w:tab w:val="left" w:pos="2552"/>
        </w:tabs>
        <w:spacing w:before="60" w:afterLines="60" w:after="144"/>
        <w:ind w:left="709"/>
        <w:rPr>
          <w:rFonts w:ascii="Verdana" w:hAnsi="Verdana" w:cs="Arial"/>
          <w:color w:val="000000" w:themeColor="text1"/>
          <w:sz w:val="20"/>
          <w:szCs w:val="20"/>
        </w:rPr>
      </w:pPr>
      <w:r w:rsidRPr="003F1DF1">
        <w:rPr>
          <w:rFonts w:ascii="Verdana" w:hAnsi="Verdana" w:cs="Arial"/>
          <w:color w:val="000000" w:themeColor="text1"/>
          <w:sz w:val="20"/>
          <w:szCs w:val="20"/>
        </w:rPr>
        <w:t>Kontaktní osoba:</w:t>
      </w:r>
      <w:r w:rsidR="003F1DF1">
        <w:rPr>
          <w:rFonts w:ascii="Verdana" w:hAnsi="Verdana" w:cs="Arial"/>
          <w:color w:val="000000" w:themeColor="text1"/>
          <w:sz w:val="20"/>
          <w:szCs w:val="20"/>
        </w:rPr>
        <w:t xml:space="preserve"> </w:t>
      </w:r>
      <w:proofErr w:type="spellStart"/>
      <w:r w:rsidR="00996C73">
        <w:rPr>
          <w:rFonts w:ascii="Verdana" w:hAnsi="Verdana" w:cs="Arial"/>
          <w:color w:val="000000" w:themeColor="text1"/>
          <w:sz w:val="20"/>
          <w:szCs w:val="20"/>
        </w:rPr>
        <w:t>xxx</w:t>
      </w:r>
      <w:proofErr w:type="spellEnd"/>
    </w:p>
    <w:p w:rsidR="003F1DF1" w:rsidRDefault="00B75009" w:rsidP="00104E58">
      <w:pPr>
        <w:tabs>
          <w:tab w:val="left" w:pos="2552"/>
        </w:tabs>
        <w:spacing w:before="60" w:afterLines="60" w:after="144"/>
        <w:ind w:left="709"/>
        <w:rPr>
          <w:rFonts w:ascii="Verdana" w:hAnsi="Verdana" w:cs="Arial"/>
          <w:color w:val="000000" w:themeColor="text1"/>
          <w:sz w:val="20"/>
          <w:szCs w:val="20"/>
        </w:rPr>
      </w:pPr>
      <w:r w:rsidRPr="00F51A21">
        <w:rPr>
          <w:rFonts w:ascii="Verdana" w:hAnsi="Verdana" w:cs="Arial"/>
          <w:color w:val="000000" w:themeColor="text1"/>
          <w:sz w:val="20"/>
          <w:szCs w:val="20"/>
        </w:rPr>
        <w:t xml:space="preserve">Telefonické </w:t>
      </w:r>
      <w:r w:rsidR="00F7000E" w:rsidRPr="00F51A21">
        <w:rPr>
          <w:rFonts w:ascii="Verdana" w:hAnsi="Verdana" w:cs="Arial"/>
          <w:color w:val="000000" w:themeColor="text1"/>
          <w:sz w:val="20"/>
          <w:szCs w:val="20"/>
        </w:rPr>
        <w:t>a e-mailové spojení:</w:t>
      </w:r>
    </w:p>
    <w:p w:rsidR="002C35F2" w:rsidRDefault="00114A9E" w:rsidP="00104E58">
      <w:pPr>
        <w:tabs>
          <w:tab w:val="left" w:pos="2552"/>
        </w:tabs>
        <w:spacing w:before="60" w:afterLines="60" w:after="144"/>
        <w:ind w:left="709"/>
        <w:rPr>
          <w:rFonts w:ascii="Verdana" w:hAnsi="Verdana" w:cs="Arial"/>
          <w:color w:val="000000" w:themeColor="text1"/>
          <w:sz w:val="20"/>
          <w:szCs w:val="20"/>
        </w:rPr>
      </w:pPr>
      <w:proofErr w:type="spellStart"/>
      <w:r w:rsidRPr="00F51A21">
        <w:rPr>
          <w:rFonts w:ascii="Verdana" w:hAnsi="Verdana" w:cs="Arial"/>
          <w:color w:val="000000" w:themeColor="text1"/>
          <w:sz w:val="20"/>
          <w:szCs w:val="20"/>
        </w:rPr>
        <w:t>Telefon:</w:t>
      </w:r>
      <w:r w:rsidR="00996C73">
        <w:rPr>
          <w:rFonts w:ascii="Verdana" w:hAnsi="Verdana" w:cs="Arial"/>
          <w:color w:val="000000" w:themeColor="text1"/>
          <w:sz w:val="20"/>
          <w:szCs w:val="20"/>
        </w:rPr>
        <w:t>xxx</w:t>
      </w:r>
      <w:proofErr w:type="spellEnd"/>
    </w:p>
    <w:p w:rsidR="00F7000E" w:rsidRPr="00F51A21" w:rsidRDefault="00F7000E" w:rsidP="00104E58">
      <w:pPr>
        <w:tabs>
          <w:tab w:val="left" w:pos="2552"/>
        </w:tabs>
        <w:spacing w:before="60" w:afterLines="60" w:after="144"/>
        <w:ind w:left="709"/>
        <w:rPr>
          <w:rFonts w:ascii="Verdana" w:hAnsi="Verdana" w:cs="Arial"/>
          <w:color w:val="000000" w:themeColor="text1"/>
          <w:sz w:val="20"/>
          <w:szCs w:val="20"/>
        </w:rPr>
      </w:pPr>
      <w:proofErr w:type="spellStart"/>
      <w:r w:rsidRPr="00F51A21">
        <w:rPr>
          <w:rFonts w:ascii="Verdana" w:hAnsi="Verdana" w:cs="Arial"/>
          <w:color w:val="000000" w:themeColor="text1"/>
          <w:sz w:val="20"/>
          <w:szCs w:val="20"/>
        </w:rPr>
        <w:t>E-mail:</w:t>
      </w:r>
      <w:r w:rsidR="00996C73">
        <w:rPr>
          <w:rFonts w:ascii="Verdana" w:hAnsi="Verdana" w:cs="Arial"/>
          <w:color w:val="000000" w:themeColor="text1"/>
          <w:sz w:val="20"/>
          <w:szCs w:val="20"/>
        </w:rPr>
        <w:t>xxx</w:t>
      </w:r>
      <w:proofErr w:type="spellEnd"/>
    </w:p>
    <w:p w:rsidR="00F7000E" w:rsidRPr="00F51A21" w:rsidRDefault="00F7000E" w:rsidP="00104E58">
      <w:pPr>
        <w:spacing w:afterLines="60" w:after="144"/>
        <w:rPr>
          <w:rFonts w:ascii="Verdana" w:hAnsi="Verdana" w:cs="Arial"/>
          <w:color w:val="000000" w:themeColor="text1"/>
          <w:sz w:val="20"/>
          <w:szCs w:val="20"/>
        </w:rPr>
      </w:pPr>
      <w:r w:rsidRPr="00F51A21">
        <w:rPr>
          <w:rFonts w:ascii="Verdana" w:hAnsi="Verdana" w:cs="Arial"/>
          <w:color w:val="000000" w:themeColor="text1"/>
          <w:sz w:val="20"/>
          <w:szCs w:val="20"/>
        </w:rPr>
        <w:tab/>
        <w:t xml:space="preserve">(dále jen </w:t>
      </w:r>
      <w:r w:rsidRPr="00F51A21">
        <w:rPr>
          <w:rFonts w:ascii="Verdana" w:hAnsi="Verdana" w:cs="Arial"/>
          <w:b/>
          <w:color w:val="000000" w:themeColor="text1"/>
          <w:sz w:val="20"/>
          <w:szCs w:val="20"/>
        </w:rPr>
        <w:t>Odběratel</w:t>
      </w:r>
      <w:r w:rsidRPr="00F51A21">
        <w:rPr>
          <w:rFonts w:ascii="Verdana" w:hAnsi="Verdana" w:cs="Arial"/>
          <w:color w:val="000000" w:themeColor="text1"/>
          <w:sz w:val="20"/>
          <w:szCs w:val="20"/>
        </w:rPr>
        <w:t>)</w:t>
      </w:r>
    </w:p>
    <w:p w:rsidR="009A0233" w:rsidRPr="00F51A21" w:rsidRDefault="009A0233" w:rsidP="00104E58">
      <w:pPr>
        <w:spacing w:before="60" w:afterLines="60" w:after="144"/>
        <w:ind w:left="709" w:hanging="709"/>
        <w:rPr>
          <w:rFonts w:ascii="Verdana" w:hAnsi="Verdana" w:cs="Arial"/>
          <w:b/>
          <w:bCs/>
          <w:color w:val="000000" w:themeColor="text1"/>
          <w:sz w:val="20"/>
          <w:szCs w:val="20"/>
        </w:rPr>
      </w:pPr>
    </w:p>
    <w:p w:rsidR="00E77C75" w:rsidRPr="00080533" w:rsidRDefault="00F7000E" w:rsidP="000805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60" w:after="144"/>
        <w:ind w:left="709" w:hanging="709"/>
        <w:rPr>
          <w:rFonts w:ascii="Verdana Bold" w:eastAsia="ヒラギノ角ゴ Pro W3" w:hAnsi="Verdana Bold"/>
          <w:color w:val="000000"/>
          <w:sz w:val="20"/>
        </w:rPr>
      </w:pPr>
      <w:r w:rsidRPr="00F51A21">
        <w:rPr>
          <w:rFonts w:ascii="Verdana" w:hAnsi="Verdana" w:cs="Arial"/>
          <w:b/>
          <w:bCs/>
          <w:color w:val="000000" w:themeColor="text1"/>
          <w:sz w:val="20"/>
          <w:szCs w:val="20"/>
        </w:rPr>
        <w:t xml:space="preserve">1.2 </w:t>
      </w:r>
      <w:r w:rsidRPr="00F51A21">
        <w:rPr>
          <w:rFonts w:ascii="Verdana" w:hAnsi="Verdana" w:cs="Arial"/>
          <w:b/>
          <w:color w:val="000000" w:themeColor="text1"/>
          <w:sz w:val="20"/>
          <w:szCs w:val="20"/>
        </w:rPr>
        <w:tab/>
      </w:r>
      <w:r w:rsidR="00080533" w:rsidRPr="00CE20DC">
        <w:rPr>
          <w:rFonts w:ascii="Verdana" w:hAnsi="Verdana" w:cs="Arial"/>
          <w:b/>
          <w:color w:val="000000" w:themeColor="text1"/>
          <w:sz w:val="20"/>
          <w:szCs w:val="20"/>
        </w:rPr>
        <w:t>INTACT - st</w:t>
      </w:r>
      <w:r w:rsidR="00080533">
        <w:rPr>
          <w:rFonts w:ascii="Verdana" w:hAnsi="Verdana" w:cs="Arial"/>
          <w:b/>
          <w:color w:val="000000" w:themeColor="text1"/>
          <w:sz w:val="20"/>
          <w:szCs w:val="20"/>
        </w:rPr>
        <w:t>udium v zahraničí, s. r. o.</w:t>
      </w:r>
    </w:p>
    <w:p w:rsidR="00E77C75" w:rsidRPr="00080533" w:rsidRDefault="00676A05" w:rsidP="00104E58">
      <w:pPr>
        <w:spacing w:before="60" w:afterLines="60" w:after="144"/>
        <w:ind w:left="709" w:hanging="1"/>
        <w:rPr>
          <w:rFonts w:ascii="Verdana" w:hAnsi="Verdana" w:cs="Arial"/>
          <w:color w:val="000000" w:themeColor="text1"/>
          <w:sz w:val="20"/>
          <w:szCs w:val="20"/>
        </w:rPr>
      </w:pPr>
      <w:r w:rsidRPr="00080533">
        <w:rPr>
          <w:rFonts w:ascii="Verdana" w:hAnsi="Verdana" w:cs="Arial"/>
          <w:color w:val="000000" w:themeColor="text1"/>
          <w:sz w:val="20"/>
          <w:szCs w:val="20"/>
        </w:rPr>
        <w:t xml:space="preserve">se sídlem: </w:t>
      </w:r>
      <w:r w:rsidR="00080533" w:rsidRPr="00080533">
        <w:rPr>
          <w:rFonts w:ascii="Verdana" w:hAnsi="Verdana" w:cs="Arial"/>
          <w:color w:val="000000" w:themeColor="text1"/>
          <w:sz w:val="20"/>
          <w:szCs w:val="20"/>
        </w:rPr>
        <w:t>Brno - Veveří, Kotlářská 914/21, PSČ 60200</w:t>
      </w:r>
    </w:p>
    <w:p w:rsidR="00E77C75" w:rsidRPr="00080533" w:rsidRDefault="00F7000E"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jednající: </w:t>
      </w:r>
      <w:r w:rsidR="00080533" w:rsidRPr="00080533">
        <w:rPr>
          <w:rFonts w:ascii="Verdana" w:hAnsi="Verdana" w:cs="Arial"/>
          <w:color w:val="000000" w:themeColor="text1"/>
          <w:sz w:val="20"/>
          <w:szCs w:val="20"/>
        </w:rPr>
        <w:t>PhDr. Karel Klusák, ředitel a jednatel společnosti</w:t>
      </w:r>
    </w:p>
    <w:p w:rsidR="00E77C75" w:rsidRPr="00080533" w:rsidRDefault="00F7000E"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IČ: </w:t>
      </w:r>
      <w:r w:rsidR="00080533" w:rsidRPr="00080533">
        <w:rPr>
          <w:rFonts w:ascii="Verdana" w:hAnsi="Verdana" w:cs="Arial"/>
          <w:color w:val="000000" w:themeColor="text1"/>
          <w:sz w:val="20"/>
          <w:szCs w:val="20"/>
        </w:rPr>
        <w:t>26907178</w:t>
      </w:r>
    </w:p>
    <w:p w:rsidR="00E77C75" w:rsidRPr="00080533" w:rsidRDefault="00F7000E" w:rsidP="00104E58">
      <w:pPr>
        <w:spacing w:before="60" w:afterLines="60" w:after="144"/>
        <w:ind w:left="709" w:hanging="1"/>
        <w:rPr>
          <w:rFonts w:ascii="Verdana" w:hAnsi="Verdana" w:cs="Arial"/>
          <w:color w:val="000000" w:themeColor="text1"/>
          <w:sz w:val="20"/>
          <w:szCs w:val="20"/>
        </w:rPr>
      </w:pPr>
      <w:r w:rsidRPr="00080533">
        <w:rPr>
          <w:rFonts w:ascii="Verdana" w:hAnsi="Verdana" w:cs="Arial"/>
          <w:color w:val="000000" w:themeColor="text1"/>
          <w:sz w:val="20"/>
          <w:szCs w:val="20"/>
        </w:rPr>
        <w:t xml:space="preserve">DIČ: </w:t>
      </w:r>
      <w:r w:rsidR="00080533" w:rsidRPr="00080533">
        <w:rPr>
          <w:rFonts w:ascii="Verdana" w:hAnsi="Verdana" w:cs="Arial"/>
          <w:color w:val="000000" w:themeColor="text1"/>
          <w:sz w:val="20"/>
          <w:szCs w:val="20"/>
        </w:rPr>
        <w:t>CZ26907178</w:t>
      </w:r>
    </w:p>
    <w:p w:rsidR="00080533" w:rsidRPr="00080533" w:rsidRDefault="00080533" w:rsidP="00104E58">
      <w:pPr>
        <w:spacing w:before="60" w:afterLines="60" w:after="144"/>
        <w:ind w:left="709" w:hanging="1"/>
        <w:rPr>
          <w:rFonts w:ascii="Verdana" w:hAnsi="Verdana" w:cs="Arial"/>
          <w:color w:val="000000" w:themeColor="text1"/>
          <w:sz w:val="20"/>
          <w:szCs w:val="20"/>
        </w:rPr>
      </w:pPr>
      <w:r w:rsidRPr="00080533">
        <w:rPr>
          <w:rFonts w:ascii="Verdana" w:hAnsi="Verdana" w:cs="Arial"/>
          <w:color w:val="000000" w:themeColor="text1"/>
          <w:sz w:val="20"/>
          <w:szCs w:val="20"/>
        </w:rPr>
        <w:t xml:space="preserve">Společnost zapsaná v obchodním rejstříku vedeném u Krajského soudu v Brně, </w:t>
      </w:r>
      <w:proofErr w:type="spellStart"/>
      <w:r w:rsidRPr="00080533">
        <w:rPr>
          <w:rFonts w:ascii="Verdana" w:hAnsi="Verdana" w:cs="Arial"/>
          <w:color w:val="000000" w:themeColor="text1"/>
          <w:sz w:val="20"/>
          <w:szCs w:val="20"/>
        </w:rPr>
        <w:t>sp</w:t>
      </w:r>
      <w:proofErr w:type="spellEnd"/>
      <w:r w:rsidRPr="00080533">
        <w:rPr>
          <w:rFonts w:ascii="Verdana" w:hAnsi="Verdana" w:cs="Arial"/>
          <w:color w:val="000000" w:themeColor="text1"/>
          <w:sz w:val="20"/>
          <w:szCs w:val="20"/>
        </w:rPr>
        <w:t>. zn. C 44507</w:t>
      </w:r>
    </w:p>
    <w:p w:rsidR="00E77C75" w:rsidRPr="00080533" w:rsidRDefault="00F7000E"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Bankovní spojení: </w:t>
      </w:r>
      <w:r w:rsidR="00080533" w:rsidRPr="00080533">
        <w:rPr>
          <w:rFonts w:ascii="Verdana" w:hAnsi="Verdana" w:cs="Arial"/>
          <w:color w:val="000000" w:themeColor="text1"/>
          <w:sz w:val="20"/>
          <w:szCs w:val="20"/>
        </w:rPr>
        <w:t>Moneta Money Bank a. s., Náměstí 84, 594 01 Velké Meziříčí</w:t>
      </w:r>
    </w:p>
    <w:p w:rsidR="00351E70" w:rsidRPr="00080533" w:rsidRDefault="00080533"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Číslo účtu: </w:t>
      </w:r>
      <w:proofErr w:type="spellStart"/>
      <w:r w:rsidR="00996C73">
        <w:rPr>
          <w:rFonts w:ascii="Verdana" w:hAnsi="Verdana" w:cs="Arial"/>
          <w:color w:val="000000" w:themeColor="text1"/>
          <w:sz w:val="20"/>
          <w:szCs w:val="20"/>
        </w:rPr>
        <w:t>xxx</w:t>
      </w:r>
      <w:proofErr w:type="spellEnd"/>
    </w:p>
    <w:p w:rsidR="00E77C75" w:rsidRPr="00080533" w:rsidRDefault="00E77C75"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K</w:t>
      </w:r>
      <w:r w:rsidR="00F7000E" w:rsidRPr="00080533">
        <w:rPr>
          <w:rFonts w:ascii="Verdana" w:hAnsi="Verdana" w:cs="Arial"/>
          <w:color w:val="000000" w:themeColor="text1"/>
          <w:sz w:val="20"/>
          <w:szCs w:val="20"/>
        </w:rPr>
        <w:t xml:space="preserve">ontaktní </w:t>
      </w:r>
      <w:proofErr w:type="spellStart"/>
      <w:r w:rsidR="00F7000E" w:rsidRPr="00080533">
        <w:rPr>
          <w:rFonts w:ascii="Verdana" w:hAnsi="Verdana" w:cs="Arial"/>
          <w:color w:val="000000" w:themeColor="text1"/>
          <w:sz w:val="20"/>
          <w:szCs w:val="20"/>
        </w:rPr>
        <w:t>osoba</w:t>
      </w:r>
      <w:r w:rsidR="00996C73">
        <w:rPr>
          <w:rFonts w:ascii="Verdana" w:hAnsi="Verdana" w:cs="Arial"/>
          <w:color w:val="000000" w:themeColor="text1"/>
          <w:sz w:val="20"/>
          <w:szCs w:val="20"/>
        </w:rPr>
        <w:t>:xxx</w:t>
      </w:r>
      <w:proofErr w:type="spellEnd"/>
    </w:p>
    <w:p w:rsidR="00E77C75" w:rsidRPr="00080533" w:rsidRDefault="00B75009" w:rsidP="00104E58">
      <w:pPr>
        <w:spacing w:before="60" w:afterLines="60" w:after="144"/>
        <w:ind w:left="709" w:hanging="1"/>
        <w:rPr>
          <w:rFonts w:ascii="Verdana" w:hAnsi="Verdana" w:cs="Arial"/>
          <w:color w:val="000000" w:themeColor="text1"/>
          <w:sz w:val="20"/>
          <w:szCs w:val="20"/>
        </w:rPr>
      </w:pPr>
      <w:r w:rsidRPr="00080533">
        <w:rPr>
          <w:rFonts w:ascii="Verdana" w:hAnsi="Verdana" w:cs="Arial"/>
          <w:color w:val="000000" w:themeColor="text1"/>
          <w:sz w:val="20"/>
          <w:szCs w:val="20"/>
        </w:rPr>
        <w:t xml:space="preserve">Telefonické </w:t>
      </w:r>
      <w:r w:rsidR="00F7000E" w:rsidRPr="00080533">
        <w:rPr>
          <w:rFonts w:ascii="Verdana" w:hAnsi="Verdana" w:cs="Arial"/>
          <w:color w:val="000000" w:themeColor="text1"/>
          <w:sz w:val="20"/>
          <w:szCs w:val="20"/>
        </w:rPr>
        <w:t>a e-mailové spojení:</w:t>
      </w:r>
      <w:r w:rsidR="00080533" w:rsidRPr="00080533">
        <w:rPr>
          <w:rFonts w:ascii="Verdana" w:hAnsi="Verdana" w:cs="Arial"/>
          <w:color w:val="000000" w:themeColor="text1"/>
          <w:sz w:val="20"/>
          <w:szCs w:val="20"/>
        </w:rPr>
        <w:t xml:space="preserve"> </w:t>
      </w:r>
      <w:proofErr w:type="spellStart"/>
      <w:r w:rsidR="00996C73">
        <w:rPr>
          <w:rFonts w:ascii="Verdana" w:hAnsi="Verdana" w:cs="Arial"/>
          <w:color w:val="000000" w:themeColor="text1"/>
          <w:sz w:val="20"/>
          <w:szCs w:val="20"/>
        </w:rPr>
        <w:t>xxx</w:t>
      </w:r>
      <w:proofErr w:type="spellEnd"/>
      <w:r w:rsidR="00080533" w:rsidRPr="00080533">
        <w:rPr>
          <w:rFonts w:ascii="Verdana" w:hAnsi="Verdana" w:cs="Arial"/>
          <w:color w:val="000000" w:themeColor="text1"/>
          <w:sz w:val="20"/>
          <w:szCs w:val="20"/>
        </w:rPr>
        <w:t>, nabidky@intact.cz</w:t>
      </w:r>
    </w:p>
    <w:p w:rsidR="00E77C75" w:rsidRPr="00080533" w:rsidRDefault="00F7000E"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Telefon: </w:t>
      </w:r>
      <w:proofErr w:type="spellStart"/>
      <w:r w:rsidR="00996C73">
        <w:rPr>
          <w:rFonts w:ascii="Verdana" w:hAnsi="Verdana" w:cs="Arial"/>
          <w:color w:val="000000" w:themeColor="text1"/>
          <w:sz w:val="20"/>
          <w:szCs w:val="20"/>
        </w:rPr>
        <w:t>xxx</w:t>
      </w:r>
      <w:proofErr w:type="spellEnd"/>
    </w:p>
    <w:p w:rsidR="00F7000E" w:rsidRPr="00F51A21" w:rsidRDefault="00F7000E" w:rsidP="00104E58">
      <w:pPr>
        <w:spacing w:before="60" w:afterLines="60" w:after="144"/>
        <w:ind w:left="709" w:hanging="1"/>
        <w:rPr>
          <w:rFonts w:ascii="Verdana" w:hAnsi="Verdana" w:cs="Arial"/>
          <w:b/>
          <w:color w:val="000000" w:themeColor="text1"/>
          <w:sz w:val="20"/>
          <w:szCs w:val="20"/>
        </w:rPr>
      </w:pPr>
      <w:r w:rsidRPr="00080533">
        <w:rPr>
          <w:rFonts w:ascii="Verdana" w:hAnsi="Verdana" w:cs="Arial"/>
          <w:color w:val="000000" w:themeColor="text1"/>
          <w:sz w:val="20"/>
          <w:szCs w:val="20"/>
        </w:rPr>
        <w:t xml:space="preserve">E-mail: </w:t>
      </w:r>
      <w:hyperlink r:id="rId8" w:history="1">
        <w:r w:rsidR="00080533" w:rsidRPr="00080533">
          <w:rPr>
            <w:rStyle w:val="Hypertextovodkaz"/>
            <w:rFonts w:ascii="Verdana" w:hAnsi="Verdana" w:cs="Arial"/>
            <w:sz w:val="20"/>
            <w:szCs w:val="20"/>
          </w:rPr>
          <w:t>nabidky@intact.cz</w:t>
        </w:r>
      </w:hyperlink>
      <w:r w:rsidR="00080533">
        <w:rPr>
          <w:rFonts w:ascii="Verdana" w:hAnsi="Verdana" w:cs="Arial"/>
          <w:color w:val="000000" w:themeColor="text1"/>
          <w:sz w:val="20"/>
          <w:szCs w:val="20"/>
        </w:rPr>
        <w:t xml:space="preserve"> </w:t>
      </w:r>
    </w:p>
    <w:p w:rsidR="004842D9" w:rsidRPr="00F51A21" w:rsidRDefault="004842D9" w:rsidP="00104E58">
      <w:pPr>
        <w:spacing w:before="60" w:afterLines="60" w:after="144"/>
        <w:ind w:left="709" w:hanging="1"/>
        <w:rPr>
          <w:rFonts w:ascii="Verdana" w:hAnsi="Verdana" w:cs="Arial"/>
          <w:b/>
          <w:color w:val="000000" w:themeColor="text1"/>
          <w:sz w:val="20"/>
          <w:szCs w:val="20"/>
        </w:rPr>
      </w:pPr>
    </w:p>
    <w:p w:rsidR="00F7000E" w:rsidRPr="00F51A21" w:rsidRDefault="00F7000E" w:rsidP="00104E58">
      <w:pPr>
        <w:spacing w:afterLines="60" w:after="144"/>
        <w:rPr>
          <w:rFonts w:ascii="Verdana" w:hAnsi="Verdana" w:cs="Arial"/>
          <w:color w:val="000000" w:themeColor="text1"/>
          <w:sz w:val="20"/>
          <w:szCs w:val="20"/>
        </w:rPr>
      </w:pPr>
      <w:r w:rsidRPr="00F51A21">
        <w:rPr>
          <w:rFonts w:ascii="Verdana" w:hAnsi="Verdana" w:cs="Arial"/>
          <w:color w:val="000000" w:themeColor="text1"/>
          <w:sz w:val="20"/>
          <w:szCs w:val="20"/>
        </w:rPr>
        <w:tab/>
        <w:t xml:space="preserve">(dále jen </w:t>
      </w:r>
      <w:r w:rsidRPr="00F51A21">
        <w:rPr>
          <w:rFonts w:ascii="Verdana" w:hAnsi="Verdana" w:cs="Arial"/>
          <w:b/>
          <w:color w:val="000000" w:themeColor="text1"/>
          <w:sz w:val="20"/>
          <w:szCs w:val="20"/>
        </w:rPr>
        <w:t>Dodavatel</w:t>
      </w:r>
      <w:r w:rsidRPr="00F51A21">
        <w:rPr>
          <w:rFonts w:ascii="Verdana" w:hAnsi="Verdana" w:cs="Arial"/>
          <w:color w:val="000000" w:themeColor="text1"/>
          <w:sz w:val="20"/>
          <w:szCs w:val="20"/>
        </w:rPr>
        <w:t>)</w:t>
      </w:r>
    </w:p>
    <w:p w:rsidR="00676A05" w:rsidRPr="00F51A21" w:rsidRDefault="00676A05" w:rsidP="00104E58">
      <w:pPr>
        <w:suppressAutoHyphens w:val="0"/>
        <w:spacing w:afterLines="60" w:after="144"/>
        <w:jc w:val="both"/>
        <w:rPr>
          <w:rFonts w:ascii="Verdana" w:eastAsia="Times New Roman" w:hAnsi="Verdana" w:cs="Arial"/>
          <w:b/>
          <w:bCs/>
          <w:color w:val="000000" w:themeColor="text1"/>
          <w:sz w:val="20"/>
          <w:szCs w:val="20"/>
        </w:rPr>
      </w:pPr>
      <w:r w:rsidRPr="00F51A21">
        <w:rPr>
          <w:rFonts w:ascii="Verdana" w:hAnsi="Verdana" w:cs="Arial"/>
          <w:i/>
          <w:iCs/>
          <w:color w:val="000000" w:themeColor="text1"/>
          <w:sz w:val="20"/>
          <w:szCs w:val="20"/>
        </w:rPr>
        <w:br w:type="page"/>
      </w:r>
    </w:p>
    <w:p w:rsidR="00F7000E" w:rsidRPr="00F51A21" w:rsidRDefault="00F7000E" w:rsidP="00104E58">
      <w:pPr>
        <w:pStyle w:val="Nadpis2"/>
        <w:numPr>
          <w:ilvl w:val="0"/>
          <w:numId w:val="1"/>
        </w:numPr>
        <w:tabs>
          <w:tab w:val="left" w:pos="0"/>
        </w:tabs>
        <w:spacing w:afterLines="60" w:after="144"/>
        <w:jc w:val="both"/>
        <w:rPr>
          <w:rFonts w:ascii="Verdana" w:hAnsi="Verdana" w:cs="Arial"/>
          <w:i w:val="0"/>
          <w:iCs w:val="0"/>
          <w:color w:val="000000" w:themeColor="text1"/>
          <w:sz w:val="20"/>
          <w:szCs w:val="20"/>
        </w:rPr>
      </w:pPr>
      <w:r w:rsidRPr="00F51A21">
        <w:rPr>
          <w:rFonts w:ascii="Verdana" w:hAnsi="Verdana" w:cs="Arial"/>
          <w:i w:val="0"/>
          <w:iCs w:val="0"/>
          <w:color w:val="000000" w:themeColor="text1"/>
          <w:sz w:val="20"/>
          <w:szCs w:val="20"/>
        </w:rPr>
        <w:lastRenderedPageBreak/>
        <w:t>Čl. 2 PŘEDMĚT SMLOUVY</w:t>
      </w:r>
    </w:p>
    <w:p w:rsidR="00F7000E" w:rsidRPr="00F51A21" w:rsidRDefault="00F7000E" w:rsidP="00104E58">
      <w:pPr>
        <w:spacing w:afterLines="60" w:after="144"/>
        <w:jc w:val="both"/>
        <w:rPr>
          <w:rFonts w:ascii="Verdana" w:hAnsi="Verdana" w:cs="Arial"/>
          <w:color w:val="000000" w:themeColor="text1"/>
          <w:sz w:val="20"/>
          <w:szCs w:val="20"/>
        </w:rPr>
      </w:pPr>
      <w:r w:rsidRPr="00F51A21">
        <w:rPr>
          <w:rFonts w:ascii="Verdana" w:hAnsi="Verdana" w:cs="Arial"/>
          <w:color w:val="000000" w:themeColor="text1"/>
          <w:sz w:val="20"/>
          <w:szCs w:val="20"/>
        </w:rPr>
        <w:t xml:space="preserve"> </w:t>
      </w:r>
      <w:r w:rsidRPr="00F51A21">
        <w:rPr>
          <w:rFonts w:ascii="Verdana" w:hAnsi="Verdana" w:cs="Arial"/>
          <w:b/>
          <w:bCs/>
          <w:color w:val="000000" w:themeColor="text1"/>
          <w:sz w:val="20"/>
          <w:szCs w:val="20"/>
        </w:rPr>
        <w:t>2.1</w:t>
      </w:r>
      <w:r w:rsidRPr="00F51A21">
        <w:rPr>
          <w:rFonts w:ascii="Verdana" w:hAnsi="Verdana" w:cs="Arial"/>
          <w:color w:val="000000" w:themeColor="text1"/>
          <w:sz w:val="20"/>
          <w:szCs w:val="20"/>
        </w:rPr>
        <w:t xml:space="preserve"> Předmětem této smlouvy je:</w:t>
      </w:r>
      <w:r w:rsidR="00DB3234">
        <w:rPr>
          <w:rFonts w:ascii="Verdana" w:hAnsi="Verdana" w:cs="Arial"/>
          <w:color w:val="000000" w:themeColor="text1"/>
          <w:sz w:val="20"/>
          <w:szCs w:val="20"/>
        </w:rPr>
        <w:t xml:space="preserve"> </w:t>
      </w:r>
    </w:p>
    <w:p w:rsidR="00F7000E" w:rsidRPr="00DB3234" w:rsidRDefault="00F7000E" w:rsidP="000128AB">
      <w:pPr>
        <w:pStyle w:val="Odstavecseseznamem"/>
        <w:numPr>
          <w:ilvl w:val="0"/>
          <w:numId w:val="1"/>
        </w:numPr>
        <w:spacing w:afterLines="60" w:after="144"/>
        <w:jc w:val="both"/>
        <w:rPr>
          <w:rFonts w:ascii="Verdana" w:hAnsi="Verdana" w:cs="Arial"/>
          <w:color w:val="000000" w:themeColor="text1"/>
          <w:sz w:val="20"/>
          <w:szCs w:val="20"/>
        </w:rPr>
      </w:pPr>
      <w:r w:rsidRPr="00DB3234">
        <w:rPr>
          <w:rFonts w:ascii="Verdana" w:hAnsi="Verdana" w:cs="Arial"/>
          <w:color w:val="000000" w:themeColor="text1"/>
          <w:sz w:val="20"/>
          <w:szCs w:val="20"/>
        </w:rPr>
        <w:t xml:space="preserve">Závazek Dodavatele </w:t>
      </w:r>
      <w:r w:rsidRPr="00DB3234">
        <w:rPr>
          <w:rFonts w:ascii="Verdana" w:hAnsi="Verdana" w:cs="Arial"/>
          <w:b/>
          <w:color w:val="000000" w:themeColor="text1"/>
          <w:sz w:val="20"/>
          <w:szCs w:val="20"/>
        </w:rPr>
        <w:t>zajistit</w:t>
      </w:r>
      <w:r w:rsidRPr="00DB3234">
        <w:rPr>
          <w:rFonts w:ascii="Verdana" w:hAnsi="Verdana" w:cs="Arial"/>
          <w:color w:val="000000" w:themeColor="text1"/>
          <w:sz w:val="20"/>
          <w:szCs w:val="20"/>
        </w:rPr>
        <w:t xml:space="preserve"> pro Odběratele</w:t>
      </w:r>
      <w:r w:rsidR="005C2229" w:rsidRPr="00DB3234">
        <w:rPr>
          <w:rFonts w:ascii="Verdana" w:hAnsi="Verdana" w:cs="Arial"/>
          <w:color w:val="000000" w:themeColor="text1"/>
          <w:sz w:val="20"/>
          <w:szCs w:val="20"/>
        </w:rPr>
        <w:t xml:space="preserve"> </w:t>
      </w:r>
      <w:r w:rsidR="000128AB" w:rsidRPr="00DB3234">
        <w:rPr>
          <w:rFonts w:ascii="Verdana" w:hAnsi="Verdana"/>
          <w:b/>
          <w:color w:val="000000" w:themeColor="text1"/>
          <w:sz w:val="20"/>
          <w:szCs w:val="20"/>
        </w:rPr>
        <w:t>Intenzivní jazykové kurzy anglického jazyka 201</w:t>
      </w:r>
      <w:r w:rsidR="00C91856">
        <w:rPr>
          <w:rFonts w:ascii="Verdana" w:hAnsi="Verdana"/>
          <w:b/>
          <w:color w:val="000000" w:themeColor="text1"/>
          <w:sz w:val="20"/>
          <w:szCs w:val="20"/>
        </w:rPr>
        <w:t>8</w:t>
      </w:r>
      <w:r w:rsidRPr="00DB3234">
        <w:rPr>
          <w:rFonts w:ascii="Verdana" w:hAnsi="Verdana" w:cs="Arial"/>
          <w:color w:val="000000" w:themeColor="text1"/>
          <w:sz w:val="20"/>
          <w:szCs w:val="20"/>
        </w:rPr>
        <w:t xml:space="preserve"> (pět dnů výuky každý týden) </w:t>
      </w:r>
      <w:r w:rsidR="00D66EC9" w:rsidRPr="00DB3234">
        <w:rPr>
          <w:rFonts w:ascii="Verdana" w:hAnsi="Verdana" w:cs="Arial"/>
          <w:color w:val="000000" w:themeColor="text1"/>
          <w:sz w:val="20"/>
          <w:szCs w:val="20"/>
        </w:rPr>
        <w:t xml:space="preserve">pro </w:t>
      </w:r>
      <w:r w:rsidR="00DA2F2C" w:rsidRPr="00DA2F2C">
        <w:rPr>
          <w:rFonts w:ascii="Verdana" w:hAnsi="Verdana" w:cs="Arial"/>
          <w:b/>
          <w:color w:val="000000" w:themeColor="text1"/>
          <w:sz w:val="20"/>
          <w:szCs w:val="20"/>
        </w:rPr>
        <w:t>2</w:t>
      </w:r>
      <w:r w:rsidR="00D66EC9" w:rsidRPr="00C91856">
        <w:rPr>
          <w:rFonts w:ascii="Verdana" w:hAnsi="Verdana" w:cs="Arial"/>
          <w:b/>
          <w:color w:val="000000" w:themeColor="text1"/>
          <w:sz w:val="20"/>
          <w:szCs w:val="20"/>
        </w:rPr>
        <w:t xml:space="preserve"> </w:t>
      </w:r>
      <w:r w:rsidR="00D66EC9" w:rsidRPr="00DB3234">
        <w:rPr>
          <w:rFonts w:ascii="Verdana" w:hAnsi="Verdana" w:cs="Arial"/>
          <w:b/>
          <w:color w:val="000000" w:themeColor="text1"/>
          <w:sz w:val="20"/>
          <w:szCs w:val="20"/>
        </w:rPr>
        <w:t>účastník</w:t>
      </w:r>
      <w:r w:rsidR="00351E70" w:rsidRPr="00DB3234">
        <w:rPr>
          <w:rFonts w:ascii="Verdana" w:hAnsi="Verdana" w:cs="Arial"/>
          <w:b/>
          <w:color w:val="000000" w:themeColor="text1"/>
          <w:sz w:val="20"/>
          <w:szCs w:val="20"/>
        </w:rPr>
        <w:t>y</w:t>
      </w:r>
      <w:r w:rsidR="00D66EC9" w:rsidRPr="00DB3234">
        <w:rPr>
          <w:rFonts w:ascii="Verdana" w:hAnsi="Verdana" w:cs="Arial"/>
          <w:b/>
          <w:color w:val="000000" w:themeColor="text1"/>
          <w:sz w:val="20"/>
          <w:szCs w:val="20"/>
        </w:rPr>
        <w:t xml:space="preserve"> </w:t>
      </w:r>
      <w:r w:rsidR="00B75009" w:rsidRPr="00DB3234">
        <w:rPr>
          <w:rFonts w:ascii="Verdana" w:hAnsi="Verdana" w:cs="Arial"/>
          <w:color w:val="000000" w:themeColor="text1"/>
          <w:sz w:val="20"/>
          <w:szCs w:val="20"/>
        </w:rPr>
        <w:t>ve Velké Británii</w:t>
      </w:r>
      <w:r w:rsidR="00DE2E07" w:rsidRPr="00DB3234">
        <w:rPr>
          <w:rFonts w:ascii="Verdana" w:hAnsi="Verdana" w:cs="Arial"/>
          <w:color w:val="000000" w:themeColor="text1"/>
          <w:sz w:val="20"/>
          <w:szCs w:val="20"/>
        </w:rPr>
        <w:t xml:space="preserve"> </w:t>
      </w:r>
      <w:r w:rsidRPr="00DB3234">
        <w:rPr>
          <w:rFonts w:ascii="Verdana" w:hAnsi="Verdana" w:cs="Arial"/>
          <w:color w:val="000000" w:themeColor="text1"/>
          <w:sz w:val="20"/>
          <w:szCs w:val="20"/>
        </w:rPr>
        <w:t>s výukou anglického jazyka</w:t>
      </w:r>
      <w:r w:rsidR="00F94346" w:rsidRPr="00DB3234">
        <w:rPr>
          <w:rFonts w:ascii="Verdana" w:hAnsi="Verdana" w:cs="Arial"/>
          <w:color w:val="000000" w:themeColor="text1"/>
          <w:sz w:val="20"/>
          <w:szCs w:val="20"/>
        </w:rPr>
        <w:t xml:space="preserve"> </w:t>
      </w:r>
      <w:r w:rsidRPr="00DB3234">
        <w:rPr>
          <w:rFonts w:ascii="Verdana" w:hAnsi="Verdana" w:cs="Arial"/>
          <w:color w:val="000000" w:themeColor="text1"/>
          <w:sz w:val="20"/>
          <w:szCs w:val="20"/>
        </w:rPr>
        <w:t>pro vybrané zaměstnance Odběratele, dle potřeb a požadavků</w:t>
      </w:r>
      <w:r w:rsidR="00825D70" w:rsidRPr="00DB3234">
        <w:rPr>
          <w:rFonts w:ascii="Verdana" w:hAnsi="Verdana" w:cs="Arial"/>
          <w:color w:val="000000" w:themeColor="text1"/>
          <w:sz w:val="20"/>
          <w:szCs w:val="20"/>
        </w:rPr>
        <w:t xml:space="preserve"> Odběratele, na </w:t>
      </w:r>
      <w:r w:rsidRPr="00DB3234">
        <w:rPr>
          <w:rFonts w:ascii="Verdana" w:hAnsi="Verdana" w:cs="Arial"/>
          <w:color w:val="000000" w:themeColor="text1"/>
          <w:sz w:val="20"/>
          <w:szCs w:val="20"/>
        </w:rPr>
        <w:t xml:space="preserve">základě objednávky Odběratele a to pro </w:t>
      </w:r>
      <w:r w:rsidR="00DA2F2C">
        <w:rPr>
          <w:rFonts w:ascii="Verdana" w:hAnsi="Verdana" w:cs="Arial"/>
          <w:color w:val="000000" w:themeColor="text1"/>
          <w:sz w:val="20"/>
          <w:szCs w:val="20"/>
        </w:rPr>
        <w:t>2</w:t>
      </w:r>
      <w:r w:rsidR="00825D70" w:rsidRPr="00DB3234">
        <w:rPr>
          <w:rFonts w:ascii="Verdana" w:hAnsi="Verdana" w:cs="Arial"/>
          <w:color w:val="000000" w:themeColor="text1"/>
          <w:sz w:val="20"/>
          <w:szCs w:val="20"/>
        </w:rPr>
        <w:t xml:space="preserve"> osoby, které budou uvedeny na </w:t>
      </w:r>
      <w:r w:rsidRPr="00DB3234">
        <w:rPr>
          <w:rFonts w:ascii="Verdana" w:hAnsi="Verdana" w:cs="Arial"/>
          <w:color w:val="000000" w:themeColor="text1"/>
          <w:sz w:val="20"/>
          <w:szCs w:val="20"/>
        </w:rPr>
        <w:t>objednáv</w:t>
      </w:r>
      <w:r w:rsidR="00F52296" w:rsidRPr="00DB3234">
        <w:rPr>
          <w:rFonts w:ascii="Verdana" w:hAnsi="Verdana" w:cs="Arial"/>
          <w:color w:val="000000" w:themeColor="text1"/>
          <w:sz w:val="20"/>
          <w:szCs w:val="20"/>
        </w:rPr>
        <w:t>kách</w:t>
      </w:r>
      <w:r w:rsidR="00DB3234">
        <w:rPr>
          <w:rFonts w:ascii="Verdana" w:hAnsi="Verdana" w:cs="Arial"/>
          <w:color w:val="000000" w:themeColor="text1"/>
          <w:sz w:val="20"/>
          <w:szCs w:val="20"/>
        </w:rPr>
        <w:t>,</w:t>
      </w:r>
      <w:r w:rsidRPr="00DB3234">
        <w:rPr>
          <w:rFonts w:ascii="Verdana" w:hAnsi="Verdana" w:cs="Arial"/>
          <w:color w:val="000000" w:themeColor="text1"/>
          <w:sz w:val="20"/>
          <w:szCs w:val="20"/>
        </w:rPr>
        <w:t xml:space="preserve"> a to v rozsahu a kvalitě stanovené touto Smlouvou, se kterou byl Dodavatel plně obeznámen, </w:t>
      </w:r>
      <w:r w:rsidR="00825D70" w:rsidRPr="00DB3234">
        <w:rPr>
          <w:rFonts w:ascii="Verdana" w:hAnsi="Verdana" w:cs="Arial"/>
          <w:color w:val="000000" w:themeColor="text1"/>
          <w:sz w:val="20"/>
          <w:szCs w:val="20"/>
        </w:rPr>
        <w:t>cenovou nabídkou Dodavatele a v </w:t>
      </w:r>
      <w:r w:rsidRPr="00DB3234">
        <w:rPr>
          <w:rFonts w:ascii="Verdana" w:hAnsi="Verdana" w:cs="Arial"/>
          <w:color w:val="000000" w:themeColor="text1"/>
          <w:sz w:val="20"/>
          <w:szCs w:val="20"/>
        </w:rPr>
        <w:t xml:space="preserve">souladu s obecně závaznými právními předpisy a podmínkami stanovenými v této smlouvě a závazek </w:t>
      </w:r>
      <w:r w:rsidR="00693007" w:rsidRPr="00DB3234">
        <w:rPr>
          <w:rFonts w:ascii="Verdana" w:hAnsi="Verdana" w:cs="Arial"/>
          <w:color w:val="000000" w:themeColor="text1"/>
          <w:sz w:val="20"/>
          <w:szCs w:val="20"/>
        </w:rPr>
        <w:t>Odběratel</w:t>
      </w:r>
      <w:r w:rsidRPr="00DB3234">
        <w:rPr>
          <w:rFonts w:ascii="Verdana" w:hAnsi="Verdana" w:cs="Arial"/>
          <w:color w:val="000000" w:themeColor="text1"/>
          <w:sz w:val="20"/>
          <w:szCs w:val="20"/>
        </w:rPr>
        <w:t xml:space="preserve">e </w:t>
      </w:r>
      <w:r w:rsidR="00825D70" w:rsidRPr="00DB3234">
        <w:rPr>
          <w:rFonts w:ascii="Verdana" w:hAnsi="Verdana" w:cs="Arial"/>
          <w:color w:val="000000" w:themeColor="text1"/>
          <w:sz w:val="20"/>
          <w:szCs w:val="20"/>
        </w:rPr>
        <w:t>řádně poskytnuté dílo převzít a </w:t>
      </w:r>
      <w:r w:rsidRPr="00DB3234">
        <w:rPr>
          <w:rFonts w:ascii="Verdana" w:hAnsi="Verdana" w:cs="Arial"/>
          <w:color w:val="000000" w:themeColor="text1"/>
          <w:sz w:val="20"/>
          <w:szCs w:val="20"/>
        </w:rPr>
        <w:t xml:space="preserve">zaplatit za něj Dodavateli dohodnutou cenu za poskytnutí služeb. </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2.2</w:t>
      </w:r>
      <w:r w:rsidRPr="00F51A21">
        <w:rPr>
          <w:rFonts w:ascii="Verdana" w:hAnsi="Verdana" w:cs="Arial"/>
          <w:color w:val="000000" w:themeColor="text1"/>
          <w:sz w:val="20"/>
          <w:szCs w:val="20"/>
          <w:lang w:val="cs-CZ"/>
        </w:rPr>
        <w:t xml:space="preserve"> Obsahem poskytovaných služeb/Obsahem plnění je: </w:t>
      </w:r>
    </w:p>
    <w:p w:rsidR="005A529A" w:rsidRPr="00F51A21" w:rsidRDefault="00F7000E"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a) zajištění ubytování v</w:t>
      </w:r>
    </w:p>
    <w:p w:rsidR="00D35C11" w:rsidRPr="00F51A21" w:rsidRDefault="00F7000E"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 hostitelských rodinách</w:t>
      </w:r>
      <w:r w:rsidR="000311F7" w:rsidRPr="00F51A21">
        <w:rPr>
          <w:rFonts w:ascii="Verdana" w:hAnsi="Verdana" w:cs="Arial"/>
          <w:color w:val="000000" w:themeColor="text1"/>
          <w:sz w:val="20"/>
          <w:szCs w:val="20"/>
          <w:lang w:val="cs-CZ"/>
        </w:rPr>
        <w:t xml:space="preserve"> (nejlépe </w:t>
      </w:r>
      <w:r w:rsidR="00D847FA" w:rsidRPr="00F51A21">
        <w:rPr>
          <w:rFonts w:ascii="Verdana" w:hAnsi="Verdana" w:cs="Arial"/>
          <w:color w:val="000000" w:themeColor="text1"/>
          <w:sz w:val="20"/>
          <w:szCs w:val="20"/>
          <w:lang w:val="cs-CZ"/>
        </w:rPr>
        <w:t xml:space="preserve">rodina </w:t>
      </w:r>
      <w:r w:rsidR="000311F7" w:rsidRPr="00F51A21">
        <w:rPr>
          <w:rFonts w:ascii="Verdana" w:hAnsi="Verdana" w:cs="Arial"/>
          <w:color w:val="000000" w:themeColor="text1"/>
          <w:sz w:val="20"/>
          <w:szCs w:val="20"/>
          <w:lang w:val="cs-CZ"/>
        </w:rPr>
        <w:t>rodilý</w:t>
      </w:r>
      <w:r w:rsidR="00D847FA" w:rsidRPr="00F51A21">
        <w:rPr>
          <w:rFonts w:ascii="Verdana" w:hAnsi="Verdana" w:cs="Arial"/>
          <w:color w:val="000000" w:themeColor="text1"/>
          <w:sz w:val="20"/>
          <w:szCs w:val="20"/>
          <w:lang w:val="cs-CZ"/>
        </w:rPr>
        <w:t>ch</w:t>
      </w:r>
      <w:r w:rsidR="000311F7" w:rsidRPr="00F51A21">
        <w:rPr>
          <w:rFonts w:ascii="Verdana" w:hAnsi="Verdana" w:cs="Arial"/>
          <w:color w:val="000000" w:themeColor="text1"/>
          <w:sz w:val="20"/>
          <w:szCs w:val="20"/>
          <w:lang w:val="cs-CZ"/>
        </w:rPr>
        <w:t xml:space="preserve"> mluvčí</w:t>
      </w:r>
      <w:r w:rsidR="00D847FA" w:rsidRPr="00F51A21">
        <w:rPr>
          <w:rFonts w:ascii="Verdana" w:hAnsi="Verdana" w:cs="Arial"/>
          <w:color w:val="000000" w:themeColor="text1"/>
          <w:sz w:val="20"/>
          <w:szCs w:val="20"/>
          <w:lang w:val="cs-CZ"/>
        </w:rPr>
        <w:t>ch</w:t>
      </w:r>
      <w:r w:rsidR="000311F7" w:rsidRPr="00F51A21">
        <w:rPr>
          <w:rFonts w:ascii="Verdana" w:hAnsi="Verdana" w:cs="Arial"/>
          <w:color w:val="000000" w:themeColor="text1"/>
          <w:sz w:val="20"/>
          <w:szCs w:val="20"/>
          <w:lang w:val="cs-CZ"/>
        </w:rPr>
        <w:t>)</w:t>
      </w:r>
      <w:r w:rsidR="00825D70" w:rsidRPr="00F51A21">
        <w:rPr>
          <w:rFonts w:ascii="Verdana" w:hAnsi="Verdana" w:cs="Arial"/>
          <w:color w:val="000000" w:themeColor="text1"/>
          <w:sz w:val="20"/>
          <w:szCs w:val="20"/>
          <w:lang w:val="cs-CZ"/>
        </w:rPr>
        <w:t xml:space="preserve"> v </w:t>
      </w:r>
      <w:r w:rsidRPr="00F51A21">
        <w:rPr>
          <w:rFonts w:ascii="Verdana" w:hAnsi="Verdana" w:cs="Arial"/>
          <w:color w:val="000000" w:themeColor="text1"/>
          <w:sz w:val="20"/>
          <w:szCs w:val="20"/>
          <w:lang w:val="cs-CZ"/>
        </w:rPr>
        <w:t>jednolůžkových pokojích</w:t>
      </w:r>
      <w:r w:rsidR="00EC09C3" w:rsidRPr="00F51A21">
        <w:rPr>
          <w:rFonts w:ascii="Verdana" w:hAnsi="Verdana" w:cs="Arial"/>
          <w:color w:val="000000" w:themeColor="text1"/>
          <w:sz w:val="20"/>
          <w:szCs w:val="20"/>
          <w:lang w:val="cs-CZ"/>
        </w:rPr>
        <w:t xml:space="preserve">  (další požadavky: el. </w:t>
      </w:r>
      <w:proofErr w:type="gramStart"/>
      <w:r w:rsidR="00EC09C3" w:rsidRPr="00F51A21">
        <w:rPr>
          <w:rFonts w:ascii="Verdana" w:hAnsi="Verdana" w:cs="Arial"/>
          <w:color w:val="000000" w:themeColor="text1"/>
          <w:sz w:val="20"/>
          <w:szCs w:val="20"/>
          <w:lang w:val="cs-CZ"/>
        </w:rPr>
        <w:t>zásuvka</w:t>
      </w:r>
      <w:proofErr w:type="gramEnd"/>
      <w:r w:rsidR="00EC09C3" w:rsidRPr="00F51A21">
        <w:rPr>
          <w:rFonts w:ascii="Verdana" w:hAnsi="Verdana" w:cs="Arial"/>
          <w:color w:val="000000" w:themeColor="text1"/>
          <w:sz w:val="20"/>
          <w:szCs w:val="20"/>
          <w:lang w:val="cs-CZ"/>
        </w:rPr>
        <w:t>, připojení na internet)</w:t>
      </w:r>
      <w:r w:rsidRPr="00F51A21">
        <w:rPr>
          <w:rFonts w:ascii="Verdana" w:hAnsi="Verdana" w:cs="Arial"/>
          <w:color w:val="000000" w:themeColor="text1"/>
          <w:sz w:val="20"/>
          <w:szCs w:val="20"/>
          <w:lang w:val="cs-CZ"/>
        </w:rPr>
        <w:t xml:space="preserve"> s vlastním sociálním zařízením</w:t>
      </w:r>
      <w:r w:rsidR="00EC09C3" w:rsidRPr="00F51A21">
        <w:rPr>
          <w:rFonts w:ascii="Verdana" w:hAnsi="Verdana" w:cs="Arial"/>
          <w:color w:val="000000" w:themeColor="text1"/>
          <w:sz w:val="20"/>
          <w:szCs w:val="20"/>
          <w:lang w:val="cs-CZ"/>
        </w:rPr>
        <w:t xml:space="preserve"> (sprchový kout/vana, umyvadlo, zrcadlo, WC, el. zásuvka)</w:t>
      </w:r>
      <w:r w:rsidR="00DE2E07" w:rsidRPr="00F51A21">
        <w:rPr>
          <w:rFonts w:ascii="Verdana" w:hAnsi="Verdana" w:cs="Arial"/>
          <w:color w:val="000000" w:themeColor="text1"/>
          <w:sz w:val="20"/>
          <w:szCs w:val="20"/>
          <w:lang w:val="cs-CZ"/>
        </w:rPr>
        <w:t xml:space="preserve"> – ne ubytování v zahradním altánu či domku</w:t>
      </w:r>
      <w:r w:rsidR="00825D70" w:rsidRPr="00F51A21">
        <w:rPr>
          <w:rFonts w:ascii="Verdana" w:hAnsi="Verdana" w:cs="Arial"/>
          <w:color w:val="000000" w:themeColor="text1"/>
          <w:sz w:val="20"/>
          <w:szCs w:val="20"/>
          <w:lang w:val="cs-CZ"/>
        </w:rPr>
        <w:t>,</w:t>
      </w:r>
      <w:r w:rsidR="00D35C11" w:rsidRPr="00F51A21">
        <w:rPr>
          <w:rFonts w:ascii="Verdana" w:hAnsi="Verdana" w:cs="Arial"/>
          <w:color w:val="000000" w:themeColor="text1"/>
          <w:sz w:val="20"/>
          <w:szCs w:val="20"/>
          <w:lang w:val="cs-CZ"/>
        </w:rPr>
        <w:t xml:space="preserve"> </w:t>
      </w:r>
      <w:r w:rsidR="00D35C11" w:rsidRPr="00F51A21">
        <w:rPr>
          <w:rFonts w:ascii="Verdana" w:hAnsi="Verdana" w:cs="Arial"/>
          <w:b/>
          <w:color w:val="000000" w:themeColor="text1"/>
          <w:sz w:val="20"/>
          <w:szCs w:val="20"/>
          <w:lang w:val="cs-CZ"/>
        </w:rPr>
        <w:t>dojezdová vzdálenost ubytování od školy</w:t>
      </w:r>
      <w:r w:rsidR="00D35C11" w:rsidRPr="00F51A21">
        <w:rPr>
          <w:rFonts w:ascii="Verdana" w:hAnsi="Verdana" w:cs="Arial"/>
          <w:color w:val="000000" w:themeColor="text1"/>
          <w:sz w:val="20"/>
          <w:szCs w:val="20"/>
          <w:lang w:val="cs-CZ"/>
        </w:rPr>
        <w:t xml:space="preserve"> (max. 30 min cesty autobusem</w:t>
      </w:r>
      <w:r w:rsidR="00311783">
        <w:rPr>
          <w:rFonts w:ascii="Verdana" w:hAnsi="Verdana" w:cs="Arial"/>
          <w:color w:val="000000" w:themeColor="text1"/>
          <w:sz w:val="20"/>
          <w:szCs w:val="20"/>
          <w:lang w:val="cs-CZ"/>
        </w:rPr>
        <w:t>)</w:t>
      </w:r>
    </w:p>
    <w:p w:rsidR="00F7000E" w:rsidRPr="00F51A21" w:rsidRDefault="00F7000E"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b) zajištění stravy</w:t>
      </w:r>
      <w:r w:rsidR="001A4BF2" w:rsidRPr="00F51A21">
        <w:rPr>
          <w:rFonts w:ascii="Verdana" w:hAnsi="Verdana" w:cs="Arial"/>
          <w:color w:val="000000" w:themeColor="text1"/>
          <w:sz w:val="20"/>
          <w:szCs w:val="20"/>
          <w:lang w:val="cs-CZ"/>
        </w:rPr>
        <w:t xml:space="preserve"> v hostitelských rodinách</w:t>
      </w:r>
      <w:r w:rsidRPr="00F51A21">
        <w:rPr>
          <w:rFonts w:ascii="Verdana" w:hAnsi="Verdana" w:cs="Arial"/>
          <w:color w:val="000000" w:themeColor="text1"/>
          <w:sz w:val="20"/>
          <w:szCs w:val="20"/>
          <w:lang w:val="cs-CZ"/>
        </w:rPr>
        <w:t xml:space="preserve"> dle specifikace </w:t>
      </w:r>
      <w:r w:rsidR="008C028F" w:rsidRPr="00F51A21">
        <w:rPr>
          <w:rFonts w:ascii="Verdana" w:hAnsi="Verdana" w:cs="Arial"/>
          <w:color w:val="000000" w:themeColor="text1"/>
          <w:sz w:val="20"/>
          <w:szCs w:val="20"/>
          <w:lang w:val="cs-CZ"/>
        </w:rPr>
        <w:t>uvedené v</w:t>
      </w:r>
      <w:r w:rsidR="001A4BF2" w:rsidRPr="00F51A21">
        <w:rPr>
          <w:rFonts w:ascii="Verdana" w:hAnsi="Verdana" w:cs="Arial"/>
          <w:color w:val="000000" w:themeColor="text1"/>
          <w:sz w:val="20"/>
          <w:szCs w:val="20"/>
          <w:lang w:val="cs-CZ"/>
        </w:rPr>
        <w:t> </w:t>
      </w:r>
      <w:r w:rsidR="008C028F" w:rsidRPr="00F51A21">
        <w:rPr>
          <w:rFonts w:ascii="Verdana" w:hAnsi="Verdana" w:cs="Arial"/>
          <w:color w:val="000000" w:themeColor="text1"/>
          <w:sz w:val="20"/>
          <w:szCs w:val="20"/>
          <w:lang w:val="cs-CZ"/>
        </w:rPr>
        <w:t>Příloze</w:t>
      </w:r>
      <w:r w:rsidR="001A4BF2" w:rsidRPr="00F51A21">
        <w:rPr>
          <w:rFonts w:ascii="Verdana" w:hAnsi="Verdana" w:cs="Arial"/>
          <w:color w:val="000000" w:themeColor="text1"/>
          <w:sz w:val="20"/>
          <w:szCs w:val="20"/>
          <w:lang w:val="cs-CZ"/>
        </w:rPr>
        <w:t xml:space="preserve"> „Podrobná specifikace a cenová nabídka jazykových kurzů v zahraničí„ </w:t>
      </w:r>
      <w:r w:rsidRPr="00F51A21">
        <w:rPr>
          <w:rFonts w:ascii="Verdana" w:hAnsi="Verdana" w:cs="Arial"/>
          <w:color w:val="000000" w:themeColor="text1"/>
          <w:sz w:val="20"/>
          <w:szCs w:val="20"/>
          <w:lang w:val="cs-CZ"/>
        </w:rPr>
        <w:t xml:space="preserve">(snídaně </w:t>
      </w:r>
      <w:r w:rsidR="00676A05" w:rsidRPr="00F51A21">
        <w:rPr>
          <w:rFonts w:ascii="Verdana" w:hAnsi="Verdana" w:cs="Arial"/>
          <w:color w:val="000000" w:themeColor="text1"/>
          <w:sz w:val="20"/>
          <w:szCs w:val="20"/>
          <w:lang w:val="cs-CZ"/>
        </w:rPr>
        <w:t>a</w:t>
      </w:r>
      <w:r w:rsidRPr="00F51A21">
        <w:rPr>
          <w:rFonts w:ascii="Verdana" w:hAnsi="Verdana" w:cs="Arial"/>
          <w:color w:val="000000" w:themeColor="text1"/>
          <w:sz w:val="20"/>
          <w:szCs w:val="20"/>
          <w:lang w:val="cs-CZ"/>
        </w:rPr>
        <w:t xml:space="preserve"> </w:t>
      </w:r>
      <w:r w:rsidR="00270274" w:rsidRPr="00F51A21">
        <w:rPr>
          <w:rFonts w:ascii="Verdana" w:hAnsi="Verdana" w:cs="Arial"/>
          <w:color w:val="000000" w:themeColor="text1"/>
          <w:sz w:val="20"/>
          <w:szCs w:val="20"/>
          <w:lang w:val="cs-CZ"/>
        </w:rPr>
        <w:t xml:space="preserve">večeře - </w:t>
      </w:r>
      <w:r w:rsidRPr="00F51A21">
        <w:rPr>
          <w:rFonts w:ascii="Verdana" w:hAnsi="Verdana" w:cs="Arial"/>
          <w:color w:val="000000" w:themeColor="text1"/>
          <w:sz w:val="20"/>
          <w:szCs w:val="20"/>
          <w:lang w:val="cs-CZ"/>
        </w:rPr>
        <w:t>polopenze)</w:t>
      </w:r>
      <w:r w:rsidR="007D0F44" w:rsidRPr="00F51A21">
        <w:rPr>
          <w:rFonts w:ascii="Verdana" w:hAnsi="Verdana" w:cs="Arial"/>
          <w:color w:val="000000" w:themeColor="text1"/>
          <w:sz w:val="20"/>
          <w:szCs w:val="20"/>
          <w:lang w:val="cs-CZ"/>
        </w:rPr>
        <w:t>;</w:t>
      </w:r>
    </w:p>
    <w:p w:rsidR="00F7000E" w:rsidRPr="00F51A21" w:rsidRDefault="00F7000E"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c) zajištění jazykového kurzu v rozsahu dle specifikace během dvoutýdenního kurzu</w:t>
      </w:r>
      <w:r w:rsidR="00676A05" w:rsidRPr="00F51A21">
        <w:rPr>
          <w:rFonts w:ascii="Verdana" w:hAnsi="Verdana" w:cs="Arial"/>
          <w:color w:val="000000" w:themeColor="text1"/>
          <w:sz w:val="20"/>
          <w:szCs w:val="20"/>
          <w:lang w:val="cs-CZ"/>
        </w:rPr>
        <w:t xml:space="preserve"> včetně vystavení certifikátu</w:t>
      </w:r>
      <w:r w:rsidR="007D0F44" w:rsidRPr="00F51A21">
        <w:rPr>
          <w:rFonts w:ascii="Verdana" w:hAnsi="Verdana" w:cs="Arial"/>
          <w:color w:val="000000" w:themeColor="text1"/>
          <w:sz w:val="20"/>
          <w:szCs w:val="20"/>
          <w:lang w:val="cs-CZ"/>
        </w:rPr>
        <w:t>;</w:t>
      </w:r>
    </w:p>
    <w:p w:rsidR="00323E16" w:rsidRDefault="009424AB"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AD2705">
        <w:rPr>
          <w:rFonts w:ascii="Verdana" w:hAnsi="Verdana" w:cs="Arial"/>
          <w:color w:val="000000" w:themeColor="text1"/>
          <w:sz w:val="20"/>
          <w:szCs w:val="20"/>
          <w:lang w:val="cs-CZ"/>
        </w:rPr>
        <w:t xml:space="preserve">d) zajištění </w:t>
      </w:r>
      <w:r w:rsidR="00DE2E07" w:rsidRPr="00AD2705">
        <w:rPr>
          <w:rFonts w:ascii="Verdana" w:hAnsi="Verdana" w:cs="Arial"/>
          <w:b/>
          <w:color w:val="000000" w:themeColor="text1"/>
          <w:sz w:val="20"/>
          <w:szCs w:val="20"/>
          <w:lang w:val="cs-CZ"/>
        </w:rPr>
        <w:t xml:space="preserve">přímé </w:t>
      </w:r>
      <w:r w:rsidRPr="00AD2705">
        <w:rPr>
          <w:rFonts w:ascii="Verdana" w:hAnsi="Verdana" w:cs="Arial"/>
          <w:b/>
          <w:color w:val="000000" w:themeColor="text1"/>
          <w:sz w:val="20"/>
          <w:szCs w:val="20"/>
          <w:lang w:val="cs-CZ"/>
        </w:rPr>
        <w:t>zpáteční letenky</w:t>
      </w:r>
      <w:r w:rsidRPr="00AD2705">
        <w:rPr>
          <w:rFonts w:ascii="Verdana" w:hAnsi="Verdana" w:cs="Arial"/>
          <w:color w:val="000000" w:themeColor="text1"/>
          <w:sz w:val="20"/>
          <w:szCs w:val="20"/>
          <w:lang w:val="cs-CZ"/>
        </w:rPr>
        <w:t xml:space="preserve"> z</w:t>
      </w:r>
      <w:r w:rsidR="00DE2E07" w:rsidRPr="00AD2705">
        <w:rPr>
          <w:rFonts w:ascii="Verdana" w:hAnsi="Verdana" w:cs="Arial"/>
          <w:color w:val="000000" w:themeColor="text1"/>
          <w:sz w:val="20"/>
          <w:szCs w:val="20"/>
          <w:lang w:val="cs-CZ"/>
        </w:rPr>
        <w:t> </w:t>
      </w:r>
      <w:r w:rsidRPr="00AD2705">
        <w:rPr>
          <w:rFonts w:ascii="Verdana" w:hAnsi="Verdana" w:cs="Arial"/>
          <w:color w:val="000000" w:themeColor="text1"/>
          <w:sz w:val="20"/>
          <w:szCs w:val="20"/>
          <w:lang w:val="cs-CZ"/>
        </w:rPr>
        <w:t>Prahy</w:t>
      </w:r>
      <w:r w:rsidR="00DE2E07" w:rsidRPr="00AD2705">
        <w:rPr>
          <w:rFonts w:ascii="Verdana" w:hAnsi="Verdana" w:cs="Arial"/>
          <w:color w:val="000000" w:themeColor="text1"/>
          <w:sz w:val="20"/>
          <w:szCs w:val="20"/>
          <w:lang w:val="cs-CZ"/>
        </w:rPr>
        <w:t xml:space="preserve"> </w:t>
      </w:r>
      <w:r w:rsidR="00C4442B" w:rsidRPr="00AD2705">
        <w:rPr>
          <w:rFonts w:ascii="Verdana" w:hAnsi="Verdana" w:cs="Arial"/>
          <w:color w:val="000000" w:themeColor="text1"/>
          <w:sz w:val="20"/>
          <w:szCs w:val="20"/>
          <w:lang w:val="cs-CZ"/>
        </w:rPr>
        <w:t xml:space="preserve">(příp. </w:t>
      </w:r>
      <w:r w:rsidR="00DE2E07" w:rsidRPr="00AD2705">
        <w:rPr>
          <w:rFonts w:ascii="Verdana" w:hAnsi="Verdana" w:cs="Arial"/>
          <w:color w:val="000000" w:themeColor="text1"/>
          <w:sz w:val="20"/>
          <w:szCs w:val="20"/>
          <w:lang w:val="cs-CZ"/>
        </w:rPr>
        <w:t>Pardubi</w:t>
      </w:r>
      <w:r w:rsidR="00DE2E07" w:rsidRPr="00DA2F2C">
        <w:rPr>
          <w:rFonts w:ascii="Verdana" w:hAnsi="Verdana" w:cs="Arial"/>
          <w:color w:val="000000" w:themeColor="text1"/>
          <w:sz w:val="20"/>
          <w:szCs w:val="20"/>
          <w:lang w:val="cs-CZ"/>
        </w:rPr>
        <w:t>c</w:t>
      </w:r>
      <w:r w:rsidR="00C4442B" w:rsidRPr="00DA2F2C">
        <w:rPr>
          <w:rFonts w:ascii="Verdana" w:hAnsi="Verdana" w:cs="Arial"/>
          <w:color w:val="000000" w:themeColor="text1"/>
          <w:sz w:val="20"/>
          <w:szCs w:val="20"/>
          <w:lang w:val="cs-CZ"/>
        </w:rPr>
        <w:t>)</w:t>
      </w:r>
      <w:r w:rsidRPr="00DA2F2C">
        <w:rPr>
          <w:rFonts w:ascii="Verdana" w:hAnsi="Verdana" w:cs="Arial"/>
          <w:color w:val="000000" w:themeColor="text1"/>
          <w:sz w:val="20"/>
          <w:szCs w:val="20"/>
          <w:lang w:val="cs-CZ"/>
        </w:rPr>
        <w:t xml:space="preserve"> </w:t>
      </w:r>
      <w:r w:rsidR="00A01617" w:rsidRPr="00DA2F2C">
        <w:rPr>
          <w:rFonts w:ascii="Verdana" w:hAnsi="Verdana" w:cs="Arial"/>
          <w:color w:val="000000" w:themeColor="text1"/>
          <w:sz w:val="20"/>
          <w:szCs w:val="20"/>
          <w:lang w:val="cs-CZ"/>
        </w:rPr>
        <w:t>do</w:t>
      </w:r>
      <w:r w:rsidR="00AD2705" w:rsidRPr="00DA2F2C">
        <w:rPr>
          <w:rFonts w:ascii="Verdana" w:hAnsi="Verdana" w:cs="Arial"/>
          <w:color w:val="000000" w:themeColor="text1"/>
          <w:sz w:val="20"/>
          <w:szCs w:val="20"/>
          <w:lang w:val="cs-CZ"/>
        </w:rPr>
        <w:t xml:space="preserve"> </w:t>
      </w:r>
      <w:proofErr w:type="gramStart"/>
      <w:r w:rsidR="00540EB7">
        <w:rPr>
          <w:rFonts w:ascii="Verdana" w:hAnsi="Verdana" w:cs="Arial"/>
          <w:color w:val="000000" w:themeColor="text1"/>
          <w:sz w:val="20"/>
          <w:szCs w:val="20"/>
          <w:lang w:val="cs-CZ"/>
        </w:rPr>
        <w:t>Leeds</w:t>
      </w:r>
      <w:proofErr w:type="gramEnd"/>
      <w:r w:rsidR="00540EB7">
        <w:rPr>
          <w:rFonts w:ascii="Verdana" w:hAnsi="Verdana" w:cs="Arial"/>
          <w:color w:val="000000" w:themeColor="text1"/>
          <w:sz w:val="20"/>
          <w:szCs w:val="20"/>
          <w:lang w:val="cs-CZ"/>
        </w:rPr>
        <w:t>,</w:t>
      </w:r>
      <w:r w:rsidR="00A01617" w:rsidRPr="00DA2F2C">
        <w:rPr>
          <w:rFonts w:ascii="Verdana" w:hAnsi="Verdana" w:cs="Arial"/>
          <w:color w:val="000000" w:themeColor="text1"/>
          <w:sz w:val="20"/>
          <w:szCs w:val="20"/>
          <w:lang w:val="cs-CZ"/>
        </w:rPr>
        <w:t xml:space="preserve"> </w:t>
      </w:r>
      <w:r w:rsidR="00A01617" w:rsidRPr="00C54695">
        <w:rPr>
          <w:rFonts w:ascii="Verdana" w:hAnsi="Verdana" w:cs="Arial"/>
          <w:color w:val="000000" w:themeColor="text1"/>
          <w:sz w:val="20"/>
          <w:szCs w:val="20"/>
          <w:lang w:val="cs-CZ"/>
        </w:rPr>
        <w:t>Velk</w:t>
      </w:r>
      <w:r w:rsidR="00AD2705" w:rsidRPr="00C54695">
        <w:rPr>
          <w:rFonts w:ascii="Verdana" w:hAnsi="Verdana" w:cs="Arial"/>
          <w:color w:val="000000" w:themeColor="text1"/>
          <w:sz w:val="20"/>
          <w:szCs w:val="20"/>
          <w:lang w:val="cs-CZ"/>
        </w:rPr>
        <w:t>á</w:t>
      </w:r>
      <w:r w:rsidR="00A01617" w:rsidRPr="00C54695">
        <w:rPr>
          <w:rFonts w:ascii="Verdana" w:hAnsi="Verdana" w:cs="Arial"/>
          <w:color w:val="000000" w:themeColor="text1"/>
          <w:sz w:val="20"/>
          <w:szCs w:val="20"/>
          <w:lang w:val="cs-CZ"/>
        </w:rPr>
        <w:t xml:space="preserve"> Británie</w:t>
      </w:r>
      <w:r w:rsidR="007D0F44" w:rsidRPr="00C54695">
        <w:rPr>
          <w:rFonts w:ascii="Verdana" w:hAnsi="Verdana" w:cs="Arial"/>
          <w:color w:val="000000" w:themeColor="text1"/>
          <w:sz w:val="20"/>
          <w:szCs w:val="20"/>
          <w:lang w:val="cs-CZ"/>
        </w:rPr>
        <w:t>;</w:t>
      </w:r>
      <w:r w:rsidR="00AD2705" w:rsidRPr="00C54695">
        <w:rPr>
          <w:rFonts w:ascii="Verdana" w:hAnsi="Verdana" w:cs="Arial"/>
          <w:color w:val="000000" w:themeColor="text1"/>
          <w:sz w:val="20"/>
          <w:szCs w:val="20"/>
          <w:lang w:val="cs-CZ"/>
        </w:rPr>
        <w:t xml:space="preserve"> </w:t>
      </w:r>
    </w:p>
    <w:p w:rsidR="00775758" w:rsidRPr="00F51A21" w:rsidRDefault="00A01617"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 xml:space="preserve">e) zajištění </w:t>
      </w:r>
      <w:r w:rsidR="00775758" w:rsidRPr="00F51A21">
        <w:rPr>
          <w:rFonts w:ascii="Verdana" w:hAnsi="Verdana" w:cs="Arial"/>
          <w:color w:val="000000" w:themeColor="text1"/>
          <w:sz w:val="20"/>
          <w:szCs w:val="20"/>
          <w:lang w:val="cs-CZ"/>
        </w:rPr>
        <w:t>dopravy z/na letiště v místě konání kurzu</w:t>
      </w:r>
      <w:r w:rsidR="007D0F44" w:rsidRPr="00F51A21">
        <w:rPr>
          <w:rFonts w:ascii="Verdana" w:hAnsi="Verdana" w:cs="Arial"/>
          <w:color w:val="000000" w:themeColor="text1"/>
          <w:sz w:val="20"/>
          <w:szCs w:val="20"/>
          <w:lang w:val="cs-CZ"/>
        </w:rPr>
        <w:t>;</w:t>
      </w:r>
    </w:p>
    <w:p w:rsidR="00775758" w:rsidRPr="00F51A21" w:rsidRDefault="00A01617"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f</w:t>
      </w:r>
      <w:r w:rsidR="00775758" w:rsidRPr="00F51A21">
        <w:rPr>
          <w:rFonts w:ascii="Verdana" w:hAnsi="Verdana" w:cs="Arial"/>
          <w:color w:val="000000" w:themeColor="text1"/>
          <w:sz w:val="20"/>
          <w:szCs w:val="20"/>
          <w:lang w:val="cs-CZ"/>
        </w:rPr>
        <w:t>) zajištění cestovního pojištění</w:t>
      </w:r>
      <w:r w:rsidR="00C630C4" w:rsidRPr="00F51A21">
        <w:rPr>
          <w:rFonts w:ascii="Verdana" w:hAnsi="Verdana" w:cs="Arial"/>
          <w:color w:val="000000" w:themeColor="text1"/>
          <w:sz w:val="20"/>
          <w:szCs w:val="20"/>
          <w:lang w:val="cs-CZ"/>
        </w:rPr>
        <w:t xml:space="preserve"> a pojištění storno poplatků</w:t>
      </w:r>
      <w:r w:rsidR="00775758" w:rsidRPr="00F51A21">
        <w:rPr>
          <w:rFonts w:ascii="Verdana" w:hAnsi="Verdana" w:cs="Arial"/>
          <w:color w:val="000000" w:themeColor="text1"/>
          <w:sz w:val="20"/>
          <w:szCs w:val="20"/>
          <w:lang w:val="cs-CZ"/>
        </w:rPr>
        <w:t xml:space="preserve"> pro účastníky kurzu</w:t>
      </w:r>
      <w:r w:rsidR="007D0F44" w:rsidRPr="00F51A21">
        <w:rPr>
          <w:rFonts w:ascii="Verdana" w:hAnsi="Verdana" w:cs="Arial"/>
          <w:color w:val="000000" w:themeColor="text1"/>
          <w:sz w:val="20"/>
          <w:szCs w:val="20"/>
          <w:lang w:val="cs-CZ"/>
        </w:rPr>
        <w:t>;</w:t>
      </w:r>
    </w:p>
    <w:p w:rsidR="005C2229" w:rsidRPr="00F51A21" w:rsidRDefault="00A01617" w:rsidP="00973CAA">
      <w:pPr>
        <w:pStyle w:val="Prosttext1"/>
        <w:spacing w:afterLines="60" w:after="144" w:line="360" w:lineRule="auto"/>
        <w:ind w:left="851" w:hanging="28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g</w:t>
      </w:r>
      <w:r w:rsidR="00F7000E" w:rsidRPr="00F51A21">
        <w:rPr>
          <w:rFonts w:ascii="Verdana" w:hAnsi="Verdana" w:cs="Arial"/>
          <w:color w:val="000000" w:themeColor="text1"/>
          <w:sz w:val="20"/>
          <w:szCs w:val="20"/>
          <w:lang w:val="cs-CZ"/>
        </w:rPr>
        <w:t>) provedení úhrady všech souvisejících poplatků</w:t>
      </w:r>
      <w:r w:rsidR="007D0F44" w:rsidRPr="00F51A21">
        <w:rPr>
          <w:rFonts w:ascii="Verdana" w:hAnsi="Verdana" w:cs="Arial"/>
          <w:color w:val="000000" w:themeColor="text1"/>
          <w:sz w:val="20"/>
          <w:szCs w:val="20"/>
          <w:lang w:val="cs-CZ"/>
        </w:rPr>
        <w:t>;</w:t>
      </w:r>
    </w:p>
    <w:p w:rsidR="00F7000E" w:rsidRPr="00F51A21" w:rsidRDefault="005C2229" w:rsidP="00825D70">
      <w:pPr>
        <w:pStyle w:val="Prosttext1"/>
        <w:spacing w:afterLines="60" w:after="144" w:line="360" w:lineRule="auto"/>
        <w:ind w:left="567"/>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Podrobné specifikace nabídky jsou uvedeny v p</w:t>
      </w:r>
      <w:r w:rsidR="00825D70" w:rsidRPr="00F51A21">
        <w:rPr>
          <w:rFonts w:ascii="Verdana" w:hAnsi="Verdana" w:cs="Arial"/>
          <w:color w:val="000000" w:themeColor="text1"/>
          <w:sz w:val="20"/>
          <w:szCs w:val="20"/>
          <w:lang w:val="cs-CZ"/>
        </w:rPr>
        <w:t>říloze „Podrobná specifikace a </w:t>
      </w:r>
      <w:r w:rsidRPr="00F51A21">
        <w:rPr>
          <w:rFonts w:ascii="Verdana" w:hAnsi="Verdana" w:cs="Arial"/>
          <w:color w:val="000000" w:themeColor="text1"/>
          <w:sz w:val="20"/>
          <w:szCs w:val="20"/>
          <w:lang w:val="cs-CZ"/>
        </w:rPr>
        <w:t>cenová nabídka jazykových kurzů v zahraničí“</w:t>
      </w:r>
      <w:r w:rsidR="00D35C11" w:rsidRPr="00F51A21">
        <w:rPr>
          <w:rFonts w:ascii="Verdana" w:hAnsi="Verdana" w:cs="Arial"/>
          <w:color w:val="000000" w:themeColor="text1"/>
          <w:sz w:val="20"/>
          <w:szCs w:val="20"/>
          <w:lang w:val="cs-CZ"/>
        </w:rPr>
        <w:t>.</w:t>
      </w:r>
    </w:p>
    <w:p w:rsidR="00F7000E" w:rsidRPr="00F51A21" w:rsidRDefault="00F7000E" w:rsidP="00104E58">
      <w:pPr>
        <w:pStyle w:val="Nadpis2"/>
        <w:numPr>
          <w:ilvl w:val="0"/>
          <w:numId w:val="1"/>
        </w:numPr>
        <w:tabs>
          <w:tab w:val="left" w:pos="0"/>
        </w:tabs>
        <w:spacing w:afterLines="60" w:after="144"/>
        <w:jc w:val="both"/>
        <w:rPr>
          <w:rFonts w:ascii="Verdana" w:hAnsi="Verdana" w:cs="Arial"/>
          <w:i w:val="0"/>
          <w:iCs w:val="0"/>
          <w:color w:val="000000" w:themeColor="text1"/>
          <w:sz w:val="20"/>
          <w:szCs w:val="20"/>
        </w:rPr>
      </w:pPr>
      <w:r w:rsidRPr="00F51A21">
        <w:rPr>
          <w:rFonts w:ascii="Verdana" w:hAnsi="Verdana" w:cs="Arial"/>
          <w:i w:val="0"/>
          <w:iCs w:val="0"/>
          <w:color w:val="000000" w:themeColor="text1"/>
          <w:sz w:val="20"/>
          <w:szCs w:val="20"/>
        </w:rPr>
        <w:t>Čl. 3 SKLADBA JAZYKOVÉHO KURZU</w:t>
      </w:r>
    </w:p>
    <w:p w:rsidR="00C91856" w:rsidRPr="00C91856" w:rsidRDefault="00C91856" w:rsidP="00892A8A">
      <w:pPr>
        <w:pStyle w:val="Odstavecseseznamem"/>
        <w:numPr>
          <w:ilvl w:val="0"/>
          <w:numId w:val="1"/>
        </w:numPr>
        <w:spacing w:afterLines="60" w:after="144"/>
        <w:jc w:val="both"/>
        <w:rPr>
          <w:rFonts w:ascii="Verdana" w:hAnsi="Verdana" w:cs="Arial"/>
          <w:b/>
          <w:color w:val="000000" w:themeColor="text1"/>
          <w:sz w:val="20"/>
          <w:szCs w:val="20"/>
        </w:rPr>
      </w:pPr>
      <w:r w:rsidRPr="00F51A21">
        <w:rPr>
          <w:rFonts w:ascii="Verdana" w:hAnsi="Verdana" w:cs="Arial"/>
          <w:color w:val="000000" w:themeColor="text1"/>
          <w:sz w:val="20"/>
          <w:szCs w:val="20"/>
        </w:rPr>
        <w:t>Jazykový kurz v rozsahu celkem 28 výukových lekcí týdně (</w:t>
      </w:r>
      <w:r w:rsidRPr="00F51A21">
        <w:rPr>
          <w:rFonts w:ascii="Verdana" w:hAnsi="Verdana" w:cs="Arial"/>
          <w:b/>
          <w:color w:val="000000" w:themeColor="text1"/>
          <w:sz w:val="20"/>
          <w:szCs w:val="20"/>
        </w:rPr>
        <w:t>2</w:t>
      </w:r>
      <w:r w:rsidR="00540EB7">
        <w:rPr>
          <w:rFonts w:ascii="Verdana" w:hAnsi="Verdana" w:cs="Arial"/>
          <w:b/>
          <w:color w:val="000000" w:themeColor="text1"/>
          <w:sz w:val="20"/>
          <w:szCs w:val="20"/>
        </w:rPr>
        <w:t>2</w:t>
      </w:r>
      <w:r w:rsidRPr="00F51A21">
        <w:rPr>
          <w:rFonts w:ascii="Verdana" w:hAnsi="Verdana" w:cs="Arial"/>
          <w:color w:val="000000" w:themeColor="text1"/>
          <w:sz w:val="20"/>
          <w:szCs w:val="20"/>
        </w:rPr>
        <w:t xml:space="preserve"> lekcí ve skupině a </w:t>
      </w:r>
      <w:r w:rsidRPr="00F51A21">
        <w:rPr>
          <w:rFonts w:ascii="Verdana" w:hAnsi="Verdana" w:cs="Arial"/>
          <w:b/>
          <w:color w:val="000000" w:themeColor="text1"/>
          <w:sz w:val="20"/>
          <w:szCs w:val="20"/>
        </w:rPr>
        <w:t xml:space="preserve">8 </w:t>
      </w:r>
      <w:r w:rsidRPr="00F51A21">
        <w:rPr>
          <w:rFonts w:ascii="Verdana" w:hAnsi="Verdana" w:cs="Arial"/>
          <w:color w:val="000000" w:themeColor="text1"/>
          <w:sz w:val="20"/>
          <w:szCs w:val="20"/>
        </w:rPr>
        <w:t xml:space="preserve">individuálních lekcí) v mezinárodní skupině studentů (každá lekce </w:t>
      </w:r>
      <w:r w:rsidR="00540EB7" w:rsidRPr="00540EB7">
        <w:rPr>
          <w:rFonts w:ascii="Verdana" w:hAnsi="Verdana" w:cs="Arial"/>
          <w:b/>
          <w:color w:val="000000" w:themeColor="text1"/>
          <w:sz w:val="20"/>
          <w:szCs w:val="20"/>
        </w:rPr>
        <w:t>6</w:t>
      </w:r>
      <w:r>
        <w:rPr>
          <w:rFonts w:ascii="Verdana" w:hAnsi="Verdana" w:cs="Arial"/>
          <w:b/>
          <w:color w:val="000000" w:themeColor="text1"/>
          <w:sz w:val="20"/>
          <w:szCs w:val="20"/>
        </w:rPr>
        <w:t>0</w:t>
      </w:r>
      <w:r w:rsidRPr="00F51A21">
        <w:rPr>
          <w:rFonts w:ascii="Verdana" w:hAnsi="Verdana" w:cs="Arial"/>
          <w:color w:val="000000" w:themeColor="text1"/>
          <w:sz w:val="20"/>
          <w:szCs w:val="20"/>
        </w:rPr>
        <w:t xml:space="preserve"> minut</w:t>
      </w:r>
      <w:r>
        <w:rPr>
          <w:rFonts w:ascii="Verdana" w:hAnsi="Verdana" w:cs="Arial"/>
          <w:color w:val="000000" w:themeColor="text1"/>
          <w:sz w:val="20"/>
          <w:szCs w:val="20"/>
        </w:rPr>
        <w:t>, skupina max. 1</w:t>
      </w:r>
      <w:r w:rsidR="009A6785">
        <w:rPr>
          <w:rFonts w:ascii="Verdana" w:hAnsi="Verdana" w:cs="Arial"/>
          <w:color w:val="000000" w:themeColor="text1"/>
          <w:sz w:val="20"/>
          <w:szCs w:val="20"/>
        </w:rPr>
        <w:t>4</w:t>
      </w:r>
      <w:r>
        <w:rPr>
          <w:rFonts w:ascii="Verdana" w:hAnsi="Verdana" w:cs="Arial"/>
          <w:color w:val="000000" w:themeColor="text1"/>
          <w:sz w:val="20"/>
          <w:szCs w:val="20"/>
        </w:rPr>
        <w:t xml:space="preserve"> studentů</w:t>
      </w:r>
      <w:r w:rsidRPr="00F51A21">
        <w:rPr>
          <w:rFonts w:ascii="Verdana" w:hAnsi="Verdana" w:cs="Arial"/>
          <w:color w:val="000000" w:themeColor="text1"/>
          <w:sz w:val="20"/>
          <w:szCs w:val="20"/>
        </w:rPr>
        <w:t xml:space="preserve">) během dvoutýdenního pobytu v jazykové škole </w:t>
      </w:r>
      <w:r w:rsidR="00540EB7" w:rsidRPr="00540EB7">
        <w:rPr>
          <w:rFonts w:ascii="Verdana" w:hAnsi="Verdana" w:cs="Arial"/>
          <w:b/>
          <w:color w:val="000000" w:themeColor="text1"/>
          <w:sz w:val="20"/>
          <w:szCs w:val="20"/>
        </w:rPr>
        <w:t xml:space="preserve">Melton </w:t>
      </w:r>
      <w:proofErr w:type="spellStart"/>
      <w:r w:rsidR="00540EB7" w:rsidRPr="00540EB7">
        <w:rPr>
          <w:rFonts w:ascii="Verdana" w:hAnsi="Verdana" w:cs="Arial"/>
          <w:b/>
          <w:color w:val="000000" w:themeColor="text1"/>
          <w:sz w:val="20"/>
          <w:szCs w:val="20"/>
        </w:rPr>
        <w:t>College</w:t>
      </w:r>
      <w:proofErr w:type="spellEnd"/>
      <w:r w:rsidR="00540EB7" w:rsidRPr="00540EB7">
        <w:rPr>
          <w:rFonts w:ascii="Verdana" w:hAnsi="Verdana" w:cs="Arial"/>
          <w:b/>
          <w:color w:val="000000" w:themeColor="text1"/>
          <w:sz w:val="20"/>
          <w:szCs w:val="20"/>
        </w:rPr>
        <w:t xml:space="preserve"> York, York</w:t>
      </w:r>
      <w:r w:rsidR="007D0F3A" w:rsidRPr="00540EB7">
        <w:rPr>
          <w:rFonts w:ascii="Verdana" w:hAnsi="Verdana" w:cs="Arial"/>
          <w:b/>
          <w:color w:val="000000" w:themeColor="text1"/>
          <w:sz w:val="20"/>
          <w:szCs w:val="20"/>
        </w:rPr>
        <w:t xml:space="preserve"> ve Velké Británii</w:t>
      </w:r>
      <w:r w:rsidR="00323E16" w:rsidRPr="00540EB7">
        <w:rPr>
          <w:rFonts w:ascii="Verdana" w:hAnsi="Verdana" w:cs="Arial"/>
          <w:b/>
          <w:color w:val="000000" w:themeColor="text1"/>
          <w:sz w:val="20"/>
          <w:szCs w:val="20"/>
        </w:rPr>
        <w:t>.</w:t>
      </w:r>
    </w:p>
    <w:p w:rsidR="008E77C3" w:rsidRPr="00F51A21" w:rsidRDefault="008E77C3" w:rsidP="008E77C3">
      <w:pPr>
        <w:spacing w:afterLines="60" w:after="144"/>
        <w:jc w:val="both"/>
        <w:rPr>
          <w:rFonts w:ascii="Verdana" w:hAnsi="Verdana" w:cs="Arial"/>
          <w:color w:val="000000" w:themeColor="text1"/>
          <w:sz w:val="20"/>
          <w:szCs w:val="20"/>
        </w:rPr>
      </w:pPr>
    </w:p>
    <w:p w:rsidR="008E77C3" w:rsidRPr="00F51A21" w:rsidRDefault="008E77C3" w:rsidP="008E77C3">
      <w:pPr>
        <w:spacing w:afterLines="60" w:after="144"/>
        <w:jc w:val="both"/>
        <w:rPr>
          <w:rFonts w:ascii="Verdana" w:hAnsi="Verdana" w:cs="Arial"/>
          <w:b/>
          <w:color w:val="000000" w:themeColor="text1"/>
          <w:sz w:val="20"/>
          <w:szCs w:val="20"/>
        </w:rPr>
      </w:pPr>
      <w:r w:rsidRPr="00F51A21">
        <w:rPr>
          <w:rFonts w:ascii="Verdana" w:hAnsi="Verdana" w:cs="Arial"/>
          <w:b/>
          <w:color w:val="000000" w:themeColor="text1"/>
          <w:sz w:val="20"/>
          <w:szCs w:val="20"/>
        </w:rPr>
        <w:t xml:space="preserve">Čl. 4 </w:t>
      </w:r>
      <w:r w:rsidRPr="00F51A21">
        <w:rPr>
          <w:rFonts w:ascii="Verdana" w:hAnsi="Verdana" w:cs="Arial"/>
          <w:b/>
          <w:caps/>
          <w:color w:val="000000" w:themeColor="text1"/>
          <w:sz w:val="20"/>
          <w:szCs w:val="20"/>
        </w:rPr>
        <w:t>Organizační pokyny pro účastníky</w:t>
      </w:r>
    </w:p>
    <w:p w:rsidR="008E77C3" w:rsidRPr="00F51A21" w:rsidRDefault="008E77C3" w:rsidP="008E77C3">
      <w:pPr>
        <w:spacing w:afterLines="60" w:after="144"/>
        <w:jc w:val="both"/>
        <w:rPr>
          <w:rFonts w:ascii="Verdana" w:hAnsi="Verdana" w:cs="Arial"/>
          <w:color w:val="000000" w:themeColor="text1"/>
          <w:sz w:val="20"/>
          <w:szCs w:val="20"/>
        </w:rPr>
      </w:pPr>
      <w:r w:rsidRPr="00F51A21">
        <w:rPr>
          <w:rFonts w:ascii="Verdana" w:hAnsi="Verdana" w:cs="Arial"/>
          <w:color w:val="000000" w:themeColor="text1"/>
          <w:sz w:val="20"/>
          <w:szCs w:val="20"/>
        </w:rPr>
        <w:t>Organizační pokyny k zabezpečení jazykového kurzu</w:t>
      </w:r>
      <w:r w:rsidR="00D847FA" w:rsidRPr="00F51A21">
        <w:rPr>
          <w:rFonts w:ascii="Verdana" w:hAnsi="Verdana" w:cs="Arial"/>
          <w:color w:val="000000" w:themeColor="text1"/>
          <w:sz w:val="20"/>
          <w:szCs w:val="20"/>
        </w:rPr>
        <w:t xml:space="preserve"> (název a adresy školy)</w:t>
      </w:r>
      <w:r w:rsidRPr="00F51A21">
        <w:rPr>
          <w:rFonts w:ascii="Verdana" w:hAnsi="Verdana" w:cs="Arial"/>
          <w:color w:val="000000" w:themeColor="text1"/>
          <w:sz w:val="20"/>
          <w:szCs w:val="20"/>
        </w:rPr>
        <w:t>, ubytování (adresa ubytování, kontakt na rodinu), termín příletu / odletu,</w:t>
      </w:r>
      <w:r w:rsidR="00C91856">
        <w:rPr>
          <w:rFonts w:ascii="Verdana" w:hAnsi="Verdana" w:cs="Arial"/>
          <w:color w:val="000000" w:themeColor="text1"/>
          <w:sz w:val="20"/>
          <w:szCs w:val="20"/>
        </w:rPr>
        <w:t xml:space="preserve"> cestovní pojištění,</w:t>
      </w:r>
      <w:r w:rsidRPr="00F51A21">
        <w:rPr>
          <w:rFonts w:ascii="Verdana" w:hAnsi="Verdana" w:cs="Arial"/>
          <w:color w:val="000000" w:themeColor="text1"/>
          <w:sz w:val="20"/>
          <w:szCs w:val="20"/>
        </w:rPr>
        <w:t xml:space="preserve"> zajištění dopravy z/na letiště v místě konání kurzu</w:t>
      </w:r>
      <w:r w:rsidR="00D847FA" w:rsidRPr="00F51A21">
        <w:rPr>
          <w:rFonts w:ascii="Verdana" w:hAnsi="Verdana" w:cs="Arial"/>
          <w:color w:val="000000" w:themeColor="text1"/>
          <w:sz w:val="20"/>
          <w:szCs w:val="20"/>
        </w:rPr>
        <w:t>,</w:t>
      </w:r>
      <w:r w:rsidRPr="00F51A21">
        <w:rPr>
          <w:rFonts w:ascii="Verdana" w:hAnsi="Verdana" w:cs="Arial"/>
          <w:color w:val="000000" w:themeColor="text1"/>
          <w:sz w:val="20"/>
          <w:szCs w:val="20"/>
        </w:rPr>
        <w:t xml:space="preserve"> doručí Dodavatel Odběrateli nejpozději </w:t>
      </w:r>
      <w:r w:rsidR="009A6785">
        <w:rPr>
          <w:rFonts w:ascii="Verdana" w:hAnsi="Verdana" w:cs="Arial"/>
          <w:color w:val="000000" w:themeColor="text1"/>
          <w:sz w:val="20"/>
          <w:szCs w:val="20"/>
        </w:rPr>
        <w:t>7</w:t>
      </w:r>
      <w:r w:rsidR="003308C3" w:rsidRPr="00F51A21">
        <w:rPr>
          <w:rFonts w:ascii="Verdana" w:hAnsi="Verdana" w:cs="Arial"/>
          <w:color w:val="000000" w:themeColor="text1"/>
          <w:sz w:val="20"/>
          <w:szCs w:val="20"/>
        </w:rPr>
        <w:t xml:space="preserve"> dnů</w:t>
      </w:r>
      <w:r w:rsidRPr="00F51A21">
        <w:rPr>
          <w:rFonts w:ascii="Verdana" w:hAnsi="Verdana" w:cs="Arial"/>
          <w:color w:val="000000" w:themeColor="text1"/>
          <w:sz w:val="20"/>
          <w:szCs w:val="20"/>
        </w:rPr>
        <w:t xml:space="preserve"> před datem plánovaného odletu daného účastníka.</w:t>
      </w:r>
    </w:p>
    <w:p w:rsidR="008E77C3" w:rsidRPr="00F51A21" w:rsidRDefault="008E77C3" w:rsidP="00104E58">
      <w:pPr>
        <w:spacing w:afterLines="60" w:after="144"/>
        <w:jc w:val="both"/>
        <w:rPr>
          <w:rFonts w:ascii="Verdana" w:hAnsi="Verdana" w:cs="Arial"/>
          <w:b/>
          <w:color w:val="000000" w:themeColor="text1"/>
          <w:sz w:val="20"/>
          <w:szCs w:val="20"/>
        </w:rPr>
      </w:pPr>
    </w:p>
    <w:p w:rsidR="00F7000E" w:rsidRPr="00F51A21" w:rsidRDefault="008E77C3" w:rsidP="00104E58">
      <w:pPr>
        <w:spacing w:afterLines="60" w:after="144"/>
        <w:jc w:val="both"/>
        <w:rPr>
          <w:rFonts w:ascii="Verdana" w:hAnsi="Verdana" w:cs="Arial"/>
          <w:b/>
          <w:color w:val="000000" w:themeColor="text1"/>
          <w:sz w:val="20"/>
          <w:szCs w:val="20"/>
        </w:rPr>
      </w:pPr>
      <w:r w:rsidRPr="00F51A21">
        <w:rPr>
          <w:rFonts w:ascii="Verdana" w:hAnsi="Verdana" w:cs="Arial"/>
          <w:b/>
          <w:color w:val="000000" w:themeColor="text1"/>
          <w:sz w:val="20"/>
          <w:szCs w:val="20"/>
        </w:rPr>
        <w:t>Čl. 5</w:t>
      </w:r>
      <w:r w:rsidR="00F7000E" w:rsidRPr="00F51A21">
        <w:rPr>
          <w:rFonts w:ascii="Verdana" w:hAnsi="Verdana" w:cs="Arial"/>
          <w:b/>
          <w:color w:val="000000" w:themeColor="text1"/>
          <w:sz w:val="20"/>
          <w:szCs w:val="20"/>
        </w:rPr>
        <w:t xml:space="preserve"> DOBA PLNĚNÍ</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eastAsia="Calibri" w:hAnsi="Verdana" w:cs="Arial"/>
          <w:color w:val="000000" w:themeColor="text1"/>
          <w:sz w:val="20"/>
          <w:szCs w:val="20"/>
          <w:lang w:val="cs-CZ" w:eastAsia="ar-SA" w:bidi="ar-SA"/>
        </w:rPr>
        <w:t xml:space="preserve">Období </w:t>
      </w:r>
      <w:r w:rsidR="00402C91" w:rsidRPr="00F51A21">
        <w:rPr>
          <w:rFonts w:ascii="Verdana" w:eastAsia="Calibri" w:hAnsi="Verdana" w:cs="Arial"/>
          <w:color w:val="000000" w:themeColor="text1"/>
          <w:sz w:val="20"/>
          <w:szCs w:val="20"/>
          <w:lang w:val="cs-CZ" w:eastAsia="ar-SA" w:bidi="ar-SA"/>
        </w:rPr>
        <w:t xml:space="preserve">plnění jazykových kurzů </w:t>
      </w:r>
      <w:r w:rsidRPr="003F1DF1">
        <w:rPr>
          <w:rFonts w:ascii="Verdana" w:eastAsia="Calibri" w:hAnsi="Verdana" w:cs="Arial"/>
          <w:color w:val="000000" w:themeColor="text1"/>
          <w:sz w:val="20"/>
          <w:szCs w:val="20"/>
          <w:lang w:val="cs-CZ" w:eastAsia="ar-SA" w:bidi="ar-SA"/>
        </w:rPr>
        <w:t xml:space="preserve">od </w:t>
      </w:r>
      <w:r w:rsidR="00C91856">
        <w:rPr>
          <w:rFonts w:ascii="Verdana" w:eastAsia="Calibri" w:hAnsi="Verdana" w:cs="Arial"/>
          <w:color w:val="000000" w:themeColor="text1"/>
          <w:sz w:val="20"/>
          <w:szCs w:val="20"/>
          <w:lang w:val="cs-CZ" w:eastAsia="ar-SA" w:bidi="ar-SA"/>
        </w:rPr>
        <w:t xml:space="preserve">května </w:t>
      </w:r>
      <w:r w:rsidR="00402C91" w:rsidRPr="003F1DF1">
        <w:rPr>
          <w:rFonts w:ascii="Verdana" w:eastAsia="Calibri" w:hAnsi="Verdana" w:cs="Arial"/>
          <w:color w:val="000000" w:themeColor="text1"/>
          <w:sz w:val="20"/>
          <w:szCs w:val="20"/>
          <w:lang w:val="cs-CZ" w:eastAsia="ar-SA" w:bidi="ar-SA"/>
        </w:rPr>
        <w:t>201</w:t>
      </w:r>
      <w:r w:rsidR="00C91856">
        <w:rPr>
          <w:rFonts w:ascii="Verdana" w:eastAsia="Calibri" w:hAnsi="Verdana" w:cs="Arial"/>
          <w:color w:val="000000" w:themeColor="text1"/>
          <w:sz w:val="20"/>
          <w:szCs w:val="20"/>
          <w:lang w:val="cs-CZ" w:eastAsia="ar-SA" w:bidi="ar-SA"/>
        </w:rPr>
        <w:t>8</w:t>
      </w:r>
      <w:r w:rsidRPr="003F1DF1">
        <w:rPr>
          <w:rFonts w:ascii="Verdana" w:eastAsia="Calibri" w:hAnsi="Verdana" w:cs="Arial"/>
          <w:color w:val="000000" w:themeColor="text1"/>
          <w:sz w:val="20"/>
          <w:szCs w:val="20"/>
          <w:lang w:val="cs-CZ" w:eastAsia="ar-SA" w:bidi="ar-SA"/>
        </w:rPr>
        <w:t xml:space="preserve"> </w:t>
      </w:r>
      <w:r w:rsidR="00676A05" w:rsidRPr="003F1DF1">
        <w:rPr>
          <w:rFonts w:ascii="Verdana" w:eastAsia="Calibri" w:hAnsi="Verdana" w:cs="Arial"/>
          <w:color w:val="000000" w:themeColor="text1"/>
          <w:sz w:val="20"/>
          <w:szCs w:val="20"/>
          <w:lang w:val="cs-CZ" w:eastAsia="ar-SA" w:bidi="ar-SA"/>
        </w:rPr>
        <w:t xml:space="preserve">do </w:t>
      </w:r>
      <w:r w:rsidR="00540EB7">
        <w:rPr>
          <w:rFonts w:ascii="Verdana" w:eastAsia="Calibri" w:hAnsi="Verdana" w:cs="Arial"/>
          <w:color w:val="000000" w:themeColor="text1"/>
          <w:sz w:val="20"/>
          <w:szCs w:val="20"/>
          <w:lang w:val="cs-CZ" w:eastAsia="ar-SA" w:bidi="ar-SA"/>
        </w:rPr>
        <w:t>listopadu</w:t>
      </w:r>
      <w:r w:rsidR="009424AB" w:rsidRPr="003F1DF1">
        <w:rPr>
          <w:rFonts w:ascii="Verdana" w:eastAsia="Calibri" w:hAnsi="Verdana" w:cs="Arial"/>
          <w:color w:val="000000" w:themeColor="text1"/>
          <w:sz w:val="20"/>
          <w:szCs w:val="20"/>
          <w:lang w:val="cs-CZ" w:eastAsia="ar-SA" w:bidi="ar-SA"/>
        </w:rPr>
        <w:t xml:space="preserve"> 201</w:t>
      </w:r>
      <w:r w:rsidR="00C91856">
        <w:rPr>
          <w:rFonts w:ascii="Verdana" w:eastAsia="Calibri" w:hAnsi="Verdana" w:cs="Arial"/>
          <w:color w:val="000000" w:themeColor="text1"/>
          <w:sz w:val="20"/>
          <w:szCs w:val="20"/>
          <w:lang w:val="cs-CZ" w:eastAsia="ar-SA" w:bidi="ar-SA"/>
        </w:rPr>
        <w:t>8</w:t>
      </w:r>
      <w:r w:rsidRPr="003F1DF1">
        <w:rPr>
          <w:rFonts w:ascii="Verdana" w:eastAsia="Calibri" w:hAnsi="Verdana" w:cs="Arial"/>
          <w:color w:val="000000" w:themeColor="text1"/>
          <w:sz w:val="20"/>
          <w:szCs w:val="20"/>
          <w:lang w:val="cs-CZ" w:eastAsia="ar-SA" w:bidi="ar-SA"/>
        </w:rPr>
        <w:t>.</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p>
    <w:p w:rsidR="00F7000E" w:rsidRPr="00F51A21" w:rsidRDefault="008E77C3" w:rsidP="00104E58">
      <w:pPr>
        <w:pStyle w:val="Nadpis2"/>
        <w:numPr>
          <w:ilvl w:val="0"/>
          <w:numId w:val="1"/>
        </w:numPr>
        <w:tabs>
          <w:tab w:val="left" w:pos="0"/>
        </w:tabs>
        <w:spacing w:afterLines="60" w:after="144"/>
        <w:jc w:val="both"/>
        <w:rPr>
          <w:rFonts w:ascii="Verdana" w:hAnsi="Verdana" w:cs="Arial"/>
          <w:i w:val="0"/>
          <w:iCs w:val="0"/>
          <w:color w:val="000000" w:themeColor="text1"/>
          <w:sz w:val="20"/>
          <w:szCs w:val="20"/>
        </w:rPr>
      </w:pPr>
      <w:r w:rsidRPr="00F51A21">
        <w:rPr>
          <w:rFonts w:ascii="Verdana" w:hAnsi="Verdana" w:cs="Arial"/>
          <w:i w:val="0"/>
          <w:iCs w:val="0"/>
          <w:color w:val="000000" w:themeColor="text1"/>
          <w:sz w:val="20"/>
          <w:szCs w:val="20"/>
        </w:rPr>
        <w:t>Čl. 6</w:t>
      </w:r>
      <w:r w:rsidR="00F7000E" w:rsidRPr="00F51A21">
        <w:rPr>
          <w:rFonts w:ascii="Verdana" w:hAnsi="Verdana" w:cs="Arial"/>
          <w:i w:val="0"/>
          <w:iCs w:val="0"/>
          <w:color w:val="000000" w:themeColor="text1"/>
          <w:sz w:val="20"/>
          <w:szCs w:val="20"/>
        </w:rPr>
        <w:t xml:space="preserve"> MÍSTO PLNĚNÍ</w:t>
      </w:r>
    </w:p>
    <w:p w:rsidR="00DB3234" w:rsidRDefault="00775758" w:rsidP="00DB3234">
      <w:pPr>
        <w:pStyle w:val="Prosttext1"/>
        <w:spacing w:afterLines="60" w:after="144"/>
        <w:jc w:val="both"/>
        <w:rPr>
          <w:rFonts w:ascii="Verdana" w:hAnsi="Verdana" w:cs="Arial"/>
          <w:b/>
          <w:color w:val="000000" w:themeColor="text1"/>
          <w:sz w:val="20"/>
          <w:szCs w:val="20"/>
          <w:lang w:val="cs-CZ"/>
        </w:rPr>
      </w:pPr>
      <w:r w:rsidRPr="00F51A21">
        <w:rPr>
          <w:rFonts w:ascii="Verdana" w:hAnsi="Verdana" w:cs="Arial"/>
          <w:color w:val="000000" w:themeColor="text1"/>
          <w:sz w:val="20"/>
          <w:szCs w:val="20"/>
          <w:lang w:val="cs-CZ"/>
        </w:rPr>
        <w:t xml:space="preserve">Místem plnění pro </w:t>
      </w:r>
      <w:r w:rsidR="00DA2F2C">
        <w:rPr>
          <w:rFonts w:ascii="Verdana" w:hAnsi="Verdana" w:cs="Arial"/>
          <w:color w:val="000000" w:themeColor="text1"/>
          <w:sz w:val="20"/>
          <w:szCs w:val="20"/>
          <w:lang w:val="cs-CZ"/>
        </w:rPr>
        <w:t>2</w:t>
      </w:r>
      <w:r w:rsidR="00F7000E" w:rsidRPr="00F51A21">
        <w:rPr>
          <w:rFonts w:ascii="Verdana" w:hAnsi="Verdana" w:cs="Arial"/>
          <w:b/>
          <w:color w:val="000000" w:themeColor="text1"/>
          <w:sz w:val="20"/>
          <w:szCs w:val="20"/>
          <w:lang w:val="cs-CZ"/>
        </w:rPr>
        <w:t xml:space="preserve"> </w:t>
      </w:r>
      <w:r w:rsidR="00F7000E" w:rsidRPr="00F51A21">
        <w:rPr>
          <w:rFonts w:ascii="Verdana" w:hAnsi="Verdana" w:cs="Arial"/>
          <w:color w:val="000000" w:themeColor="text1"/>
          <w:sz w:val="20"/>
          <w:szCs w:val="20"/>
          <w:lang w:val="cs-CZ"/>
        </w:rPr>
        <w:t>zaměstnanc</w:t>
      </w:r>
      <w:r w:rsidR="00EE2AA9">
        <w:rPr>
          <w:rFonts w:ascii="Verdana" w:hAnsi="Verdana" w:cs="Arial"/>
          <w:color w:val="000000" w:themeColor="text1"/>
          <w:sz w:val="20"/>
          <w:szCs w:val="20"/>
          <w:lang w:val="cs-CZ"/>
        </w:rPr>
        <w:t>e</w:t>
      </w:r>
      <w:r w:rsidR="00F7000E" w:rsidRPr="00F51A21">
        <w:rPr>
          <w:rFonts w:ascii="Verdana" w:hAnsi="Verdana" w:cs="Arial"/>
          <w:color w:val="000000" w:themeColor="text1"/>
          <w:sz w:val="20"/>
          <w:szCs w:val="20"/>
          <w:lang w:val="cs-CZ"/>
        </w:rPr>
        <w:t xml:space="preserve"> </w:t>
      </w:r>
      <w:r w:rsidR="00F7000E" w:rsidRPr="00323E16">
        <w:rPr>
          <w:rFonts w:ascii="Verdana" w:hAnsi="Verdana" w:cs="Arial"/>
          <w:color w:val="000000" w:themeColor="text1"/>
          <w:sz w:val="20"/>
          <w:szCs w:val="20"/>
          <w:lang w:val="cs-CZ"/>
        </w:rPr>
        <w:t xml:space="preserve">je </w:t>
      </w:r>
      <w:r w:rsidR="00153162" w:rsidRPr="00323E16">
        <w:rPr>
          <w:rFonts w:ascii="Verdana" w:hAnsi="Verdana" w:cs="Arial"/>
          <w:color w:val="000000" w:themeColor="text1"/>
          <w:sz w:val="20"/>
          <w:szCs w:val="20"/>
          <w:lang w:val="cs-CZ"/>
        </w:rPr>
        <w:t>škola</w:t>
      </w:r>
      <w:r w:rsidR="00DB3234" w:rsidRPr="00323E16">
        <w:rPr>
          <w:lang w:val="cs-CZ"/>
        </w:rPr>
        <w:t xml:space="preserve"> </w:t>
      </w:r>
      <w:r w:rsidR="00540EB7" w:rsidRPr="00540EB7">
        <w:rPr>
          <w:rFonts w:ascii="Verdana" w:hAnsi="Verdana" w:cs="Arial"/>
          <w:b/>
          <w:color w:val="000000" w:themeColor="text1"/>
          <w:sz w:val="20"/>
          <w:szCs w:val="20"/>
          <w:lang w:val="cs-CZ"/>
        </w:rPr>
        <w:t xml:space="preserve">Melton </w:t>
      </w:r>
      <w:proofErr w:type="spellStart"/>
      <w:r w:rsidR="00540EB7" w:rsidRPr="00540EB7">
        <w:rPr>
          <w:rFonts w:ascii="Verdana" w:hAnsi="Verdana" w:cs="Arial"/>
          <w:b/>
          <w:color w:val="000000" w:themeColor="text1"/>
          <w:sz w:val="20"/>
          <w:szCs w:val="20"/>
          <w:lang w:val="cs-CZ"/>
        </w:rPr>
        <w:t>College</w:t>
      </w:r>
      <w:proofErr w:type="spellEnd"/>
      <w:r w:rsidR="00540EB7" w:rsidRPr="00540EB7">
        <w:rPr>
          <w:rFonts w:ascii="Verdana" w:hAnsi="Verdana" w:cs="Arial"/>
          <w:b/>
          <w:color w:val="000000" w:themeColor="text1"/>
          <w:sz w:val="20"/>
          <w:szCs w:val="20"/>
          <w:lang w:val="cs-CZ"/>
        </w:rPr>
        <w:t xml:space="preserve"> York, York</w:t>
      </w:r>
      <w:r w:rsidR="00DA2F2C" w:rsidRPr="00EE2AA9">
        <w:rPr>
          <w:rFonts w:ascii="Verdana" w:hAnsi="Verdana" w:cs="Arial"/>
          <w:b/>
          <w:color w:val="000000" w:themeColor="text1"/>
          <w:sz w:val="20"/>
          <w:szCs w:val="20"/>
          <w:lang w:val="cs-CZ"/>
        </w:rPr>
        <w:t xml:space="preserve"> </w:t>
      </w:r>
      <w:r w:rsidR="00C91856" w:rsidRPr="00EE2AA9">
        <w:rPr>
          <w:rFonts w:ascii="Verdana" w:hAnsi="Verdana" w:cs="Arial"/>
          <w:b/>
          <w:color w:val="000000" w:themeColor="text1"/>
          <w:sz w:val="20"/>
          <w:szCs w:val="20"/>
          <w:lang w:val="cs-CZ"/>
        </w:rPr>
        <w:t>v</w:t>
      </w:r>
      <w:r w:rsidR="00C91856" w:rsidRPr="00323E16">
        <w:rPr>
          <w:rFonts w:ascii="Verdana" w:hAnsi="Verdana" w:cs="Arial"/>
          <w:b/>
          <w:color w:val="000000" w:themeColor="text1"/>
          <w:sz w:val="20"/>
          <w:szCs w:val="20"/>
          <w:lang w:val="cs-CZ"/>
        </w:rPr>
        <w:t>e V</w:t>
      </w:r>
      <w:r w:rsidR="00323E16" w:rsidRPr="00323E16">
        <w:rPr>
          <w:rFonts w:ascii="Verdana" w:hAnsi="Verdana" w:cs="Arial"/>
          <w:b/>
          <w:color w:val="000000" w:themeColor="text1"/>
          <w:sz w:val="20"/>
          <w:szCs w:val="20"/>
          <w:lang w:val="cs-CZ"/>
        </w:rPr>
        <w:t xml:space="preserve">elké Británii. </w:t>
      </w:r>
    </w:p>
    <w:p w:rsidR="00C91856" w:rsidRDefault="00C91856" w:rsidP="00DB3234">
      <w:pPr>
        <w:pStyle w:val="Prosttext1"/>
        <w:spacing w:afterLines="60" w:after="144"/>
        <w:jc w:val="both"/>
        <w:rPr>
          <w:rFonts w:ascii="Verdana" w:hAnsi="Verdana" w:cs="Arial"/>
          <w:color w:val="000000" w:themeColor="text1"/>
          <w:sz w:val="20"/>
          <w:szCs w:val="20"/>
          <w:lang w:val="cs-CZ"/>
        </w:rPr>
      </w:pPr>
    </w:p>
    <w:p w:rsidR="00DE2571" w:rsidRPr="00C91856" w:rsidRDefault="00DE2571" w:rsidP="00DB3234">
      <w:pPr>
        <w:pStyle w:val="Prosttext1"/>
        <w:spacing w:afterLines="60" w:after="144"/>
        <w:jc w:val="both"/>
        <w:rPr>
          <w:rFonts w:ascii="Verdana" w:hAnsi="Verdana" w:cs="Arial"/>
          <w:b/>
          <w:i/>
          <w:iCs/>
          <w:color w:val="000000" w:themeColor="text1"/>
          <w:sz w:val="20"/>
          <w:szCs w:val="20"/>
          <w:lang w:val="cs-CZ"/>
        </w:rPr>
      </w:pPr>
      <w:r w:rsidRPr="00C91856">
        <w:rPr>
          <w:rFonts w:ascii="Verdana" w:hAnsi="Verdana" w:cs="Arial"/>
          <w:b/>
          <w:color w:val="000000" w:themeColor="text1"/>
          <w:sz w:val="20"/>
          <w:szCs w:val="20"/>
          <w:lang w:val="cs-CZ"/>
        </w:rPr>
        <w:t xml:space="preserve">Čl. </w:t>
      </w:r>
      <w:r w:rsidR="008E77C3" w:rsidRPr="00C91856">
        <w:rPr>
          <w:rFonts w:ascii="Verdana" w:hAnsi="Verdana" w:cs="Arial"/>
          <w:b/>
          <w:color w:val="000000" w:themeColor="text1"/>
          <w:sz w:val="20"/>
          <w:szCs w:val="20"/>
          <w:lang w:val="cs-CZ"/>
        </w:rPr>
        <w:t>7</w:t>
      </w:r>
      <w:r w:rsidRPr="00C91856">
        <w:rPr>
          <w:rFonts w:ascii="Verdana" w:hAnsi="Verdana" w:cs="Arial"/>
          <w:b/>
          <w:color w:val="000000" w:themeColor="text1"/>
          <w:sz w:val="20"/>
          <w:szCs w:val="20"/>
          <w:lang w:val="cs-CZ"/>
        </w:rPr>
        <w:t xml:space="preserve"> </w:t>
      </w:r>
      <w:r w:rsidR="000311F7" w:rsidRPr="00C91856">
        <w:rPr>
          <w:rFonts w:ascii="Verdana" w:hAnsi="Verdana" w:cs="Arial"/>
          <w:b/>
          <w:color w:val="000000" w:themeColor="text1"/>
          <w:sz w:val="20"/>
          <w:szCs w:val="20"/>
          <w:lang w:val="cs-CZ"/>
        </w:rPr>
        <w:t>POJIŠTĚNÍ</w:t>
      </w:r>
    </w:p>
    <w:p w:rsidR="00A71D0C" w:rsidRPr="00F51A21" w:rsidRDefault="00DF2C54"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D</w:t>
      </w:r>
      <w:r w:rsidR="00874F56" w:rsidRPr="00F51A21">
        <w:rPr>
          <w:rFonts w:ascii="Verdana" w:hAnsi="Verdana" w:cs="Arial"/>
          <w:color w:val="000000" w:themeColor="text1"/>
          <w:sz w:val="20"/>
          <w:szCs w:val="20"/>
          <w:lang w:val="cs-CZ"/>
        </w:rPr>
        <w:t>odavatel</w:t>
      </w:r>
      <w:r>
        <w:rPr>
          <w:rFonts w:ascii="Verdana" w:hAnsi="Verdana" w:cs="Arial"/>
          <w:color w:val="000000" w:themeColor="text1"/>
          <w:sz w:val="20"/>
          <w:szCs w:val="20"/>
          <w:lang w:val="cs-CZ"/>
        </w:rPr>
        <w:t xml:space="preserve"> je </w:t>
      </w:r>
      <w:r w:rsidR="00A71D0C" w:rsidRPr="00F51A21">
        <w:rPr>
          <w:rFonts w:ascii="Verdana" w:hAnsi="Verdana" w:cs="Arial"/>
          <w:color w:val="000000" w:themeColor="text1"/>
          <w:sz w:val="20"/>
          <w:szCs w:val="20"/>
          <w:lang w:val="cs-CZ"/>
        </w:rPr>
        <w:t>pov</w:t>
      </w:r>
      <w:r w:rsidR="00C4442B" w:rsidRPr="00F51A21">
        <w:rPr>
          <w:rFonts w:ascii="Verdana" w:hAnsi="Verdana" w:cs="Arial"/>
          <w:color w:val="000000" w:themeColor="text1"/>
          <w:sz w:val="20"/>
          <w:szCs w:val="20"/>
          <w:lang w:val="cs-CZ"/>
        </w:rPr>
        <w:t>inen zajistit i poji</w:t>
      </w:r>
      <w:r w:rsidR="00546F79" w:rsidRPr="00F51A21">
        <w:rPr>
          <w:rFonts w:ascii="Verdana" w:hAnsi="Verdana" w:cs="Arial"/>
          <w:color w:val="000000" w:themeColor="text1"/>
          <w:sz w:val="20"/>
          <w:szCs w:val="20"/>
          <w:lang w:val="cs-CZ"/>
        </w:rPr>
        <w:t>štění, a to: cestovní po Evropě</w:t>
      </w:r>
      <w:r w:rsidR="00A71D0C" w:rsidRPr="00F51A21">
        <w:rPr>
          <w:rFonts w:ascii="Verdana" w:hAnsi="Verdana" w:cs="Arial"/>
          <w:color w:val="000000" w:themeColor="text1"/>
          <w:sz w:val="20"/>
          <w:szCs w:val="20"/>
          <w:lang w:val="cs-CZ"/>
        </w:rPr>
        <w:t xml:space="preserve">, pro rizika: úraz, odpovědnost, zavazadla, </w:t>
      </w:r>
      <w:r w:rsidR="009C614C" w:rsidRPr="00F51A21">
        <w:rPr>
          <w:rFonts w:ascii="Verdana" w:hAnsi="Verdana" w:cs="Arial"/>
          <w:color w:val="000000" w:themeColor="text1"/>
          <w:sz w:val="20"/>
          <w:szCs w:val="20"/>
          <w:lang w:val="cs-CZ"/>
        </w:rPr>
        <w:t xml:space="preserve">dále </w:t>
      </w:r>
      <w:r w:rsidR="00A71D0C" w:rsidRPr="00F51A21">
        <w:rPr>
          <w:rFonts w:ascii="Verdana" w:hAnsi="Verdana" w:cs="Arial"/>
          <w:color w:val="000000" w:themeColor="text1"/>
          <w:sz w:val="20"/>
          <w:szCs w:val="20"/>
          <w:lang w:val="cs-CZ"/>
        </w:rPr>
        <w:t>pojištění storna cesty-zájezdu, a to pro všechny účastníky.</w:t>
      </w:r>
      <w:r w:rsidR="009C614C" w:rsidRPr="00F51A21">
        <w:rPr>
          <w:rFonts w:ascii="Verdana" w:hAnsi="Verdana" w:cs="Arial"/>
          <w:color w:val="000000" w:themeColor="text1"/>
          <w:sz w:val="20"/>
          <w:szCs w:val="20"/>
          <w:lang w:val="cs-CZ"/>
        </w:rPr>
        <w:t xml:space="preserve"> Cena je součástí celkové ceny za komplexní zajištění stáže, a to v </w:t>
      </w:r>
      <w:r w:rsidR="00C4442B" w:rsidRPr="00F51A21">
        <w:rPr>
          <w:rFonts w:ascii="Verdana" w:hAnsi="Verdana" w:cs="Arial"/>
          <w:color w:val="000000" w:themeColor="text1"/>
          <w:sz w:val="20"/>
          <w:szCs w:val="20"/>
          <w:lang w:val="cs-CZ"/>
        </w:rPr>
        <w:t>souladu</w:t>
      </w:r>
      <w:r w:rsidR="009C614C" w:rsidRPr="00F51A21">
        <w:rPr>
          <w:rFonts w:ascii="Verdana" w:hAnsi="Verdana" w:cs="Arial"/>
          <w:color w:val="000000" w:themeColor="text1"/>
          <w:sz w:val="20"/>
          <w:szCs w:val="20"/>
          <w:lang w:val="cs-CZ"/>
        </w:rPr>
        <w:t xml:space="preserve"> s cenovou nabídkou, která je přílohou této smlouvy</w:t>
      </w:r>
      <w:r w:rsidR="00C4442B" w:rsidRPr="00F51A21">
        <w:rPr>
          <w:rFonts w:ascii="Verdana" w:hAnsi="Verdana" w:cs="Arial"/>
          <w:color w:val="000000" w:themeColor="text1"/>
          <w:sz w:val="20"/>
          <w:szCs w:val="20"/>
          <w:lang w:val="cs-CZ"/>
        </w:rPr>
        <w:t>.</w:t>
      </w:r>
    </w:p>
    <w:p w:rsidR="00DE2571" w:rsidRPr="00F51A21" w:rsidRDefault="00DE2571" w:rsidP="00104E58">
      <w:pPr>
        <w:pStyle w:val="Prosttext1"/>
        <w:spacing w:afterLines="60" w:after="144"/>
        <w:jc w:val="both"/>
        <w:rPr>
          <w:rFonts w:ascii="Verdana" w:hAnsi="Verdana" w:cs="Arial"/>
          <w:color w:val="000000" w:themeColor="text1"/>
          <w:sz w:val="20"/>
          <w:szCs w:val="20"/>
          <w:lang w:val="cs-CZ"/>
        </w:rPr>
      </w:pPr>
    </w:p>
    <w:p w:rsidR="00F7000E" w:rsidRPr="00F51A21" w:rsidRDefault="00F7000E" w:rsidP="00104E58">
      <w:pPr>
        <w:pStyle w:val="Nadpis2"/>
        <w:numPr>
          <w:ilvl w:val="0"/>
          <w:numId w:val="1"/>
        </w:numPr>
        <w:tabs>
          <w:tab w:val="left" w:pos="0"/>
        </w:tabs>
        <w:spacing w:afterLines="60" w:after="144"/>
        <w:jc w:val="both"/>
        <w:rPr>
          <w:rFonts w:ascii="Verdana" w:hAnsi="Verdana" w:cs="Arial"/>
          <w:i w:val="0"/>
          <w:iCs w:val="0"/>
          <w:color w:val="000000" w:themeColor="text1"/>
          <w:sz w:val="20"/>
          <w:szCs w:val="20"/>
        </w:rPr>
      </w:pPr>
      <w:r w:rsidRPr="00F51A21">
        <w:rPr>
          <w:rFonts w:ascii="Verdana" w:hAnsi="Verdana" w:cs="Arial"/>
          <w:i w:val="0"/>
          <w:iCs w:val="0"/>
          <w:color w:val="000000" w:themeColor="text1"/>
          <w:sz w:val="20"/>
          <w:szCs w:val="20"/>
        </w:rPr>
        <w:t xml:space="preserve">Čl. </w:t>
      </w:r>
      <w:r w:rsidR="008E77C3" w:rsidRPr="00F51A21">
        <w:rPr>
          <w:rFonts w:ascii="Verdana" w:hAnsi="Verdana" w:cs="Arial"/>
          <w:i w:val="0"/>
          <w:iCs w:val="0"/>
          <w:color w:val="000000" w:themeColor="text1"/>
          <w:sz w:val="20"/>
          <w:szCs w:val="20"/>
        </w:rPr>
        <w:t>8</w:t>
      </w:r>
      <w:r w:rsidRPr="00F51A21">
        <w:rPr>
          <w:rFonts w:ascii="Verdana" w:hAnsi="Verdana" w:cs="Arial"/>
          <w:i w:val="0"/>
          <w:iCs w:val="0"/>
          <w:color w:val="000000" w:themeColor="text1"/>
          <w:sz w:val="20"/>
          <w:szCs w:val="20"/>
        </w:rPr>
        <w:t xml:space="preserve"> CENA PLNĚNÍ A PLATEBNÍ PODMÍNKY</w:t>
      </w:r>
    </w:p>
    <w:p w:rsidR="006F18AA" w:rsidRPr="009A6785" w:rsidRDefault="008E77C3" w:rsidP="006F18AA">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.1</w:t>
      </w:r>
      <w:r w:rsidR="00F7000E" w:rsidRPr="00F51A21">
        <w:rPr>
          <w:rFonts w:ascii="Verdana" w:hAnsi="Verdana" w:cs="Arial"/>
          <w:color w:val="000000" w:themeColor="text1"/>
          <w:sz w:val="20"/>
          <w:szCs w:val="20"/>
          <w:lang w:val="cs-CZ"/>
        </w:rPr>
        <w:t xml:space="preserv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se zavazuje, že za poskytování služeb podle čl.</w:t>
      </w:r>
      <w:r w:rsidR="00F52296" w:rsidRPr="00F51A21">
        <w:rPr>
          <w:rFonts w:ascii="Verdana" w:hAnsi="Verdana" w:cs="Arial"/>
          <w:color w:val="000000" w:themeColor="text1"/>
          <w:sz w:val="20"/>
          <w:szCs w:val="20"/>
          <w:lang w:val="cs-CZ"/>
        </w:rPr>
        <w:t xml:space="preserve"> </w:t>
      </w:r>
      <w:r w:rsidR="00F7000E" w:rsidRPr="00F51A21">
        <w:rPr>
          <w:rFonts w:ascii="Verdana" w:hAnsi="Verdana" w:cs="Arial"/>
          <w:color w:val="000000" w:themeColor="text1"/>
          <w:sz w:val="20"/>
          <w:szCs w:val="20"/>
          <w:lang w:val="cs-CZ"/>
        </w:rPr>
        <w:t xml:space="preserve">2 </w:t>
      </w:r>
      <w:proofErr w:type="gramStart"/>
      <w:r w:rsidR="00F7000E" w:rsidRPr="00F51A21">
        <w:rPr>
          <w:rFonts w:ascii="Verdana" w:hAnsi="Verdana" w:cs="Arial"/>
          <w:color w:val="000000" w:themeColor="text1"/>
          <w:sz w:val="20"/>
          <w:szCs w:val="20"/>
          <w:lang w:val="cs-CZ"/>
        </w:rPr>
        <w:t>této</w:t>
      </w:r>
      <w:proofErr w:type="gramEnd"/>
      <w:r w:rsidR="00F7000E" w:rsidRPr="00F51A21">
        <w:rPr>
          <w:rFonts w:ascii="Verdana" w:hAnsi="Verdana" w:cs="Arial"/>
          <w:color w:val="000000" w:themeColor="text1"/>
          <w:sz w:val="20"/>
          <w:szCs w:val="20"/>
          <w:lang w:val="cs-CZ"/>
        </w:rPr>
        <w:t xml:space="preserve"> smlouvy uhradí Dodavateli cenu v </w:t>
      </w:r>
      <w:r w:rsidR="00F7000E" w:rsidRPr="009A6785">
        <w:rPr>
          <w:rFonts w:ascii="Verdana" w:hAnsi="Verdana" w:cs="Arial"/>
          <w:color w:val="000000" w:themeColor="text1"/>
          <w:sz w:val="20"/>
          <w:szCs w:val="20"/>
          <w:lang w:val="cs-CZ"/>
        </w:rPr>
        <w:t>dohodnuté maximální výši</w:t>
      </w:r>
      <w:r w:rsidR="00B022CF" w:rsidRPr="009A6785">
        <w:rPr>
          <w:rFonts w:ascii="Verdana" w:hAnsi="Verdana" w:cs="Arial"/>
          <w:color w:val="000000" w:themeColor="text1"/>
          <w:sz w:val="20"/>
          <w:szCs w:val="20"/>
          <w:lang w:val="cs-CZ"/>
        </w:rPr>
        <w:t xml:space="preserve"> </w:t>
      </w:r>
      <w:r w:rsidR="00EE2AA9" w:rsidRPr="009A6785">
        <w:rPr>
          <w:rFonts w:ascii="Verdana" w:hAnsi="Verdana" w:cs="Arial"/>
          <w:b/>
          <w:color w:val="000000" w:themeColor="text1"/>
          <w:sz w:val="20"/>
          <w:szCs w:val="20"/>
          <w:lang w:val="cs-CZ"/>
        </w:rPr>
        <w:t>6</w:t>
      </w:r>
      <w:r w:rsidR="009A6785" w:rsidRPr="009A6785">
        <w:rPr>
          <w:rFonts w:ascii="Verdana" w:hAnsi="Verdana" w:cs="Arial"/>
          <w:b/>
          <w:color w:val="000000" w:themeColor="text1"/>
          <w:sz w:val="20"/>
          <w:szCs w:val="20"/>
          <w:lang w:val="cs-CZ"/>
        </w:rPr>
        <w:t>7</w:t>
      </w:r>
      <w:r w:rsidR="00886E85">
        <w:rPr>
          <w:rFonts w:ascii="Verdana" w:hAnsi="Verdana" w:cs="Arial"/>
          <w:b/>
          <w:color w:val="000000" w:themeColor="text1"/>
          <w:sz w:val="20"/>
          <w:szCs w:val="20"/>
          <w:lang w:val="cs-CZ"/>
        </w:rPr>
        <w:t xml:space="preserve"> 560</w:t>
      </w:r>
      <w:r w:rsidR="00AD2705" w:rsidRPr="009A6785">
        <w:rPr>
          <w:rFonts w:ascii="Verdana" w:hAnsi="Verdana" w:cs="Arial"/>
          <w:b/>
          <w:color w:val="000000" w:themeColor="text1"/>
          <w:sz w:val="20"/>
          <w:szCs w:val="20"/>
          <w:lang w:val="cs-CZ"/>
        </w:rPr>
        <w:t xml:space="preserve"> </w:t>
      </w:r>
      <w:r w:rsidR="00B022CF" w:rsidRPr="009A6785">
        <w:rPr>
          <w:rFonts w:ascii="Verdana" w:hAnsi="Verdana" w:cs="Arial"/>
          <w:b/>
          <w:color w:val="000000" w:themeColor="text1"/>
          <w:sz w:val="20"/>
          <w:szCs w:val="20"/>
          <w:lang w:val="cs-CZ"/>
        </w:rPr>
        <w:t xml:space="preserve">Kč </w:t>
      </w:r>
      <w:r w:rsidR="00B022CF" w:rsidRPr="009A6785">
        <w:rPr>
          <w:rFonts w:ascii="Verdana" w:hAnsi="Verdana" w:cs="Arial"/>
          <w:color w:val="000000" w:themeColor="text1"/>
          <w:sz w:val="20"/>
          <w:szCs w:val="20"/>
          <w:lang w:val="cs-CZ"/>
        </w:rPr>
        <w:t>za jednu stáž</w:t>
      </w:r>
      <w:r w:rsidR="00892A8A" w:rsidRPr="009A6785">
        <w:rPr>
          <w:rFonts w:ascii="Verdana" w:hAnsi="Verdana" w:cs="Arial"/>
          <w:color w:val="000000" w:themeColor="text1"/>
          <w:sz w:val="20"/>
          <w:szCs w:val="20"/>
          <w:lang w:val="cs-CZ"/>
        </w:rPr>
        <w:t xml:space="preserve"> </w:t>
      </w:r>
      <w:r w:rsidR="009A6785" w:rsidRPr="009A6785">
        <w:rPr>
          <w:rFonts w:ascii="Verdana" w:hAnsi="Verdana" w:cs="Arial"/>
          <w:color w:val="000000" w:themeColor="text1"/>
          <w:sz w:val="20"/>
          <w:szCs w:val="20"/>
          <w:lang w:val="cs-CZ"/>
        </w:rPr>
        <w:t xml:space="preserve">a za druhou stáž </w:t>
      </w:r>
      <w:r w:rsidR="009A6785" w:rsidRPr="009A6785">
        <w:rPr>
          <w:rFonts w:ascii="Verdana" w:hAnsi="Verdana" w:cs="Arial"/>
          <w:b/>
          <w:color w:val="000000" w:themeColor="text1"/>
          <w:sz w:val="20"/>
          <w:szCs w:val="20"/>
          <w:lang w:val="cs-CZ"/>
        </w:rPr>
        <w:t>6</w:t>
      </w:r>
      <w:r w:rsidR="00886E85">
        <w:rPr>
          <w:rFonts w:ascii="Verdana" w:hAnsi="Verdana" w:cs="Arial"/>
          <w:b/>
          <w:color w:val="000000" w:themeColor="text1"/>
          <w:sz w:val="20"/>
          <w:szCs w:val="20"/>
          <w:lang w:val="cs-CZ"/>
        </w:rPr>
        <w:t>7</w:t>
      </w:r>
      <w:r w:rsidR="009A6785" w:rsidRPr="009A6785">
        <w:rPr>
          <w:rFonts w:ascii="Verdana" w:hAnsi="Verdana" w:cs="Arial"/>
          <w:b/>
          <w:color w:val="000000" w:themeColor="text1"/>
          <w:sz w:val="20"/>
          <w:szCs w:val="20"/>
          <w:lang w:val="cs-CZ"/>
        </w:rPr>
        <w:t> </w:t>
      </w:r>
      <w:r w:rsidR="00886E85">
        <w:rPr>
          <w:rFonts w:ascii="Verdana" w:hAnsi="Verdana" w:cs="Arial"/>
          <w:b/>
          <w:color w:val="000000" w:themeColor="text1"/>
          <w:sz w:val="20"/>
          <w:szCs w:val="20"/>
          <w:lang w:val="cs-CZ"/>
        </w:rPr>
        <w:t>860</w:t>
      </w:r>
      <w:r w:rsidR="009A6785" w:rsidRPr="009A6785">
        <w:rPr>
          <w:rFonts w:ascii="Verdana" w:hAnsi="Verdana" w:cs="Arial"/>
          <w:b/>
          <w:color w:val="000000" w:themeColor="text1"/>
          <w:sz w:val="20"/>
          <w:szCs w:val="20"/>
          <w:lang w:val="cs-CZ"/>
        </w:rPr>
        <w:t xml:space="preserve"> Kč</w:t>
      </w:r>
      <w:r w:rsidR="009A6785" w:rsidRPr="009A6785">
        <w:rPr>
          <w:rFonts w:ascii="Verdana" w:hAnsi="Verdana" w:cs="Arial"/>
          <w:color w:val="000000" w:themeColor="text1"/>
          <w:sz w:val="20"/>
          <w:szCs w:val="20"/>
          <w:lang w:val="cs-CZ"/>
        </w:rPr>
        <w:t xml:space="preserve"> v York</w:t>
      </w:r>
      <w:r w:rsidR="00323E16" w:rsidRPr="009A6785">
        <w:rPr>
          <w:rFonts w:ascii="Verdana" w:hAnsi="Verdana" w:cs="Arial"/>
          <w:color w:val="000000" w:themeColor="text1"/>
          <w:sz w:val="20"/>
          <w:szCs w:val="20"/>
          <w:lang w:val="cs-CZ"/>
        </w:rPr>
        <w:t>, Velká Británii.</w:t>
      </w:r>
    </w:p>
    <w:p w:rsidR="001A12FA" w:rsidRPr="009A6785" w:rsidRDefault="001A12FA" w:rsidP="00104E58">
      <w:pPr>
        <w:pStyle w:val="Prosttext1"/>
        <w:spacing w:afterLines="60" w:after="144"/>
        <w:jc w:val="both"/>
        <w:rPr>
          <w:rFonts w:ascii="Verdana" w:hAnsi="Verdana" w:cs="Arial"/>
          <w:color w:val="000000" w:themeColor="text1"/>
          <w:sz w:val="20"/>
          <w:szCs w:val="20"/>
          <w:lang w:val="cs-CZ"/>
        </w:rPr>
      </w:pPr>
      <w:r w:rsidRPr="009A6785">
        <w:rPr>
          <w:rFonts w:ascii="Verdana" w:hAnsi="Verdana" w:cs="Arial"/>
          <w:color w:val="000000" w:themeColor="text1"/>
          <w:sz w:val="20"/>
          <w:szCs w:val="20"/>
          <w:lang w:val="cs-CZ"/>
        </w:rPr>
        <w:t xml:space="preserve"> </w:t>
      </w:r>
    </w:p>
    <w:p w:rsidR="001A12FA" w:rsidRPr="009A6785" w:rsidRDefault="001A12FA" w:rsidP="001A12FA">
      <w:pPr>
        <w:pStyle w:val="Prosttext1"/>
        <w:spacing w:afterLines="60" w:after="144"/>
        <w:jc w:val="center"/>
        <w:rPr>
          <w:rFonts w:ascii="Verdana" w:hAnsi="Verdana" w:cs="Arial"/>
          <w:color w:val="000000" w:themeColor="text1"/>
          <w:sz w:val="20"/>
          <w:szCs w:val="20"/>
          <w:lang w:val="cs-CZ"/>
        </w:rPr>
      </w:pPr>
      <w:r w:rsidRPr="009A6785">
        <w:rPr>
          <w:rFonts w:ascii="Verdana" w:hAnsi="Verdana" w:cs="Arial"/>
          <w:color w:val="000000" w:themeColor="text1"/>
          <w:sz w:val="20"/>
          <w:szCs w:val="20"/>
          <w:lang w:val="cs-CZ"/>
        </w:rPr>
        <w:t>C</w:t>
      </w:r>
      <w:r w:rsidR="00B022CF" w:rsidRPr="009A6785">
        <w:rPr>
          <w:rFonts w:ascii="Verdana" w:hAnsi="Verdana" w:cs="Arial"/>
          <w:color w:val="000000" w:themeColor="text1"/>
          <w:sz w:val="20"/>
          <w:szCs w:val="20"/>
          <w:lang w:val="cs-CZ"/>
        </w:rPr>
        <w:t xml:space="preserve">elkem tedy za </w:t>
      </w:r>
      <w:r w:rsidR="00EE2AA9" w:rsidRPr="009A6785">
        <w:rPr>
          <w:rFonts w:ascii="Verdana" w:hAnsi="Verdana" w:cs="Arial"/>
          <w:color w:val="000000" w:themeColor="text1"/>
          <w:sz w:val="20"/>
          <w:szCs w:val="20"/>
          <w:lang w:val="cs-CZ"/>
        </w:rPr>
        <w:t>2</w:t>
      </w:r>
      <w:r w:rsidR="00B022CF" w:rsidRPr="009A6785">
        <w:rPr>
          <w:rFonts w:ascii="Verdana" w:hAnsi="Verdana" w:cs="Arial"/>
          <w:color w:val="000000" w:themeColor="text1"/>
          <w:sz w:val="20"/>
          <w:szCs w:val="20"/>
          <w:lang w:val="cs-CZ"/>
        </w:rPr>
        <w:t xml:space="preserve"> stáž</w:t>
      </w:r>
      <w:r w:rsidR="00323E16" w:rsidRPr="009A6785">
        <w:rPr>
          <w:rFonts w:ascii="Verdana" w:hAnsi="Verdana" w:cs="Arial"/>
          <w:color w:val="000000" w:themeColor="text1"/>
          <w:sz w:val="20"/>
          <w:szCs w:val="20"/>
          <w:lang w:val="cs-CZ"/>
        </w:rPr>
        <w:t>e</w:t>
      </w:r>
    </w:p>
    <w:p w:rsidR="001A12FA" w:rsidRPr="00472E37" w:rsidRDefault="00EE2AA9" w:rsidP="001A12FA">
      <w:pPr>
        <w:pStyle w:val="Prosttext1"/>
        <w:spacing w:afterLines="60" w:after="144"/>
        <w:jc w:val="center"/>
        <w:rPr>
          <w:rFonts w:ascii="Verdana" w:hAnsi="Verdana" w:cs="Arial"/>
          <w:b/>
          <w:color w:val="000000" w:themeColor="text1"/>
          <w:sz w:val="20"/>
          <w:szCs w:val="20"/>
          <w:lang w:val="cs-CZ"/>
        </w:rPr>
      </w:pPr>
      <w:r w:rsidRPr="009A6785">
        <w:rPr>
          <w:rFonts w:ascii="Verdana" w:hAnsi="Verdana" w:cs="Arial"/>
          <w:b/>
          <w:color w:val="000000" w:themeColor="text1"/>
          <w:sz w:val="20"/>
          <w:szCs w:val="20"/>
          <w:lang w:val="cs-CZ"/>
        </w:rPr>
        <w:t>1</w:t>
      </w:r>
      <w:r w:rsidR="00540EB7" w:rsidRPr="009A6785">
        <w:rPr>
          <w:rFonts w:ascii="Verdana" w:hAnsi="Verdana" w:cs="Arial"/>
          <w:b/>
          <w:color w:val="000000" w:themeColor="text1"/>
          <w:sz w:val="20"/>
          <w:szCs w:val="20"/>
          <w:lang w:val="cs-CZ"/>
        </w:rPr>
        <w:t>3</w:t>
      </w:r>
      <w:r w:rsidR="00886E85">
        <w:rPr>
          <w:rFonts w:ascii="Verdana" w:hAnsi="Verdana" w:cs="Arial"/>
          <w:b/>
          <w:color w:val="000000" w:themeColor="text1"/>
          <w:sz w:val="20"/>
          <w:szCs w:val="20"/>
          <w:lang w:val="cs-CZ"/>
        </w:rPr>
        <w:t>5</w:t>
      </w:r>
      <w:r w:rsidRPr="009A6785">
        <w:rPr>
          <w:rFonts w:ascii="Verdana" w:hAnsi="Verdana" w:cs="Arial"/>
          <w:b/>
          <w:color w:val="000000" w:themeColor="text1"/>
          <w:sz w:val="20"/>
          <w:szCs w:val="20"/>
          <w:lang w:val="cs-CZ"/>
        </w:rPr>
        <w:t xml:space="preserve"> </w:t>
      </w:r>
      <w:r w:rsidR="00886E85">
        <w:rPr>
          <w:rFonts w:ascii="Verdana" w:hAnsi="Verdana" w:cs="Arial"/>
          <w:b/>
          <w:color w:val="000000" w:themeColor="text1"/>
          <w:sz w:val="20"/>
          <w:szCs w:val="20"/>
          <w:lang w:val="cs-CZ"/>
        </w:rPr>
        <w:t>4</w:t>
      </w:r>
      <w:r w:rsidR="009A6785" w:rsidRPr="009A6785">
        <w:rPr>
          <w:rFonts w:ascii="Verdana" w:hAnsi="Verdana" w:cs="Arial"/>
          <w:b/>
          <w:color w:val="000000" w:themeColor="text1"/>
          <w:sz w:val="20"/>
          <w:szCs w:val="20"/>
          <w:lang w:val="cs-CZ"/>
        </w:rPr>
        <w:t>2</w:t>
      </w:r>
      <w:r w:rsidRPr="009A6785">
        <w:rPr>
          <w:rFonts w:ascii="Verdana" w:hAnsi="Verdana" w:cs="Arial"/>
          <w:b/>
          <w:color w:val="000000" w:themeColor="text1"/>
          <w:sz w:val="20"/>
          <w:szCs w:val="20"/>
          <w:lang w:val="cs-CZ"/>
        </w:rPr>
        <w:t>0</w:t>
      </w:r>
      <w:r w:rsidR="00DE2571" w:rsidRPr="009A6785">
        <w:rPr>
          <w:rFonts w:ascii="Verdana" w:hAnsi="Verdana" w:cs="Arial"/>
          <w:b/>
          <w:color w:val="000000" w:themeColor="text1"/>
          <w:sz w:val="20"/>
          <w:szCs w:val="20"/>
          <w:lang w:val="cs-CZ"/>
        </w:rPr>
        <w:t xml:space="preserve"> </w:t>
      </w:r>
      <w:r w:rsidR="00B022CF" w:rsidRPr="009A6785">
        <w:rPr>
          <w:rFonts w:ascii="Verdana" w:hAnsi="Verdana" w:cs="Arial"/>
          <w:b/>
          <w:color w:val="000000" w:themeColor="text1"/>
          <w:sz w:val="20"/>
          <w:szCs w:val="20"/>
          <w:lang w:val="cs-CZ"/>
        </w:rPr>
        <w:t>Kč</w:t>
      </w:r>
      <w:r w:rsidR="004B02A3" w:rsidRPr="009A6785">
        <w:rPr>
          <w:rFonts w:ascii="Verdana" w:hAnsi="Verdana" w:cs="Arial"/>
          <w:b/>
          <w:color w:val="000000" w:themeColor="text1"/>
          <w:sz w:val="20"/>
          <w:szCs w:val="20"/>
          <w:lang w:val="cs-CZ"/>
        </w:rPr>
        <w:t xml:space="preserve"> </w:t>
      </w:r>
      <w:r w:rsidR="004B02A3" w:rsidRPr="009A6785">
        <w:rPr>
          <w:rFonts w:ascii="Verdana" w:hAnsi="Verdana" w:cs="Arial"/>
          <w:color w:val="000000" w:themeColor="text1"/>
          <w:sz w:val="20"/>
          <w:szCs w:val="20"/>
          <w:lang w:val="cs-CZ"/>
        </w:rPr>
        <w:t>(slovy</w:t>
      </w:r>
      <w:r w:rsidR="00063D1E" w:rsidRPr="009A6785">
        <w:rPr>
          <w:rFonts w:ascii="Verdana" w:hAnsi="Verdana" w:cs="Arial"/>
          <w:color w:val="000000" w:themeColor="text1"/>
          <w:sz w:val="20"/>
          <w:szCs w:val="20"/>
          <w:lang w:val="cs-CZ"/>
        </w:rPr>
        <w:t xml:space="preserve">: </w:t>
      </w:r>
      <w:r w:rsidRPr="009A6785">
        <w:rPr>
          <w:rFonts w:ascii="Verdana" w:hAnsi="Verdana" w:cs="Arial"/>
          <w:color w:val="000000" w:themeColor="text1"/>
          <w:sz w:val="20"/>
          <w:szCs w:val="20"/>
          <w:lang w:val="cs-CZ"/>
        </w:rPr>
        <w:t>sto</w:t>
      </w:r>
      <w:r w:rsidR="009A6785" w:rsidRPr="009A6785">
        <w:rPr>
          <w:rFonts w:ascii="Verdana" w:hAnsi="Verdana" w:cs="Arial"/>
          <w:color w:val="000000" w:themeColor="text1"/>
          <w:sz w:val="20"/>
          <w:szCs w:val="20"/>
          <w:lang w:val="cs-CZ"/>
        </w:rPr>
        <w:t xml:space="preserve"> třicet </w:t>
      </w:r>
      <w:r w:rsidR="00886E85">
        <w:rPr>
          <w:rFonts w:ascii="Verdana" w:hAnsi="Verdana" w:cs="Arial"/>
          <w:color w:val="000000" w:themeColor="text1"/>
          <w:sz w:val="20"/>
          <w:szCs w:val="20"/>
          <w:lang w:val="cs-CZ"/>
        </w:rPr>
        <w:t>pět</w:t>
      </w:r>
      <w:r w:rsidRPr="009A6785">
        <w:rPr>
          <w:rFonts w:ascii="Verdana" w:hAnsi="Verdana" w:cs="Arial"/>
          <w:color w:val="000000" w:themeColor="text1"/>
          <w:sz w:val="20"/>
          <w:szCs w:val="20"/>
          <w:lang w:val="cs-CZ"/>
        </w:rPr>
        <w:t xml:space="preserve"> tisíc</w:t>
      </w:r>
      <w:r w:rsidR="009A6785" w:rsidRPr="009A6785">
        <w:rPr>
          <w:rFonts w:ascii="Verdana" w:hAnsi="Verdana" w:cs="Arial"/>
          <w:color w:val="000000" w:themeColor="text1"/>
          <w:sz w:val="20"/>
          <w:szCs w:val="20"/>
          <w:lang w:val="cs-CZ"/>
        </w:rPr>
        <w:t xml:space="preserve"> </w:t>
      </w:r>
      <w:r w:rsidR="00886E85">
        <w:rPr>
          <w:rFonts w:ascii="Verdana" w:hAnsi="Verdana" w:cs="Arial"/>
          <w:color w:val="000000" w:themeColor="text1"/>
          <w:sz w:val="20"/>
          <w:szCs w:val="20"/>
          <w:lang w:val="cs-CZ"/>
        </w:rPr>
        <w:t>čtyři sta</w:t>
      </w:r>
      <w:r w:rsidR="009A6785" w:rsidRPr="009A6785">
        <w:rPr>
          <w:rFonts w:ascii="Verdana" w:hAnsi="Verdana" w:cs="Arial"/>
          <w:color w:val="000000" w:themeColor="text1"/>
          <w:sz w:val="20"/>
          <w:szCs w:val="20"/>
          <w:lang w:val="cs-CZ"/>
        </w:rPr>
        <w:t xml:space="preserve"> dvacet</w:t>
      </w:r>
      <w:r w:rsidRPr="009A6785">
        <w:rPr>
          <w:rFonts w:ascii="Verdana" w:hAnsi="Verdana" w:cs="Arial"/>
          <w:color w:val="000000" w:themeColor="text1"/>
          <w:sz w:val="20"/>
          <w:szCs w:val="20"/>
          <w:lang w:val="cs-CZ"/>
        </w:rPr>
        <w:t xml:space="preserve"> CZK</w:t>
      </w:r>
      <w:r w:rsidR="004B02A3" w:rsidRPr="009A6785">
        <w:rPr>
          <w:rFonts w:ascii="Verdana" w:hAnsi="Verdana" w:cs="Arial"/>
          <w:color w:val="000000" w:themeColor="text1"/>
          <w:sz w:val="20"/>
          <w:szCs w:val="20"/>
          <w:lang w:val="cs-CZ"/>
        </w:rPr>
        <w:t>)</w:t>
      </w:r>
    </w:p>
    <w:p w:rsidR="001A12FA" w:rsidRPr="00F51A21" w:rsidRDefault="00F7000E" w:rsidP="001A12FA">
      <w:pPr>
        <w:pStyle w:val="Prosttext1"/>
        <w:spacing w:afterLines="60" w:after="144"/>
        <w:jc w:val="center"/>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(maximální cena dle nabídky uvedené v příloze č. 1 této smlouvy</w:t>
      </w:r>
      <w:r w:rsidR="00B022CF" w:rsidRPr="00F51A21">
        <w:rPr>
          <w:rFonts w:ascii="Verdana" w:hAnsi="Verdana" w:cs="Arial"/>
          <w:color w:val="000000" w:themeColor="text1"/>
          <w:sz w:val="20"/>
          <w:szCs w:val="20"/>
          <w:lang w:val="cs-CZ"/>
        </w:rPr>
        <w:t>)</w:t>
      </w:r>
      <w:r w:rsidR="001A12FA" w:rsidRPr="00F51A21">
        <w:rPr>
          <w:rFonts w:ascii="Verdana" w:hAnsi="Verdana" w:cs="Arial"/>
          <w:color w:val="000000" w:themeColor="text1"/>
          <w:sz w:val="20"/>
          <w:szCs w:val="20"/>
          <w:lang w:val="cs-CZ"/>
        </w:rPr>
        <w:t>.</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Cena plnění je sjednána jako cena nejvýše přípustná, která nesmí být překročena. Dodavatel prohlašuje, že do této nejvýše přípustné ceny plnění zahrnul veškeré potřebné položky, jako jsou zejména související úkony, provedení činností, které jsou obsaženy v</w:t>
      </w:r>
      <w:r w:rsidR="00825D70" w:rsidRPr="00F51A21">
        <w:rPr>
          <w:rFonts w:ascii="Verdana" w:hAnsi="Verdana" w:cs="Arial"/>
          <w:color w:val="000000" w:themeColor="text1"/>
          <w:sz w:val="20"/>
          <w:szCs w:val="20"/>
          <w:lang w:val="cs-CZ"/>
        </w:rPr>
        <w:t> </w:t>
      </w:r>
      <w:r w:rsidRPr="00F51A21">
        <w:rPr>
          <w:rFonts w:ascii="Verdana" w:hAnsi="Verdana" w:cs="Arial"/>
          <w:color w:val="000000" w:themeColor="text1"/>
          <w:sz w:val="20"/>
          <w:szCs w:val="20"/>
          <w:lang w:val="cs-CZ"/>
        </w:rPr>
        <w:t xml:space="preserve">této smlouvě a výše zmíněné dokumentaci týkající se plnění, a to nezávisle na tom, zda jsou nebo nejsou obsaženy v zadávací dokumentaci, ale Dodavatel je měl nebo při vynaložení řádné odborné péče a znalostí mohl předpokládat.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.2</w:t>
      </w:r>
      <w:r w:rsidR="00F7000E" w:rsidRPr="00F51A21">
        <w:rPr>
          <w:rFonts w:ascii="Verdana" w:hAnsi="Verdana" w:cs="Arial"/>
          <w:color w:val="000000" w:themeColor="text1"/>
          <w:sz w:val="20"/>
          <w:szCs w:val="20"/>
          <w:lang w:val="cs-CZ"/>
        </w:rPr>
        <w:t xml:space="preserve"> Cena plnění je stanovena na základě cenové nabídky </w:t>
      </w:r>
      <w:r w:rsidR="00825D70" w:rsidRPr="00F51A21">
        <w:rPr>
          <w:rFonts w:ascii="Verdana" w:hAnsi="Verdana" w:cs="Arial"/>
          <w:color w:val="000000" w:themeColor="text1"/>
          <w:sz w:val="20"/>
          <w:szCs w:val="20"/>
          <w:lang w:val="cs-CZ"/>
        </w:rPr>
        <w:t>Dodavatele, která je přílohou a </w:t>
      </w:r>
      <w:r w:rsidR="00F7000E" w:rsidRPr="00F51A21">
        <w:rPr>
          <w:rFonts w:ascii="Verdana" w:hAnsi="Verdana" w:cs="Arial"/>
          <w:color w:val="000000" w:themeColor="text1"/>
          <w:sz w:val="20"/>
          <w:szCs w:val="20"/>
          <w:lang w:val="cs-CZ"/>
        </w:rPr>
        <w:t xml:space="preserve">nedílnou součástí této smlouvy.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.3</w:t>
      </w:r>
      <w:r w:rsidR="00F7000E" w:rsidRPr="00F51A21">
        <w:rPr>
          <w:rFonts w:ascii="Verdana" w:hAnsi="Verdana" w:cs="Arial"/>
          <w:color w:val="000000" w:themeColor="text1"/>
          <w:sz w:val="20"/>
          <w:szCs w:val="20"/>
          <w:lang w:val="cs-CZ"/>
        </w:rPr>
        <w:t xml:space="preserve"> Provedené služby u každého jednotlivého jazy</w:t>
      </w:r>
      <w:r w:rsidR="00825D70" w:rsidRPr="00F51A21">
        <w:rPr>
          <w:rFonts w:ascii="Verdana" w:hAnsi="Verdana" w:cs="Arial"/>
          <w:color w:val="000000" w:themeColor="text1"/>
          <w:sz w:val="20"/>
          <w:szCs w:val="20"/>
          <w:lang w:val="cs-CZ"/>
        </w:rPr>
        <w:t>kového kurzu budou vyúčtovány a </w:t>
      </w:r>
      <w:r w:rsidR="00F7000E" w:rsidRPr="00F51A21">
        <w:rPr>
          <w:rFonts w:ascii="Verdana" w:hAnsi="Verdana" w:cs="Arial"/>
          <w:color w:val="000000" w:themeColor="text1"/>
          <w:sz w:val="20"/>
          <w:szCs w:val="20"/>
          <w:lang w:val="cs-CZ"/>
        </w:rPr>
        <w:t xml:space="preserve">fakturovány </w:t>
      </w:r>
      <w:r w:rsidR="00F52296" w:rsidRPr="00F51A21">
        <w:rPr>
          <w:rFonts w:ascii="Verdana" w:hAnsi="Verdana" w:cs="Arial"/>
          <w:color w:val="000000" w:themeColor="text1"/>
          <w:sz w:val="20"/>
          <w:szCs w:val="20"/>
          <w:lang w:val="cs-CZ"/>
        </w:rPr>
        <w:t>vždy nejpozději do 14 dnů od ukončení daného jazykového kurzu</w:t>
      </w:r>
      <w:r w:rsidR="00F7000E" w:rsidRPr="00F51A21">
        <w:rPr>
          <w:rFonts w:ascii="Verdana" w:hAnsi="Verdana" w:cs="Arial"/>
          <w:color w:val="000000" w:themeColor="text1"/>
          <w:sz w:val="20"/>
          <w:szCs w:val="20"/>
          <w:lang w:val="cs-CZ"/>
        </w:rPr>
        <w:t xml:space="preserve"> na základě předložené </w:t>
      </w:r>
      <w:r w:rsidR="00F52296" w:rsidRPr="00F51A21">
        <w:rPr>
          <w:rFonts w:ascii="Verdana" w:hAnsi="Verdana" w:cs="Arial"/>
          <w:color w:val="000000" w:themeColor="text1"/>
          <w:sz w:val="20"/>
          <w:szCs w:val="20"/>
          <w:lang w:val="cs-CZ"/>
        </w:rPr>
        <w:t>faktury za zaměstnance, který</w:t>
      </w:r>
      <w:r w:rsidR="00F7000E" w:rsidRPr="00F51A21">
        <w:rPr>
          <w:rFonts w:ascii="Verdana" w:hAnsi="Verdana" w:cs="Arial"/>
          <w:color w:val="000000" w:themeColor="text1"/>
          <w:sz w:val="20"/>
          <w:szCs w:val="20"/>
          <w:lang w:val="cs-CZ"/>
        </w:rPr>
        <w:t xml:space="preserve"> nastoupil na </w:t>
      </w:r>
      <w:r w:rsidR="00F52296" w:rsidRPr="00F51A21">
        <w:rPr>
          <w:rFonts w:ascii="Verdana" w:hAnsi="Verdana" w:cs="Arial"/>
          <w:color w:val="000000" w:themeColor="text1"/>
          <w:sz w:val="20"/>
          <w:szCs w:val="20"/>
          <w:lang w:val="cs-CZ"/>
        </w:rPr>
        <w:t xml:space="preserve">jazykový </w:t>
      </w:r>
      <w:r w:rsidR="00F7000E" w:rsidRPr="00F51A21">
        <w:rPr>
          <w:rFonts w:ascii="Verdana" w:hAnsi="Verdana" w:cs="Arial"/>
          <w:color w:val="000000" w:themeColor="text1"/>
          <w:sz w:val="20"/>
          <w:szCs w:val="20"/>
          <w:lang w:val="cs-CZ"/>
        </w:rPr>
        <w:t xml:space="preserve">kurz. Faktura bude označena dle požadavků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e.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.4</w:t>
      </w:r>
      <w:r w:rsidR="00F7000E" w:rsidRPr="00F51A21">
        <w:rPr>
          <w:rFonts w:ascii="Verdana" w:hAnsi="Verdana" w:cs="Arial"/>
          <w:color w:val="000000" w:themeColor="text1"/>
          <w:sz w:val="20"/>
          <w:szCs w:val="20"/>
          <w:lang w:val="cs-CZ"/>
        </w:rPr>
        <w:t xml:space="preserve"> Cena částečného plnění </w:t>
      </w:r>
      <w:r w:rsidR="00F52296" w:rsidRPr="00F51A21">
        <w:rPr>
          <w:rFonts w:ascii="Verdana" w:hAnsi="Verdana" w:cs="Arial"/>
          <w:color w:val="000000" w:themeColor="text1"/>
          <w:sz w:val="20"/>
          <w:szCs w:val="20"/>
          <w:lang w:val="cs-CZ"/>
        </w:rPr>
        <w:t>–</w:t>
      </w:r>
      <w:r w:rsidR="00F7000E" w:rsidRPr="00F51A21">
        <w:rPr>
          <w:rFonts w:ascii="Verdana" w:hAnsi="Verdana" w:cs="Arial"/>
          <w:color w:val="000000" w:themeColor="text1"/>
          <w:sz w:val="20"/>
          <w:szCs w:val="20"/>
          <w:lang w:val="cs-CZ"/>
        </w:rPr>
        <w:t xml:space="preserve"> </w:t>
      </w:r>
      <w:r w:rsidR="00F52296" w:rsidRPr="00F51A21">
        <w:rPr>
          <w:rFonts w:ascii="Verdana" w:hAnsi="Verdana" w:cs="Arial"/>
          <w:color w:val="000000" w:themeColor="text1"/>
          <w:sz w:val="20"/>
          <w:szCs w:val="20"/>
          <w:lang w:val="cs-CZ"/>
        </w:rPr>
        <w:t>právě ukončeného kurzu</w:t>
      </w:r>
      <w:r w:rsidR="00F7000E" w:rsidRPr="00F51A21">
        <w:rPr>
          <w:rFonts w:ascii="Verdana" w:hAnsi="Verdana" w:cs="Arial"/>
          <w:color w:val="000000" w:themeColor="text1"/>
          <w:sz w:val="20"/>
          <w:szCs w:val="20"/>
          <w:lang w:val="cs-CZ"/>
        </w:rPr>
        <w:t xml:space="preserve"> bude uhrazena na účet Dodavatele bankovním převodem. Povinnost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e zaplatit je splněna dnem odepsání </w:t>
      </w:r>
      <w:r w:rsidR="00F7000E" w:rsidRPr="00F51A21">
        <w:rPr>
          <w:rFonts w:ascii="Verdana" w:hAnsi="Verdana" w:cs="Arial"/>
          <w:color w:val="000000" w:themeColor="text1"/>
          <w:sz w:val="20"/>
          <w:szCs w:val="20"/>
          <w:lang w:val="cs-CZ"/>
        </w:rPr>
        <w:lastRenderedPageBreak/>
        <w:t xml:space="preserve">fakturované částky z účtu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e. Lhůta splatnosti daňových dokladů se vzájemnou dohodou smluvních stran sjednává na 30 kalendářních dnů od jejich prokazatelného doručení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i.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.5</w:t>
      </w:r>
      <w:r w:rsidR="00F7000E" w:rsidRPr="00F51A21">
        <w:rPr>
          <w:rFonts w:ascii="Verdana" w:hAnsi="Verdana" w:cs="Arial"/>
          <w:color w:val="000000" w:themeColor="text1"/>
          <w:sz w:val="20"/>
          <w:szCs w:val="20"/>
          <w:lang w:val="cs-CZ"/>
        </w:rPr>
        <w:t xml:space="preserve"> Daňový doklad musí obsahovat náležitosti uvedené v zákoně č.235/2004 Sb. (o </w:t>
      </w:r>
      <w:r w:rsidR="001A4BF2" w:rsidRPr="00F51A21">
        <w:rPr>
          <w:rFonts w:ascii="Verdana" w:hAnsi="Verdana" w:cs="Arial"/>
          <w:color w:val="000000" w:themeColor="text1"/>
          <w:sz w:val="20"/>
          <w:szCs w:val="20"/>
          <w:lang w:val="cs-CZ"/>
        </w:rPr>
        <w:t>DPH) v platném</w:t>
      </w:r>
      <w:r w:rsidR="00F7000E" w:rsidRPr="00F51A21">
        <w:rPr>
          <w:rFonts w:ascii="Verdana" w:hAnsi="Verdana" w:cs="Arial"/>
          <w:color w:val="000000" w:themeColor="text1"/>
          <w:sz w:val="20"/>
          <w:szCs w:val="20"/>
          <w:lang w:val="cs-CZ"/>
        </w:rPr>
        <w:t xml:space="preserve"> znění, příp. předpisu jej nahrazujícího.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.6</w:t>
      </w:r>
      <w:r w:rsidR="00F7000E" w:rsidRPr="00F51A21">
        <w:rPr>
          <w:rFonts w:ascii="Verdana" w:hAnsi="Verdana" w:cs="Arial"/>
          <w:color w:val="000000" w:themeColor="text1"/>
          <w:sz w:val="20"/>
          <w:szCs w:val="20"/>
          <w:lang w:val="cs-CZ"/>
        </w:rPr>
        <w:t xml:space="preserv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může daňový doklad bez zbytečného odkladu vrátit, bude-li obsahovat neúplné údaje. V tomto případě se hledí na daňový doklad jako na nedoručený.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.7</w:t>
      </w:r>
      <w:r w:rsidR="00F7000E" w:rsidRPr="00F51A21">
        <w:rPr>
          <w:rFonts w:ascii="Verdana" w:hAnsi="Verdana" w:cs="Arial"/>
          <w:color w:val="000000" w:themeColor="text1"/>
          <w:sz w:val="20"/>
          <w:szCs w:val="20"/>
          <w:lang w:val="cs-CZ"/>
        </w:rPr>
        <w:t xml:space="preserve"> V případě prodlení s úhradou delší než 14 kalendářních dní po lhůtě splatnosti je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povinen uhradit Dodavateli úroky z prodlení ve výši vyplývající z nařízení </w:t>
      </w:r>
      <w:r w:rsidR="001A4BF2" w:rsidRPr="00F51A21">
        <w:rPr>
          <w:rFonts w:ascii="Verdana" w:hAnsi="Verdana" w:cs="Arial"/>
          <w:color w:val="000000" w:themeColor="text1"/>
          <w:sz w:val="20"/>
          <w:szCs w:val="20"/>
          <w:lang w:val="cs-CZ"/>
        </w:rPr>
        <w:t>vlády č.</w:t>
      </w:r>
      <w:r w:rsidR="00F7000E" w:rsidRPr="00F51A21">
        <w:rPr>
          <w:rFonts w:ascii="Verdana" w:hAnsi="Verdana" w:cs="Arial"/>
          <w:color w:val="000000" w:themeColor="text1"/>
          <w:sz w:val="20"/>
          <w:szCs w:val="20"/>
          <w:lang w:val="cs-CZ"/>
        </w:rPr>
        <w:t>142/1994 Sb. kterým se stanoví výše úroků z prodlení, ve znění pozdějších předpisů.</w:t>
      </w:r>
      <w:r w:rsidR="000128AB" w:rsidRPr="00F51A21">
        <w:rPr>
          <w:rFonts w:ascii="Verdana" w:hAnsi="Verdana" w:cs="Arial"/>
          <w:color w:val="000000" w:themeColor="text1"/>
          <w:sz w:val="20"/>
          <w:szCs w:val="20"/>
          <w:lang w:val="cs-CZ"/>
        </w:rPr>
        <w:t xml:space="preserve">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.8</w:t>
      </w:r>
      <w:r w:rsidR="00F7000E" w:rsidRPr="00F51A21">
        <w:rPr>
          <w:rFonts w:ascii="Verdana" w:hAnsi="Verdana" w:cs="Arial"/>
          <w:color w:val="000000" w:themeColor="text1"/>
          <w:sz w:val="20"/>
          <w:szCs w:val="20"/>
          <w:lang w:val="cs-CZ"/>
        </w:rPr>
        <w:t xml:space="preserve"> Dodavatel se zavazuje, že nepostoupí žádnou pohledávku vůči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i vzniklou na základě této smlouvy třetí osobě bez předchozího písemného souhlasu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e. V případě porušení tohoto ustanovení je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oprávněn účtovat smluvní pokutu ve výši 20% z hodnoty postoupené pohledávky, minimálně ve výši </w:t>
      </w:r>
      <w:r w:rsidR="001A4BF2" w:rsidRPr="00F51A21">
        <w:rPr>
          <w:rFonts w:ascii="Verdana" w:hAnsi="Verdana" w:cs="Arial"/>
          <w:color w:val="000000" w:themeColor="text1"/>
          <w:sz w:val="20"/>
          <w:szCs w:val="20"/>
          <w:lang w:val="cs-CZ"/>
        </w:rPr>
        <w:t>10</w:t>
      </w:r>
      <w:r w:rsidR="00F7000E" w:rsidRPr="00F51A21">
        <w:rPr>
          <w:rFonts w:ascii="Verdana" w:hAnsi="Verdana" w:cs="Arial"/>
          <w:color w:val="000000" w:themeColor="text1"/>
          <w:sz w:val="20"/>
          <w:szCs w:val="20"/>
          <w:lang w:val="cs-CZ"/>
        </w:rPr>
        <w:t>.000,-</w:t>
      </w:r>
      <w:r w:rsidR="000C384B" w:rsidRPr="00F51A21">
        <w:rPr>
          <w:rFonts w:ascii="Verdana" w:hAnsi="Verdana" w:cs="Arial"/>
          <w:color w:val="000000" w:themeColor="text1"/>
          <w:sz w:val="20"/>
          <w:szCs w:val="20"/>
          <w:lang w:val="cs-CZ"/>
        </w:rPr>
        <w:t xml:space="preserve"> </w:t>
      </w:r>
      <w:r w:rsidR="00F7000E" w:rsidRPr="00F51A21">
        <w:rPr>
          <w:rFonts w:ascii="Verdana" w:hAnsi="Verdana" w:cs="Arial"/>
          <w:color w:val="000000" w:themeColor="text1"/>
          <w:sz w:val="20"/>
          <w:szCs w:val="20"/>
          <w:lang w:val="cs-CZ"/>
        </w:rPr>
        <w:t xml:space="preserve">Kč.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.9</w:t>
      </w:r>
      <w:r w:rsidR="00F7000E" w:rsidRPr="00F51A21">
        <w:rPr>
          <w:rFonts w:ascii="Verdana" w:hAnsi="Verdana" w:cs="Arial"/>
          <w:color w:val="000000" w:themeColor="text1"/>
          <w:sz w:val="20"/>
          <w:szCs w:val="20"/>
          <w:lang w:val="cs-CZ"/>
        </w:rPr>
        <w:t xml:space="preserve"> V případě, kdy plnění bude mít vady a nebude splňovat stanovené parametry ve smyslu čl. 2.2 písm. a) až d), je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oprávněn požadovat po Dodavateli </w:t>
      </w:r>
      <w:r w:rsidR="00B022CF" w:rsidRPr="00F51A21">
        <w:rPr>
          <w:rFonts w:ascii="Verdana" w:hAnsi="Verdana" w:cs="Arial"/>
          <w:color w:val="000000" w:themeColor="text1"/>
          <w:sz w:val="20"/>
          <w:szCs w:val="20"/>
          <w:lang w:val="cs-CZ"/>
        </w:rPr>
        <w:t>smluvní pokutu</w:t>
      </w:r>
      <w:r w:rsidR="00F7000E" w:rsidRPr="00F51A21">
        <w:rPr>
          <w:rFonts w:ascii="Verdana" w:hAnsi="Verdana" w:cs="Arial"/>
          <w:color w:val="000000" w:themeColor="text1"/>
          <w:sz w:val="20"/>
          <w:szCs w:val="20"/>
          <w:lang w:val="cs-CZ"/>
        </w:rPr>
        <w:t xml:space="preserve"> ve výši </w:t>
      </w:r>
      <w:r w:rsidR="00B022CF" w:rsidRPr="00F51A21">
        <w:rPr>
          <w:rFonts w:ascii="Verdana" w:hAnsi="Verdana" w:cs="Arial"/>
          <w:color w:val="000000" w:themeColor="text1"/>
          <w:sz w:val="20"/>
          <w:szCs w:val="20"/>
          <w:lang w:val="cs-CZ"/>
        </w:rPr>
        <w:t>10 000 Kč</w:t>
      </w:r>
      <w:r w:rsidR="001A4BF2" w:rsidRPr="00F51A21">
        <w:rPr>
          <w:rFonts w:ascii="Verdana" w:hAnsi="Verdana" w:cs="Arial"/>
          <w:color w:val="000000" w:themeColor="text1"/>
          <w:sz w:val="20"/>
          <w:szCs w:val="20"/>
          <w:lang w:val="cs-CZ"/>
        </w:rPr>
        <w:t xml:space="preserve"> z ceny</w:t>
      </w:r>
      <w:r w:rsidR="00F7000E" w:rsidRPr="00F51A21">
        <w:rPr>
          <w:rFonts w:ascii="Verdana" w:hAnsi="Verdana" w:cs="Arial"/>
          <w:color w:val="000000" w:themeColor="text1"/>
          <w:sz w:val="20"/>
          <w:szCs w:val="20"/>
          <w:lang w:val="cs-CZ"/>
        </w:rPr>
        <w:t xml:space="preserve"> za daný jednotlivý jazykový kurz. </w:t>
      </w:r>
      <w:r w:rsidR="00B022CF" w:rsidRPr="00F51A21">
        <w:rPr>
          <w:rFonts w:ascii="Verdana" w:hAnsi="Verdana" w:cs="Arial"/>
          <w:color w:val="000000" w:themeColor="text1"/>
          <w:sz w:val="20"/>
          <w:szCs w:val="20"/>
          <w:lang w:val="cs-CZ"/>
        </w:rPr>
        <w:t>Uplatněním smluvní pokuty není dotčen nárok odběratele na náh</w:t>
      </w:r>
      <w:r w:rsidR="00825D70" w:rsidRPr="00F51A21">
        <w:rPr>
          <w:rFonts w:ascii="Verdana" w:hAnsi="Verdana" w:cs="Arial"/>
          <w:color w:val="000000" w:themeColor="text1"/>
          <w:sz w:val="20"/>
          <w:szCs w:val="20"/>
          <w:lang w:val="cs-CZ"/>
        </w:rPr>
        <w:t>radu škody a uplatnění nároků z </w:t>
      </w:r>
      <w:r w:rsidR="00B022CF" w:rsidRPr="00F51A21">
        <w:rPr>
          <w:rFonts w:ascii="Verdana" w:hAnsi="Verdana" w:cs="Arial"/>
          <w:color w:val="000000" w:themeColor="text1"/>
          <w:sz w:val="20"/>
          <w:szCs w:val="20"/>
          <w:lang w:val="cs-CZ"/>
        </w:rPr>
        <w:t>odpovědnosti za vady.</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.10</w:t>
      </w:r>
      <w:r w:rsidR="00F7000E" w:rsidRPr="00F51A21">
        <w:rPr>
          <w:rFonts w:ascii="Verdana" w:hAnsi="Verdana" w:cs="Arial"/>
          <w:color w:val="000000" w:themeColor="text1"/>
          <w:sz w:val="20"/>
          <w:szCs w:val="20"/>
          <w:lang w:val="cs-CZ"/>
        </w:rPr>
        <w:t xml:space="preserve"> Veškeré smluvní pokuty a úroky z prodlení jsou splatné ve lhůtě 30 dní ode dne doručení výzvy k jejímu zaplacení povinné smluvní straně.</w:t>
      </w:r>
      <w:r w:rsidR="000128AB" w:rsidRPr="00F51A21">
        <w:rPr>
          <w:rFonts w:ascii="Verdana" w:hAnsi="Verdana" w:cs="Arial"/>
          <w:color w:val="000000" w:themeColor="text1"/>
          <w:sz w:val="20"/>
          <w:szCs w:val="20"/>
          <w:lang w:val="cs-CZ"/>
        </w:rPr>
        <w:t xml:space="preserve">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.11</w:t>
      </w:r>
      <w:r w:rsidR="00F7000E" w:rsidRPr="00F51A21">
        <w:rPr>
          <w:rFonts w:ascii="Verdana" w:hAnsi="Verdana" w:cs="Arial"/>
          <w:color w:val="000000" w:themeColor="text1"/>
          <w:sz w:val="20"/>
          <w:szCs w:val="20"/>
          <w:lang w:val="cs-CZ"/>
        </w:rPr>
        <w:t xml:space="preserve"> </w:t>
      </w:r>
      <w:r w:rsidR="00693007" w:rsidRPr="00F51A21">
        <w:rPr>
          <w:rFonts w:ascii="Verdana" w:hAnsi="Verdana" w:cs="Arial"/>
          <w:color w:val="000000" w:themeColor="text1"/>
          <w:sz w:val="20"/>
          <w:szCs w:val="20"/>
          <w:lang w:val="cs-CZ"/>
        </w:rPr>
        <w:t>Odběratel</w:t>
      </w:r>
      <w:r w:rsidR="001A4BF2" w:rsidRPr="00F51A21">
        <w:rPr>
          <w:rFonts w:ascii="Verdana" w:hAnsi="Verdana" w:cs="Arial"/>
          <w:color w:val="000000" w:themeColor="text1"/>
          <w:sz w:val="20"/>
          <w:szCs w:val="20"/>
          <w:lang w:val="cs-CZ"/>
        </w:rPr>
        <w:t xml:space="preserve"> je oprávněn započíst vůči ceně</w:t>
      </w:r>
      <w:r w:rsidR="00F7000E" w:rsidRPr="00F51A21">
        <w:rPr>
          <w:rFonts w:ascii="Verdana" w:hAnsi="Verdana" w:cs="Arial"/>
          <w:color w:val="000000" w:themeColor="text1"/>
          <w:sz w:val="20"/>
          <w:szCs w:val="20"/>
          <w:lang w:val="cs-CZ"/>
        </w:rPr>
        <w:t xml:space="preserve"> které</w:t>
      </w:r>
      <w:r w:rsidR="00825D70" w:rsidRPr="00F51A21">
        <w:rPr>
          <w:rFonts w:ascii="Verdana" w:hAnsi="Verdana" w:cs="Arial"/>
          <w:color w:val="000000" w:themeColor="text1"/>
          <w:sz w:val="20"/>
          <w:szCs w:val="20"/>
          <w:lang w:val="cs-CZ"/>
        </w:rPr>
        <w:t>hokoliv pobytu smluvní pokuty a </w:t>
      </w:r>
      <w:r w:rsidR="00F7000E" w:rsidRPr="00F51A21">
        <w:rPr>
          <w:rFonts w:ascii="Verdana" w:hAnsi="Verdana" w:cs="Arial"/>
          <w:color w:val="000000" w:themeColor="text1"/>
          <w:sz w:val="20"/>
          <w:szCs w:val="20"/>
          <w:lang w:val="cs-CZ"/>
        </w:rPr>
        <w:t xml:space="preserve">úroky </w:t>
      </w:r>
      <w:r w:rsidR="00CC207B" w:rsidRPr="00F51A21">
        <w:rPr>
          <w:rFonts w:ascii="Verdana" w:hAnsi="Verdana" w:cs="Arial"/>
          <w:color w:val="000000" w:themeColor="text1"/>
          <w:sz w:val="20"/>
          <w:szCs w:val="20"/>
          <w:lang w:val="cs-CZ"/>
        </w:rPr>
        <w:t xml:space="preserve">z prodlení vůči Dodavateli </w:t>
      </w:r>
      <w:r w:rsidR="00F7000E" w:rsidRPr="00F51A21">
        <w:rPr>
          <w:rFonts w:ascii="Verdana" w:hAnsi="Verdana" w:cs="Arial"/>
          <w:color w:val="000000" w:themeColor="text1"/>
          <w:sz w:val="20"/>
          <w:szCs w:val="20"/>
          <w:lang w:val="cs-CZ"/>
        </w:rPr>
        <w:t xml:space="preserve">dle </w:t>
      </w:r>
      <w:r w:rsidR="001A4BF2" w:rsidRPr="00F51A21">
        <w:rPr>
          <w:rFonts w:ascii="Verdana" w:hAnsi="Verdana" w:cs="Arial"/>
          <w:color w:val="000000" w:themeColor="text1"/>
          <w:sz w:val="20"/>
          <w:szCs w:val="20"/>
          <w:lang w:val="cs-CZ"/>
        </w:rPr>
        <w:t xml:space="preserve">čl. </w:t>
      </w:r>
      <w:r w:rsidRPr="00F51A21">
        <w:rPr>
          <w:rFonts w:ascii="Verdana" w:hAnsi="Verdana" w:cs="Arial"/>
          <w:color w:val="000000" w:themeColor="text1"/>
          <w:sz w:val="20"/>
          <w:szCs w:val="20"/>
          <w:lang w:val="cs-CZ"/>
        </w:rPr>
        <w:t>8</w:t>
      </w:r>
      <w:r w:rsidR="00104E58" w:rsidRPr="00F51A21">
        <w:rPr>
          <w:rFonts w:ascii="Verdana" w:hAnsi="Verdana" w:cs="Arial"/>
          <w:color w:val="000000" w:themeColor="text1"/>
          <w:sz w:val="20"/>
          <w:szCs w:val="20"/>
          <w:lang w:val="cs-CZ"/>
        </w:rPr>
        <w:t>.</w:t>
      </w:r>
      <w:r w:rsidR="00402C91" w:rsidRPr="00F51A21">
        <w:rPr>
          <w:rFonts w:ascii="Verdana" w:hAnsi="Verdana" w:cs="Arial"/>
          <w:color w:val="000000" w:themeColor="text1"/>
          <w:sz w:val="20"/>
          <w:szCs w:val="20"/>
          <w:lang w:val="cs-CZ"/>
        </w:rPr>
        <w:t>8</w:t>
      </w:r>
      <w:r w:rsidR="00F7000E" w:rsidRPr="00F51A21">
        <w:rPr>
          <w:rFonts w:ascii="Verdana" w:hAnsi="Verdana" w:cs="Arial"/>
          <w:color w:val="000000" w:themeColor="text1"/>
          <w:sz w:val="20"/>
          <w:szCs w:val="20"/>
          <w:lang w:val="cs-CZ"/>
        </w:rPr>
        <w:t>.</w:t>
      </w:r>
    </w:p>
    <w:p w:rsidR="001A4BF2"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color w:val="000000" w:themeColor="text1"/>
          <w:sz w:val="20"/>
          <w:szCs w:val="20"/>
          <w:lang w:val="cs-CZ"/>
        </w:rPr>
        <w:t>8</w:t>
      </w:r>
      <w:r w:rsidR="001A4BF2" w:rsidRPr="00F51A21">
        <w:rPr>
          <w:rFonts w:ascii="Verdana" w:hAnsi="Verdana" w:cs="Arial"/>
          <w:b/>
          <w:color w:val="000000" w:themeColor="text1"/>
          <w:sz w:val="20"/>
          <w:szCs w:val="20"/>
          <w:lang w:val="cs-CZ"/>
        </w:rPr>
        <w:t>.12</w:t>
      </w:r>
      <w:r w:rsidR="001A4BF2" w:rsidRPr="00F51A21">
        <w:rPr>
          <w:rFonts w:ascii="Verdana" w:hAnsi="Verdana" w:cs="Arial"/>
          <w:color w:val="000000" w:themeColor="text1"/>
          <w:sz w:val="20"/>
          <w:szCs w:val="20"/>
          <w:lang w:val="cs-CZ"/>
        </w:rPr>
        <w:t xml:space="preserve"> V odůvodněných případech je </w:t>
      </w:r>
      <w:r w:rsidR="00693007" w:rsidRPr="00F51A21">
        <w:rPr>
          <w:rFonts w:ascii="Verdana" w:hAnsi="Verdana" w:cs="Arial"/>
          <w:color w:val="000000" w:themeColor="text1"/>
          <w:sz w:val="20"/>
          <w:szCs w:val="20"/>
          <w:lang w:val="cs-CZ"/>
        </w:rPr>
        <w:t>Odběratel</w:t>
      </w:r>
      <w:r w:rsidR="001A4BF2" w:rsidRPr="00F51A21">
        <w:rPr>
          <w:rFonts w:ascii="Verdana" w:hAnsi="Verdana" w:cs="Arial"/>
          <w:color w:val="000000" w:themeColor="text1"/>
          <w:sz w:val="20"/>
          <w:szCs w:val="20"/>
          <w:lang w:val="cs-CZ"/>
        </w:rPr>
        <w:t xml:space="preserve"> oprávněn na pobyt vyslat jinou osobu. </w:t>
      </w:r>
      <w:r w:rsidR="00CC207B" w:rsidRPr="00F51A21">
        <w:rPr>
          <w:rFonts w:ascii="Verdana" w:hAnsi="Verdana" w:cs="Arial"/>
          <w:color w:val="000000" w:themeColor="text1"/>
          <w:sz w:val="20"/>
          <w:szCs w:val="20"/>
          <w:lang w:val="cs-CZ"/>
        </w:rPr>
        <w:t>Dodavatel</w:t>
      </w:r>
      <w:r w:rsidR="001A4BF2" w:rsidRPr="00F51A21">
        <w:rPr>
          <w:rFonts w:ascii="Verdana" w:hAnsi="Verdana" w:cs="Arial"/>
          <w:color w:val="000000" w:themeColor="text1"/>
          <w:sz w:val="20"/>
          <w:szCs w:val="20"/>
          <w:lang w:val="cs-CZ"/>
        </w:rPr>
        <w:t xml:space="preserve"> je povinen tuto změnu akceptovat v případech, kdy k této změně dojde nejpozději 7 dnů před zahájením pobytu.</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color w:val="000000" w:themeColor="text1"/>
          <w:sz w:val="20"/>
          <w:szCs w:val="20"/>
          <w:lang w:val="cs-CZ"/>
        </w:rPr>
        <w:t>8</w:t>
      </w:r>
      <w:r w:rsidR="00F7000E" w:rsidRPr="00F51A21">
        <w:rPr>
          <w:rFonts w:ascii="Verdana" w:hAnsi="Verdana" w:cs="Arial"/>
          <w:b/>
          <w:color w:val="000000" w:themeColor="text1"/>
          <w:sz w:val="20"/>
          <w:szCs w:val="20"/>
          <w:lang w:val="cs-CZ"/>
        </w:rPr>
        <w:t>.1</w:t>
      </w:r>
      <w:r w:rsidR="001A4BF2" w:rsidRPr="00F51A21">
        <w:rPr>
          <w:rFonts w:ascii="Verdana" w:hAnsi="Verdana" w:cs="Arial"/>
          <w:b/>
          <w:color w:val="000000" w:themeColor="text1"/>
          <w:sz w:val="20"/>
          <w:szCs w:val="20"/>
          <w:lang w:val="cs-CZ"/>
        </w:rPr>
        <w:t>3</w:t>
      </w:r>
      <w:r w:rsidR="00F7000E" w:rsidRPr="00F51A21">
        <w:rPr>
          <w:rFonts w:ascii="Verdana" w:hAnsi="Verdana" w:cs="Arial"/>
          <w:color w:val="000000" w:themeColor="text1"/>
          <w:sz w:val="20"/>
          <w:szCs w:val="20"/>
          <w:lang w:val="cs-CZ"/>
        </w:rPr>
        <w:t xml:space="preserve"> V případě, že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zruší u Dodavatele již rezervovaný pobyt, je povinen uhradit Dodavateli stornovací poplatky dle následujících </w:t>
      </w:r>
      <w:proofErr w:type="spellStart"/>
      <w:r w:rsidR="00F7000E" w:rsidRPr="00F51A21">
        <w:rPr>
          <w:rFonts w:ascii="Verdana" w:hAnsi="Verdana" w:cs="Arial"/>
          <w:color w:val="000000" w:themeColor="text1"/>
          <w:sz w:val="20"/>
          <w:szCs w:val="20"/>
          <w:lang w:val="cs-CZ"/>
        </w:rPr>
        <w:t>stornopodmínek</w:t>
      </w:r>
      <w:proofErr w:type="spellEnd"/>
      <w:r w:rsidR="00F7000E" w:rsidRPr="00F51A21">
        <w:rPr>
          <w:rFonts w:ascii="Verdana" w:hAnsi="Verdana" w:cs="Arial"/>
          <w:color w:val="000000" w:themeColor="text1"/>
          <w:sz w:val="20"/>
          <w:szCs w:val="20"/>
          <w:lang w:val="cs-CZ"/>
        </w:rPr>
        <w:t>:</w:t>
      </w:r>
    </w:p>
    <w:p w:rsidR="00F7000E" w:rsidRPr="00F51A21" w:rsidRDefault="00F7000E" w:rsidP="00104E58">
      <w:pPr>
        <w:suppressAutoHyphens w:val="0"/>
        <w:autoSpaceDE w:val="0"/>
        <w:autoSpaceDN w:val="0"/>
        <w:adjustRightInd w:val="0"/>
        <w:spacing w:afterLines="60" w:after="144" w:line="240" w:lineRule="auto"/>
        <w:ind w:left="284"/>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1. Objednaný studijní pobyt v zahraničí a doplňkové služby je Odběratel oprávněn zrušit doporučeně zaslaným oznámením.</w:t>
      </w:r>
    </w:p>
    <w:p w:rsidR="005C2229" w:rsidRPr="00F51A21" w:rsidRDefault="005C2229" w:rsidP="00104E58">
      <w:pPr>
        <w:suppressAutoHyphens w:val="0"/>
        <w:autoSpaceDE w:val="0"/>
        <w:autoSpaceDN w:val="0"/>
        <w:adjustRightInd w:val="0"/>
        <w:spacing w:afterLines="60" w:after="144" w:line="240" w:lineRule="auto"/>
        <w:ind w:left="567"/>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a) Zruší-li Odb</w:t>
      </w:r>
      <w:r w:rsidR="008B2AF5" w:rsidRPr="00F51A21">
        <w:rPr>
          <w:rFonts w:ascii="Verdana" w:eastAsia="Times New Roman" w:hAnsi="Verdana" w:cs="Arial"/>
          <w:color w:val="000000" w:themeColor="text1"/>
          <w:sz w:val="20"/>
          <w:szCs w:val="20"/>
          <w:lang w:eastAsia="cs-CZ"/>
        </w:rPr>
        <w:t>ěratel studijní pobyt více než 4</w:t>
      </w:r>
      <w:r w:rsidRPr="00F51A21">
        <w:rPr>
          <w:rFonts w:ascii="Verdana" w:eastAsia="Times New Roman" w:hAnsi="Verdana" w:cs="Arial"/>
          <w:color w:val="000000" w:themeColor="text1"/>
          <w:sz w:val="20"/>
          <w:szCs w:val="20"/>
          <w:lang w:eastAsia="cs-CZ"/>
        </w:rPr>
        <w:t>0 dní před nástupem na studijní pobyt, není Dodavatel oprávněn stanovit stornopopl</w:t>
      </w:r>
      <w:r w:rsidR="00825D70" w:rsidRPr="00F51A21">
        <w:rPr>
          <w:rFonts w:ascii="Verdana" w:eastAsia="Times New Roman" w:hAnsi="Verdana" w:cs="Arial"/>
          <w:color w:val="000000" w:themeColor="text1"/>
          <w:sz w:val="20"/>
          <w:szCs w:val="20"/>
          <w:lang w:eastAsia="cs-CZ"/>
        </w:rPr>
        <w:t>atky z ceny studijního pobytu i </w:t>
      </w:r>
      <w:r w:rsidRPr="00F51A21">
        <w:rPr>
          <w:rFonts w:ascii="Verdana" w:eastAsia="Times New Roman" w:hAnsi="Verdana" w:cs="Arial"/>
          <w:color w:val="000000" w:themeColor="text1"/>
          <w:sz w:val="20"/>
          <w:szCs w:val="20"/>
          <w:lang w:eastAsia="cs-CZ"/>
        </w:rPr>
        <w:t xml:space="preserve">z ceny doplňkových </w:t>
      </w:r>
      <w:r w:rsidR="001A4BF2" w:rsidRPr="00F51A21">
        <w:rPr>
          <w:rFonts w:ascii="Verdana" w:eastAsia="Times New Roman" w:hAnsi="Verdana" w:cs="Arial"/>
          <w:color w:val="000000" w:themeColor="text1"/>
          <w:sz w:val="20"/>
          <w:szCs w:val="20"/>
          <w:lang w:eastAsia="cs-CZ"/>
        </w:rPr>
        <w:t>služeb.</w:t>
      </w:r>
    </w:p>
    <w:p w:rsidR="00F7000E" w:rsidRPr="00F51A21" w:rsidRDefault="001A4BF2" w:rsidP="00104E58">
      <w:pPr>
        <w:suppressAutoHyphens w:val="0"/>
        <w:autoSpaceDE w:val="0"/>
        <w:autoSpaceDN w:val="0"/>
        <w:adjustRightInd w:val="0"/>
        <w:spacing w:afterLines="60" w:after="144" w:line="240" w:lineRule="auto"/>
        <w:ind w:left="567"/>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b</w:t>
      </w:r>
      <w:r w:rsidR="00F7000E" w:rsidRPr="00F51A21">
        <w:rPr>
          <w:rFonts w:ascii="Verdana" w:eastAsia="Times New Roman" w:hAnsi="Verdana" w:cs="Arial"/>
          <w:color w:val="000000" w:themeColor="text1"/>
          <w:sz w:val="20"/>
          <w:szCs w:val="20"/>
          <w:lang w:eastAsia="cs-CZ"/>
        </w:rPr>
        <w:t>) Zruší-li Odb</w:t>
      </w:r>
      <w:r w:rsidR="008B2AF5" w:rsidRPr="00F51A21">
        <w:rPr>
          <w:rFonts w:ascii="Verdana" w:eastAsia="Times New Roman" w:hAnsi="Verdana" w:cs="Arial"/>
          <w:color w:val="000000" w:themeColor="text1"/>
          <w:sz w:val="20"/>
          <w:szCs w:val="20"/>
          <w:lang w:eastAsia="cs-CZ"/>
        </w:rPr>
        <w:t>ěratel studijní pobyt více než 2</w:t>
      </w:r>
      <w:r w:rsidR="00F7000E" w:rsidRPr="00F51A21">
        <w:rPr>
          <w:rFonts w:ascii="Verdana" w:eastAsia="Times New Roman" w:hAnsi="Verdana" w:cs="Arial"/>
          <w:color w:val="000000" w:themeColor="text1"/>
          <w:sz w:val="20"/>
          <w:szCs w:val="20"/>
          <w:lang w:eastAsia="cs-CZ"/>
        </w:rPr>
        <w:t>0 dní před nástupem na studijní pobyt, je Dodavatel oprávněn stanovit stornopoplatek až do výše 20 % z Ceny s</w:t>
      </w:r>
      <w:r w:rsidR="008B2AF5" w:rsidRPr="00F51A21">
        <w:rPr>
          <w:rFonts w:ascii="Verdana" w:eastAsia="Times New Roman" w:hAnsi="Verdana" w:cs="Arial"/>
          <w:color w:val="000000" w:themeColor="text1"/>
          <w:sz w:val="20"/>
          <w:szCs w:val="20"/>
          <w:lang w:eastAsia="cs-CZ"/>
        </w:rPr>
        <w:t>tudijního pobytu a až do výše 5</w:t>
      </w:r>
      <w:r w:rsidR="00F7000E" w:rsidRPr="00F51A21">
        <w:rPr>
          <w:rFonts w:ascii="Verdana" w:eastAsia="Times New Roman" w:hAnsi="Verdana" w:cs="Arial"/>
          <w:color w:val="000000" w:themeColor="text1"/>
          <w:sz w:val="20"/>
          <w:szCs w:val="20"/>
          <w:lang w:eastAsia="cs-CZ"/>
        </w:rPr>
        <w:t>0 % z ceny doplňkových služeb.</w:t>
      </w:r>
    </w:p>
    <w:p w:rsidR="00F7000E" w:rsidRPr="00F51A21" w:rsidRDefault="001A4BF2" w:rsidP="00104E58">
      <w:pPr>
        <w:suppressAutoHyphens w:val="0"/>
        <w:autoSpaceDE w:val="0"/>
        <w:autoSpaceDN w:val="0"/>
        <w:adjustRightInd w:val="0"/>
        <w:spacing w:afterLines="60" w:after="144" w:line="240" w:lineRule="auto"/>
        <w:ind w:left="567"/>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c</w:t>
      </w:r>
      <w:r w:rsidR="00F7000E" w:rsidRPr="00F51A21">
        <w:rPr>
          <w:rFonts w:ascii="Verdana" w:eastAsia="Times New Roman" w:hAnsi="Verdana" w:cs="Arial"/>
          <w:color w:val="000000" w:themeColor="text1"/>
          <w:sz w:val="20"/>
          <w:szCs w:val="20"/>
          <w:lang w:eastAsia="cs-CZ"/>
        </w:rPr>
        <w:t xml:space="preserve">) Zruší-li Odběratel studijní pobyt v období </w:t>
      </w:r>
      <w:r w:rsidR="008B2AF5" w:rsidRPr="00F51A21">
        <w:rPr>
          <w:rFonts w:ascii="Verdana" w:eastAsia="Times New Roman" w:hAnsi="Verdana" w:cs="Arial"/>
          <w:color w:val="000000" w:themeColor="text1"/>
          <w:sz w:val="20"/>
          <w:szCs w:val="20"/>
          <w:lang w:eastAsia="cs-CZ"/>
        </w:rPr>
        <w:t>2</w:t>
      </w:r>
      <w:r w:rsidR="00F7000E" w:rsidRPr="00F51A21">
        <w:rPr>
          <w:rFonts w:ascii="Verdana" w:eastAsia="Times New Roman" w:hAnsi="Verdana" w:cs="Arial"/>
          <w:color w:val="000000" w:themeColor="text1"/>
          <w:sz w:val="20"/>
          <w:szCs w:val="20"/>
          <w:lang w:eastAsia="cs-CZ"/>
        </w:rPr>
        <w:t xml:space="preserve">0 až 5 dní před nástupem na studijní pobyt, je Dodavatel oprávněn stanovit stornopoplatek až do výše 50 % z Ceny studijního pobytu a až do výše </w:t>
      </w:r>
      <w:r w:rsidR="00311475" w:rsidRPr="00F51A21">
        <w:rPr>
          <w:rFonts w:ascii="Verdana" w:eastAsia="Times New Roman" w:hAnsi="Verdana" w:cs="Arial"/>
          <w:color w:val="000000" w:themeColor="text1"/>
          <w:sz w:val="20"/>
          <w:szCs w:val="20"/>
          <w:lang w:eastAsia="cs-CZ"/>
        </w:rPr>
        <w:t>8</w:t>
      </w:r>
      <w:r w:rsidR="00F7000E" w:rsidRPr="00F51A21">
        <w:rPr>
          <w:rFonts w:ascii="Verdana" w:eastAsia="Times New Roman" w:hAnsi="Verdana" w:cs="Arial"/>
          <w:color w:val="000000" w:themeColor="text1"/>
          <w:sz w:val="20"/>
          <w:szCs w:val="20"/>
          <w:lang w:eastAsia="cs-CZ"/>
        </w:rPr>
        <w:t>0 % z Ceny doplňkových služeb.</w:t>
      </w:r>
    </w:p>
    <w:p w:rsidR="00F7000E" w:rsidRPr="00F51A21" w:rsidRDefault="001A4BF2" w:rsidP="00104E58">
      <w:pPr>
        <w:suppressAutoHyphens w:val="0"/>
        <w:autoSpaceDE w:val="0"/>
        <w:autoSpaceDN w:val="0"/>
        <w:adjustRightInd w:val="0"/>
        <w:spacing w:afterLines="60" w:after="144" w:line="240" w:lineRule="auto"/>
        <w:ind w:left="567"/>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d</w:t>
      </w:r>
      <w:r w:rsidR="00F7000E" w:rsidRPr="00F51A21">
        <w:rPr>
          <w:rFonts w:ascii="Verdana" w:eastAsia="Times New Roman" w:hAnsi="Verdana" w:cs="Arial"/>
          <w:color w:val="000000" w:themeColor="text1"/>
          <w:sz w:val="20"/>
          <w:szCs w:val="20"/>
          <w:lang w:eastAsia="cs-CZ"/>
        </w:rPr>
        <w:t>) Zruší-li Odběratel studijní pobyt 4 dny a méně před nástupem na studijní pobyt, popř. po termínu nástupu na studijní pobyt, je Dodavatel oprávněn stanovit stornopoplatek až do výše 100 % z Ceny studijn</w:t>
      </w:r>
      <w:r w:rsidR="00825D70" w:rsidRPr="00F51A21">
        <w:rPr>
          <w:rFonts w:ascii="Verdana" w:eastAsia="Times New Roman" w:hAnsi="Verdana" w:cs="Arial"/>
          <w:color w:val="000000" w:themeColor="text1"/>
          <w:sz w:val="20"/>
          <w:szCs w:val="20"/>
          <w:lang w:eastAsia="cs-CZ"/>
        </w:rPr>
        <w:t>ího pobytu a až do výše 100 % z </w:t>
      </w:r>
      <w:r w:rsidR="00F7000E" w:rsidRPr="00F51A21">
        <w:rPr>
          <w:rFonts w:ascii="Verdana" w:eastAsia="Times New Roman" w:hAnsi="Verdana" w:cs="Arial"/>
          <w:color w:val="000000" w:themeColor="text1"/>
          <w:sz w:val="20"/>
          <w:szCs w:val="20"/>
          <w:lang w:eastAsia="cs-CZ"/>
        </w:rPr>
        <w:t>Ceny doplňkových služeb.</w:t>
      </w:r>
    </w:p>
    <w:p w:rsidR="00F7000E" w:rsidRPr="00F51A21" w:rsidRDefault="00F7000E" w:rsidP="00104E58">
      <w:pPr>
        <w:suppressAutoHyphens w:val="0"/>
        <w:autoSpaceDE w:val="0"/>
        <w:autoSpaceDN w:val="0"/>
        <w:adjustRightInd w:val="0"/>
        <w:spacing w:afterLines="60" w:after="144" w:line="240" w:lineRule="auto"/>
        <w:ind w:left="284"/>
        <w:jc w:val="both"/>
        <w:rPr>
          <w:rFonts w:ascii="Verdana" w:eastAsia="Times New Roman" w:hAnsi="Verdana" w:cs="Arial"/>
          <w:color w:val="000000" w:themeColor="text1"/>
          <w:sz w:val="20"/>
          <w:szCs w:val="20"/>
          <w:lang w:eastAsia="cs-CZ"/>
        </w:rPr>
      </w:pPr>
      <w:r w:rsidRPr="00F51A21">
        <w:rPr>
          <w:rFonts w:ascii="Verdana" w:eastAsia="Times New Roman" w:hAnsi="Verdana" w:cs="Arial"/>
          <w:color w:val="000000" w:themeColor="text1"/>
          <w:sz w:val="20"/>
          <w:szCs w:val="20"/>
          <w:lang w:eastAsia="cs-CZ"/>
        </w:rPr>
        <w:t>2. Studijní pobyt se považuje za zrušený dnem, kdy je Dodavateli doručeno písemné oznámení o zrušení.</w:t>
      </w:r>
    </w:p>
    <w:p w:rsidR="00F7000E" w:rsidRPr="00F51A21" w:rsidRDefault="00F7000E" w:rsidP="00104E58">
      <w:pPr>
        <w:suppressAutoHyphens w:val="0"/>
        <w:autoSpaceDE w:val="0"/>
        <w:autoSpaceDN w:val="0"/>
        <w:adjustRightInd w:val="0"/>
        <w:spacing w:afterLines="60" w:after="144" w:line="240" w:lineRule="auto"/>
        <w:ind w:left="284"/>
        <w:jc w:val="both"/>
        <w:rPr>
          <w:rFonts w:ascii="Verdana" w:hAnsi="Verdana" w:cs="Arial"/>
          <w:color w:val="000000" w:themeColor="text1"/>
          <w:sz w:val="20"/>
          <w:szCs w:val="20"/>
        </w:rPr>
      </w:pPr>
      <w:r w:rsidRPr="00F51A21">
        <w:rPr>
          <w:rFonts w:ascii="Verdana" w:eastAsia="Times New Roman" w:hAnsi="Verdana" w:cs="Arial"/>
          <w:color w:val="000000" w:themeColor="text1"/>
          <w:sz w:val="20"/>
          <w:szCs w:val="20"/>
          <w:lang w:eastAsia="cs-CZ"/>
        </w:rPr>
        <w:t>3. Stornopoplatek je Odběratel povinen uhradit i v případě, kdy nenastoupí na studijní pobyt z důvodů vzniklých na jeho straně či z důvodu uvedení nesprávných údajů.</w:t>
      </w:r>
      <w:r w:rsidRPr="00F51A21">
        <w:rPr>
          <w:rFonts w:ascii="Verdana" w:hAnsi="Verdana" w:cs="Arial"/>
          <w:color w:val="000000" w:themeColor="text1"/>
          <w:sz w:val="20"/>
          <w:szCs w:val="20"/>
        </w:rPr>
        <w:t xml:space="preserve"> </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lastRenderedPageBreak/>
        <w:t xml:space="preserve"> </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8</w:t>
      </w:r>
      <w:r w:rsidR="00F7000E" w:rsidRPr="00F51A21">
        <w:rPr>
          <w:rFonts w:ascii="Verdana" w:hAnsi="Verdana" w:cs="Arial"/>
          <w:b/>
          <w:bCs/>
          <w:color w:val="000000" w:themeColor="text1"/>
          <w:sz w:val="20"/>
          <w:szCs w:val="20"/>
          <w:lang w:val="cs-CZ"/>
        </w:rPr>
        <w:t>.1</w:t>
      </w:r>
      <w:r w:rsidR="001A4BF2" w:rsidRPr="00F51A21">
        <w:rPr>
          <w:rFonts w:ascii="Verdana" w:hAnsi="Verdana" w:cs="Arial"/>
          <w:b/>
          <w:bCs/>
          <w:color w:val="000000" w:themeColor="text1"/>
          <w:sz w:val="20"/>
          <w:szCs w:val="20"/>
          <w:lang w:val="cs-CZ"/>
        </w:rPr>
        <w:t>4</w:t>
      </w:r>
      <w:r w:rsidR="00F7000E" w:rsidRPr="00F51A21">
        <w:rPr>
          <w:rFonts w:ascii="Verdana" w:hAnsi="Verdana" w:cs="Arial"/>
          <w:color w:val="000000" w:themeColor="text1"/>
          <w:sz w:val="20"/>
          <w:szCs w:val="20"/>
          <w:lang w:val="cs-CZ"/>
        </w:rPr>
        <w:t xml:space="preserv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i Dodavatel jsou oprávněni písemně vypovědět smlouvu bez udání důvodu, výpovědní doba činí </w:t>
      </w:r>
      <w:r w:rsidR="008A46B9">
        <w:rPr>
          <w:rFonts w:ascii="Verdana" w:hAnsi="Verdana" w:cs="Arial"/>
          <w:color w:val="000000" w:themeColor="text1"/>
          <w:sz w:val="20"/>
          <w:szCs w:val="20"/>
          <w:lang w:val="cs-CZ"/>
        </w:rPr>
        <w:t>1</w:t>
      </w:r>
      <w:r w:rsidR="00F7000E" w:rsidRPr="00F51A21">
        <w:rPr>
          <w:rFonts w:ascii="Verdana" w:hAnsi="Verdana" w:cs="Arial"/>
          <w:color w:val="000000" w:themeColor="text1"/>
          <w:sz w:val="20"/>
          <w:szCs w:val="20"/>
          <w:lang w:val="cs-CZ"/>
        </w:rPr>
        <w:t xml:space="preserve"> kalendářní měsíc a počíná běžet prvním dnem kalendářního měsíce následujícího po datu doručení výpovědi druhé smluvní straně. </w:t>
      </w:r>
    </w:p>
    <w:p w:rsidR="00C12852" w:rsidRPr="00F51A21" w:rsidRDefault="00C12852" w:rsidP="00104E58">
      <w:pPr>
        <w:pStyle w:val="Prosttext1"/>
        <w:spacing w:afterLines="60" w:after="144"/>
        <w:jc w:val="both"/>
        <w:rPr>
          <w:rFonts w:ascii="Verdana" w:hAnsi="Verdana" w:cs="Arial"/>
          <w:b/>
          <w:color w:val="000000" w:themeColor="text1"/>
          <w:sz w:val="20"/>
          <w:szCs w:val="20"/>
          <w:lang w:val="cs-CZ"/>
        </w:rPr>
      </w:pPr>
    </w:p>
    <w:p w:rsidR="00F7000E" w:rsidRPr="00F51A21" w:rsidRDefault="008E77C3" w:rsidP="00104E58">
      <w:pPr>
        <w:pStyle w:val="Prosttext1"/>
        <w:spacing w:afterLines="60" w:after="144"/>
        <w:jc w:val="both"/>
        <w:rPr>
          <w:rFonts w:ascii="Verdana" w:hAnsi="Verdana" w:cs="Arial"/>
          <w:b/>
          <w:color w:val="000000" w:themeColor="text1"/>
          <w:sz w:val="20"/>
          <w:szCs w:val="20"/>
          <w:lang w:val="cs-CZ"/>
        </w:rPr>
      </w:pPr>
      <w:r w:rsidRPr="00F51A21">
        <w:rPr>
          <w:rFonts w:ascii="Verdana" w:hAnsi="Verdana" w:cs="Arial"/>
          <w:b/>
          <w:color w:val="000000" w:themeColor="text1"/>
          <w:sz w:val="20"/>
          <w:szCs w:val="20"/>
          <w:lang w:val="cs-CZ"/>
        </w:rPr>
        <w:t>Čl. 9</w:t>
      </w:r>
      <w:r w:rsidR="00F7000E" w:rsidRPr="00F51A21">
        <w:rPr>
          <w:rFonts w:ascii="Verdana" w:hAnsi="Verdana" w:cs="Arial"/>
          <w:b/>
          <w:color w:val="000000" w:themeColor="text1"/>
          <w:sz w:val="20"/>
          <w:szCs w:val="20"/>
          <w:lang w:val="cs-CZ"/>
        </w:rPr>
        <w:t xml:space="preserve"> </w:t>
      </w:r>
      <w:r w:rsidR="00F7000E" w:rsidRPr="00F51A21">
        <w:rPr>
          <w:rFonts w:ascii="Verdana" w:hAnsi="Verdana" w:cs="Arial"/>
          <w:b/>
          <w:caps/>
          <w:color w:val="000000" w:themeColor="text1"/>
          <w:sz w:val="20"/>
          <w:szCs w:val="20"/>
          <w:lang w:val="cs-CZ"/>
        </w:rPr>
        <w:t>P</w:t>
      </w:r>
      <w:r w:rsidR="0042047F" w:rsidRPr="00F51A21">
        <w:rPr>
          <w:rFonts w:ascii="Verdana" w:hAnsi="Verdana" w:cs="Arial"/>
          <w:b/>
          <w:caps/>
          <w:color w:val="000000" w:themeColor="text1"/>
          <w:sz w:val="20"/>
          <w:szCs w:val="20"/>
          <w:lang w:val="cs-CZ"/>
        </w:rPr>
        <w:t>rohlášení</w:t>
      </w:r>
      <w:r w:rsidRPr="00F51A21">
        <w:rPr>
          <w:rFonts w:ascii="Verdana" w:hAnsi="Verdana" w:cs="Arial"/>
          <w:b/>
          <w:caps/>
          <w:color w:val="000000" w:themeColor="text1"/>
          <w:sz w:val="20"/>
          <w:szCs w:val="20"/>
          <w:lang w:val="cs-CZ"/>
        </w:rPr>
        <w:t xml:space="preserve"> dodavatele</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 xml:space="preserve">Dodavatel prohlašuje: </w:t>
      </w:r>
    </w:p>
    <w:p w:rsidR="00F7000E" w:rsidRPr="00F51A21" w:rsidRDefault="00F7000E" w:rsidP="00104E58">
      <w:pPr>
        <w:pStyle w:val="Prosttext1"/>
        <w:numPr>
          <w:ilvl w:val="0"/>
          <w:numId w:val="2"/>
        </w:numPr>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 xml:space="preserve">že nemá žádné nesplacené závazky, pro které by mohl být proti němu veden na základě pravomocného rozhodnutí soudu, či jiného titulu uvedeného v § 274 občanského soudního řádu výkon rozhodnutí nebo exekuce, </w:t>
      </w:r>
    </w:p>
    <w:p w:rsidR="00F7000E" w:rsidRPr="00F51A21" w:rsidRDefault="00F7000E" w:rsidP="00104E58">
      <w:pPr>
        <w:pStyle w:val="Prosttext1"/>
        <w:numPr>
          <w:ilvl w:val="0"/>
          <w:numId w:val="2"/>
        </w:numPr>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že se nenachází ve stavu úpadku ve smyslu insolvenčního zákona v platném znění, na jeho majetek nebyl prohlášen konkurz a není na něj ke dni podpisu této smlouvy podán návrh na zahájení insolvenčního řízení, ani není v situaci, kdy by mu úpadek hrozil</w:t>
      </w:r>
    </w:p>
    <w:p w:rsidR="00F7000E" w:rsidRPr="00F51A21" w:rsidRDefault="00F7000E" w:rsidP="00104E58">
      <w:pPr>
        <w:pStyle w:val="Prosttext1"/>
        <w:numPr>
          <w:ilvl w:val="0"/>
          <w:numId w:val="2"/>
        </w:numPr>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že není daňovým dlužníkem a nemá žádné nedoplatky vůči orgánům státu či jeho organizačním složkám.</w:t>
      </w:r>
    </w:p>
    <w:p w:rsidR="000B3F8E" w:rsidRPr="00F51A21" w:rsidRDefault="000B3F8E" w:rsidP="00104E58">
      <w:pPr>
        <w:pStyle w:val="Prosttext1"/>
        <w:spacing w:afterLines="60" w:after="144"/>
        <w:jc w:val="both"/>
        <w:rPr>
          <w:rFonts w:ascii="Verdana" w:hAnsi="Verdana" w:cs="Arial"/>
          <w:b/>
          <w:color w:val="000000" w:themeColor="text1"/>
          <w:sz w:val="20"/>
          <w:szCs w:val="20"/>
          <w:lang w:val="cs-CZ"/>
        </w:rPr>
      </w:pPr>
    </w:p>
    <w:p w:rsidR="00F7000E" w:rsidRPr="00F51A21" w:rsidRDefault="000B3F8E" w:rsidP="00104E58">
      <w:pPr>
        <w:pStyle w:val="Prosttext1"/>
        <w:spacing w:afterLines="60" w:after="144"/>
        <w:jc w:val="both"/>
        <w:rPr>
          <w:rFonts w:ascii="Verdana" w:hAnsi="Verdana" w:cs="Arial"/>
          <w:b/>
          <w:color w:val="000000" w:themeColor="text1"/>
          <w:sz w:val="20"/>
          <w:szCs w:val="20"/>
          <w:lang w:val="cs-CZ"/>
        </w:rPr>
      </w:pPr>
      <w:r w:rsidRPr="00F51A21">
        <w:rPr>
          <w:rFonts w:ascii="Verdana" w:hAnsi="Verdana" w:cs="Arial"/>
          <w:b/>
          <w:color w:val="000000" w:themeColor="text1"/>
          <w:sz w:val="20"/>
          <w:szCs w:val="20"/>
          <w:lang w:val="cs-CZ"/>
        </w:rPr>
        <w:t xml:space="preserve">Čl. </w:t>
      </w:r>
      <w:r w:rsidR="008E77C3" w:rsidRPr="00F51A21">
        <w:rPr>
          <w:rFonts w:ascii="Verdana" w:hAnsi="Verdana" w:cs="Arial"/>
          <w:b/>
          <w:color w:val="000000" w:themeColor="text1"/>
          <w:sz w:val="20"/>
          <w:szCs w:val="20"/>
          <w:lang w:val="cs-CZ"/>
        </w:rPr>
        <w:t>10</w:t>
      </w:r>
      <w:r w:rsidRPr="00F51A21">
        <w:rPr>
          <w:rFonts w:ascii="Verdana" w:hAnsi="Verdana" w:cs="Arial"/>
          <w:b/>
          <w:color w:val="000000" w:themeColor="text1"/>
          <w:sz w:val="20"/>
          <w:szCs w:val="20"/>
          <w:lang w:val="cs-CZ"/>
        </w:rPr>
        <w:t xml:space="preserve"> </w:t>
      </w:r>
      <w:r w:rsidRPr="00F51A21">
        <w:rPr>
          <w:rFonts w:ascii="Verdana" w:hAnsi="Verdana" w:cs="Arial"/>
          <w:b/>
          <w:caps/>
          <w:color w:val="000000" w:themeColor="text1"/>
          <w:sz w:val="20"/>
          <w:szCs w:val="20"/>
          <w:lang w:val="cs-CZ"/>
        </w:rPr>
        <w:t>Smluvní sankce</w:t>
      </w:r>
      <w:r w:rsidR="00F7000E" w:rsidRPr="00F51A21">
        <w:rPr>
          <w:rFonts w:ascii="Verdana" w:hAnsi="Verdana" w:cs="Arial"/>
          <w:b/>
          <w:color w:val="000000" w:themeColor="text1"/>
          <w:sz w:val="20"/>
          <w:szCs w:val="20"/>
          <w:lang w:val="cs-CZ"/>
        </w:rPr>
        <w:t xml:space="preserve"> </w:t>
      </w:r>
    </w:p>
    <w:p w:rsidR="000B3F8E" w:rsidRPr="00F51A21" w:rsidRDefault="008E77C3" w:rsidP="00825D70">
      <w:pPr>
        <w:pStyle w:val="Prosttext1"/>
        <w:spacing w:afterLines="60" w:after="144"/>
        <w:jc w:val="both"/>
        <w:rPr>
          <w:rFonts w:ascii="Verdana" w:hAnsi="Verdana" w:cs="Arial"/>
          <w:color w:val="000000" w:themeColor="text1"/>
          <w:sz w:val="20"/>
          <w:szCs w:val="20"/>
          <w:lang w:val="cs-CZ"/>
        </w:rPr>
      </w:pPr>
      <w:r w:rsidRPr="00472E37">
        <w:rPr>
          <w:rFonts w:ascii="Verdana" w:hAnsi="Verdana" w:cs="Arial"/>
          <w:b/>
          <w:color w:val="000000" w:themeColor="text1"/>
          <w:sz w:val="20"/>
          <w:szCs w:val="20"/>
          <w:lang w:val="cs-CZ"/>
        </w:rPr>
        <w:t>10</w:t>
      </w:r>
      <w:r w:rsidR="000B3F8E" w:rsidRPr="00472E37">
        <w:rPr>
          <w:rFonts w:ascii="Verdana" w:hAnsi="Verdana" w:cs="Arial"/>
          <w:b/>
          <w:color w:val="000000" w:themeColor="text1"/>
          <w:sz w:val="20"/>
          <w:szCs w:val="20"/>
          <w:lang w:val="cs-CZ"/>
        </w:rPr>
        <w:t>.1</w:t>
      </w:r>
      <w:r w:rsidR="000B3F8E" w:rsidRPr="00472E37">
        <w:rPr>
          <w:rFonts w:ascii="Verdana" w:hAnsi="Verdana" w:cs="Arial"/>
          <w:color w:val="000000" w:themeColor="text1"/>
          <w:sz w:val="20"/>
          <w:szCs w:val="20"/>
          <w:lang w:val="cs-CZ"/>
        </w:rPr>
        <w:t xml:space="preserve"> </w:t>
      </w:r>
      <w:r w:rsidR="000B3F8E" w:rsidRPr="00F51A21">
        <w:rPr>
          <w:rFonts w:ascii="Verdana" w:hAnsi="Verdana" w:cs="Arial"/>
          <w:color w:val="000000" w:themeColor="text1"/>
          <w:sz w:val="20"/>
          <w:szCs w:val="20"/>
          <w:lang w:val="cs-CZ"/>
        </w:rPr>
        <w:t>Odběratel má právo požadovat smluvní pokutu v případě, že Dodavatel poruší parametry poskytovaných služeb uvedených v článku 2.2 této smlouvy.</w:t>
      </w:r>
    </w:p>
    <w:p w:rsidR="000B3F8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color w:val="000000" w:themeColor="text1"/>
          <w:sz w:val="20"/>
          <w:szCs w:val="20"/>
          <w:lang w:val="cs-CZ"/>
        </w:rPr>
        <w:t>10</w:t>
      </w:r>
      <w:r w:rsidR="000B3F8E" w:rsidRPr="00F51A21">
        <w:rPr>
          <w:rFonts w:ascii="Verdana" w:hAnsi="Verdana" w:cs="Arial"/>
          <w:b/>
          <w:color w:val="000000" w:themeColor="text1"/>
          <w:sz w:val="20"/>
          <w:szCs w:val="20"/>
          <w:lang w:val="cs-CZ"/>
        </w:rPr>
        <w:t>.2</w:t>
      </w:r>
      <w:r w:rsidR="000B3F8E" w:rsidRPr="00F51A21">
        <w:rPr>
          <w:rFonts w:ascii="Verdana" w:hAnsi="Verdana" w:cs="Arial"/>
          <w:color w:val="000000" w:themeColor="text1"/>
          <w:sz w:val="20"/>
          <w:szCs w:val="20"/>
          <w:lang w:val="cs-CZ"/>
        </w:rPr>
        <w:t xml:space="preserve"> V případě jednotlivého porušení, je odběratel oprávněn účtovat dodavateli smluvní pokutu ve výši 5 000 Kč za každý incident.</w:t>
      </w:r>
    </w:p>
    <w:p w:rsidR="000B3F8E" w:rsidRPr="00F51A21" w:rsidRDefault="000B3F8E" w:rsidP="00104E58">
      <w:pPr>
        <w:pStyle w:val="Prosttext1"/>
        <w:spacing w:afterLines="60" w:after="144"/>
        <w:jc w:val="both"/>
        <w:rPr>
          <w:rFonts w:ascii="Verdana" w:hAnsi="Verdana" w:cs="Arial"/>
          <w:color w:val="000000" w:themeColor="text1"/>
          <w:sz w:val="20"/>
          <w:szCs w:val="20"/>
          <w:lang w:val="cs-CZ"/>
        </w:rPr>
      </w:pPr>
    </w:p>
    <w:p w:rsidR="003E22A9" w:rsidRPr="00F51A21" w:rsidRDefault="003E22A9" w:rsidP="00104E58">
      <w:pPr>
        <w:pStyle w:val="Prosttext1"/>
        <w:spacing w:afterLines="60" w:after="144"/>
        <w:jc w:val="both"/>
        <w:rPr>
          <w:rFonts w:ascii="Verdana" w:hAnsi="Verdana" w:cs="Arial"/>
          <w:color w:val="000000" w:themeColor="text1"/>
          <w:sz w:val="20"/>
          <w:szCs w:val="20"/>
          <w:lang w:val="cs-CZ"/>
        </w:rPr>
      </w:pPr>
    </w:p>
    <w:p w:rsidR="00F7000E" w:rsidRPr="00F51A21" w:rsidRDefault="00F7000E" w:rsidP="00104E58">
      <w:pPr>
        <w:pStyle w:val="Prosttext1"/>
        <w:spacing w:afterLines="60" w:after="144"/>
        <w:jc w:val="both"/>
        <w:rPr>
          <w:rFonts w:ascii="Verdana" w:hAnsi="Verdana" w:cs="Arial"/>
          <w:b/>
          <w:color w:val="000000" w:themeColor="text1"/>
          <w:sz w:val="20"/>
          <w:szCs w:val="20"/>
          <w:lang w:val="cs-CZ"/>
        </w:rPr>
      </w:pPr>
      <w:r w:rsidRPr="00F51A21">
        <w:rPr>
          <w:rFonts w:ascii="Verdana" w:hAnsi="Verdana" w:cs="Arial"/>
          <w:b/>
          <w:color w:val="000000" w:themeColor="text1"/>
          <w:sz w:val="20"/>
          <w:szCs w:val="20"/>
          <w:lang w:val="cs-CZ"/>
        </w:rPr>
        <w:t xml:space="preserve">Čl. </w:t>
      </w:r>
      <w:r w:rsidR="008E77C3" w:rsidRPr="00F51A21">
        <w:rPr>
          <w:rFonts w:ascii="Verdana" w:hAnsi="Verdana" w:cs="Arial"/>
          <w:b/>
          <w:color w:val="000000" w:themeColor="text1"/>
          <w:sz w:val="20"/>
          <w:szCs w:val="20"/>
          <w:lang w:val="cs-CZ"/>
        </w:rPr>
        <w:t>11</w:t>
      </w:r>
      <w:r w:rsidRPr="00F51A21">
        <w:rPr>
          <w:rFonts w:ascii="Verdana" w:hAnsi="Verdana" w:cs="Arial"/>
          <w:b/>
          <w:color w:val="000000" w:themeColor="text1"/>
          <w:sz w:val="20"/>
          <w:szCs w:val="20"/>
          <w:lang w:val="cs-CZ"/>
        </w:rPr>
        <w:t xml:space="preserve"> </w:t>
      </w:r>
      <w:r w:rsidRPr="00F51A21">
        <w:rPr>
          <w:rFonts w:ascii="Verdana" w:hAnsi="Verdana" w:cs="Arial"/>
          <w:b/>
          <w:caps/>
          <w:color w:val="000000" w:themeColor="text1"/>
          <w:sz w:val="20"/>
          <w:szCs w:val="20"/>
          <w:lang w:val="cs-CZ"/>
        </w:rPr>
        <w:t>Změna smlouvy</w:t>
      </w:r>
    </w:p>
    <w:p w:rsidR="00F7000E" w:rsidRPr="00F51A21" w:rsidRDefault="008E77C3"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11</w:t>
      </w:r>
      <w:r w:rsidR="00F7000E" w:rsidRPr="00F51A21">
        <w:rPr>
          <w:rFonts w:ascii="Verdana" w:hAnsi="Verdana" w:cs="Arial"/>
          <w:b/>
          <w:bCs/>
          <w:color w:val="000000" w:themeColor="text1"/>
          <w:sz w:val="20"/>
          <w:szCs w:val="20"/>
          <w:lang w:val="cs-CZ"/>
        </w:rPr>
        <w:t>.1</w:t>
      </w:r>
      <w:r w:rsidR="00F7000E" w:rsidRPr="00F51A21">
        <w:rPr>
          <w:rFonts w:ascii="Verdana" w:hAnsi="Verdana" w:cs="Arial"/>
          <w:color w:val="000000" w:themeColor="text1"/>
          <w:sz w:val="20"/>
          <w:szCs w:val="20"/>
          <w:lang w:val="cs-CZ"/>
        </w:rPr>
        <w:t xml:space="preserve"> Měnit nebo doplňovat text této smlouvy lze jen formou písemných a oběma stranami odsouhlasených dodatků, jejichž platnost je podmíněna řádným podpisem oprávněnými zástupci obou smluvních stran. </w:t>
      </w:r>
    </w:p>
    <w:p w:rsidR="00F7000E" w:rsidRPr="00F51A21" w:rsidRDefault="008E77C3" w:rsidP="003E22A9">
      <w:pPr>
        <w:pStyle w:val="Prosttext1"/>
        <w:spacing w:afterLines="100" w:after="240"/>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11</w:t>
      </w:r>
      <w:r w:rsidR="00F7000E" w:rsidRPr="00F51A21">
        <w:rPr>
          <w:rFonts w:ascii="Verdana" w:hAnsi="Verdana" w:cs="Arial"/>
          <w:b/>
          <w:bCs/>
          <w:color w:val="000000" w:themeColor="text1"/>
          <w:sz w:val="20"/>
          <w:szCs w:val="20"/>
          <w:lang w:val="cs-CZ"/>
        </w:rPr>
        <w:t>.2</w:t>
      </w:r>
      <w:r w:rsidR="00F7000E" w:rsidRPr="00F51A21">
        <w:rPr>
          <w:rFonts w:ascii="Verdana" w:hAnsi="Verdana" w:cs="Arial"/>
          <w:color w:val="000000" w:themeColor="text1"/>
          <w:sz w:val="20"/>
          <w:szCs w:val="20"/>
          <w:lang w:val="cs-CZ"/>
        </w:rPr>
        <w:t xml:space="preserve"> K platnosti dodatků této smlouvy se vyžaduje dohoda o celém jejich obsahu. </w:t>
      </w:r>
    </w:p>
    <w:p w:rsidR="00F7000E" w:rsidRPr="00F51A21" w:rsidRDefault="00797CB2" w:rsidP="003E22A9">
      <w:pPr>
        <w:pStyle w:val="Prosttext1"/>
        <w:spacing w:afterLines="50" w:after="120"/>
        <w:jc w:val="both"/>
        <w:rPr>
          <w:rFonts w:ascii="Verdana" w:hAnsi="Verdana" w:cs="Arial"/>
          <w:b/>
          <w:color w:val="000000" w:themeColor="text1"/>
          <w:sz w:val="20"/>
          <w:szCs w:val="20"/>
          <w:lang w:val="cs-CZ"/>
        </w:rPr>
      </w:pPr>
      <w:r w:rsidRPr="00F51A21">
        <w:rPr>
          <w:rFonts w:ascii="Verdana" w:hAnsi="Verdana" w:cs="Arial"/>
          <w:b/>
          <w:color w:val="000000" w:themeColor="text1"/>
          <w:sz w:val="20"/>
          <w:szCs w:val="20"/>
          <w:lang w:val="cs-CZ"/>
        </w:rPr>
        <w:t xml:space="preserve">Čl. </w:t>
      </w:r>
      <w:r w:rsidR="000B3F8E" w:rsidRPr="00F51A21">
        <w:rPr>
          <w:rFonts w:ascii="Verdana" w:hAnsi="Verdana" w:cs="Arial"/>
          <w:b/>
          <w:color w:val="000000" w:themeColor="text1"/>
          <w:sz w:val="20"/>
          <w:szCs w:val="20"/>
          <w:lang w:val="cs-CZ"/>
        </w:rPr>
        <w:t>1</w:t>
      </w:r>
      <w:r w:rsidR="008E77C3" w:rsidRPr="00F51A21">
        <w:rPr>
          <w:rFonts w:ascii="Verdana" w:hAnsi="Verdana" w:cs="Arial"/>
          <w:b/>
          <w:color w:val="000000" w:themeColor="text1"/>
          <w:sz w:val="20"/>
          <w:szCs w:val="20"/>
          <w:lang w:val="cs-CZ"/>
        </w:rPr>
        <w:t>2</w:t>
      </w:r>
      <w:r w:rsidRPr="00F51A21">
        <w:rPr>
          <w:rFonts w:ascii="Verdana" w:hAnsi="Verdana" w:cs="Arial"/>
          <w:b/>
          <w:color w:val="000000" w:themeColor="text1"/>
          <w:sz w:val="20"/>
          <w:szCs w:val="20"/>
          <w:lang w:val="cs-CZ"/>
        </w:rPr>
        <w:t xml:space="preserve"> </w:t>
      </w:r>
      <w:r w:rsidR="00F7000E" w:rsidRPr="00F51A21">
        <w:rPr>
          <w:rFonts w:ascii="Verdana" w:hAnsi="Verdana" w:cs="Arial"/>
          <w:b/>
          <w:caps/>
          <w:color w:val="000000" w:themeColor="text1"/>
          <w:sz w:val="20"/>
          <w:szCs w:val="20"/>
          <w:lang w:val="cs-CZ"/>
        </w:rPr>
        <w:t>Závěrečná ustanovení</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2.1</w:t>
      </w:r>
      <w:r w:rsidR="00F7000E" w:rsidRPr="00F51A21">
        <w:rPr>
          <w:rFonts w:ascii="Verdana" w:hAnsi="Verdana" w:cs="Arial"/>
          <w:color w:val="000000" w:themeColor="text1"/>
          <w:sz w:val="20"/>
          <w:szCs w:val="20"/>
          <w:lang w:val="cs-CZ"/>
        </w:rPr>
        <w:t xml:space="preserve"> Tato smlouva vznikla dohodou o celém jejím obsahu. </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w:t>
      </w:r>
      <w:r w:rsidR="00F7000E" w:rsidRPr="00F51A21">
        <w:rPr>
          <w:rFonts w:ascii="Verdana" w:hAnsi="Verdana" w:cs="Arial"/>
          <w:b/>
          <w:bCs/>
          <w:color w:val="000000" w:themeColor="text1"/>
          <w:sz w:val="20"/>
          <w:szCs w:val="20"/>
          <w:lang w:val="cs-CZ"/>
        </w:rPr>
        <w:t>.2</w:t>
      </w:r>
      <w:r w:rsidR="00F7000E" w:rsidRPr="00F51A21">
        <w:rPr>
          <w:rFonts w:ascii="Verdana" w:hAnsi="Verdana" w:cs="Arial"/>
          <w:color w:val="000000" w:themeColor="text1"/>
          <w:sz w:val="20"/>
          <w:szCs w:val="20"/>
          <w:lang w:val="cs-CZ"/>
        </w:rPr>
        <w:t xml:space="preserve"> Pokud v této smlouvě není výslovně ujednáno jinak, řídí se vztahy </w:t>
      </w:r>
      <w:r w:rsidR="00693007" w:rsidRPr="00F51A21">
        <w:rPr>
          <w:rFonts w:ascii="Verdana" w:hAnsi="Verdana" w:cs="Arial"/>
          <w:color w:val="000000" w:themeColor="text1"/>
          <w:sz w:val="20"/>
          <w:szCs w:val="20"/>
          <w:lang w:val="cs-CZ"/>
        </w:rPr>
        <w:t>Odběratel</w:t>
      </w:r>
      <w:r w:rsidR="00825D70" w:rsidRPr="00F51A21">
        <w:rPr>
          <w:rFonts w:ascii="Verdana" w:hAnsi="Verdana" w:cs="Arial"/>
          <w:color w:val="000000" w:themeColor="text1"/>
          <w:sz w:val="20"/>
          <w:szCs w:val="20"/>
          <w:lang w:val="cs-CZ"/>
        </w:rPr>
        <w:t>e a </w:t>
      </w:r>
      <w:r w:rsidR="00F7000E" w:rsidRPr="00F51A21">
        <w:rPr>
          <w:rFonts w:ascii="Verdana" w:hAnsi="Verdana" w:cs="Arial"/>
          <w:color w:val="000000" w:themeColor="text1"/>
          <w:sz w:val="20"/>
          <w:szCs w:val="20"/>
          <w:lang w:val="cs-CZ"/>
        </w:rPr>
        <w:t>Dodavatele příslušnými závaznými právními před</w:t>
      </w:r>
      <w:r w:rsidR="00B21857" w:rsidRPr="00F51A21">
        <w:rPr>
          <w:rFonts w:ascii="Verdana" w:hAnsi="Verdana" w:cs="Arial"/>
          <w:color w:val="000000" w:themeColor="text1"/>
          <w:sz w:val="20"/>
          <w:szCs w:val="20"/>
          <w:lang w:val="cs-CZ"/>
        </w:rPr>
        <w:t>pisy platnými v České republice</w:t>
      </w:r>
      <w:r w:rsidR="00F7000E" w:rsidRPr="00F51A21">
        <w:rPr>
          <w:rFonts w:ascii="Verdana" w:hAnsi="Verdana" w:cs="Arial"/>
          <w:color w:val="000000" w:themeColor="text1"/>
          <w:sz w:val="20"/>
          <w:szCs w:val="20"/>
          <w:lang w:val="cs-CZ"/>
        </w:rPr>
        <w:t xml:space="preserve">. </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w:t>
      </w:r>
      <w:r w:rsidR="00F7000E" w:rsidRPr="00F51A21">
        <w:rPr>
          <w:rFonts w:ascii="Verdana" w:hAnsi="Verdana" w:cs="Arial"/>
          <w:b/>
          <w:bCs/>
          <w:color w:val="000000" w:themeColor="text1"/>
          <w:sz w:val="20"/>
          <w:szCs w:val="20"/>
          <w:lang w:val="cs-CZ"/>
        </w:rPr>
        <w:t>.3</w:t>
      </w:r>
      <w:r w:rsidR="00F7000E" w:rsidRPr="00F51A21">
        <w:rPr>
          <w:rFonts w:ascii="Verdana" w:hAnsi="Verdana" w:cs="Arial"/>
          <w:color w:val="000000" w:themeColor="text1"/>
          <w:sz w:val="20"/>
          <w:szCs w:val="20"/>
          <w:lang w:val="cs-CZ"/>
        </w:rPr>
        <w:t xml:space="preserve"> V případě, že některá z ujednání této smlouvy se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 </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w:t>
      </w:r>
      <w:r w:rsidR="00F7000E" w:rsidRPr="00F51A21">
        <w:rPr>
          <w:rFonts w:ascii="Verdana" w:hAnsi="Verdana" w:cs="Arial"/>
          <w:b/>
          <w:bCs/>
          <w:color w:val="000000" w:themeColor="text1"/>
          <w:sz w:val="20"/>
          <w:szCs w:val="20"/>
          <w:lang w:val="cs-CZ"/>
        </w:rPr>
        <w:t>.4</w:t>
      </w:r>
      <w:r w:rsidR="00F7000E" w:rsidRPr="00F51A21">
        <w:rPr>
          <w:rFonts w:ascii="Verdana" w:hAnsi="Verdana" w:cs="Arial"/>
          <w:color w:val="000000" w:themeColor="text1"/>
          <w:sz w:val="20"/>
          <w:szCs w:val="20"/>
          <w:lang w:val="cs-CZ"/>
        </w:rPr>
        <w:t xml:space="preserve">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 xml:space="preserve"> a Dodavatel se zavazují, že veškeré obchodní informace, které jim byly svěřeny smluvním partnerem, nezpřístupní třetím </w:t>
      </w:r>
      <w:r w:rsidR="00825D70" w:rsidRPr="00F51A21">
        <w:rPr>
          <w:rFonts w:ascii="Verdana" w:hAnsi="Verdana" w:cs="Arial"/>
          <w:color w:val="000000" w:themeColor="text1"/>
          <w:sz w:val="20"/>
          <w:szCs w:val="20"/>
          <w:lang w:val="cs-CZ"/>
        </w:rPr>
        <w:t>osobám bez písemného souhlasu a </w:t>
      </w:r>
      <w:r w:rsidR="00F7000E" w:rsidRPr="00F51A21">
        <w:rPr>
          <w:rFonts w:ascii="Verdana" w:hAnsi="Verdana" w:cs="Arial"/>
          <w:color w:val="000000" w:themeColor="text1"/>
          <w:sz w:val="20"/>
          <w:szCs w:val="20"/>
          <w:lang w:val="cs-CZ"/>
        </w:rPr>
        <w:t>nepoužijí tyto informace ani pro jiné účely než pro plnění podmínek této smlouvy.</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color w:val="000000" w:themeColor="text1"/>
          <w:sz w:val="20"/>
          <w:szCs w:val="20"/>
          <w:lang w:val="cs-CZ"/>
        </w:rPr>
        <w:lastRenderedPageBreak/>
        <w:t>1</w:t>
      </w:r>
      <w:r w:rsidR="008E77C3" w:rsidRPr="00F51A21">
        <w:rPr>
          <w:rFonts w:ascii="Verdana" w:hAnsi="Verdana" w:cs="Arial"/>
          <w:b/>
          <w:color w:val="000000" w:themeColor="text1"/>
          <w:sz w:val="20"/>
          <w:szCs w:val="20"/>
          <w:lang w:val="cs-CZ"/>
        </w:rPr>
        <w:t>2</w:t>
      </w:r>
      <w:r w:rsidR="00F7000E" w:rsidRPr="00F51A21">
        <w:rPr>
          <w:rFonts w:ascii="Verdana" w:hAnsi="Verdana" w:cs="Arial"/>
          <w:b/>
          <w:color w:val="000000" w:themeColor="text1"/>
          <w:sz w:val="20"/>
          <w:szCs w:val="20"/>
          <w:lang w:val="cs-CZ"/>
        </w:rPr>
        <w:t xml:space="preserve">.5 </w:t>
      </w:r>
      <w:r w:rsidR="003E6F01" w:rsidRPr="00F51A21">
        <w:rPr>
          <w:rFonts w:ascii="Verdana" w:hAnsi="Verdana" w:cs="Arial"/>
          <w:color w:val="000000" w:themeColor="text1"/>
          <w:sz w:val="20"/>
          <w:szCs w:val="20"/>
          <w:lang w:val="cs-CZ"/>
        </w:rPr>
        <w:t>Dodavatel se zavazuje řádně uchovávat účetní doklady způsobem uvedeným v zákoně č. 563/1991 Sb., o účetnictví, ve znění pozdějších předpisů a zákonem č. 499/2004 Sb., o archivnictví a spisové službě, ve znění pozdějších předpisů. Dodavatel je povinen v souladu se zákonem č. 320/2001 Sb., zákonem č. 552/1991 Sb., nařízením Komise (ES) č. 1828/2006, kterým se stanoví prováděcí pravidla k nařízení Rady (ES) č. 1083/2006 a v souladu s dalšími právními předpisy ČR a ES umožnit výkon kontroly všech dokumentů vztahujících se k realizaci dané dodávky, poskytnout osobám oprávněným k výkonu kontroly veškeré doklady související s dodávkou.</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w:t>
      </w:r>
      <w:r w:rsidR="000311F7" w:rsidRPr="00F51A21">
        <w:rPr>
          <w:rFonts w:ascii="Verdana" w:hAnsi="Verdana" w:cs="Arial"/>
          <w:b/>
          <w:bCs/>
          <w:color w:val="000000" w:themeColor="text1"/>
          <w:sz w:val="20"/>
          <w:szCs w:val="20"/>
          <w:lang w:val="cs-CZ"/>
        </w:rPr>
        <w:t>.6</w:t>
      </w:r>
      <w:r w:rsidR="00F7000E" w:rsidRPr="00F51A21">
        <w:rPr>
          <w:rFonts w:ascii="Verdana" w:hAnsi="Verdana" w:cs="Arial"/>
          <w:color w:val="000000" w:themeColor="text1"/>
          <w:sz w:val="20"/>
          <w:szCs w:val="20"/>
          <w:lang w:val="cs-CZ"/>
        </w:rPr>
        <w:t xml:space="preserve"> Účastníci smlouvy po jejím přečtení prohlašují, že tato byla sepsána na základě pravdivých údajů a nebyla ujednána v tísni ani za jinak jednostranně nevýhodných podmínek. Na důkaz toho připojují své podpisy. </w:t>
      </w:r>
    </w:p>
    <w:p w:rsidR="00F7000E" w:rsidRPr="00F51A21" w:rsidRDefault="000B3F8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b/>
          <w:bCs/>
          <w:color w:val="000000" w:themeColor="text1"/>
          <w:sz w:val="20"/>
          <w:szCs w:val="20"/>
          <w:lang w:val="cs-CZ"/>
        </w:rPr>
        <w:t>1</w:t>
      </w:r>
      <w:r w:rsidR="008E77C3" w:rsidRPr="00F51A21">
        <w:rPr>
          <w:rFonts w:ascii="Verdana" w:hAnsi="Verdana" w:cs="Arial"/>
          <w:b/>
          <w:bCs/>
          <w:color w:val="000000" w:themeColor="text1"/>
          <w:sz w:val="20"/>
          <w:szCs w:val="20"/>
          <w:lang w:val="cs-CZ"/>
        </w:rPr>
        <w:t>2</w:t>
      </w:r>
      <w:r w:rsidR="000311F7" w:rsidRPr="00F51A21">
        <w:rPr>
          <w:rFonts w:ascii="Verdana" w:hAnsi="Verdana" w:cs="Arial"/>
          <w:b/>
          <w:bCs/>
          <w:color w:val="000000" w:themeColor="text1"/>
          <w:sz w:val="20"/>
          <w:szCs w:val="20"/>
          <w:lang w:val="cs-CZ"/>
        </w:rPr>
        <w:t>.7</w:t>
      </w:r>
      <w:r w:rsidR="00F7000E" w:rsidRPr="00F51A21">
        <w:rPr>
          <w:rFonts w:ascii="Verdana" w:hAnsi="Verdana" w:cs="Arial"/>
          <w:color w:val="000000" w:themeColor="text1"/>
          <w:sz w:val="20"/>
          <w:szCs w:val="20"/>
          <w:lang w:val="cs-CZ"/>
        </w:rPr>
        <w:t xml:space="preserve"> Smlouva je vyhotovena ve </w:t>
      </w:r>
      <w:r w:rsidR="00917E05" w:rsidRPr="00F51A21">
        <w:rPr>
          <w:rFonts w:ascii="Verdana" w:hAnsi="Verdana" w:cs="Arial"/>
          <w:color w:val="000000" w:themeColor="text1"/>
          <w:sz w:val="20"/>
          <w:szCs w:val="20"/>
          <w:lang w:val="cs-CZ"/>
        </w:rPr>
        <w:t>3</w:t>
      </w:r>
      <w:r w:rsidR="00F7000E" w:rsidRPr="00F51A21">
        <w:rPr>
          <w:rFonts w:ascii="Verdana" w:hAnsi="Verdana" w:cs="Arial"/>
          <w:color w:val="000000" w:themeColor="text1"/>
          <w:sz w:val="20"/>
          <w:szCs w:val="20"/>
          <w:lang w:val="cs-CZ"/>
        </w:rPr>
        <w:t xml:space="preserve"> stejnopisech, </w:t>
      </w:r>
      <w:r w:rsidR="00917E05" w:rsidRPr="00F51A21">
        <w:rPr>
          <w:rFonts w:ascii="Verdana" w:hAnsi="Verdana" w:cs="Arial"/>
          <w:color w:val="000000" w:themeColor="text1"/>
          <w:sz w:val="20"/>
          <w:szCs w:val="20"/>
          <w:lang w:val="cs-CZ"/>
        </w:rPr>
        <w:t>2</w:t>
      </w:r>
      <w:r w:rsidR="00F7000E" w:rsidRPr="00F51A21">
        <w:rPr>
          <w:rFonts w:ascii="Verdana" w:hAnsi="Verdana" w:cs="Arial"/>
          <w:color w:val="000000" w:themeColor="text1"/>
          <w:sz w:val="20"/>
          <w:szCs w:val="20"/>
          <w:lang w:val="cs-CZ"/>
        </w:rPr>
        <w:t xml:space="preserve"> stejnopis</w:t>
      </w:r>
      <w:r w:rsidR="00917E05" w:rsidRPr="00F51A21">
        <w:rPr>
          <w:rFonts w:ascii="Verdana" w:hAnsi="Verdana" w:cs="Arial"/>
          <w:color w:val="000000" w:themeColor="text1"/>
          <w:sz w:val="20"/>
          <w:szCs w:val="20"/>
          <w:lang w:val="cs-CZ"/>
        </w:rPr>
        <w:t>y jsou</w:t>
      </w:r>
      <w:r w:rsidR="00F7000E" w:rsidRPr="00F51A21">
        <w:rPr>
          <w:rFonts w:ascii="Verdana" w:hAnsi="Verdana" w:cs="Arial"/>
          <w:color w:val="000000" w:themeColor="text1"/>
          <w:sz w:val="20"/>
          <w:szCs w:val="20"/>
          <w:lang w:val="cs-CZ"/>
        </w:rPr>
        <w:t xml:space="preserve"> určen</w:t>
      </w:r>
      <w:r w:rsidR="00917E05" w:rsidRPr="00F51A21">
        <w:rPr>
          <w:rFonts w:ascii="Verdana" w:hAnsi="Verdana" w:cs="Arial"/>
          <w:color w:val="000000" w:themeColor="text1"/>
          <w:sz w:val="20"/>
          <w:szCs w:val="20"/>
          <w:lang w:val="cs-CZ"/>
        </w:rPr>
        <w:t>y</w:t>
      </w:r>
      <w:r w:rsidR="00F7000E" w:rsidRPr="00F51A21">
        <w:rPr>
          <w:rFonts w:ascii="Verdana" w:hAnsi="Verdana" w:cs="Arial"/>
          <w:color w:val="000000" w:themeColor="text1"/>
          <w:sz w:val="20"/>
          <w:szCs w:val="20"/>
          <w:lang w:val="cs-CZ"/>
        </w:rPr>
        <w:t xml:space="preserve"> pro </w:t>
      </w:r>
      <w:r w:rsidR="00693007" w:rsidRPr="00F51A21">
        <w:rPr>
          <w:rFonts w:ascii="Verdana" w:hAnsi="Verdana" w:cs="Arial"/>
          <w:color w:val="000000" w:themeColor="text1"/>
          <w:sz w:val="20"/>
          <w:szCs w:val="20"/>
          <w:lang w:val="cs-CZ"/>
        </w:rPr>
        <w:t>Odběratel</w:t>
      </w:r>
      <w:r w:rsidR="00F7000E" w:rsidRPr="00F51A21">
        <w:rPr>
          <w:rFonts w:ascii="Verdana" w:hAnsi="Verdana" w:cs="Arial"/>
          <w:color w:val="000000" w:themeColor="text1"/>
          <w:sz w:val="20"/>
          <w:szCs w:val="20"/>
          <w:lang w:val="cs-CZ"/>
        </w:rPr>
        <w:t>e a 1 pro Dodavatele. Smlouva je platná a účinná dnem jejího řádného uzavření.</w:t>
      </w:r>
    </w:p>
    <w:p w:rsidR="00797CB2" w:rsidRPr="00F51A21" w:rsidRDefault="00797CB2">
      <w:pPr>
        <w:suppressAutoHyphens w:val="0"/>
        <w:rPr>
          <w:rFonts w:ascii="Verdana" w:eastAsia="Times New Roman" w:hAnsi="Verdana" w:cs="Arial"/>
          <w:color w:val="000000" w:themeColor="text1"/>
          <w:sz w:val="20"/>
          <w:szCs w:val="20"/>
          <w:lang w:eastAsia="en-US" w:bidi="en-US"/>
        </w:rPr>
      </w:pPr>
    </w:p>
    <w:p w:rsidR="00F7000E" w:rsidRPr="00F51A21" w:rsidRDefault="005C2229"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Příloha</w:t>
      </w:r>
      <w:r w:rsidR="00F03A6B" w:rsidRPr="00F51A21">
        <w:rPr>
          <w:rFonts w:ascii="Verdana" w:hAnsi="Verdana" w:cs="Arial"/>
          <w:color w:val="000000" w:themeColor="text1"/>
          <w:sz w:val="20"/>
          <w:szCs w:val="20"/>
          <w:lang w:val="cs-CZ"/>
        </w:rPr>
        <w:t xml:space="preserve"> č. 1</w:t>
      </w:r>
      <w:r w:rsidR="00F7000E" w:rsidRPr="00F51A21">
        <w:rPr>
          <w:rFonts w:ascii="Verdana" w:hAnsi="Verdana" w:cs="Arial"/>
          <w:color w:val="000000" w:themeColor="text1"/>
          <w:sz w:val="20"/>
          <w:szCs w:val="20"/>
          <w:lang w:val="cs-CZ"/>
        </w:rPr>
        <w:t xml:space="preserve">: </w:t>
      </w:r>
      <w:r w:rsidRPr="00F51A21">
        <w:rPr>
          <w:rFonts w:ascii="Verdana" w:hAnsi="Verdana" w:cs="Arial"/>
          <w:color w:val="000000" w:themeColor="text1"/>
          <w:sz w:val="20"/>
          <w:szCs w:val="20"/>
          <w:lang w:val="cs-CZ"/>
        </w:rPr>
        <w:t>Podrobná specifikace a c</w:t>
      </w:r>
      <w:r w:rsidR="00402C91" w:rsidRPr="00F51A21">
        <w:rPr>
          <w:rFonts w:ascii="Verdana" w:hAnsi="Verdana" w:cs="Arial"/>
          <w:color w:val="000000" w:themeColor="text1"/>
          <w:sz w:val="20"/>
          <w:szCs w:val="20"/>
          <w:lang w:val="cs-CZ"/>
        </w:rPr>
        <w:t>enová nabídka jazykových kurzů</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 xml:space="preserve"> V</w:t>
      </w:r>
      <w:r w:rsidR="003F1DF1">
        <w:rPr>
          <w:rFonts w:ascii="Verdana" w:hAnsi="Verdana" w:cs="Arial"/>
          <w:color w:val="000000" w:themeColor="text1"/>
          <w:sz w:val="20"/>
          <w:szCs w:val="20"/>
          <w:lang w:val="cs-CZ"/>
        </w:rPr>
        <w:t> Hradci Králové</w:t>
      </w:r>
      <w:r w:rsidRPr="00F51A21">
        <w:rPr>
          <w:rFonts w:ascii="Verdana" w:hAnsi="Verdana" w:cs="Arial"/>
          <w:color w:val="000000" w:themeColor="text1"/>
          <w:sz w:val="20"/>
          <w:szCs w:val="20"/>
          <w:lang w:val="cs-CZ"/>
        </w:rPr>
        <w:t xml:space="preserve"> dne </w:t>
      </w:r>
      <w:r w:rsidR="00857C06">
        <w:rPr>
          <w:rFonts w:ascii="Verdana" w:hAnsi="Verdana" w:cs="Arial"/>
          <w:color w:val="000000" w:themeColor="text1"/>
          <w:sz w:val="20"/>
          <w:szCs w:val="20"/>
          <w:lang w:val="cs-CZ"/>
        </w:rPr>
        <w:t>9. 4. 2018</w:t>
      </w:r>
      <w:r w:rsidR="003F1DF1">
        <w:rPr>
          <w:rFonts w:ascii="Verdana" w:hAnsi="Verdana" w:cs="Arial"/>
          <w:color w:val="000000" w:themeColor="text1"/>
          <w:sz w:val="20"/>
          <w:szCs w:val="20"/>
          <w:lang w:val="cs-CZ"/>
        </w:rPr>
        <w:tab/>
      </w:r>
      <w:r w:rsidR="003F1DF1">
        <w:rPr>
          <w:rFonts w:ascii="Verdana" w:hAnsi="Verdana" w:cs="Arial"/>
          <w:color w:val="000000" w:themeColor="text1"/>
          <w:sz w:val="20"/>
          <w:szCs w:val="20"/>
          <w:lang w:val="cs-CZ"/>
        </w:rPr>
        <w:tab/>
      </w:r>
      <w:r w:rsidR="003F1DF1">
        <w:rPr>
          <w:rFonts w:ascii="Verdana" w:hAnsi="Verdana" w:cs="Arial"/>
          <w:color w:val="000000" w:themeColor="text1"/>
          <w:sz w:val="20"/>
          <w:szCs w:val="20"/>
          <w:lang w:val="cs-CZ"/>
        </w:rPr>
        <w:tab/>
      </w:r>
      <w:r w:rsidR="00793116" w:rsidRPr="00F51A21">
        <w:rPr>
          <w:rFonts w:ascii="Verdana" w:hAnsi="Verdana" w:cs="Arial"/>
          <w:color w:val="000000" w:themeColor="text1"/>
          <w:sz w:val="20"/>
          <w:szCs w:val="20"/>
          <w:lang w:val="cs-CZ"/>
        </w:rPr>
        <w:t>V</w:t>
      </w:r>
      <w:r w:rsidR="00080533">
        <w:rPr>
          <w:rFonts w:ascii="Verdana" w:hAnsi="Verdana" w:cs="Arial"/>
          <w:color w:val="000000" w:themeColor="text1"/>
          <w:sz w:val="20"/>
          <w:szCs w:val="20"/>
          <w:lang w:val="cs-CZ"/>
        </w:rPr>
        <w:t>e Velkém Meziříčí</w:t>
      </w:r>
      <w:r w:rsidR="00793116" w:rsidRPr="00F51A21">
        <w:rPr>
          <w:rFonts w:ascii="Verdana" w:hAnsi="Verdana" w:cs="Arial"/>
          <w:color w:val="000000" w:themeColor="text1"/>
          <w:sz w:val="20"/>
          <w:szCs w:val="20"/>
          <w:lang w:val="cs-CZ"/>
        </w:rPr>
        <w:t xml:space="preserve"> dne</w:t>
      </w:r>
      <w:r w:rsidR="00857C06">
        <w:rPr>
          <w:rFonts w:ascii="Verdana" w:hAnsi="Verdana" w:cs="Arial"/>
          <w:color w:val="000000" w:themeColor="text1"/>
          <w:sz w:val="20"/>
          <w:szCs w:val="20"/>
          <w:lang w:val="cs-CZ"/>
        </w:rPr>
        <w:t xml:space="preserve"> 11. 4. 2018</w:t>
      </w: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p>
    <w:p w:rsidR="00F7000E" w:rsidRPr="00AD2705" w:rsidRDefault="00F7000E" w:rsidP="00104E58">
      <w:pPr>
        <w:pStyle w:val="Prosttext1"/>
        <w:spacing w:afterLines="60" w:after="144"/>
        <w:jc w:val="both"/>
        <w:rPr>
          <w:rFonts w:ascii="Verdana" w:hAnsi="Verdana"/>
          <w:color w:val="000000" w:themeColor="text1"/>
          <w:sz w:val="20"/>
          <w:szCs w:val="20"/>
          <w:lang w:val="cs-CZ"/>
        </w:rPr>
      </w:pPr>
    </w:p>
    <w:p w:rsidR="00F7000E" w:rsidRPr="00F51A21" w:rsidRDefault="00F7000E" w:rsidP="00104E58">
      <w:pPr>
        <w:pStyle w:val="Prosttext1"/>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__________________________</w:t>
      </w:r>
      <w:r w:rsidRPr="00F51A21">
        <w:rPr>
          <w:rFonts w:ascii="Verdana" w:hAnsi="Verdana" w:cs="Arial"/>
          <w:color w:val="000000" w:themeColor="text1"/>
          <w:sz w:val="20"/>
          <w:szCs w:val="20"/>
          <w:lang w:val="cs-CZ"/>
        </w:rPr>
        <w:tab/>
      </w:r>
      <w:r w:rsidRPr="00F51A21">
        <w:rPr>
          <w:rFonts w:ascii="Verdana" w:hAnsi="Verdana" w:cs="Arial"/>
          <w:color w:val="000000" w:themeColor="text1"/>
          <w:sz w:val="20"/>
          <w:szCs w:val="20"/>
          <w:lang w:val="cs-CZ"/>
        </w:rPr>
        <w:tab/>
      </w:r>
      <w:r w:rsidRPr="00F51A21">
        <w:rPr>
          <w:rFonts w:ascii="Verdana" w:hAnsi="Verdana" w:cs="Arial"/>
          <w:color w:val="000000" w:themeColor="text1"/>
          <w:sz w:val="20"/>
          <w:szCs w:val="20"/>
          <w:lang w:val="cs-CZ"/>
        </w:rPr>
        <w:tab/>
        <w:t xml:space="preserve"> ___________________________ </w:t>
      </w:r>
    </w:p>
    <w:p w:rsidR="00793116" w:rsidRPr="00F51A21" w:rsidRDefault="00793116" w:rsidP="00104E58">
      <w:pPr>
        <w:pStyle w:val="Prosttext1"/>
        <w:tabs>
          <w:tab w:val="center" w:pos="1418"/>
          <w:tab w:val="center" w:pos="6379"/>
        </w:tabs>
        <w:spacing w:afterLines="60" w:after="144"/>
        <w:jc w:val="both"/>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ab/>
      </w:r>
      <w:r w:rsidR="00693007" w:rsidRPr="00F51A21">
        <w:rPr>
          <w:rFonts w:ascii="Verdana" w:hAnsi="Verdana" w:cs="Arial"/>
          <w:color w:val="000000" w:themeColor="text1"/>
          <w:sz w:val="20"/>
          <w:szCs w:val="20"/>
          <w:lang w:val="cs-CZ"/>
        </w:rPr>
        <w:t>Odběratel</w:t>
      </w:r>
      <w:r w:rsidRPr="00F51A21">
        <w:rPr>
          <w:rFonts w:ascii="Verdana" w:hAnsi="Verdana" w:cs="Arial"/>
          <w:color w:val="000000" w:themeColor="text1"/>
          <w:sz w:val="20"/>
          <w:szCs w:val="20"/>
          <w:lang w:val="cs-CZ"/>
        </w:rPr>
        <w:t xml:space="preserve"> </w:t>
      </w:r>
      <w:r w:rsidRPr="00F51A21">
        <w:rPr>
          <w:rFonts w:ascii="Verdana" w:hAnsi="Verdana" w:cs="Arial"/>
          <w:color w:val="000000" w:themeColor="text1"/>
          <w:sz w:val="20"/>
          <w:szCs w:val="20"/>
          <w:lang w:val="cs-CZ"/>
        </w:rPr>
        <w:tab/>
      </w:r>
      <w:r w:rsidR="000128AB" w:rsidRPr="00F51A21">
        <w:rPr>
          <w:rFonts w:ascii="Verdana" w:hAnsi="Verdana" w:cs="Arial"/>
          <w:color w:val="000000" w:themeColor="text1"/>
          <w:sz w:val="20"/>
          <w:szCs w:val="20"/>
          <w:lang w:val="cs-CZ"/>
        </w:rPr>
        <w:t xml:space="preserve"> </w:t>
      </w:r>
      <w:r w:rsidRPr="00F51A21">
        <w:rPr>
          <w:rFonts w:ascii="Verdana" w:hAnsi="Verdana" w:cs="Arial"/>
          <w:color w:val="000000" w:themeColor="text1"/>
          <w:sz w:val="20"/>
          <w:szCs w:val="20"/>
          <w:lang w:val="cs-CZ"/>
        </w:rPr>
        <w:t>Dodavatel</w:t>
      </w:r>
    </w:p>
    <w:p w:rsidR="00080533" w:rsidRDefault="00793116" w:rsidP="003E22A9">
      <w:pPr>
        <w:pStyle w:val="Prosttext1"/>
        <w:tabs>
          <w:tab w:val="center" w:pos="1418"/>
          <w:tab w:val="center" w:pos="6379"/>
        </w:tabs>
        <w:spacing w:afterLines="60" w:after="144"/>
        <w:jc w:val="both"/>
        <w:rPr>
          <w:rFonts w:ascii="Verdana" w:hAnsi="Verdana" w:cs="Arial"/>
          <w:b/>
          <w:color w:val="000000" w:themeColor="text1"/>
          <w:sz w:val="20"/>
          <w:szCs w:val="20"/>
        </w:rPr>
      </w:pPr>
      <w:r w:rsidRPr="00F51A21">
        <w:rPr>
          <w:rFonts w:ascii="Verdana" w:hAnsi="Verdana" w:cs="Arial"/>
          <w:color w:val="000000" w:themeColor="text1"/>
          <w:sz w:val="20"/>
          <w:szCs w:val="20"/>
          <w:lang w:val="cs-CZ"/>
        </w:rPr>
        <w:tab/>
      </w:r>
      <w:r w:rsidR="00AD2705" w:rsidRPr="00886E85">
        <w:rPr>
          <w:rFonts w:ascii="Verdana" w:hAnsi="Verdana" w:cs="Arial"/>
          <w:b/>
          <w:color w:val="000000" w:themeColor="text1"/>
          <w:sz w:val="20"/>
          <w:szCs w:val="20"/>
          <w:lang w:val="cs-CZ"/>
        </w:rPr>
        <w:t>Mgr. et Mgr. Pavlína Springerová, Ph.D.</w:t>
      </w:r>
      <w:r w:rsidR="001653EE" w:rsidRPr="00886E85">
        <w:rPr>
          <w:rFonts w:ascii="Verdana" w:hAnsi="Verdana" w:cs="Arial"/>
          <w:b/>
          <w:color w:val="000000" w:themeColor="text1"/>
          <w:sz w:val="20"/>
          <w:szCs w:val="20"/>
          <w:lang w:val="cs-CZ"/>
        </w:rPr>
        <w:tab/>
      </w:r>
      <w:r w:rsidR="001653EE" w:rsidRPr="001653EE">
        <w:rPr>
          <w:rFonts w:ascii="Verdana" w:eastAsia="ヒラギノ角ゴ Pro W3" w:hAnsi="Verdana"/>
          <w:b/>
          <w:color w:val="000000"/>
          <w:sz w:val="20"/>
          <w:lang w:val="cs-CZ"/>
        </w:rPr>
        <w:t>PhDr. Karel Klusák</w:t>
      </w:r>
    </w:p>
    <w:p w:rsidR="00683A4E" w:rsidRPr="001653EE" w:rsidRDefault="001653EE" w:rsidP="003E22A9">
      <w:pPr>
        <w:pStyle w:val="Prosttext1"/>
        <w:tabs>
          <w:tab w:val="center" w:pos="1418"/>
          <w:tab w:val="center" w:pos="6379"/>
        </w:tabs>
        <w:spacing w:afterLines="60" w:after="144"/>
        <w:jc w:val="both"/>
        <w:rPr>
          <w:rFonts w:ascii="Verdana" w:hAnsi="Verdana" w:cs="Arial"/>
          <w:bCs/>
          <w:color w:val="000000" w:themeColor="text1"/>
          <w:sz w:val="20"/>
          <w:szCs w:val="20"/>
        </w:rPr>
      </w:pPr>
      <w:r>
        <w:rPr>
          <w:rFonts w:ascii="Verdana" w:hAnsi="Verdana" w:cs="Arial"/>
          <w:color w:val="000000" w:themeColor="text1"/>
          <w:sz w:val="20"/>
          <w:szCs w:val="20"/>
        </w:rPr>
        <w:tab/>
      </w:r>
      <w:proofErr w:type="spellStart"/>
      <w:r w:rsidRPr="001653EE">
        <w:rPr>
          <w:rFonts w:ascii="Verdana" w:hAnsi="Verdana" w:cs="Arial"/>
          <w:color w:val="000000" w:themeColor="text1"/>
          <w:sz w:val="20"/>
          <w:szCs w:val="20"/>
        </w:rPr>
        <w:t>D</w:t>
      </w:r>
      <w:r w:rsidR="00080533" w:rsidRPr="001653EE">
        <w:rPr>
          <w:rFonts w:ascii="Verdana" w:hAnsi="Verdana" w:cs="Arial"/>
          <w:color w:val="000000" w:themeColor="text1"/>
          <w:sz w:val="20"/>
          <w:szCs w:val="20"/>
        </w:rPr>
        <w:t>ěkanka</w:t>
      </w:r>
      <w:proofErr w:type="spellEnd"/>
      <w:r w:rsidRPr="001653EE">
        <w:rPr>
          <w:rFonts w:ascii="Verdana" w:hAnsi="Verdana" w:cs="Arial"/>
          <w:color w:val="000000" w:themeColor="text1"/>
          <w:sz w:val="20"/>
          <w:szCs w:val="20"/>
        </w:rPr>
        <w:t xml:space="preserve"> FF UHK</w:t>
      </w:r>
      <w:r w:rsidR="00793116" w:rsidRPr="001653EE">
        <w:rPr>
          <w:rFonts w:ascii="Verdana" w:hAnsi="Verdana" w:cs="Arial"/>
          <w:color w:val="000000" w:themeColor="text1"/>
          <w:sz w:val="20"/>
          <w:szCs w:val="20"/>
          <w:lang w:val="cs-CZ"/>
        </w:rPr>
        <w:tab/>
      </w:r>
      <w:proofErr w:type="spellStart"/>
      <w:r w:rsidRPr="00F452C2">
        <w:rPr>
          <w:rFonts w:ascii="Verdana" w:hAnsi="Verdana" w:cs="Arial"/>
          <w:bCs/>
          <w:color w:val="000000" w:themeColor="text1"/>
          <w:sz w:val="20"/>
          <w:szCs w:val="20"/>
        </w:rPr>
        <w:t>ředitel</w:t>
      </w:r>
      <w:proofErr w:type="spellEnd"/>
      <w:r w:rsidRPr="00F452C2">
        <w:rPr>
          <w:rFonts w:ascii="Verdana" w:hAnsi="Verdana" w:cs="Arial"/>
          <w:bCs/>
          <w:color w:val="000000" w:themeColor="text1"/>
          <w:sz w:val="20"/>
          <w:szCs w:val="20"/>
        </w:rPr>
        <w:t xml:space="preserve"> a </w:t>
      </w:r>
      <w:proofErr w:type="spellStart"/>
      <w:r w:rsidRPr="00F452C2">
        <w:rPr>
          <w:rFonts w:ascii="Verdana" w:hAnsi="Verdana" w:cs="Arial"/>
          <w:bCs/>
          <w:color w:val="000000" w:themeColor="text1"/>
          <w:sz w:val="20"/>
          <w:szCs w:val="20"/>
        </w:rPr>
        <w:t>jednatel</w:t>
      </w:r>
      <w:proofErr w:type="spellEnd"/>
      <w:r w:rsidRPr="00F452C2">
        <w:rPr>
          <w:rFonts w:ascii="Verdana" w:hAnsi="Verdana" w:cs="Arial"/>
          <w:bCs/>
          <w:color w:val="000000" w:themeColor="text1"/>
          <w:sz w:val="20"/>
          <w:szCs w:val="20"/>
        </w:rPr>
        <w:t xml:space="preserve"> CK INTACT</w:t>
      </w:r>
      <w:r w:rsidRPr="001653EE">
        <w:rPr>
          <w:rFonts w:ascii="Verdana" w:hAnsi="Verdana" w:cs="Arial"/>
          <w:bCs/>
          <w:color w:val="000000" w:themeColor="text1"/>
          <w:sz w:val="20"/>
          <w:szCs w:val="20"/>
        </w:rPr>
        <w:t xml:space="preserve"> </w:t>
      </w:r>
      <w:r w:rsidR="00683A4E" w:rsidRPr="001653EE">
        <w:rPr>
          <w:rFonts w:ascii="Verdana" w:hAnsi="Verdana" w:cs="Arial"/>
          <w:bCs/>
          <w:color w:val="000000" w:themeColor="text1"/>
          <w:sz w:val="20"/>
          <w:szCs w:val="20"/>
        </w:rPr>
        <w:br w:type="page"/>
      </w:r>
    </w:p>
    <w:p w:rsidR="00683A4E" w:rsidRPr="00F51A21" w:rsidRDefault="00683A4E" w:rsidP="00683A4E">
      <w:pPr>
        <w:pStyle w:val="Prosttext1"/>
        <w:rPr>
          <w:rFonts w:ascii="Verdana" w:hAnsi="Verdana" w:cs="Arial"/>
          <w:b/>
          <w:color w:val="000000" w:themeColor="text1"/>
          <w:sz w:val="20"/>
          <w:szCs w:val="20"/>
          <w:lang w:val="cs-CZ"/>
        </w:rPr>
      </w:pPr>
      <w:r w:rsidRPr="00F51A21">
        <w:rPr>
          <w:rFonts w:ascii="Verdana" w:hAnsi="Verdana" w:cs="Arial"/>
          <w:b/>
          <w:color w:val="000000" w:themeColor="text1"/>
          <w:sz w:val="20"/>
          <w:szCs w:val="20"/>
          <w:lang w:val="cs-CZ"/>
        </w:rPr>
        <w:lastRenderedPageBreak/>
        <w:t>Příloha „Podrobná specifikace a cenová nabídka jazykových kurzů v zahraničí“</w:t>
      </w:r>
    </w:p>
    <w:p w:rsidR="00683A4E" w:rsidRPr="00F51A21" w:rsidRDefault="00683A4E" w:rsidP="00683A4E">
      <w:pPr>
        <w:pStyle w:val="Prosttext1"/>
        <w:rPr>
          <w:rFonts w:ascii="Verdana" w:hAnsi="Verdana" w:cs="Arial"/>
          <w:color w:val="000000" w:themeColor="text1"/>
          <w:sz w:val="20"/>
          <w:szCs w:val="20"/>
          <w:lang w:val="cs-CZ"/>
        </w:rPr>
      </w:pPr>
    </w:p>
    <w:p w:rsidR="00683A4E" w:rsidRPr="00F51A21" w:rsidRDefault="00683A4E" w:rsidP="00683A4E">
      <w:pPr>
        <w:pStyle w:val="Prosttext1"/>
        <w:rPr>
          <w:rFonts w:ascii="Verdana" w:hAnsi="Verdana" w:cs="Arial"/>
          <w:color w:val="000000" w:themeColor="text1"/>
          <w:sz w:val="20"/>
          <w:szCs w:val="20"/>
          <w:lang w:val="cs-CZ"/>
        </w:rPr>
      </w:pPr>
      <w:r w:rsidRPr="00F51A21">
        <w:rPr>
          <w:rFonts w:ascii="Verdana" w:hAnsi="Verdana" w:cs="Arial"/>
          <w:color w:val="000000" w:themeColor="text1"/>
          <w:sz w:val="20"/>
          <w:szCs w:val="20"/>
          <w:lang w:val="cs-CZ"/>
        </w:rPr>
        <w:t>Tato příloha je nedílnou součástí výše uvedené smlouvy a udává celkovou cenu pobytů a služby v ceně zahrnuté.</w:t>
      </w:r>
    </w:p>
    <w:p w:rsidR="00683A4E" w:rsidRPr="00F51A21" w:rsidRDefault="00683A4E" w:rsidP="00683A4E">
      <w:pPr>
        <w:pStyle w:val="Prosttext1"/>
        <w:rPr>
          <w:rFonts w:ascii="Verdana" w:hAnsi="Verdana" w:cs="Arial"/>
          <w:color w:val="000000" w:themeColor="text1"/>
          <w:sz w:val="20"/>
          <w:szCs w:val="20"/>
          <w:lang w:val="cs-CZ"/>
        </w:rPr>
      </w:pPr>
    </w:p>
    <w:p w:rsidR="00892A8A" w:rsidRPr="00F51A21" w:rsidRDefault="00892A8A" w:rsidP="00892A8A">
      <w:pPr>
        <w:pStyle w:val="Prosttext1"/>
        <w:rPr>
          <w:rFonts w:ascii="Verdana" w:hAnsi="Verdana" w:cs="Arial"/>
          <w:b/>
          <w:color w:val="000000" w:themeColor="text1"/>
          <w:sz w:val="20"/>
          <w:szCs w:val="20"/>
          <w:u w:val="single"/>
          <w:lang w:val="cs-CZ"/>
        </w:rPr>
      </w:pPr>
      <w:r w:rsidRPr="00F51A21">
        <w:rPr>
          <w:rFonts w:ascii="Verdana" w:hAnsi="Verdana" w:cs="Arial"/>
          <w:b/>
          <w:color w:val="000000" w:themeColor="text1"/>
          <w:sz w:val="20"/>
          <w:szCs w:val="20"/>
          <w:u w:val="single"/>
          <w:lang w:val="cs-CZ"/>
        </w:rPr>
        <w:t xml:space="preserve">Popis kurzu č. </w:t>
      </w:r>
      <w:r w:rsidRPr="00EE2AA9">
        <w:rPr>
          <w:rFonts w:ascii="Verdana" w:hAnsi="Verdana" w:cs="Arial"/>
          <w:b/>
          <w:color w:val="000000" w:themeColor="text1"/>
          <w:sz w:val="20"/>
          <w:szCs w:val="20"/>
          <w:u w:val="single"/>
          <w:lang w:val="cs-CZ"/>
        </w:rPr>
        <w:t xml:space="preserve">1 – </w:t>
      </w:r>
      <w:r w:rsidR="00540EB7">
        <w:rPr>
          <w:rFonts w:ascii="Verdana" w:hAnsi="Verdana" w:cs="Arial"/>
          <w:b/>
          <w:color w:val="000000" w:themeColor="text1"/>
          <w:sz w:val="20"/>
          <w:szCs w:val="20"/>
          <w:u w:val="single"/>
          <w:lang w:val="cs-CZ"/>
        </w:rPr>
        <w:t>York</w:t>
      </w:r>
      <w:r w:rsidRPr="00EE2AA9">
        <w:rPr>
          <w:rFonts w:ascii="Verdana" w:hAnsi="Verdana" w:cs="Arial"/>
          <w:b/>
          <w:color w:val="000000" w:themeColor="text1"/>
          <w:sz w:val="20"/>
          <w:szCs w:val="20"/>
          <w:u w:val="single"/>
          <w:lang w:val="cs-CZ"/>
        </w:rPr>
        <w:t xml:space="preserve">, </w:t>
      </w:r>
      <w:r w:rsidR="00C54695" w:rsidRPr="00EE2AA9">
        <w:rPr>
          <w:rFonts w:ascii="Verdana" w:hAnsi="Verdana" w:cs="Arial"/>
          <w:b/>
          <w:color w:val="000000" w:themeColor="text1"/>
          <w:sz w:val="20"/>
          <w:szCs w:val="20"/>
          <w:u w:val="single"/>
          <w:lang w:val="cs-CZ"/>
        </w:rPr>
        <w:t>Velká Británie</w:t>
      </w:r>
      <w:r w:rsidRPr="00EE2AA9">
        <w:rPr>
          <w:rFonts w:ascii="Verdana" w:hAnsi="Verdana" w:cs="Arial"/>
          <w:b/>
          <w:color w:val="000000" w:themeColor="text1"/>
          <w:sz w:val="20"/>
          <w:szCs w:val="20"/>
          <w:u w:val="single"/>
          <w:lang w:val="cs-CZ"/>
        </w:rPr>
        <w:t>:</w:t>
      </w:r>
      <w:r w:rsidR="00EE2AA9">
        <w:rPr>
          <w:rFonts w:ascii="Verdana" w:hAnsi="Verdana" w:cs="Arial"/>
          <w:b/>
          <w:color w:val="000000" w:themeColor="text1"/>
          <w:sz w:val="20"/>
          <w:szCs w:val="20"/>
          <w:u w:val="single"/>
          <w:lang w:val="cs-CZ"/>
        </w:rPr>
        <w:t xml:space="preserve"> </w:t>
      </w:r>
      <w:r w:rsidR="00540EB7">
        <w:rPr>
          <w:rFonts w:ascii="Verdana" w:hAnsi="Verdana" w:cs="Arial"/>
          <w:b/>
          <w:color w:val="000000" w:themeColor="text1"/>
          <w:sz w:val="20"/>
          <w:szCs w:val="20"/>
          <w:u w:val="single"/>
          <w:lang w:val="cs-CZ"/>
        </w:rPr>
        <w:t>13/5/2018-27</w:t>
      </w:r>
      <w:r w:rsidR="00EE2AA9">
        <w:rPr>
          <w:rFonts w:ascii="Verdana" w:hAnsi="Verdana" w:cs="Arial"/>
          <w:b/>
          <w:color w:val="000000" w:themeColor="text1"/>
          <w:sz w:val="20"/>
          <w:szCs w:val="20"/>
          <w:u w:val="single"/>
          <w:lang w:val="cs-CZ"/>
        </w:rPr>
        <w:t>/</w:t>
      </w:r>
      <w:r w:rsidR="00540EB7">
        <w:rPr>
          <w:rFonts w:ascii="Verdana" w:hAnsi="Verdana" w:cs="Arial"/>
          <w:b/>
          <w:color w:val="000000" w:themeColor="text1"/>
          <w:sz w:val="20"/>
          <w:szCs w:val="20"/>
          <w:u w:val="single"/>
          <w:lang w:val="cs-CZ"/>
        </w:rPr>
        <w:t>5</w:t>
      </w:r>
      <w:r w:rsidR="00EE2AA9">
        <w:rPr>
          <w:rFonts w:ascii="Verdana" w:hAnsi="Verdana" w:cs="Arial"/>
          <w:b/>
          <w:color w:val="000000" w:themeColor="text1"/>
          <w:sz w:val="20"/>
          <w:szCs w:val="20"/>
          <w:u w:val="single"/>
          <w:lang w:val="cs-CZ"/>
        </w:rPr>
        <w:t>/2018</w:t>
      </w:r>
    </w:p>
    <w:p w:rsidR="00892A8A" w:rsidRPr="00F51A21" w:rsidRDefault="00892A8A" w:rsidP="00892A8A">
      <w:pPr>
        <w:rPr>
          <w:rFonts w:ascii="Verdana" w:hAnsi="Verdana"/>
          <w:color w:val="000000" w:themeColor="text1"/>
          <w:sz w:val="20"/>
          <w:szCs w:val="20"/>
        </w:rPr>
      </w:pPr>
    </w:p>
    <w:p w:rsidR="00740D74" w:rsidRPr="00F51A21" w:rsidRDefault="00740D74" w:rsidP="00740D74">
      <w:pPr>
        <w:pStyle w:val="Prosttext1"/>
        <w:rPr>
          <w:rFonts w:ascii="Verdana" w:hAnsi="Verdana" w:cs="Arial"/>
          <w:b/>
          <w:color w:val="000000" w:themeColor="text1"/>
          <w:sz w:val="20"/>
          <w:szCs w:val="20"/>
          <w:u w:val="single"/>
          <w:lang w:val="cs-CZ"/>
        </w:rPr>
      </w:pPr>
      <w:r w:rsidRPr="00F51A21">
        <w:rPr>
          <w:rFonts w:ascii="Verdana" w:hAnsi="Verdana" w:cs="Arial"/>
          <w:b/>
          <w:color w:val="000000" w:themeColor="text1"/>
          <w:sz w:val="20"/>
          <w:szCs w:val="20"/>
          <w:u w:val="single"/>
          <w:lang w:val="cs-CZ"/>
        </w:rPr>
        <w:t xml:space="preserve">Popis kurzu č. </w:t>
      </w:r>
      <w:r w:rsidR="00886E85">
        <w:rPr>
          <w:rFonts w:ascii="Verdana" w:hAnsi="Verdana" w:cs="Arial"/>
          <w:b/>
          <w:color w:val="000000" w:themeColor="text1"/>
          <w:sz w:val="20"/>
          <w:szCs w:val="20"/>
          <w:u w:val="single"/>
          <w:lang w:val="cs-CZ"/>
        </w:rPr>
        <w:t>2</w:t>
      </w:r>
      <w:r w:rsidRPr="00EE2AA9">
        <w:rPr>
          <w:rFonts w:ascii="Verdana" w:hAnsi="Verdana" w:cs="Arial"/>
          <w:b/>
          <w:color w:val="000000" w:themeColor="text1"/>
          <w:sz w:val="20"/>
          <w:szCs w:val="20"/>
          <w:u w:val="single"/>
          <w:lang w:val="cs-CZ"/>
        </w:rPr>
        <w:t xml:space="preserve"> – </w:t>
      </w:r>
      <w:r w:rsidR="00465CF9">
        <w:rPr>
          <w:rFonts w:ascii="Verdana" w:hAnsi="Verdana" w:cs="Arial"/>
          <w:b/>
          <w:color w:val="000000" w:themeColor="text1"/>
          <w:sz w:val="20"/>
          <w:szCs w:val="20"/>
          <w:u w:val="single"/>
          <w:lang w:val="cs-CZ"/>
        </w:rPr>
        <w:t>York</w:t>
      </w:r>
      <w:r w:rsidRPr="00EE2AA9">
        <w:rPr>
          <w:rFonts w:ascii="Verdana" w:hAnsi="Verdana" w:cs="Arial"/>
          <w:b/>
          <w:color w:val="000000" w:themeColor="text1"/>
          <w:sz w:val="20"/>
          <w:szCs w:val="20"/>
          <w:u w:val="single"/>
          <w:lang w:val="cs-CZ"/>
        </w:rPr>
        <w:t>, Velká Británie:</w:t>
      </w:r>
      <w:r>
        <w:rPr>
          <w:rFonts w:ascii="Verdana" w:hAnsi="Verdana" w:cs="Arial"/>
          <w:b/>
          <w:color w:val="000000" w:themeColor="text1"/>
          <w:sz w:val="20"/>
          <w:szCs w:val="20"/>
          <w:u w:val="single"/>
          <w:lang w:val="cs-CZ"/>
        </w:rPr>
        <w:t xml:space="preserve"> </w:t>
      </w:r>
      <w:r w:rsidR="00886E85">
        <w:rPr>
          <w:rFonts w:ascii="Verdana" w:hAnsi="Verdana" w:cs="Arial"/>
          <w:b/>
          <w:color w:val="000000" w:themeColor="text1"/>
          <w:sz w:val="20"/>
          <w:szCs w:val="20"/>
          <w:u w:val="single"/>
          <w:lang w:val="cs-CZ"/>
        </w:rPr>
        <w:t>10</w:t>
      </w:r>
      <w:r>
        <w:rPr>
          <w:rFonts w:ascii="Verdana" w:hAnsi="Verdana" w:cs="Arial"/>
          <w:b/>
          <w:color w:val="000000" w:themeColor="text1"/>
          <w:sz w:val="20"/>
          <w:szCs w:val="20"/>
          <w:u w:val="single"/>
          <w:lang w:val="cs-CZ"/>
        </w:rPr>
        <w:t>/</w:t>
      </w:r>
      <w:r w:rsidR="00540EB7">
        <w:rPr>
          <w:rFonts w:ascii="Verdana" w:hAnsi="Verdana" w:cs="Arial"/>
          <w:b/>
          <w:color w:val="000000" w:themeColor="text1"/>
          <w:sz w:val="20"/>
          <w:szCs w:val="20"/>
          <w:u w:val="single"/>
          <w:lang w:val="cs-CZ"/>
        </w:rPr>
        <w:t>6</w:t>
      </w:r>
      <w:r>
        <w:rPr>
          <w:rFonts w:ascii="Verdana" w:hAnsi="Verdana" w:cs="Arial"/>
          <w:b/>
          <w:color w:val="000000" w:themeColor="text1"/>
          <w:sz w:val="20"/>
          <w:szCs w:val="20"/>
          <w:u w:val="single"/>
          <w:lang w:val="cs-CZ"/>
        </w:rPr>
        <w:t>/2018-</w:t>
      </w:r>
      <w:r w:rsidR="00886E85">
        <w:rPr>
          <w:rFonts w:ascii="Verdana" w:hAnsi="Verdana" w:cs="Arial"/>
          <w:b/>
          <w:color w:val="000000" w:themeColor="text1"/>
          <w:sz w:val="20"/>
          <w:szCs w:val="20"/>
          <w:u w:val="single"/>
          <w:lang w:val="cs-CZ"/>
        </w:rPr>
        <w:t>24</w:t>
      </w:r>
      <w:r w:rsidR="00540EB7">
        <w:rPr>
          <w:rFonts w:ascii="Verdana" w:hAnsi="Verdana" w:cs="Arial"/>
          <w:b/>
          <w:color w:val="000000" w:themeColor="text1"/>
          <w:sz w:val="20"/>
          <w:szCs w:val="20"/>
          <w:u w:val="single"/>
          <w:lang w:val="cs-CZ"/>
        </w:rPr>
        <w:t>/6</w:t>
      </w:r>
      <w:r>
        <w:rPr>
          <w:rFonts w:ascii="Verdana" w:hAnsi="Verdana" w:cs="Arial"/>
          <w:b/>
          <w:color w:val="000000" w:themeColor="text1"/>
          <w:sz w:val="20"/>
          <w:szCs w:val="20"/>
          <w:u w:val="single"/>
          <w:lang w:val="cs-CZ"/>
        </w:rPr>
        <w:t>/2018</w:t>
      </w:r>
    </w:p>
    <w:p w:rsidR="00740D74" w:rsidRPr="00F51A21" w:rsidRDefault="00740D74" w:rsidP="00740D74">
      <w:pPr>
        <w:rPr>
          <w:rFonts w:ascii="Verdana" w:hAnsi="Verdana"/>
          <w:color w:val="000000" w:themeColor="text1"/>
          <w:sz w:val="20"/>
          <w:szCs w:val="20"/>
        </w:rPr>
      </w:pPr>
    </w:p>
    <w:sectPr w:rsidR="00740D74" w:rsidRPr="00F51A21" w:rsidSect="00111A28">
      <w:headerReference w:type="default" r:id="rId9"/>
      <w:footerReference w:type="default" r:id="rId10"/>
      <w:pgSz w:w="11905" w:h="16837" w:code="9"/>
      <w:pgMar w:top="1702" w:right="1418" w:bottom="1418" w:left="1418"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EF3" w:rsidRDefault="006C1EF3" w:rsidP="00364A97">
      <w:pPr>
        <w:spacing w:after="0" w:line="240" w:lineRule="auto"/>
      </w:pPr>
      <w:r>
        <w:separator/>
      </w:r>
    </w:p>
  </w:endnote>
  <w:endnote w:type="continuationSeparator" w:id="0">
    <w:p w:rsidR="006C1EF3" w:rsidRDefault="006C1EF3" w:rsidP="0036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Verdana Bold">
    <w:altName w:val="Times New Roman"/>
    <w:charset w:val="00"/>
    <w:family w:val="roman"/>
    <w:pitch w:val="default"/>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852" w:rsidRPr="00111A28" w:rsidRDefault="008701F6">
    <w:pPr>
      <w:pStyle w:val="Zpat"/>
      <w:jc w:val="center"/>
      <w:rPr>
        <w:rFonts w:ascii="Verdana" w:hAnsi="Verdana"/>
        <w:sz w:val="20"/>
        <w:szCs w:val="20"/>
      </w:rPr>
    </w:pPr>
    <w:r w:rsidRPr="00111A28">
      <w:rPr>
        <w:rFonts w:ascii="Verdana" w:hAnsi="Verdana"/>
        <w:sz w:val="20"/>
        <w:szCs w:val="20"/>
      </w:rPr>
      <w:fldChar w:fldCharType="begin"/>
    </w:r>
    <w:r w:rsidR="009C614C" w:rsidRPr="00111A28">
      <w:rPr>
        <w:rFonts w:ascii="Verdana" w:hAnsi="Verdana"/>
        <w:sz w:val="20"/>
        <w:szCs w:val="20"/>
      </w:rPr>
      <w:instrText xml:space="preserve"> PAGE   \* MERGEFORMAT </w:instrText>
    </w:r>
    <w:r w:rsidRPr="00111A28">
      <w:rPr>
        <w:rFonts w:ascii="Verdana" w:hAnsi="Verdana"/>
        <w:sz w:val="20"/>
        <w:szCs w:val="20"/>
      </w:rPr>
      <w:fldChar w:fldCharType="separate"/>
    </w:r>
    <w:r w:rsidR="00996C73">
      <w:rPr>
        <w:rFonts w:ascii="Verdana" w:hAnsi="Verdana"/>
        <w:noProof/>
        <w:sz w:val="20"/>
        <w:szCs w:val="20"/>
      </w:rPr>
      <w:t>7</w:t>
    </w:r>
    <w:r w:rsidRPr="00111A28">
      <w:rPr>
        <w:rFonts w:ascii="Verdana" w:hAnsi="Verdana"/>
        <w:noProof/>
        <w:sz w:val="20"/>
        <w:szCs w:val="20"/>
      </w:rPr>
      <w:fldChar w:fldCharType="end"/>
    </w:r>
  </w:p>
  <w:p w:rsidR="00506852" w:rsidRDefault="0050685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EF3" w:rsidRDefault="006C1EF3" w:rsidP="00364A97">
      <w:pPr>
        <w:spacing w:after="0" w:line="240" w:lineRule="auto"/>
      </w:pPr>
      <w:r>
        <w:separator/>
      </w:r>
    </w:p>
  </w:footnote>
  <w:footnote w:type="continuationSeparator" w:id="0">
    <w:p w:rsidR="006C1EF3" w:rsidRDefault="006C1EF3" w:rsidP="0036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852" w:rsidRDefault="0027493E">
    <w:pPr>
      <w:pStyle w:val="Zhlav"/>
    </w:pPr>
    <w:r>
      <w:rPr>
        <w:rFonts w:ascii="Times New Roman" w:hAnsi="Times New Roman" w:cs="Times New Roman"/>
        <w:noProof/>
        <w:sz w:val="24"/>
        <w:szCs w:val="24"/>
        <w:lang w:eastAsia="cs-CZ"/>
      </w:rPr>
      <w:drawing>
        <wp:anchor distT="0" distB="0" distL="114300" distR="114300" simplePos="0" relativeHeight="251658240" behindDoc="0" locked="0" layoutInCell="1" allowOverlap="1">
          <wp:simplePos x="0" y="0"/>
          <wp:positionH relativeFrom="margin">
            <wp:align>center</wp:align>
          </wp:positionH>
          <wp:positionV relativeFrom="paragraph">
            <wp:posOffset>-316865</wp:posOffset>
          </wp:positionV>
          <wp:extent cx="3143250" cy="819150"/>
          <wp:effectExtent l="19050" t="0" r="0" b="0"/>
          <wp:wrapSquare wrapText="bothSides"/>
          <wp:docPr id="6" name="obrázek 1"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a:srcRect/>
                  <a:stretch>
                    <a:fillRect/>
                  </a:stretch>
                </pic:blipFill>
                <pic:spPr bwMode="auto">
                  <a:xfrm>
                    <a:off x="0" y="0"/>
                    <a:ext cx="3143250" cy="8191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rPr>
    </w:lvl>
  </w:abstractNum>
  <w:abstractNum w:abstractNumId="2" w15:restartNumberingAfterBreak="0">
    <w:nsid w:val="0AE51A18"/>
    <w:multiLevelType w:val="multilevel"/>
    <w:tmpl w:val="F348BBF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 w15:restartNumberingAfterBreak="0">
    <w:nsid w:val="15A46A7A"/>
    <w:multiLevelType w:val="hybridMultilevel"/>
    <w:tmpl w:val="1958CD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AD6DCD"/>
    <w:multiLevelType w:val="hybridMultilevel"/>
    <w:tmpl w:val="698C81A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536B75BB"/>
    <w:multiLevelType w:val="multilevel"/>
    <w:tmpl w:val="AED23CBA"/>
    <w:styleLink w:val="WW8Num12"/>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62424FDE"/>
    <w:multiLevelType w:val="multilevel"/>
    <w:tmpl w:val="5F1E636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7" w15:restartNumberingAfterBreak="0">
    <w:nsid w:val="712569FB"/>
    <w:multiLevelType w:val="hybridMultilevel"/>
    <w:tmpl w:val="09240B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0E"/>
    <w:rsid w:val="000011C5"/>
    <w:rsid w:val="000039D8"/>
    <w:rsid w:val="000128AB"/>
    <w:rsid w:val="0001375B"/>
    <w:rsid w:val="000311F7"/>
    <w:rsid w:val="00034E53"/>
    <w:rsid w:val="00063D1E"/>
    <w:rsid w:val="000668FD"/>
    <w:rsid w:val="00071173"/>
    <w:rsid w:val="00075BA9"/>
    <w:rsid w:val="00076480"/>
    <w:rsid w:val="00080533"/>
    <w:rsid w:val="000B1063"/>
    <w:rsid w:val="000B3F8E"/>
    <w:rsid w:val="000B5837"/>
    <w:rsid w:val="000C384B"/>
    <w:rsid w:val="000F1E50"/>
    <w:rsid w:val="00104E58"/>
    <w:rsid w:val="0010703C"/>
    <w:rsid w:val="00111A28"/>
    <w:rsid w:val="00111FEC"/>
    <w:rsid w:val="00114A9E"/>
    <w:rsid w:val="001265DA"/>
    <w:rsid w:val="00153162"/>
    <w:rsid w:val="001538AE"/>
    <w:rsid w:val="001653EE"/>
    <w:rsid w:val="001750FC"/>
    <w:rsid w:val="00187CEC"/>
    <w:rsid w:val="00192ED7"/>
    <w:rsid w:val="001A12FA"/>
    <w:rsid w:val="001A4BF2"/>
    <w:rsid w:val="001D5BE9"/>
    <w:rsid w:val="001E4D1C"/>
    <w:rsid w:val="001F3E84"/>
    <w:rsid w:val="001F4021"/>
    <w:rsid w:val="00217300"/>
    <w:rsid w:val="00265C35"/>
    <w:rsid w:val="00270274"/>
    <w:rsid w:val="0027493E"/>
    <w:rsid w:val="002C35F2"/>
    <w:rsid w:val="002E65A1"/>
    <w:rsid w:val="00311475"/>
    <w:rsid w:val="00311783"/>
    <w:rsid w:val="00313FBD"/>
    <w:rsid w:val="00323E16"/>
    <w:rsid w:val="00326A5B"/>
    <w:rsid w:val="003308C3"/>
    <w:rsid w:val="00346C94"/>
    <w:rsid w:val="00351E70"/>
    <w:rsid w:val="003566F3"/>
    <w:rsid w:val="0036257C"/>
    <w:rsid w:val="00364A97"/>
    <w:rsid w:val="003A2B45"/>
    <w:rsid w:val="003A3997"/>
    <w:rsid w:val="003B1F9D"/>
    <w:rsid w:val="003B4680"/>
    <w:rsid w:val="003B7D16"/>
    <w:rsid w:val="003C405E"/>
    <w:rsid w:val="003E22A9"/>
    <w:rsid w:val="003E6F01"/>
    <w:rsid w:val="003F1DF1"/>
    <w:rsid w:val="00402C91"/>
    <w:rsid w:val="0042047F"/>
    <w:rsid w:val="00465CF9"/>
    <w:rsid w:val="00472E37"/>
    <w:rsid w:val="00476B0C"/>
    <w:rsid w:val="004842D9"/>
    <w:rsid w:val="00494D1F"/>
    <w:rsid w:val="004B02A3"/>
    <w:rsid w:val="004C4F84"/>
    <w:rsid w:val="004E3348"/>
    <w:rsid w:val="004F12D0"/>
    <w:rsid w:val="0050065A"/>
    <w:rsid w:val="00501AFF"/>
    <w:rsid w:val="00506852"/>
    <w:rsid w:val="0052079F"/>
    <w:rsid w:val="00535545"/>
    <w:rsid w:val="00540EB7"/>
    <w:rsid w:val="00546F79"/>
    <w:rsid w:val="00550B5E"/>
    <w:rsid w:val="005553B6"/>
    <w:rsid w:val="0058007D"/>
    <w:rsid w:val="00580E60"/>
    <w:rsid w:val="00597174"/>
    <w:rsid w:val="005A529A"/>
    <w:rsid w:val="005B7813"/>
    <w:rsid w:val="005C2229"/>
    <w:rsid w:val="005C390A"/>
    <w:rsid w:val="005D0150"/>
    <w:rsid w:val="005D737F"/>
    <w:rsid w:val="005F6684"/>
    <w:rsid w:val="006144FF"/>
    <w:rsid w:val="006254D7"/>
    <w:rsid w:val="00675169"/>
    <w:rsid w:val="00676A05"/>
    <w:rsid w:val="00683A4E"/>
    <w:rsid w:val="00687F52"/>
    <w:rsid w:val="00693007"/>
    <w:rsid w:val="00696286"/>
    <w:rsid w:val="006C1EF3"/>
    <w:rsid w:val="006C3D02"/>
    <w:rsid w:val="006F18AA"/>
    <w:rsid w:val="006F42E3"/>
    <w:rsid w:val="00704B48"/>
    <w:rsid w:val="00740D74"/>
    <w:rsid w:val="00756FFE"/>
    <w:rsid w:val="0076207D"/>
    <w:rsid w:val="00766D09"/>
    <w:rsid w:val="00775758"/>
    <w:rsid w:val="00793116"/>
    <w:rsid w:val="00797CB2"/>
    <w:rsid w:val="007A4D93"/>
    <w:rsid w:val="007D0F3A"/>
    <w:rsid w:val="007D0F44"/>
    <w:rsid w:val="007F6BA5"/>
    <w:rsid w:val="00802E6D"/>
    <w:rsid w:val="00820888"/>
    <w:rsid w:val="00825D70"/>
    <w:rsid w:val="00836E7D"/>
    <w:rsid w:val="00857C06"/>
    <w:rsid w:val="008701F6"/>
    <w:rsid w:val="00874F56"/>
    <w:rsid w:val="00881966"/>
    <w:rsid w:val="00886E85"/>
    <w:rsid w:val="00892A8A"/>
    <w:rsid w:val="008A46B9"/>
    <w:rsid w:val="008B2AF5"/>
    <w:rsid w:val="008C028F"/>
    <w:rsid w:val="008E1F5E"/>
    <w:rsid w:val="008E77C3"/>
    <w:rsid w:val="00913C82"/>
    <w:rsid w:val="00917E05"/>
    <w:rsid w:val="0094030E"/>
    <w:rsid w:val="009424AB"/>
    <w:rsid w:val="00973CAA"/>
    <w:rsid w:val="00981C93"/>
    <w:rsid w:val="009871CA"/>
    <w:rsid w:val="00990706"/>
    <w:rsid w:val="00996C73"/>
    <w:rsid w:val="009A0233"/>
    <w:rsid w:val="009A3490"/>
    <w:rsid w:val="009A6785"/>
    <w:rsid w:val="009B7C9C"/>
    <w:rsid w:val="009C0EA7"/>
    <w:rsid w:val="009C165A"/>
    <w:rsid w:val="009C614C"/>
    <w:rsid w:val="009C6F47"/>
    <w:rsid w:val="009D0E1A"/>
    <w:rsid w:val="009F7A01"/>
    <w:rsid w:val="00A01617"/>
    <w:rsid w:val="00A34917"/>
    <w:rsid w:val="00A40A44"/>
    <w:rsid w:val="00A567E8"/>
    <w:rsid w:val="00A71D0C"/>
    <w:rsid w:val="00A81621"/>
    <w:rsid w:val="00A8799F"/>
    <w:rsid w:val="00AB22ED"/>
    <w:rsid w:val="00AB60E1"/>
    <w:rsid w:val="00AC3B52"/>
    <w:rsid w:val="00AD2705"/>
    <w:rsid w:val="00AD30AB"/>
    <w:rsid w:val="00AE7871"/>
    <w:rsid w:val="00AF71DC"/>
    <w:rsid w:val="00B022CF"/>
    <w:rsid w:val="00B21857"/>
    <w:rsid w:val="00B51C9E"/>
    <w:rsid w:val="00B75009"/>
    <w:rsid w:val="00B91800"/>
    <w:rsid w:val="00BA3532"/>
    <w:rsid w:val="00BA7392"/>
    <w:rsid w:val="00BB0304"/>
    <w:rsid w:val="00BC11BA"/>
    <w:rsid w:val="00BD5B22"/>
    <w:rsid w:val="00C07996"/>
    <w:rsid w:val="00C12852"/>
    <w:rsid w:val="00C23306"/>
    <w:rsid w:val="00C3055C"/>
    <w:rsid w:val="00C4442B"/>
    <w:rsid w:val="00C47097"/>
    <w:rsid w:val="00C54695"/>
    <w:rsid w:val="00C630C4"/>
    <w:rsid w:val="00C73106"/>
    <w:rsid w:val="00C85544"/>
    <w:rsid w:val="00C91856"/>
    <w:rsid w:val="00C935B4"/>
    <w:rsid w:val="00C948E2"/>
    <w:rsid w:val="00CB03DB"/>
    <w:rsid w:val="00CB30A1"/>
    <w:rsid w:val="00CC207B"/>
    <w:rsid w:val="00CD1040"/>
    <w:rsid w:val="00CE07D9"/>
    <w:rsid w:val="00D34B03"/>
    <w:rsid w:val="00D35C11"/>
    <w:rsid w:val="00D66EC9"/>
    <w:rsid w:val="00D71779"/>
    <w:rsid w:val="00D80180"/>
    <w:rsid w:val="00D847FA"/>
    <w:rsid w:val="00DA2F2C"/>
    <w:rsid w:val="00DB3234"/>
    <w:rsid w:val="00DE2571"/>
    <w:rsid w:val="00DE2E07"/>
    <w:rsid w:val="00DE4696"/>
    <w:rsid w:val="00DF2C54"/>
    <w:rsid w:val="00DF6C9C"/>
    <w:rsid w:val="00E437BF"/>
    <w:rsid w:val="00E70FFF"/>
    <w:rsid w:val="00E77C75"/>
    <w:rsid w:val="00EB2F76"/>
    <w:rsid w:val="00EB6836"/>
    <w:rsid w:val="00EC09C3"/>
    <w:rsid w:val="00EC1E95"/>
    <w:rsid w:val="00EE2AA9"/>
    <w:rsid w:val="00F03A6B"/>
    <w:rsid w:val="00F042CD"/>
    <w:rsid w:val="00F32021"/>
    <w:rsid w:val="00F51A21"/>
    <w:rsid w:val="00F52296"/>
    <w:rsid w:val="00F7000E"/>
    <w:rsid w:val="00F85228"/>
    <w:rsid w:val="00F94346"/>
    <w:rsid w:val="00F952AA"/>
    <w:rsid w:val="00FA7BFF"/>
    <w:rsid w:val="00FD2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BF8BA"/>
  <w15:docId w15:val="{C3AA1172-594A-4533-B7BB-DF11E93E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00E"/>
    <w:pPr>
      <w:suppressAutoHyphens/>
    </w:pPr>
    <w:rPr>
      <w:rFonts w:ascii="Calibri" w:eastAsia="Calibri" w:hAnsi="Calibri" w:cs="Calibri"/>
      <w:lang w:eastAsia="ar-SA"/>
    </w:rPr>
  </w:style>
  <w:style w:type="paragraph" w:styleId="Nadpis1">
    <w:name w:val="heading 1"/>
    <w:basedOn w:val="Normln"/>
    <w:next w:val="Normln"/>
    <w:link w:val="Nadpis1Char"/>
    <w:qFormat/>
    <w:rsid w:val="00F7000E"/>
    <w:pPr>
      <w:keepNext/>
      <w:tabs>
        <w:tab w:val="num" w:pos="432"/>
      </w:tabs>
      <w:suppressAutoHyphens w:val="0"/>
      <w:spacing w:after="0" w:line="240" w:lineRule="auto"/>
      <w:ind w:left="432" w:hanging="432"/>
      <w:jc w:val="center"/>
      <w:outlineLvl w:val="0"/>
    </w:pPr>
    <w:rPr>
      <w:rFonts w:ascii="Times New Roman" w:eastAsia="Times New Roman" w:hAnsi="Times New Roman" w:cs="Times New Roman"/>
      <w:b/>
      <w:bCs/>
      <w:sz w:val="32"/>
      <w:szCs w:val="24"/>
    </w:rPr>
  </w:style>
  <w:style w:type="paragraph" w:styleId="Nadpis2">
    <w:name w:val="heading 2"/>
    <w:basedOn w:val="Normln"/>
    <w:next w:val="Normln"/>
    <w:link w:val="Nadpis2Char"/>
    <w:qFormat/>
    <w:rsid w:val="00F7000E"/>
    <w:pPr>
      <w:keepNext/>
      <w:tabs>
        <w:tab w:val="num" w:pos="576"/>
      </w:tabs>
      <w:spacing w:before="240" w:after="60"/>
      <w:ind w:left="576" w:hanging="576"/>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7000E"/>
    <w:rPr>
      <w:rFonts w:ascii="Times New Roman" w:eastAsia="Times New Roman" w:hAnsi="Times New Roman" w:cs="Times New Roman"/>
      <w:b/>
      <w:bCs/>
      <w:sz w:val="32"/>
      <w:szCs w:val="24"/>
      <w:lang w:eastAsia="ar-SA"/>
    </w:rPr>
  </w:style>
  <w:style w:type="character" w:customStyle="1" w:styleId="Nadpis2Char">
    <w:name w:val="Nadpis 2 Char"/>
    <w:basedOn w:val="Standardnpsmoodstavce"/>
    <w:link w:val="Nadpis2"/>
    <w:rsid w:val="00F7000E"/>
    <w:rPr>
      <w:rFonts w:ascii="Cambria" w:eastAsia="Times New Roman" w:hAnsi="Cambria" w:cs="Times New Roman"/>
      <w:b/>
      <w:bCs/>
      <w:i/>
      <w:iCs/>
      <w:sz w:val="28"/>
      <w:szCs w:val="28"/>
      <w:lang w:eastAsia="ar-SA"/>
    </w:rPr>
  </w:style>
  <w:style w:type="character" w:styleId="Hypertextovodkaz">
    <w:name w:val="Hyperlink"/>
    <w:basedOn w:val="Standardnpsmoodstavce"/>
    <w:rsid w:val="00F7000E"/>
    <w:rPr>
      <w:color w:val="0000FF"/>
      <w:u w:val="single"/>
    </w:rPr>
  </w:style>
  <w:style w:type="character" w:customStyle="1" w:styleId="platne1">
    <w:name w:val="platne1"/>
    <w:basedOn w:val="Standardnpsmoodstavce"/>
    <w:rsid w:val="00F7000E"/>
  </w:style>
  <w:style w:type="paragraph" w:styleId="Odstavecseseznamem">
    <w:name w:val="List Paragraph"/>
    <w:basedOn w:val="Normln"/>
    <w:uiPriority w:val="34"/>
    <w:qFormat/>
    <w:rsid w:val="00F7000E"/>
    <w:pPr>
      <w:ind w:left="720"/>
    </w:pPr>
  </w:style>
  <w:style w:type="paragraph" w:styleId="Zpat">
    <w:name w:val="footer"/>
    <w:basedOn w:val="Normln"/>
    <w:link w:val="ZpatChar"/>
    <w:uiPriority w:val="99"/>
    <w:rsid w:val="00F7000E"/>
    <w:pPr>
      <w:spacing w:after="0" w:line="240" w:lineRule="auto"/>
    </w:pPr>
  </w:style>
  <w:style w:type="character" w:customStyle="1" w:styleId="ZpatChar">
    <w:name w:val="Zápatí Char"/>
    <w:basedOn w:val="Standardnpsmoodstavce"/>
    <w:link w:val="Zpat"/>
    <w:uiPriority w:val="99"/>
    <w:rsid w:val="00F7000E"/>
    <w:rPr>
      <w:rFonts w:ascii="Calibri" w:eastAsia="Calibri" w:hAnsi="Calibri" w:cs="Calibri"/>
      <w:lang w:eastAsia="ar-SA"/>
    </w:rPr>
  </w:style>
  <w:style w:type="paragraph" w:customStyle="1" w:styleId="Prosttext1">
    <w:name w:val="Prostý text1"/>
    <w:basedOn w:val="Normln"/>
    <w:rsid w:val="00F7000E"/>
    <w:pPr>
      <w:suppressAutoHyphens w:val="0"/>
      <w:spacing w:after="0" w:line="240" w:lineRule="auto"/>
    </w:pPr>
    <w:rPr>
      <w:rFonts w:ascii="Consolas" w:eastAsia="Times New Roman" w:hAnsi="Consolas" w:cs="Times New Roman"/>
      <w:sz w:val="21"/>
      <w:szCs w:val="21"/>
      <w:lang w:val="en-US" w:eastAsia="en-US" w:bidi="en-US"/>
    </w:rPr>
  </w:style>
  <w:style w:type="paragraph" w:styleId="Normlnweb">
    <w:name w:val="Normal (Web)"/>
    <w:basedOn w:val="Normln"/>
    <w:uiPriority w:val="99"/>
    <w:rsid w:val="00F7000E"/>
    <w:pPr>
      <w:suppressAutoHyphens w:val="0"/>
      <w:spacing w:before="280" w:after="119"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F522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2296"/>
    <w:rPr>
      <w:rFonts w:ascii="Calibri" w:eastAsia="Calibri" w:hAnsi="Calibri" w:cs="Calibri"/>
      <w:lang w:eastAsia="ar-SA"/>
    </w:rPr>
  </w:style>
  <w:style w:type="paragraph" w:styleId="Textbubliny">
    <w:name w:val="Balloon Text"/>
    <w:basedOn w:val="Normln"/>
    <w:link w:val="TextbublinyChar"/>
    <w:uiPriority w:val="99"/>
    <w:semiHidden/>
    <w:unhideWhenUsed/>
    <w:rsid w:val="00F522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52296"/>
    <w:rPr>
      <w:rFonts w:ascii="Tahoma" w:eastAsia="Calibri" w:hAnsi="Tahoma" w:cs="Tahoma"/>
      <w:sz w:val="16"/>
      <w:szCs w:val="16"/>
      <w:lang w:eastAsia="ar-SA"/>
    </w:rPr>
  </w:style>
  <w:style w:type="table" w:styleId="Mkatabulky">
    <w:name w:val="Table Grid"/>
    <w:basedOn w:val="Normlntabulka"/>
    <w:uiPriority w:val="59"/>
    <w:rsid w:val="0068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Bezseznamu"/>
    <w:rsid w:val="000B3F8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4349">
      <w:bodyDiv w:val="1"/>
      <w:marLeft w:val="0"/>
      <w:marRight w:val="0"/>
      <w:marTop w:val="0"/>
      <w:marBottom w:val="0"/>
      <w:divBdr>
        <w:top w:val="none" w:sz="0" w:space="0" w:color="auto"/>
        <w:left w:val="none" w:sz="0" w:space="0" w:color="auto"/>
        <w:bottom w:val="none" w:sz="0" w:space="0" w:color="auto"/>
        <w:right w:val="none" w:sz="0" w:space="0" w:color="auto"/>
      </w:divBdr>
    </w:div>
    <w:div w:id="53361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idky@intac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19AAE-06A4-4B8E-B253-5EFF1EE6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1863</Words>
  <Characters>10998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Vetterlová Michaela</cp:lastModifiedBy>
  <cp:revision>5</cp:revision>
  <cp:lastPrinted>2018-04-09T09:03:00Z</cp:lastPrinted>
  <dcterms:created xsi:type="dcterms:W3CDTF">2018-04-09T09:00:00Z</dcterms:created>
  <dcterms:modified xsi:type="dcterms:W3CDTF">2018-04-17T13:53:00Z</dcterms:modified>
</cp:coreProperties>
</file>