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23" w:rsidRPr="0019323C" w:rsidRDefault="00463F23" w:rsidP="0019323C">
      <w:pPr>
        <w:tabs>
          <w:tab w:val="left" w:pos="5812"/>
        </w:tabs>
        <w:spacing w:after="240" w:line="276" w:lineRule="auto"/>
        <w:ind w:right="454"/>
      </w:pPr>
      <w:r w:rsidRPr="0019323C">
        <w:tab/>
      </w:r>
    </w:p>
    <w:p w:rsidR="00463F23" w:rsidRPr="00636DCD" w:rsidRDefault="00463F23" w:rsidP="0019323C">
      <w:pPr>
        <w:tabs>
          <w:tab w:val="left" w:pos="10206"/>
        </w:tabs>
        <w:spacing w:after="120" w:line="276" w:lineRule="auto"/>
        <w:ind w:left="4395" w:right="-369" w:hanging="4820"/>
      </w:pPr>
      <w:r w:rsidRPr="0019323C">
        <w:tab/>
      </w:r>
      <w:r w:rsidRPr="0019323C">
        <w:rPr>
          <w:vanish/>
        </w:rPr>
        <w:sym w:font="Arial" w:char="2022"/>
      </w:r>
      <w:r w:rsidRPr="00636DCD">
        <w:tab/>
      </w:r>
      <w:r w:rsidRPr="00636DCD">
        <w:rPr>
          <w:vanish/>
        </w:rPr>
        <w:sym w:font="Arial" w:char="2022"/>
      </w:r>
    </w:p>
    <w:p w:rsidR="009A4594" w:rsidRDefault="00463F23" w:rsidP="009A4594">
      <w:pPr>
        <w:pStyle w:val="Normlnweb"/>
        <w:spacing w:before="0" w:beforeAutospacing="0" w:after="0" w:afterAutospacing="0" w:line="276" w:lineRule="auto"/>
        <w:jc w:val="right"/>
      </w:pPr>
      <w:r w:rsidRPr="00636DCD">
        <w:rPr>
          <w:vanish/>
          <w:vertAlign w:val="superscript"/>
        </w:rPr>
        <w:t></w:t>
      </w:r>
      <w:r w:rsidR="009A4594">
        <w:t>LUK, s.r.o.</w:t>
      </w:r>
    </w:p>
    <w:p w:rsidR="009A4594" w:rsidRDefault="009A4594" w:rsidP="009A4594">
      <w:pPr>
        <w:pStyle w:val="Normlnweb"/>
        <w:spacing w:before="0" w:beforeAutospacing="0" w:after="0" w:afterAutospacing="0" w:line="276" w:lineRule="auto"/>
        <w:jc w:val="right"/>
      </w:pPr>
      <w:r>
        <w:t>třída Osvobození 92</w:t>
      </w:r>
    </w:p>
    <w:p w:rsidR="009A4594" w:rsidRDefault="009A4594" w:rsidP="009A4594">
      <w:pPr>
        <w:pStyle w:val="Normlnweb"/>
        <w:spacing w:before="0" w:beforeAutospacing="0" w:after="0" w:afterAutospacing="0" w:line="276" w:lineRule="auto"/>
        <w:jc w:val="right"/>
      </w:pPr>
      <w:r>
        <w:t>765 02 Otrokovice</w:t>
      </w:r>
    </w:p>
    <w:p w:rsidR="009A4594" w:rsidRDefault="009A4594" w:rsidP="009A4594">
      <w:pPr>
        <w:pStyle w:val="Normlnweb"/>
        <w:spacing w:before="0" w:beforeAutospacing="0" w:after="0" w:afterAutospacing="0" w:line="276" w:lineRule="auto"/>
        <w:jc w:val="right"/>
      </w:pPr>
      <w:r>
        <w:t>IČO: 25561464</w:t>
      </w:r>
    </w:p>
    <w:p w:rsidR="009A4594" w:rsidRDefault="009A4594" w:rsidP="009A4594">
      <w:pPr>
        <w:pStyle w:val="Normlnweb"/>
        <w:spacing w:before="0" w:beforeAutospacing="0" w:after="0" w:afterAutospacing="0" w:line="276" w:lineRule="auto"/>
        <w:jc w:val="right"/>
      </w:pPr>
      <w:r>
        <w:t>DIČ: CZ25561464</w:t>
      </w:r>
    </w:p>
    <w:p w:rsidR="00463F23" w:rsidRPr="00636DCD" w:rsidRDefault="00463F23" w:rsidP="0019323C">
      <w:pPr>
        <w:tabs>
          <w:tab w:val="left" w:pos="5812"/>
          <w:tab w:val="left" w:pos="9781"/>
        </w:tabs>
        <w:spacing w:line="276" w:lineRule="auto"/>
        <w:ind w:left="5812" w:hanging="283"/>
      </w:pPr>
      <w:r w:rsidRPr="00636DCD">
        <w:rPr>
          <w:vanish/>
          <w:vertAlign w:val="superscript"/>
        </w:rPr>
        <w:t></w:t>
      </w:r>
      <w:r w:rsidRPr="00636DCD">
        <w:tab/>
      </w:r>
    </w:p>
    <w:p w:rsidR="00463F23" w:rsidRPr="00636DCD" w:rsidRDefault="00D51CA7" w:rsidP="0019323C">
      <w:pPr>
        <w:tabs>
          <w:tab w:val="left" w:pos="5812"/>
        </w:tabs>
        <w:spacing w:line="276" w:lineRule="auto"/>
        <w:ind w:left="5812" w:hanging="425"/>
      </w:pPr>
      <w:r w:rsidRPr="00636DCD">
        <w:fldChar w:fldCharType="begin"/>
      </w:r>
      <w:r w:rsidR="00AE7595" w:rsidRPr="00636DCD">
        <w:instrText xml:space="preserve"> MACROBUTTON  AkcentČárka </w:instrText>
      </w:r>
      <w:r w:rsidRPr="00636DCD">
        <w:fldChar w:fldCharType="end"/>
      </w:r>
    </w:p>
    <w:p w:rsidR="00463F23" w:rsidRPr="00636DCD" w:rsidRDefault="00463F23" w:rsidP="0019323C">
      <w:pPr>
        <w:tabs>
          <w:tab w:val="left" w:pos="5812"/>
          <w:tab w:val="left" w:pos="9781"/>
        </w:tabs>
        <w:spacing w:line="276" w:lineRule="auto"/>
        <w:ind w:left="5812" w:hanging="425"/>
        <w:rPr>
          <w:vanish/>
        </w:rPr>
      </w:pPr>
      <w:r w:rsidRPr="00636DCD">
        <w:rPr>
          <w:vanish/>
          <w:vertAlign w:val="subscript"/>
        </w:rPr>
        <w:t></w:t>
      </w:r>
      <w:r w:rsidRPr="00636DCD">
        <w:rPr>
          <w:vanish/>
          <w:vertAlign w:val="subscript"/>
        </w:rPr>
        <w:tab/>
      </w:r>
    </w:p>
    <w:p w:rsidR="00463F23" w:rsidRPr="00636DCD" w:rsidRDefault="00463F23" w:rsidP="0019323C">
      <w:pPr>
        <w:tabs>
          <w:tab w:val="left" w:pos="4395"/>
          <w:tab w:val="left" w:pos="10206"/>
        </w:tabs>
        <w:spacing w:before="240" w:after="640" w:line="276" w:lineRule="auto"/>
        <w:ind w:right="-369"/>
      </w:pPr>
      <w:r w:rsidRPr="00636DCD">
        <w:tab/>
      </w:r>
      <w:r w:rsidRPr="00636DCD">
        <w:rPr>
          <w:vanish/>
        </w:rPr>
        <w:sym w:font="Courier New" w:char="2022"/>
      </w:r>
      <w:r w:rsidRPr="00636DCD">
        <w:tab/>
      </w:r>
      <w:r w:rsidRPr="00636DCD">
        <w:rPr>
          <w:vanish/>
        </w:rPr>
        <w:sym w:font="Courier New" w:char="2022"/>
      </w:r>
    </w:p>
    <w:p w:rsidR="00463F23" w:rsidRPr="00636DCD" w:rsidRDefault="00C879F5" w:rsidP="0019323C">
      <w:pPr>
        <w:pStyle w:val="Nadpis1"/>
        <w:spacing w:before="480" w:after="480" w:line="276" w:lineRule="auto"/>
        <w:ind w:right="454"/>
      </w:pPr>
      <w:r w:rsidRPr="00636DCD">
        <w:t>Objednávka</w:t>
      </w:r>
      <w:r w:rsidR="00163C90">
        <w:t xml:space="preserve"> č. 28</w:t>
      </w:r>
      <w:r w:rsidR="00C516F1" w:rsidRPr="00636DCD">
        <w:t>/201</w:t>
      </w:r>
      <w:r w:rsidR="001A3689">
        <w:t>8</w:t>
      </w:r>
    </w:p>
    <w:p w:rsidR="006C4792" w:rsidRPr="00636DCD" w:rsidRDefault="00163C90" w:rsidP="00636DCD">
      <w:pPr>
        <w:spacing w:after="240" w:line="276" w:lineRule="auto"/>
      </w:pPr>
      <w:r>
        <w:t>Dle cenové nabídky zaslané dne 12. 4. 2018 u vás objednáváme:</w:t>
      </w:r>
      <w:r w:rsidR="00C516F1" w:rsidRPr="00636DCD">
        <w:t xml:space="preserve"> </w:t>
      </w:r>
      <w:r w:rsidR="00C516F1" w:rsidRPr="00636DCD">
        <w:tab/>
      </w:r>
    </w:p>
    <w:p w:rsidR="00636DCD" w:rsidRDefault="00163C90" w:rsidP="00163C90">
      <w:pPr>
        <w:pStyle w:val="Odstavecseseznamem"/>
        <w:numPr>
          <w:ilvl w:val="0"/>
          <w:numId w:val="6"/>
        </w:numPr>
        <w:spacing w:line="276" w:lineRule="auto"/>
      </w:pPr>
      <w:r>
        <w:t xml:space="preserve">Stůl ER 120x80 – dekor stolové </w:t>
      </w:r>
      <w:r w:rsidR="0036150B">
        <w:t>desky: DEKOR NB</w:t>
      </w:r>
      <w:r>
        <w:t>, rám chrom</w:t>
      </w:r>
    </w:p>
    <w:p w:rsidR="00163C90" w:rsidRDefault="00163C90" w:rsidP="00163C90">
      <w:pPr>
        <w:pStyle w:val="Odstavecseseznamem"/>
        <w:numPr>
          <w:ilvl w:val="1"/>
          <w:numId w:val="6"/>
        </w:numPr>
        <w:spacing w:line="276" w:lineRule="auto"/>
      </w:pPr>
      <w:r>
        <w:t>Cena: 3 550,- Kč bez DPH</w:t>
      </w:r>
      <w:r w:rsidR="0036150B">
        <w:t>, počet kusů: 5 ks</w:t>
      </w:r>
    </w:p>
    <w:p w:rsidR="00163C90" w:rsidRDefault="00163C90" w:rsidP="00163C90">
      <w:pPr>
        <w:pStyle w:val="Odstavecseseznamem"/>
        <w:numPr>
          <w:ilvl w:val="0"/>
          <w:numId w:val="6"/>
        </w:numPr>
        <w:spacing w:line="276" w:lineRule="auto"/>
      </w:pPr>
      <w:r>
        <w:t xml:space="preserve">Židle ST </w:t>
      </w:r>
    </w:p>
    <w:p w:rsidR="00163C90" w:rsidRDefault="00163C90" w:rsidP="00163C90">
      <w:pPr>
        <w:pStyle w:val="Odstavecseseznamem"/>
        <w:numPr>
          <w:ilvl w:val="1"/>
          <w:numId w:val="6"/>
        </w:numPr>
        <w:spacing w:line="276" w:lineRule="auto"/>
      </w:pPr>
      <w:r>
        <w:t>Varianta bez područek 130 ks, cena: 666,- bez DPH/ks</w:t>
      </w:r>
    </w:p>
    <w:p w:rsidR="00163C90" w:rsidRDefault="00163C90" w:rsidP="00163C90">
      <w:pPr>
        <w:pStyle w:val="Odstavecseseznamem"/>
        <w:numPr>
          <w:ilvl w:val="1"/>
          <w:numId w:val="6"/>
        </w:numPr>
        <w:spacing w:line="276" w:lineRule="auto"/>
      </w:pPr>
      <w:r>
        <w:t>Varianta s područkami 30 ks, cena: 926,- bez DPH/ks</w:t>
      </w:r>
    </w:p>
    <w:p w:rsidR="0036150B" w:rsidRDefault="0036150B" w:rsidP="00163C90">
      <w:pPr>
        <w:pStyle w:val="Odstavecseseznamem"/>
        <w:numPr>
          <w:ilvl w:val="1"/>
          <w:numId w:val="6"/>
        </w:numPr>
        <w:spacing w:line="276" w:lineRule="auto"/>
      </w:pPr>
      <w:r>
        <w:t>Barva rámu: černá, barva čalounění: modrá</w:t>
      </w:r>
      <w:bookmarkStart w:id="0" w:name="_GoBack"/>
      <w:bookmarkEnd w:id="0"/>
    </w:p>
    <w:p w:rsidR="00427685" w:rsidRDefault="00427685" w:rsidP="00427685">
      <w:pPr>
        <w:spacing w:line="276" w:lineRule="auto"/>
        <w:ind w:left="1440"/>
      </w:pPr>
    </w:p>
    <w:p w:rsidR="00427685" w:rsidRDefault="00427685" w:rsidP="00427685">
      <w:pPr>
        <w:spacing w:line="276" w:lineRule="auto"/>
        <w:ind w:left="1440"/>
      </w:pPr>
    </w:p>
    <w:p w:rsidR="00427685" w:rsidRPr="00636DCD" w:rsidRDefault="00427685" w:rsidP="00427685">
      <w:pPr>
        <w:spacing w:line="276" w:lineRule="auto"/>
      </w:pPr>
      <w:r>
        <w:t>Celková cena: 159 853,- včetně DPH</w:t>
      </w:r>
    </w:p>
    <w:p w:rsidR="005756B9" w:rsidRPr="00636DCD" w:rsidRDefault="005756B9" w:rsidP="005756B9">
      <w:pPr>
        <w:spacing w:line="276" w:lineRule="auto"/>
      </w:pPr>
    </w:p>
    <w:p w:rsidR="0019323C" w:rsidRPr="00636DCD" w:rsidRDefault="0019323C" w:rsidP="0019323C">
      <w:pPr>
        <w:spacing w:line="276" w:lineRule="auto"/>
      </w:pPr>
    </w:p>
    <w:p w:rsidR="0019323C" w:rsidRPr="00636DCD" w:rsidRDefault="0019323C" w:rsidP="0019323C">
      <w:pPr>
        <w:spacing w:line="276" w:lineRule="auto"/>
      </w:pPr>
    </w:p>
    <w:p w:rsidR="0019323C" w:rsidRPr="00636DCD" w:rsidRDefault="0019323C" w:rsidP="0019323C">
      <w:pPr>
        <w:spacing w:line="276" w:lineRule="auto"/>
      </w:pPr>
    </w:p>
    <w:p w:rsidR="00081209" w:rsidRPr="00636DCD" w:rsidRDefault="00C879F5" w:rsidP="0019323C">
      <w:pPr>
        <w:spacing w:line="276" w:lineRule="auto"/>
      </w:pPr>
      <w:r w:rsidRPr="00636DCD">
        <w:t xml:space="preserve">v Písku </w:t>
      </w:r>
      <w:r w:rsidR="00427685">
        <w:t>13</w:t>
      </w:r>
      <w:r w:rsidR="005756B9" w:rsidRPr="00636DCD">
        <w:t xml:space="preserve">. </w:t>
      </w:r>
      <w:r w:rsidR="001A3689">
        <w:t>4</w:t>
      </w:r>
      <w:r w:rsidRPr="00636DCD">
        <w:t>.</w:t>
      </w:r>
      <w:r w:rsidR="00C74D2C" w:rsidRPr="00636DCD">
        <w:t xml:space="preserve"> </w:t>
      </w:r>
      <w:r w:rsidR="00081209" w:rsidRPr="00636DCD">
        <w:t>201</w:t>
      </w:r>
      <w:r w:rsidR="001A3689">
        <w:t>8</w:t>
      </w:r>
    </w:p>
    <w:p w:rsidR="00081209" w:rsidRPr="00636DCD" w:rsidRDefault="00081209" w:rsidP="0019323C">
      <w:pPr>
        <w:spacing w:line="276" w:lineRule="auto"/>
      </w:pPr>
      <w:r w:rsidRPr="00636DCD">
        <w:t>vystavil: Bc. Vlasta Holubářová</w:t>
      </w:r>
    </w:p>
    <w:p w:rsidR="00081209" w:rsidRPr="00636DCD" w:rsidRDefault="00081209" w:rsidP="0019323C">
      <w:pPr>
        <w:spacing w:line="276" w:lineRule="auto"/>
      </w:pPr>
      <w:r w:rsidRPr="00636DCD">
        <w:t>tel: 382 214 887</w:t>
      </w:r>
    </w:p>
    <w:p w:rsidR="00C879F5" w:rsidRPr="00636DCD" w:rsidRDefault="00C879F5" w:rsidP="0019323C">
      <w:pPr>
        <w:spacing w:after="240" w:line="276" w:lineRule="auto"/>
      </w:pPr>
    </w:p>
    <w:p w:rsidR="00081209" w:rsidRPr="00636DCD" w:rsidRDefault="00C879F5" w:rsidP="005756B9">
      <w:pPr>
        <w:spacing w:after="240" w:line="276" w:lineRule="auto"/>
      </w:pPr>
      <w:r w:rsidRPr="00636DCD">
        <w:tab/>
      </w:r>
      <w:r w:rsidRPr="00636DCD">
        <w:tab/>
      </w:r>
      <w:r w:rsidRPr="00636DCD">
        <w:tab/>
      </w:r>
      <w:r w:rsidRPr="00636DCD">
        <w:tab/>
      </w:r>
      <w:r w:rsidRPr="00636DCD">
        <w:tab/>
      </w:r>
      <w:r w:rsidRPr="00636DCD">
        <w:tab/>
      </w:r>
      <w:r w:rsidR="0019323C" w:rsidRPr="00636DCD">
        <w:tab/>
      </w:r>
      <w:r w:rsidR="0019323C" w:rsidRPr="00636DCD">
        <w:tab/>
      </w:r>
    </w:p>
    <w:p w:rsidR="00636DCD" w:rsidRPr="00636DCD" w:rsidRDefault="00636DCD" w:rsidP="005756B9">
      <w:pPr>
        <w:spacing w:after="240" w:line="276" w:lineRule="auto"/>
      </w:pPr>
      <w:r w:rsidRPr="00636DCD">
        <w:tab/>
      </w:r>
      <w:r w:rsidRPr="00636DCD">
        <w:tab/>
      </w:r>
      <w:r w:rsidRPr="00636DCD">
        <w:tab/>
      </w:r>
      <w:r w:rsidRPr="00636DCD">
        <w:tab/>
      </w:r>
      <w:r w:rsidRPr="00636DCD">
        <w:tab/>
      </w:r>
      <w:r w:rsidRPr="00636DCD">
        <w:tab/>
      </w:r>
      <w:r w:rsidRPr="00636DCD">
        <w:tab/>
      </w:r>
      <w:r w:rsidRPr="00636DCD">
        <w:tab/>
        <w:t>…………………………………</w:t>
      </w:r>
    </w:p>
    <w:p w:rsidR="00636DCD" w:rsidRPr="00636DCD" w:rsidRDefault="00636DCD" w:rsidP="005756B9">
      <w:pPr>
        <w:spacing w:after="240" w:line="276" w:lineRule="auto"/>
      </w:pPr>
      <w:r w:rsidRPr="00636DCD">
        <w:tab/>
      </w:r>
      <w:r w:rsidRPr="00636DCD">
        <w:tab/>
      </w:r>
      <w:r w:rsidRPr="00636DCD">
        <w:tab/>
      </w:r>
      <w:r w:rsidRPr="00636DCD">
        <w:tab/>
      </w:r>
      <w:r w:rsidRPr="00636DCD">
        <w:tab/>
      </w:r>
      <w:r w:rsidRPr="00636DCD">
        <w:tab/>
      </w:r>
      <w:r w:rsidRPr="00636DCD">
        <w:tab/>
      </w:r>
      <w:r w:rsidRPr="00636DCD">
        <w:tab/>
        <w:t xml:space="preserve">    Mgr. Pavel Sekyrka </w:t>
      </w:r>
      <w:proofErr w:type="spellStart"/>
      <w:r w:rsidRPr="00636DCD">
        <w:t>Th.D</w:t>
      </w:r>
      <w:proofErr w:type="spellEnd"/>
      <w:r w:rsidRPr="00636DCD">
        <w:t>.</w:t>
      </w:r>
    </w:p>
    <w:sectPr w:rsidR="00636DCD" w:rsidRPr="00636DCD" w:rsidSect="00EB2C6D">
      <w:headerReference w:type="default" r:id="rId9"/>
      <w:footerReference w:type="default" r:id="rId10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02" w:rsidRDefault="00272902" w:rsidP="00D36F34">
      <w:r>
        <w:separator/>
      </w:r>
    </w:p>
  </w:endnote>
  <w:endnote w:type="continuationSeparator" w:id="0">
    <w:p w:rsidR="00272902" w:rsidRDefault="00272902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02" w:rsidRDefault="00272902" w:rsidP="00D36F34">
      <w:r>
        <w:separator/>
      </w:r>
    </w:p>
  </w:footnote>
  <w:footnote w:type="continuationSeparator" w:id="0">
    <w:p w:rsidR="00272902" w:rsidRDefault="00272902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7"/>
      <w:gridCol w:w="7778"/>
    </w:tblGrid>
    <w:tr w:rsidR="0016125C" w:rsidRPr="0016125C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Čelakovského </w:t>
          </w:r>
          <w:proofErr w:type="gramStart"/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397 01</w:t>
          </w:r>
          <w:proofErr w:type="gramEnd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  Písek</w:t>
          </w:r>
        </w:p>
        <w:p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7CE6"/>
    <w:multiLevelType w:val="hybridMultilevel"/>
    <w:tmpl w:val="938040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270DD"/>
    <w:multiLevelType w:val="hybridMultilevel"/>
    <w:tmpl w:val="EA149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C3E5B"/>
    <w:multiLevelType w:val="hybridMultilevel"/>
    <w:tmpl w:val="AAA6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A7776"/>
    <w:multiLevelType w:val="hybridMultilevel"/>
    <w:tmpl w:val="53D81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F5"/>
    <w:rsid w:val="00010D5A"/>
    <w:rsid w:val="00011F9B"/>
    <w:rsid w:val="000139CF"/>
    <w:rsid w:val="00066729"/>
    <w:rsid w:val="00081209"/>
    <w:rsid w:val="00084300"/>
    <w:rsid w:val="000D095B"/>
    <w:rsid w:val="000F4376"/>
    <w:rsid w:val="00116B4A"/>
    <w:rsid w:val="00131969"/>
    <w:rsid w:val="001526CC"/>
    <w:rsid w:val="00156406"/>
    <w:rsid w:val="0016125C"/>
    <w:rsid w:val="00163C90"/>
    <w:rsid w:val="0018305D"/>
    <w:rsid w:val="0019323C"/>
    <w:rsid w:val="001A1725"/>
    <w:rsid w:val="001A3689"/>
    <w:rsid w:val="001C78DC"/>
    <w:rsid w:val="001E49B0"/>
    <w:rsid w:val="00211DBF"/>
    <w:rsid w:val="0021441E"/>
    <w:rsid w:val="00215DA8"/>
    <w:rsid w:val="00225941"/>
    <w:rsid w:val="00227F4E"/>
    <w:rsid w:val="00253555"/>
    <w:rsid w:val="00253988"/>
    <w:rsid w:val="00272902"/>
    <w:rsid w:val="002823D7"/>
    <w:rsid w:val="002970A4"/>
    <w:rsid w:val="002A0865"/>
    <w:rsid w:val="002D70C3"/>
    <w:rsid w:val="002F63BE"/>
    <w:rsid w:val="00302100"/>
    <w:rsid w:val="003034BC"/>
    <w:rsid w:val="00327499"/>
    <w:rsid w:val="0033446A"/>
    <w:rsid w:val="0035076E"/>
    <w:rsid w:val="00354F1E"/>
    <w:rsid w:val="0036150B"/>
    <w:rsid w:val="003625B5"/>
    <w:rsid w:val="00376A6C"/>
    <w:rsid w:val="00382D9B"/>
    <w:rsid w:val="003A1F99"/>
    <w:rsid w:val="003B04B1"/>
    <w:rsid w:val="003B399F"/>
    <w:rsid w:val="003B6A43"/>
    <w:rsid w:val="003D17F7"/>
    <w:rsid w:val="003D7440"/>
    <w:rsid w:val="003F6F9B"/>
    <w:rsid w:val="00402FF2"/>
    <w:rsid w:val="004219FA"/>
    <w:rsid w:val="00427685"/>
    <w:rsid w:val="00463E62"/>
    <w:rsid w:val="00463F23"/>
    <w:rsid w:val="00496264"/>
    <w:rsid w:val="004B5ED0"/>
    <w:rsid w:val="004C2DBE"/>
    <w:rsid w:val="004C73B6"/>
    <w:rsid w:val="004D4096"/>
    <w:rsid w:val="004F25B1"/>
    <w:rsid w:val="00510CBA"/>
    <w:rsid w:val="005206B7"/>
    <w:rsid w:val="00524EFE"/>
    <w:rsid w:val="00557714"/>
    <w:rsid w:val="005756B9"/>
    <w:rsid w:val="00576BC3"/>
    <w:rsid w:val="005D00CE"/>
    <w:rsid w:val="0060194E"/>
    <w:rsid w:val="0060401E"/>
    <w:rsid w:val="00622D55"/>
    <w:rsid w:val="00636DCD"/>
    <w:rsid w:val="00647243"/>
    <w:rsid w:val="006536E5"/>
    <w:rsid w:val="00680262"/>
    <w:rsid w:val="00683DBF"/>
    <w:rsid w:val="006A79C9"/>
    <w:rsid w:val="006B230C"/>
    <w:rsid w:val="006C4792"/>
    <w:rsid w:val="006F43FA"/>
    <w:rsid w:val="006F6029"/>
    <w:rsid w:val="00702C58"/>
    <w:rsid w:val="007035A6"/>
    <w:rsid w:val="00716976"/>
    <w:rsid w:val="00732842"/>
    <w:rsid w:val="00735AF6"/>
    <w:rsid w:val="00771EAB"/>
    <w:rsid w:val="00781482"/>
    <w:rsid w:val="007A5D3A"/>
    <w:rsid w:val="007C0B43"/>
    <w:rsid w:val="007E2D24"/>
    <w:rsid w:val="00854A99"/>
    <w:rsid w:val="00867836"/>
    <w:rsid w:val="008739EC"/>
    <w:rsid w:val="008835F3"/>
    <w:rsid w:val="008A5E61"/>
    <w:rsid w:val="008D3F5F"/>
    <w:rsid w:val="008F033B"/>
    <w:rsid w:val="0090212C"/>
    <w:rsid w:val="009123BF"/>
    <w:rsid w:val="00915057"/>
    <w:rsid w:val="0092203C"/>
    <w:rsid w:val="0093339D"/>
    <w:rsid w:val="009421D3"/>
    <w:rsid w:val="00951FBE"/>
    <w:rsid w:val="00980A77"/>
    <w:rsid w:val="009A4594"/>
    <w:rsid w:val="009E2A27"/>
    <w:rsid w:val="00A00717"/>
    <w:rsid w:val="00A45629"/>
    <w:rsid w:val="00A50509"/>
    <w:rsid w:val="00A53CB4"/>
    <w:rsid w:val="00A64C30"/>
    <w:rsid w:val="00A95850"/>
    <w:rsid w:val="00AC1769"/>
    <w:rsid w:val="00AD09ED"/>
    <w:rsid w:val="00AD237B"/>
    <w:rsid w:val="00AE7595"/>
    <w:rsid w:val="00AF7D8C"/>
    <w:rsid w:val="00B02D9B"/>
    <w:rsid w:val="00B3228B"/>
    <w:rsid w:val="00B510FE"/>
    <w:rsid w:val="00B80A35"/>
    <w:rsid w:val="00B92A2D"/>
    <w:rsid w:val="00BA28F5"/>
    <w:rsid w:val="00BC0B2B"/>
    <w:rsid w:val="00BD6F48"/>
    <w:rsid w:val="00C02C76"/>
    <w:rsid w:val="00C478C9"/>
    <w:rsid w:val="00C516F1"/>
    <w:rsid w:val="00C51762"/>
    <w:rsid w:val="00C540CC"/>
    <w:rsid w:val="00C72D2B"/>
    <w:rsid w:val="00C74D2C"/>
    <w:rsid w:val="00C7699B"/>
    <w:rsid w:val="00C76DF6"/>
    <w:rsid w:val="00C871C9"/>
    <w:rsid w:val="00C879F5"/>
    <w:rsid w:val="00CA36BB"/>
    <w:rsid w:val="00CB354A"/>
    <w:rsid w:val="00CC0EA7"/>
    <w:rsid w:val="00CE425D"/>
    <w:rsid w:val="00CE4621"/>
    <w:rsid w:val="00CE4F3F"/>
    <w:rsid w:val="00D139AA"/>
    <w:rsid w:val="00D13C09"/>
    <w:rsid w:val="00D234C5"/>
    <w:rsid w:val="00D36F34"/>
    <w:rsid w:val="00D45158"/>
    <w:rsid w:val="00D51A92"/>
    <w:rsid w:val="00D51CA7"/>
    <w:rsid w:val="00DA4A9D"/>
    <w:rsid w:val="00DA52DC"/>
    <w:rsid w:val="00DD2B10"/>
    <w:rsid w:val="00E10113"/>
    <w:rsid w:val="00E16AF9"/>
    <w:rsid w:val="00E200E3"/>
    <w:rsid w:val="00E44576"/>
    <w:rsid w:val="00E74BFF"/>
    <w:rsid w:val="00EA6B09"/>
    <w:rsid w:val="00EB2A5C"/>
    <w:rsid w:val="00EB2C6D"/>
    <w:rsid w:val="00F02E5C"/>
    <w:rsid w:val="00F07F39"/>
    <w:rsid w:val="00F147B1"/>
    <w:rsid w:val="00F418BD"/>
    <w:rsid w:val="00F568D5"/>
    <w:rsid w:val="00FA6928"/>
    <w:rsid w:val="00FB5875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C4792"/>
    <w:rPr>
      <w:b/>
      <w:bCs/>
    </w:rPr>
  </w:style>
  <w:style w:type="character" w:customStyle="1" w:styleId="page-contentitem-headline-sub1">
    <w:name w:val="page-content_item-headline-sub1"/>
    <w:basedOn w:val="Standardnpsmoodstavce"/>
    <w:rsid w:val="001A3689"/>
    <w:rPr>
      <w:caps w:val="0"/>
      <w:color w:val="4A4A4A"/>
      <w:sz w:val="39"/>
      <w:szCs w:val="39"/>
    </w:rPr>
  </w:style>
  <w:style w:type="paragraph" w:styleId="Normlnweb">
    <w:name w:val="Normal (Web)"/>
    <w:basedOn w:val="Normln"/>
    <w:uiPriority w:val="99"/>
    <w:semiHidden/>
    <w:unhideWhenUsed/>
    <w:rsid w:val="009A4594"/>
    <w:pPr>
      <w:spacing w:before="100" w:beforeAutospacing="1" w:after="100" w:afterAutospacing="1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C4792"/>
    <w:rPr>
      <w:b/>
      <w:bCs/>
    </w:rPr>
  </w:style>
  <w:style w:type="character" w:customStyle="1" w:styleId="page-contentitem-headline-sub1">
    <w:name w:val="page-content_item-headline-sub1"/>
    <w:basedOn w:val="Standardnpsmoodstavce"/>
    <w:rsid w:val="001A3689"/>
    <w:rPr>
      <w:caps w:val="0"/>
      <w:color w:val="4A4A4A"/>
      <w:sz w:val="39"/>
      <w:szCs w:val="39"/>
    </w:rPr>
  </w:style>
  <w:style w:type="paragraph" w:styleId="Normlnweb">
    <w:name w:val="Normal (Web)"/>
    <w:basedOn w:val="Normln"/>
    <w:uiPriority w:val="99"/>
    <w:semiHidden/>
    <w:unhideWhenUsed/>
    <w:rsid w:val="009A4594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84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414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4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17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5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1D25-5E6C-485C-8BE0-9FAF0057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nový.dotx</Template>
  <TotalTime>24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3</cp:revision>
  <cp:lastPrinted>2018-04-03T09:22:00Z</cp:lastPrinted>
  <dcterms:created xsi:type="dcterms:W3CDTF">2018-04-13T10:22:00Z</dcterms:created>
  <dcterms:modified xsi:type="dcterms:W3CDTF">2018-04-16T07:16:00Z</dcterms:modified>
</cp:coreProperties>
</file>