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ECB" w:rsidRDefault="00A00ECB" w:rsidP="00A00ECB">
      <w:pPr>
        <w:pStyle w:val="Nzev"/>
        <w:jc w:val="center"/>
        <w:rPr>
          <w:rFonts w:asciiTheme="minorHAnsi" w:hAnsiTheme="minorHAnsi" w:cs="Arial"/>
          <w:sz w:val="20"/>
          <w:szCs w:val="20"/>
        </w:rPr>
      </w:pPr>
      <w:bookmarkStart w:id="0" w:name="_GoBack"/>
      <w:bookmarkEnd w:id="0"/>
      <w:r w:rsidRPr="00A00ECB">
        <w:rPr>
          <w:rFonts w:asciiTheme="minorHAnsi" w:hAnsiTheme="minorHAnsi" w:cs="Arial"/>
          <w:sz w:val="20"/>
          <w:szCs w:val="20"/>
        </w:rPr>
        <w:t>Smlouva o dočasném užívání vozidel</w:t>
      </w:r>
    </w:p>
    <w:p w:rsidR="00A00ECB" w:rsidRPr="00A00ECB" w:rsidRDefault="00A00ECB" w:rsidP="00A00ECB"/>
    <w:p w:rsidR="00A00ECB" w:rsidRPr="00A00ECB" w:rsidRDefault="00A00ECB" w:rsidP="00A00ECB">
      <w:pPr>
        <w:spacing w:after="0"/>
        <w:jc w:val="both"/>
        <w:rPr>
          <w:rFonts w:asciiTheme="minorHAnsi" w:hAnsiTheme="minorHAnsi" w:cs="Arial"/>
        </w:rPr>
      </w:pPr>
      <w:r w:rsidRPr="00A00ECB">
        <w:rPr>
          <w:rFonts w:asciiTheme="minorHAnsi" w:hAnsiTheme="minorHAnsi" w:cs="Arial"/>
          <w:b/>
        </w:rPr>
        <w:t>ŠKODA AUTO a.s.</w:t>
      </w:r>
      <w:r w:rsidRPr="00A00ECB">
        <w:rPr>
          <w:rFonts w:asciiTheme="minorHAnsi" w:hAnsiTheme="minorHAnsi" w:cs="Arial"/>
        </w:rPr>
        <w:t xml:space="preserve">   </w:t>
      </w:r>
    </w:p>
    <w:p w:rsidR="00A00ECB" w:rsidRPr="00A00ECB" w:rsidRDefault="00B144FC" w:rsidP="00A00ECB">
      <w:pPr>
        <w:spacing w:after="0"/>
        <w:jc w:val="both"/>
        <w:rPr>
          <w:rFonts w:asciiTheme="minorHAnsi" w:hAnsiTheme="minorHAnsi" w:cs="Arial"/>
        </w:rPr>
      </w:pPr>
      <w:r>
        <w:rPr>
          <w:rFonts w:asciiTheme="minorHAnsi" w:hAnsiTheme="minorHAnsi" w:cs="Arial"/>
        </w:rPr>
        <w:t xml:space="preserve">Se </w:t>
      </w:r>
      <w:r w:rsidR="00A00ECB" w:rsidRPr="00A00ECB">
        <w:rPr>
          <w:rFonts w:asciiTheme="minorHAnsi" w:hAnsiTheme="minorHAnsi" w:cs="Arial"/>
        </w:rPr>
        <w:t xml:space="preserve">sídlem Tř. Václava Klementa 869, 293 60 Mladá Boleslav, </w:t>
      </w:r>
    </w:p>
    <w:p w:rsidR="00A00ECB" w:rsidRPr="00A00ECB" w:rsidRDefault="00A00ECB" w:rsidP="00A00ECB">
      <w:pPr>
        <w:spacing w:after="0"/>
        <w:jc w:val="both"/>
        <w:rPr>
          <w:rFonts w:asciiTheme="minorHAnsi" w:hAnsiTheme="minorHAnsi" w:cs="Arial"/>
        </w:rPr>
      </w:pPr>
      <w:r w:rsidRPr="00A00ECB">
        <w:rPr>
          <w:rFonts w:asciiTheme="minorHAnsi" w:hAnsiTheme="minorHAnsi" w:cs="Arial"/>
        </w:rPr>
        <w:t>IČO: 00177041, DIČ: CZ00177041</w:t>
      </w:r>
    </w:p>
    <w:p w:rsidR="00A00ECB" w:rsidRPr="00A00ECB" w:rsidRDefault="00A00ECB" w:rsidP="00A00ECB">
      <w:pPr>
        <w:spacing w:after="0"/>
        <w:jc w:val="both"/>
        <w:rPr>
          <w:rFonts w:asciiTheme="minorHAnsi" w:hAnsiTheme="minorHAnsi" w:cs="Arial"/>
        </w:rPr>
      </w:pPr>
      <w:r w:rsidRPr="00A00ECB">
        <w:rPr>
          <w:rFonts w:asciiTheme="minorHAnsi" w:hAnsiTheme="minorHAnsi" w:cs="Arial"/>
        </w:rPr>
        <w:t>zapsaná v obchodním rejstříku vedeném Městským soudem v Praze oddíl B, vložka 332</w:t>
      </w:r>
    </w:p>
    <w:p w:rsidR="00616608" w:rsidRDefault="00A00ECB" w:rsidP="00A00ECB">
      <w:pPr>
        <w:spacing w:after="0"/>
        <w:rPr>
          <w:rFonts w:asciiTheme="minorHAnsi" w:hAnsiTheme="minorHAnsi" w:cs="Arial"/>
        </w:rPr>
      </w:pPr>
      <w:r w:rsidRPr="00A00ECB">
        <w:rPr>
          <w:rFonts w:asciiTheme="minorHAnsi" w:hAnsiTheme="minorHAnsi" w:cs="Arial"/>
          <w:lang w:val="es-ES"/>
        </w:rPr>
        <w:t xml:space="preserve">Jedná: </w:t>
      </w:r>
      <w:r w:rsidR="003555DD">
        <w:rPr>
          <w:rFonts w:asciiTheme="minorHAnsi" w:hAnsiTheme="minorHAnsi" w:cs="Arial"/>
          <w:lang w:val="es-ES"/>
        </w:rPr>
        <w:t xml:space="preserve"> </w:t>
      </w:r>
      <w:r w:rsidR="003555DD">
        <w:rPr>
          <w:rFonts w:asciiTheme="minorHAnsi" w:hAnsiTheme="minorHAnsi" w:cs="Arial"/>
        </w:rPr>
        <w:t>xxxxxxxx</w:t>
      </w:r>
    </w:p>
    <w:p w:rsidR="00616608" w:rsidRPr="00A00ECB" w:rsidRDefault="00616608" w:rsidP="00A00ECB">
      <w:pPr>
        <w:spacing w:after="0"/>
        <w:rPr>
          <w:rFonts w:asciiTheme="minorHAnsi" w:hAnsiTheme="minorHAnsi" w:cs="Arial"/>
        </w:rPr>
      </w:pPr>
      <w:r>
        <w:rPr>
          <w:rFonts w:asciiTheme="minorHAnsi" w:hAnsiTheme="minorHAnsi" w:cs="Arial"/>
        </w:rPr>
        <w:t xml:space="preserve">              xxxxxxxx</w:t>
      </w:r>
    </w:p>
    <w:p w:rsidR="00A00ECB" w:rsidRPr="00A00ECB" w:rsidRDefault="00A00ECB" w:rsidP="00A00ECB">
      <w:pPr>
        <w:spacing w:after="0"/>
        <w:jc w:val="both"/>
        <w:rPr>
          <w:rFonts w:asciiTheme="minorHAnsi" w:hAnsiTheme="minorHAnsi" w:cs="Arial"/>
        </w:rPr>
      </w:pPr>
      <w:r w:rsidRPr="00A00ECB">
        <w:rPr>
          <w:rFonts w:asciiTheme="minorHAnsi" w:hAnsiTheme="minorHAnsi" w:cs="Arial"/>
        </w:rPr>
        <w:t>dále jako „</w:t>
      </w:r>
      <w:r w:rsidRPr="00A00ECB">
        <w:rPr>
          <w:rFonts w:asciiTheme="minorHAnsi" w:hAnsiTheme="minorHAnsi" w:cs="Arial"/>
          <w:b/>
        </w:rPr>
        <w:t>provozovatel</w:t>
      </w:r>
      <w:r w:rsidRPr="00A00ECB">
        <w:rPr>
          <w:rFonts w:asciiTheme="minorHAnsi" w:hAnsiTheme="minorHAnsi" w:cs="Arial"/>
        </w:rPr>
        <w:t xml:space="preserve">“, </w:t>
      </w:r>
    </w:p>
    <w:p w:rsidR="00A00ECB" w:rsidRDefault="00A00ECB" w:rsidP="00A00ECB">
      <w:pPr>
        <w:jc w:val="both"/>
        <w:rPr>
          <w:rFonts w:asciiTheme="minorHAnsi" w:hAnsiTheme="minorHAnsi" w:cs="Arial"/>
        </w:rPr>
      </w:pPr>
    </w:p>
    <w:p w:rsidR="00A00ECB" w:rsidRPr="00A00ECB" w:rsidRDefault="00A00ECB" w:rsidP="00A00ECB">
      <w:pPr>
        <w:jc w:val="both"/>
        <w:rPr>
          <w:rFonts w:asciiTheme="minorHAnsi" w:hAnsiTheme="minorHAnsi" w:cs="Arial"/>
        </w:rPr>
      </w:pPr>
      <w:r w:rsidRPr="00A00ECB">
        <w:rPr>
          <w:rFonts w:asciiTheme="minorHAnsi" w:hAnsiTheme="minorHAnsi" w:cs="Arial"/>
        </w:rPr>
        <w:t>a</w:t>
      </w:r>
    </w:p>
    <w:p w:rsidR="00A00ECB" w:rsidRPr="00A00ECB" w:rsidRDefault="00A00ECB" w:rsidP="00A00ECB">
      <w:pPr>
        <w:rPr>
          <w:rFonts w:asciiTheme="minorHAnsi" w:hAnsiTheme="minorHAnsi"/>
          <w:b/>
          <w:bCs/>
        </w:rPr>
      </w:pPr>
    </w:p>
    <w:p w:rsidR="00A00ECB" w:rsidRPr="00A00ECB" w:rsidRDefault="00A00ECB" w:rsidP="00A00ECB">
      <w:pPr>
        <w:spacing w:after="0"/>
        <w:rPr>
          <w:rFonts w:asciiTheme="minorHAnsi" w:hAnsiTheme="minorHAnsi" w:cs="Arial"/>
          <w:b/>
        </w:rPr>
      </w:pPr>
      <w:r w:rsidRPr="00A00ECB">
        <w:rPr>
          <w:rFonts w:asciiTheme="minorHAnsi" w:hAnsiTheme="minorHAnsi" w:cs="Arial"/>
          <w:b/>
        </w:rPr>
        <w:t>České vysoké učení technické v Praze</w:t>
      </w:r>
    </w:p>
    <w:p w:rsidR="00A00ECB" w:rsidRPr="00A00ECB" w:rsidRDefault="00A00ECB" w:rsidP="00A00ECB">
      <w:pPr>
        <w:spacing w:after="0"/>
        <w:rPr>
          <w:rFonts w:asciiTheme="minorHAnsi" w:hAnsiTheme="minorHAnsi"/>
          <w:bCs/>
        </w:rPr>
      </w:pPr>
      <w:r w:rsidRPr="00A00ECB">
        <w:rPr>
          <w:rFonts w:asciiTheme="minorHAnsi" w:hAnsiTheme="minorHAnsi"/>
          <w:bCs/>
        </w:rPr>
        <w:t>Se sídlem: Zikova 190</w:t>
      </w:r>
      <w:r w:rsidR="00B144FC">
        <w:rPr>
          <w:rFonts w:asciiTheme="minorHAnsi" w:hAnsiTheme="minorHAnsi"/>
          <w:bCs/>
        </w:rPr>
        <w:t>3</w:t>
      </w:r>
      <w:r w:rsidRPr="00A00ECB">
        <w:rPr>
          <w:rFonts w:asciiTheme="minorHAnsi" w:hAnsiTheme="minorHAnsi"/>
          <w:bCs/>
        </w:rPr>
        <w:t>/4, 166 36 Praha 6</w:t>
      </w:r>
      <w:r w:rsidR="00B144FC">
        <w:rPr>
          <w:rFonts w:asciiTheme="minorHAnsi" w:hAnsiTheme="minorHAnsi"/>
          <w:bCs/>
        </w:rPr>
        <w:t>,</w:t>
      </w:r>
    </w:p>
    <w:p w:rsidR="00916629" w:rsidRDefault="00A00ECB" w:rsidP="00A00ECB">
      <w:pPr>
        <w:spacing w:after="0"/>
        <w:rPr>
          <w:rFonts w:asciiTheme="minorHAnsi" w:hAnsiTheme="minorHAnsi"/>
          <w:bCs/>
        </w:rPr>
      </w:pPr>
      <w:r w:rsidRPr="00A00ECB">
        <w:rPr>
          <w:rFonts w:asciiTheme="minorHAnsi" w:hAnsiTheme="minorHAnsi"/>
          <w:bCs/>
        </w:rPr>
        <w:t>IČO: 68407700</w:t>
      </w:r>
      <w:r w:rsidR="00916629">
        <w:rPr>
          <w:rFonts w:asciiTheme="minorHAnsi" w:hAnsiTheme="minorHAnsi"/>
          <w:bCs/>
        </w:rPr>
        <w:t>,</w:t>
      </w:r>
      <w:r w:rsidR="00B144FC" w:rsidRPr="00B144FC">
        <w:rPr>
          <w:rFonts w:asciiTheme="minorHAnsi" w:hAnsiTheme="minorHAnsi"/>
          <w:bCs/>
        </w:rPr>
        <w:t xml:space="preserve"> </w:t>
      </w:r>
      <w:r w:rsidR="00B144FC" w:rsidRPr="00A00ECB">
        <w:rPr>
          <w:rFonts w:asciiTheme="minorHAnsi" w:hAnsiTheme="minorHAnsi"/>
          <w:bCs/>
        </w:rPr>
        <w:t>DIČ: CZ68407700</w:t>
      </w:r>
    </w:p>
    <w:p w:rsidR="00A00ECB" w:rsidRPr="00A00ECB" w:rsidRDefault="00A00ECB" w:rsidP="00A00ECB">
      <w:pPr>
        <w:spacing w:after="0"/>
        <w:rPr>
          <w:rFonts w:asciiTheme="minorHAnsi" w:hAnsiTheme="minorHAnsi"/>
          <w:bCs/>
        </w:rPr>
      </w:pPr>
      <w:r w:rsidRPr="00A00ECB">
        <w:rPr>
          <w:rFonts w:asciiTheme="minorHAnsi" w:hAnsiTheme="minorHAnsi"/>
          <w:bCs/>
        </w:rPr>
        <w:t>Registrován Ministerstvem školství, mládeže a tělovýchovy ČR</w:t>
      </w:r>
      <w:r w:rsidR="00B144FC">
        <w:rPr>
          <w:rFonts w:asciiTheme="minorHAnsi" w:hAnsiTheme="minorHAnsi"/>
          <w:bCs/>
        </w:rPr>
        <w:t xml:space="preserve"> jako veřejná </w:t>
      </w:r>
      <w:r w:rsidR="00622C0C">
        <w:rPr>
          <w:rFonts w:asciiTheme="minorHAnsi" w:hAnsiTheme="minorHAnsi"/>
          <w:bCs/>
        </w:rPr>
        <w:t xml:space="preserve">vysoká </w:t>
      </w:r>
      <w:r w:rsidR="00B144FC">
        <w:rPr>
          <w:rFonts w:asciiTheme="minorHAnsi" w:hAnsiTheme="minorHAnsi"/>
          <w:bCs/>
        </w:rPr>
        <w:t xml:space="preserve">škola </w:t>
      </w:r>
    </w:p>
    <w:p w:rsidR="008624D2" w:rsidRDefault="00616608" w:rsidP="00A00ECB">
      <w:pPr>
        <w:spacing w:after="0"/>
        <w:rPr>
          <w:rFonts w:asciiTheme="minorHAnsi" w:hAnsiTheme="minorHAnsi"/>
          <w:bCs/>
        </w:rPr>
      </w:pPr>
      <w:r>
        <w:rPr>
          <w:rFonts w:asciiTheme="minorHAnsi" w:hAnsiTheme="minorHAnsi"/>
          <w:bCs/>
        </w:rPr>
        <w:t>Jedná</w:t>
      </w:r>
      <w:r w:rsidR="00A00ECB" w:rsidRPr="00A00ECB">
        <w:rPr>
          <w:rFonts w:asciiTheme="minorHAnsi" w:hAnsiTheme="minorHAnsi"/>
          <w:bCs/>
        </w:rPr>
        <w:t xml:space="preserve">: </w:t>
      </w:r>
      <w:r w:rsidR="00334439">
        <w:rPr>
          <w:rFonts w:asciiTheme="minorHAnsi" w:hAnsiTheme="minorHAnsi"/>
          <w:bCs/>
        </w:rPr>
        <w:t>doc. RNDr. Vojtěch Petrá</w:t>
      </w:r>
      <w:r w:rsidR="00495FC9">
        <w:rPr>
          <w:rFonts w:asciiTheme="minorHAnsi" w:hAnsiTheme="minorHAnsi"/>
          <w:bCs/>
        </w:rPr>
        <w:t>ček</w:t>
      </w:r>
      <w:r w:rsidR="00A00ECB" w:rsidRPr="00A00ECB">
        <w:rPr>
          <w:rFonts w:asciiTheme="minorHAnsi" w:hAnsiTheme="minorHAnsi"/>
          <w:bCs/>
        </w:rPr>
        <w:t>, CSc.</w:t>
      </w:r>
      <w:r w:rsidR="00334439">
        <w:rPr>
          <w:rFonts w:asciiTheme="minorHAnsi" w:hAnsiTheme="minorHAnsi"/>
          <w:bCs/>
        </w:rPr>
        <w:t xml:space="preserve"> </w:t>
      </w:r>
      <w:r w:rsidR="00A00ECB" w:rsidRPr="00A00ECB">
        <w:rPr>
          <w:rFonts w:asciiTheme="minorHAnsi" w:hAnsiTheme="minorHAnsi"/>
          <w:bCs/>
        </w:rPr>
        <w:t xml:space="preserve"> – rektor ČVUT</w:t>
      </w:r>
    </w:p>
    <w:p w:rsidR="008624D2" w:rsidRPr="00A00ECB" w:rsidRDefault="00616608" w:rsidP="00A00ECB">
      <w:pPr>
        <w:spacing w:after="0"/>
        <w:rPr>
          <w:rFonts w:asciiTheme="minorHAnsi" w:hAnsiTheme="minorHAnsi"/>
          <w:bCs/>
        </w:rPr>
      </w:pPr>
      <w:r>
        <w:rPr>
          <w:rFonts w:asciiTheme="minorHAnsi" w:hAnsiTheme="minorHAnsi"/>
          <w:bCs/>
        </w:rPr>
        <w:t xml:space="preserve">             </w:t>
      </w:r>
      <w:r w:rsidR="001D75B0">
        <w:rPr>
          <w:rFonts w:asciiTheme="minorHAnsi" w:hAnsiTheme="minorHAnsi" w:cs="Arial"/>
        </w:rPr>
        <w:t>xxxxxxxx</w:t>
      </w:r>
    </w:p>
    <w:p w:rsidR="00A00ECB" w:rsidRPr="00A00ECB" w:rsidRDefault="00A00ECB" w:rsidP="00A00ECB">
      <w:pPr>
        <w:spacing w:after="0"/>
        <w:jc w:val="both"/>
        <w:rPr>
          <w:rFonts w:asciiTheme="minorHAnsi" w:hAnsiTheme="minorHAnsi" w:cs="Arial"/>
        </w:rPr>
      </w:pPr>
      <w:r w:rsidRPr="00A00ECB">
        <w:rPr>
          <w:rFonts w:asciiTheme="minorHAnsi" w:hAnsiTheme="minorHAnsi" w:cs="Arial"/>
        </w:rPr>
        <w:t>dále jako „</w:t>
      </w:r>
      <w:r w:rsidRPr="00A00ECB">
        <w:rPr>
          <w:rFonts w:asciiTheme="minorHAnsi" w:hAnsiTheme="minorHAnsi" w:cs="Arial"/>
          <w:b/>
        </w:rPr>
        <w:t>uživatel</w:t>
      </w:r>
      <w:r w:rsidRPr="00A00ECB">
        <w:rPr>
          <w:rFonts w:asciiTheme="minorHAnsi" w:hAnsiTheme="minorHAnsi" w:cs="Arial"/>
        </w:rPr>
        <w:t xml:space="preserve">“, </w:t>
      </w:r>
    </w:p>
    <w:p w:rsidR="00A00ECB" w:rsidRPr="00A00ECB" w:rsidRDefault="00A00ECB" w:rsidP="00A00ECB">
      <w:pPr>
        <w:jc w:val="both"/>
        <w:rPr>
          <w:rFonts w:asciiTheme="minorHAnsi" w:hAnsiTheme="minorHAnsi" w:cs="Arial"/>
        </w:rPr>
      </w:pPr>
    </w:p>
    <w:p w:rsidR="00A00ECB" w:rsidRPr="00A00ECB" w:rsidRDefault="00A00ECB" w:rsidP="00A00ECB">
      <w:pPr>
        <w:jc w:val="both"/>
        <w:rPr>
          <w:rFonts w:asciiTheme="minorHAnsi" w:hAnsiTheme="minorHAnsi" w:cs="Arial"/>
        </w:rPr>
      </w:pPr>
      <w:r w:rsidRPr="00A00ECB">
        <w:rPr>
          <w:rFonts w:asciiTheme="minorHAnsi" w:hAnsiTheme="minorHAnsi" w:cs="Arial"/>
        </w:rPr>
        <w:t>uzavírají tuto smlouvu o dočasném užívání vozidel v majetku provozovatele:</w:t>
      </w:r>
    </w:p>
    <w:p w:rsidR="00A00ECB" w:rsidRPr="00A00ECB" w:rsidRDefault="00A00ECB" w:rsidP="00A00ECB">
      <w:pPr>
        <w:jc w:val="center"/>
        <w:rPr>
          <w:rFonts w:asciiTheme="minorHAnsi" w:hAnsiTheme="minorHAnsi" w:cs="Arial"/>
          <w:b/>
        </w:rPr>
      </w:pPr>
      <w:r w:rsidRPr="00A00ECB">
        <w:rPr>
          <w:rFonts w:asciiTheme="minorHAnsi" w:hAnsiTheme="minorHAnsi" w:cs="Arial"/>
          <w:b/>
        </w:rPr>
        <w:t>1. Předmět smlouvy</w:t>
      </w:r>
    </w:p>
    <w:p w:rsidR="00A00ECB" w:rsidRPr="00A00ECB" w:rsidRDefault="00A00ECB" w:rsidP="00A00ECB">
      <w:pPr>
        <w:jc w:val="both"/>
        <w:rPr>
          <w:rFonts w:asciiTheme="minorHAnsi" w:hAnsiTheme="minorHAnsi"/>
        </w:rPr>
      </w:pPr>
      <w:r w:rsidRPr="00A00ECB">
        <w:rPr>
          <w:rFonts w:asciiTheme="minorHAnsi" w:hAnsiTheme="minorHAnsi" w:cs="Arial"/>
        </w:rPr>
        <w:t xml:space="preserve">Předmětem této smlouvy je stanovení práv a závazků smluvních stran ohledně přenechání provozovatelem uživateli na období </w:t>
      </w:r>
      <w:r w:rsidRPr="00A00ECB">
        <w:rPr>
          <w:rFonts w:asciiTheme="minorHAnsi" w:hAnsiTheme="minorHAnsi" w:cs="Arial"/>
          <w:b/>
        </w:rPr>
        <w:t xml:space="preserve">od 01.01.2018 do 31.12.2018 </w:t>
      </w:r>
      <w:r w:rsidRPr="00A00ECB">
        <w:rPr>
          <w:rFonts w:asciiTheme="minorHAnsi" w:hAnsiTheme="minorHAnsi" w:cs="Arial"/>
        </w:rPr>
        <w:t xml:space="preserve">k užívání </w:t>
      </w:r>
      <w:r w:rsidRPr="00A00ECB">
        <w:rPr>
          <w:rFonts w:asciiTheme="minorHAnsi" w:hAnsiTheme="minorHAnsi" w:cs="Arial"/>
          <w:b/>
        </w:rPr>
        <w:t>1</w:t>
      </w:r>
      <w:r w:rsidRPr="00A00ECB">
        <w:rPr>
          <w:rFonts w:asciiTheme="minorHAnsi" w:hAnsiTheme="minorHAnsi" w:cs="Arial"/>
        </w:rPr>
        <w:t xml:space="preserve"> vozidla ŠKODA specifikovaného v přiloženém předávacím protokolu.</w:t>
      </w:r>
      <w:r w:rsidRPr="00A00ECB">
        <w:rPr>
          <w:rFonts w:asciiTheme="minorHAnsi" w:hAnsiTheme="minorHAnsi" w:cs="Arial"/>
          <w:b/>
        </w:rPr>
        <w:t xml:space="preserve"> </w:t>
      </w:r>
      <w:r w:rsidRPr="00A00ECB">
        <w:rPr>
          <w:rFonts w:asciiTheme="minorHAnsi" w:hAnsiTheme="minorHAnsi" w:cs="Arial"/>
        </w:rPr>
        <w:t xml:space="preserve">Uživatel bude užívat vozidlo způsobem stanoveným v této smlouvě. Vozidlo je poskytováno na podporu činnosti uživatele pro </w:t>
      </w:r>
      <w:r w:rsidRPr="00A00ECB">
        <w:rPr>
          <w:rFonts w:asciiTheme="minorHAnsi" w:hAnsiTheme="minorHAnsi" w:cs="Arial"/>
          <w:b/>
        </w:rPr>
        <w:t>vzdělávací</w:t>
      </w:r>
      <w:r w:rsidRPr="00A00ECB">
        <w:rPr>
          <w:rFonts w:asciiTheme="minorHAnsi" w:hAnsiTheme="minorHAnsi" w:cs="Arial"/>
        </w:rPr>
        <w:t xml:space="preserve"> účely za podmínek stanovených provozovatelem v této smlouvě o dočasném užívání vozidel. Vozidlo je poskytováno výhradně pro vlastní potřebu uživatele a uživatel není oprávněn dát vozidlo do podnájmu ani jej jakkoliv jinak přenechat třetím právnickým či fyzickým osobám bez písemného předchozího souhlasu provozovatele. </w:t>
      </w:r>
    </w:p>
    <w:p w:rsidR="00A00ECB" w:rsidRPr="00A00ECB" w:rsidRDefault="00A00ECB" w:rsidP="00A00ECB">
      <w:pPr>
        <w:jc w:val="both"/>
        <w:rPr>
          <w:rFonts w:asciiTheme="minorHAnsi" w:hAnsiTheme="minorHAnsi" w:cs="Arial"/>
        </w:rPr>
      </w:pPr>
      <w:r w:rsidRPr="00A00ECB">
        <w:rPr>
          <w:rFonts w:asciiTheme="minorHAnsi" w:hAnsiTheme="minorHAnsi" w:cs="Arial"/>
        </w:rPr>
        <w:t xml:space="preserve">Uživatel poskytne provozovateli po dobu užívání </w:t>
      </w:r>
      <w:r w:rsidR="00B144FC">
        <w:rPr>
          <w:rFonts w:asciiTheme="minorHAnsi" w:hAnsiTheme="minorHAnsi" w:cs="Arial"/>
        </w:rPr>
        <w:t xml:space="preserve">naturální </w:t>
      </w:r>
      <w:r w:rsidRPr="00A00ECB">
        <w:rPr>
          <w:rFonts w:asciiTheme="minorHAnsi" w:hAnsiTheme="minorHAnsi" w:cs="Arial"/>
        </w:rPr>
        <w:t>protiplnění v hodnotě: 315 360,- Kč</w:t>
      </w:r>
      <w:r w:rsidRPr="00A00ECB">
        <w:rPr>
          <w:rFonts w:asciiTheme="minorHAnsi" w:hAnsiTheme="minorHAnsi"/>
        </w:rPr>
        <w:t xml:space="preserve"> bez DPH</w:t>
      </w:r>
      <w:r w:rsidRPr="00A00ECB">
        <w:rPr>
          <w:rFonts w:asciiTheme="minorHAnsi" w:hAnsiTheme="minorHAnsi" w:cs="Arial"/>
        </w:rPr>
        <w:t xml:space="preserve">, jímž se rozumí prezentace provozovatele, která je specifikována v samostatné mezi smluvními stranami uzavřené smlouvě o spolupráci. Plnění provozovatele dle této smlouvy se </w:t>
      </w:r>
      <w:r w:rsidRPr="00A00ECB">
        <w:rPr>
          <w:rFonts w:asciiTheme="minorHAnsi" w:hAnsiTheme="minorHAnsi" w:cs="Arial"/>
        </w:rPr>
        <w:lastRenderedPageBreak/>
        <w:t xml:space="preserve">skládá </w:t>
      </w:r>
      <w:r w:rsidRPr="00A00ECB">
        <w:rPr>
          <w:rFonts w:asciiTheme="minorHAnsi" w:hAnsiTheme="minorHAnsi"/>
        </w:rPr>
        <w:t>z přenechání užívání vozidla značky ŠKODA v hodnotě 315 360,-Kč bez DPH (denní hodnota pro vozidla činí 864,- Kč x počet dní v roce tj. 365).</w:t>
      </w:r>
    </w:p>
    <w:p w:rsidR="00A00ECB" w:rsidRPr="00A00ECB" w:rsidRDefault="00A00ECB" w:rsidP="00A00ECB">
      <w:pPr>
        <w:tabs>
          <w:tab w:val="left" w:pos="567"/>
        </w:tabs>
        <w:jc w:val="center"/>
        <w:rPr>
          <w:rFonts w:asciiTheme="minorHAnsi" w:hAnsiTheme="minorHAnsi" w:cs="Arial"/>
          <w:b/>
        </w:rPr>
      </w:pPr>
      <w:r w:rsidRPr="00A00ECB">
        <w:rPr>
          <w:rFonts w:asciiTheme="minorHAnsi" w:hAnsiTheme="minorHAnsi" w:cs="Arial"/>
          <w:b/>
        </w:rPr>
        <w:t xml:space="preserve">2. Převzetí a vrácení </w:t>
      </w:r>
    </w:p>
    <w:p w:rsidR="00A00ECB" w:rsidRDefault="00A00ECB" w:rsidP="00A00ECB">
      <w:pPr>
        <w:tabs>
          <w:tab w:val="left" w:pos="567"/>
        </w:tabs>
        <w:jc w:val="both"/>
        <w:rPr>
          <w:rFonts w:asciiTheme="minorHAnsi" w:hAnsiTheme="minorHAnsi" w:cs="Arial"/>
        </w:rPr>
      </w:pPr>
      <w:r w:rsidRPr="00A00ECB">
        <w:rPr>
          <w:rFonts w:asciiTheme="minorHAnsi" w:hAnsiTheme="minorHAnsi" w:cs="Arial"/>
        </w:rPr>
        <w:t xml:space="preserve">Uživatel převezme vozidlo spolu s jedním klíčem a všemi pro provoz potřebnými doklady v Mladé Boleslavi, budově E6 v areálu hlavního závodu provozovatele a vrátí jej (včetně klíče a dokladů) tamtéž v součinnosti s oddělením GK provozovatele (kontaktní osoba p. </w:t>
      </w:r>
      <w:r w:rsidR="001D75B0">
        <w:rPr>
          <w:rFonts w:asciiTheme="minorHAnsi" w:hAnsiTheme="minorHAnsi" w:cs="Arial"/>
        </w:rPr>
        <w:t>xxxxxxxx</w:t>
      </w:r>
      <w:r w:rsidRPr="00A00ECB">
        <w:rPr>
          <w:rFonts w:asciiTheme="minorHAnsi" w:hAnsiTheme="minorHAnsi" w:cs="Arial"/>
        </w:rPr>
        <w:t xml:space="preserve">, tel: </w:t>
      </w:r>
      <w:r w:rsidR="001D75B0">
        <w:rPr>
          <w:rFonts w:asciiTheme="minorHAnsi" w:hAnsiTheme="minorHAnsi" w:cs="Arial"/>
        </w:rPr>
        <w:t>xxxxxxxx</w:t>
      </w:r>
      <w:r w:rsidRPr="00A00ECB">
        <w:rPr>
          <w:rFonts w:asciiTheme="minorHAnsi" w:hAnsiTheme="minorHAnsi" w:cs="Arial"/>
        </w:rPr>
        <w:t xml:space="preserve">, email: </w:t>
      </w:r>
      <w:r w:rsidR="001D75B0">
        <w:rPr>
          <w:rFonts w:asciiTheme="minorHAnsi" w:hAnsiTheme="minorHAnsi" w:cs="Arial"/>
        </w:rPr>
        <w:t>xxxxxxxx</w:t>
      </w:r>
      <w:r w:rsidRPr="00A00ECB">
        <w:rPr>
          <w:rFonts w:asciiTheme="minorHAnsi" w:hAnsiTheme="minorHAnsi" w:cs="Arial"/>
        </w:rPr>
        <w:t>), přičemž uživatel vozidlo předtím na vlastní účet řádně umyje a vyčistí interiér. Převzetí a vrácení vozidla jsou si povinny smluvní strany písemně potvrdit.</w:t>
      </w:r>
    </w:p>
    <w:p w:rsidR="003555DD" w:rsidRPr="00A00ECB" w:rsidRDefault="003555DD" w:rsidP="00A00ECB">
      <w:pPr>
        <w:tabs>
          <w:tab w:val="left" w:pos="567"/>
        </w:tabs>
        <w:jc w:val="both"/>
        <w:rPr>
          <w:rFonts w:asciiTheme="minorHAnsi" w:hAnsiTheme="minorHAnsi" w:cs="Arial"/>
        </w:rPr>
      </w:pPr>
    </w:p>
    <w:p w:rsidR="00A00ECB" w:rsidRPr="00A00ECB" w:rsidRDefault="00A00ECB" w:rsidP="00A00ECB">
      <w:pPr>
        <w:tabs>
          <w:tab w:val="left" w:pos="567"/>
        </w:tabs>
        <w:jc w:val="center"/>
        <w:rPr>
          <w:rFonts w:asciiTheme="minorHAnsi" w:hAnsiTheme="minorHAnsi" w:cs="Arial"/>
          <w:b/>
        </w:rPr>
      </w:pPr>
      <w:r w:rsidRPr="00A00ECB">
        <w:rPr>
          <w:rFonts w:asciiTheme="minorHAnsi" w:hAnsiTheme="minorHAnsi" w:cs="Arial"/>
          <w:b/>
        </w:rPr>
        <w:t>3. Nakládání s vozidlem</w:t>
      </w:r>
    </w:p>
    <w:p w:rsidR="00A00ECB" w:rsidRPr="00A00ECB" w:rsidRDefault="00A00ECB" w:rsidP="00A00ECB">
      <w:pPr>
        <w:pStyle w:val="Prosttext"/>
        <w:spacing w:after="0"/>
        <w:jc w:val="both"/>
        <w:rPr>
          <w:rFonts w:asciiTheme="minorHAnsi" w:hAnsiTheme="minorHAnsi" w:cs="Arial"/>
          <w:szCs w:val="18"/>
        </w:rPr>
      </w:pPr>
      <w:r w:rsidRPr="00A00ECB">
        <w:rPr>
          <w:rFonts w:asciiTheme="minorHAnsi" w:hAnsiTheme="minorHAnsi" w:cs="Arial"/>
          <w:szCs w:val="18"/>
        </w:rPr>
        <w:t>Uživatel bude užívat vozidlo způsobem, který nepoškodí dobrou pověst provozovatele. Uživatel je povinen zajistit, že vozidlo bude vždy řízeno řidičem, který je držitelem platného řidičského oprávnění, že řidič bude dodržovat platné dopravní předpisy, a že vozidlo bude užíváno v</w:t>
      </w:r>
      <w:r>
        <w:rPr>
          <w:rFonts w:asciiTheme="minorHAnsi" w:hAnsiTheme="minorHAnsi" w:cs="Arial"/>
          <w:szCs w:val="18"/>
        </w:rPr>
        <w:t> </w:t>
      </w:r>
      <w:r w:rsidRPr="00A00ECB">
        <w:rPr>
          <w:rFonts w:asciiTheme="minorHAnsi" w:hAnsiTheme="minorHAnsi" w:cs="Arial"/>
          <w:szCs w:val="18"/>
        </w:rPr>
        <w:t>souladu</w:t>
      </w:r>
      <w:r>
        <w:rPr>
          <w:rFonts w:asciiTheme="minorHAnsi" w:hAnsiTheme="minorHAnsi" w:cs="Arial"/>
          <w:szCs w:val="18"/>
        </w:rPr>
        <w:t xml:space="preserve"> </w:t>
      </w:r>
      <w:r w:rsidRPr="00A00ECB">
        <w:rPr>
          <w:rFonts w:asciiTheme="minorHAnsi" w:hAnsiTheme="minorHAnsi" w:cs="Arial"/>
          <w:szCs w:val="18"/>
        </w:rPr>
        <w:t xml:space="preserve">s návodem k obsluze a nebude přetěžováno. Cíl jízd není provozovatelem nijak omezen. Uživatel zabezpečí záznam každé jízdy s  vozidlem do písemného záznamu jízdy, z něhož bude určitelné to, kdo a kdy dané vozidlo řídil. Uživatel je povinen záznam jízdy na požádání v odůvodněných případech (např. v souvislosti s dopravními přestupky při užívání daného vozidla) doložit provozovateli tak, aby se dalo určit, který řidič kdy dané vozidlo řídil. Uživatel nahradí provozovateli jakoukoliv škodu, která by provozovateli vznikla, pokud se řidič nedohledá. </w:t>
      </w:r>
    </w:p>
    <w:p w:rsidR="00A00ECB" w:rsidRPr="00A00ECB" w:rsidRDefault="00A00ECB" w:rsidP="00A00ECB">
      <w:pPr>
        <w:pStyle w:val="Prosttext"/>
        <w:spacing w:after="0"/>
        <w:jc w:val="both"/>
        <w:rPr>
          <w:rFonts w:asciiTheme="minorHAnsi" w:hAnsiTheme="minorHAnsi"/>
          <w:szCs w:val="18"/>
        </w:rPr>
      </w:pPr>
      <w:r w:rsidRPr="00A00ECB">
        <w:rPr>
          <w:rFonts w:asciiTheme="minorHAnsi" w:hAnsiTheme="minorHAnsi" w:cs="Arial"/>
          <w:szCs w:val="18"/>
        </w:rPr>
        <w:t xml:space="preserve">V případě dopravního přestupku je </w:t>
      </w:r>
      <w:r w:rsidRPr="00A00ECB">
        <w:rPr>
          <w:rFonts w:asciiTheme="minorHAnsi" w:hAnsiTheme="minorHAnsi"/>
          <w:szCs w:val="18"/>
        </w:rPr>
        <w:t xml:space="preserve">uživatel povinen do pěti pracovních dnů od oznámení mu přestupku zaslat příslušné související podklady emailem provozovateli - kontaktní osobě </w:t>
      </w:r>
      <w:r w:rsidRPr="00A00ECB">
        <w:rPr>
          <w:rFonts w:asciiTheme="minorHAnsi" w:hAnsiTheme="minorHAnsi" w:cs="Arial"/>
          <w:szCs w:val="18"/>
        </w:rPr>
        <w:t xml:space="preserve">p. </w:t>
      </w:r>
      <w:r w:rsidR="001D75B0">
        <w:rPr>
          <w:rFonts w:asciiTheme="minorHAnsi" w:hAnsiTheme="minorHAnsi" w:cs="Arial"/>
        </w:rPr>
        <w:t>xxxxxxxx</w:t>
      </w:r>
      <w:r w:rsidRPr="00A00ECB">
        <w:rPr>
          <w:rFonts w:asciiTheme="minorHAnsi" w:hAnsiTheme="minorHAnsi" w:cs="Arial"/>
          <w:szCs w:val="18"/>
        </w:rPr>
        <w:t xml:space="preserve">, tel: </w:t>
      </w:r>
      <w:r w:rsidR="001D75B0">
        <w:rPr>
          <w:rFonts w:asciiTheme="minorHAnsi" w:hAnsiTheme="minorHAnsi" w:cs="Arial"/>
        </w:rPr>
        <w:t>xxxxxxxx</w:t>
      </w:r>
      <w:r w:rsidRPr="00A00ECB">
        <w:rPr>
          <w:rFonts w:asciiTheme="minorHAnsi" w:hAnsiTheme="minorHAnsi" w:cs="Arial"/>
          <w:szCs w:val="18"/>
        </w:rPr>
        <w:t xml:space="preserve">, email: </w:t>
      </w:r>
      <w:r w:rsidR="001D75B0">
        <w:rPr>
          <w:rFonts w:asciiTheme="minorHAnsi" w:hAnsiTheme="minorHAnsi" w:cs="Arial"/>
        </w:rPr>
        <w:t>xxxxxxxx</w:t>
      </w:r>
      <w:r w:rsidRPr="00A00ECB">
        <w:rPr>
          <w:rFonts w:asciiTheme="minorHAnsi" w:hAnsiTheme="minorHAnsi"/>
          <w:szCs w:val="18"/>
        </w:rPr>
        <w:t xml:space="preserve">, kterýmižto podklady se rozumí zejména: doklad o zaplacení pokuty a údaje o jménu, příjmení a datu narození řidiče, který spáchal přestupek, případně další nezbytné údaje dle požadavku provozovatele. Nezašle-li uživatel takové požadované podklady, má provozovatel právo odstoupit s okamžitou účinností zcela nebo částečně od této smlouvy a případně i od související smlouvy o spolupráci, čímž není dotčeno právo uživatele požadovat náhradu případné škody. </w:t>
      </w:r>
    </w:p>
    <w:p w:rsidR="00A00ECB" w:rsidRPr="00A00ECB" w:rsidRDefault="00A00ECB" w:rsidP="00A00ECB">
      <w:pPr>
        <w:pStyle w:val="Zkladntextodsazen"/>
        <w:ind w:left="0"/>
        <w:rPr>
          <w:rFonts w:asciiTheme="minorHAnsi" w:hAnsiTheme="minorHAnsi" w:cs="Arial"/>
          <w:b/>
          <w:sz w:val="18"/>
          <w:szCs w:val="18"/>
        </w:rPr>
      </w:pPr>
    </w:p>
    <w:p w:rsidR="00A00ECB" w:rsidRPr="00A00ECB" w:rsidRDefault="00A00ECB" w:rsidP="00A00ECB">
      <w:pPr>
        <w:pStyle w:val="Zkladntextodsazen"/>
        <w:ind w:left="0"/>
        <w:jc w:val="center"/>
        <w:rPr>
          <w:rFonts w:asciiTheme="minorHAnsi" w:hAnsiTheme="minorHAnsi" w:cs="Arial"/>
          <w:b/>
          <w:sz w:val="18"/>
          <w:szCs w:val="18"/>
        </w:rPr>
      </w:pPr>
      <w:r w:rsidRPr="00A00ECB">
        <w:rPr>
          <w:rFonts w:asciiTheme="minorHAnsi" w:hAnsiTheme="minorHAnsi" w:cs="Arial"/>
          <w:b/>
          <w:sz w:val="18"/>
          <w:szCs w:val="18"/>
        </w:rPr>
        <w:t>4. Pojištění a škody</w:t>
      </w:r>
    </w:p>
    <w:p w:rsidR="00A00ECB" w:rsidRPr="00A00ECB" w:rsidRDefault="00A00ECB" w:rsidP="00A00ECB">
      <w:pPr>
        <w:pStyle w:val="Zkladntextodsazen"/>
        <w:ind w:left="0"/>
        <w:jc w:val="center"/>
        <w:rPr>
          <w:rFonts w:asciiTheme="minorHAnsi" w:hAnsiTheme="minorHAnsi" w:cs="Arial"/>
          <w:sz w:val="18"/>
          <w:szCs w:val="18"/>
        </w:rPr>
      </w:pPr>
    </w:p>
    <w:p w:rsidR="00A00ECB" w:rsidRPr="00A00ECB" w:rsidRDefault="00A00ECB" w:rsidP="00A00ECB">
      <w:pPr>
        <w:pStyle w:val="Zkladntextodsazen"/>
        <w:ind w:left="0"/>
        <w:rPr>
          <w:rFonts w:asciiTheme="minorHAnsi" w:hAnsiTheme="minorHAnsi" w:cs="Arial"/>
          <w:sz w:val="18"/>
          <w:szCs w:val="18"/>
        </w:rPr>
      </w:pPr>
      <w:r w:rsidRPr="00A00ECB">
        <w:rPr>
          <w:rFonts w:asciiTheme="minorHAnsi" w:hAnsiTheme="minorHAnsi" w:cs="Arial"/>
          <w:sz w:val="18"/>
          <w:szCs w:val="18"/>
        </w:rPr>
        <w:t xml:space="preserve">Na vozidlo se vztahuje pojištění odpovědnosti za škodu způsobenou provozem vozidla a též havarijní pojištění sjednané provozovatelem. Doklady o těchto pojištěních jsou součástí dokladů k vozidlu předávaných provozovatelem při předání vozidla. Uživatel se zavazuje dodržovat pojistné podmínky těchto pojištění, přičemž k vlastnímu jednání s pojišťovnou je oprávněn pouze provozovatel a uživatel se musí zdržet jednání s pojišťovnou, není-li k tomu provozovatelem písemně zmocněn. Uživatel bude chránit vozidlo před krádeží a zneužitím. Při škodách bude </w:t>
      </w:r>
      <w:r w:rsidRPr="00A00ECB">
        <w:rPr>
          <w:rFonts w:asciiTheme="minorHAnsi" w:hAnsiTheme="minorHAnsi" w:cs="Arial"/>
          <w:sz w:val="18"/>
          <w:szCs w:val="18"/>
        </w:rPr>
        <w:lastRenderedPageBreak/>
        <w:t>postupováno v souladu s formulářem Postup při škodách, přičemž škody na vozidle je uživatel povinen neprodleně do tří dnů od vzniku škody oznámit provozovateli a dohodnout s ním další postup.</w:t>
      </w:r>
    </w:p>
    <w:p w:rsidR="00A00ECB" w:rsidRPr="00A00ECB" w:rsidRDefault="00A00ECB" w:rsidP="00A00ECB">
      <w:pPr>
        <w:pStyle w:val="Zkladntextodsazen"/>
        <w:ind w:left="0"/>
        <w:rPr>
          <w:rFonts w:asciiTheme="minorHAnsi" w:hAnsiTheme="minorHAnsi" w:cs="Arial"/>
          <w:sz w:val="18"/>
          <w:szCs w:val="18"/>
        </w:rPr>
      </w:pPr>
      <w:r w:rsidRPr="00A00ECB">
        <w:rPr>
          <w:rFonts w:asciiTheme="minorHAnsi" w:hAnsiTheme="minorHAnsi" w:cs="Arial"/>
          <w:sz w:val="18"/>
          <w:szCs w:val="18"/>
        </w:rPr>
        <w:t>Kontaktní spojení na provozovatele:</w:t>
      </w:r>
    </w:p>
    <w:p w:rsidR="00A00ECB" w:rsidRPr="00A00ECB" w:rsidRDefault="00A00ECB" w:rsidP="00A00ECB">
      <w:pPr>
        <w:pStyle w:val="Zkladntextodsazen"/>
        <w:ind w:left="0"/>
        <w:rPr>
          <w:rFonts w:asciiTheme="minorHAnsi" w:hAnsiTheme="minorHAnsi" w:cs="Arial"/>
          <w:sz w:val="18"/>
          <w:szCs w:val="18"/>
        </w:rPr>
      </w:pPr>
      <w:r w:rsidRPr="00A00ECB">
        <w:rPr>
          <w:rFonts w:asciiTheme="minorHAnsi" w:hAnsiTheme="minorHAnsi" w:cs="Arial"/>
          <w:sz w:val="18"/>
          <w:szCs w:val="18"/>
        </w:rPr>
        <w:t xml:space="preserve">- pan </w:t>
      </w:r>
      <w:r w:rsidR="001D75B0" w:rsidRPr="001D75B0">
        <w:rPr>
          <w:rFonts w:asciiTheme="minorHAnsi" w:hAnsiTheme="minorHAnsi" w:cs="Arial"/>
          <w:sz w:val="18"/>
          <w:szCs w:val="18"/>
        </w:rPr>
        <w:t>xxxxxxxx</w:t>
      </w:r>
      <w:r w:rsidRPr="00A00ECB">
        <w:rPr>
          <w:rFonts w:asciiTheme="minorHAnsi" w:hAnsiTheme="minorHAnsi" w:cs="Arial"/>
          <w:sz w:val="18"/>
          <w:szCs w:val="18"/>
        </w:rPr>
        <w:t xml:space="preserve">, oddělení </w:t>
      </w:r>
      <w:r w:rsidR="001D75B0" w:rsidRPr="001D75B0">
        <w:rPr>
          <w:rFonts w:asciiTheme="minorHAnsi" w:hAnsiTheme="minorHAnsi" w:cs="Arial"/>
          <w:sz w:val="18"/>
          <w:szCs w:val="18"/>
        </w:rPr>
        <w:t>xxxxxxxx</w:t>
      </w:r>
      <w:r w:rsidRPr="00A00ECB">
        <w:rPr>
          <w:rFonts w:asciiTheme="minorHAnsi" w:hAnsiTheme="minorHAnsi" w:cs="Arial"/>
          <w:sz w:val="18"/>
          <w:szCs w:val="18"/>
        </w:rPr>
        <w:t>, tel:</w:t>
      </w:r>
      <w:r w:rsidR="001D75B0" w:rsidRPr="001D75B0">
        <w:t xml:space="preserve"> </w:t>
      </w:r>
      <w:r w:rsidR="001D75B0" w:rsidRPr="001D75B0">
        <w:rPr>
          <w:rFonts w:asciiTheme="minorHAnsi" w:hAnsiTheme="minorHAnsi" w:cs="Arial"/>
          <w:sz w:val="18"/>
          <w:szCs w:val="18"/>
        </w:rPr>
        <w:t>xxxxxxxx</w:t>
      </w:r>
      <w:r w:rsidRPr="00A00ECB">
        <w:rPr>
          <w:rFonts w:asciiTheme="minorHAnsi" w:hAnsiTheme="minorHAnsi" w:cs="Arial"/>
          <w:sz w:val="18"/>
          <w:szCs w:val="18"/>
        </w:rPr>
        <w:t xml:space="preserve">, email: </w:t>
      </w:r>
      <w:r w:rsidR="001D75B0" w:rsidRPr="001D75B0">
        <w:rPr>
          <w:rFonts w:asciiTheme="minorHAnsi" w:hAnsiTheme="minorHAnsi" w:cs="Arial"/>
          <w:sz w:val="18"/>
          <w:szCs w:val="18"/>
        </w:rPr>
        <w:t>xxxxxxxx</w:t>
      </w:r>
    </w:p>
    <w:p w:rsidR="00A00ECB" w:rsidRPr="00A00ECB" w:rsidRDefault="00A00ECB" w:rsidP="00A00ECB">
      <w:pPr>
        <w:pStyle w:val="Zkladntextodsazen"/>
        <w:ind w:left="0"/>
        <w:rPr>
          <w:rFonts w:asciiTheme="minorHAnsi" w:hAnsiTheme="minorHAnsi" w:cs="Arial"/>
          <w:sz w:val="18"/>
          <w:szCs w:val="18"/>
        </w:rPr>
      </w:pPr>
    </w:p>
    <w:p w:rsidR="00A00ECB" w:rsidRPr="00A00ECB" w:rsidRDefault="00A00ECB" w:rsidP="00A00ECB">
      <w:pPr>
        <w:pStyle w:val="Zkladntextodsazen"/>
        <w:ind w:left="0"/>
        <w:jc w:val="center"/>
        <w:rPr>
          <w:rFonts w:asciiTheme="minorHAnsi" w:hAnsiTheme="minorHAnsi" w:cs="Arial"/>
          <w:b/>
          <w:bCs/>
          <w:sz w:val="18"/>
          <w:szCs w:val="18"/>
        </w:rPr>
      </w:pPr>
      <w:r w:rsidRPr="00A00ECB">
        <w:rPr>
          <w:rFonts w:asciiTheme="minorHAnsi" w:hAnsiTheme="minorHAnsi" w:cs="Arial"/>
          <w:b/>
          <w:bCs/>
          <w:sz w:val="18"/>
          <w:szCs w:val="18"/>
        </w:rPr>
        <w:t>5. Ostatní ustanovení</w:t>
      </w:r>
    </w:p>
    <w:p w:rsidR="00A00ECB" w:rsidRPr="00A00ECB" w:rsidRDefault="00A00ECB" w:rsidP="00A00ECB">
      <w:pPr>
        <w:pStyle w:val="Zkladntextodsazen"/>
        <w:ind w:left="0"/>
        <w:jc w:val="center"/>
        <w:rPr>
          <w:rFonts w:asciiTheme="minorHAnsi" w:hAnsiTheme="minorHAnsi" w:cs="Arial"/>
          <w:sz w:val="18"/>
          <w:szCs w:val="18"/>
        </w:rPr>
      </w:pPr>
    </w:p>
    <w:p w:rsidR="00A00ECB" w:rsidRPr="00A00ECB" w:rsidRDefault="00A00ECB" w:rsidP="00A00ECB">
      <w:pPr>
        <w:pStyle w:val="Zkladntextodsazen"/>
        <w:ind w:left="0"/>
        <w:rPr>
          <w:rFonts w:asciiTheme="minorHAnsi" w:hAnsiTheme="minorHAnsi" w:cs="Arial"/>
          <w:sz w:val="18"/>
          <w:szCs w:val="18"/>
        </w:rPr>
      </w:pPr>
      <w:r w:rsidRPr="00A00ECB">
        <w:rPr>
          <w:rFonts w:asciiTheme="minorHAnsi" w:hAnsiTheme="minorHAnsi" w:cs="Arial"/>
          <w:sz w:val="18"/>
          <w:szCs w:val="18"/>
        </w:rPr>
        <w:t>Provozovatel poskytuje vozidlo v řádném technickém stavu a vybavené dle platných předpisů všemi pro provoz předepsanými doklady. V případě poruchy na cestě je uživatel povinen informovat provozovatele a nechat poruchu diagnostikovat a odstranit výhradně v opravně, která je provozovatelem smluvně oprávněna k servisu vozidel ŠKODA. O poruchách je povinen uživatel provozovatele informovat. Uživatel nesmí vozidlo bez předchozího písemného souhlasu provozovatele jakkoliv upravovat.</w:t>
      </w:r>
    </w:p>
    <w:p w:rsidR="00A00ECB" w:rsidRPr="00A00ECB" w:rsidRDefault="00A00ECB" w:rsidP="00A00ECB">
      <w:pPr>
        <w:pStyle w:val="Zkladntextodsazen"/>
        <w:tabs>
          <w:tab w:val="left" w:pos="567"/>
        </w:tabs>
        <w:ind w:left="0"/>
        <w:rPr>
          <w:rFonts w:asciiTheme="minorHAnsi" w:hAnsiTheme="minorHAnsi" w:cs="Arial"/>
          <w:sz w:val="18"/>
          <w:szCs w:val="18"/>
        </w:rPr>
      </w:pPr>
      <w:r w:rsidRPr="00A00ECB">
        <w:rPr>
          <w:rFonts w:asciiTheme="minorHAnsi" w:hAnsiTheme="minorHAnsi" w:cs="Arial"/>
          <w:sz w:val="18"/>
          <w:szCs w:val="18"/>
        </w:rPr>
        <w:t>Uživatel se zavazuje chránit vlastnická práva provozovatele proti zásahům třetích osob do těchto práv. Jakékoliv nároky k vozidlu třetími osobami uplatněné a zásahy (např. odcizení, zabavení vozidla apod.) neprodleně uživatel oznámí provozovateli. Při případných vlastních nárocích vůči provozovateli není uživatel oprávněn uplatnit k vozidlu zadržovací, resp. jiné obdobné právo.</w:t>
      </w:r>
    </w:p>
    <w:p w:rsidR="00A00ECB" w:rsidRPr="00A00ECB" w:rsidRDefault="00A00ECB" w:rsidP="00A00ECB">
      <w:pPr>
        <w:pStyle w:val="Zkladntextodsazen"/>
        <w:tabs>
          <w:tab w:val="left" w:pos="567"/>
        </w:tabs>
        <w:ind w:left="0"/>
        <w:jc w:val="center"/>
        <w:rPr>
          <w:rFonts w:asciiTheme="minorHAnsi" w:hAnsiTheme="minorHAnsi" w:cs="Arial"/>
          <w:b/>
          <w:sz w:val="18"/>
          <w:szCs w:val="18"/>
        </w:rPr>
      </w:pPr>
    </w:p>
    <w:p w:rsidR="00A00ECB" w:rsidRPr="00A00ECB" w:rsidRDefault="00A00ECB" w:rsidP="00A00ECB">
      <w:pPr>
        <w:pStyle w:val="Zkladntextodsazen"/>
        <w:tabs>
          <w:tab w:val="left" w:pos="567"/>
        </w:tabs>
        <w:ind w:left="0"/>
        <w:jc w:val="center"/>
        <w:rPr>
          <w:rFonts w:asciiTheme="minorHAnsi" w:hAnsiTheme="minorHAnsi" w:cs="Arial"/>
          <w:b/>
          <w:sz w:val="18"/>
          <w:szCs w:val="18"/>
        </w:rPr>
      </w:pPr>
      <w:r w:rsidRPr="00A00ECB">
        <w:rPr>
          <w:rFonts w:asciiTheme="minorHAnsi" w:hAnsiTheme="minorHAnsi" w:cs="Arial"/>
          <w:b/>
          <w:sz w:val="18"/>
          <w:szCs w:val="18"/>
        </w:rPr>
        <w:t>6. Závěrečná ustanovení</w:t>
      </w:r>
    </w:p>
    <w:p w:rsidR="00A00ECB" w:rsidRPr="00A00ECB" w:rsidRDefault="00A00ECB" w:rsidP="00A00ECB">
      <w:pPr>
        <w:pStyle w:val="Zkladntextodsazen"/>
        <w:tabs>
          <w:tab w:val="left" w:pos="567"/>
        </w:tabs>
        <w:ind w:left="0"/>
        <w:jc w:val="center"/>
        <w:rPr>
          <w:rFonts w:asciiTheme="minorHAnsi" w:hAnsiTheme="minorHAnsi" w:cs="Arial"/>
          <w:sz w:val="18"/>
          <w:szCs w:val="18"/>
        </w:rPr>
      </w:pPr>
    </w:p>
    <w:p w:rsidR="00A00ECB" w:rsidRPr="00A00ECB" w:rsidRDefault="00A00ECB" w:rsidP="00A00ECB">
      <w:pPr>
        <w:pStyle w:val="Zkladntextodsazen"/>
        <w:tabs>
          <w:tab w:val="left" w:pos="567"/>
        </w:tabs>
        <w:ind w:left="0"/>
        <w:rPr>
          <w:rFonts w:asciiTheme="minorHAnsi" w:hAnsiTheme="minorHAnsi" w:cs="Arial"/>
          <w:sz w:val="18"/>
          <w:szCs w:val="18"/>
        </w:rPr>
      </w:pPr>
      <w:r w:rsidRPr="00A00ECB">
        <w:rPr>
          <w:rFonts w:asciiTheme="minorHAnsi" w:hAnsiTheme="minorHAnsi" w:cs="Arial"/>
          <w:sz w:val="18"/>
          <w:szCs w:val="18"/>
        </w:rPr>
        <w:t xml:space="preserve">Provozovatel může požadovat okamžité vrácení vozidla i před uplynutím sjednané doby užívání jestliže uživatel neplní podmínky této smlouvy; v takovém případě je uživatel povinen vrátit vozidlo provozovateli bezprostředně po doručení výzvy. Provozovatel může smlouvu i bez udání důvodů vypovědět, přičemž výpovědní doba pak činí jeden měsíc a počíná běžet ode dne doručení oznámení o výpovědi, přičemž toto oznámení je možné provést též ústně, telefonicky, faxem nebo písemným dopisem doručeným uživateli. </w:t>
      </w:r>
    </w:p>
    <w:p w:rsidR="00A00ECB" w:rsidRPr="00A00ECB" w:rsidRDefault="00A00ECB" w:rsidP="00A00ECB">
      <w:pPr>
        <w:pStyle w:val="Zkladntext"/>
        <w:rPr>
          <w:rFonts w:asciiTheme="minorHAnsi" w:hAnsiTheme="minorHAnsi" w:cs="Arial"/>
        </w:rPr>
      </w:pPr>
      <w:r w:rsidRPr="00A00ECB">
        <w:rPr>
          <w:rFonts w:asciiTheme="minorHAnsi" w:hAnsiTheme="minorHAnsi"/>
        </w:rPr>
        <w:t>Smluvní strany ujednávají, že se vylučuje přijetí této smlouvy s jakoukoliv odchylkou, byť by to byla odchylka, která podstatně nemění původní podmínky; totéž platí i pro sjednávání jakýchkoliv změn této smlouvy či uzavírání dílčích smluv na tuto smlouvu navazujících. Smluvní strany dále ujednávají, že obchodní zvyklost nemá přednost před ustanovením zákona, jež nemá donucující účinky.</w:t>
      </w:r>
    </w:p>
    <w:p w:rsidR="00A00ECB" w:rsidRPr="00A00ECB" w:rsidRDefault="00A00ECB" w:rsidP="00A00ECB">
      <w:pPr>
        <w:pStyle w:val="Zkladntext"/>
        <w:rPr>
          <w:rFonts w:asciiTheme="minorHAnsi" w:hAnsiTheme="minorHAnsi" w:cs="Arial"/>
        </w:rPr>
      </w:pPr>
      <w:r w:rsidRPr="00A00ECB">
        <w:rPr>
          <w:rFonts w:asciiTheme="minorHAnsi" w:hAnsiTheme="minorHAnsi" w:cs="Arial"/>
        </w:rPr>
        <w:t>Smluvní strany výslovně ujednávají, že veškeré záležitosti neupravené v této smlouvě se řídí zákonem č.89/2012 Sb., občanský zákoník. Pro spory vznikající z této smlouvy anebo v souvislosti s ní sjednávají smluvní strany pravomoc věcně příslušného soudu České republiky, v jehož obvodu je sídlo společnosti</w:t>
      </w:r>
      <w:r w:rsidR="00B144FC">
        <w:rPr>
          <w:rFonts w:asciiTheme="minorHAnsi" w:hAnsiTheme="minorHAnsi" w:cs="Arial"/>
        </w:rPr>
        <w:t>, a to podle českého práva.</w:t>
      </w:r>
    </w:p>
    <w:p w:rsidR="00A00ECB" w:rsidRPr="00916629" w:rsidRDefault="00A00ECB" w:rsidP="00A00ECB">
      <w:pPr>
        <w:pStyle w:val="Zkladntextodsazen"/>
        <w:tabs>
          <w:tab w:val="left" w:pos="567"/>
        </w:tabs>
        <w:ind w:left="0"/>
        <w:rPr>
          <w:rFonts w:asciiTheme="minorHAnsi" w:hAnsiTheme="minorHAnsi" w:cs="Arial"/>
          <w:sz w:val="18"/>
          <w:szCs w:val="18"/>
        </w:rPr>
      </w:pPr>
      <w:r w:rsidRPr="00A00ECB">
        <w:rPr>
          <w:rFonts w:asciiTheme="minorHAnsi" w:hAnsiTheme="minorHAnsi" w:cs="Arial"/>
          <w:sz w:val="18"/>
          <w:szCs w:val="18"/>
        </w:rPr>
        <w:t xml:space="preserve">Měnit a doplňovat tuto smlouvu je možné jen písemnou dohodou smluvních stran. Součástí této smlouvy je předávací protokol/protokoly. Každý předávací protokol se vyhotovuje v jednom vyhotovení pro provozovatele a v kopii pro uživatele. </w:t>
      </w:r>
      <w:r w:rsidRPr="00916629">
        <w:rPr>
          <w:rFonts w:asciiTheme="minorHAnsi" w:hAnsiTheme="minorHAnsi" w:cs="Arial"/>
          <w:sz w:val="18"/>
          <w:szCs w:val="18"/>
        </w:rPr>
        <w:t>Smluvní strany prohlašují, že s touto smlouvou souhlasí, na důkaz čehož připojují své podpisy.</w:t>
      </w:r>
    </w:p>
    <w:p w:rsidR="00A00ECB" w:rsidRPr="00916629" w:rsidRDefault="00A00ECB" w:rsidP="00A00ECB">
      <w:pPr>
        <w:pStyle w:val="Zkladntextodsazen"/>
        <w:tabs>
          <w:tab w:val="left" w:pos="567"/>
        </w:tabs>
        <w:ind w:left="0"/>
        <w:rPr>
          <w:rFonts w:asciiTheme="minorHAnsi" w:hAnsiTheme="minorHAnsi" w:cs="Arial"/>
          <w:sz w:val="18"/>
          <w:szCs w:val="18"/>
        </w:rPr>
      </w:pPr>
    </w:p>
    <w:p w:rsidR="00027CFF" w:rsidRPr="00027CFF" w:rsidRDefault="00027CFF" w:rsidP="00027CFF">
      <w:pPr>
        <w:pStyle w:val="Zkladntextodsazen"/>
        <w:tabs>
          <w:tab w:val="left" w:pos="567"/>
        </w:tabs>
        <w:ind w:left="0"/>
        <w:rPr>
          <w:rFonts w:asciiTheme="minorHAnsi" w:hAnsiTheme="minorHAnsi" w:cs="Arial"/>
          <w:sz w:val="18"/>
          <w:szCs w:val="18"/>
        </w:rPr>
      </w:pPr>
      <w:r w:rsidRPr="00916629">
        <w:rPr>
          <w:rFonts w:asciiTheme="minorHAnsi" w:hAnsiTheme="minorHAnsi" w:cs="Arial"/>
          <w:sz w:val="18"/>
          <w:szCs w:val="18"/>
        </w:rPr>
        <w:t xml:space="preserve">Smluvní strany souhlasí s uveřejněním této smlouvy v registru smluv podle zákona č. 340/2015 Sb., o registru smluv, které zajistí </w:t>
      </w:r>
      <w:r w:rsidR="00B54CE3" w:rsidRPr="00916629">
        <w:rPr>
          <w:rFonts w:asciiTheme="minorHAnsi" w:hAnsiTheme="minorHAnsi" w:cs="Arial"/>
          <w:sz w:val="18"/>
          <w:szCs w:val="18"/>
        </w:rPr>
        <w:t>uživatel</w:t>
      </w:r>
      <w:r w:rsidRPr="00916629">
        <w:rPr>
          <w:rFonts w:asciiTheme="minorHAnsi" w:hAnsiTheme="minorHAnsi" w:cs="Arial"/>
          <w:sz w:val="18"/>
          <w:szCs w:val="18"/>
        </w:rPr>
        <w:t xml:space="preserve">; pro účely jejího uveřejnění nepovažují smluvní strany </w:t>
      </w:r>
      <w:r w:rsidR="00B54CE3" w:rsidRPr="00916629">
        <w:rPr>
          <w:rFonts w:asciiTheme="minorHAnsi" w:hAnsiTheme="minorHAnsi" w:cs="Arial"/>
          <w:sz w:val="18"/>
          <w:szCs w:val="18"/>
        </w:rPr>
        <w:t xml:space="preserve">vyjma osobních údajů </w:t>
      </w:r>
      <w:r w:rsidRPr="00916629">
        <w:rPr>
          <w:rFonts w:asciiTheme="minorHAnsi" w:hAnsiTheme="minorHAnsi" w:cs="Arial"/>
          <w:sz w:val="18"/>
          <w:szCs w:val="18"/>
        </w:rPr>
        <w:t>nic z obsahu této smlouvy ani z metadat k ní se váží</w:t>
      </w:r>
      <w:r w:rsidR="00FC6F3B" w:rsidRPr="00916629">
        <w:rPr>
          <w:rFonts w:asciiTheme="minorHAnsi" w:hAnsiTheme="minorHAnsi" w:cs="Arial"/>
          <w:sz w:val="18"/>
          <w:szCs w:val="18"/>
        </w:rPr>
        <w:t>cích za vyloučené z uveřejnění.</w:t>
      </w:r>
    </w:p>
    <w:p w:rsidR="00027CFF" w:rsidRPr="00A00ECB" w:rsidRDefault="00027CFF" w:rsidP="00A00ECB">
      <w:pPr>
        <w:pStyle w:val="Zkladntextodsazen"/>
        <w:tabs>
          <w:tab w:val="left" w:pos="567"/>
        </w:tabs>
        <w:ind w:left="0"/>
        <w:rPr>
          <w:rFonts w:asciiTheme="minorHAnsi" w:hAnsiTheme="minorHAnsi" w:cs="Arial"/>
          <w:sz w:val="18"/>
          <w:szCs w:val="18"/>
        </w:rPr>
      </w:pPr>
    </w:p>
    <w:p w:rsidR="00A00ECB" w:rsidRPr="00A00ECB" w:rsidRDefault="00A00ECB" w:rsidP="00A00ECB">
      <w:pPr>
        <w:pStyle w:val="Zkladntextodsazen"/>
        <w:tabs>
          <w:tab w:val="left" w:pos="567"/>
        </w:tabs>
        <w:ind w:left="0"/>
        <w:rPr>
          <w:rFonts w:asciiTheme="minorHAnsi" w:hAnsiTheme="minorHAnsi" w:cs="Arial"/>
          <w:sz w:val="18"/>
          <w:szCs w:val="18"/>
        </w:rPr>
      </w:pPr>
    </w:p>
    <w:p w:rsidR="00A00ECB" w:rsidRDefault="00A00ECB" w:rsidP="00A00ECB">
      <w:pPr>
        <w:pStyle w:val="Zkladntextodsazen"/>
        <w:tabs>
          <w:tab w:val="left" w:pos="567"/>
        </w:tabs>
        <w:ind w:left="0"/>
        <w:rPr>
          <w:rFonts w:asciiTheme="minorHAnsi" w:hAnsiTheme="minorHAnsi" w:cs="Arial"/>
          <w:sz w:val="18"/>
          <w:szCs w:val="18"/>
        </w:rPr>
      </w:pPr>
      <w:r w:rsidRPr="00A00ECB">
        <w:rPr>
          <w:rFonts w:asciiTheme="minorHAnsi" w:hAnsiTheme="minorHAnsi" w:cs="Arial"/>
          <w:sz w:val="18"/>
          <w:szCs w:val="18"/>
        </w:rPr>
        <w:t>Dne: .........</w:t>
      </w:r>
      <w:r w:rsidRPr="00A00ECB">
        <w:rPr>
          <w:rFonts w:asciiTheme="minorHAnsi" w:hAnsiTheme="minorHAnsi" w:cs="Arial"/>
          <w:sz w:val="18"/>
          <w:szCs w:val="18"/>
        </w:rPr>
        <w:tab/>
      </w:r>
      <w:r w:rsidRPr="00A00ECB">
        <w:rPr>
          <w:rFonts w:asciiTheme="minorHAnsi" w:hAnsiTheme="minorHAnsi" w:cs="Arial"/>
          <w:sz w:val="18"/>
          <w:szCs w:val="18"/>
        </w:rPr>
        <w:tab/>
      </w:r>
      <w:r w:rsidRPr="00A00ECB">
        <w:rPr>
          <w:rFonts w:asciiTheme="minorHAnsi" w:hAnsiTheme="minorHAnsi" w:cs="Arial"/>
          <w:sz w:val="18"/>
          <w:szCs w:val="18"/>
        </w:rPr>
        <w:tab/>
      </w:r>
      <w:r w:rsidRPr="00A00ECB">
        <w:rPr>
          <w:rFonts w:asciiTheme="minorHAnsi" w:hAnsiTheme="minorHAnsi" w:cs="Arial"/>
          <w:sz w:val="18"/>
          <w:szCs w:val="18"/>
        </w:rPr>
        <w:tab/>
      </w:r>
      <w:r>
        <w:rPr>
          <w:rFonts w:asciiTheme="minorHAnsi" w:hAnsiTheme="minorHAnsi" w:cs="Arial"/>
          <w:sz w:val="18"/>
          <w:szCs w:val="18"/>
        </w:rPr>
        <w:tab/>
      </w:r>
      <w:r w:rsidRPr="00A00ECB">
        <w:rPr>
          <w:rFonts w:asciiTheme="minorHAnsi" w:hAnsiTheme="minorHAnsi" w:cs="Arial"/>
          <w:sz w:val="18"/>
          <w:szCs w:val="18"/>
        </w:rPr>
        <w:tab/>
        <w:t>Dne: ................</w:t>
      </w:r>
    </w:p>
    <w:p w:rsidR="00A00ECB" w:rsidRPr="00A00ECB" w:rsidRDefault="00A00ECB" w:rsidP="00A00ECB">
      <w:pPr>
        <w:pStyle w:val="Zkladntextodsazen"/>
        <w:tabs>
          <w:tab w:val="left" w:pos="567"/>
        </w:tabs>
        <w:ind w:left="0"/>
        <w:rPr>
          <w:rFonts w:asciiTheme="minorHAnsi" w:hAnsiTheme="minorHAnsi" w:cs="Arial"/>
          <w:sz w:val="18"/>
          <w:szCs w:val="18"/>
        </w:rPr>
      </w:pPr>
    </w:p>
    <w:p w:rsidR="00A00ECB" w:rsidRPr="00A00ECB" w:rsidRDefault="00A00ECB" w:rsidP="00A00ECB">
      <w:pPr>
        <w:ind w:left="4254" w:hanging="4254"/>
        <w:rPr>
          <w:rFonts w:asciiTheme="minorHAnsi" w:hAnsiTheme="minorHAnsi" w:cs="Arial"/>
          <w:b/>
        </w:rPr>
      </w:pPr>
      <w:r w:rsidRPr="00A00ECB">
        <w:rPr>
          <w:rFonts w:asciiTheme="minorHAnsi" w:hAnsiTheme="minorHAnsi"/>
        </w:rPr>
        <w:t xml:space="preserve">Provozovatel: </w:t>
      </w:r>
      <w:r w:rsidRPr="00A00ECB">
        <w:rPr>
          <w:rFonts w:asciiTheme="minorHAnsi" w:hAnsiTheme="minorHAnsi"/>
          <w:b/>
        </w:rPr>
        <w:t>ŠKODA AUTO a.s.</w:t>
      </w:r>
      <w:r w:rsidRPr="00A00ECB">
        <w:rPr>
          <w:rFonts w:asciiTheme="minorHAnsi" w:hAnsiTheme="minorHAnsi"/>
          <w:b/>
        </w:rPr>
        <w:tab/>
      </w:r>
      <w:r w:rsidRPr="00A00ECB">
        <w:rPr>
          <w:rFonts w:asciiTheme="minorHAnsi" w:hAnsiTheme="minorHAnsi"/>
        </w:rPr>
        <w:t xml:space="preserve">Uživatel: </w:t>
      </w:r>
      <w:r w:rsidRPr="00A00ECB">
        <w:rPr>
          <w:rFonts w:asciiTheme="minorHAnsi" w:hAnsiTheme="minorHAnsi" w:cs="Arial"/>
          <w:b/>
        </w:rPr>
        <w:t>ČVUT – České vysoké učení technické v Praze</w:t>
      </w:r>
    </w:p>
    <w:p w:rsidR="00A00ECB" w:rsidRPr="00A00ECB" w:rsidRDefault="00A00ECB" w:rsidP="00A00ECB">
      <w:pPr>
        <w:jc w:val="both"/>
        <w:rPr>
          <w:rFonts w:asciiTheme="minorHAnsi" w:hAnsiTheme="minorHAnsi"/>
        </w:rPr>
      </w:pPr>
    </w:p>
    <w:p w:rsidR="00A00ECB" w:rsidRPr="00A00ECB" w:rsidRDefault="00A00ECB" w:rsidP="00A00ECB">
      <w:pPr>
        <w:rPr>
          <w:rFonts w:asciiTheme="minorHAnsi" w:hAnsiTheme="minorHAnsi"/>
        </w:rPr>
      </w:pPr>
    </w:p>
    <w:p w:rsidR="00A00ECB" w:rsidRPr="00A00ECB" w:rsidRDefault="00A00ECB" w:rsidP="00A00ECB">
      <w:pPr>
        <w:pStyle w:val="Nadpis8"/>
        <w:rPr>
          <w:rFonts w:asciiTheme="minorHAnsi" w:hAnsiTheme="minorHAnsi"/>
          <w:b w:val="0"/>
          <w:szCs w:val="18"/>
        </w:rPr>
      </w:pPr>
    </w:p>
    <w:p w:rsidR="00A00ECB" w:rsidRPr="00A00ECB" w:rsidRDefault="00A00ECB" w:rsidP="00A00ECB">
      <w:pPr>
        <w:pStyle w:val="Nadpis8"/>
        <w:spacing w:after="0"/>
        <w:rPr>
          <w:rFonts w:asciiTheme="minorHAnsi" w:hAnsiTheme="minorHAnsi"/>
          <w:b w:val="0"/>
          <w:szCs w:val="18"/>
        </w:rPr>
      </w:pPr>
      <w:r w:rsidRPr="00A00ECB">
        <w:rPr>
          <w:rFonts w:asciiTheme="minorHAnsi" w:hAnsiTheme="minorHAnsi"/>
          <w:b w:val="0"/>
          <w:szCs w:val="18"/>
        </w:rPr>
        <w:t>________________________________</w:t>
      </w:r>
      <w:r w:rsidRPr="00A00ECB">
        <w:rPr>
          <w:rFonts w:asciiTheme="minorHAnsi" w:hAnsiTheme="minorHAnsi"/>
          <w:b w:val="0"/>
          <w:szCs w:val="18"/>
        </w:rPr>
        <w:tab/>
      </w:r>
      <w:r w:rsidRPr="00A00ECB">
        <w:rPr>
          <w:rFonts w:asciiTheme="minorHAnsi" w:hAnsiTheme="minorHAnsi"/>
          <w:b w:val="0"/>
          <w:szCs w:val="18"/>
        </w:rPr>
        <w:tab/>
      </w:r>
      <w:r w:rsidRPr="00A00ECB">
        <w:rPr>
          <w:rFonts w:asciiTheme="minorHAnsi" w:hAnsiTheme="minorHAnsi"/>
          <w:b w:val="0"/>
          <w:szCs w:val="18"/>
        </w:rPr>
        <w:tab/>
        <w:t>___________________________________</w:t>
      </w:r>
    </w:p>
    <w:p w:rsidR="00A00ECB" w:rsidRPr="00A00ECB" w:rsidRDefault="001D75B0" w:rsidP="00A00ECB">
      <w:pPr>
        <w:spacing w:after="0"/>
        <w:jc w:val="both"/>
        <w:rPr>
          <w:rFonts w:asciiTheme="minorHAnsi" w:hAnsiTheme="minorHAnsi"/>
        </w:rPr>
      </w:pPr>
      <w:r>
        <w:rPr>
          <w:rFonts w:asciiTheme="minorHAnsi" w:hAnsiTheme="minorHAnsi"/>
        </w:rPr>
        <w:t>xxxxx</w:t>
      </w:r>
      <w:r w:rsidR="008624D2">
        <w:rPr>
          <w:rFonts w:asciiTheme="minorHAnsi" w:hAnsiTheme="minorHAnsi"/>
        </w:rPr>
        <w:tab/>
      </w:r>
      <w:r w:rsidR="008624D2">
        <w:rPr>
          <w:rFonts w:asciiTheme="minorHAnsi" w:hAnsiTheme="minorHAnsi"/>
        </w:rPr>
        <w:tab/>
      </w:r>
      <w:r w:rsidR="00A00ECB" w:rsidRPr="00A00ECB">
        <w:rPr>
          <w:rFonts w:asciiTheme="minorHAnsi" w:hAnsiTheme="minorHAnsi"/>
        </w:rPr>
        <w:tab/>
      </w:r>
      <w:r w:rsidR="00A00ECB" w:rsidRPr="00A00ECB">
        <w:rPr>
          <w:rFonts w:asciiTheme="minorHAnsi" w:hAnsiTheme="minorHAnsi"/>
        </w:rPr>
        <w:tab/>
      </w:r>
      <w:r w:rsidR="00A00ECB" w:rsidRPr="00A00ECB">
        <w:rPr>
          <w:rFonts w:asciiTheme="minorHAnsi" w:hAnsiTheme="minorHAnsi"/>
        </w:rPr>
        <w:tab/>
      </w:r>
      <w:r w:rsidR="00A00ECB" w:rsidRPr="00A00ECB">
        <w:rPr>
          <w:rFonts w:asciiTheme="minorHAnsi" w:hAnsiTheme="minorHAnsi"/>
        </w:rPr>
        <w:tab/>
      </w:r>
      <w:r w:rsidR="00334439">
        <w:rPr>
          <w:rFonts w:asciiTheme="minorHAnsi" w:hAnsiTheme="minorHAnsi"/>
          <w:bCs/>
        </w:rPr>
        <w:t>doc. RNDr. Vojtěch Petrá</w:t>
      </w:r>
      <w:r w:rsidR="00495FC9">
        <w:rPr>
          <w:rFonts w:asciiTheme="minorHAnsi" w:hAnsiTheme="minorHAnsi"/>
          <w:bCs/>
        </w:rPr>
        <w:t>ček</w:t>
      </w:r>
      <w:r w:rsidR="00A00ECB" w:rsidRPr="00A00ECB">
        <w:rPr>
          <w:rFonts w:asciiTheme="minorHAnsi" w:hAnsiTheme="minorHAnsi"/>
          <w:bCs/>
        </w:rPr>
        <w:t>, CSc.</w:t>
      </w:r>
    </w:p>
    <w:p w:rsidR="00A00ECB" w:rsidRPr="00A00ECB" w:rsidRDefault="001D75B0" w:rsidP="00A00ECB">
      <w:pPr>
        <w:spacing w:after="0"/>
        <w:jc w:val="both"/>
        <w:rPr>
          <w:rFonts w:asciiTheme="minorHAnsi" w:hAnsiTheme="minorHAnsi"/>
        </w:rPr>
      </w:pPr>
      <w:r>
        <w:rPr>
          <w:rFonts w:asciiTheme="minorHAnsi" w:hAnsiTheme="minorHAnsi"/>
        </w:rPr>
        <w:t>xxxxx</w:t>
      </w:r>
      <w:r>
        <w:rPr>
          <w:rFonts w:asciiTheme="minorHAnsi" w:hAnsiTheme="minorHAnsi"/>
        </w:rPr>
        <w:tab/>
      </w:r>
      <w:r w:rsidR="008624D2">
        <w:rPr>
          <w:rFonts w:asciiTheme="minorHAnsi" w:hAnsiTheme="minorHAnsi"/>
        </w:rPr>
        <w:tab/>
      </w:r>
      <w:r w:rsidR="00A00ECB" w:rsidRPr="00A00ECB">
        <w:rPr>
          <w:rFonts w:asciiTheme="minorHAnsi" w:hAnsiTheme="minorHAnsi"/>
        </w:rPr>
        <w:tab/>
      </w:r>
      <w:r w:rsidR="00A00ECB" w:rsidRPr="00A00ECB">
        <w:rPr>
          <w:rFonts w:asciiTheme="minorHAnsi" w:hAnsiTheme="minorHAnsi"/>
        </w:rPr>
        <w:tab/>
      </w:r>
      <w:r w:rsidR="00A00ECB" w:rsidRPr="00A00ECB">
        <w:rPr>
          <w:rFonts w:asciiTheme="minorHAnsi" w:hAnsiTheme="minorHAnsi"/>
        </w:rPr>
        <w:tab/>
      </w:r>
      <w:r w:rsidR="00A00ECB" w:rsidRPr="00A00ECB">
        <w:rPr>
          <w:rFonts w:asciiTheme="minorHAnsi" w:hAnsiTheme="minorHAnsi"/>
        </w:rPr>
        <w:tab/>
        <w:t>Rektor ČVUT</w:t>
      </w: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spacing w:after="0"/>
        <w:rPr>
          <w:rFonts w:asciiTheme="minorHAnsi" w:hAnsiTheme="minorHAnsi"/>
        </w:rPr>
      </w:pPr>
      <w:r w:rsidRPr="00A00ECB">
        <w:rPr>
          <w:rFonts w:asciiTheme="minorHAnsi" w:hAnsiTheme="minorHAnsi"/>
        </w:rPr>
        <w:t>_______________________________</w:t>
      </w:r>
      <w:r w:rsidRPr="00A00ECB">
        <w:rPr>
          <w:rFonts w:asciiTheme="minorHAnsi" w:hAnsiTheme="minorHAnsi"/>
        </w:rPr>
        <w:tab/>
      </w:r>
      <w:r w:rsidRPr="00A00ECB">
        <w:rPr>
          <w:rFonts w:asciiTheme="minorHAnsi" w:hAnsiTheme="minorHAnsi"/>
        </w:rPr>
        <w:tab/>
      </w:r>
      <w:r w:rsidRPr="00A00ECB">
        <w:rPr>
          <w:rFonts w:asciiTheme="minorHAnsi" w:hAnsiTheme="minorHAnsi"/>
        </w:rPr>
        <w:tab/>
      </w:r>
      <w:r w:rsidR="00B144FC">
        <w:rPr>
          <w:rFonts w:asciiTheme="minorHAnsi" w:hAnsiTheme="minorHAnsi"/>
        </w:rPr>
        <w:t>____________________________________</w:t>
      </w:r>
      <w:r w:rsidRPr="00A00ECB">
        <w:rPr>
          <w:rFonts w:asciiTheme="minorHAnsi" w:hAnsiTheme="minorHAnsi"/>
        </w:rPr>
        <w:tab/>
      </w:r>
    </w:p>
    <w:p w:rsidR="008624D2" w:rsidRPr="00A00ECB" w:rsidRDefault="008624D2" w:rsidP="00A00ECB">
      <w:pPr>
        <w:spacing w:after="0"/>
        <w:jc w:val="both"/>
        <w:rPr>
          <w:rFonts w:asciiTheme="minorHAnsi" w:hAnsiTheme="minorHAnsi"/>
        </w:rPr>
      </w:pPr>
      <w:r>
        <w:rPr>
          <w:rFonts w:asciiTheme="minorHAnsi" w:hAnsiTheme="minorHAnsi"/>
        </w:rPr>
        <w:t>xxxxx</w:t>
      </w:r>
      <w:r>
        <w:rPr>
          <w:rFonts w:asciiTheme="minorHAnsi" w:hAnsiTheme="minorHAnsi"/>
        </w:rPr>
        <w:tab/>
      </w:r>
      <w:r w:rsidR="00B144FC">
        <w:rPr>
          <w:rFonts w:asciiTheme="minorHAnsi" w:hAnsiTheme="minorHAnsi"/>
        </w:rPr>
        <w:tab/>
      </w:r>
      <w:r w:rsidR="00B144FC">
        <w:rPr>
          <w:rFonts w:asciiTheme="minorHAnsi" w:hAnsiTheme="minorHAnsi"/>
        </w:rPr>
        <w:tab/>
      </w:r>
      <w:r w:rsidR="00B144FC">
        <w:rPr>
          <w:rFonts w:asciiTheme="minorHAnsi" w:hAnsiTheme="minorHAnsi"/>
        </w:rPr>
        <w:tab/>
      </w:r>
      <w:r w:rsidR="00B144FC">
        <w:rPr>
          <w:rFonts w:asciiTheme="minorHAnsi" w:hAnsiTheme="minorHAnsi"/>
        </w:rPr>
        <w:tab/>
      </w:r>
      <w:r w:rsidR="00B144FC">
        <w:rPr>
          <w:rFonts w:asciiTheme="minorHAnsi" w:hAnsiTheme="minorHAnsi"/>
        </w:rPr>
        <w:tab/>
      </w:r>
      <w:r w:rsidR="001D75B0">
        <w:rPr>
          <w:rFonts w:asciiTheme="minorHAnsi" w:hAnsiTheme="minorHAnsi"/>
        </w:rPr>
        <w:t>xxxxx</w:t>
      </w:r>
    </w:p>
    <w:p w:rsidR="00A00ECB" w:rsidRPr="00A00ECB" w:rsidRDefault="008624D2" w:rsidP="001D75B0">
      <w:pPr>
        <w:spacing w:after="0"/>
        <w:jc w:val="both"/>
        <w:rPr>
          <w:rFonts w:asciiTheme="minorHAnsi" w:hAnsiTheme="minorHAnsi"/>
        </w:rPr>
      </w:pPr>
      <w:r>
        <w:rPr>
          <w:rFonts w:asciiTheme="minorHAnsi" w:hAnsiTheme="minorHAnsi"/>
        </w:rPr>
        <w:t>xxxxx</w:t>
      </w:r>
      <w:r>
        <w:rPr>
          <w:rFonts w:asciiTheme="minorHAnsi" w:hAnsiTheme="minorHAnsi"/>
        </w:rPr>
        <w:tab/>
      </w:r>
      <w:r>
        <w:rPr>
          <w:rFonts w:asciiTheme="minorHAnsi" w:hAnsiTheme="minorHAnsi"/>
        </w:rPr>
        <w:tab/>
      </w:r>
      <w:r>
        <w:rPr>
          <w:rFonts w:asciiTheme="minorHAnsi" w:hAnsiTheme="minorHAnsi"/>
        </w:rPr>
        <w:tab/>
      </w:r>
      <w:r w:rsidR="00B144FC">
        <w:rPr>
          <w:rFonts w:asciiTheme="minorHAnsi" w:hAnsiTheme="minorHAnsi"/>
        </w:rPr>
        <w:tab/>
      </w:r>
      <w:r w:rsidR="00B144FC">
        <w:rPr>
          <w:rFonts w:asciiTheme="minorHAnsi" w:hAnsiTheme="minorHAnsi"/>
        </w:rPr>
        <w:tab/>
      </w:r>
      <w:r w:rsidR="00B144FC">
        <w:rPr>
          <w:rFonts w:asciiTheme="minorHAnsi" w:hAnsiTheme="minorHAnsi"/>
        </w:rPr>
        <w:tab/>
      </w:r>
      <w:r w:rsidR="001D75B0">
        <w:rPr>
          <w:rFonts w:asciiTheme="minorHAnsi" w:hAnsiTheme="minorHAnsi"/>
        </w:rPr>
        <w:t>xxxxx</w:t>
      </w: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jc w:val="both"/>
        <w:rPr>
          <w:rFonts w:asciiTheme="minorHAnsi" w:hAnsiTheme="minorHAnsi"/>
        </w:rPr>
      </w:pPr>
    </w:p>
    <w:p w:rsidR="00A00ECB" w:rsidRPr="00A00ECB" w:rsidRDefault="00A00ECB" w:rsidP="00A00ECB">
      <w:pPr>
        <w:pBdr>
          <w:top w:val="single" w:sz="4" w:space="1" w:color="auto"/>
          <w:left w:val="single" w:sz="4" w:space="4" w:color="auto"/>
          <w:bottom w:val="single" w:sz="4" w:space="1" w:color="auto"/>
          <w:right w:val="single" w:sz="4" w:space="4" w:color="auto"/>
        </w:pBdr>
        <w:tabs>
          <w:tab w:val="left" w:pos="567"/>
        </w:tabs>
        <w:spacing w:after="0"/>
        <w:jc w:val="center"/>
        <w:rPr>
          <w:rFonts w:asciiTheme="minorHAnsi" w:hAnsiTheme="minorHAnsi" w:cs="Arial"/>
          <w:b/>
        </w:rPr>
      </w:pPr>
      <w:r w:rsidRPr="00A00ECB">
        <w:rPr>
          <w:rFonts w:asciiTheme="minorHAnsi" w:hAnsiTheme="minorHAnsi" w:cs="Arial"/>
          <w:b/>
        </w:rPr>
        <w:t>Předávací protokol</w:t>
      </w:r>
    </w:p>
    <w:p w:rsidR="00A00ECB" w:rsidRPr="00A00ECB" w:rsidRDefault="00A00ECB" w:rsidP="00A00ECB">
      <w:pPr>
        <w:pBdr>
          <w:top w:val="single" w:sz="4" w:space="1" w:color="auto"/>
          <w:left w:val="single" w:sz="4" w:space="4" w:color="auto"/>
          <w:bottom w:val="single" w:sz="4" w:space="1" w:color="auto"/>
          <w:right w:val="single" w:sz="4" w:space="4" w:color="auto"/>
        </w:pBdr>
        <w:tabs>
          <w:tab w:val="left" w:pos="567"/>
        </w:tabs>
        <w:spacing w:after="0"/>
        <w:rPr>
          <w:rFonts w:asciiTheme="minorHAnsi" w:hAnsiTheme="minorHAnsi" w:cs="Arial"/>
        </w:rPr>
      </w:pPr>
    </w:p>
    <w:p w:rsidR="00A00ECB" w:rsidRPr="00A00ECB" w:rsidRDefault="00A00ECB" w:rsidP="00A00ECB">
      <w:pPr>
        <w:pBdr>
          <w:top w:val="single" w:sz="4" w:space="1" w:color="auto"/>
          <w:left w:val="single" w:sz="4" w:space="4" w:color="auto"/>
          <w:bottom w:val="single" w:sz="4" w:space="1" w:color="auto"/>
          <w:right w:val="single" w:sz="4" w:space="4" w:color="auto"/>
        </w:pBdr>
        <w:spacing w:after="0" w:line="360" w:lineRule="auto"/>
        <w:jc w:val="both"/>
        <w:rPr>
          <w:rFonts w:asciiTheme="minorHAnsi" w:hAnsiTheme="minorHAnsi" w:cs="Arial"/>
        </w:rPr>
      </w:pPr>
      <w:r w:rsidRPr="00A00ECB">
        <w:rPr>
          <w:rFonts w:asciiTheme="minorHAnsi" w:hAnsiTheme="minorHAnsi" w:cs="Arial"/>
        </w:rPr>
        <w:t>Předmětem užívání dle smlouvy uzavřené mezi provozovatelem ŠKODA AUTO a.s. a uživatelem ČVUT – České vysoké učení technické v Praze</w:t>
      </w:r>
    </w:p>
    <w:p w:rsidR="00A00ECB" w:rsidRPr="00A00ECB" w:rsidRDefault="00A00ECB" w:rsidP="00A00ECB">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Arial"/>
        </w:rPr>
      </w:pPr>
      <w:r w:rsidRPr="00A00ECB">
        <w:rPr>
          <w:rFonts w:asciiTheme="minorHAnsi" w:hAnsiTheme="minorHAnsi" w:cs="Arial"/>
        </w:rPr>
        <w:t xml:space="preserve">je vozidlo: </w:t>
      </w:r>
    </w:p>
    <w:p w:rsidR="00A00ECB" w:rsidRPr="00A00ECB" w:rsidRDefault="00A00ECB" w:rsidP="00A00ECB">
      <w:pPr>
        <w:pBdr>
          <w:top w:val="single" w:sz="4" w:space="1" w:color="auto"/>
          <w:left w:val="single" w:sz="4" w:space="4" w:color="auto"/>
          <w:bottom w:val="single" w:sz="4" w:space="1" w:color="auto"/>
          <w:right w:val="single" w:sz="4" w:space="4" w:color="auto"/>
        </w:pBdr>
        <w:jc w:val="both"/>
        <w:rPr>
          <w:rFonts w:asciiTheme="minorHAnsi" w:hAnsiTheme="minorHAnsi" w:cs="Arial"/>
          <w:bCs/>
        </w:rPr>
      </w:pPr>
      <w:r w:rsidRPr="00A00ECB">
        <w:rPr>
          <w:rFonts w:asciiTheme="minorHAnsi" w:hAnsiTheme="minorHAnsi" w:cs="Arial"/>
        </w:rPr>
        <w:t>Registrační značka:</w:t>
      </w:r>
      <w:r w:rsidRPr="00A00ECB">
        <w:rPr>
          <w:rFonts w:asciiTheme="minorHAnsi" w:hAnsiTheme="minorHAnsi" w:cs="Arial"/>
          <w:b/>
          <w:bCs/>
        </w:rPr>
        <w:t xml:space="preserve"> </w:t>
      </w:r>
      <w:r>
        <w:rPr>
          <w:rFonts w:asciiTheme="minorHAnsi" w:hAnsiTheme="minorHAnsi" w:cs="Arial"/>
          <w:b/>
          <w:bCs/>
        </w:rPr>
        <w:tab/>
      </w:r>
      <w:r w:rsidRPr="00A00ECB">
        <w:rPr>
          <w:rFonts w:asciiTheme="minorHAnsi" w:hAnsiTheme="minorHAnsi" w:cs="Arial"/>
          <w:bCs/>
          <w:color w:val="000000"/>
        </w:rPr>
        <w:t>3SX 04 72</w:t>
      </w:r>
    </w:p>
    <w:p w:rsidR="00A00ECB" w:rsidRPr="00A00ECB" w:rsidRDefault="00A00ECB" w:rsidP="00A00ECB">
      <w:pPr>
        <w:pBdr>
          <w:top w:val="single" w:sz="4" w:space="1" w:color="auto"/>
          <w:left w:val="single" w:sz="4" w:space="4" w:color="auto"/>
          <w:bottom w:val="single" w:sz="4" w:space="1" w:color="auto"/>
          <w:right w:val="single" w:sz="4" w:space="4" w:color="auto"/>
        </w:pBdr>
        <w:jc w:val="both"/>
        <w:rPr>
          <w:rFonts w:asciiTheme="minorHAnsi" w:hAnsiTheme="minorHAnsi" w:cs="Arial"/>
        </w:rPr>
      </w:pPr>
      <w:r w:rsidRPr="00A00ECB">
        <w:rPr>
          <w:rFonts w:asciiTheme="minorHAnsi" w:hAnsiTheme="minorHAnsi" w:cs="Arial"/>
        </w:rPr>
        <w:t xml:space="preserve">Obchodní označení: </w:t>
      </w:r>
      <w:r>
        <w:rPr>
          <w:rFonts w:asciiTheme="minorHAnsi" w:hAnsiTheme="minorHAnsi" w:cs="Arial"/>
        </w:rPr>
        <w:tab/>
      </w:r>
      <w:r w:rsidRPr="00A00ECB">
        <w:rPr>
          <w:rFonts w:asciiTheme="minorHAnsi" w:hAnsiTheme="minorHAnsi" w:cs="Arial"/>
          <w:bCs/>
        </w:rPr>
        <w:t>ŠKODA</w:t>
      </w:r>
      <w:r w:rsidRPr="00A00ECB">
        <w:rPr>
          <w:rFonts w:asciiTheme="minorHAnsi" w:hAnsiTheme="minorHAnsi" w:cs="Arial"/>
          <w:b/>
          <w:bCs/>
        </w:rPr>
        <w:t xml:space="preserve"> </w:t>
      </w:r>
      <w:r w:rsidRPr="00A00ECB">
        <w:rPr>
          <w:rFonts w:asciiTheme="minorHAnsi" w:hAnsiTheme="minorHAnsi" w:cs="Arial"/>
        </w:rPr>
        <w:t>Superb Style 2,0 TSI 162 kW DSG</w:t>
      </w:r>
    </w:p>
    <w:p w:rsidR="00A00ECB" w:rsidRPr="00A00ECB" w:rsidRDefault="00A00ECB" w:rsidP="00A00ECB">
      <w:pPr>
        <w:pBdr>
          <w:top w:val="single" w:sz="4" w:space="1" w:color="auto"/>
          <w:left w:val="single" w:sz="4" w:space="4" w:color="auto"/>
          <w:bottom w:val="single" w:sz="4" w:space="1" w:color="auto"/>
          <w:right w:val="single" w:sz="4" w:space="4" w:color="auto"/>
        </w:pBdr>
        <w:rPr>
          <w:rFonts w:asciiTheme="minorHAnsi" w:hAnsiTheme="minorHAnsi" w:cs="Arial"/>
          <w:b/>
          <w:bCs/>
        </w:rPr>
      </w:pPr>
      <w:r w:rsidRPr="00A00ECB">
        <w:rPr>
          <w:rFonts w:asciiTheme="minorHAnsi" w:hAnsiTheme="minorHAnsi" w:cs="Arial"/>
          <w:bCs/>
        </w:rPr>
        <w:t>VIN:</w:t>
      </w:r>
      <w:r w:rsidRPr="00A00ECB">
        <w:rPr>
          <w:rFonts w:asciiTheme="minorHAnsi" w:hAnsiTheme="minorHAnsi" w:cs="Arial"/>
          <w:b/>
          <w:bCs/>
        </w:rPr>
        <w:t xml:space="preserve"> </w:t>
      </w:r>
      <w:r>
        <w:rPr>
          <w:rFonts w:asciiTheme="minorHAnsi" w:hAnsiTheme="minorHAnsi" w:cs="Arial"/>
          <w:b/>
          <w:bCs/>
        </w:rPr>
        <w:tab/>
      </w:r>
      <w:r>
        <w:rPr>
          <w:rFonts w:asciiTheme="minorHAnsi" w:hAnsiTheme="minorHAnsi" w:cs="Arial"/>
          <w:b/>
          <w:bCs/>
        </w:rPr>
        <w:tab/>
      </w:r>
      <w:r>
        <w:rPr>
          <w:rFonts w:asciiTheme="minorHAnsi" w:hAnsiTheme="minorHAnsi" w:cs="Arial"/>
          <w:b/>
          <w:bCs/>
        </w:rPr>
        <w:tab/>
      </w:r>
      <w:r w:rsidRPr="00A00ECB">
        <w:rPr>
          <w:rFonts w:asciiTheme="minorHAnsi" w:hAnsiTheme="minorHAnsi" w:cs="Arial"/>
          <w:color w:val="000000"/>
        </w:rPr>
        <w:t>TMBAD9NP2G7083676</w:t>
      </w:r>
      <w:r w:rsidRPr="00A00ECB">
        <w:rPr>
          <w:rFonts w:asciiTheme="minorHAnsi" w:hAnsiTheme="minorHAnsi" w:cs="Arial"/>
          <w:b/>
          <w:bCs/>
        </w:rPr>
        <w:tab/>
      </w:r>
    </w:p>
    <w:p w:rsidR="00A00ECB" w:rsidRPr="00A00ECB" w:rsidRDefault="00A00ECB" w:rsidP="00A00ECB">
      <w:pPr>
        <w:pBdr>
          <w:top w:val="single" w:sz="4" w:space="1" w:color="auto"/>
          <w:left w:val="single" w:sz="4" w:space="4" w:color="auto"/>
          <w:bottom w:val="single" w:sz="4" w:space="1" w:color="auto"/>
          <w:right w:val="single" w:sz="4" w:space="4" w:color="auto"/>
        </w:pBdr>
        <w:rPr>
          <w:rFonts w:asciiTheme="minorHAnsi" w:hAnsiTheme="minorHAnsi" w:cs="Arial"/>
        </w:rPr>
      </w:pPr>
      <w:r w:rsidRPr="00A00ECB">
        <w:rPr>
          <w:rFonts w:asciiTheme="minorHAnsi" w:hAnsiTheme="minorHAnsi" w:cs="Arial"/>
        </w:rPr>
        <w:t>Stav tachometru:</w:t>
      </w:r>
      <w:r w:rsidRPr="00A00ECB">
        <w:rPr>
          <w:rFonts w:asciiTheme="minorHAnsi" w:hAnsiTheme="minorHAnsi" w:cs="Arial"/>
        </w:rPr>
        <w:tab/>
      </w:r>
      <w:r w:rsidRPr="00A00ECB">
        <w:rPr>
          <w:rFonts w:asciiTheme="minorHAnsi" w:hAnsiTheme="minorHAnsi" w:cs="Arial"/>
        </w:rPr>
        <w:tab/>
      </w:r>
      <w:r w:rsidRPr="00A00ECB">
        <w:rPr>
          <w:rFonts w:asciiTheme="minorHAnsi" w:hAnsiTheme="minorHAnsi" w:cs="Arial"/>
        </w:rPr>
        <w:tab/>
      </w:r>
    </w:p>
    <w:p w:rsidR="00A00ECB" w:rsidRPr="00A00ECB" w:rsidRDefault="00A00ECB" w:rsidP="00A00ECB">
      <w:pPr>
        <w:pBdr>
          <w:top w:val="single" w:sz="4" w:space="1" w:color="auto"/>
          <w:left w:val="single" w:sz="4" w:space="4" w:color="auto"/>
          <w:bottom w:val="single" w:sz="4" w:space="1" w:color="auto"/>
          <w:right w:val="single" w:sz="4" w:space="4" w:color="auto"/>
        </w:pBdr>
        <w:rPr>
          <w:rFonts w:asciiTheme="minorHAnsi" w:hAnsiTheme="minorHAnsi" w:cs="Arial"/>
        </w:rPr>
      </w:pPr>
    </w:p>
    <w:p w:rsidR="00A00ECB" w:rsidRPr="00A00ECB" w:rsidRDefault="00A00ECB" w:rsidP="00A00ECB">
      <w:pPr>
        <w:pBdr>
          <w:top w:val="single" w:sz="4" w:space="1" w:color="auto"/>
          <w:left w:val="single" w:sz="4" w:space="4" w:color="auto"/>
          <w:bottom w:val="single" w:sz="4" w:space="1" w:color="auto"/>
          <w:right w:val="single" w:sz="4" w:space="4" w:color="auto"/>
        </w:pBdr>
        <w:rPr>
          <w:rFonts w:asciiTheme="minorHAnsi" w:hAnsiTheme="minorHAnsi" w:cs="Arial"/>
        </w:rPr>
      </w:pPr>
      <w:r>
        <w:rPr>
          <w:rFonts w:asciiTheme="minorHAnsi" w:hAnsiTheme="minorHAnsi" w:cs="Arial"/>
        </w:rPr>
        <w:t xml:space="preserve">Hodnota denního užívání je </w:t>
      </w:r>
      <w:r w:rsidRPr="00A00ECB">
        <w:rPr>
          <w:rFonts w:asciiTheme="minorHAnsi" w:hAnsiTheme="minorHAnsi" w:cs="Arial"/>
        </w:rPr>
        <w:t>864,- Kč bez DPH.</w:t>
      </w:r>
    </w:p>
    <w:p w:rsidR="00A00ECB" w:rsidRPr="00A00ECB" w:rsidRDefault="00A00ECB" w:rsidP="00A00ECB">
      <w:pPr>
        <w:pBdr>
          <w:top w:val="single" w:sz="4" w:space="1" w:color="auto"/>
          <w:left w:val="single" w:sz="4" w:space="4" w:color="auto"/>
          <w:bottom w:val="single" w:sz="4" w:space="1" w:color="auto"/>
          <w:right w:val="single" w:sz="4" w:space="4" w:color="auto"/>
        </w:pBdr>
        <w:rPr>
          <w:rFonts w:asciiTheme="minorHAnsi" w:hAnsiTheme="minorHAnsi" w:cs="Arial"/>
        </w:rPr>
      </w:pP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rPr>
          <w:rFonts w:asciiTheme="minorHAnsi" w:hAnsiTheme="minorHAnsi" w:cs="Arial"/>
          <w:b/>
        </w:rPr>
      </w:pPr>
      <w:r w:rsidRPr="00A00ECB">
        <w:rPr>
          <w:rFonts w:asciiTheme="minorHAnsi" w:hAnsiTheme="minorHAnsi" w:cs="Arial"/>
          <w:b/>
        </w:rPr>
        <w:t>Vozidlo předáno</w:t>
      </w:r>
      <w:r w:rsidRPr="00A00ECB">
        <w:rPr>
          <w:rFonts w:asciiTheme="minorHAnsi" w:hAnsiTheme="minorHAnsi" w:cs="Arial"/>
        </w:rPr>
        <w:t xml:space="preserve"> spolu s osvědčením o registraci, dokladem o pojištění vozidla, návodem k obsluze, servisní knížkou, formulářem Postup při škodách a jedním klíčem: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rPr>
          <w:rFonts w:asciiTheme="minorHAnsi" w:hAnsiTheme="minorHAnsi" w:cs="Arial"/>
          <w:b/>
        </w:rPr>
      </w:pPr>
      <w:r w:rsidRPr="00A00ECB">
        <w:rPr>
          <w:rFonts w:asciiTheme="minorHAnsi" w:hAnsiTheme="minorHAnsi" w:cs="Arial"/>
          <w:b/>
        </w:rPr>
        <w:tab/>
      </w:r>
      <w:r w:rsidRPr="00A00ECB">
        <w:rPr>
          <w:rFonts w:asciiTheme="minorHAnsi" w:hAnsiTheme="minorHAnsi" w:cs="Arial"/>
          <w:b/>
        </w:rPr>
        <w:tab/>
      </w:r>
      <w:r w:rsidRPr="00A00ECB">
        <w:rPr>
          <w:rFonts w:asciiTheme="minorHAnsi" w:hAnsiTheme="minorHAnsi" w:cs="Arial"/>
          <w:b/>
        </w:rPr>
        <w:tab/>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spacing w:after="0"/>
        <w:rPr>
          <w:rFonts w:asciiTheme="minorHAnsi" w:hAnsiTheme="minorHAnsi" w:cs="Arial"/>
          <w:b/>
        </w:rPr>
      </w:pPr>
      <w:r>
        <w:rPr>
          <w:rFonts w:asciiTheme="minorHAnsi" w:hAnsiTheme="minorHAnsi" w:cs="Arial"/>
          <w:b/>
        </w:rPr>
        <w:t>1.1.2018</w:t>
      </w:r>
      <w:r w:rsidRPr="00A00ECB">
        <w:rPr>
          <w:rFonts w:asciiTheme="minorHAnsi" w:hAnsiTheme="minorHAnsi" w:cs="Arial"/>
          <w:b/>
        </w:rPr>
        <w:t xml:space="preserve">    ……………………………………  </w:t>
      </w:r>
      <w:r w:rsidRPr="00A00ECB">
        <w:rPr>
          <w:rFonts w:asciiTheme="minorHAnsi" w:hAnsiTheme="minorHAnsi" w:cs="Arial"/>
          <w:b/>
        </w:rPr>
        <w:tab/>
      </w:r>
      <w:r w:rsidRPr="00A00ECB">
        <w:rPr>
          <w:rFonts w:asciiTheme="minorHAnsi" w:hAnsiTheme="minorHAnsi" w:cs="Arial"/>
          <w:b/>
        </w:rPr>
        <w:tab/>
      </w:r>
      <w:r>
        <w:rPr>
          <w:rFonts w:asciiTheme="minorHAnsi" w:hAnsiTheme="minorHAnsi" w:cs="Arial"/>
          <w:b/>
        </w:rPr>
        <w:tab/>
      </w:r>
      <w:r w:rsidRPr="00A00ECB">
        <w:rPr>
          <w:rFonts w:asciiTheme="minorHAnsi" w:hAnsiTheme="minorHAnsi" w:cs="Arial"/>
          <w:b/>
        </w:rPr>
        <w:t xml:space="preserve">……………………………………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spacing w:after="0"/>
        <w:rPr>
          <w:rFonts w:asciiTheme="minorHAnsi" w:hAnsiTheme="minorHAnsi" w:cs="Arial"/>
        </w:rPr>
      </w:pPr>
      <w:r w:rsidRPr="00A00ECB">
        <w:rPr>
          <w:rFonts w:asciiTheme="minorHAnsi" w:hAnsiTheme="minorHAnsi" w:cs="Arial"/>
          <w:b/>
        </w:rPr>
        <w:t xml:space="preserve">Datum  </w:t>
      </w:r>
      <w:r w:rsidRPr="00A00ECB">
        <w:rPr>
          <w:rFonts w:asciiTheme="minorHAnsi" w:hAnsiTheme="minorHAnsi" w:cs="Arial"/>
        </w:rPr>
        <w:t>předávající za ŠKODA AUTO a.s.</w:t>
      </w:r>
      <w:r w:rsidRPr="00A00ECB">
        <w:rPr>
          <w:rFonts w:asciiTheme="minorHAnsi" w:hAnsiTheme="minorHAnsi" w:cs="Arial"/>
        </w:rPr>
        <w:tab/>
      </w:r>
      <w:r>
        <w:rPr>
          <w:rFonts w:asciiTheme="minorHAnsi" w:hAnsiTheme="minorHAnsi" w:cs="Arial"/>
        </w:rPr>
        <w:tab/>
      </w:r>
      <w:r w:rsidRPr="00A00ECB">
        <w:rPr>
          <w:rFonts w:asciiTheme="minorHAnsi" w:hAnsiTheme="minorHAnsi" w:cs="Arial"/>
        </w:rPr>
        <w:t>za uživatele: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spacing w:after="0"/>
        <w:rPr>
          <w:rFonts w:asciiTheme="minorHAnsi" w:hAnsiTheme="minorHAnsi" w:cs="Arial"/>
        </w:rPr>
      </w:pPr>
      <w:r w:rsidRPr="00A00ECB">
        <w:rPr>
          <w:rFonts w:asciiTheme="minorHAnsi" w:hAnsiTheme="minorHAnsi" w:cs="Arial"/>
        </w:rPr>
        <w:tab/>
      </w:r>
      <w:r w:rsidRPr="00A00ECB">
        <w:rPr>
          <w:rFonts w:asciiTheme="minorHAnsi" w:hAnsiTheme="minorHAnsi" w:cs="Arial"/>
        </w:rPr>
        <w:tab/>
      </w:r>
      <w:r w:rsidRPr="00A00ECB">
        <w:rPr>
          <w:rFonts w:asciiTheme="minorHAnsi" w:hAnsiTheme="minorHAnsi" w:cs="Arial"/>
        </w:rPr>
        <w:tab/>
      </w:r>
      <w:r w:rsidRPr="00A00ECB">
        <w:rPr>
          <w:rFonts w:asciiTheme="minorHAnsi" w:hAnsiTheme="minorHAnsi" w:cs="Arial"/>
        </w:rPr>
        <w:tab/>
      </w:r>
      <w:r>
        <w:rPr>
          <w:rFonts w:asciiTheme="minorHAnsi" w:hAnsiTheme="minorHAnsi" w:cs="Arial"/>
        </w:rPr>
        <w:tab/>
      </w:r>
      <w:r w:rsidRPr="00A00ECB">
        <w:rPr>
          <w:rFonts w:asciiTheme="minorHAnsi" w:hAnsiTheme="minorHAnsi" w:cs="Arial"/>
        </w:rPr>
        <w:t>Kontaktní telefon: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left" w:pos="360"/>
          <w:tab w:val="center" w:pos="1985"/>
        </w:tabs>
        <w:rPr>
          <w:rFonts w:asciiTheme="minorHAnsi" w:hAnsiTheme="minorHAnsi" w:cs="Arial"/>
          <w:b/>
        </w:rPr>
      </w:pPr>
      <w:r w:rsidRPr="00A00ECB">
        <w:rPr>
          <w:rFonts w:asciiTheme="minorHAnsi" w:hAnsiTheme="minorHAnsi" w:cs="Arial"/>
          <w:b/>
        </w:rPr>
        <w:tab/>
      </w:r>
      <w:r w:rsidRPr="00A00ECB">
        <w:rPr>
          <w:rFonts w:asciiTheme="minorHAnsi" w:hAnsiTheme="minorHAnsi" w:cs="Arial"/>
          <w:b/>
        </w:rPr>
        <w:tab/>
      </w:r>
      <w:r w:rsidRPr="00A00ECB">
        <w:rPr>
          <w:rFonts w:asciiTheme="minorHAnsi" w:hAnsiTheme="minorHAnsi" w:cs="Arial"/>
          <w:b/>
        </w:rPr>
        <w:tab/>
      </w:r>
      <w:r w:rsidRPr="00A00ECB">
        <w:rPr>
          <w:rFonts w:asciiTheme="minorHAnsi" w:hAnsiTheme="minorHAnsi" w:cs="Arial"/>
          <w:b/>
        </w:rPr>
        <w:tab/>
        <w:t xml:space="preserve">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rPr>
          <w:rFonts w:asciiTheme="minorHAnsi" w:hAnsiTheme="minorHAnsi" w:cs="Arial"/>
          <w:b/>
        </w:rPr>
      </w:pPr>
      <w:r w:rsidRPr="00A00ECB">
        <w:rPr>
          <w:rFonts w:asciiTheme="minorHAnsi" w:hAnsiTheme="minorHAnsi" w:cs="Arial"/>
          <w:b/>
        </w:rPr>
        <w:tab/>
      </w:r>
      <w:r w:rsidRPr="00A00ECB">
        <w:rPr>
          <w:rFonts w:asciiTheme="minorHAnsi" w:hAnsiTheme="minorHAnsi" w:cs="Arial"/>
          <w:b/>
        </w:rPr>
        <w:tab/>
      </w:r>
      <w:r w:rsidRPr="00A00ECB">
        <w:rPr>
          <w:rFonts w:asciiTheme="minorHAnsi" w:hAnsiTheme="minorHAnsi" w:cs="Arial"/>
          <w:b/>
        </w:rPr>
        <w:tab/>
      </w:r>
      <w:r w:rsidRPr="00A00ECB">
        <w:rPr>
          <w:rFonts w:asciiTheme="minorHAnsi" w:hAnsiTheme="minorHAnsi" w:cs="Arial"/>
          <w:b/>
        </w:rPr>
        <w:tab/>
        <w:t xml:space="preserve">   </w:t>
      </w:r>
    </w:p>
    <w:p w:rsidR="00A00ECB" w:rsidRDefault="00A00ECB" w:rsidP="00A00ECB">
      <w:pPr>
        <w:pBdr>
          <w:top w:val="single" w:sz="4" w:space="1" w:color="auto"/>
          <w:left w:val="single" w:sz="4" w:space="4" w:color="auto"/>
          <w:bottom w:val="single" w:sz="4" w:space="1" w:color="auto"/>
          <w:right w:val="single" w:sz="4" w:space="4" w:color="auto"/>
        </w:pBdr>
        <w:tabs>
          <w:tab w:val="left" w:pos="1701"/>
        </w:tabs>
        <w:jc w:val="both"/>
        <w:rPr>
          <w:rFonts w:asciiTheme="minorHAnsi" w:hAnsiTheme="minorHAnsi" w:cs="Arial"/>
        </w:rPr>
      </w:pPr>
      <w:r w:rsidRPr="00A00ECB">
        <w:rPr>
          <w:rFonts w:asciiTheme="minorHAnsi" w:hAnsiTheme="minorHAnsi" w:cs="Arial"/>
        </w:rPr>
        <w:t>Vozidlo vráceno:</w:t>
      </w:r>
    </w:p>
    <w:p w:rsidR="00A00ECB" w:rsidRPr="00A00ECB" w:rsidRDefault="00A00ECB" w:rsidP="00A00ECB">
      <w:pPr>
        <w:pBdr>
          <w:top w:val="single" w:sz="4" w:space="1" w:color="auto"/>
          <w:left w:val="single" w:sz="4" w:space="4" w:color="auto"/>
          <w:bottom w:val="single" w:sz="4" w:space="1" w:color="auto"/>
          <w:right w:val="single" w:sz="4" w:space="4" w:color="auto"/>
        </w:pBdr>
        <w:tabs>
          <w:tab w:val="left" w:pos="1701"/>
        </w:tabs>
        <w:jc w:val="both"/>
        <w:rPr>
          <w:rFonts w:asciiTheme="minorHAnsi" w:hAnsiTheme="minorHAnsi" w:cs="Arial"/>
        </w:rPr>
      </w:pP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spacing w:after="0"/>
        <w:rPr>
          <w:rFonts w:asciiTheme="minorHAnsi" w:hAnsiTheme="minorHAnsi" w:cs="Arial"/>
          <w:b/>
        </w:rPr>
      </w:pPr>
      <w:r w:rsidRPr="00A00ECB">
        <w:rPr>
          <w:rFonts w:asciiTheme="minorHAnsi" w:hAnsiTheme="minorHAnsi" w:cs="Arial"/>
          <w:b/>
        </w:rPr>
        <w:t xml:space="preserve">………..    ……………………………………  </w:t>
      </w:r>
      <w:r w:rsidRPr="00A00ECB">
        <w:rPr>
          <w:rFonts w:asciiTheme="minorHAnsi" w:hAnsiTheme="minorHAnsi" w:cs="Arial"/>
          <w:b/>
        </w:rPr>
        <w:tab/>
      </w:r>
      <w:r w:rsidRPr="00A00ECB">
        <w:rPr>
          <w:rFonts w:asciiTheme="minorHAnsi" w:hAnsiTheme="minorHAnsi" w:cs="Arial"/>
          <w:b/>
        </w:rPr>
        <w:tab/>
      </w:r>
      <w:r>
        <w:rPr>
          <w:rFonts w:asciiTheme="minorHAnsi" w:hAnsiTheme="minorHAnsi" w:cs="Arial"/>
          <w:b/>
        </w:rPr>
        <w:tab/>
      </w:r>
      <w:r w:rsidRPr="00A00ECB">
        <w:rPr>
          <w:rFonts w:asciiTheme="minorHAnsi" w:hAnsiTheme="minorHAnsi" w:cs="Arial"/>
          <w:b/>
        </w:rPr>
        <w:t xml:space="preserve">……………………………………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spacing w:after="0"/>
        <w:rPr>
          <w:rFonts w:asciiTheme="minorHAnsi" w:hAnsiTheme="minorHAnsi" w:cs="Arial"/>
        </w:rPr>
      </w:pPr>
      <w:r w:rsidRPr="00A00ECB">
        <w:rPr>
          <w:rFonts w:asciiTheme="minorHAnsi" w:hAnsiTheme="minorHAnsi" w:cs="Arial"/>
          <w:b/>
        </w:rPr>
        <w:t xml:space="preserve">Datum  </w:t>
      </w:r>
      <w:r w:rsidRPr="00A00ECB">
        <w:rPr>
          <w:rFonts w:asciiTheme="minorHAnsi" w:hAnsiTheme="minorHAnsi" w:cs="Arial"/>
        </w:rPr>
        <w:t>za ŠKODA AUTO a.s.</w:t>
      </w:r>
      <w:r w:rsidRPr="00A00ECB">
        <w:rPr>
          <w:rFonts w:asciiTheme="minorHAnsi" w:hAnsiTheme="minorHAnsi" w:cs="Arial"/>
        </w:rPr>
        <w:tab/>
      </w:r>
      <w:r w:rsidRPr="00A00ECB">
        <w:rPr>
          <w:rFonts w:asciiTheme="minorHAnsi" w:hAnsiTheme="minorHAnsi" w:cs="Arial"/>
        </w:rPr>
        <w:tab/>
      </w:r>
      <w:r>
        <w:rPr>
          <w:rFonts w:asciiTheme="minorHAnsi" w:hAnsiTheme="minorHAnsi" w:cs="Arial"/>
        </w:rPr>
        <w:tab/>
      </w:r>
      <w:r w:rsidRPr="00A00ECB">
        <w:rPr>
          <w:rFonts w:asciiTheme="minorHAnsi" w:hAnsiTheme="minorHAnsi" w:cs="Arial"/>
        </w:rPr>
        <w:t>za uživatele: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rPr>
          <w:rFonts w:asciiTheme="minorHAnsi" w:hAnsiTheme="minorHAnsi" w:cs="Arial"/>
        </w:rPr>
      </w:pPr>
      <w:r w:rsidRPr="00A00ECB">
        <w:rPr>
          <w:rFonts w:asciiTheme="minorHAnsi" w:hAnsiTheme="minorHAnsi" w:cs="Arial"/>
        </w:rPr>
        <w:tab/>
      </w:r>
    </w:p>
    <w:p w:rsidR="00A00ECB" w:rsidRPr="00A00ECB" w:rsidRDefault="00A00ECB" w:rsidP="00A00ECB">
      <w:pPr>
        <w:pBdr>
          <w:top w:val="single" w:sz="4" w:space="1" w:color="auto"/>
          <w:left w:val="single" w:sz="4" w:space="4" w:color="auto"/>
          <w:bottom w:val="single" w:sz="4" w:space="1" w:color="auto"/>
          <w:right w:val="single" w:sz="4" w:space="4" w:color="auto"/>
        </w:pBdr>
        <w:tabs>
          <w:tab w:val="center" w:pos="1985"/>
        </w:tabs>
        <w:rPr>
          <w:rFonts w:asciiTheme="minorHAnsi" w:hAnsiTheme="minorHAnsi" w:cs="Arial"/>
        </w:rPr>
      </w:pPr>
      <w:r w:rsidRPr="00A00ECB">
        <w:rPr>
          <w:rFonts w:asciiTheme="minorHAnsi" w:hAnsiTheme="minorHAnsi" w:cs="Arial"/>
        </w:rPr>
        <w:t>Poznámky: ..........................................................................................................................................................................................................................</w:t>
      </w:r>
    </w:p>
    <w:p w:rsidR="00A00ECB" w:rsidRPr="00A00ECB" w:rsidRDefault="00A00ECB" w:rsidP="00A00ECB">
      <w:pPr>
        <w:pBdr>
          <w:top w:val="single" w:sz="4" w:space="1" w:color="auto"/>
          <w:left w:val="single" w:sz="4" w:space="4" w:color="auto"/>
          <w:bottom w:val="single" w:sz="4" w:space="1" w:color="auto"/>
          <w:right w:val="single" w:sz="4" w:space="4" w:color="auto"/>
        </w:pBdr>
        <w:tabs>
          <w:tab w:val="left" w:pos="1701"/>
        </w:tabs>
        <w:rPr>
          <w:rFonts w:asciiTheme="minorHAnsi" w:hAnsiTheme="minorHAnsi" w:cs="Arial"/>
          <w:b/>
        </w:rPr>
      </w:pPr>
    </w:p>
    <w:p w:rsidR="00A00ECB" w:rsidRPr="00A00ECB" w:rsidRDefault="00A00ECB" w:rsidP="00A00ECB">
      <w:pPr>
        <w:rPr>
          <w:rFonts w:asciiTheme="minorHAnsi" w:hAnsiTheme="minorHAnsi" w:cs="Arial"/>
          <w:b/>
        </w:rPr>
      </w:pPr>
    </w:p>
    <w:p w:rsidR="00A00ECB" w:rsidRPr="00A00ECB" w:rsidRDefault="00A00ECB" w:rsidP="00A00ECB">
      <w:pPr>
        <w:jc w:val="center"/>
        <w:rPr>
          <w:rFonts w:asciiTheme="minorHAnsi" w:hAnsiTheme="minorHAnsi" w:cs="Arial"/>
          <w:b/>
        </w:rPr>
      </w:pPr>
    </w:p>
    <w:p w:rsidR="00A00ECB" w:rsidRPr="00A00ECB" w:rsidRDefault="00A00ECB" w:rsidP="00A00ECB">
      <w:pPr>
        <w:spacing w:after="0"/>
        <w:jc w:val="center"/>
        <w:rPr>
          <w:rFonts w:asciiTheme="minorHAnsi" w:hAnsiTheme="minorHAnsi" w:cs="Arial"/>
        </w:rPr>
      </w:pPr>
      <w:r w:rsidRPr="00A00ECB">
        <w:rPr>
          <w:rFonts w:asciiTheme="minorHAnsi" w:hAnsiTheme="minorHAnsi" w:cs="Arial"/>
          <w:b/>
        </w:rPr>
        <w:t>Specifikace vozidel - stav k 01.01.201</w:t>
      </w:r>
      <w:r>
        <w:rPr>
          <w:rFonts w:asciiTheme="minorHAnsi" w:hAnsiTheme="minorHAnsi" w:cs="Arial"/>
          <w:b/>
        </w:rPr>
        <w:t>8</w:t>
      </w:r>
      <w:r w:rsidRPr="00A00ECB">
        <w:rPr>
          <w:rStyle w:val="Odkaznakoment"/>
          <w:rFonts w:asciiTheme="minorHAnsi" w:hAnsiTheme="minorHAnsi"/>
          <w:sz w:val="18"/>
          <w:szCs w:val="18"/>
        </w:rPr>
        <w:t xml:space="preserve"> v</w:t>
      </w:r>
      <w:r w:rsidRPr="00A00ECB">
        <w:rPr>
          <w:rFonts w:asciiTheme="minorHAnsi" w:hAnsiTheme="minorHAnsi" w:cs="Arial"/>
        </w:rPr>
        <w:t>e</w:t>
      </w:r>
      <w:r w:rsidRPr="00A00ECB">
        <w:rPr>
          <w:rFonts w:asciiTheme="minorHAnsi" w:hAnsiTheme="minorHAnsi" w:cs="Arial"/>
          <w:b/>
        </w:rPr>
        <w:t xml:space="preserve"> Smlouvě o dočasném užívání vozidla/vozidel</w:t>
      </w:r>
    </w:p>
    <w:p w:rsidR="00A00ECB" w:rsidRPr="00A00ECB" w:rsidRDefault="00A00ECB" w:rsidP="00A00ECB">
      <w:pPr>
        <w:spacing w:after="0"/>
        <w:jc w:val="center"/>
        <w:rPr>
          <w:rFonts w:asciiTheme="minorHAnsi" w:hAnsiTheme="minorHAnsi"/>
          <w:b/>
        </w:rPr>
      </w:pPr>
      <w:r w:rsidRPr="00A00ECB">
        <w:rPr>
          <w:rFonts w:asciiTheme="minorHAnsi" w:hAnsiTheme="minorHAnsi" w:cs="Arial"/>
        </w:rPr>
        <w:t xml:space="preserve">mezi </w:t>
      </w:r>
      <w:r w:rsidRPr="00A00ECB">
        <w:rPr>
          <w:rFonts w:asciiTheme="minorHAnsi" w:hAnsiTheme="minorHAnsi" w:cs="Arial"/>
          <w:b/>
        </w:rPr>
        <w:t>ŠKODA</w:t>
      </w:r>
      <w:r w:rsidRPr="00A00ECB">
        <w:rPr>
          <w:rFonts w:asciiTheme="minorHAnsi" w:hAnsiTheme="minorHAnsi" w:cs="Arial"/>
          <w:b/>
          <w:i/>
        </w:rPr>
        <w:t xml:space="preserve"> </w:t>
      </w:r>
      <w:r w:rsidRPr="00A00ECB">
        <w:rPr>
          <w:rFonts w:asciiTheme="minorHAnsi" w:hAnsiTheme="minorHAnsi" w:cs="Arial"/>
          <w:b/>
        </w:rPr>
        <w:t>AUTO a.s. a  ČVUT – České vysoké učení technické v Praze</w:t>
      </w:r>
    </w:p>
    <w:p w:rsidR="00A00ECB" w:rsidRPr="00A00ECB" w:rsidRDefault="00A00ECB" w:rsidP="00A00ECB">
      <w:pPr>
        <w:spacing w:after="0"/>
        <w:jc w:val="center"/>
        <w:rPr>
          <w:rFonts w:asciiTheme="minorHAnsi" w:hAnsiTheme="minorHAnsi"/>
          <w:b/>
        </w:rPr>
      </w:pPr>
    </w:p>
    <w:tbl>
      <w:tblPr>
        <w:tblW w:w="9356" w:type="dxa"/>
        <w:tblInd w:w="-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587"/>
        <w:gridCol w:w="2520"/>
        <w:gridCol w:w="1520"/>
        <w:gridCol w:w="2363"/>
        <w:gridCol w:w="2366"/>
      </w:tblGrid>
      <w:tr w:rsidR="00A00ECB" w:rsidRPr="00A00ECB" w:rsidTr="006A2D2A">
        <w:trPr>
          <w:trHeight w:val="375"/>
        </w:trPr>
        <w:tc>
          <w:tcPr>
            <w:tcW w:w="587" w:type="dxa"/>
            <w:shd w:val="clear" w:color="000000" w:fill="FFFFFF"/>
            <w:noWrap/>
            <w:vAlign w:val="center"/>
            <w:hideMark/>
          </w:tcPr>
          <w:p w:rsidR="00A00ECB" w:rsidRPr="00A00ECB" w:rsidRDefault="00A00ECB" w:rsidP="006A2D2A">
            <w:pPr>
              <w:jc w:val="center"/>
              <w:rPr>
                <w:rFonts w:asciiTheme="minorHAnsi" w:hAnsiTheme="minorHAnsi"/>
                <w:b/>
                <w:bCs/>
              </w:rPr>
            </w:pPr>
            <w:r w:rsidRPr="00A00ECB">
              <w:rPr>
                <w:rFonts w:asciiTheme="minorHAnsi" w:hAnsiTheme="minorHAnsi"/>
                <w:b/>
                <w:bCs/>
              </w:rPr>
              <w:t>č.</w:t>
            </w:r>
          </w:p>
        </w:tc>
        <w:tc>
          <w:tcPr>
            <w:tcW w:w="2520" w:type="dxa"/>
            <w:shd w:val="clear" w:color="000000" w:fill="FFFFFF"/>
            <w:noWrap/>
            <w:vAlign w:val="center"/>
            <w:hideMark/>
          </w:tcPr>
          <w:p w:rsidR="00A00ECB" w:rsidRPr="00A00ECB" w:rsidRDefault="00A00ECB" w:rsidP="006A2D2A">
            <w:pPr>
              <w:rPr>
                <w:rFonts w:asciiTheme="minorHAnsi" w:hAnsiTheme="minorHAnsi"/>
                <w:b/>
                <w:bCs/>
              </w:rPr>
            </w:pPr>
            <w:r w:rsidRPr="00A00ECB">
              <w:rPr>
                <w:rFonts w:asciiTheme="minorHAnsi" w:hAnsiTheme="minorHAnsi"/>
                <w:b/>
                <w:bCs/>
              </w:rPr>
              <w:t>Typ</w:t>
            </w:r>
          </w:p>
        </w:tc>
        <w:tc>
          <w:tcPr>
            <w:tcW w:w="1520" w:type="dxa"/>
            <w:shd w:val="clear" w:color="000000" w:fill="FFFFFF"/>
            <w:noWrap/>
            <w:vAlign w:val="center"/>
            <w:hideMark/>
          </w:tcPr>
          <w:p w:rsidR="00A00ECB" w:rsidRPr="00A00ECB" w:rsidRDefault="00A00ECB" w:rsidP="006A2D2A">
            <w:pPr>
              <w:jc w:val="center"/>
              <w:rPr>
                <w:rFonts w:asciiTheme="minorHAnsi" w:hAnsiTheme="minorHAnsi"/>
                <w:b/>
                <w:bCs/>
              </w:rPr>
            </w:pPr>
            <w:r w:rsidRPr="00A00ECB">
              <w:rPr>
                <w:rFonts w:asciiTheme="minorHAnsi" w:hAnsiTheme="minorHAnsi"/>
                <w:b/>
                <w:bCs/>
              </w:rPr>
              <w:t>RZ</w:t>
            </w:r>
          </w:p>
        </w:tc>
        <w:tc>
          <w:tcPr>
            <w:tcW w:w="2363" w:type="dxa"/>
            <w:shd w:val="clear" w:color="000000" w:fill="FFFFFF"/>
            <w:noWrap/>
            <w:vAlign w:val="center"/>
            <w:hideMark/>
          </w:tcPr>
          <w:p w:rsidR="00A00ECB" w:rsidRPr="00A00ECB" w:rsidRDefault="00A00ECB" w:rsidP="006A2D2A">
            <w:pPr>
              <w:jc w:val="center"/>
              <w:rPr>
                <w:rFonts w:asciiTheme="minorHAnsi" w:hAnsiTheme="minorHAnsi"/>
                <w:b/>
                <w:bCs/>
              </w:rPr>
            </w:pPr>
            <w:r w:rsidRPr="00A00ECB">
              <w:rPr>
                <w:rFonts w:asciiTheme="minorHAnsi" w:hAnsiTheme="minorHAnsi"/>
                <w:b/>
                <w:bCs/>
              </w:rPr>
              <w:t>VIN</w:t>
            </w:r>
          </w:p>
        </w:tc>
        <w:tc>
          <w:tcPr>
            <w:tcW w:w="2366" w:type="dxa"/>
            <w:shd w:val="clear" w:color="000000" w:fill="FFFFFF"/>
            <w:vAlign w:val="center"/>
            <w:hideMark/>
          </w:tcPr>
          <w:p w:rsidR="00A00ECB" w:rsidRPr="00A00ECB" w:rsidRDefault="00A00ECB" w:rsidP="006A2D2A">
            <w:pPr>
              <w:rPr>
                <w:rFonts w:asciiTheme="minorHAnsi" w:hAnsiTheme="minorHAnsi"/>
                <w:b/>
                <w:bCs/>
              </w:rPr>
            </w:pPr>
            <w:r w:rsidRPr="00A00ECB">
              <w:rPr>
                <w:rFonts w:asciiTheme="minorHAnsi" w:hAnsiTheme="minorHAnsi"/>
                <w:b/>
                <w:bCs/>
              </w:rPr>
              <w:t>Hodnota užívání Kč bez DPH/ měsíc</w:t>
            </w:r>
          </w:p>
        </w:tc>
      </w:tr>
      <w:tr w:rsidR="00A00ECB" w:rsidRPr="00A00ECB" w:rsidTr="006A2D2A">
        <w:trPr>
          <w:trHeight w:val="300"/>
        </w:trPr>
        <w:tc>
          <w:tcPr>
            <w:tcW w:w="587" w:type="dxa"/>
            <w:shd w:val="clear" w:color="auto" w:fill="auto"/>
            <w:noWrap/>
            <w:vAlign w:val="center"/>
            <w:hideMark/>
          </w:tcPr>
          <w:p w:rsidR="00A00ECB" w:rsidRPr="00A00ECB" w:rsidRDefault="00A00ECB" w:rsidP="006A2D2A">
            <w:pPr>
              <w:jc w:val="center"/>
              <w:rPr>
                <w:rFonts w:asciiTheme="minorHAnsi" w:hAnsiTheme="minorHAnsi"/>
              </w:rPr>
            </w:pPr>
            <w:r w:rsidRPr="00A00ECB">
              <w:rPr>
                <w:rFonts w:asciiTheme="minorHAnsi" w:hAnsiTheme="minorHAnsi"/>
              </w:rPr>
              <w:t>1</w:t>
            </w:r>
          </w:p>
        </w:tc>
        <w:tc>
          <w:tcPr>
            <w:tcW w:w="2520" w:type="dxa"/>
            <w:shd w:val="clear" w:color="auto" w:fill="auto"/>
            <w:noWrap/>
            <w:vAlign w:val="center"/>
            <w:hideMark/>
          </w:tcPr>
          <w:p w:rsidR="00A00ECB" w:rsidRPr="00A00ECB" w:rsidRDefault="00A00ECB" w:rsidP="006A2D2A">
            <w:pPr>
              <w:rPr>
                <w:rFonts w:asciiTheme="minorHAnsi" w:hAnsiTheme="minorHAnsi"/>
                <w:color w:val="000000"/>
              </w:rPr>
            </w:pPr>
            <w:r w:rsidRPr="00A00ECB">
              <w:rPr>
                <w:rFonts w:asciiTheme="minorHAnsi" w:hAnsiTheme="minorHAnsi"/>
                <w:color w:val="000000"/>
              </w:rPr>
              <w:t xml:space="preserve">ŠKODA Superb </w:t>
            </w:r>
            <w:r w:rsidRPr="00A00ECB">
              <w:rPr>
                <w:rFonts w:asciiTheme="minorHAnsi" w:hAnsiTheme="minorHAnsi" w:cs="Arial"/>
              </w:rPr>
              <w:t>Style 2,0 TSI 162 kW DSG</w:t>
            </w:r>
          </w:p>
        </w:tc>
        <w:tc>
          <w:tcPr>
            <w:tcW w:w="1520" w:type="dxa"/>
            <w:shd w:val="clear" w:color="auto" w:fill="auto"/>
            <w:noWrap/>
            <w:vAlign w:val="center"/>
            <w:hideMark/>
          </w:tcPr>
          <w:p w:rsidR="00A00ECB" w:rsidRPr="00A00ECB" w:rsidRDefault="00A00ECB" w:rsidP="006A2D2A">
            <w:pPr>
              <w:jc w:val="center"/>
              <w:rPr>
                <w:rFonts w:asciiTheme="minorHAnsi" w:hAnsiTheme="minorHAnsi"/>
              </w:rPr>
            </w:pPr>
            <w:r w:rsidRPr="00A00ECB">
              <w:rPr>
                <w:rFonts w:asciiTheme="minorHAnsi" w:hAnsiTheme="minorHAnsi" w:cs="Arial"/>
                <w:bCs/>
                <w:color w:val="000000"/>
              </w:rPr>
              <w:t>3SX 04 72</w:t>
            </w:r>
          </w:p>
        </w:tc>
        <w:tc>
          <w:tcPr>
            <w:tcW w:w="2363" w:type="dxa"/>
            <w:shd w:val="clear" w:color="auto" w:fill="auto"/>
            <w:noWrap/>
            <w:vAlign w:val="center"/>
            <w:hideMark/>
          </w:tcPr>
          <w:p w:rsidR="00A00ECB" w:rsidRPr="00A00ECB" w:rsidRDefault="00A00ECB" w:rsidP="006A2D2A">
            <w:pPr>
              <w:jc w:val="center"/>
              <w:rPr>
                <w:rFonts w:asciiTheme="minorHAnsi" w:hAnsiTheme="minorHAnsi"/>
                <w:color w:val="000000"/>
              </w:rPr>
            </w:pPr>
            <w:r w:rsidRPr="00A00ECB">
              <w:rPr>
                <w:rFonts w:asciiTheme="minorHAnsi" w:hAnsiTheme="minorHAnsi" w:cs="Arial"/>
                <w:color w:val="000000"/>
              </w:rPr>
              <w:t>TMBAD9NP2G7083676</w:t>
            </w:r>
          </w:p>
        </w:tc>
        <w:tc>
          <w:tcPr>
            <w:tcW w:w="2366" w:type="dxa"/>
            <w:shd w:val="clear" w:color="auto" w:fill="auto"/>
            <w:noWrap/>
            <w:vAlign w:val="center"/>
            <w:hideMark/>
          </w:tcPr>
          <w:p w:rsidR="00A00ECB" w:rsidRPr="00A00ECB" w:rsidRDefault="00A00ECB" w:rsidP="006A2D2A">
            <w:pPr>
              <w:rPr>
                <w:rFonts w:asciiTheme="minorHAnsi" w:hAnsiTheme="minorHAnsi"/>
                <w:color w:val="000000"/>
              </w:rPr>
            </w:pPr>
            <w:r w:rsidRPr="00A00ECB">
              <w:rPr>
                <w:rFonts w:asciiTheme="minorHAnsi" w:hAnsiTheme="minorHAnsi"/>
                <w:color w:val="000000"/>
              </w:rPr>
              <w:t>26 784,-</w:t>
            </w:r>
          </w:p>
        </w:tc>
      </w:tr>
    </w:tbl>
    <w:p w:rsidR="00A00ECB" w:rsidRPr="00A00ECB" w:rsidRDefault="00A00ECB" w:rsidP="00A00ECB">
      <w:pPr>
        <w:jc w:val="both"/>
        <w:rPr>
          <w:rFonts w:asciiTheme="minorHAnsi" w:hAnsiTheme="minorHAnsi"/>
        </w:rPr>
      </w:pPr>
      <w:r w:rsidRPr="00A00ECB">
        <w:rPr>
          <w:rFonts w:asciiTheme="minorHAnsi" w:hAnsiTheme="minorHAnsi"/>
        </w:rPr>
        <w:tab/>
      </w:r>
      <w:r w:rsidRPr="00A00ECB">
        <w:rPr>
          <w:rFonts w:asciiTheme="minorHAnsi" w:hAnsiTheme="minorHAnsi"/>
        </w:rPr>
        <w:tab/>
      </w:r>
      <w:r w:rsidRPr="00A00ECB">
        <w:rPr>
          <w:rFonts w:asciiTheme="minorHAnsi" w:hAnsiTheme="minorHAnsi"/>
        </w:rPr>
        <w:tab/>
      </w:r>
    </w:p>
    <w:tbl>
      <w:tblPr>
        <w:tblW w:w="12500" w:type="dxa"/>
        <w:tblInd w:w="55" w:type="dxa"/>
        <w:tblCellMar>
          <w:left w:w="70" w:type="dxa"/>
          <w:right w:w="70" w:type="dxa"/>
        </w:tblCellMar>
        <w:tblLook w:val="04A0" w:firstRow="1" w:lastRow="0" w:firstColumn="1" w:lastColumn="0" w:noHBand="0" w:noVBand="1"/>
      </w:tblPr>
      <w:tblGrid>
        <w:gridCol w:w="460"/>
        <w:gridCol w:w="2520"/>
        <w:gridCol w:w="1520"/>
        <w:gridCol w:w="2363"/>
        <w:gridCol w:w="983"/>
        <w:gridCol w:w="4654"/>
      </w:tblGrid>
      <w:tr w:rsidR="00A00ECB" w:rsidRPr="00A00ECB" w:rsidTr="006A2D2A">
        <w:trPr>
          <w:trHeight w:val="315"/>
        </w:trPr>
        <w:tc>
          <w:tcPr>
            <w:tcW w:w="2980" w:type="dxa"/>
            <w:gridSpan w:val="2"/>
            <w:tcBorders>
              <w:top w:val="single" w:sz="8" w:space="0" w:color="auto"/>
              <w:left w:val="nil"/>
              <w:bottom w:val="double" w:sz="6" w:space="0" w:color="auto"/>
              <w:right w:val="nil"/>
            </w:tcBorders>
            <w:shd w:val="clear" w:color="auto" w:fill="auto"/>
            <w:noWrap/>
            <w:vAlign w:val="center"/>
            <w:hideMark/>
          </w:tcPr>
          <w:p w:rsidR="00A00ECB" w:rsidRPr="00A00ECB" w:rsidRDefault="00A00ECB" w:rsidP="006A2D2A">
            <w:pPr>
              <w:rPr>
                <w:rFonts w:asciiTheme="minorHAnsi" w:hAnsiTheme="minorHAnsi"/>
                <w:color w:val="000000"/>
              </w:rPr>
            </w:pPr>
            <w:r w:rsidRPr="00A00ECB">
              <w:rPr>
                <w:rFonts w:asciiTheme="minorHAnsi" w:hAnsiTheme="minorHAnsi"/>
                <w:color w:val="000000"/>
              </w:rPr>
              <w:t>Hodnota celkem</w:t>
            </w:r>
          </w:p>
        </w:tc>
        <w:tc>
          <w:tcPr>
            <w:tcW w:w="1520" w:type="dxa"/>
            <w:tcBorders>
              <w:top w:val="nil"/>
              <w:left w:val="nil"/>
              <w:bottom w:val="double" w:sz="6" w:space="0" w:color="auto"/>
              <w:right w:val="nil"/>
            </w:tcBorders>
            <w:shd w:val="clear" w:color="auto" w:fill="auto"/>
            <w:noWrap/>
            <w:vAlign w:val="center"/>
            <w:hideMark/>
          </w:tcPr>
          <w:p w:rsidR="00A00ECB" w:rsidRPr="00A00ECB" w:rsidRDefault="00A00ECB" w:rsidP="006A2D2A">
            <w:pPr>
              <w:jc w:val="center"/>
              <w:rPr>
                <w:rFonts w:asciiTheme="minorHAnsi" w:hAnsiTheme="minorHAnsi"/>
                <w:color w:val="000000"/>
              </w:rPr>
            </w:pPr>
          </w:p>
        </w:tc>
        <w:tc>
          <w:tcPr>
            <w:tcW w:w="2363" w:type="dxa"/>
            <w:tcBorders>
              <w:top w:val="nil"/>
              <w:left w:val="nil"/>
              <w:bottom w:val="double" w:sz="6" w:space="0" w:color="auto"/>
              <w:right w:val="nil"/>
            </w:tcBorders>
            <w:shd w:val="clear" w:color="auto" w:fill="auto"/>
            <w:noWrap/>
            <w:vAlign w:val="center"/>
            <w:hideMark/>
          </w:tcPr>
          <w:p w:rsidR="00A00ECB" w:rsidRPr="00A00ECB" w:rsidRDefault="00A00ECB" w:rsidP="006A2D2A">
            <w:pPr>
              <w:jc w:val="center"/>
              <w:rPr>
                <w:rFonts w:asciiTheme="minorHAnsi" w:hAnsiTheme="minorHAnsi"/>
                <w:color w:val="000000"/>
              </w:rPr>
            </w:pPr>
          </w:p>
        </w:tc>
        <w:tc>
          <w:tcPr>
            <w:tcW w:w="983" w:type="dxa"/>
            <w:tcBorders>
              <w:top w:val="nil"/>
              <w:left w:val="nil"/>
              <w:bottom w:val="double" w:sz="6" w:space="0" w:color="auto"/>
              <w:right w:val="nil"/>
            </w:tcBorders>
            <w:shd w:val="clear" w:color="auto" w:fill="auto"/>
            <w:noWrap/>
            <w:vAlign w:val="bottom"/>
            <w:hideMark/>
          </w:tcPr>
          <w:p w:rsidR="00A00ECB" w:rsidRPr="00A00ECB" w:rsidRDefault="00A00ECB" w:rsidP="006A2D2A">
            <w:pPr>
              <w:jc w:val="center"/>
              <w:rPr>
                <w:rFonts w:asciiTheme="minorHAnsi" w:hAnsiTheme="minorHAnsi"/>
                <w:bCs/>
              </w:rPr>
            </w:pPr>
            <w:r w:rsidRPr="00A00ECB">
              <w:rPr>
                <w:rFonts w:asciiTheme="minorHAnsi" w:hAnsiTheme="minorHAnsi"/>
                <w:color w:val="000000"/>
              </w:rPr>
              <w:t>26 784</w:t>
            </w:r>
            <w:r w:rsidRPr="00A00ECB">
              <w:rPr>
                <w:rFonts w:asciiTheme="minorHAnsi" w:hAnsiTheme="minorHAnsi" w:cs="Arial"/>
              </w:rPr>
              <w:t>,-</w:t>
            </w:r>
          </w:p>
        </w:tc>
        <w:tc>
          <w:tcPr>
            <w:tcW w:w="4654" w:type="dxa"/>
            <w:tcBorders>
              <w:top w:val="nil"/>
              <w:left w:val="nil"/>
              <w:bottom w:val="nil"/>
              <w:right w:val="nil"/>
            </w:tcBorders>
            <w:shd w:val="clear" w:color="auto" w:fill="auto"/>
            <w:noWrap/>
            <w:vAlign w:val="bottom"/>
            <w:hideMark/>
          </w:tcPr>
          <w:p w:rsidR="00A00ECB" w:rsidRPr="00A00ECB" w:rsidRDefault="00A00ECB" w:rsidP="006A2D2A">
            <w:pPr>
              <w:rPr>
                <w:rFonts w:asciiTheme="minorHAnsi" w:hAnsiTheme="minorHAnsi"/>
                <w:color w:val="000000"/>
              </w:rPr>
            </w:pPr>
          </w:p>
        </w:tc>
      </w:tr>
      <w:tr w:rsidR="00A00ECB" w:rsidRPr="00A00ECB" w:rsidTr="006A2D2A">
        <w:trPr>
          <w:trHeight w:val="270"/>
        </w:trPr>
        <w:tc>
          <w:tcPr>
            <w:tcW w:w="460" w:type="dxa"/>
            <w:tcBorders>
              <w:top w:val="nil"/>
              <w:left w:val="nil"/>
              <w:bottom w:val="nil"/>
              <w:right w:val="nil"/>
            </w:tcBorders>
            <w:shd w:val="clear" w:color="auto" w:fill="auto"/>
            <w:noWrap/>
            <w:vAlign w:val="center"/>
            <w:hideMark/>
          </w:tcPr>
          <w:p w:rsidR="00A00ECB" w:rsidRPr="00A00ECB" w:rsidRDefault="00A00ECB" w:rsidP="006A2D2A">
            <w:pPr>
              <w:jc w:val="center"/>
              <w:rPr>
                <w:rFonts w:asciiTheme="minorHAnsi" w:hAnsiTheme="minorHAnsi"/>
                <w:color w:val="000000"/>
              </w:rPr>
            </w:pPr>
          </w:p>
        </w:tc>
        <w:tc>
          <w:tcPr>
            <w:tcW w:w="2520" w:type="dxa"/>
            <w:tcBorders>
              <w:top w:val="nil"/>
              <w:left w:val="nil"/>
              <w:bottom w:val="nil"/>
              <w:right w:val="nil"/>
            </w:tcBorders>
            <w:shd w:val="clear" w:color="auto" w:fill="auto"/>
            <w:noWrap/>
            <w:vAlign w:val="center"/>
            <w:hideMark/>
          </w:tcPr>
          <w:p w:rsidR="00A00ECB" w:rsidRPr="00A00ECB" w:rsidRDefault="00A00ECB" w:rsidP="006A2D2A">
            <w:pPr>
              <w:rPr>
                <w:rFonts w:asciiTheme="minorHAnsi" w:hAnsiTheme="minorHAnsi"/>
                <w:color w:val="000000"/>
              </w:rPr>
            </w:pPr>
          </w:p>
        </w:tc>
        <w:tc>
          <w:tcPr>
            <w:tcW w:w="1520" w:type="dxa"/>
            <w:tcBorders>
              <w:top w:val="nil"/>
              <w:left w:val="nil"/>
              <w:bottom w:val="nil"/>
              <w:right w:val="nil"/>
            </w:tcBorders>
            <w:shd w:val="clear" w:color="auto" w:fill="auto"/>
            <w:noWrap/>
            <w:vAlign w:val="center"/>
            <w:hideMark/>
          </w:tcPr>
          <w:p w:rsidR="00A00ECB" w:rsidRPr="00A00ECB" w:rsidRDefault="00A00ECB" w:rsidP="006A2D2A">
            <w:pPr>
              <w:jc w:val="center"/>
              <w:rPr>
                <w:rFonts w:asciiTheme="minorHAnsi" w:hAnsiTheme="minorHAnsi"/>
                <w:color w:val="000000"/>
              </w:rPr>
            </w:pPr>
          </w:p>
        </w:tc>
        <w:tc>
          <w:tcPr>
            <w:tcW w:w="2363" w:type="dxa"/>
            <w:tcBorders>
              <w:top w:val="nil"/>
              <w:left w:val="nil"/>
              <w:bottom w:val="nil"/>
              <w:right w:val="nil"/>
            </w:tcBorders>
            <w:shd w:val="clear" w:color="auto" w:fill="auto"/>
            <w:noWrap/>
            <w:vAlign w:val="center"/>
            <w:hideMark/>
          </w:tcPr>
          <w:p w:rsidR="00A00ECB" w:rsidRPr="00A00ECB" w:rsidRDefault="00A00ECB" w:rsidP="006A2D2A">
            <w:pPr>
              <w:jc w:val="center"/>
              <w:rPr>
                <w:rFonts w:asciiTheme="minorHAnsi" w:hAnsiTheme="minorHAnsi"/>
                <w:color w:val="000000"/>
              </w:rPr>
            </w:pPr>
          </w:p>
        </w:tc>
        <w:tc>
          <w:tcPr>
            <w:tcW w:w="983" w:type="dxa"/>
            <w:tcBorders>
              <w:top w:val="nil"/>
              <w:left w:val="nil"/>
              <w:bottom w:val="nil"/>
              <w:right w:val="nil"/>
            </w:tcBorders>
            <w:shd w:val="clear" w:color="auto" w:fill="auto"/>
            <w:noWrap/>
            <w:vAlign w:val="center"/>
            <w:hideMark/>
          </w:tcPr>
          <w:p w:rsidR="00A00ECB" w:rsidRPr="00A00ECB" w:rsidRDefault="00A00ECB" w:rsidP="006A2D2A">
            <w:pPr>
              <w:rPr>
                <w:rFonts w:asciiTheme="minorHAnsi" w:hAnsiTheme="minorHAnsi"/>
                <w:color w:val="000000"/>
              </w:rPr>
            </w:pPr>
          </w:p>
        </w:tc>
        <w:tc>
          <w:tcPr>
            <w:tcW w:w="4654" w:type="dxa"/>
            <w:tcBorders>
              <w:top w:val="nil"/>
              <w:left w:val="nil"/>
              <w:bottom w:val="nil"/>
              <w:right w:val="nil"/>
            </w:tcBorders>
            <w:shd w:val="clear" w:color="auto" w:fill="auto"/>
            <w:noWrap/>
            <w:vAlign w:val="center"/>
            <w:hideMark/>
          </w:tcPr>
          <w:p w:rsidR="00A00ECB" w:rsidRPr="00A00ECB" w:rsidRDefault="00A00ECB" w:rsidP="006A2D2A">
            <w:pPr>
              <w:jc w:val="right"/>
              <w:rPr>
                <w:rFonts w:asciiTheme="minorHAnsi" w:hAnsiTheme="minorHAnsi"/>
                <w:color w:val="000000"/>
              </w:rPr>
            </w:pPr>
            <w:r w:rsidRPr="00A00ECB">
              <w:rPr>
                <w:rFonts w:asciiTheme="minorHAnsi" w:hAnsiTheme="minorHAnsi"/>
                <w:color w:val="000000"/>
              </w:rPr>
              <w:t>3</w:t>
            </w:r>
          </w:p>
        </w:tc>
      </w:tr>
    </w:tbl>
    <w:p w:rsidR="00A00ECB" w:rsidRPr="00A00ECB" w:rsidRDefault="00A00ECB" w:rsidP="00A00ECB">
      <w:pPr>
        <w:jc w:val="both"/>
        <w:rPr>
          <w:rFonts w:asciiTheme="minorHAnsi" w:hAnsiTheme="minorHAnsi" w:cs="Arial"/>
          <w:color w:val="FF0000"/>
        </w:rPr>
      </w:pPr>
      <w:r w:rsidRPr="00A00ECB">
        <w:rPr>
          <w:rFonts w:asciiTheme="minorHAnsi" w:hAnsiTheme="minorHAnsi" w:cs="Arial"/>
        </w:rPr>
        <w:t xml:space="preserve">Celková hodnota poskytnutého vozidla je </w:t>
      </w:r>
      <w:r w:rsidRPr="00A00ECB">
        <w:rPr>
          <w:rFonts w:asciiTheme="minorHAnsi" w:hAnsiTheme="minorHAnsi"/>
          <w:color w:val="000000"/>
        </w:rPr>
        <w:t>26 784</w:t>
      </w:r>
      <w:r w:rsidRPr="00A00ECB">
        <w:rPr>
          <w:rFonts w:asciiTheme="minorHAnsi" w:hAnsiTheme="minorHAnsi" w:cs="Arial"/>
        </w:rPr>
        <w:t xml:space="preserve">,- Kč za měsíc leden 2018 bez DPH. </w:t>
      </w:r>
      <w:r w:rsidRPr="00A00ECB">
        <w:rPr>
          <w:rFonts w:asciiTheme="minorHAnsi" w:hAnsiTheme="minorHAnsi"/>
        </w:rPr>
        <w:t>(Denní hodnota pro vozidlo činí 864,- Kč x počet dní tj. 31).</w:t>
      </w:r>
    </w:p>
    <w:p w:rsidR="004F13DC" w:rsidRPr="00A00ECB" w:rsidRDefault="004F13DC" w:rsidP="00A00ECB"/>
    <w:sectPr w:rsidR="004F13DC" w:rsidRPr="00A00ECB" w:rsidSect="009B7CF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977" w:right="788" w:bottom="2206" w:left="1321" w:header="663" w:footer="663"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136" w:rsidRDefault="00EC3136" w:rsidP="00A55E5D">
      <w:pPr>
        <w:spacing w:line="240" w:lineRule="auto"/>
      </w:pPr>
      <w:r>
        <w:separator/>
      </w:r>
    </w:p>
  </w:endnote>
  <w:endnote w:type="continuationSeparator" w:id="0">
    <w:p w:rsidR="00EC3136" w:rsidRDefault="00EC3136" w:rsidP="00A55E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KODA Next">
    <w:altName w:val="Segoe Script"/>
    <w:charset w:val="EE"/>
    <w:family w:val="swiss"/>
    <w:pitch w:val="variable"/>
    <w:sig w:usb0="00000001" w:usb1="00002021" w:usb2="00000000" w:usb3="00000000" w:csb0="0000009F" w:csb1="00000000"/>
  </w:font>
  <w:font w:name="Verdana">
    <w:panose1 w:val="020B0604030504040204"/>
    <w:charset w:val="EE"/>
    <w:family w:val="swiss"/>
    <w:pitch w:val="variable"/>
    <w:sig w:usb0="A10006FF" w:usb1="4000205B" w:usb2="00000010" w:usb3="00000000" w:csb0="0000019F" w:csb1="00000000"/>
  </w:font>
  <w:font w:name="Skoda Pro Print 1204">
    <w:altName w:val="MS Mincho"/>
    <w:charset w:val="EE"/>
    <w:family w:val="auto"/>
    <w:pitch w:val="variable"/>
    <w:sig w:usb0="00000005" w:usb1="0800000A" w:usb2="14000000" w:usb3="00000000" w:csb0="00000082" w:csb1="00000000"/>
  </w:font>
  <w:font w:name="Skoda Pro Office">
    <w:charset w:val="EE"/>
    <w:family w:val="auto"/>
    <w:pitch w:val="variable"/>
    <w:sig w:usb0="800002EF" w:usb1="4000204A" w:usb2="00000000" w:usb3="00000000" w:csb0="0000009F" w:csb1="00000000"/>
  </w:font>
  <w:font w:name="Tahoma">
    <w:panose1 w:val="020B0604030504040204"/>
    <w:charset w:val="EE"/>
    <w:family w:val="swiss"/>
    <w:pitch w:val="variable"/>
    <w:sig w:usb0="E1002EFF" w:usb1="C000605B" w:usb2="00000029" w:usb3="00000000" w:csb0="000101FF" w:csb1="00000000"/>
  </w:font>
  <w:font w:name="Skoda Pro">
    <w:altName w:val="Times New Roman"/>
    <w:charset w:val="EE"/>
    <w:family w:val="auto"/>
    <w:pitch w:val="variable"/>
    <w:sig w:usb0="800002EF" w:usb1="4000204A" w:usb2="00000000" w:usb3="00000000" w:csb0="0000009F" w:csb1="00000000"/>
  </w:font>
  <w:font w:name="Format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3F38" w:rsidRDefault="00763F38">
    <w:pPr>
      <w:pStyle w:val="Zpat"/>
    </w:pPr>
    <w:r w:rsidRPr="00730802">
      <w:tab/>
    </w:r>
    <w:r w:rsidR="00637BD3">
      <w:fldChar w:fldCharType="begin"/>
    </w:r>
    <w:r w:rsidR="00637BD3">
      <w:instrText xml:space="preserve"> PAGE   \* MERGEFORMAT </w:instrText>
    </w:r>
    <w:r w:rsidR="00637BD3">
      <w:fldChar w:fldCharType="separate"/>
    </w:r>
    <w:r w:rsidR="009B7CF8">
      <w:rPr>
        <w:noProof/>
      </w:rPr>
      <w:t>2</w:t>
    </w:r>
    <w:r w:rsidR="00637BD3">
      <w:rPr>
        <w:noProof/>
      </w:rPr>
      <w:fldChar w:fldCharType="end"/>
    </w:r>
    <w:r w:rsidRPr="00730802">
      <w:t>/</w:t>
    </w:r>
    <w:fldSimple w:instr=" NUMPAGES   \* MERGEFORMAT ">
      <w:r w:rsidR="00387AB8">
        <w:rPr>
          <w:noProof/>
        </w:rPr>
        <w:t>5</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1DA" w:rsidRPr="0013403B" w:rsidRDefault="00D721DA" w:rsidP="00D721DA">
    <w:pPr>
      <w:pStyle w:val="Zpat"/>
      <w:rPr>
        <w:rStyle w:val="Siln"/>
      </w:rPr>
    </w:pPr>
    <w:r w:rsidRPr="0013403B">
      <w:rPr>
        <w:rStyle w:val="Siln"/>
      </w:rPr>
      <w:t>ŠKODA AUTO a.s.</w:t>
    </w:r>
  </w:p>
  <w:p w:rsidR="00D721DA" w:rsidRPr="0013403B" w:rsidRDefault="00D721DA" w:rsidP="00D721DA">
    <w:pPr>
      <w:pStyle w:val="Zpat"/>
    </w:pPr>
    <w:r w:rsidRPr="0013403B">
      <w:t>Tř. Václava Klementa 869, Mladá Boleslav</w:t>
    </w:r>
    <w:r>
      <w:t xml:space="preserve"> II</w:t>
    </w:r>
    <w:r w:rsidRPr="0013403B">
      <w:t>,</w:t>
    </w:r>
    <w:r>
      <w:t xml:space="preserve"> 293 01 Mladá Boleslav</w:t>
    </w:r>
    <w:r w:rsidRPr="0013403B">
      <w:t xml:space="preserve"> </w:t>
    </w:r>
    <w:r w:rsidRPr="0013403B">
      <w:rPr>
        <w:lang w:val="en-US"/>
      </w:rPr>
      <w:t>Czech Republic</w:t>
    </w:r>
  </w:p>
  <w:p w:rsidR="00D721DA" w:rsidRPr="0013403B" w:rsidRDefault="00D721DA" w:rsidP="00D721DA">
    <w:pPr>
      <w:pStyle w:val="Zpat"/>
    </w:pPr>
    <w:r w:rsidRPr="0013403B">
      <w:t>IČO: 00177041, Městský soud v Praze B 332</w:t>
    </w:r>
  </w:p>
  <w:p w:rsidR="00D721DA" w:rsidRPr="0013403B" w:rsidRDefault="00D721DA" w:rsidP="00D721DA">
    <w:pPr>
      <w:pStyle w:val="Zpat"/>
    </w:pPr>
    <w:r w:rsidRPr="0013403B">
      <w:t>T + 420 326 8 – 11 111</w:t>
    </w:r>
  </w:p>
  <w:p w:rsidR="00B1239C" w:rsidRPr="00730802" w:rsidRDefault="00D721DA" w:rsidP="00D721DA">
    <w:pPr>
      <w:pStyle w:val="Zpat"/>
    </w:pPr>
    <w:r w:rsidRPr="0013403B">
      <w:rPr>
        <w:rStyle w:val="Siln"/>
        <w:b w:val="0"/>
        <w:bCs w:val="0"/>
      </w:rPr>
      <w:t xml:space="preserve">Ev. č. / </w:t>
    </w:r>
    <w:r w:rsidRPr="00E60AE0">
      <w:rPr>
        <w:rStyle w:val="Siln"/>
        <w:b w:val="0"/>
        <w:bCs w:val="0"/>
        <w:noProof/>
        <w:lang w:val="en-US"/>
      </w:rPr>
      <w:t>Ev.-Nr</w:t>
    </w:r>
    <w:r w:rsidRPr="0013403B">
      <w:rPr>
        <w:rStyle w:val="Siln"/>
        <w:b w:val="0"/>
        <w:bCs w:val="0"/>
      </w:rPr>
      <w:t>. 1</w:t>
    </w:r>
    <w:r>
      <w:rPr>
        <w:rStyle w:val="Siln"/>
        <w:b w:val="0"/>
        <w:bCs w:val="0"/>
      </w:rPr>
      <w:t>538</w:t>
    </w:r>
    <w:r w:rsidR="00790A94" w:rsidRPr="00730802">
      <w:tab/>
    </w:r>
    <w:r w:rsidR="00637BD3">
      <w:fldChar w:fldCharType="begin"/>
    </w:r>
    <w:r w:rsidR="00637BD3">
      <w:instrText xml:space="preserve"> PAGE   \* MERGEFORMAT </w:instrText>
    </w:r>
    <w:r w:rsidR="00637BD3">
      <w:fldChar w:fldCharType="separate"/>
    </w:r>
    <w:r w:rsidR="00414D70">
      <w:rPr>
        <w:noProof/>
      </w:rPr>
      <w:t>1</w:t>
    </w:r>
    <w:r w:rsidR="00637BD3">
      <w:rPr>
        <w:noProof/>
      </w:rPr>
      <w:fldChar w:fldCharType="end"/>
    </w:r>
    <w:r w:rsidR="00790A94" w:rsidRPr="00730802">
      <w:t>/</w:t>
    </w:r>
    <w:fldSimple w:instr=" NUMPAGES   \* MERGEFORMAT ">
      <w:r w:rsidR="00414D70">
        <w:rPr>
          <w:noProof/>
        </w:rPr>
        <w:t>1</w:t>
      </w:r>
    </w:fldSimpl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DEA" w:rsidRPr="000D4350" w:rsidRDefault="00D06DEA" w:rsidP="000D4350">
    <w:pPr>
      <w:pStyle w:val="Zpat"/>
    </w:pPr>
    <w:r w:rsidRPr="000D4350">
      <w:tab/>
    </w:r>
    <w:r w:rsidR="00637BD3">
      <w:fldChar w:fldCharType="begin"/>
    </w:r>
    <w:r w:rsidR="00637BD3">
      <w:instrText xml:space="preserve"> PAGE   \* MERGEFORMAT </w:instrText>
    </w:r>
    <w:r w:rsidR="00637BD3">
      <w:fldChar w:fldCharType="separate"/>
    </w:r>
    <w:r w:rsidR="009B7CF8">
      <w:rPr>
        <w:noProof/>
      </w:rPr>
      <w:t>1</w:t>
    </w:r>
    <w:r w:rsidR="00637BD3">
      <w:rPr>
        <w:noProof/>
      </w:rPr>
      <w:fldChar w:fldCharType="end"/>
    </w:r>
    <w:r w:rsidRPr="000D4350">
      <w:t>/</w:t>
    </w:r>
    <w:fldSimple w:instr=" NUMPAGES   \* MERGEFORMAT ">
      <w:r w:rsidR="00387AB8">
        <w:rPr>
          <w:noProof/>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136" w:rsidRDefault="00EC3136" w:rsidP="00A55E5D">
      <w:pPr>
        <w:spacing w:line="240" w:lineRule="auto"/>
      </w:pPr>
      <w:r>
        <w:separator/>
      </w:r>
    </w:p>
  </w:footnote>
  <w:footnote w:type="continuationSeparator" w:id="0">
    <w:p w:rsidR="00EC3136" w:rsidRDefault="00EC3136" w:rsidP="00A55E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14D" w:rsidRDefault="00744659">
    <w:pPr>
      <w:pStyle w:val="Zhlav"/>
    </w:pPr>
    <w:r>
      <w:rPr>
        <w:noProof/>
        <w:lang w:eastAsia="cs-CZ"/>
      </w:rPr>
      <w:drawing>
        <wp:anchor distT="0" distB="0" distL="114300" distR="114300" simplePos="0" relativeHeight="251656704" behindDoc="1" locked="1" layoutInCell="1" allowOverlap="1" wp14:anchorId="3BA83B76" wp14:editId="3FFDEFC4">
          <wp:simplePos x="0" y="0"/>
          <wp:positionH relativeFrom="page">
            <wp:posOffset>6167755</wp:posOffset>
          </wp:positionH>
          <wp:positionV relativeFrom="page">
            <wp:posOffset>421005</wp:posOffset>
          </wp:positionV>
          <wp:extent cx="972185" cy="1124585"/>
          <wp:effectExtent l="0" t="0" r="0" b="0"/>
          <wp:wrapSquare wrapText="bothSides"/>
          <wp:docPr id="2" name="Obrázek 2" descr="skoda_AF_Claim_sRGB_300DPI_bez claimu-2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koda_AF_Claim_sRGB_300DPI_bez claimu-2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11245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414D" w:rsidRDefault="00744659">
    <w:pPr>
      <w:pStyle w:val="Zhlav"/>
    </w:pPr>
    <w:r>
      <w:rPr>
        <w:noProof/>
        <w:lang w:eastAsia="cs-CZ"/>
      </w:rPr>
      <w:drawing>
        <wp:anchor distT="0" distB="0" distL="114300" distR="114300" simplePos="0" relativeHeight="251657728" behindDoc="1" locked="1" layoutInCell="1" allowOverlap="1" wp14:anchorId="0BE3FA23" wp14:editId="43FFD294">
          <wp:simplePos x="0" y="0"/>
          <wp:positionH relativeFrom="page">
            <wp:posOffset>6167755</wp:posOffset>
          </wp:positionH>
          <wp:positionV relativeFrom="page">
            <wp:posOffset>421005</wp:posOffset>
          </wp:positionV>
          <wp:extent cx="972185" cy="1124585"/>
          <wp:effectExtent l="0" t="0" r="0" b="0"/>
          <wp:wrapSquare wrapText="bothSides"/>
          <wp:docPr id="1" name="Obrázek 1" descr="skoda_AF_Claim_sRGB_300DPI_bez claimu-2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koda_AF_Claim_sRGB_300DPI_bez claimu-2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185" cy="11245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5E5D" w:rsidRDefault="00414D70" w:rsidP="00763F38">
    <w:pPr>
      <w:pStyle w:val="Zpat"/>
    </w:pPr>
    <w:r>
      <w:rPr>
        <w:noProof/>
        <w:lang w:val="en-US"/>
      </w:rPr>
      <w:pict w14:anchorId="483E4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43593" o:spid="_x0000_s2058" type="#_x0000_t75" style="position:absolute;margin-left:485.65pt;margin-top:33.15pt;width:76.55pt;height:88.55pt;z-index:-251657728;mso-position-horizontal:absolute;mso-position-horizontal-relative:page;mso-position-vertical:absolute;mso-position-vertical-relative:page">
          <v:imagedata r:id="rId1" o:title="skoda_AF_Claim_sRGB_300DPI_bez claimu-27mm"/>
          <w10:wrap type="square" anchorx="page"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5pt;height:356.25pt" o:bullet="t">
        <v:imagedata r:id="rId1" o:title="image1"/>
      </v:shape>
    </w:pict>
  </w:numPicBullet>
  <w:abstractNum w:abstractNumId="0" w15:restartNumberingAfterBreak="0">
    <w:nsid w:val="FFFFFF7C"/>
    <w:multiLevelType w:val="singleLevel"/>
    <w:tmpl w:val="5FF4A54E"/>
    <w:lvl w:ilvl="0">
      <w:start w:val="1"/>
      <w:numFmt w:val="decimal"/>
      <w:lvlText w:val="%1."/>
      <w:lvlJc w:val="left"/>
      <w:pPr>
        <w:tabs>
          <w:tab w:val="num" w:pos="1492"/>
        </w:tabs>
        <w:ind w:left="1492" w:hanging="360"/>
      </w:pPr>
    </w:lvl>
  </w:abstractNum>
  <w:abstractNum w:abstractNumId="1" w15:restartNumberingAfterBreak="0">
    <w:nsid w:val="FFFFFF89"/>
    <w:multiLevelType w:val="singleLevel"/>
    <w:tmpl w:val="16C018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C33D2A"/>
    <w:multiLevelType w:val="hybridMultilevel"/>
    <w:tmpl w:val="4CE8B2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5D43E37"/>
    <w:multiLevelType w:val="multilevel"/>
    <w:tmpl w:val="E408A86A"/>
    <w:numStyleLink w:val="Seznamodrek"/>
  </w:abstractNum>
  <w:abstractNum w:abstractNumId="4" w15:restartNumberingAfterBreak="0">
    <w:nsid w:val="0B672E39"/>
    <w:multiLevelType w:val="hybridMultilevel"/>
    <w:tmpl w:val="1A86EC64"/>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 w15:restartNumberingAfterBreak="0">
    <w:nsid w:val="0DE41FBF"/>
    <w:multiLevelType w:val="multilevel"/>
    <w:tmpl w:val="E408A86A"/>
    <w:numStyleLink w:val="Seznamodrek"/>
  </w:abstractNum>
  <w:abstractNum w:abstractNumId="6" w15:restartNumberingAfterBreak="0">
    <w:nsid w:val="0FF13EBF"/>
    <w:multiLevelType w:val="hybridMultilevel"/>
    <w:tmpl w:val="1780CBD0"/>
    <w:lvl w:ilvl="0" w:tplc="150242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E9C71A7"/>
    <w:multiLevelType w:val="hybridMultilevel"/>
    <w:tmpl w:val="CD52449C"/>
    <w:lvl w:ilvl="0" w:tplc="04050001">
      <w:start w:val="1"/>
      <w:numFmt w:val="bullet"/>
      <w:lvlText w:val=""/>
      <w:lvlJc w:val="left"/>
      <w:pPr>
        <w:ind w:left="1069" w:hanging="360"/>
      </w:pPr>
      <w:rPr>
        <w:rFonts w:ascii="Symbol" w:hAnsi="Symbol"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8" w15:restartNumberingAfterBreak="0">
    <w:nsid w:val="227E7542"/>
    <w:multiLevelType w:val="multilevel"/>
    <w:tmpl w:val="E408A86A"/>
    <w:styleLink w:val="Seznamodrek"/>
    <w:lvl w:ilvl="0">
      <w:start w:val="1"/>
      <w:numFmt w:val="bullet"/>
      <w:lvlText w:val=""/>
      <w:lvlPicBulletId w:val="0"/>
      <w:lvlJc w:val="left"/>
      <w:pPr>
        <w:tabs>
          <w:tab w:val="num" w:pos="170"/>
        </w:tabs>
        <w:ind w:left="170" w:hanging="170"/>
      </w:pPr>
      <w:rPr>
        <w:rFonts w:ascii="Symbol" w:hAnsi="Symbol" w:hint="default"/>
        <w:color w:val="auto"/>
      </w:rPr>
    </w:lvl>
    <w:lvl w:ilvl="1">
      <w:start w:val="1"/>
      <w:numFmt w:val="bullet"/>
      <w:lvlText w:val=""/>
      <w:lvlPicBulletId w:val="0"/>
      <w:lvlJc w:val="left"/>
      <w:pPr>
        <w:tabs>
          <w:tab w:val="num" w:pos="340"/>
        </w:tabs>
        <w:ind w:left="340" w:hanging="170"/>
      </w:pPr>
      <w:rPr>
        <w:rFonts w:ascii="Symbol" w:hAnsi="Symbol" w:hint="default"/>
        <w:color w:val="auto"/>
      </w:rPr>
    </w:lvl>
    <w:lvl w:ilvl="2">
      <w:start w:val="1"/>
      <w:numFmt w:val="bullet"/>
      <w:lvlText w:val=""/>
      <w:lvlPicBulletId w:val="0"/>
      <w:lvlJc w:val="left"/>
      <w:pPr>
        <w:tabs>
          <w:tab w:val="num" w:pos="510"/>
        </w:tabs>
        <w:ind w:left="510" w:hanging="170"/>
      </w:pPr>
      <w:rPr>
        <w:rFonts w:ascii="Symbol" w:hAnsi="Symbol" w:hint="default"/>
        <w:color w:val="auto"/>
      </w:rPr>
    </w:lvl>
    <w:lvl w:ilvl="3">
      <w:start w:val="1"/>
      <w:numFmt w:val="bullet"/>
      <w:lvlText w:val=""/>
      <w:lvlPicBulletId w:val="0"/>
      <w:lvlJc w:val="left"/>
      <w:pPr>
        <w:tabs>
          <w:tab w:val="num" w:pos="680"/>
        </w:tabs>
        <w:ind w:left="680" w:hanging="170"/>
      </w:pPr>
      <w:rPr>
        <w:rFonts w:ascii="Symbol" w:hAnsi="Symbol" w:hint="default"/>
        <w:color w:val="auto"/>
      </w:rPr>
    </w:lvl>
    <w:lvl w:ilvl="4">
      <w:start w:val="1"/>
      <w:numFmt w:val="bullet"/>
      <w:lvlText w:val=""/>
      <w:lvlPicBulletId w:val="0"/>
      <w:lvlJc w:val="left"/>
      <w:pPr>
        <w:tabs>
          <w:tab w:val="num" w:pos="851"/>
        </w:tabs>
        <w:ind w:left="851" w:hanging="171"/>
      </w:pPr>
      <w:rPr>
        <w:rFonts w:ascii="Symbol" w:hAnsi="Symbol" w:hint="default"/>
        <w:color w:val="auto"/>
      </w:rPr>
    </w:lvl>
    <w:lvl w:ilvl="5">
      <w:start w:val="1"/>
      <w:numFmt w:val="bullet"/>
      <w:lvlText w:val=""/>
      <w:lvlPicBulletId w:val="0"/>
      <w:lvlJc w:val="left"/>
      <w:pPr>
        <w:tabs>
          <w:tab w:val="num" w:pos="1021"/>
        </w:tabs>
        <w:ind w:left="1021" w:hanging="170"/>
      </w:pPr>
      <w:rPr>
        <w:rFonts w:ascii="Symbol" w:hAnsi="Symbol" w:hint="default"/>
        <w:color w:val="auto"/>
      </w:rPr>
    </w:lvl>
    <w:lvl w:ilvl="6">
      <w:start w:val="1"/>
      <w:numFmt w:val="bullet"/>
      <w:lvlText w:val=""/>
      <w:lvlPicBulletId w:val="0"/>
      <w:lvlJc w:val="left"/>
      <w:pPr>
        <w:tabs>
          <w:tab w:val="num" w:pos="1191"/>
        </w:tabs>
        <w:ind w:left="1191" w:hanging="170"/>
      </w:pPr>
      <w:rPr>
        <w:rFonts w:ascii="Symbol" w:hAnsi="Symbol" w:hint="default"/>
        <w:color w:val="auto"/>
      </w:rPr>
    </w:lvl>
    <w:lvl w:ilvl="7">
      <w:start w:val="1"/>
      <w:numFmt w:val="bullet"/>
      <w:lvlText w:val=""/>
      <w:lvlPicBulletId w:val="0"/>
      <w:lvlJc w:val="left"/>
      <w:pPr>
        <w:tabs>
          <w:tab w:val="num" w:pos="1361"/>
        </w:tabs>
        <w:ind w:left="1361" w:hanging="170"/>
      </w:pPr>
      <w:rPr>
        <w:rFonts w:ascii="Symbol" w:hAnsi="Symbol" w:hint="default"/>
        <w:color w:val="auto"/>
      </w:rPr>
    </w:lvl>
    <w:lvl w:ilvl="8">
      <w:start w:val="1"/>
      <w:numFmt w:val="bullet"/>
      <w:lvlText w:val=""/>
      <w:lvlPicBulletId w:val="0"/>
      <w:lvlJc w:val="left"/>
      <w:pPr>
        <w:tabs>
          <w:tab w:val="num" w:pos="1531"/>
        </w:tabs>
        <w:ind w:left="1531" w:hanging="170"/>
      </w:pPr>
      <w:rPr>
        <w:rFonts w:ascii="Symbol" w:hAnsi="Symbol" w:hint="default"/>
        <w:color w:val="auto"/>
      </w:rPr>
    </w:lvl>
  </w:abstractNum>
  <w:abstractNum w:abstractNumId="9" w15:restartNumberingAfterBreak="0">
    <w:nsid w:val="28101C11"/>
    <w:multiLevelType w:val="hybridMultilevel"/>
    <w:tmpl w:val="299247F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E9459E"/>
    <w:multiLevelType w:val="hybridMultilevel"/>
    <w:tmpl w:val="162637BC"/>
    <w:lvl w:ilvl="0" w:tplc="04050017">
      <w:start w:val="1"/>
      <w:numFmt w:val="lowerLetter"/>
      <w:lvlText w:val="%1)"/>
      <w:lvlJc w:val="left"/>
      <w:pPr>
        <w:ind w:left="1069" w:hanging="360"/>
      </w:pPr>
    </w:lvl>
    <w:lvl w:ilvl="1" w:tplc="04050017">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1" w15:restartNumberingAfterBreak="0">
    <w:nsid w:val="378C2C5D"/>
    <w:multiLevelType w:val="hybridMultilevel"/>
    <w:tmpl w:val="2D1A83FC"/>
    <w:lvl w:ilvl="0" w:tplc="150242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9594504"/>
    <w:multiLevelType w:val="multilevel"/>
    <w:tmpl w:val="CBCE1EFE"/>
    <w:styleLink w:val="Stylodrky"/>
    <w:lvl w:ilvl="0">
      <w:start w:val="1"/>
      <w:numFmt w:val="bullet"/>
      <w:lvlText w:val=""/>
      <w:lvlPicBulletId w:val="0"/>
      <w:lvlJc w:val="left"/>
      <w:pPr>
        <w:tabs>
          <w:tab w:val="num" w:pos="170"/>
        </w:tabs>
        <w:ind w:left="170" w:hanging="170"/>
      </w:pPr>
      <w:rPr>
        <w:rFonts w:ascii="Symbol" w:hAnsi="Symbol" w:hint="default"/>
        <w:color w:val="auto"/>
      </w:rPr>
    </w:lvl>
    <w:lvl w:ilvl="1">
      <w:start w:val="1"/>
      <w:numFmt w:val="bullet"/>
      <w:lvlText w:val=""/>
      <w:lvlPicBulletId w:val="0"/>
      <w:lvlJc w:val="left"/>
      <w:pPr>
        <w:tabs>
          <w:tab w:val="num" w:pos="340"/>
        </w:tabs>
        <w:ind w:left="340" w:hanging="170"/>
      </w:pPr>
      <w:rPr>
        <w:rFonts w:ascii="Symbol" w:hAnsi="Symbol" w:hint="default"/>
        <w:color w:val="auto"/>
      </w:rPr>
    </w:lvl>
    <w:lvl w:ilvl="2">
      <w:start w:val="1"/>
      <w:numFmt w:val="bullet"/>
      <w:lvlText w:val=""/>
      <w:lvlPicBulletId w:val="0"/>
      <w:lvlJc w:val="left"/>
      <w:pPr>
        <w:tabs>
          <w:tab w:val="num" w:pos="510"/>
        </w:tabs>
        <w:ind w:left="510" w:hanging="170"/>
      </w:pPr>
      <w:rPr>
        <w:rFonts w:ascii="Symbol" w:hAnsi="Symbol" w:hint="default"/>
        <w:color w:val="auto"/>
      </w:rPr>
    </w:lvl>
    <w:lvl w:ilvl="3">
      <w:start w:val="1"/>
      <w:numFmt w:val="bullet"/>
      <w:lvlText w:val=""/>
      <w:lvlPicBulletId w:val="0"/>
      <w:lvlJc w:val="left"/>
      <w:pPr>
        <w:tabs>
          <w:tab w:val="num" w:pos="680"/>
        </w:tabs>
        <w:ind w:left="680" w:hanging="170"/>
      </w:pPr>
      <w:rPr>
        <w:rFonts w:ascii="Symbol" w:hAnsi="Symbol" w:hint="default"/>
        <w:color w:val="auto"/>
      </w:rPr>
    </w:lvl>
    <w:lvl w:ilvl="4">
      <w:start w:val="1"/>
      <w:numFmt w:val="bullet"/>
      <w:lvlText w:val=""/>
      <w:lvlPicBulletId w:val="0"/>
      <w:lvlJc w:val="left"/>
      <w:pPr>
        <w:tabs>
          <w:tab w:val="num" w:pos="851"/>
        </w:tabs>
        <w:ind w:left="851" w:hanging="171"/>
      </w:pPr>
      <w:rPr>
        <w:rFonts w:ascii="Symbol" w:hAnsi="Symbol" w:hint="default"/>
        <w:color w:val="auto"/>
      </w:rPr>
    </w:lvl>
    <w:lvl w:ilvl="5">
      <w:start w:val="1"/>
      <w:numFmt w:val="bullet"/>
      <w:lvlText w:val=""/>
      <w:lvlPicBulletId w:val="0"/>
      <w:lvlJc w:val="left"/>
      <w:pPr>
        <w:tabs>
          <w:tab w:val="num" w:pos="1021"/>
        </w:tabs>
        <w:ind w:left="1021" w:hanging="170"/>
      </w:pPr>
      <w:rPr>
        <w:rFonts w:ascii="Symbol" w:hAnsi="Symbol" w:hint="default"/>
        <w:color w:val="auto"/>
      </w:rPr>
    </w:lvl>
    <w:lvl w:ilvl="6">
      <w:start w:val="1"/>
      <w:numFmt w:val="bullet"/>
      <w:lvlText w:val=""/>
      <w:lvlPicBulletId w:val="0"/>
      <w:lvlJc w:val="left"/>
      <w:pPr>
        <w:tabs>
          <w:tab w:val="num" w:pos="1191"/>
        </w:tabs>
        <w:ind w:left="1191" w:hanging="170"/>
      </w:pPr>
      <w:rPr>
        <w:rFonts w:ascii="Symbol" w:hAnsi="Symbol" w:hint="default"/>
        <w:color w:val="auto"/>
      </w:rPr>
    </w:lvl>
    <w:lvl w:ilvl="7">
      <w:start w:val="1"/>
      <w:numFmt w:val="bullet"/>
      <w:lvlText w:val=""/>
      <w:lvlPicBulletId w:val="0"/>
      <w:lvlJc w:val="left"/>
      <w:pPr>
        <w:tabs>
          <w:tab w:val="num" w:pos="1361"/>
        </w:tabs>
        <w:ind w:left="1361" w:hanging="170"/>
      </w:pPr>
      <w:rPr>
        <w:rFonts w:ascii="Symbol" w:hAnsi="Symbol" w:hint="default"/>
        <w:color w:val="auto"/>
      </w:rPr>
    </w:lvl>
    <w:lvl w:ilvl="8">
      <w:start w:val="1"/>
      <w:numFmt w:val="bullet"/>
      <w:lvlText w:val=""/>
      <w:lvlPicBulletId w:val="0"/>
      <w:lvlJc w:val="left"/>
      <w:pPr>
        <w:tabs>
          <w:tab w:val="num" w:pos="1531"/>
        </w:tabs>
        <w:ind w:left="1531" w:hanging="170"/>
      </w:pPr>
      <w:rPr>
        <w:rFonts w:ascii="Symbol" w:hAnsi="Symbol" w:hint="default"/>
        <w:color w:val="auto"/>
      </w:rPr>
    </w:lvl>
  </w:abstractNum>
  <w:abstractNum w:abstractNumId="13" w15:restartNumberingAfterBreak="0">
    <w:nsid w:val="3C9D1C14"/>
    <w:multiLevelType w:val="hybridMultilevel"/>
    <w:tmpl w:val="90325E6A"/>
    <w:lvl w:ilvl="0" w:tplc="150242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D762908"/>
    <w:multiLevelType w:val="multilevel"/>
    <w:tmpl w:val="E408A86A"/>
    <w:lvl w:ilvl="0">
      <w:start w:val="1"/>
      <w:numFmt w:val="bullet"/>
      <w:lvlText w:val=""/>
      <w:lvlPicBulletId w:val="0"/>
      <w:lvlJc w:val="left"/>
      <w:pPr>
        <w:tabs>
          <w:tab w:val="num" w:pos="170"/>
        </w:tabs>
        <w:ind w:left="170" w:hanging="170"/>
      </w:pPr>
      <w:rPr>
        <w:rFonts w:ascii="Symbol" w:hAnsi="Symbol" w:hint="default"/>
        <w:color w:val="auto"/>
      </w:rPr>
    </w:lvl>
    <w:lvl w:ilvl="1">
      <w:start w:val="1"/>
      <w:numFmt w:val="bullet"/>
      <w:lvlText w:val=""/>
      <w:lvlPicBulletId w:val="0"/>
      <w:lvlJc w:val="left"/>
      <w:pPr>
        <w:tabs>
          <w:tab w:val="num" w:pos="340"/>
        </w:tabs>
        <w:ind w:left="340" w:hanging="170"/>
      </w:pPr>
      <w:rPr>
        <w:rFonts w:ascii="Symbol" w:hAnsi="Symbol" w:hint="default"/>
        <w:color w:val="auto"/>
      </w:rPr>
    </w:lvl>
    <w:lvl w:ilvl="2">
      <w:start w:val="1"/>
      <w:numFmt w:val="bullet"/>
      <w:lvlText w:val=""/>
      <w:lvlPicBulletId w:val="0"/>
      <w:lvlJc w:val="left"/>
      <w:pPr>
        <w:tabs>
          <w:tab w:val="num" w:pos="510"/>
        </w:tabs>
        <w:ind w:left="510" w:hanging="170"/>
      </w:pPr>
      <w:rPr>
        <w:rFonts w:ascii="Symbol" w:hAnsi="Symbol" w:hint="default"/>
        <w:color w:val="auto"/>
      </w:rPr>
    </w:lvl>
    <w:lvl w:ilvl="3">
      <w:start w:val="1"/>
      <w:numFmt w:val="bullet"/>
      <w:lvlText w:val=""/>
      <w:lvlPicBulletId w:val="0"/>
      <w:lvlJc w:val="left"/>
      <w:pPr>
        <w:tabs>
          <w:tab w:val="num" w:pos="680"/>
        </w:tabs>
        <w:ind w:left="680" w:hanging="170"/>
      </w:pPr>
      <w:rPr>
        <w:rFonts w:ascii="Symbol" w:hAnsi="Symbol" w:hint="default"/>
        <w:color w:val="auto"/>
      </w:rPr>
    </w:lvl>
    <w:lvl w:ilvl="4">
      <w:start w:val="1"/>
      <w:numFmt w:val="bullet"/>
      <w:lvlText w:val=""/>
      <w:lvlPicBulletId w:val="0"/>
      <w:lvlJc w:val="left"/>
      <w:pPr>
        <w:tabs>
          <w:tab w:val="num" w:pos="851"/>
        </w:tabs>
        <w:ind w:left="851" w:hanging="171"/>
      </w:pPr>
      <w:rPr>
        <w:rFonts w:ascii="Symbol" w:hAnsi="Symbol" w:hint="default"/>
        <w:color w:val="auto"/>
      </w:rPr>
    </w:lvl>
    <w:lvl w:ilvl="5">
      <w:start w:val="1"/>
      <w:numFmt w:val="bullet"/>
      <w:lvlText w:val=""/>
      <w:lvlPicBulletId w:val="0"/>
      <w:lvlJc w:val="left"/>
      <w:pPr>
        <w:tabs>
          <w:tab w:val="num" w:pos="1021"/>
        </w:tabs>
        <w:ind w:left="1021" w:hanging="170"/>
      </w:pPr>
      <w:rPr>
        <w:rFonts w:ascii="Symbol" w:hAnsi="Symbol" w:hint="default"/>
        <w:color w:val="auto"/>
      </w:rPr>
    </w:lvl>
    <w:lvl w:ilvl="6">
      <w:start w:val="1"/>
      <w:numFmt w:val="bullet"/>
      <w:lvlText w:val=""/>
      <w:lvlPicBulletId w:val="0"/>
      <w:lvlJc w:val="left"/>
      <w:pPr>
        <w:tabs>
          <w:tab w:val="num" w:pos="1191"/>
        </w:tabs>
        <w:ind w:left="1191" w:hanging="170"/>
      </w:pPr>
      <w:rPr>
        <w:rFonts w:ascii="Symbol" w:hAnsi="Symbol" w:hint="default"/>
        <w:color w:val="auto"/>
      </w:rPr>
    </w:lvl>
    <w:lvl w:ilvl="7">
      <w:start w:val="1"/>
      <w:numFmt w:val="bullet"/>
      <w:lvlText w:val=""/>
      <w:lvlPicBulletId w:val="0"/>
      <w:lvlJc w:val="left"/>
      <w:pPr>
        <w:tabs>
          <w:tab w:val="num" w:pos="1361"/>
        </w:tabs>
        <w:ind w:left="1361" w:hanging="170"/>
      </w:pPr>
      <w:rPr>
        <w:rFonts w:ascii="Symbol" w:hAnsi="Symbol" w:hint="default"/>
        <w:color w:val="auto"/>
      </w:rPr>
    </w:lvl>
    <w:lvl w:ilvl="8">
      <w:start w:val="1"/>
      <w:numFmt w:val="bullet"/>
      <w:lvlText w:val=""/>
      <w:lvlPicBulletId w:val="0"/>
      <w:lvlJc w:val="left"/>
      <w:pPr>
        <w:tabs>
          <w:tab w:val="num" w:pos="1531"/>
        </w:tabs>
        <w:ind w:left="1531" w:hanging="170"/>
      </w:pPr>
      <w:rPr>
        <w:rFonts w:ascii="Symbol" w:hAnsi="Symbol" w:hint="default"/>
        <w:color w:val="auto"/>
      </w:rPr>
    </w:lvl>
  </w:abstractNum>
  <w:abstractNum w:abstractNumId="15" w15:restartNumberingAfterBreak="0">
    <w:nsid w:val="3E7F4762"/>
    <w:multiLevelType w:val="multilevel"/>
    <w:tmpl w:val="CBCE1EFE"/>
    <w:numStyleLink w:val="Stylodrky"/>
  </w:abstractNum>
  <w:abstractNum w:abstractNumId="16" w15:restartNumberingAfterBreak="0">
    <w:nsid w:val="3F4A3850"/>
    <w:multiLevelType w:val="multilevel"/>
    <w:tmpl w:val="E408A86A"/>
    <w:numStyleLink w:val="Seznamodrek"/>
  </w:abstractNum>
  <w:abstractNum w:abstractNumId="17" w15:restartNumberingAfterBreak="0">
    <w:nsid w:val="43D4695E"/>
    <w:multiLevelType w:val="multilevel"/>
    <w:tmpl w:val="E408A86A"/>
    <w:numStyleLink w:val="Seznamodrek"/>
  </w:abstractNum>
  <w:abstractNum w:abstractNumId="18" w15:restartNumberingAfterBreak="0">
    <w:nsid w:val="48093E1A"/>
    <w:multiLevelType w:val="hybridMultilevel"/>
    <w:tmpl w:val="5DFC066A"/>
    <w:lvl w:ilvl="0" w:tplc="04050001">
      <w:start w:val="1"/>
      <w:numFmt w:val="bullet"/>
      <w:lvlText w:val=""/>
      <w:lvlJc w:val="left"/>
      <w:pPr>
        <w:ind w:left="1069" w:hanging="360"/>
      </w:pPr>
      <w:rPr>
        <w:rFonts w:ascii="Symbol" w:hAnsi="Symbol"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19" w15:restartNumberingAfterBreak="0">
    <w:nsid w:val="4D993C34"/>
    <w:multiLevelType w:val="multilevel"/>
    <w:tmpl w:val="CBCE1EFE"/>
    <w:numStyleLink w:val="Stylodrky"/>
  </w:abstractNum>
  <w:abstractNum w:abstractNumId="20" w15:restartNumberingAfterBreak="0">
    <w:nsid w:val="4DD34D17"/>
    <w:multiLevelType w:val="hybridMultilevel"/>
    <w:tmpl w:val="C6EE2CFE"/>
    <w:lvl w:ilvl="0" w:tplc="CDEA38AE">
      <w:start w:val="1"/>
      <w:numFmt w:val="decimal"/>
      <w:lvlText w:val="3.%1)"/>
      <w:lvlJc w:val="left"/>
      <w:pPr>
        <w:ind w:left="1069" w:hanging="360"/>
      </w:pPr>
      <w:rPr>
        <w:rFonts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1" w15:restartNumberingAfterBreak="0">
    <w:nsid w:val="4FCB6EE3"/>
    <w:multiLevelType w:val="hybridMultilevel"/>
    <w:tmpl w:val="6498A06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14308CD"/>
    <w:multiLevelType w:val="multilevel"/>
    <w:tmpl w:val="42DC72F8"/>
    <w:lvl w:ilvl="0">
      <w:start w:val="1"/>
      <w:numFmt w:val="bullet"/>
      <w:lvlText w:val=""/>
      <w:lvlJc w:val="left"/>
      <w:pPr>
        <w:tabs>
          <w:tab w:val="num" w:pos="170"/>
        </w:tabs>
        <w:ind w:left="170" w:hanging="170"/>
      </w:pPr>
      <w:rPr>
        <w:rFonts w:ascii="Wingdings" w:hAnsi="Wingdings" w:hint="default"/>
      </w:rPr>
    </w:lvl>
    <w:lvl w:ilvl="1">
      <w:start w:val="1"/>
      <w:numFmt w:val="bullet"/>
      <w:lvlText w:val=""/>
      <w:lvlJc w:val="left"/>
      <w:pPr>
        <w:tabs>
          <w:tab w:val="num" w:pos="340"/>
        </w:tabs>
        <w:ind w:left="340" w:hanging="170"/>
      </w:pPr>
      <w:rPr>
        <w:rFonts w:ascii="Wingdings" w:hAnsi="Wingdings" w:hint="default"/>
      </w:rPr>
    </w:lvl>
    <w:lvl w:ilvl="2">
      <w:start w:val="1"/>
      <w:numFmt w:val="bullet"/>
      <w:lvlText w:val=""/>
      <w:lvlJc w:val="left"/>
      <w:pPr>
        <w:tabs>
          <w:tab w:val="num" w:pos="510"/>
        </w:tabs>
        <w:ind w:left="510" w:hanging="170"/>
      </w:pPr>
      <w:rPr>
        <w:rFonts w:ascii="Wingdings" w:hAnsi="Wingdings" w:hint="default"/>
      </w:rPr>
    </w:lvl>
    <w:lvl w:ilvl="3">
      <w:start w:val="1"/>
      <w:numFmt w:val="bullet"/>
      <w:lvlText w:val=""/>
      <w:lvlJc w:val="left"/>
      <w:pPr>
        <w:tabs>
          <w:tab w:val="num" w:pos="680"/>
        </w:tabs>
        <w:ind w:left="680" w:hanging="170"/>
      </w:pPr>
      <w:rPr>
        <w:rFonts w:ascii="Wingdings" w:hAnsi="Wingdings" w:hint="default"/>
      </w:rPr>
    </w:lvl>
    <w:lvl w:ilvl="4">
      <w:start w:val="1"/>
      <w:numFmt w:val="bullet"/>
      <w:lvlText w:val=""/>
      <w:lvlJc w:val="left"/>
      <w:pPr>
        <w:tabs>
          <w:tab w:val="num" w:pos="851"/>
        </w:tabs>
        <w:ind w:left="851" w:hanging="171"/>
      </w:pPr>
      <w:rPr>
        <w:rFonts w:ascii="Wingdings" w:hAnsi="Wingdings" w:hint="default"/>
      </w:rPr>
    </w:lvl>
    <w:lvl w:ilvl="5">
      <w:start w:val="1"/>
      <w:numFmt w:val="bullet"/>
      <w:lvlText w:val=""/>
      <w:lvlJc w:val="left"/>
      <w:pPr>
        <w:tabs>
          <w:tab w:val="num" w:pos="1021"/>
        </w:tabs>
        <w:ind w:left="1021" w:hanging="170"/>
      </w:pPr>
      <w:rPr>
        <w:rFonts w:ascii="Wingdings" w:hAnsi="Wingdings" w:hint="default"/>
      </w:rPr>
    </w:lvl>
    <w:lvl w:ilvl="6">
      <w:start w:val="1"/>
      <w:numFmt w:val="bullet"/>
      <w:lvlText w:val=""/>
      <w:lvlJc w:val="left"/>
      <w:pPr>
        <w:tabs>
          <w:tab w:val="num" w:pos="1191"/>
        </w:tabs>
        <w:ind w:left="1191" w:hanging="170"/>
      </w:pPr>
      <w:rPr>
        <w:rFonts w:ascii="Wingdings" w:hAnsi="Wingdings" w:hint="default"/>
      </w:rPr>
    </w:lvl>
    <w:lvl w:ilvl="7">
      <w:start w:val="1"/>
      <w:numFmt w:val="bullet"/>
      <w:lvlText w:val=""/>
      <w:lvlJc w:val="left"/>
      <w:pPr>
        <w:tabs>
          <w:tab w:val="num" w:pos="1361"/>
        </w:tabs>
        <w:ind w:left="1361" w:hanging="170"/>
      </w:pPr>
      <w:rPr>
        <w:rFonts w:ascii="Wingdings" w:hAnsi="Wingdings" w:hint="default"/>
      </w:rPr>
    </w:lvl>
    <w:lvl w:ilvl="8">
      <w:start w:val="1"/>
      <w:numFmt w:val="bullet"/>
      <w:lvlText w:val=""/>
      <w:lvlJc w:val="left"/>
      <w:pPr>
        <w:tabs>
          <w:tab w:val="num" w:pos="1531"/>
        </w:tabs>
        <w:ind w:left="1531" w:hanging="170"/>
      </w:pPr>
      <w:rPr>
        <w:rFonts w:ascii="Wingdings" w:hAnsi="Wingdings" w:hint="default"/>
      </w:rPr>
    </w:lvl>
  </w:abstractNum>
  <w:abstractNum w:abstractNumId="23" w15:restartNumberingAfterBreak="0">
    <w:nsid w:val="61764A33"/>
    <w:multiLevelType w:val="hybridMultilevel"/>
    <w:tmpl w:val="25520C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4170A93"/>
    <w:multiLevelType w:val="multilevel"/>
    <w:tmpl w:val="E408A86A"/>
    <w:numStyleLink w:val="Seznamodrek"/>
  </w:abstractNum>
  <w:abstractNum w:abstractNumId="25" w15:restartNumberingAfterBreak="0">
    <w:nsid w:val="7AB70AA2"/>
    <w:multiLevelType w:val="hybridMultilevel"/>
    <w:tmpl w:val="1D5814D4"/>
    <w:lvl w:ilvl="0" w:tplc="FD04409E">
      <w:start w:val="1"/>
      <w:numFmt w:val="lowerLetter"/>
      <w:lvlText w:val="%1)"/>
      <w:lvlJc w:val="left"/>
      <w:pPr>
        <w:ind w:left="1069" w:hanging="360"/>
      </w:pPr>
      <w:rPr>
        <w:rFonts w:hint="default"/>
      </w:rPr>
    </w:lvl>
    <w:lvl w:ilvl="1" w:tplc="04050017">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0"/>
  </w:num>
  <w:num w:numId="2">
    <w:abstractNumId w:val="1"/>
  </w:num>
  <w:num w:numId="3">
    <w:abstractNumId w:val="22"/>
  </w:num>
  <w:num w:numId="4">
    <w:abstractNumId w:val="8"/>
  </w:num>
  <w:num w:numId="5">
    <w:abstractNumId w:val="24"/>
  </w:num>
  <w:num w:numId="6">
    <w:abstractNumId w:val="3"/>
  </w:num>
  <w:num w:numId="7">
    <w:abstractNumId w:val="12"/>
  </w:num>
  <w:num w:numId="8">
    <w:abstractNumId w:val="15"/>
  </w:num>
  <w:num w:numId="9">
    <w:abstractNumId w:val="19"/>
  </w:num>
  <w:num w:numId="10">
    <w:abstractNumId w:val="17"/>
  </w:num>
  <w:num w:numId="11">
    <w:abstractNumId w:val="5"/>
  </w:num>
  <w:num w:numId="12">
    <w:abstractNumId w:val="16"/>
  </w:num>
  <w:num w:numId="13">
    <w:abstractNumId w:val="14"/>
  </w:num>
  <w:num w:numId="14">
    <w:abstractNumId w:val="4"/>
  </w:num>
  <w:num w:numId="15">
    <w:abstractNumId w:val="2"/>
  </w:num>
  <w:num w:numId="16">
    <w:abstractNumId w:val="23"/>
  </w:num>
  <w:num w:numId="17">
    <w:abstractNumId w:val="11"/>
  </w:num>
  <w:num w:numId="18">
    <w:abstractNumId w:val="7"/>
  </w:num>
  <w:num w:numId="19">
    <w:abstractNumId w:val="18"/>
  </w:num>
  <w:num w:numId="20">
    <w:abstractNumId w:val="6"/>
  </w:num>
  <w:num w:numId="21">
    <w:abstractNumId w:val="13"/>
  </w:num>
  <w:num w:numId="22">
    <w:abstractNumId w:val="25"/>
  </w:num>
  <w:num w:numId="23">
    <w:abstractNumId w:val="10"/>
  </w:num>
  <w:num w:numId="24">
    <w:abstractNumId w:val="9"/>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revisionView w:inkAnnotations="0"/>
  <w:documentProtection w:edit="forms" w:enforcement="0"/>
  <w:defaultTabStop w:val="709"/>
  <w:hyphenationZone w:val="425"/>
  <w:drawingGridHorizontalSpacing w:val="9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B35"/>
    <w:rsid w:val="00021C86"/>
    <w:rsid w:val="00027CFF"/>
    <w:rsid w:val="00081EE2"/>
    <w:rsid w:val="000B3578"/>
    <w:rsid w:val="000D4350"/>
    <w:rsid w:val="000F14D7"/>
    <w:rsid w:val="00100577"/>
    <w:rsid w:val="00133154"/>
    <w:rsid w:val="00154BED"/>
    <w:rsid w:val="00166F13"/>
    <w:rsid w:val="00173FD6"/>
    <w:rsid w:val="00177D3B"/>
    <w:rsid w:val="00190162"/>
    <w:rsid w:val="001A6468"/>
    <w:rsid w:val="001D537A"/>
    <w:rsid w:val="001D75B0"/>
    <w:rsid w:val="001E3BA3"/>
    <w:rsid w:val="0020765D"/>
    <w:rsid w:val="00221A70"/>
    <w:rsid w:val="002326BF"/>
    <w:rsid w:val="00243EE2"/>
    <w:rsid w:val="002772E0"/>
    <w:rsid w:val="002A0816"/>
    <w:rsid w:val="002B0904"/>
    <w:rsid w:val="002B178E"/>
    <w:rsid w:val="002B303B"/>
    <w:rsid w:val="002C716E"/>
    <w:rsid w:val="002E0F79"/>
    <w:rsid w:val="00302F5F"/>
    <w:rsid w:val="00323928"/>
    <w:rsid w:val="0032748A"/>
    <w:rsid w:val="00334439"/>
    <w:rsid w:val="00342827"/>
    <w:rsid w:val="003555DD"/>
    <w:rsid w:val="00387AB8"/>
    <w:rsid w:val="003949C4"/>
    <w:rsid w:val="003A428C"/>
    <w:rsid w:val="003A4708"/>
    <w:rsid w:val="003D414D"/>
    <w:rsid w:val="003F6546"/>
    <w:rsid w:val="00414D70"/>
    <w:rsid w:val="00417F7C"/>
    <w:rsid w:val="004302DF"/>
    <w:rsid w:val="00464C71"/>
    <w:rsid w:val="00470EE1"/>
    <w:rsid w:val="00495FC9"/>
    <w:rsid w:val="004D2096"/>
    <w:rsid w:val="004F13DC"/>
    <w:rsid w:val="004F7A7A"/>
    <w:rsid w:val="00533E27"/>
    <w:rsid w:val="0054182C"/>
    <w:rsid w:val="005618E6"/>
    <w:rsid w:val="00580BF1"/>
    <w:rsid w:val="005A477A"/>
    <w:rsid w:val="005C318A"/>
    <w:rsid w:val="00615BD7"/>
    <w:rsid w:val="00616608"/>
    <w:rsid w:val="00622C0C"/>
    <w:rsid w:val="00637BD3"/>
    <w:rsid w:val="006626EA"/>
    <w:rsid w:val="00672403"/>
    <w:rsid w:val="006803F1"/>
    <w:rsid w:val="00690C9B"/>
    <w:rsid w:val="00697645"/>
    <w:rsid w:val="006D53D2"/>
    <w:rsid w:val="006F467D"/>
    <w:rsid w:val="00706FC5"/>
    <w:rsid w:val="00730802"/>
    <w:rsid w:val="00731541"/>
    <w:rsid w:val="00736BD3"/>
    <w:rsid w:val="00742E6B"/>
    <w:rsid w:val="00744659"/>
    <w:rsid w:val="007449ED"/>
    <w:rsid w:val="00752E86"/>
    <w:rsid w:val="00763F38"/>
    <w:rsid w:val="00790A94"/>
    <w:rsid w:val="007D24FF"/>
    <w:rsid w:val="007F28A4"/>
    <w:rsid w:val="008068A1"/>
    <w:rsid w:val="00824314"/>
    <w:rsid w:val="00840CBB"/>
    <w:rsid w:val="00854F2A"/>
    <w:rsid w:val="008624D2"/>
    <w:rsid w:val="00865B20"/>
    <w:rsid w:val="00870AC2"/>
    <w:rsid w:val="00884C90"/>
    <w:rsid w:val="0089098D"/>
    <w:rsid w:val="00893AFD"/>
    <w:rsid w:val="008B4A1A"/>
    <w:rsid w:val="008B59EF"/>
    <w:rsid w:val="008C1A67"/>
    <w:rsid w:val="008C3489"/>
    <w:rsid w:val="008D5D42"/>
    <w:rsid w:val="008E1C57"/>
    <w:rsid w:val="008E5048"/>
    <w:rsid w:val="008E7147"/>
    <w:rsid w:val="00906730"/>
    <w:rsid w:val="009075C6"/>
    <w:rsid w:val="00912FB4"/>
    <w:rsid w:val="00916629"/>
    <w:rsid w:val="009419F5"/>
    <w:rsid w:val="00962B0D"/>
    <w:rsid w:val="009B7CF8"/>
    <w:rsid w:val="009C279F"/>
    <w:rsid w:val="009E6D10"/>
    <w:rsid w:val="009F3594"/>
    <w:rsid w:val="00A00ECB"/>
    <w:rsid w:val="00A01D50"/>
    <w:rsid w:val="00A11F08"/>
    <w:rsid w:val="00A218DD"/>
    <w:rsid w:val="00A2635E"/>
    <w:rsid w:val="00A27450"/>
    <w:rsid w:val="00A46918"/>
    <w:rsid w:val="00A55E5D"/>
    <w:rsid w:val="00A64CDE"/>
    <w:rsid w:val="00A65259"/>
    <w:rsid w:val="00A6738E"/>
    <w:rsid w:val="00A74C44"/>
    <w:rsid w:val="00A84B35"/>
    <w:rsid w:val="00A858AF"/>
    <w:rsid w:val="00AA03D0"/>
    <w:rsid w:val="00AB14CA"/>
    <w:rsid w:val="00AB168A"/>
    <w:rsid w:val="00AE3EAE"/>
    <w:rsid w:val="00AF437E"/>
    <w:rsid w:val="00AF67DC"/>
    <w:rsid w:val="00B1239C"/>
    <w:rsid w:val="00B144FC"/>
    <w:rsid w:val="00B53FD2"/>
    <w:rsid w:val="00B54CE3"/>
    <w:rsid w:val="00B621D3"/>
    <w:rsid w:val="00B630B5"/>
    <w:rsid w:val="00BA0407"/>
    <w:rsid w:val="00BA32E5"/>
    <w:rsid w:val="00BC411E"/>
    <w:rsid w:val="00BC51DC"/>
    <w:rsid w:val="00BC70FE"/>
    <w:rsid w:val="00BD7DEF"/>
    <w:rsid w:val="00BF38ED"/>
    <w:rsid w:val="00BF651A"/>
    <w:rsid w:val="00C0262A"/>
    <w:rsid w:val="00C07634"/>
    <w:rsid w:val="00C251D2"/>
    <w:rsid w:val="00C2554A"/>
    <w:rsid w:val="00C27A6E"/>
    <w:rsid w:val="00C30C60"/>
    <w:rsid w:val="00C34450"/>
    <w:rsid w:val="00C34871"/>
    <w:rsid w:val="00C47779"/>
    <w:rsid w:val="00C51FEA"/>
    <w:rsid w:val="00C559A4"/>
    <w:rsid w:val="00C62171"/>
    <w:rsid w:val="00C63AD4"/>
    <w:rsid w:val="00C85A23"/>
    <w:rsid w:val="00CB4ECE"/>
    <w:rsid w:val="00CC517F"/>
    <w:rsid w:val="00CD645F"/>
    <w:rsid w:val="00CE3C97"/>
    <w:rsid w:val="00CF71ED"/>
    <w:rsid w:val="00D03E9C"/>
    <w:rsid w:val="00D06DEA"/>
    <w:rsid w:val="00D10E62"/>
    <w:rsid w:val="00D24973"/>
    <w:rsid w:val="00D443A0"/>
    <w:rsid w:val="00D537A6"/>
    <w:rsid w:val="00D54F88"/>
    <w:rsid w:val="00D721DA"/>
    <w:rsid w:val="00D87F6A"/>
    <w:rsid w:val="00D959E2"/>
    <w:rsid w:val="00DB7473"/>
    <w:rsid w:val="00DD2D2C"/>
    <w:rsid w:val="00DE4B01"/>
    <w:rsid w:val="00DE5B29"/>
    <w:rsid w:val="00E14A19"/>
    <w:rsid w:val="00E2170E"/>
    <w:rsid w:val="00E23A37"/>
    <w:rsid w:val="00E27ADC"/>
    <w:rsid w:val="00E34633"/>
    <w:rsid w:val="00E46112"/>
    <w:rsid w:val="00E470D6"/>
    <w:rsid w:val="00E474B2"/>
    <w:rsid w:val="00E52BD9"/>
    <w:rsid w:val="00E55923"/>
    <w:rsid w:val="00E729FD"/>
    <w:rsid w:val="00EC3136"/>
    <w:rsid w:val="00ED7762"/>
    <w:rsid w:val="00EF621E"/>
    <w:rsid w:val="00F068C0"/>
    <w:rsid w:val="00F202B9"/>
    <w:rsid w:val="00F31E6F"/>
    <w:rsid w:val="00F331BD"/>
    <w:rsid w:val="00F37A21"/>
    <w:rsid w:val="00F45938"/>
    <w:rsid w:val="00F708D3"/>
    <w:rsid w:val="00FB04E7"/>
    <w:rsid w:val="00FB1E95"/>
    <w:rsid w:val="00FC6F3B"/>
    <w:rsid w:val="00FD4DDB"/>
    <w:rsid w:val="00FE0E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5:docId w15:val="{9F0E4FEB-2429-4B8E-B565-29B41843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18"/>
        <w:szCs w:val="18"/>
        <w:lang w:val="cs-CZ" w:eastAsia="en-US" w:bidi="ar-SA"/>
      </w:rPr>
    </w:rPrDefault>
    <w:pPrDefault>
      <w:pPr>
        <w:spacing w:line="2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44659"/>
    <w:pPr>
      <w:spacing w:after="240" w:line="240" w:lineRule="atLeast"/>
    </w:pPr>
    <w:rPr>
      <w:rFonts w:ascii="Verdana" w:hAnsi="Verdana"/>
    </w:rPr>
  </w:style>
  <w:style w:type="paragraph" w:styleId="Nadpis1">
    <w:name w:val="heading 1"/>
    <w:basedOn w:val="Normln"/>
    <w:next w:val="Normln"/>
    <w:link w:val="Nadpis1Char"/>
    <w:uiPriority w:val="9"/>
    <w:qFormat/>
    <w:rsid w:val="00D03E9C"/>
    <w:pPr>
      <w:keepNext/>
      <w:keepLines/>
      <w:outlineLvl w:val="0"/>
    </w:pPr>
    <w:rPr>
      <w:rFonts w:eastAsiaTheme="majorEastAsia" w:cstheme="majorBidi"/>
      <w:b/>
      <w:bCs/>
      <w:szCs w:val="28"/>
    </w:rPr>
  </w:style>
  <w:style w:type="paragraph" w:styleId="Nadpis2">
    <w:name w:val="heading 2"/>
    <w:basedOn w:val="Normln"/>
    <w:next w:val="Normln"/>
    <w:link w:val="Nadpis2Char"/>
    <w:uiPriority w:val="9"/>
    <w:semiHidden/>
    <w:unhideWhenUsed/>
    <w:rsid w:val="00D03E9C"/>
    <w:pPr>
      <w:keepNext/>
      <w:keepLines/>
      <w:outlineLvl w:val="1"/>
    </w:pPr>
    <w:rPr>
      <w:rFonts w:eastAsiaTheme="majorEastAsia" w:cstheme="majorBidi"/>
      <w:b/>
      <w:bCs/>
      <w:szCs w:val="26"/>
    </w:rPr>
  </w:style>
  <w:style w:type="paragraph" w:styleId="Nadpis3">
    <w:name w:val="heading 3"/>
    <w:basedOn w:val="Normln"/>
    <w:next w:val="Normln"/>
    <w:link w:val="Nadpis3Char"/>
    <w:uiPriority w:val="9"/>
    <w:semiHidden/>
    <w:unhideWhenUsed/>
    <w:qFormat/>
    <w:rsid w:val="00533E27"/>
    <w:pPr>
      <w:keepNext/>
      <w:keepLines/>
      <w:outlineLvl w:val="2"/>
    </w:pPr>
    <w:rPr>
      <w:rFonts w:eastAsiaTheme="majorEastAsia" w:cstheme="majorBidi"/>
      <w:b/>
      <w:bCs/>
    </w:rPr>
  </w:style>
  <w:style w:type="paragraph" w:styleId="Nadpis4">
    <w:name w:val="heading 4"/>
    <w:basedOn w:val="Normln"/>
    <w:next w:val="Normln"/>
    <w:link w:val="Nadpis4Char"/>
    <w:uiPriority w:val="9"/>
    <w:semiHidden/>
    <w:unhideWhenUsed/>
    <w:qFormat/>
    <w:rsid w:val="00533E27"/>
    <w:pPr>
      <w:keepNext/>
      <w:keepLines/>
      <w:outlineLvl w:val="3"/>
    </w:pPr>
    <w:rPr>
      <w:rFonts w:eastAsiaTheme="majorEastAsia" w:cstheme="majorBidi"/>
      <w:b/>
      <w:bCs/>
      <w:iCs/>
    </w:rPr>
  </w:style>
  <w:style w:type="paragraph" w:styleId="Nadpis5">
    <w:name w:val="heading 5"/>
    <w:basedOn w:val="Normln"/>
    <w:next w:val="Normln"/>
    <w:link w:val="Nadpis5Char"/>
    <w:uiPriority w:val="9"/>
    <w:semiHidden/>
    <w:unhideWhenUsed/>
    <w:qFormat/>
    <w:rsid w:val="00533E27"/>
    <w:pPr>
      <w:keepNext/>
      <w:keepLines/>
      <w:outlineLvl w:val="4"/>
    </w:pPr>
    <w:rPr>
      <w:rFonts w:eastAsiaTheme="majorEastAsia" w:cstheme="majorBidi"/>
      <w:b/>
    </w:rPr>
  </w:style>
  <w:style w:type="paragraph" w:styleId="Nadpis6">
    <w:name w:val="heading 6"/>
    <w:basedOn w:val="Normln"/>
    <w:next w:val="Normln"/>
    <w:link w:val="Nadpis6Char"/>
    <w:uiPriority w:val="9"/>
    <w:semiHidden/>
    <w:unhideWhenUsed/>
    <w:qFormat/>
    <w:rsid w:val="00533E27"/>
    <w:pPr>
      <w:keepNext/>
      <w:keepLines/>
      <w:outlineLvl w:val="5"/>
    </w:pPr>
    <w:rPr>
      <w:rFonts w:eastAsiaTheme="majorEastAsia" w:cstheme="majorBidi"/>
      <w:b/>
      <w:iCs/>
    </w:rPr>
  </w:style>
  <w:style w:type="paragraph" w:styleId="Nadpis7">
    <w:name w:val="heading 7"/>
    <w:basedOn w:val="Normln"/>
    <w:next w:val="Normln"/>
    <w:link w:val="Nadpis7Char"/>
    <w:uiPriority w:val="9"/>
    <w:semiHidden/>
    <w:unhideWhenUsed/>
    <w:qFormat/>
    <w:rsid w:val="00533E27"/>
    <w:pPr>
      <w:keepNext/>
      <w:keepLines/>
      <w:outlineLvl w:val="6"/>
    </w:pPr>
    <w:rPr>
      <w:rFonts w:eastAsiaTheme="majorEastAsia" w:cstheme="majorBidi"/>
      <w:b/>
      <w:iCs/>
    </w:rPr>
  </w:style>
  <w:style w:type="paragraph" w:styleId="Nadpis8">
    <w:name w:val="heading 8"/>
    <w:basedOn w:val="Normln"/>
    <w:next w:val="Normln"/>
    <w:link w:val="Nadpis8Char"/>
    <w:uiPriority w:val="9"/>
    <w:semiHidden/>
    <w:unhideWhenUsed/>
    <w:qFormat/>
    <w:rsid w:val="00533E27"/>
    <w:pPr>
      <w:keepNext/>
      <w:keepLines/>
      <w:outlineLvl w:val="7"/>
    </w:pPr>
    <w:rPr>
      <w:rFonts w:eastAsiaTheme="majorEastAsia" w:cstheme="majorBidi"/>
      <w:b/>
      <w:szCs w:val="20"/>
    </w:rPr>
  </w:style>
  <w:style w:type="paragraph" w:styleId="Nadpis9">
    <w:name w:val="heading 9"/>
    <w:basedOn w:val="Normln"/>
    <w:next w:val="Normln"/>
    <w:link w:val="Nadpis9Char"/>
    <w:uiPriority w:val="9"/>
    <w:semiHidden/>
    <w:unhideWhenUsed/>
    <w:qFormat/>
    <w:rsid w:val="00533E27"/>
    <w:pPr>
      <w:keepNext/>
      <w:keepLines/>
      <w:outlineLvl w:val="8"/>
    </w:pPr>
    <w:rPr>
      <w:rFonts w:eastAsiaTheme="majorEastAsia" w:cstheme="majorBidi"/>
      <w:b/>
      <w:iC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03E9C"/>
    <w:rPr>
      <w:rFonts w:ascii="Skoda Pro Print 1204" w:eastAsiaTheme="majorEastAsia" w:hAnsi="Skoda Pro Print 1204" w:cstheme="majorBidi"/>
      <w:b/>
      <w:bCs/>
      <w:sz w:val="18"/>
      <w:szCs w:val="28"/>
    </w:rPr>
  </w:style>
  <w:style w:type="character" w:customStyle="1" w:styleId="Nadpis2Char">
    <w:name w:val="Nadpis 2 Char"/>
    <w:basedOn w:val="Standardnpsmoodstavce"/>
    <w:link w:val="Nadpis2"/>
    <w:uiPriority w:val="9"/>
    <w:semiHidden/>
    <w:rsid w:val="00D03E9C"/>
    <w:rPr>
      <w:rFonts w:ascii="Skoda Pro Print 1204" w:eastAsiaTheme="majorEastAsia" w:hAnsi="Skoda Pro Print 1204" w:cstheme="majorBidi"/>
      <w:b/>
      <w:bCs/>
      <w:sz w:val="18"/>
      <w:szCs w:val="26"/>
    </w:rPr>
  </w:style>
  <w:style w:type="paragraph" w:styleId="Nzev">
    <w:name w:val="Title"/>
    <w:basedOn w:val="Normln"/>
    <w:next w:val="Normln"/>
    <w:link w:val="NzevChar"/>
    <w:unhideWhenUsed/>
    <w:qFormat/>
    <w:rsid w:val="00D03E9C"/>
    <w:pPr>
      <w:contextualSpacing/>
    </w:pPr>
    <w:rPr>
      <w:rFonts w:eastAsiaTheme="majorEastAsia" w:cstheme="majorBidi"/>
      <w:b/>
      <w:spacing w:val="5"/>
      <w:kern w:val="28"/>
      <w:szCs w:val="52"/>
    </w:rPr>
  </w:style>
  <w:style w:type="character" w:customStyle="1" w:styleId="NzevChar">
    <w:name w:val="Název Char"/>
    <w:basedOn w:val="Standardnpsmoodstavce"/>
    <w:link w:val="Nzev"/>
    <w:uiPriority w:val="10"/>
    <w:semiHidden/>
    <w:rsid w:val="00533E27"/>
    <w:rPr>
      <w:rFonts w:ascii="Skoda Pro Print 1204" w:eastAsiaTheme="majorEastAsia" w:hAnsi="Skoda Pro Print 1204" w:cstheme="majorBidi"/>
      <w:b/>
      <w:spacing w:val="5"/>
      <w:kern w:val="28"/>
      <w:sz w:val="18"/>
      <w:szCs w:val="52"/>
    </w:rPr>
  </w:style>
  <w:style w:type="paragraph" w:styleId="Podtitul">
    <w:name w:val="Subtitle"/>
    <w:basedOn w:val="Normln"/>
    <w:next w:val="Normln"/>
    <w:link w:val="PodtitulChar"/>
    <w:uiPriority w:val="11"/>
    <w:semiHidden/>
    <w:unhideWhenUsed/>
    <w:qFormat/>
    <w:rsid w:val="00D03E9C"/>
    <w:pPr>
      <w:numPr>
        <w:ilvl w:val="1"/>
      </w:numPr>
    </w:pPr>
    <w:rPr>
      <w:rFonts w:eastAsiaTheme="majorEastAsia" w:cstheme="majorBidi"/>
      <w:b/>
      <w:iCs/>
      <w:spacing w:val="15"/>
      <w:szCs w:val="24"/>
    </w:rPr>
  </w:style>
  <w:style w:type="character" w:customStyle="1" w:styleId="PodtitulChar">
    <w:name w:val="Podtitul Char"/>
    <w:basedOn w:val="Standardnpsmoodstavce"/>
    <w:link w:val="Podtitul"/>
    <w:uiPriority w:val="11"/>
    <w:semiHidden/>
    <w:rsid w:val="00533E27"/>
    <w:rPr>
      <w:rFonts w:ascii="Skoda Pro Print 1204" w:eastAsiaTheme="majorEastAsia" w:hAnsi="Skoda Pro Print 1204" w:cstheme="majorBidi"/>
      <w:b/>
      <w:iCs/>
      <w:spacing w:val="15"/>
      <w:sz w:val="18"/>
      <w:szCs w:val="24"/>
    </w:rPr>
  </w:style>
  <w:style w:type="character" w:styleId="Zdraznnjemn">
    <w:name w:val="Subtle Emphasis"/>
    <w:basedOn w:val="Standardnpsmoodstavce"/>
    <w:uiPriority w:val="19"/>
    <w:unhideWhenUsed/>
    <w:qFormat/>
    <w:rsid w:val="00D03E9C"/>
    <w:rPr>
      <w:i/>
      <w:iCs/>
      <w:color w:val="auto"/>
    </w:rPr>
  </w:style>
  <w:style w:type="character" w:styleId="Zdraznn">
    <w:name w:val="Emphasis"/>
    <w:basedOn w:val="Standardnpsmoodstavce"/>
    <w:uiPriority w:val="20"/>
    <w:semiHidden/>
    <w:unhideWhenUsed/>
    <w:qFormat/>
    <w:rsid w:val="00D03E9C"/>
    <w:rPr>
      <w:i/>
      <w:iCs/>
    </w:rPr>
  </w:style>
  <w:style w:type="character" w:styleId="Zdraznnintenzivn">
    <w:name w:val="Intense Emphasis"/>
    <w:basedOn w:val="Standardnpsmoodstavce"/>
    <w:uiPriority w:val="21"/>
    <w:semiHidden/>
    <w:unhideWhenUsed/>
    <w:qFormat/>
    <w:rsid w:val="00D03E9C"/>
    <w:rPr>
      <w:b/>
      <w:bCs/>
      <w:i/>
      <w:iCs/>
      <w:color w:val="auto"/>
    </w:rPr>
  </w:style>
  <w:style w:type="character" w:styleId="Siln">
    <w:name w:val="Strong"/>
    <w:basedOn w:val="Standardnpsmoodstavce"/>
    <w:uiPriority w:val="22"/>
    <w:qFormat/>
    <w:rsid w:val="00D03E9C"/>
    <w:rPr>
      <w:b/>
      <w:bCs/>
    </w:rPr>
  </w:style>
  <w:style w:type="paragraph" w:styleId="Citt">
    <w:name w:val="Quote"/>
    <w:basedOn w:val="Normln"/>
    <w:next w:val="Normln"/>
    <w:link w:val="CittChar"/>
    <w:uiPriority w:val="29"/>
    <w:semiHidden/>
    <w:unhideWhenUsed/>
    <w:rsid w:val="00D03E9C"/>
    <w:rPr>
      <w:i/>
      <w:iCs/>
      <w:color w:val="000000" w:themeColor="text1"/>
    </w:rPr>
  </w:style>
  <w:style w:type="character" w:customStyle="1" w:styleId="CittChar">
    <w:name w:val="Citát Char"/>
    <w:basedOn w:val="Standardnpsmoodstavce"/>
    <w:link w:val="Citt"/>
    <w:uiPriority w:val="29"/>
    <w:semiHidden/>
    <w:rsid w:val="008B59EF"/>
    <w:rPr>
      <w:rFonts w:ascii="Verdana" w:hAnsi="Verdana"/>
      <w:i/>
      <w:iCs/>
      <w:color w:val="000000" w:themeColor="text1"/>
      <w:sz w:val="17"/>
    </w:rPr>
  </w:style>
  <w:style w:type="paragraph" w:styleId="Vrazncitt">
    <w:name w:val="Intense Quote"/>
    <w:basedOn w:val="Normln"/>
    <w:next w:val="Normln"/>
    <w:link w:val="VrazncittChar"/>
    <w:uiPriority w:val="30"/>
    <w:semiHidden/>
    <w:unhideWhenUsed/>
    <w:qFormat/>
    <w:rsid w:val="00D03E9C"/>
    <w:rPr>
      <w:b/>
      <w:bCs/>
      <w:i/>
      <w:iCs/>
    </w:rPr>
  </w:style>
  <w:style w:type="character" w:customStyle="1" w:styleId="VrazncittChar">
    <w:name w:val="Výrazný citát Char"/>
    <w:basedOn w:val="Standardnpsmoodstavce"/>
    <w:link w:val="Vrazncitt"/>
    <w:uiPriority w:val="30"/>
    <w:semiHidden/>
    <w:rsid w:val="00533E27"/>
    <w:rPr>
      <w:rFonts w:ascii="Skoda Pro Print 1204" w:hAnsi="Skoda Pro Print 1204"/>
      <w:b/>
      <w:bCs/>
      <w:i/>
      <w:iCs/>
      <w:sz w:val="18"/>
    </w:rPr>
  </w:style>
  <w:style w:type="character" w:styleId="Odkazjemn">
    <w:name w:val="Subtle Reference"/>
    <w:basedOn w:val="Standardnpsmoodstavce"/>
    <w:uiPriority w:val="31"/>
    <w:semiHidden/>
    <w:unhideWhenUsed/>
    <w:rsid w:val="00D03E9C"/>
    <w:rPr>
      <w:smallCaps/>
      <w:color w:val="auto"/>
      <w:u w:val="none"/>
      <w:bdr w:val="none" w:sz="0" w:space="0" w:color="auto"/>
    </w:rPr>
  </w:style>
  <w:style w:type="character" w:styleId="Odkazintenzivn">
    <w:name w:val="Intense Reference"/>
    <w:basedOn w:val="Standardnpsmoodstavce"/>
    <w:uiPriority w:val="32"/>
    <w:semiHidden/>
    <w:unhideWhenUsed/>
    <w:qFormat/>
    <w:rsid w:val="00D03E9C"/>
    <w:rPr>
      <w:b/>
      <w:bCs/>
      <w:smallCaps/>
      <w:color w:val="auto"/>
      <w:spacing w:val="5"/>
      <w:u w:val="none"/>
    </w:rPr>
  </w:style>
  <w:style w:type="character" w:styleId="Nzevknihy">
    <w:name w:val="Book Title"/>
    <w:basedOn w:val="Standardnpsmoodstavce"/>
    <w:uiPriority w:val="33"/>
    <w:semiHidden/>
    <w:unhideWhenUsed/>
    <w:qFormat/>
    <w:rsid w:val="00D03E9C"/>
    <w:rPr>
      <w:b/>
      <w:bCs/>
      <w:smallCaps/>
      <w:spacing w:val="5"/>
    </w:rPr>
  </w:style>
  <w:style w:type="paragraph" w:styleId="Odstavecseseznamem">
    <w:name w:val="List Paragraph"/>
    <w:basedOn w:val="Normln"/>
    <w:link w:val="OdstavecseseznamemChar"/>
    <w:uiPriority w:val="34"/>
    <w:unhideWhenUsed/>
    <w:qFormat/>
    <w:rsid w:val="00D03E9C"/>
    <w:pPr>
      <w:contextualSpacing/>
    </w:pPr>
  </w:style>
  <w:style w:type="paragraph" w:styleId="Zhlav">
    <w:name w:val="header"/>
    <w:basedOn w:val="Normln"/>
    <w:link w:val="ZhlavChar"/>
    <w:unhideWhenUsed/>
    <w:rsid w:val="00763F38"/>
    <w:pPr>
      <w:spacing w:line="240" w:lineRule="auto"/>
    </w:pPr>
  </w:style>
  <w:style w:type="character" w:customStyle="1" w:styleId="Nadpis3Char">
    <w:name w:val="Nadpis 3 Char"/>
    <w:basedOn w:val="Standardnpsmoodstavce"/>
    <w:link w:val="Nadpis3"/>
    <w:uiPriority w:val="9"/>
    <w:semiHidden/>
    <w:rsid w:val="00533E27"/>
    <w:rPr>
      <w:rFonts w:ascii="Skoda Pro Print 1204" w:eastAsiaTheme="majorEastAsia" w:hAnsi="Skoda Pro Print 1204" w:cstheme="majorBidi"/>
      <w:b/>
      <w:bCs/>
      <w:sz w:val="18"/>
    </w:rPr>
  </w:style>
  <w:style w:type="character" w:customStyle="1" w:styleId="Nadpis4Char">
    <w:name w:val="Nadpis 4 Char"/>
    <w:basedOn w:val="Standardnpsmoodstavce"/>
    <w:link w:val="Nadpis4"/>
    <w:uiPriority w:val="9"/>
    <w:semiHidden/>
    <w:rsid w:val="00533E27"/>
    <w:rPr>
      <w:rFonts w:ascii="Skoda Pro Print 1204" w:eastAsiaTheme="majorEastAsia" w:hAnsi="Skoda Pro Print 1204" w:cstheme="majorBidi"/>
      <w:b/>
      <w:bCs/>
      <w:iCs/>
      <w:sz w:val="18"/>
    </w:rPr>
  </w:style>
  <w:style w:type="character" w:customStyle="1" w:styleId="Nadpis5Char">
    <w:name w:val="Nadpis 5 Char"/>
    <w:basedOn w:val="Standardnpsmoodstavce"/>
    <w:link w:val="Nadpis5"/>
    <w:uiPriority w:val="9"/>
    <w:semiHidden/>
    <w:rsid w:val="00533E27"/>
    <w:rPr>
      <w:rFonts w:ascii="Skoda Pro Print 1204" w:eastAsiaTheme="majorEastAsia" w:hAnsi="Skoda Pro Print 1204" w:cstheme="majorBidi"/>
      <w:b/>
      <w:sz w:val="18"/>
    </w:rPr>
  </w:style>
  <w:style w:type="character" w:customStyle="1" w:styleId="Nadpis6Char">
    <w:name w:val="Nadpis 6 Char"/>
    <w:basedOn w:val="Standardnpsmoodstavce"/>
    <w:link w:val="Nadpis6"/>
    <w:uiPriority w:val="9"/>
    <w:semiHidden/>
    <w:rsid w:val="00533E27"/>
    <w:rPr>
      <w:rFonts w:ascii="Skoda Pro Print 1204" w:eastAsiaTheme="majorEastAsia" w:hAnsi="Skoda Pro Print 1204" w:cstheme="majorBidi"/>
      <w:b/>
      <w:iCs/>
      <w:sz w:val="18"/>
    </w:rPr>
  </w:style>
  <w:style w:type="character" w:customStyle="1" w:styleId="Nadpis7Char">
    <w:name w:val="Nadpis 7 Char"/>
    <w:basedOn w:val="Standardnpsmoodstavce"/>
    <w:link w:val="Nadpis7"/>
    <w:uiPriority w:val="9"/>
    <w:semiHidden/>
    <w:rsid w:val="00533E27"/>
    <w:rPr>
      <w:rFonts w:ascii="Skoda Pro Print 1204" w:eastAsiaTheme="majorEastAsia" w:hAnsi="Skoda Pro Print 1204" w:cstheme="majorBidi"/>
      <w:b/>
      <w:iCs/>
      <w:sz w:val="18"/>
    </w:rPr>
  </w:style>
  <w:style w:type="character" w:customStyle="1" w:styleId="Nadpis8Char">
    <w:name w:val="Nadpis 8 Char"/>
    <w:basedOn w:val="Standardnpsmoodstavce"/>
    <w:link w:val="Nadpis8"/>
    <w:uiPriority w:val="9"/>
    <w:semiHidden/>
    <w:rsid w:val="00533E27"/>
    <w:rPr>
      <w:rFonts w:ascii="Skoda Pro Print 1204" w:eastAsiaTheme="majorEastAsia" w:hAnsi="Skoda Pro Print 1204" w:cstheme="majorBidi"/>
      <w:b/>
      <w:sz w:val="18"/>
      <w:szCs w:val="20"/>
    </w:rPr>
  </w:style>
  <w:style w:type="character" w:customStyle="1" w:styleId="Nadpis9Char">
    <w:name w:val="Nadpis 9 Char"/>
    <w:basedOn w:val="Standardnpsmoodstavce"/>
    <w:link w:val="Nadpis9"/>
    <w:uiPriority w:val="9"/>
    <w:semiHidden/>
    <w:rsid w:val="00533E27"/>
    <w:rPr>
      <w:rFonts w:ascii="Skoda Pro Print 1204" w:eastAsiaTheme="majorEastAsia" w:hAnsi="Skoda Pro Print 1204" w:cstheme="majorBidi"/>
      <w:b/>
      <w:iCs/>
      <w:sz w:val="18"/>
      <w:szCs w:val="20"/>
    </w:rPr>
  </w:style>
  <w:style w:type="paragraph" w:styleId="Bezmezer">
    <w:name w:val="No Spacing"/>
    <w:uiPriority w:val="1"/>
    <w:semiHidden/>
    <w:unhideWhenUsed/>
    <w:rsid w:val="005C318A"/>
    <w:pPr>
      <w:spacing w:line="240" w:lineRule="auto"/>
    </w:pPr>
    <w:rPr>
      <w:rFonts w:ascii="SKODA Next" w:hAnsi="SKODA Next"/>
    </w:rPr>
  </w:style>
  <w:style w:type="paragraph" w:styleId="Obsah1">
    <w:name w:val="toc 1"/>
    <w:basedOn w:val="Normln"/>
    <w:next w:val="Normln"/>
    <w:autoRedefine/>
    <w:uiPriority w:val="39"/>
    <w:semiHidden/>
    <w:unhideWhenUsed/>
    <w:rsid w:val="00533E27"/>
    <w:rPr>
      <w:b/>
    </w:rPr>
  </w:style>
  <w:style w:type="paragraph" w:styleId="Obsah2">
    <w:name w:val="toc 2"/>
    <w:basedOn w:val="Normln"/>
    <w:next w:val="Normln"/>
    <w:autoRedefine/>
    <w:uiPriority w:val="39"/>
    <w:semiHidden/>
    <w:unhideWhenUsed/>
    <w:rsid w:val="008B59EF"/>
    <w:pPr>
      <w:ind w:left="170"/>
    </w:pPr>
  </w:style>
  <w:style w:type="paragraph" w:styleId="Obsah3">
    <w:name w:val="toc 3"/>
    <w:basedOn w:val="Normln"/>
    <w:next w:val="Normln"/>
    <w:autoRedefine/>
    <w:uiPriority w:val="39"/>
    <w:semiHidden/>
    <w:unhideWhenUsed/>
    <w:rsid w:val="008B59EF"/>
    <w:pPr>
      <w:ind w:left="340"/>
    </w:pPr>
  </w:style>
  <w:style w:type="paragraph" w:styleId="Obsah4">
    <w:name w:val="toc 4"/>
    <w:basedOn w:val="Normln"/>
    <w:next w:val="Normln"/>
    <w:autoRedefine/>
    <w:uiPriority w:val="39"/>
    <w:semiHidden/>
    <w:unhideWhenUsed/>
    <w:rsid w:val="008B59EF"/>
    <w:pPr>
      <w:ind w:left="510"/>
    </w:pPr>
  </w:style>
  <w:style w:type="paragraph" w:styleId="Obsah5">
    <w:name w:val="toc 5"/>
    <w:basedOn w:val="Normln"/>
    <w:next w:val="Normln"/>
    <w:autoRedefine/>
    <w:uiPriority w:val="39"/>
    <w:semiHidden/>
    <w:unhideWhenUsed/>
    <w:rsid w:val="008B59EF"/>
    <w:pPr>
      <w:ind w:left="680"/>
    </w:pPr>
  </w:style>
  <w:style w:type="paragraph" w:styleId="Obsah6">
    <w:name w:val="toc 6"/>
    <w:basedOn w:val="Normln"/>
    <w:next w:val="Normln"/>
    <w:autoRedefine/>
    <w:uiPriority w:val="39"/>
    <w:semiHidden/>
    <w:unhideWhenUsed/>
    <w:rsid w:val="008B59EF"/>
    <w:pPr>
      <w:ind w:left="851"/>
    </w:pPr>
  </w:style>
  <w:style w:type="paragraph" w:styleId="Obsah7">
    <w:name w:val="toc 7"/>
    <w:basedOn w:val="Normln"/>
    <w:next w:val="Normln"/>
    <w:autoRedefine/>
    <w:uiPriority w:val="39"/>
    <w:semiHidden/>
    <w:unhideWhenUsed/>
    <w:rsid w:val="008B59EF"/>
    <w:pPr>
      <w:ind w:left="1021"/>
    </w:pPr>
  </w:style>
  <w:style w:type="paragraph" w:styleId="Obsah8">
    <w:name w:val="toc 8"/>
    <w:basedOn w:val="Normln"/>
    <w:next w:val="Normln"/>
    <w:autoRedefine/>
    <w:uiPriority w:val="39"/>
    <w:semiHidden/>
    <w:unhideWhenUsed/>
    <w:rsid w:val="008B59EF"/>
    <w:pPr>
      <w:ind w:left="1191"/>
    </w:pPr>
  </w:style>
  <w:style w:type="paragraph" w:styleId="Obsah9">
    <w:name w:val="toc 9"/>
    <w:basedOn w:val="Normln"/>
    <w:next w:val="Normln"/>
    <w:autoRedefine/>
    <w:uiPriority w:val="39"/>
    <w:semiHidden/>
    <w:unhideWhenUsed/>
    <w:rsid w:val="008B59EF"/>
    <w:pPr>
      <w:ind w:left="1361"/>
    </w:pPr>
  </w:style>
  <w:style w:type="character" w:customStyle="1" w:styleId="ZhlavChar">
    <w:name w:val="Záhlaví Char"/>
    <w:basedOn w:val="Standardnpsmoodstavce"/>
    <w:link w:val="Zhlav"/>
    <w:uiPriority w:val="99"/>
    <w:rsid w:val="00763F38"/>
    <w:rPr>
      <w:rFonts w:ascii="Skoda Pro Office" w:hAnsi="Skoda Pro Office"/>
    </w:rPr>
  </w:style>
  <w:style w:type="paragraph" w:styleId="Zpat">
    <w:name w:val="footer"/>
    <w:basedOn w:val="Normln"/>
    <w:link w:val="ZpatChar"/>
    <w:uiPriority w:val="99"/>
    <w:unhideWhenUsed/>
    <w:rsid w:val="009B7CF8"/>
    <w:pPr>
      <w:tabs>
        <w:tab w:val="right" w:pos="9798"/>
      </w:tabs>
      <w:spacing w:after="0" w:line="220" w:lineRule="atLeast"/>
    </w:pPr>
    <w:rPr>
      <w:sz w:val="13"/>
    </w:rPr>
  </w:style>
  <w:style w:type="character" w:customStyle="1" w:styleId="ZpatChar">
    <w:name w:val="Zápatí Char"/>
    <w:basedOn w:val="Standardnpsmoodstavce"/>
    <w:link w:val="Zpat"/>
    <w:uiPriority w:val="99"/>
    <w:rsid w:val="009B7CF8"/>
    <w:rPr>
      <w:rFonts w:ascii="SKODA Next" w:hAnsi="SKODA Next"/>
      <w:sz w:val="13"/>
    </w:rPr>
  </w:style>
  <w:style w:type="paragraph" w:customStyle="1" w:styleId="Pole">
    <w:name w:val="Pole"/>
    <w:basedOn w:val="Normln"/>
    <w:link w:val="PoleChar"/>
    <w:semiHidden/>
    <w:unhideWhenUsed/>
    <w:qFormat/>
    <w:rsid w:val="00E27ADC"/>
    <w:pPr>
      <w:spacing w:after="0" w:line="220" w:lineRule="exact"/>
    </w:pPr>
    <w:rPr>
      <w:sz w:val="13"/>
      <w:szCs w:val="13"/>
    </w:rPr>
  </w:style>
  <w:style w:type="character" w:customStyle="1" w:styleId="PoleChar">
    <w:name w:val="Pole Char"/>
    <w:basedOn w:val="Standardnpsmoodstavce"/>
    <w:link w:val="Pole"/>
    <w:semiHidden/>
    <w:rsid w:val="00D06DEA"/>
    <w:rPr>
      <w:rFonts w:ascii="Verdana" w:hAnsi="Verdana"/>
      <w:sz w:val="13"/>
      <w:szCs w:val="13"/>
    </w:rPr>
  </w:style>
  <w:style w:type="numbering" w:customStyle="1" w:styleId="Seznamodrek">
    <w:name w:val="Seznam odrážek"/>
    <w:basedOn w:val="Bezseznamu"/>
    <w:uiPriority w:val="99"/>
    <w:rsid w:val="00D24973"/>
    <w:pPr>
      <w:numPr>
        <w:numId w:val="4"/>
      </w:numPr>
    </w:pPr>
  </w:style>
  <w:style w:type="paragraph" w:styleId="Titulek">
    <w:name w:val="caption"/>
    <w:basedOn w:val="Normln"/>
    <w:next w:val="Normln"/>
    <w:uiPriority w:val="35"/>
    <w:semiHidden/>
    <w:unhideWhenUsed/>
    <w:qFormat/>
    <w:rsid w:val="008B59EF"/>
    <w:pPr>
      <w:spacing w:after="200" w:line="240" w:lineRule="auto"/>
    </w:pPr>
    <w:rPr>
      <w:b/>
      <w:bCs/>
    </w:rPr>
  </w:style>
  <w:style w:type="paragraph" w:styleId="Nadpisobsahu">
    <w:name w:val="TOC Heading"/>
    <w:basedOn w:val="Nadpis1"/>
    <w:next w:val="Normln"/>
    <w:uiPriority w:val="39"/>
    <w:semiHidden/>
    <w:unhideWhenUsed/>
    <w:qFormat/>
    <w:rsid w:val="008B59EF"/>
    <w:pPr>
      <w:spacing w:before="480"/>
      <w:outlineLvl w:val="9"/>
    </w:pPr>
  </w:style>
  <w:style w:type="paragraph" w:styleId="AdresaHTML">
    <w:name w:val="HTML Address"/>
    <w:basedOn w:val="Normln"/>
    <w:link w:val="AdresaHTMLChar"/>
    <w:uiPriority w:val="99"/>
    <w:semiHidden/>
    <w:unhideWhenUsed/>
    <w:rsid w:val="008B59EF"/>
    <w:pPr>
      <w:spacing w:line="240" w:lineRule="auto"/>
    </w:pPr>
    <w:rPr>
      <w:iCs/>
    </w:rPr>
  </w:style>
  <w:style w:type="character" w:customStyle="1" w:styleId="AdresaHTMLChar">
    <w:name w:val="Adresa HTML Char"/>
    <w:basedOn w:val="Standardnpsmoodstavce"/>
    <w:link w:val="AdresaHTML"/>
    <w:uiPriority w:val="99"/>
    <w:semiHidden/>
    <w:rsid w:val="008B59EF"/>
    <w:rPr>
      <w:rFonts w:ascii="Verdana" w:hAnsi="Verdana"/>
      <w:iCs/>
      <w:sz w:val="17"/>
    </w:rPr>
  </w:style>
  <w:style w:type="character" w:styleId="CittHTML">
    <w:name w:val="HTML Cite"/>
    <w:basedOn w:val="Standardnpsmoodstavce"/>
    <w:uiPriority w:val="99"/>
    <w:semiHidden/>
    <w:unhideWhenUsed/>
    <w:rsid w:val="008B59EF"/>
    <w:rPr>
      <w:iCs/>
    </w:rPr>
  </w:style>
  <w:style w:type="character" w:styleId="DefiniceHTML">
    <w:name w:val="HTML Definition"/>
    <w:basedOn w:val="Standardnpsmoodstavce"/>
    <w:uiPriority w:val="99"/>
    <w:semiHidden/>
    <w:unhideWhenUsed/>
    <w:rsid w:val="008B59EF"/>
    <w:rPr>
      <w:iCs/>
    </w:rPr>
  </w:style>
  <w:style w:type="paragraph" w:styleId="FormtovanvHTML">
    <w:name w:val="HTML Preformatted"/>
    <w:basedOn w:val="Normln"/>
    <w:link w:val="FormtovanvHTMLChar"/>
    <w:uiPriority w:val="99"/>
    <w:semiHidden/>
    <w:unhideWhenUsed/>
    <w:rsid w:val="008B59EF"/>
    <w:pPr>
      <w:spacing w:line="240" w:lineRule="auto"/>
    </w:pPr>
    <w:rPr>
      <w:szCs w:val="20"/>
    </w:rPr>
  </w:style>
  <w:style w:type="character" w:customStyle="1" w:styleId="FormtovanvHTMLChar">
    <w:name w:val="Formátovaný v HTML Char"/>
    <w:basedOn w:val="Standardnpsmoodstavce"/>
    <w:link w:val="FormtovanvHTML"/>
    <w:uiPriority w:val="99"/>
    <w:semiHidden/>
    <w:rsid w:val="008B59EF"/>
    <w:rPr>
      <w:rFonts w:ascii="Verdana" w:hAnsi="Verdana"/>
      <w:sz w:val="17"/>
      <w:szCs w:val="20"/>
    </w:rPr>
  </w:style>
  <w:style w:type="paragraph" w:styleId="Hlavikaobsahu">
    <w:name w:val="toa heading"/>
    <w:basedOn w:val="Normln"/>
    <w:next w:val="Normln"/>
    <w:uiPriority w:val="99"/>
    <w:semiHidden/>
    <w:unhideWhenUsed/>
    <w:rsid w:val="008B59EF"/>
    <w:pPr>
      <w:spacing w:before="120"/>
    </w:pPr>
    <w:rPr>
      <w:rFonts w:eastAsiaTheme="majorEastAsia" w:cstheme="majorBidi"/>
      <w:b/>
      <w:bCs/>
      <w:szCs w:val="24"/>
    </w:rPr>
  </w:style>
  <w:style w:type="character" w:styleId="Hypertextovodkaz">
    <w:name w:val="Hyperlink"/>
    <w:basedOn w:val="Standardnpsmoodstavce"/>
    <w:uiPriority w:val="99"/>
    <w:unhideWhenUsed/>
    <w:rsid w:val="008B59EF"/>
    <w:rPr>
      <w:color w:val="auto"/>
      <w:u w:val="none"/>
    </w:rPr>
  </w:style>
  <w:style w:type="character" w:styleId="KlvesniceHTML">
    <w:name w:val="HTML Keyboard"/>
    <w:basedOn w:val="Standardnpsmoodstavce"/>
    <w:uiPriority w:val="99"/>
    <w:semiHidden/>
    <w:unhideWhenUsed/>
    <w:rsid w:val="005C318A"/>
    <w:rPr>
      <w:rFonts w:ascii="SKODA Next" w:hAnsi="SKODA Next"/>
      <w:sz w:val="17"/>
      <w:szCs w:val="20"/>
    </w:rPr>
  </w:style>
  <w:style w:type="character" w:styleId="KdHTML">
    <w:name w:val="HTML Code"/>
    <w:basedOn w:val="Standardnpsmoodstavce"/>
    <w:uiPriority w:val="99"/>
    <w:semiHidden/>
    <w:unhideWhenUsed/>
    <w:rsid w:val="005C318A"/>
    <w:rPr>
      <w:rFonts w:ascii="SKODA Next" w:hAnsi="SKODA Next"/>
      <w:sz w:val="17"/>
      <w:szCs w:val="20"/>
    </w:rPr>
  </w:style>
  <w:style w:type="paragraph" w:styleId="Normlnweb">
    <w:name w:val="Normal (Web)"/>
    <w:basedOn w:val="Normln"/>
    <w:uiPriority w:val="99"/>
    <w:semiHidden/>
    <w:unhideWhenUsed/>
    <w:rsid w:val="008B59EF"/>
    <w:rPr>
      <w:rFonts w:cs="Times New Roman"/>
      <w:szCs w:val="24"/>
    </w:rPr>
  </w:style>
  <w:style w:type="character" w:styleId="PromnnHTML">
    <w:name w:val="HTML Variable"/>
    <w:basedOn w:val="Standardnpsmoodstavce"/>
    <w:uiPriority w:val="99"/>
    <w:semiHidden/>
    <w:unhideWhenUsed/>
    <w:rsid w:val="008B59EF"/>
    <w:rPr>
      <w:iCs/>
    </w:rPr>
  </w:style>
  <w:style w:type="paragraph" w:styleId="Prosttext">
    <w:name w:val="Plain Text"/>
    <w:basedOn w:val="Normln"/>
    <w:link w:val="ProsttextChar"/>
    <w:uiPriority w:val="99"/>
    <w:unhideWhenUsed/>
    <w:rsid w:val="008B59EF"/>
    <w:pPr>
      <w:spacing w:line="240" w:lineRule="auto"/>
    </w:pPr>
    <w:rPr>
      <w:szCs w:val="21"/>
    </w:rPr>
  </w:style>
  <w:style w:type="character" w:customStyle="1" w:styleId="ProsttextChar">
    <w:name w:val="Prostý text Char"/>
    <w:basedOn w:val="Standardnpsmoodstavce"/>
    <w:link w:val="Prosttext"/>
    <w:uiPriority w:val="99"/>
    <w:rsid w:val="008B59EF"/>
    <w:rPr>
      <w:rFonts w:ascii="Verdana" w:hAnsi="Verdana"/>
      <w:sz w:val="17"/>
      <w:szCs w:val="21"/>
    </w:rPr>
  </w:style>
  <w:style w:type="paragraph" w:styleId="Textkomente">
    <w:name w:val="annotation text"/>
    <w:basedOn w:val="Normln"/>
    <w:link w:val="TextkomenteChar"/>
    <w:uiPriority w:val="99"/>
    <w:semiHidden/>
    <w:unhideWhenUsed/>
    <w:rsid w:val="008B59EF"/>
    <w:pPr>
      <w:spacing w:line="240" w:lineRule="auto"/>
    </w:pPr>
    <w:rPr>
      <w:szCs w:val="20"/>
    </w:rPr>
  </w:style>
  <w:style w:type="character" w:customStyle="1" w:styleId="TextkomenteChar">
    <w:name w:val="Text komentáře Char"/>
    <w:basedOn w:val="Standardnpsmoodstavce"/>
    <w:link w:val="Textkomente"/>
    <w:uiPriority w:val="99"/>
    <w:semiHidden/>
    <w:rsid w:val="008B59EF"/>
    <w:rPr>
      <w:rFonts w:ascii="Verdana" w:hAnsi="Verdana"/>
      <w:sz w:val="17"/>
      <w:szCs w:val="20"/>
    </w:rPr>
  </w:style>
  <w:style w:type="paragraph" w:styleId="Pedmtkomente">
    <w:name w:val="annotation subject"/>
    <w:basedOn w:val="Textkomente"/>
    <w:next w:val="Textkomente"/>
    <w:link w:val="PedmtkomenteChar"/>
    <w:uiPriority w:val="99"/>
    <w:semiHidden/>
    <w:unhideWhenUsed/>
    <w:rsid w:val="008B59EF"/>
    <w:rPr>
      <w:b/>
      <w:bCs/>
    </w:rPr>
  </w:style>
  <w:style w:type="character" w:customStyle="1" w:styleId="PedmtkomenteChar">
    <w:name w:val="Předmět komentáře Char"/>
    <w:basedOn w:val="TextkomenteChar"/>
    <w:link w:val="Pedmtkomente"/>
    <w:uiPriority w:val="99"/>
    <w:semiHidden/>
    <w:rsid w:val="008B59EF"/>
    <w:rPr>
      <w:rFonts w:ascii="Verdana" w:hAnsi="Verdana"/>
      <w:b/>
      <w:bCs/>
      <w:sz w:val="17"/>
      <w:szCs w:val="20"/>
    </w:rPr>
  </w:style>
  <w:style w:type="character" w:styleId="PsacstrojHTML">
    <w:name w:val="HTML Typewriter"/>
    <w:basedOn w:val="Standardnpsmoodstavce"/>
    <w:uiPriority w:val="99"/>
    <w:semiHidden/>
    <w:unhideWhenUsed/>
    <w:rsid w:val="005C318A"/>
    <w:rPr>
      <w:rFonts w:ascii="SKODA Next" w:hAnsi="SKODA Next"/>
      <w:sz w:val="17"/>
      <w:szCs w:val="20"/>
    </w:rPr>
  </w:style>
  <w:style w:type="paragraph" w:styleId="Rozloendokumentu">
    <w:name w:val="Document Map"/>
    <w:basedOn w:val="Normln"/>
    <w:link w:val="RozloendokumentuChar"/>
    <w:uiPriority w:val="99"/>
    <w:semiHidden/>
    <w:unhideWhenUsed/>
    <w:rsid w:val="008B59EF"/>
    <w:pPr>
      <w:spacing w:line="240" w:lineRule="auto"/>
    </w:pPr>
    <w:rPr>
      <w:rFonts w:cs="Tahoma"/>
      <w:sz w:val="16"/>
      <w:szCs w:val="16"/>
    </w:rPr>
  </w:style>
  <w:style w:type="character" w:customStyle="1" w:styleId="RozloendokumentuChar">
    <w:name w:val="Rozložení dokumentu Char"/>
    <w:basedOn w:val="Standardnpsmoodstavce"/>
    <w:link w:val="Rozloendokumentu"/>
    <w:uiPriority w:val="99"/>
    <w:semiHidden/>
    <w:rsid w:val="008B59EF"/>
    <w:rPr>
      <w:rFonts w:ascii="Verdana" w:hAnsi="Verdana" w:cs="Tahoma"/>
      <w:sz w:val="16"/>
      <w:szCs w:val="16"/>
    </w:rPr>
  </w:style>
  <w:style w:type="character" w:styleId="Sledovanodkaz">
    <w:name w:val="FollowedHyperlink"/>
    <w:basedOn w:val="Standardnpsmoodstavce"/>
    <w:uiPriority w:val="99"/>
    <w:semiHidden/>
    <w:unhideWhenUsed/>
    <w:rsid w:val="008B59EF"/>
    <w:rPr>
      <w:color w:val="auto"/>
      <w:u w:val="none"/>
    </w:rPr>
  </w:style>
  <w:style w:type="paragraph" w:styleId="Textbubliny">
    <w:name w:val="Balloon Text"/>
    <w:basedOn w:val="Normln"/>
    <w:link w:val="TextbublinyChar"/>
    <w:uiPriority w:val="99"/>
    <w:semiHidden/>
    <w:unhideWhenUsed/>
    <w:rsid w:val="008B59EF"/>
    <w:pPr>
      <w:spacing w:line="240" w:lineRule="auto"/>
    </w:pPr>
    <w:rPr>
      <w:rFonts w:cs="Tahoma"/>
      <w:szCs w:val="16"/>
    </w:rPr>
  </w:style>
  <w:style w:type="character" w:customStyle="1" w:styleId="TextbublinyChar">
    <w:name w:val="Text bubliny Char"/>
    <w:basedOn w:val="Standardnpsmoodstavce"/>
    <w:link w:val="Textbubliny"/>
    <w:uiPriority w:val="99"/>
    <w:semiHidden/>
    <w:rsid w:val="008B59EF"/>
    <w:rPr>
      <w:rFonts w:ascii="Verdana" w:hAnsi="Verdana" w:cs="Tahoma"/>
      <w:sz w:val="17"/>
      <w:szCs w:val="16"/>
    </w:rPr>
  </w:style>
  <w:style w:type="paragraph" w:styleId="Textmakra">
    <w:name w:val="macro"/>
    <w:link w:val="TextmakraChar"/>
    <w:uiPriority w:val="99"/>
    <w:semiHidden/>
    <w:unhideWhenUsed/>
    <w:rsid w:val="005C318A"/>
    <w:pPr>
      <w:tabs>
        <w:tab w:val="left" w:pos="480"/>
        <w:tab w:val="left" w:pos="960"/>
        <w:tab w:val="left" w:pos="1440"/>
        <w:tab w:val="left" w:pos="1920"/>
        <w:tab w:val="left" w:pos="2400"/>
        <w:tab w:val="left" w:pos="2880"/>
        <w:tab w:val="left" w:pos="3360"/>
        <w:tab w:val="left" w:pos="3840"/>
        <w:tab w:val="left" w:pos="4320"/>
      </w:tabs>
      <w:spacing w:line="255" w:lineRule="atLeast"/>
    </w:pPr>
    <w:rPr>
      <w:rFonts w:ascii="SKODA Next" w:hAnsi="SKODA Next"/>
      <w:sz w:val="17"/>
      <w:szCs w:val="20"/>
    </w:rPr>
  </w:style>
  <w:style w:type="character" w:customStyle="1" w:styleId="TextmakraChar">
    <w:name w:val="Text makra Char"/>
    <w:basedOn w:val="Standardnpsmoodstavce"/>
    <w:link w:val="Textmakra"/>
    <w:uiPriority w:val="99"/>
    <w:semiHidden/>
    <w:rsid w:val="005C318A"/>
    <w:rPr>
      <w:rFonts w:ascii="SKODA Next" w:hAnsi="SKODA Next"/>
      <w:sz w:val="17"/>
      <w:szCs w:val="20"/>
    </w:rPr>
  </w:style>
  <w:style w:type="paragraph" w:styleId="Textpoznpodarou">
    <w:name w:val="footnote text"/>
    <w:basedOn w:val="Normln"/>
    <w:link w:val="TextpoznpodarouChar"/>
    <w:uiPriority w:val="99"/>
    <w:semiHidden/>
    <w:unhideWhenUsed/>
    <w:rsid w:val="008B59EF"/>
    <w:pPr>
      <w:spacing w:line="240" w:lineRule="auto"/>
    </w:pPr>
    <w:rPr>
      <w:szCs w:val="20"/>
    </w:rPr>
  </w:style>
  <w:style w:type="character" w:customStyle="1" w:styleId="TextpoznpodarouChar">
    <w:name w:val="Text pozn. pod čarou Char"/>
    <w:basedOn w:val="Standardnpsmoodstavce"/>
    <w:link w:val="Textpoznpodarou"/>
    <w:uiPriority w:val="99"/>
    <w:semiHidden/>
    <w:rsid w:val="008B59EF"/>
    <w:rPr>
      <w:rFonts w:ascii="Verdana" w:hAnsi="Verdana"/>
      <w:sz w:val="17"/>
      <w:szCs w:val="20"/>
    </w:rPr>
  </w:style>
  <w:style w:type="paragraph" w:styleId="Textvbloku">
    <w:name w:val="Block Text"/>
    <w:basedOn w:val="Normln"/>
    <w:uiPriority w:val="99"/>
    <w:semiHidden/>
    <w:unhideWhenUsed/>
    <w:rsid w:val="008B59EF"/>
    <w:pPr>
      <w:pBdr>
        <w:top w:val="single" w:sz="2" w:space="10" w:color="DCDCDC" w:themeColor="accent1" w:shadow="1"/>
        <w:left w:val="single" w:sz="2" w:space="10" w:color="DCDCDC" w:themeColor="accent1" w:shadow="1"/>
        <w:bottom w:val="single" w:sz="2" w:space="10" w:color="DCDCDC" w:themeColor="accent1" w:shadow="1"/>
        <w:right w:val="single" w:sz="2" w:space="10" w:color="DCDCDC" w:themeColor="accent1" w:shadow="1"/>
      </w:pBdr>
      <w:ind w:left="1152" w:right="1152"/>
    </w:pPr>
    <w:rPr>
      <w:rFonts w:eastAsiaTheme="minorEastAsia"/>
      <w:i/>
      <w:iCs/>
    </w:rPr>
  </w:style>
  <w:style w:type="paragraph" w:styleId="Textvysvtlivek">
    <w:name w:val="endnote text"/>
    <w:basedOn w:val="Normln"/>
    <w:link w:val="TextvysvtlivekChar"/>
    <w:uiPriority w:val="99"/>
    <w:semiHidden/>
    <w:unhideWhenUsed/>
    <w:rsid w:val="008B59EF"/>
    <w:pPr>
      <w:spacing w:line="240" w:lineRule="auto"/>
    </w:pPr>
    <w:rPr>
      <w:szCs w:val="20"/>
    </w:rPr>
  </w:style>
  <w:style w:type="character" w:customStyle="1" w:styleId="TextvysvtlivekChar">
    <w:name w:val="Text vysvětlivek Char"/>
    <w:basedOn w:val="Standardnpsmoodstavce"/>
    <w:link w:val="Textvysvtlivek"/>
    <w:uiPriority w:val="99"/>
    <w:semiHidden/>
    <w:rsid w:val="008B59EF"/>
    <w:rPr>
      <w:rFonts w:ascii="Verdana" w:hAnsi="Verdana"/>
      <w:sz w:val="17"/>
      <w:szCs w:val="20"/>
    </w:rPr>
  </w:style>
  <w:style w:type="character" w:styleId="UkzkaHTML">
    <w:name w:val="HTML Sample"/>
    <w:basedOn w:val="Standardnpsmoodstavce"/>
    <w:uiPriority w:val="99"/>
    <w:semiHidden/>
    <w:unhideWhenUsed/>
    <w:rsid w:val="005C318A"/>
    <w:rPr>
      <w:rFonts w:ascii="SKODA Next" w:hAnsi="SKODA Next"/>
      <w:sz w:val="17"/>
      <w:szCs w:val="24"/>
    </w:rPr>
  </w:style>
  <w:style w:type="paragraph" w:styleId="Zhlavzprvy">
    <w:name w:val="Message Header"/>
    <w:basedOn w:val="Normln"/>
    <w:link w:val="ZhlavzprvyChar"/>
    <w:uiPriority w:val="99"/>
    <w:semiHidden/>
    <w:unhideWhenUsed/>
    <w:rsid w:val="008B59E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Cs w:val="24"/>
    </w:rPr>
  </w:style>
  <w:style w:type="character" w:customStyle="1" w:styleId="ZhlavzprvyChar">
    <w:name w:val="Záhlaví zprávy Char"/>
    <w:basedOn w:val="Standardnpsmoodstavce"/>
    <w:link w:val="Zhlavzprvy"/>
    <w:uiPriority w:val="99"/>
    <w:semiHidden/>
    <w:rsid w:val="008B59EF"/>
    <w:rPr>
      <w:rFonts w:ascii="Verdana" w:eastAsiaTheme="majorEastAsia" w:hAnsi="Verdana" w:cstheme="majorBidi"/>
      <w:sz w:val="17"/>
      <w:szCs w:val="24"/>
      <w:shd w:val="pct20" w:color="auto" w:fill="auto"/>
    </w:rPr>
  </w:style>
  <w:style w:type="character" w:styleId="Zstupntext">
    <w:name w:val="Placeholder Text"/>
    <w:basedOn w:val="Standardnpsmoodstavce"/>
    <w:uiPriority w:val="99"/>
    <w:semiHidden/>
    <w:rsid w:val="008B59EF"/>
    <w:rPr>
      <w:color w:val="auto"/>
    </w:rPr>
  </w:style>
  <w:style w:type="character" w:customStyle="1" w:styleId="OdstavecseseznamemChar">
    <w:name w:val="Odstavec se seznamem Char"/>
    <w:basedOn w:val="Standardnpsmoodstavce"/>
    <w:link w:val="Odstavecseseznamem"/>
    <w:uiPriority w:val="34"/>
    <w:rsid w:val="00D24973"/>
    <w:rPr>
      <w:rFonts w:ascii="Skoda Pro" w:hAnsi="Skoda Pro"/>
      <w:sz w:val="17"/>
    </w:rPr>
  </w:style>
  <w:style w:type="numbering" w:customStyle="1" w:styleId="Stylodrky">
    <w:name w:val="Styl odrážky"/>
    <w:uiPriority w:val="99"/>
    <w:rsid w:val="00D24973"/>
    <w:pPr>
      <w:numPr>
        <w:numId w:val="7"/>
      </w:numPr>
    </w:pPr>
  </w:style>
  <w:style w:type="paragraph" w:customStyle="1" w:styleId="Adresa">
    <w:name w:val="Adresa"/>
    <w:basedOn w:val="Normln"/>
    <w:link w:val="AdresaChar"/>
    <w:semiHidden/>
    <w:unhideWhenUsed/>
    <w:qFormat/>
    <w:rsid w:val="00F331BD"/>
    <w:pPr>
      <w:spacing w:after="0"/>
    </w:pPr>
    <w:rPr>
      <w:noProof/>
      <w:lang w:val="en-US"/>
    </w:rPr>
  </w:style>
  <w:style w:type="character" w:customStyle="1" w:styleId="AdresaChar">
    <w:name w:val="Adresa Char"/>
    <w:basedOn w:val="Standardnpsmoodstavce"/>
    <w:link w:val="Adresa"/>
    <w:semiHidden/>
    <w:rsid w:val="00D06DEA"/>
    <w:rPr>
      <w:rFonts w:ascii="Verdana" w:hAnsi="Verdana"/>
      <w:noProof/>
      <w:lang w:val="en-US"/>
    </w:rPr>
  </w:style>
  <w:style w:type="table" w:styleId="Mkatabulky">
    <w:name w:val="Table Grid"/>
    <w:basedOn w:val="Normlntabulka"/>
    <w:uiPriority w:val="59"/>
    <w:rsid w:val="007446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unhideWhenUsed/>
    <w:rsid w:val="00744659"/>
    <w:rPr>
      <w:sz w:val="16"/>
      <w:szCs w:val="16"/>
    </w:rPr>
  </w:style>
  <w:style w:type="paragraph" w:styleId="Zkladntextodsazen">
    <w:name w:val="Body Text Indent"/>
    <w:basedOn w:val="Normln"/>
    <w:link w:val="ZkladntextodsazenChar"/>
    <w:rsid w:val="00E23A37"/>
    <w:pPr>
      <w:tabs>
        <w:tab w:val="left" w:pos="851"/>
      </w:tabs>
      <w:spacing w:after="0" w:line="240" w:lineRule="auto"/>
      <w:ind w:left="567"/>
      <w:jc w:val="both"/>
    </w:pPr>
    <w:rPr>
      <w:rFonts w:ascii="Formata" w:eastAsia="Times New Roman" w:hAnsi="Formata" w:cs="Times New Roman"/>
      <w:sz w:val="24"/>
      <w:szCs w:val="20"/>
      <w:lang w:eastAsia="cs-CZ"/>
    </w:rPr>
  </w:style>
  <w:style w:type="character" w:customStyle="1" w:styleId="ZkladntextodsazenChar">
    <w:name w:val="Základní text odsazený Char"/>
    <w:basedOn w:val="Standardnpsmoodstavce"/>
    <w:link w:val="Zkladntextodsazen"/>
    <w:rsid w:val="00E23A37"/>
    <w:rPr>
      <w:rFonts w:ascii="Formata" w:eastAsia="Times New Roman" w:hAnsi="Formata" w:cs="Times New Roman"/>
      <w:sz w:val="24"/>
      <w:szCs w:val="20"/>
      <w:lang w:eastAsia="cs-CZ"/>
    </w:rPr>
  </w:style>
  <w:style w:type="character" w:customStyle="1" w:styleId="preformatted">
    <w:name w:val="preformatted"/>
    <w:rsid w:val="009F3594"/>
  </w:style>
  <w:style w:type="paragraph" w:styleId="Zkladntext">
    <w:name w:val="Body Text"/>
    <w:basedOn w:val="Normln"/>
    <w:link w:val="ZkladntextChar"/>
    <w:uiPriority w:val="99"/>
    <w:semiHidden/>
    <w:unhideWhenUsed/>
    <w:rsid w:val="004F13DC"/>
    <w:pPr>
      <w:spacing w:after="120"/>
    </w:pPr>
  </w:style>
  <w:style w:type="character" w:customStyle="1" w:styleId="ZkladntextChar">
    <w:name w:val="Základní text Char"/>
    <w:basedOn w:val="Standardnpsmoodstavce"/>
    <w:link w:val="Zkladntext"/>
    <w:uiPriority w:val="99"/>
    <w:semiHidden/>
    <w:rsid w:val="004F13DC"/>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434987">
      <w:bodyDiv w:val="1"/>
      <w:marLeft w:val="0"/>
      <w:marRight w:val="0"/>
      <w:marTop w:val="0"/>
      <w:marBottom w:val="0"/>
      <w:divBdr>
        <w:top w:val="none" w:sz="0" w:space="0" w:color="auto"/>
        <w:left w:val="none" w:sz="0" w:space="0" w:color="auto"/>
        <w:bottom w:val="none" w:sz="0" w:space="0" w:color="auto"/>
        <w:right w:val="none" w:sz="0" w:space="0" w:color="auto"/>
      </w:divBdr>
    </w:div>
    <w:div w:id="130616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header3.xml.rels><?xml version="1.0" encoding="UTF-8" standalone="yes"?>
<Relationships xmlns="http://schemas.openxmlformats.org/package/2006/relationships"><Relationship Id="rId1"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zcpr27\Desktop\SKODA_Universal.dotx" TargetMode="External"/></Relationships>
</file>

<file path=word/theme/theme1.xml><?xml version="1.0" encoding="utf-8"?>
<a:theme xmlns:a="http://schemas.openxmlformats.org/drawingml/2006/main" name="ŠKODA A4">
  <a:themeElements>
    <a:clrScheme name="ŠKODA CI">
      <a:dk1>
        <a:sysClr val="windowText" lastClr="000000"/>
      </a:dk1>
      <a:lt1>
        <a:sysClr val="window" lastClr="FFFFFF"/>
      </a:lt1>
      <a:dk2>
        <a:srgbClr val="D22630"/>
      </a:dk2>
      <a:lt2>
        <a:srgbClr val="FFD200"/>
      </a:lt2>
      <a:accent1>
        <a:srgbClr val="DCDCDC"/>
      </a:accent1>
      <a:accent2>
        <a:srgbClr val="BEBEBE"/>
      </a:accent2>
      <a:accent3>
        <a:srgbClr val="6E6E6E"/>
      </a:accent3>
      <a:accent4>
        <a:srgbClr val="DBEED5"/>
      </a:accent4>
      <a:accent5>
        <a:srgbClr val="81C26D"/>
      </a:accent5>
      <a:accent6>
        <a:srgbClr val="4BA82E"/>
      </a:accent6>
      <a:hlink>
        <a:srgbClr val="000000"/>
      </a:hlink>
      <a:folHlink>
        <a:srgbClr val="000000"/>
      </a:folHlink>
    </a:clrScheme>
    <a:fontScheme name="SKODA Next">
      <a:majorFont>
        <a:latin typeface="SKODA Next"/>
        <a:ea typeface=""/>
        <a:cs typeface=""/>
      </a:majorFont>
      <a:minorFont>
        <a:latin typeface="SKODA Next"/>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ŠKODA CI">
        <a:dk1>
          <a:sysClr val="windowText" lastClr="000000"/>
        </a:dk1>
        <a:lt1>
          <a:sysClr val="window" lastClr="FFFFFF"/>
        </a:lt1>
        <a:dk2>
          <a:srgbClr val="D22630"/>
        </a:dk2>
        <a:lt2>
          <a:srgbClr val="FFD200"/>
        </a:lt2>
        <a:accent1>
          <a:srgbClr val="DCDCDC"/>
        </a:accent1>
        <a:accent2>
          <a:srgbClr val="BEBEBE"/>
        </a:accent2>
        <a:accent3>
          <a:srgbClr val="6E6E6E"/>
        </a:accent3>
        <a:accent4>
          <a:srgbClr val="DBEED5"/>
        </a:accent4>
        <a:accent5>
          <a:srgbClr val="81C26D"/>
        </a:accent5>
        <a:accent6>
          <a:srgbClr val="4BA82E"/>
        </a:accent6>
        <a:hlink>
          <a:srgbClr val="000000"/>
        </a:hlink>
        <a:folHlink>
          <a:srgbClr val="000000"/>
        </a:folHlink>
      </a:clrScheme>
    </a:extraClrScheme>
  </a:extraClrSchemeLst>
  <a:custClrLst>
    <a:custClr name="ŠKODA Green">
      <a:srgbClr val="4BA82E"/>
    </a:custClr>
    <a:custClr name="ŠKODA Chrome Grey">
      <a:srgbClr val="A7AEB4"/>
    </a:custClr>
    <a:custClr name="Warm Grey 1">
      <a:srgbClr val="E0DED8"/>
    </a:custClr>
    <a:custClr name="Warm Grey 2">
      <a:srgbClr val="D5D2CA"/>
    </a:custClr>
    <a:custClr name="Warm Grey 3">
      <a:srgbClr val="C7C2BA"/>
    </a:custClr>
    <a:custClr name="Cool Grey 1">
      <a:srgbClr val="E0E1DD"/>
    </a:custClr>
    <a:custClr name="Cool Grey 2">
      <a:srgbClr val="D5D6D2"/>
    </a:custClr>
    <a:custClr name="Cool Grey 3">
      <a:srgbClr val="C9CA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2B8B8-A647-47B0-80FC-1E828E792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SKODA_Universal.dotx</Template>
  <TotalTime>1</TotalTime>
  <Pages>12</Pages>
  <Words>1352</Words>
  <Characters>7980</Characters>
  <Application>Microsoft Office Word</Application>
  <DocSecurity>4</DocSecurity>
  <Lines>66</Lines>
  <Paragraphs>18</Paragraphs>
  <ScaleCrop>false</ScaleCrop>
  <HeadingPairs>
    <vt:vector size="2" baseType="variant">
      <vt:variant>
        <vt:lpstr>Název</vt:lpstr>
      </vt:variant>
      <vt:variant>
        <vt:i4>1</vt:i4>
      </vt:variant>
    </vt:vector>
  </HeadingPairs>
  <TitlesOfParts>
    <vt:vector size="1" baseType="lpstr">
      <vt:lpstr>SKODA_Universal_SKODA Next</vt:lpstr>
    </vt:vector>
  </TitlesOfParts>
  <Company>ŠKODA AUTO a.s.</Company>
  <LinksUpToDate>false</LinksUpToDate>
  <CharactersWithSpaces>9314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SKODA_Universal_SKODA Next</dc:title>
  <dc:creator>Rak, Pavel (GO)</dc:creator>
  <cp:lastModifiedBy>Kochova, Terezie</cp:lastModifiedBy>
  <cp:revision>2</cp:revision>
  <cp:lastPrinted>2018-02-20T09:14:00Z</cp:lastPrinted>
  <dcterms:created xsi:type="dcterms:W3CDTF">2018-04-12T08:49:00Z</dcterms:created>
  <dcterms:modified xsi:type="dcterms:W3CDTF">2018-04-12T08:49:00Z</dcterms:modified>
</cp:coreProperties>
</file>