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A6" w:rsidRDefault="001206A6" w:rsidP="00EF5916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90038">
        <w:rPr>
          <w:rFonts w:ascii="Arial" w:hAnsi="Arial" w:cs="Arial"/>
          <w:b/>
          <w:bCs/>
          <w:sz w:val="28"/>
          <w:szCs w:val="28"/>
        </w:rPr>
        <w:t>5</w:t>
      </w:r>
    </w:p>
    <w:p w:rsidR="001206A6" w:rsidRPr="00EF5916" w:rsidRDefault="001206A6" w:rsidP="00EF5916">
      <w:pPr>
        <w:jc w:val="center"/>
        <w:rPr>
          <w:rFonts w:ascii="Arial" w:hAnsi="Arial" w:cs="Arial"/>
          <w:b/>
          <w:bCs/>
        </w:rPr>
      </w:pPr>
      <w:r w:rsidRPr="00EF5916">
        <w:rPr>
          <w:rFonts w:ascii="Arial" w:hAnsi="Arial" w:cs="Arial"/>
          <w:b/>
          <w:bCs/>
        </w:rPr>
        <w:t>ke smlouv</w:t>
      </w:r>
      <w:r w:rsidR="00F82B44">
        <w:rPr>
          <w:rFonts w:ascii="Arial" w:hAnsi="Arial" w:cs="Arial"/>
          <w:b/>
          <w:bCs/>
        </w:rPr>
        <w:t>ě</w:t>
      </w:r>
      <w:r w:rsidRPr="00EF5916">
        <w:rPr>
          <w:rFonts w:ascii="Arial" w:hAnsi="Arial" w:cs="Arial"/>
          <w:b/>
          <w:bCs/>
        </w:rPr>
        <w:t xml:space="preserve"> o nájmu nebytových prostor</w:t>
      </w:r>
    </w:p>
    <w:p w:rsidR="001206A6" w:rsidRDefault="001206A6" w:rsidP="00F90038">
      <w:pPr>
        <w:pStyle w:val="Nadpis1"/>
        <w:spacing w:before="480" w:after="0"/>
        <w:jc w:val="center"/>
        <w:rPr>
          <w:sz w:val="20"/>
          <w:szCs w:val="20"/>
        </w:rPr>
      </w:pPr>
      <w:r>
        <w:rPr>
          <w:sz w:val="20"/>
          <w:szCs w:val="20"/>
        </w:rPr>
        <w:t>I.</w:t>
      </w:r>
    </w:p>
    <w:p w:rsidR="001206A6" w:rsidRDefault="001206A6">
      <w:pPr>
        <w:pStyle w:val="Nadpis1"/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>Smluvní strany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>Kolektory Praha, a.s.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 sídlem: Pešlova 341, Praha 9, PSČ 190 00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zastoupená:</w:t>
      </w:r>
      <w:r>
        <w:rPr>
          <w:rFonts w:ascii="Arial" w:hAnsi="Arial" w:cs="Arial"/>
          <w:sz w:val="20"/>
        </w:rPr>
        <w:tab/>
        <w:t>Ing. Petrem Švecem, předsedou představenstva, a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Mgr. Bc. Michalem Čoupkem, MBA, MPA, místopředsedou představenstva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IČO: 26714124</w:t>
      </w:r>
    </w:p>
    <w:p w:rsidR="00F90038" w:rsidRDefault="00F90038" w:rsidP="00F90038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CZ26714124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spisová značka B 7813 obchodního rejstříku Městského soudu v Praze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(dále jen pronajímatel)</w:t>
      </w:r>
    </w:p>
    <w:p w:rsidR="00F90038" w:rsidRDefault="00F90038" w:rsidP="00F9003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</w:p>
    <w:p w:rsidR="00F90038" w:rsidRDefault="00F90038" w:rsidP="00F9003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F90038" w:rsidRDefault="00F90038" w:rsidP="00F9003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</w:p>
    <w:p w:rsidR="00F90038" w:rsidRDefault="00F90038" w:rsidP="00F90038">
      <w:pPr>
        <w:tabs>
          <w:tab w:val="left" w:pos="1418"/>
        </w:tabs>
        <w:spacing w:after="0"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i/>
          <w:iCs/>
          <w:sz w:val="20"/>
        </w:rPr>
        <w:t>:</w:t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  <w:szCs w:val="28"/>
        </w:rPr>
        <w:t>CentroNet, a.s.</w:t>
      </w:r>
    </w:p>
    <w:p w:rsidR="00F90038" w:rsidRPr="006802EA" w:rsidRDefault="00F90038" w:rsidP="00F90038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 w:rsidRPr="006802EA">
        <w:rPr>
          <w:rFonts w:ascii="Arial" w:hAnsi="Arial" w:cs="Arial"/>
          <w:sz w:val="20"/>
        </w:rPr>
        <w:t>se sídlem: Náměstí Republiky 1037/3,</w:t>
      </w:r>
      <w:r>
        <w:rPr>
          <w:rFonts w:ascii="Arial" w:hAnsi="Arial" w:cs="Arial"/>
          <w:sz w:val="20"/>
        </w:rPr>
        <w:t xml:space="preserve"> Praha 1,</w:t>
      </w:r>
      <w:r w:rsidRPr="006802EA">
        <w:rPr>
          <w:rFonts w:ascii="Arial" w:hAnsi="Arial" w:cs="Arial"/>
          <w:sz w:val="20"/>
        </w:rPr>
        <w:t xml:space="preserve"> PSČ 110 00</w:t>
      </w:r>
    </w:p>
    <w:p w:rsidR="00F90038" w:rsidRDefault="00F90038" w:rsidP="00F90038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zastoupená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Ing. Milanem Fil’em předsedou představenstva, a</w:t>
      </w:r>
    </w:p>
    <w:p w:rsidR="00F90038" w:rsidRDefault="00F90038" w:rsidP="00F90038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Lukášem Hůlkou, místopředsedou představenstva</w:t>
      </w:r>
    </w:p>
    <w:p w:rsidR="00F90038" w:rsidRDefault="00F90038" w:rsidP="00F90038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26165473</w:t>
      </w:r>
    </w:p>
    <w:p w:rsidR="00F90038" w:rsidRDefault="00F90038" w:rsidP="00F90038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CZ26165473</w:t>
      </w:r>
    </w:p>
    <w:p w:rsidR="00F90038" w:rsidRDefault="00F90038" w:rsidP="00F90038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spisová značka B 6461 obchodního rejstříku Městského soudu v Praze</w:t>
      </w:r>
    </w:p>
    <w:p w:rsidR="00F90038" w:rsidRDefault="00F90038" w:rsidP="00F90038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(dále jen nájemce)</w:t>
      </w:r>
    </w:p>
    <w:p w:rsidR="00F90038" w:rsidRDefault="00F90038" w:rsidP="00F90038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</w:p>
    <w:p w:rsidR="00F90038" w:rsidRDefault="00F90038" w:rsidP="00F90038">
      <w:pPr>
        <w:tabs>
          <w:tab w:val="left" w:pos="1418"/>
        </w:tabs>
        <w:spacing w:after="0"/>
        <w:ind w:left="1136" w:hanging="11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(společně dále též smluvní strany)</w:t>
      </w:r>
    </w:p>
    <w:p w:rsidR="001206A6" w:rsidRDefault="001206A6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0"/>
        </w:rPr>
      </w:pPr>
    </w:p>
    <w:p w:rsidR="001206A6" w:rsidRDefault="001206A6" w:rsidP="009359A0">
      <w:pPr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2200DE" w:rsidRDefault="002200DE" w:rsidP="009359A0">
      <w:pPr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DD423B" w:rsidRDefault="00DD423B" w:rsidP="009359A0">
      <w:pPr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1206A6" w:rsidRDefault="001206A6" w:rsidP="009359A0">
      <w:pPr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177FB8">
        <w:rPr>
          <w:rFonts w:ascii="Arial" w:hAnsi="Arial" w:cs="Arial"/>
          <w:b/>
          <w:bCs/>
          <w:sz w:val="20"/>
          <w:szCs w:val="20"/>
        </w:rPr>
        <w:t xml:space="preserve">Předmět </w:t>
      </w:r>
      <w:r>
        <w:rPr>
          <w:rFonts w:ascii="Arial" w:hAnsi="Arial" w:cs="Arial"/>
          <w:b/>
          <w:bCs/>
          <w:sz w:val="20"/>
          <w:szCs w:val="20"/>
        </w:rPr>
        <w:t>dodatku</w:t>
      </w:r>
    </w:p>
    <w:p w:rsidR="002200DE" w:rsidRDefault="002200DE" w:rsidP="009359A0">
      <w:pPr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A3233F" w:rsidRDefault="00A3233F" w:rsidP="00A3233F">
      <w:pPr>
        <w:pStyle w:val="Nadpis1"/>
        <w:spacing w:before="0" w:after="120"/>
        <w:rPr>
          <w:b w:val="0"/>
          <w:sz w:val="20"/>
        </w:rPr>
      </w:pPr>
      <w:r>
        <w:rPr>
          <w:b w:val="0"/>
          <w:sz w:val="20"/>
        </w:rPr>
        <w:t>Předmětem dodatku je úprava ceny nájmu</w:t>
      </w:r>
      <w:r>
        <w:rPr>
          <w:sz w:val="20"/>
        </w:rPr>
        <w:t xml:space="preserve">, </w:t>
      </w:r>
      <w:r>
        <w:rPr>
          <w:b w:val="0"/>
          <w:sz w:val="20"/>
        </w:rPr>
        <w:t>která respektuje inflaci v</w:t>
      </w:r>
      <w:r w:rsidR="00F90038">
        <w:rPr>
          <w:b w:val="0"/>
          <w:sz w:val="20"/>
        </w:rPr>
        <w:t> souladu s ustanovením odst. 6. </w:t>
      </w:r>
      <w:r>
        <w:rPr>
          <w:b w:val="0"/>
          <w:sz w:val="20"/>
        </w:rPr>
        <w:t xml:space="preserve">a 7. </w:t>
      </w:r>
      <w:r w:rsidR="00F90038">
        <w:rPr>
          <w:b w:val="0"/>
          <w:sz w:val="20"/>
        </w:rPr>
        <w:t>článku</w:t>
      </w:r>
      <w:r>
        <w:rPr>
          <w:b w:val="0"/>
          <w:sz w:val="20"/>
        </w:rPr>
        <w:t xml:space="preserve"> IV smlouvy</w:t>
      </w:r>
      <w:r w:rsidR="000E3398">
        <w:rPr>
          <w:b w:val="0"/>
          <w:sz w:val="20"/>
        </w:rPr>
        <w:t>.</w:t>
      </w:r>
    </w:p>
    <w:p w:rsidR="002200DE" w:rsidRPr="002200DE" w:rsidRDefault="002200DE" w:rsidP="002200DE"/>
    <w:p w:rsidR="00A3233F" w:rsidRDefault="000E3398" w:rsidP="00A3233F">
      <w:pPr>
        <w:pStyle w:val="Nadpis1"/>
        <w:spacing w:before="0" w:after="120"/>
        <w:rPr>
          <w:b w:val="0"/>
          <w:sz w:val="20"/>
        </w:rPr>
      </w:pPr>
      <w:r>
        <w:rPr>
          <w:sz w:val="20"/>
        </w:rPr>
        <w:t>Odst. 1 a</w:t>
      </w:r>
      <w:r w:rsidR="00514CE6">
        <w:rPr>
          <w:sz w:val="20"/>
        </w:rPr>
        <w:t xml:space="preserve"> </w:t>
      </w:r>
      <w:r w:rsidR="00A3233F" w:rsidRPr="00CB182D">
        <w:rPr>
          <w:sz w:val="20"/>
        </w:rPr>
        <w:t>2 článku IV. Cena a úhrada</w:t>
      </w:r>
      <w:r w:rsidR="00A3233F">
        <w:rPr>
          <w:b w:val="0"/>
          <w:sz w:val="20"/>
        </w:rPr>
        <w:t xml:space="preserve"> zní od </w:t>
      </w:r>
      <w:r w:rsidR="00A3233F">
        <w:rPr>
          <w:sz w:val="20"/>
        </w:rPr>
        <w:t xml:space="preserve">1. </w:t>
      </w:r>
      <w:r w:rsidR="004B6DA5">
        <w:rPr>
          <w:sz w:val="20"/>
        </w:rPr>
        <w:t>5</w:t>
      </w:r>
      <w:r w:rsidR="00A3233F">
        <w:rPr>
          <w:sz w:val="20"/>
        </w:rPr>
        <w:t>. 201</w:t>
      </w:r>
      <w:r w:rsidR="00F90038">
        <w:rPr>
          <w:sz w:val="20"/>
        </w:rPr>
        <w:t>8</w:t>
      </w:r>
      <w:r w:rsidR="00A3233F">
        <w:rPr>
          <w:b w:val="0"/>
          <w:sz w:val="20"/>
        </w:rPr>
        <w:t xml:space="preserve"> nově takto:</w:t>
      </w:r>
    </w:p>
    <w:p w:rsidR="00A3233F" w:rsidRPr="00A3233F" w:rsidRDefault="00A3233F" w:rsidP="00A3233F">
      <w:pPr>
        <w:ind w:left="284" w:hanging="284"/>
        <w:rPr>
          <w:rFonts w:ascii="Arial" w:hAnsi="Arial" w:cs="Arial"/>
          <w:bCs/>
          <w:sz w:val="20"/>
          <w:szCs w:val="20"/>
        </w:rPr>
      </w:pPr>
    </w:p>
    <w:p w:rsidR="00CB182D" w:rsidRDefault="00CB182D" w:rsidP="00CB182D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touto smlouvou pronajímá nájemci nebytové prostory uvedené v čl. II smlouvy za dohodnuté nájemné, a to</w:t>
      </w:r>
    </w:p>
    <w:p w:rsidR="00CB182D" w:rsidRDefault="007B5BF3" w:rsidP="00CB182D">
      <w:pPr>
        <w:numPr>
          <w:ilvl w:val="1"/>
          <w:numId w:val="15"/>
        </w:numPr>
        <w:tabs>
          <w:tab w:val="clear" w:pos="1440"/>
        </w:tabs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CB182D">
        <w:rPr>
          <w:rFonts w:ascii="Arial" w:hAnsi="Arial" w:cs="Arial"/>
          <w:sz w:val="20"/>
          <w:szCs w:val="20"/>
        </w:rPr>
        <w:t xml:space="preserve"> Kč </w:t>
      </w:r>
      <w:r w:rsidR="00E92C71">
        <w:rPr>
          <w:rFonts w:ascii="Arial" w:hAnsi="Arial" w:cs="Arial"/>
          <w:sz w:val="20"/>
          <w:szCs w:val="20"/>
        </w:rPr>
        <w:t xml:space="preserve">bez DPH </w:t>
      </w:r>
      <w:r w:rsidR="00CB182D">
        <w:rPr>
          <w:rFonts w:ascii="Arial" w:hAnsi="Arial" w:cs="Arial"/>
          <w:sz w:val="20"/>
          <w:szCs w:val="20"/>
        </w:rPr>
        <w:t>měsíčně za jeden nebytový prostor – viz bod 3a), b), c).</w:t>
      </w:r>
    </w:p>
    <w:p w:rsidR="00CB182D" w:rsidRDefault="00CB182D" w:rsidP="00CB182D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zahrnuje</w:t>
      </w:r>
    </w:p>
    <w:p w:rsidR="00CB182D" w:rsidRDefault="00CB182D" w:rsidP="00CB182D">
      <w:pPr>
        <w:numPr>
          <w:ilvl w:val="1"/>
          <w:numId w:val="15"/>
        </w:numPr>
        <w:tabs>
          <w:tab w:val="clear" w:pos="1440"/>
        </w:tabs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umístění maximálně. 2 ks rozvaděčů,</w:t>
      </w:r>
    </w:p>
    <w:p w:rsidR="00CB182D" w:rsidRDefault="00CB182D" w:rsidP="002200DE">
      <w:pPr>
        <w:numPr>
          <w:ilvl w:val="1"/>
          <w:numId w:val="15"/>
        </w:numPr>
        <w:tabs>
          <w:tab w:val="clear" w:pos="1440"/>
        </w:tabs>
        <w:ind w:left="1418" w:hanging="1058"/>
        <w:rPr>
          <w:rFonts w:ascii="Arial" w:hAnsi="Arial" w:cs="Arial"/>
          <w:sz w:val="20"/>
          <w:szCs w:val="20"/>
        </w:rPr>
      </w:pPr>
      <w:r w:rsidRPr="00687F8C">
        <w:rPr>
          <w:rFonts w:ascii="Arial" w:hAnsi="Arial" w:cs="Arial"/>
          <w:sz w:val="20"/>
          <w:szCs w:val="20"/>
        </w:rPr>
        <w:t>služby s umístěním spojené - např. odečet odebrané</w:t>
      </w:r>
      <w:r>
        <w:rPr>
          <w:rFonts w:ascii="Arial" w:hAnsi="Arial" w:cs="Arial"/>
          <w:sz w:val="20"/>
          <w:szCs w:val="20"/>
        </w:rPr>
        <w:t xml:space="preserve"> elektrické energie, vstupy bez doprovodů </w:t>
      </w:r>
      <w:r w:rsidRPr="00687F8C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687F8C">
        <w:rPr>
          <w:rFonts w:ascii="Arial" w:hAnsi="Arial" w:cs="Arial"/>
          <w:sz w:val="20"/>
          <w:szCs w:val="20"/>
        </w:rPr>
        <w:t>rozvaděčům</w:t>
      </w:r>
      <w:r>
        <w:rPr>
          <w:rFonts w:ascii="Arial" w:hAnsi="Arial" w:cs="Arial"/>
          <w:sz w:val="20"/>
          <w:szCs w:val="20"/>
        </w:rPr>
        <w:t>, ap.</w:t>
      </w:r>
    </w:p>
    <w:p w:rsidR="00CB182D" w:rsidRDefault="00402730" w:rsidP="00CB182D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CB182D">
        <w:rPr>
          <w:rFonts w:ascii="Arial" w:hAnsi="Arial" w:cs="Arial"/>
          <w:sz w:val="20"/>
          <w:szCs w:val="20"/>
        </w:rPr>
        <w:t xml:space="preserve">Cena nájmu a služeb s nájmem spojených činí tedy </w:t>
      </w:r>
      <w:r w:rsidR="007B5BF3">
        <w:rPr>
          <w:rFonts w:ascii="Arial" w:hAnsi="Arial" w:cs="Arial"/>
          <w:b/>
          <w:bCs/>
          <w:sz w:val="20"/>
          <w:szCs w:val="20"/>
        </w:rPr>
        <w:t>xxx</w:t>
      </w:r>
      <w:r w:rsidR="00CB182D" w:rsidRPr="002F15A0">
        <w:rPr>
          <w:rFonts w:ascii="Arial" w:hAnsi="Arial" w:cs="Arial"/>
          <w:b/>
          <w:bCs/>
          <w:sz w:val="20"/>
          <w:szCs w:val="20"/>
        </w:rPr>
        <w:t xml:space="preserve"> Kč </w:t>
      </w:r>
      <w:r w:rsidR="00B14FAA">
        <w:rPr>
          <w:rFonts w:ascii="Arial" w:hAnsi="Arial" w:cs="Arial"/>
          <w:b/>
          <w:bCs/>
          <w:sz w:val="20"/>
          <w:szCs w:val="20"/>
        </w:rPr>
        <w:t>+ DPH dle platných předpisů měsíčně</w:t>
      </w:r>
      <w:r w:rsidR="00CB182D">
        <w:rPr>
          <w:rFonts w:ascii="Arial" w:hAnsi="Arial" w:cs="Arial"/>
          <w:sz w:val="20"/>
          <w:szCs w:val="20"/>
        </w:rPr>
        <w:t>.</w:t>
      </w:r>
    </w:p>
    <w:p w:rsidR="00402730" w:rsidRDefault="00402730" w:rsidP="0040273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b) Od 1. dne měsíce následujícího po sepsání záznamu o umístění rozvaděče do nově najatého prostoru (přejímky) dle bodu 3d) smlouvy</w:t>
      </w:r>
      <w:r w:rsidR="00402CDD">
        <w:rPr>
          <w:rFonts w:ascii="Arial" w:hAnsi="Arial" w:cs="Arial"/>
          <w:sz w:val="20"/>
          <w:szCs w:val="20"/>
        </w:rPr>
        <w:t xml:space="preserve"> bude cena nájmu a služeb s nájmem spojených činit </w:t>
      </w:r>
      <w:r w:rsidR="007B5BF3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="00402CDD">
        <w:rPr>
          <w:rFonts w:ascii="Arial" w:hAnsi="Arial" w:cs="Arial"/>
          <w:sz w:val="20"/>
          <w:szCs w:val="20"/>
        </w:rPr>
        <w:t xml:space="preserve"> Kč (viz Dodatek č. 4 smlouvy).</w:t>
      </w:r>
    </w:p>
    <w:p w:rsidR="001206A6" w:rsidRPr="00E3491B" w:rsidRDefault="001206A6" w:rsidP="00E3491B">
      <w:pPr>
        <w:ind w:left="180"/>
        <w:rPr>
          <w:rFonts w:ascii="Arial" w:hAnsi="Arial" w:cs="Arial"/>
          <w:sz w:val="20"/>
          <w:szCs w:val="20"/>
        </w:rPr>
      </w:pPr>
    </w:p>
    <w:p w:rsidR="001206A6" w:rsidRDefault="001206A6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1206A6" w:rsidRDefault="001206A6" w:rsidP="00616824">
      <w:p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Ostatní ustanovení smlouvy tímto Dodatkem č. </w:t>
      </w:r>
      <w:r w:rsidR="0040273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nedotčená se nemění a zůstávají i nadále v platnosti.</w:t>
      </w:r>
    </w:p>
    <w:p w:rsidR="001206A6" w:rsidRDefault="001206A6" w:rsidP="00616824">
      <w:p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Dodatek č. </w:t>
      </w:r>
      <w:r w:rsidR="0040273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se vyhotovuje v pěti stejnopisech, z nichž pronajímatel obdrží tři a nájemce dvě vyhotovení.</w:t>
      </w:r>
    </w:p>
    <w:p w:rsidR="00402730" w:rsidRPr="003138F5" w:rsidRDefault="000E3398" w:rsidP="00402730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3</w:t>
      </w:r>
      <w:r w:rsidR="001206A6">
        <w:rPr>
          <w:rFonts w:ascii="Arial" w:hAnsi="Arial" w:cs="Arial"/>
          <w:sz w:val="20"/>
          <w:szCs w:val="20"/>
        </w:rPr>
        <w:t>.</w:t>
      </w:r>
      <w:r w:rsidR="001206A6">
        <w:rPr>
          <w:rFonts w:ascii="Arial" w:hAnsi="Arial" w:cs="Arial"/>
          <w:sz w:val="20"/>
          <w:szCs w:val="20"/>
        </w:rPr>
        <w:tab/>
      </w:r>
      <w:r w:rsidR="00402730" w:rsidRPr="003138F5">
        <w:rPr>
          <w:rFonts w:ascii="Arial" w:hAnsi="Arial" w:cs="Arial"/>
          <w:sz w:val="20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402730">
        <w:rPr>
          <w:rFonts w:ascii="Arial" w:hAnsi="Arial" w:cs="Arial"/>
          <w:sz w:val="20"/>
        </w:rPr>
        <w:t>tento dodatek č. 5 uveřejněn</w:t>
      </w:r>
      <w:r w:rsidR="00402730" w:rsidRPr="003138F5">
        <w:rPr>
          <w:rFonts w:ascii="Arial" w:hAnsi="Arial" w:cs="Arial"/>
          <w:sz w:val="20"/>
        </w:rPr>
        <w:t xml:space="preserve"> v registru smluv. Uveřejnění v registru smluv zajistí </w:t>
      </w:r>
      <w:r w:rsidR="00402730">
        <w:rPr>
          <w:rFonts w:ascii="Arial" w:hAnsi="Arial" w:cs="Arial"/>
          <w:sz w:val="20"/>
        </w:rPr>
        <w:t>pronajímatel</w:t>
      </w:r>
      <w:r w:rsidR="00402730" w:rsidRPr="003138F5">
        <w:rPr>
          <w:rFonts w:ascii="Arial" w:hAnsi="Arial" w:cs="Arial"/>
          <w:sz w:val="20"/>
        </w:rPr>
        <w:t xml:space="preserve"> Kolektory Praha, a.s</w:t>
      </w:r>
      <w:r w:rsidR="00402730">
        <w:rPr>
          <w:rFonts w:ascii="Arial" w:hAnsi="Arial" w:cs="Arial"/>
          <w:sz w:val="20"/>
        </w:rPr>
        <w:t>.</w:t>
      </w:r>
    </w:p>
    <w:p w:rsidR="001206A6" w:rsidRDefault="001206A6" w:rsidP="00616824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1206A6" w:rsidRDefault="001206A6">
      <w:pPr>
        <w:tabs>
          <w:tab w:val="left" w:pos="5103"/>
        </w:tabs>
        <w:spacing w:before="240" w:after="600"/>
        <w:rPr>
          <w:rFonts w:ascii="Arial" w:hAnsi="Arial" w:cs="Arial"/>
          <w:sz w:val="20"/>
          <w:szCs w:val="20"/>
        </w:rPr>
      </w:pPr>
    </w:p>
    <w:p w:rsidR="001206A6" w:rsidRDefault="001206A6">
      <w:pPr>
        <w:tabs>
          <w:tab w:val="left" w:pos="5103"/>
        </w:tabs>
        <w:spacing w:before="240"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dne:</w:t>
      </w:r>
      <w:r>
        <w:rPr>
          <w:rFonts w:ascii="Arial" w:hAnsi="Arial" w:cs="Arial"/>
          <w:sz w:val="20"/>
          <w:szCs w:val="20"/>
        </w:rPr>
        <w:tab/>
        <w:t>V Praze dne:</w:t>
      </w:r>
    </w:p>
    <w:p w:rsidR="001206A6" w:rsidRDefault="001206A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  <w:t>Nájemce:</w:t>
      </w:r>
    </w:p>
    <w:p w:rsidR="001206A6" w:rsidRDefault="001206A6">
      <w:pPr>
        <w:tabs>
          <w:tab w:val="left" w:pos="5103"/>
        </w:tabs>
        <w:spacing w:before="8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1206A6" w:rsidRDefault="00A3233F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Švec</w:t>
      </w:r>
      <w:r w:rsidR="001206A6">
        <w:rPr>
          <w:rFonts w:ascii="Arial" w:hAnsi="Arial" w:cs="Arial"/>
          <w:sz w:val="20"/>
          <w:szCs w:val="20"/>
        </w:rPr>
        <w:tab/>
      </w:r>
      <w:r w:rsidR="00402730">
        <w:rPr>
          <w:rFonts w:ascii="Arial" w:hAnsi="Arial" w:cs="Arial"/>
          <w:sz w:val="20"/>
          <w:szCs w:val="20"/>
        </w:rPr>
        <w:t>Ing. Milan Fiĺo</w:t>
      </w:r>
    </w:p>
    <w:p w:rsidR="001206A6" w:rsidRDefault="001206A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představenstva</w:t>
      </w:r>
      <w:r>
        <w:rPr>
          <w:rFonts w:ascii="Arial" w:hAnsi="Arial" w:cs="Arial"/>
          <w:sz w:val="20"/>
          <w:szCs w:val="20"/>
        </w:rPr>
        <w:tab/>
        <w:t>předseda představenstva</w:t>
      </w:r>
    </w:p>
    <w:p w:rsidR="001206A6" w:rsidRDefault="001206A6">
      <w:pPr>
        <w:tabs>
          <w:tab w:val="left" w:pos="5103"/>
        </w:tabs>
        <w:spacing w:before="8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1206A6" w:rsidRDefault="00402730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Bc. Michal Čoupek, MBA, MPA</w:t>
      </w:r>
      <w:r w:rsidR="001206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Lukáš Hůlka</w:t>
      </w:r>
    </w:p>
    <w:p w:rsidR="001206A6" w:rsidRDefault="00A3233F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místopředseda</w:t>
      </w:r>
      <w:r w:rsidR="001206A6">
        <w:rPr>
          <w:rFonts w:ascii="Arial" w:hAnsi="Arial" w:cs="Arial"/>
          <w:sz w:val="20"/>
          <w:szCs w:val="20"/>
        </w:rPr>
        <w:t xml:space="preserve"> představenstva</w:t>
      </w:r>
      <w:r w:rsidR="001206A6">
        <w:rPr>
          <w:rFonts w:ascii="Arial" w:hAnsi="Arial" w:cs="Arial"/>
          <w:sz w:val="20"/>
          <w:szCs w:val="20"/>
        </w:rPr>
        <w:tab/>
      </w:r>
      <w:r w:rsidR="00402730">
        <w:rPr>
          <w:rFonts w:ascii="Arial" w:hAnsi="Arial" w:cs="Arial"/>
          <w:sz w:val="20"/>
          <w:szCs w:val="20"/>
        </w:rPr>
        <w:t>místopředseda</w:t>
      </w:r>
      <w:r w:rsidR="001206A6">
        <w:rPr>
          <w:rFonts w:ascii="Arial" w:hAnsi="Arial" w:cs="Arial"/>
          <w:sz w:val="20"/>
          <w:szCs w:val="20"/>
        </w:rPr>
        <w:t xml:space="preserve"> představenstva</w:t>
      </w:r>
    </w:p>
    <w:p w:rsidR="001206A6" w:rsidRDefault="001206A6"/>
    <w:sectPr w:rsidR="001206A6" w:rsidSect="0050154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857" w:rsidRDefault="00506857">
      <w:pPr>
        <w:spacing w:after="0"/>
      </w:pPr>
      <w:r>
        <w:separator/>
      </w:r>
    </w:p>
  </w:endnote>
  <w:endnote w:type="continuationSeparator" w:id="0">
    <w:p w:rsidR="00506857" w:rsidRDefault="005068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1F" w:rsidRDefault="005A6B1F">
    <w:pPr>
      <w:pStyle w:val="Zpat"/>
      <w:pBdr>
        <w:top w:val="single" w:sz="4" w:space="1" w:color="auto"/>
      </w:pBdr>
      <w:jc w:val="center"/>
      <w:rPr>
        <w:rFonts w:ascii="Arial" w:hAnsi="Arial" w:cs="Arial"/>
        <w:i/>
        <w:iCs/>
        <w:sz w:val="18"/>
        <w:szCs w:val="18"/>
      </w:rPr>
    </w:pPr>
    <w:r>
      <w:rPr>
        <w:rStyle w:val="slostrnky"/>
        <w:rFonts w:ascii="Arial" w:hAnsi="Arial" w:cs="Arial"/>
        <w:i/>
        <w:iCs/>
        <w:sz w:val="18"/>
        <w:szCs w:val="18"/>
      </w:rPr>
      <w:fldChar w:fldCharType="begin"/>
    </w:r>
    <w:r>
      <w:rPr>
        <w:rStyle w:val="slostrnky"/>
        <w:rFonts w:ascii="Arial" w:hAnsi="Arial" w:cs="Arial"/>
        <w:i/>
        <w:iCs/>
        <w:sz w:val="18"/>
        <w:szCs w:val="18"/>
      </w:rPr>
      <w:instrText xml:space="preserve"> PAGE </w:instrText>
    </w:r>
    <w:r>
      <w:rPr>
        <w:rStyle w:val="slostrnky"/>
        <w:rFonts w:ascii="Arial" w:hAnsi="Arial" w:cs="Arial"/>
        <w:i/>
        <w:iCs/>
        <w:sz w:val="18"/>
        <w:szCs w:val="18"/>
      </w:rPr>
      <w:fldChar w:fldCharType="separate"/>
    </w:r>
    <w:r w:rsidR="007B5BF3">
      <w:rPr>
        <w:rStyle w:val="slostrnky"/>
        <w:rFonts w:ascii="Arial" w:hAnsi="Arial" w:cs="Arial"/>
        <w:i/>
        <w:iCs/>
        <w:noProof/>
        <w:sz w:val="18"/>
        <w:szCs w:val="18"/>
      </w:rPr>
      <w:t>1</w:t>
    </w:r>
    <w:r>
      <w:rPr>
        <w:rStyle w:val="slostrnky"/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857" w:rsidRDefault="00506857">
      <w:pPr>
        <w:spacing w:after="0"/>
      </w:pPr>
      <w:r>
        <w:separator/>
      </w:r>
    </w:p>
  </w:footnote>
  <w:footnote w:type="continuationSeparator" w:id="0">
    <w:p w:rsidR="00506857" w:rsidRDefault="005068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1F" w:rsidRDefault="005A6B1F">
    <w:pPr>
      <w:pStyle w:val="Zhlav"/>
      <w:pBdr>
        <w:bottom w:val="single" w:sz="6" w:space="1" w:color="auto"/>
      </w:pBdr>
      <w:tabs>
        <w:tab w:val="clear" w:pos="4536"/>
        <w:tab w:val="right" w:pos="8222"/>
      </w:tabs>
      <w:jc w:val="righ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Evidenční číslo smlouvy: V/2011/</w:t>
    </w:r>
    <w:r w:rsidRPr="005D4091">
      <w:rPr>
        <w:rFonts w:ascii="Arial" w:hAnsi="Arial" w:cs="Arial"/>
        <w:i/>
        <w:iCs/>
        <w:sz w:val="18"/>
        <w:szCs w:val="18"/>
      </w:rPr>
      <w:t>00</w:t>
    </w:r>
    <w:r>
      <w:rPr>
        <w:rFonts w:ascii="Arial" w:hAnsi="Arial" w:cs="Arial"/>
        <w:i/>
        <w:iCs/>
        <w:sz w:val="18"/>
        <w:szCs w:val="18"/>
      </w:rPr>
      <w:t>36/5000/PNP</w:t>
    </w:r>
  </w:p>
  <w:p w:rsidR="005A6B1F" w:rsidRDefault="005A6B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A22"/>
    <w:multiLevelType w:val="hybridMultilevel"/>
    <w:tmpl w:val="E3782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169EF"/>
    <w:multiLevelType w:val="hybridMultilevel"/>
    <w:tmpl w:val="77404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8D1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03C18"/>
    <w:multiLevelType w:val="hybridMultilevel"/>
    <w:tmpl w:val="3BFCC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43330"/>
    <w:multiLevelType w:val="hybridMultilevel"/>
    <w:tmpl w:val="E57C5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73B7A"/>
    <w:multiLevelType w:val="hybridMultilevel"/>
    <w:tmpl w:val="CB2A90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3456C"/>
    <w:multiLevelType w:val="hybridMultilevel"/>
    <w:tmpl w:val="07B612C6"/>
    <w:lvl w:ilvl="0" w:tplc="A0E4ECF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DD4416"/>
    <w:multiLevelType w:val="hybridMultilevel"/>
    <w:tmpl w:val="AEF0A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13ADC0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724D2"/>
    <w:multiLevelType w:val="hybridMultilevel"/>
    <w:tmpl w:val="9498F04A"/>
    <w:lvl w:ilvl="0" w:tplc="CB4CA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10A14"/>
    <w:multiLevelType w:val="multilevel"/>
    <w:tmpl w:val="D19A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Zero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AF3199A"/>
    <w:multiLevelType w:val="hybridMultilevel"/>
    <w:tmpl w:val="DBC0F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77CF9"/>
    <w:multiLevelType w:val="multilevel"/>
    <w:tmpl w:val="75C477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70143"/>
    <w:multiLevelType w:val="hybridMultilevel"/>
    <w:tmpl w:val="BE101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15C6A"/>
    <w:multiLevelType w:val="hybridMultilevel"/>
    <w:tmpl w:val="42D0A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D3A27"/>
    <w:multiLevelType w:val="hybridMultilevel"/>
    <w:tmpl w:val="0EE6DA00"/>
    <w:lvl w:ilvl="0" w:tplc="3E42B9A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2A7466"/>
    <w:multiLevelType w:val="hybridMultilevel"/>
    <w:tmpl w:val="8CFC43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6251E"/>
    <w:multiLevelType w:val="hybridMultilevel"/>
    <w:tmpl w:val="42AAD5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4018F3"/>
    <w:multiLevelType w:val="hybridMultilevel"/>
    <w:tmpl w:val="35C8A9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0234F3"/>
    <w:multiLevelType w:val="hybridMultilevel"/>
    <w:tmpl w:val="F6EA2666"/>
    <w:lvl w:ilvl="0" w:tplc="3E42B9A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5D4885"/>
    <w:multiLevelType w:val="hybridMultilevel"/>
    <w:tmpl w:val="BE9AA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B28A4"/>
    <w:multiLevelType w:val="hybridMultilevel"/>
    <w:tmpl w:val="201A0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2B9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674B0"/>
    <w:multiLevelType w:val="hybridMultilevel"/>
    <w:tmpl w:val="8EB2E5DA"/>
    <w:lvl w:ilvl="0" w:tplc="3E42B9A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314A15"/>
    <w:multiLevelType w:val="multilevel"/>
    <w:tmpl w:val="E38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B31E8"/>
    <w:multiLevelType w:val="hybridMultilevel"/>
    <w:tmpl w:val="97D44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DA4FA9"/>
    <w:multiLevelType w:val="hybridMultilevel"/>
    <w:tmpl w:val="AC12DD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819FF"/>
    <w:multiLevelType w:val="hybridMultilevel"/>
    <w:tmpl w:val="75C47760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9B27F5"/>
    <w:multiLevelType w:val="hybridMultilevel"/>
    <w:tmpl w:val="1FBCCE0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AB75EAD"/>
    <w:multiLevelType w:val="hybridMultilevel"/>
    <w:tmpl w:val="A636E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0C7088"/>
    <w:multiLevelType w:val="hybridMultilevel"/>
    <w:tmpl w:val="BB44B0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B956F6"/>
    <w:multiLevelType w:val="hybridMultilevel"/>
    <w:tmpl w:val="1A1C1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931812"/>
    <w:multiLevelType w:val="hybridMultilevel"/>
    <w:tmpl w:val="F9EC8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8C5B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5"/>
  </w:num>
  <w:num w:numId="5">
    <w:abstractNumId w:val="8"/>
  </w:num>
  <w:num w:numId="6">
    <w:abstractNumId w:val="23"/>
  </w:num>
  <w:num w:numId="7">
    <w:abstractNumId w:val="10"/>
  </w:num>
  <w:num w:numId="8">
    <w:abstractNumId w:val="26"/>
  </w:num>
  <w:num w:numId="9">
    <w:abstractNumId w:val="4"/>
  </w:num>
  <w:num w:numId="10">
    <w:abstractNumId w:val="11"/>
  </w:num>
  <w:num w:numId="11">
    <w:abstractNumId w:val="27"/>
  </w:num>
  <w:num w:numId="12">
    <w:abstractNumId w:val="14"/>
  </w:num>
  <w:num w:numId="13">
    <w:abstractNumId w:val="28"/>
  </w:num>
  <w:num w:numId="14">
    <w:abstractNumId w:val="9"/>
  </w:num>
  <w:num w:numId="15">
    <w:abstractNumId w:val="20"/>
  </w:num>
  <w:num w:numId="16">
    <w:abstractNumId w:val="19"/>
  </w:num>
  <w:num w:numId="17">
    <w:abstractNumId w:val="30"/>
  </w:num>
  <w:num w:numId="18">
    <w:abstractNumId w:val="2"/>
  </w:num>
  <w:num w:numId="19">
    <w:abstractNumId w:val="6"/>
  </w:num>
  <w:num w:numId="20">
    <w:abstractNumId w:val="22"/>
  </w:num>
  <w:num w:numId="21">
    <w:abstractNumId w:val="18"/>
  </w:num>
  <w:num w:numId="22">
    <w:abstractNumId w:val="21"/>
  </w:num>
  <w:num w:numId="23">
    <w:abstractNumId w:val="16"/>
  </w:num>
  <w:num w:numId="24">
    <w:abstractNumId w:val="12"/>
  </w:num>
  <w:num w:numId="25">
    <w:abstractNumId w:val="24"/>
  </w:num>
  <w:num w:numId="26">
    <w:abstractNumId w:val="1"/>
  </w:num>
  <w:num w:numId="27">
    <w:abstractNumId w:val="29"/>
  </w:num>
  <w:num w:numId="28">
    <w:abstractNumId w:val="0"/>
  </w:num>
  <w:num w:numId="29">
    <w:abstractNumId w:val="13"/>
  </w:num>
  <w:num w:numId="30">
    <w:abstractNumId w:val="17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6"/>
    <w:rsid w:val="0001790F"/>
    <w:rsid w:val="00063E8F"/>
    <w:rsid w:val="00073B0C"/>
    <w:rsid w:val="00086F0A"/>
    <w:rsid w:val="00090202"/>
    <w:rsid w:val="00097E63"/>
    <w:rsid w:val="000E3398"/>
    <w:rsid w:val="000E7A31"/>
    <w:rsid w:val="001022AB"/>
    <w:rsid w:val="001206A6"/>
    <w:rsid w:val="00133F94"/>
    <w:rsid w:val="00147D07"/>
    <w:rsid w:val="00152837"/>
    <w:rsid w:val="00173E2E"/>
    <w:rsid w:val="00177FB8"/>
    <w:rsid w:val="00181C3F"/>
    <w:rsid w:val="001A5D2B"/>
    <w:rsid w:val="001D1D78"/>
    <w:rsid w:val="001F056E"/>
    <w:rsid w:val="002010FF"/>
    <w:rsid w:val="002178E0"/>
    <w:rsid w:val="002200DE"/>
    <w:rsid w:val="00236E63"/>
    <w:rsid w:val="0024168A"/>
    <w:rsid w:val="002572F7"/>
    <w:rsid w:val="002628FA"/>
    <w:rsid w:val="00264C8A"/>
    <w:rsid w:val="0027795B"/>
    <w:rsid w:val="002A62D3"/>
    <w:rsid w:val="002B04DE"/>
    <w:rsid w:val="002E6EE0"/>
    <w:rsid w:val="002F142A"/>
    <w:rsid w:val="002F15A0"/>
    <w:rsid w:val="00327FC2"/>
    <w:rsid w:val="00373A92"/>
    <w:rsid w:val="003B18E8"/>
    <w:rsid w:val="003C2861"/>
    <w:rsid w:val="003D2ED1"/>
    <w:rsid w:val="003D6CF5"/>
    <w:rsid w:val="00401994"/>
    <w:rsid w:val="00402730"/>
    <w:rsid w:val="00402CDD"/>
    <w:rsid w:val="00425D87"/>
    <w:rsid w:val="0045551F"/>
    <w:rsid w:val="00462AAE"/>
    <w:rsid w:val="004640A5"/>
    <w:rsid w:val="00477A26"/>
    <w:rsid w:val="0048543D"/>
    <w:rsid w:val="00494A70"/>
    <w:rsid w:val="004A4D67"/>
    <w:rsid w:val="004B6DA5"/>
    <w:rsid w:val="004D7EB7"/>
    <w:rsid w:val="00501540"/>
    <w:rsid w:val="00506857"/>
    <w:rsid w:val="00510D06"/>
    <w:rsid w:val="00514CE6"/>
    <w:rsid w:val="005310D5"/>
    <w:rsid w:val="0053612D"/>
    <w:rsid w:val="005526AA"/>
    <w:rsid w:val="00554C15"/>
    <w:rsid w:val="00565D1D"/>
    <w:rsid w:val="00565DF4"/>
    <w:rsid w:val="005730CC"/>
    <w:rsid w:val="005A072C"/>
    <w:rsid w:val="005A4F7E"/>
    <w:rsid w:val="005A6B1F"/>
    <w:rsid w:val="005B25FF"/>
    <w:rsid w:val="005C3D0F"/>
    <w:rsid w:val="005C575C"/>
    <w:rsid w:val="005D4091"/>
    <w:rsid w:val="005F7654"/>
    <w:rsid w:val="00616824"/>
    <w:rsid w:val="006176D9"/>
    <w:rsid w:val="00621CF0"/>
    <w:rsid w:val="00681A65"/>
    <w:rsid w:val="00687F8C"/>
    <w:rsid w:val="00694097"/>
    <w:rsid w:val="006A78D5"/>
    <w:rsid w:val="00705EC8"/>
    <w:rsid w:val="0070795F"/>
    <w:rsid w:val="00734BEF"/>
    <w:rsid w:val="00751679"/>
    <w:rsid w:val="00761108"/>
    <w:rsid w:val="00765950"/>
    <w:rsid w:val="0077415D"/>
    <w:rsid w:val="0078286D"/>
    <w:rsid w:val="007849FE"/>
    <w:rsid w:val="00793386"/>
    <w:rsid w:val="007A185D"/>
    <w:rsid w:val="007B4768"/>
    <w:rsid w:val="007B5BF3"/>
    <w:rsid w:val="007C3B07"/>
    <w:rsid w:val="007C6BD9"/>
    <w:rsid w:val="00802E57"/>
    <w:rsid w:val="00842CC4"/>
    <w:rsid w:val="008442EF"/>
    <w:rsid w:val="008455AD"/>
    <w:rsid w:val="008459D0"/>
    <w:rsid w:val="00872C3D"/>
    <w:rsid w:val="008949C6"/>
    <w:rsid w:val="008B4CDE"/>
    <w:rsid w:val="008C009A"/>
    <w:rsid w:val="008C0190"/>
    <w:rsid w:val="008C3AFD"/>
    <w:rsid w:val="008C750B"/>
    <w:rsid w:val="008D6D0D"/>
    <w:rsid w:val="008F0786"/>
    <w:rsid w:val="00912D82"/>
    <w:rsid w:val="00925814"/>
    <w:rsid w:val="00934BEB"/>
    <w:rsid w:val="009359A0"/>
    <w:rsid w:val="00940FF7"/>
    <w:rsid w:val="00963497"/>
    <w:rsid w:val="009753A1"/>
    <w:rsid w:val="00992EBC"/>
    <w:rsid w:val="009963FB"/>
    <w:rsid w:val="009B427F"/>
    <w:rsid w:val="00A03AF2"/>
    <w:rsid w:val="00A223F5"/>
    <w:rsid w:val="00A23083"/>
    <w:rsid w:val="00A3233F"/>
    <w:rsid w:val="00A41C32"/>
    <w:rsid w:val="00A51A3B"/>
    <w:rsid w:val="00A55CBB"/>
    <w:rsid w:val="00A713EA"/>
    <w:rsid w:val="00A909C1"/>
    <w:rsid w:val="00AB269D"/>
    <w:rsid w:val="00AC4BA2"/>
    <w:rsid w:val="00AD442D"/>
    <w:rsid w:val="00AF3D1A"/>
    <w:rsid w:val="00AF5808"/>
    <w:rsid w:val="00B14FAA"/>
    <w:rsid w:val="00B34974"/>
    <w:rsid w:val="00B63E91"/>
    <w:rsid w:val="00B713A0"/>
    <w:rsid w:val="00BD047C"/>
    <w:rsid w:val="00BF125B"/>
    <w:rsid w:val="00C03E61"/>
    <w:rsid w:val="00C11163"/>
    <w:rsid w:val="00C14294"/>
    <w:rsid w:val="00C32055"/>
    <w:rsid w:val="00C3693F"/>
    <w:rsid w:val="00C9156E"/>
    <w:rsid w:val="00C925E3"/>
    <w:rsid w:val="00C97F59"/>
    <w:rsid w:val="00CA5098"/>
    <w:rsid w:val="00CB182D"/>
    <w:rsid w:val="00CB616B"/>
    <w:rsid w:val="00CD3757"/>
    <w:rsid w:val="00CD52A0"/>
    <w:rsid w:val="00CF161A"/>
    <w:rsid w:val="00CF7717"/>
    <w:rsid w:val="00D1029D"/>
    <w:rsid w:val="00D118D8"/>
    <w:rsid w:val="00D44271"/>
    <w:rsid w:val="00D6753D"/>
    <w:rsid w:val="00D7152C"/>
    <w:rsid w:val="00DB421C"/>
    <w:rsid w:val="00DC08DB"/>
    <w:rsid w:val="00DD1C47"/>
    <w:rsid w:val="00DD423B"/>
    <w:rsid w:val="00DE4CAC"/>
    <w:rsid w:val="00DF385C"/>
    <w:rsid w:val="00DF5BA2"/>
    <w:rsid w:val="00E00B85"/>
    <w:rsid w:val="00E019CF"/>
    <w:rsid w:val="00E03F3F"/>
    <w:rsid w:val="00E21327"/>
    <w:rsid w:val="00E329B8"/>
    <w:rsid w:val="00E3491B"/>
    <w:rsid w:val="00E44287"/>
    <w:rsid w:val="00E63D49"/>
    <w:rsid w:val="00E9091F"/>
    <w:rsid w:val="00E92C71"/>
    <w:rsid w:val="00E95D6D"/>
    <w:rsid w:val="00EC469C"/>
    <w:rsid w:val="00EE2D41"/>
    <w:rsid w:val="00EE74D6"/>
    <w:rsid w:val="00EF4F96"/>
    <w:rsid w:val="00EF5916"/>
    <w:rsid w:val="00F22B59"/>
    <w:rsid w:val="00F3153A"/>
    <w:rsid w:val="00F375DE"/>
    <w:rsid w:val="00F43B65"/>
    <w:rsid w:val="00F53E0A"/>
    <w:rsid w:val="00F559AA"/>
    <w:rsid w:val="00F56DA4"/>
    <w:rsid w:val="00F82B44"/>
    <w:rsid w:val="00F90038"/>
    <w:rsid w:val="00F9226F"/>
    <w:rsid w:val="00F94C5D"/>
    <w:rsid w:val="00FB4497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002A5F-4857-461E-9D03-5382C05E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2AB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022AB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022AB"/>
    <w:pPr>
      <w:keepNext/>
      <w:spacing w:after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94C5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F94C5D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1022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94C5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022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94C5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1022AB"/>
  </w:style>
  <w:style w:type="paragraph" w:styleId="Textbubliny">
    <w:name w:val="Balloon Text"/>
    <w:basedOn w:val="Normln"/>
    <w:link w:val="TextbublinyChar"/>
    <w:uiPriority w:val="99"/>
    <w:semiHidden/>
    <w:rsid w:val="00510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C5D"/>
    <w:rPr>
      <w:sz w:val="2"/>
      <w:szCs w:val="2"/>
    </w:rPr>
  </w:style>
  <w:style w:type="paragraph" w:styleId="FormtovanvHTML">
    <w:name w:val="HTML Preformatted"/>
    <w:basedOn w:val="Normln"/>
    <w:link w:val="FormtovanvHTMLChar"/>
    <w:uiPriority w:val="99"/>
    <w:rsid w:val="00FB4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94C5D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1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Vrbatovam</dc:creator>
  <cp:lastModifiedBy>Olga Hlavacova</cp:lastModifiedBy>
  <cp:revision>3</cp:revision>
  <cp:lastPrinted>2018-03-28T11:24:00Z</cp:lastPrinted>
  <dcterms:created xsi:type="dcterms:W3CDTF">2018-04-13T10:30:00Z</dcterms:created>
  <dcterms:modified xsi:type="dcterms:W3CDTF">2018-04-13T10:39:00Z</dcterms:modified>
</cp:coreProperties>
</file>