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5F" w:rsidRPr="0080507A" w:rsidRDefault="00AA6F5F" w:rsidP="00A21C9D">
      <w:pPr>
        <w:pStyle w:val="Nadpis"/>
        <w:rPr>
          <w:bCs/>
        </w:rPr>
      </w:pPr>
      <w:bookmarkStart w:id="0" w:name="_GoBack"/>
      <w:bookmarkEnd w:id="0"/>
      <w:r w:rsidRPr="0080507A">
        <w:t>Agentura ochrany přírody a krajiny ČR</w:t>
      </w:r>
    </w:p>
    <w:p w:rsidR="00AA6F5F" w:rsidRPr="0080507A" w:rsidRDefault="00AA6F5F" w:rsidP="00A21C9D">
      <w:pPr>
        <w:pStyle w:val="Nadpis"/>
      </w:pPr>
    </w:p>
    <w:p w:rsidR="00AA6F5F" w:rsidRPr="00E91944" w:rsidRDefault="00AA6F5F" w:rsidP="00A21C9D">
      <w:pPr>
        <w:pStyle w:val="Nadpis"/>
        <w:rPr>
          <w:bCs/>
          <w:lang w:val="en-US"/>
        </w:rPr>
      </w:pPr>
      <w:r w:rsidRPr="0080507A">
        <w:t>Databáze Mokřadů ČR</w:t>
      </w:r>
      <w:r w:rsidRPr="0080507A">
        <w:br/>
        <w:t xml:space="preserve">Specifikace </w:t>
      </w:r>
      <w:r w:rsidR="00436163">
        <w:t>předmětu plnění</w:t>
      </w:r>
    </w:p>
    <w:p w:rsidR="00650F47" w:rsidRPr="0080507A" w:rsidRDefault="00650F47" w:rsidP="00A21C9D"/>
    <w:p w:rsidR="00650F47" w:rsidRPr="0080507A" w:rsidRDefault="00650F47" w:rsidP="00A21C9D"/>
    <w:p w:rsidR="00650F47" w:rsidRPr="0080507A" w:rsidRDefault="00650F47" w:rsidP="00A21C9D"/>
    <w:tbl>
      <w:tblPr>
        <w:tblpPr w:leftFromText="141" w:rightFromText="141" w:vertAnchor="text" w:horzAnchor="margin" w:tblpY="154"/>
        <w:tblW w:w="9072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482"/>
        <w:gridCol w:w="4590"/>
      </w:tblGrid>
      <w:tr w:rsidR="007E0A0E" w:rsidRPr="0080507A" w:rsidTr="004D026A">
        <w:tc>
          <w:tcPr>
            <w:tcW w:w="4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0A0E" w:rsidRPr="0080507A" w:rsidRDefault="007E0A0E" w:rsidP="00A21C9D">
            <w:pPr>
              <w:pStyle w:val="FrontPageInfo"/>
            </w:pPr>
            <w:r w:rsidRPr="0080507A">
              <w:t>Autor:</w:t>
            </w:r>
          </w:p>
        </w:tc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0A0E" w:rsidRPr="0080507A" w:rsidRDefault="007E0A0E" w:rsidP="00A21C9D">
            <w:r w:rsidRPr="0080507A">
              <w:t>Ladislav Matouš</w:t>
            </w:r>
          </w:p>
        </w:tc>
      </w:tr>
      <w:tr w:rsidR="007E0A0E" w:rsidRPr="0080507A" w:rsidTr="004D026A">
        <w:tc>
          <w:tcPr>
            <w:tcW w:w="4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0A0E" w:rsidRPr="0080507A" w:rsidRDefault="007E0A0E" w:rsidP="00A21C9D">
            <w:pPr>
              <w:pStyle w:val="FrontPageInfo"/>
            </w:pPr>
            <w:r w:rsidRPr="0080507A">
              <w:t>Datum vzniku:</w:t>
            </w:r>
          </w:p>
        </w:tc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0A0E" w:rsidRPr="0080507A" w:rsidRDefault="001A479F" w:rsidP="00A21C9D">
            <w:r>
              <w:t>03</w:t>
            </w:r>
            <w:r w:rsidR="009331D2">
              <w:t>. 03</w:t>
            </w:r>
            <w:r w:rsidR="007E0A0E" w:rsidRPr="0080507A">
              <w:t>. 2016</w:t>
            </w:r>
          </w:p>
        </w:tc>
      </w:tr>
      <w:tr w:rsidR="007E0A0E" w:rsidRPr="0080507A" w:rsidTr="004D026A">
        <w:tc>
          <w:tcPr>
            <w:tcW w:w="4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0A0E" w:rsidRPr="0080507A" w:rsidRDefault="007E0A0E" w:rsidP="00A21C9D">
            <w:pPr>
              <w:pStyle w:val="FrontPageInfo"/>
            </w:pPr>
            <w:r w:rsidRPr="0080507A">
              <w:t>Verze:</w:t>
            </w:r>
          </w:p>
        </w:tc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0A0E" w:rsidRPr="0080507A" w:rsidRDefault="004D134D" w:rsidP="00A21C9D">
            <w:r>
              <w:t>3.</w:t>
            </w:r>
            <w:r w:rsidR="00280948">
              <w:t>1</w:t>
            </w:r>
          </w:p>
        </w:tc>
      </w:tr>
      <w:tr w:rsidR="007E0A0E" w:rsidRPr="0080507A" w:rsidTr="004D026A">
        <w:tc>
          <w:tcPr>
            <w:tcW w:w="4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0A0E" w:rsidRPr="0080507A" w:rsidRDefault="007E0A0E" w:rsidP="00A21C9D">
            <w:pPr>
              <w:pStyle w:val="FrontPageInfo"/>
            </w:pPr>
            <w:r w:rsidRPr="0080507A">
              <w:t>Datum poslední změny:</w:t>
            </w:r>
          </w:p>
        </w:tc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0A0E" w:rsidRPr="0080507A" w:rsidRDefault="001A479F" w:rsidP="00A21C9D">
            <w:r>
              <w:t>09. 06</w:t>
            </w:r>
            <w:r w:rsidR="007E0A0E" w:rsidRPr="0080507A">
              <w:t>. 2016</w:t>
            </w:r>
            <w:r w:rsidR="007E0A0E" w:rsidRPr="0080507A">
              <w:fldChar w:fldCharType="begin" w:fldLock="1"/>
            </w:r>
            <w:r w:rsidR="007E0A0E" w:rsidRPr="0080507A">
              <w:instrText>LASTSAVEDBY</w:instrText>
            </w:r>
            <w:r w:rsidR="007E0A0E" w:rsidRPr="0080507A">
              <w:fldChar w:fldCharType="end"/>
            </w:r>
          </w:p>
        </w:tc>
      </w:tr>
    </w:tbl>
    <w:p w:rsidR="007E0A0E" w:rsidRPr="0080507A" w:rsidRDefault="007E0A0E" w:rsidP="00A21C9D"/>
    <w:p w:rsidR="00650F47" w:rsidRPr="0080507A" w:rsidRDefault="00650F47" w:rsidP="00A21C9D"/>
    <w:p w:rsidR="00650F47" w:rsidRPr="0080507A" w:rsidRDefault="00650F47" w:rsidP="00A21C9D"/>
    <w:p w:rsidR="00650F47" w:rsidRPr="0080507A" w:rsidRDefault="00650F47" w:rsidP="00A21C9D"/>
    <w:p w:rsidR="00650F47" w:rsidRPr="0080507A" w:rsidRDefault="00650F47" w:rsidP="00A21C9D"/>
    <w:p w:rsidR="00650F47" w:rsidRPr="0080507A" w:rsidRDefault="00650F47" w:rsidP="00A21C9D"/>
    <w:p w:rsidR="00650F47" w:rsidRPr="0080507A" w:rsidRDefault="00650F47" w:rsidP="00A21C9D"/>
    <w:p w:rsidR="00650F47" w:rsidRPr="0080507A" w:rsidRDefault="00650F47" w:rsidP="00A21C9D"/>
    <w:p w:rsidR="00650F47" w:rsidRPr="0080507A" w:rsidRDefault="00650F47" w:rsidP="00A21C9D"/>
    <w:p w:rsidR="00650F47" w:rsidRPr="0080507A" w:rsidRDefault="00650F47" w:rsidP="00A21C9D"/>
    <w:p w:rsidR="00650F47" w:rsidRPr="0080507A" w:rsidRDefault="00650F47" w:rsidP="00A21C9D"/>
    <w:p w:rsidR="00650F47" w:rsidRDefault="00650F47" w:rsidP="00A21C9D"/>
    <w:p w:rsidR="00A21C9D" w:rsidRDefault="00A21C9D" w:rsidP="00A21C9D"/>
    <w:p w:rsidR="00A21C9D" w:rsidRPr="0080507A" w:rsidRDefault="00A21C9D" w:rsidP="00A21C9D"/>
    <w:p w:rsidR="00C1695C" w:rsidRDefault="00C1695C" w:rsidP="00A21C9D"/>
    <w:p w:rsidR="007E0A0E" w:rsidRDefault="007E0A0E" w:rsidP="00A21C9D"/>
    <w:p w:rsidR="007E0A0E" w:rsidRDefault="007E0A0E" w:rsidP="00A21C9D"/>
    <w:p w:rsidR="007E0A0E" w:rsidRDefault="007E0A0E" w:rsidP="00A21C9D"/>
    <w:p w:rsidR="007E0A0E" w:rsidRDefault="007E0A0E" w:rsidP="00A21C9D"/>
    <w:p w:rsidR="007E0A0E" w:rsidRDefault="007E0A0E" w:rsidP="00A21C9D"/>
    <w:p w:rsidR="007E0A0E" w:rsidRDefault="007E0A0E" w:rsidP="00A21C9D"/>
    <w:p w:rsidR="007E0A0E" w:rsidRPr="0080507A" w:rsidRDefault="007E0A0E" w:rsidP="00A21C9D"/>
    <w:p w:rsidR="00BE735F" w:rsidRDefault="00BE735F" w:rsidP="00A21C9D">
      <w:r w:rsidRPr="0080507A">
        <w:rPr>
          <w:noProof/>
          <w:lang w:val="en-US" w:eastAsia="en-US"/>
        </w:rPr>
        <w:drawing>
          <wp:anchor distT="0" distB="9525" distL="114300" distR="123190" simplePos="0" relativeHeight="251657728" behindDoc="0" locked="0" layoutInCell="1" allowOverlap="1" wp14:anchorId="204268FA" wp14:editId="2EC1F7EB">
            <wp:simplePos x="0" y="0"/>
            <wp:positionH relativeFrom="column">
              <wp:posOffset>2560955</wp:posOffset>
            </wp:positionH>
            <wp:positionV relativeFrom="paragraph">
              <wp:posOffset>153035</wp:posOffset>
            </wp:positionV>
            <wp:extent cx="695325" cy="638175"/>
            <wp:effectExtent l="0" t="0" r="9525" b="9525"/>
            <wp:wrapNone/>
            <wp:docPr id="1" name="Obrázek 1" descr="AOPK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AOPK_CMY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0F47" w:rsidRPr="0080507A" w:rsidRDefault="00650F47" w:rsidP="00A21C9D"/>
    <w:p w:rsidR="00A21C9D" w:rsidRPr="00A21C9D" w:rsidRDefault="00B6686C">
      <w:pPr>
        <w:pStyle w:val="Obsah1"/>
        <w:tabs>
          <w:tab w:val="left" w:pos="1540"/>
        </w:tabs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r w:rsidRPr="00A21C9D">
        <w:rPr>
          <w:sz w:val="18"/>
        </w:rPr>
        <w:lastRenderedPageBreak/>
        <w:fldChar w:fldCharType="begin"/>
      </w:r>
      <w:r w:rsidRPr="00A21C9D">
        <w:rPr>
          <w:sz w:val="18"/>
        </w:rPr>
        <w:instrText>TOC \z \o "1-3" \u \h</w:instrText>
      </w:r>
      <w:r w:rsidRPr="00A21C9D">
        <w:rPr>
          <w:sz w:val="18"/>
        </w:rPr>
        <w:fldChar w:fldCharType="separate"/>
      </w:r>
      <w:hyperlink w:anchor="_Toc452371106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1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Seznam zkratek a pojmů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_Toc452371106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3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1"/>
        <w:tabs>
          <w:tab w:val="left" w:pos="1540"/>
        </w:tabs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07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2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Předmět zakázky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_Toc452371107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3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2"/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08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2.1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Předmětem zakázky není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_Toc452371108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3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1"/>
        <w:tabs>
          <w:tab w:val="left" w:pos="1540"/>
        </w:tabs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09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3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Základní informace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_Toc452371109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3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2"/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10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3.1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Hlavní cíle webových stránek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_Toc452371110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3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2"/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11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3.2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Cílové skupiny uživatelů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_Toc452371111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3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2"/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12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3.3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Vybrané weby AOPK ČR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_Toc452371112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4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2"/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13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3.4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Weby s podobnou tématikou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_Toc452371113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4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2"/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14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3.5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Klíčová slova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_Toc452371114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4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1"/>
        <w:tabs>
          <w:tab w:val="left" w:pos="1540"/>
        </w:tabs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15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4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Technická specifikace předmětu zakázky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_Toc452371115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4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2"/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16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4.1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Současný stav projektu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_Toc452371116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4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2"/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17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4.2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Struktura požadovaného webu databáze mokřady ČR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_Toc452371117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4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18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4.2.1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Poznámka k navržené struktuře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_Toc452371118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4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19" w:history="1">
        <w:r w:rsidR="00A21C9D" w:rsidRPr="00A21C9D">
          <w:rPr>
            <w:rStyle w:val="Hypertextovodkaz"/>
            <w:rFonts w:eastAsiaTheme="majorEastAsia"/>
            <w:noProof/>
            <w:sz w:val="18"/>
            <w:lang w:eastAsia="en-US"/>
          </w:rPr>
          <w:t>4.2.2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Jazykové mutace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_Toc452371119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5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20" w:history="1">
        <w:r w:rsidR="00A21C9D" w:rsidRPr="00A21C9D">
          <w:rPr>
            <w:rStyle w:val="Hypertextovodkaz"/>
            <w:rFonts w:eastAsiaTheme="majorEastAsia"/>
            <w:noProof/>
            <w:sz w:val="18"/>
            <w:lang w:eastAsia="en-US"/>
          </w:rPr>
          <w:t>4.2.3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Hlavička webu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_Toc452371120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5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21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4.2.4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Patička webu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_Toc452371121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5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22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4.2.5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Orientační popis sloupců tabulek s popisem obsahu webu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_Toc452371122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5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23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4.2.6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Úvodní stránka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_Toc452371123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5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24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4.2.7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Položky horního menu webu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_Toc452371124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6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25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4.2.8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Položky levého menu webu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_Toc452371125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8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26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4.2.9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Karty mokřadů dle kategorie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_Toc452371126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10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2"/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27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4.3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Požadavky na redakční systém (CMS)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_Toc452371127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13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28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4.3.1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Uživatelské role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_Toc452371128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13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29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4.3.2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  <w:lang w:eastAsia="en-US"/>
          </w:rPr>
          <w:t>Vytváření a editace obsahu pomoc</w:t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í rich-text editoru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_Toc452371129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13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2"/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30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4.4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Mapování uživatelských rozhraní a integračních rozhraní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_Toc452371130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14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2"/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31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4.5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Cachování stránek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_Toc452371131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14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32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4.5.1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Postup cachování: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_Toc452371132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14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2"/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33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4.6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Součinnost ze strany zadavatele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_Toc452371133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15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2"/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34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4.7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Nefunkční požadavky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_Toc452371134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15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35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4.7.1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Požadavky na grafický design a SEO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_Toc452371135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15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36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4.7.2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Technické požadavky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_Toc452371136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15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2"/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37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4.8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Provoz dodaného řešení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_Toc452371137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15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38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4.8.1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Servisní podpora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_Toc452371138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16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1"/>
        <w:tabs>
          <w:tab w:val="left" w:pos="1540"/>
        </w:tabs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39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5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Postup realizace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_Toc452371139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16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2"/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40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5.1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Plán a analýza projektu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_Toc452371140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16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41" w:history="1">
        <w:r w:rsidR="00A21C9D" w:rsidRPr="00A21C9D">
          <w:rPr>
            <w:rStyle w:val="Hypertextovodkaz"/>
            <w:rFonts w:ascii="Calibri" w:eastAsiaTheme="majorEastAsia" w:hAnsi="Calibri"/>
            <w:noProof/>
            <w:sz w:val="18"/>
          </w:rPr>
          <w:t>5.1.1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Výstupy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_Toc452371141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16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2"/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42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5.2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Návrh designu a technického řešení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_Toc452371142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16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43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5.2.1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Výstupy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_Toc452371143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16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2"/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44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5.3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Konstrukce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_Toc452371144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16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45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5.3.1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Výstupy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_Toc452371145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17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2"/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46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5.4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Předání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_Toc452371146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17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47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5.4.1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Výstupy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_Toc452371147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17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A21C9D" w:rsidRPr="00A21C9D" w:rsidRDefault="00A47225">
      <w:pPr>
        <w:pStyle w:val="Obsah2"/>
        <w:rPr>
          <w:rFonts w:asciiTheme="minorHAnsi" w:eastAsiaTheme="minorEastAsia" w:hAnsiTheme="minorHAnsi" w:cstheme="minorBidi"/>
          <w:bCs w:val="0"/>
          <w:iCs w:val="0"/>
          <w:noProof/>
          <w:sz w:val="18"/>
          <w:szCs w:val="22"/>
          <w:lang w:val="en-US" w:eastAsia="en-US"/>
        </w:rPr>
      </w:pPr>
      <w:hyperlink w:anchor="_Toc452371148" w:history="1">
        <w:r w:rsidR="00A21C9D" w:rsidRPr="00A21C9D">
          <w:rPr>
            <w:rStyle w:val="Hypertextovodkaz"/>
            <w:rFonts w:eastAsiaTheme="majorEastAsia"/>
            <w:noProof/>
            <w:sz w:val="18"/>
          </w:rPr>
          <w:t>5.5</w:t>
        </w:r>
        <w:r w:rsidR="00A21C9D" w:rsidRPr="00A21C9D">
          <w:rPr>
            <w:rFonts w:asciiTheme="minorHAnsi" w:eastAsiaTheme="minorEastAsia" w:hAnsiTheme="minorHAnsi" w:cstheme="minorBidi"/>
            <w:bCs w:val="0"/>
            <w:iCs w:val="0"/>
            <w:noProof/>
            <w:sz w:val="18"/>
            <w:szCs w:val="22"/>
            <w:lang w:val="en-US" w:eastAsia="en-US"/>
          </w:rPr>
          <w:tab/>
        </w:r>
        <w:r w:rsidR="00A21C9D" w:rsidRPr="00A21C9D">
          <w:rPr>
            <w:rStyle w:val="Hypertextovodkaz"/>
            <w:rFonts w:eastAsiaTheme="majorEastAsia"/>
            <w:noProof/>
            <w:sz w:val="18"/>
          </w:rPr>
          <w:t>Přílohy:</w:t>
        </w:r>
        <w:r w:rsidR="00A21C9D" w:rsidRPr="00A21C9D">
          <w:rPr>
            <w:noProof/>
            <w:webHidden/>
            <w:sz w:val="18"/>
          </w:rPr>
          <w:tab/>
        </w:r>
        <w:r w:rsidR="00A21C9D" w:rsidRPr="00A21C9D">
          <w:rPr>
            <w:noProof/>
            <w:webHidden/>
            <w:sz w:val="18"/>
          </w:rPr>
          <w:fldChar w:fldCharType="begin"/>
        </w:r>
        <w:r w:rsidR="00A21C9D" w:rsidRPr="00A21C9D">
          <w:rPr>
            <w:noProof/>
            <w:webHidden/>
            <w:sz w:val="18"/>
          </w:rPr>
          <w:instrText xml:space="preserve"> PAGEREF _Toc452371148 \h </w:instrText>
        </w:r>
        <w:r w:rsidR="00A21C9D" w:rsidRPr="00A21C9D">
          <w:rPr>
            <w:noProof/>
            <w:webHidden/>
            <w:sz w:val="18"/>
          </w:rPr>
        </w:r>
        <w:r w:rsidR="00A21C9D" w:rsidRPr="00A21C9D">
          <w:rPr>
            <w:noProof/>
            <w:webHidden/>
            <w:sz w:val="18"/>
          </w:rPr>
          <w:fldChar w:fldCharType="separate"/>
        </w:r>
        <w:r w:rsidR="00436163">
          <w:rPr>
            <w:noProof/>
            <w:webHidden/>
            <w:sz w:val="18"/>
          </w:rPr>
          <w:t>18</w:t>
        </w:r>
        <w:r w:rsidR="00A21C9D" w:rsidRPr="00A21C9D">
          <w:rPr>
            <w:noProof/>
            <w:webHidden/>
            <w:sz w:val="18"/>
          </w:rPr>
          <w:fldChar w:fldCharType="end"/>
        </w:r>
      </w:hyperlink>
    </w:p>
    <w:p w:rsidR="00650F47" w:rsidRPr="00A21C9D" w:rsidRDefault="00B6686C" w:rsidP="00A21C9D">
      <w:pPr>
        <w:pStyle w:val="Obsah2"/>
        <w:ind w:left="0"/>
        <w:rPr>
          <w:sz w:val="18"/>
        </w:rPr>
      </w:pPr>
      <w:r w:rsidRPr="00A21C9D">
        <w:rPr>
          <w:sz w:val="18"/>
        </w:rPr>
        <w:lastRenderedPageBreak/>
        <w:fldChar w:fldCharType="end"/>
      </w:r>
    </w:p>
    <w:p w:rsidR="00650F47" w:rsidRPr="0080507A" w:rsidRDefault="00B6686C" w:rsidP="00A21C9D">
      <w:pPr>
        <w:pStyle w:val="Nadpis1"/>
      </w:pPr>
      <w:bookmarkStart w:id="1" w:name="_Toc389767616"/>
      <w:bookmarkStart w:id="2" w:name="_Ref389437918"/>
      <w:bookmarkStart w:id="3" w:name="_Toc361237337"/>
      <w:bookmarkStart w:id="4" w:name="_Toc341635068"/>
      <w:bookmarkStart w:id="5" w:name="_Toc445107766"/>
      <w:bookmarkStart w:id="6" w:name="_Toc452371106"/>
      <w:bookmarkEnd w:id="1"/>
      <w:bookmarkEnd w:id="2"/>
      <w:bookmarkEnd w:id="3"/>
      <w:bookmarkEnd w:id="4"/>
      <w:r w:rsidRPr="0080507A">
        <w:t>Seznam zkratek a pojmů</w:t>
      </w:r>
      <w:bookmarkEnd w:id="5"/>
      <w:bookmarkEnd w:id="6"/>
    </w:p>
    <w:p w:rsidR="00650F47" w:rsidRPr="0080507A" w:rsidRDefault="00B6686C" w:rsidP="00A21C9D">
      <w:bookmarkStart w:id="7" w:name="_Toc341635077"/>
      <w:bookmarkStart w:id="8" w:name="_Toc341635069"/>
      <w:r w:rsidRPr="0080507A">
        <w:rPr>
          <w:b/>
        </w:rPr>
        <w:t>AOPK ČR</w:t>
      </w:r>
      <w:r w:rsidRPr="0080507A">
        <w:t xml:space="preserve"> – Agentura ochrany přírody a krajiny ČR</w:t>
      </w:r>
      <w:r w:rsidR="00616140" w:rsidRPr="0080507A">
        <w:t>, dále</w:t>
      </w:r>
      <w:r w:rsidR="003855CF" w:rsidRPr="0080507A">
        <w:t xml:space="preserve"> v textu je označována termínem</w:t>
      </w:r>
      <w:r w:rsidR="00616140" w:rsidRPr="0080507A">
        <w:t xml:space="preserve"> zadavatel.</w:t>
      </w:r>
    </w:p>
    <w:p w:rsidR="00650F47" w:rsidRPr="0080507A" w:rsidRDefault="00B6686C" w:rsidP="00A21C9D">
      <w:r w:rsidRPr="0080507A">
        <w:rPr>
          <w:b/>
        </w:rPr>
        <w:t>ÚSOP</w:t>
      </w:r>
      <w:bookmarkEnd w:id="7"/>
      <w:bookmarkEnd w:id="8"/>
      <w:r w:rsidRPr="0080507A">
        <w:t xml:space="preserve"> - Ústřední seznam ochrany přírody</w:t>
      </w:r>
    </w:p>
    <w:p w:rsidR="00650F47" w:rsidRPr="0080507A" w:rsidRDefault="00B6686C" w:rsidP="00A21C9D">
      <w:r w:rsidRPr="0080507A">
        <w:rPr>
          <w:b/>
        </w:rPr>
        <w:t xml:space="preserve">ISOP </w:t>
      </w:r>
      <w:r w:rsidRPr="0080507A">
        <w:t>– Informační systém ochrany přírody</w:t>
      </w:r>
    </w:p>
    <w:p w:rsidR="00650F47" w:rsidRPr="0080507A" w:rsidRDefault="00B6686C" w:rsidP="00A21C9D">
      <w:r w:rsidRPr="0080507A">
        <w:rPr>
          <w:b/>
        </w:rPr>
        <w:t xml:space="preserve">Ramsar </w:t>
      </w:r>
      <w:r w:rsidRPr="0080507A">
        <w:t>– alternativní označení Mokřadu mezinárodního významu</w:t>
      </w:r>
    </w:p>
    <w:p w:rsidR="00246A93" w:rsidRDefault="00D11BB9" w:rsidP="00A21C9D">
      <w:pPr>
        <w:rPr>
          <w:b/>
        </w:rPr>
      </w:pPr>
      <w:r w:rsidRPr="00D11BB9">
        <w:rPr>
          <w:b/>
        </w:rPr>
        <w:t>EHP</w:t>
      </w:r>
      <w:r>
        <w:rPr>
          <w:b/>
        </w:rPr>
        <w:t xml:space="preserve"> - </w:t>
      </w:r>
      <w:r w:rsidRPr="00D11BB9">
        <w:t>Evropský hospodářský prostor</w:t>
      </w:r>
    </w:p>
    <w:p w:rsidR="00A21C9D" w:rsidRPr="00D11BB9" w:rsidRDefault="00A21C9D" w:rsidP="00A21C9D">
      <w:pPr>
        <w:rPr>
          <w:b/>
        </w:rPr>
      </w:pPr>
    </w:p>
    <w:p w:rsidR="00CE640F" w:rsidRDefault="00CE640F" w:rsidP="00A21C9D">
      <w:pPr>
        <w:pStyle w:val="Nadpis1"/>
      </w:pPr>
      <w:bookmarkStart w:id="9" w:name="_Toc452371107"/>
      <w:bookmarkStart w:id="10" w:name="_Toc445107767"/>
      <w:bookmarkStart w:id="11" w:name="_Ref446576975"/>
      <w:r>
        <w:t>Předmět zakázky</w:t>
      </w:r>
      <w:bookmarkEnd w:id="9"/>
    </w:p>
    <w:p w:rsidR="00942CFA" w:rsidRDefault="00ED1CA1" w:rsidP="00A21C9D">
      <w:pPr>
        <w:pStyle w:val="Odstavecseseznamem"/>
        <w:numPr>
          <w:ilvl w:val="1"/>
          <w:numId w:val="8"/>
        </w:numPr>
      </w:pPr>
      <w:r>
        <w:t>p</w:t>
      </w:r>
      <w:r w:rsidR="00967DCF" w:rsidRPr="009C541A">
        <w:t>ředmětem zakázky je zhotovení</w:t>
      </w:r>
      <w:r w:rsidR="00673493">
        <w:t>, hosting a</w:t>
      </w:r>
      <w:r w:rsidR="004B19B3" w:rsidRPr="009C541A">
        <w:t xml:space="preserve"> následný</w:t>
      </w:r>
      <w:r w:rsidR="0092430F" w:rsidRPr="009C541A">
        <w:t xml:space="preserve"> provoz</w:t>
      </w:r>
      <w:r w:rsidR="00967DCF" w:rsidRPr="009C541A">
        <w:t xml:space="preserve"> nový</w:t>
      </w:r>
      <w:r w:rsidR="0092430F" w:rsidRPr="009C541A">
        <w:t>ch webových stránek prezentují</w:t>
      </w:r>
      <w:r w:rsidR="009673A9">
        <w:t>cích</w:t>
      </w:r>
      <w:r w:rsidR="0092430F" w:rsidRPr="009C541A">
        <w:t xml:space="preserve"> </w:t>
      </w:r>
      <w:r w:rsidR="00366E37" w:rsidRPr="009C541A">
        <w:t>m</w:t>
      </w:r>
      <w:r w:rsidR="00967DCF" w:rsidRPr="009C541A">
        <w:t xml:space="preserve">okřady na území </w:t>
      </w:r>
      <w:r w:rsidR="005C7FD3" w:rsidRPr="009C541A">
        <w:t>ČR</w:t>
      </w:r>
      <w:r w:rsidR="00232534" w:rsidRPr="009C541A">
        <w:t xml:space="preserve">, jedná se </w:t>
      </w:r>
      <w:r w:rsidR="007747B7" w:rsidRPr="009C541A">
        <w:t>především</w:t>
      </w:r>
      <w:r w:rsidR="008F1731">
        <w:t> </w:t>
      </w:r>
      <w:r w:rsidR="00232534" w:rsidRPr="009C541A">
        <w:t>o</w:t>
      </w:r>
      <w:r w:rsidR="008F1731">
        <w:t xml:space="preserve"> </w:t>
      </w:r>
      <w:r w:rsidR="005C7FD3" w:rsidRPr="009C541A">
        <w:t>k</w:t>
      </w:r>
      <w:r w:rsidR="0092430F" w:rsidRPr="009C541A">
        <w:t>ompl</w:t>
      </w:r>
      <w:r w:rsidR="00942CFA">
        <w:t>etní zpracování grafické podoby</w:t>
      </w:r>
      <w:r w:rsidR="000A5C13">
        <w:t xml:space="preserve"> </w:t>
      </w:r>
      <w:r w:rsidR="00795A82">
        <w:t>webové aplikace</w:t>
      </w:r>
    </w:p>
    <w:p w:rsidR="00C37AC5" w:rsidRPr="009C541A" w:rsidRDefault="005C7FD3" w:rsidP="00A21C9D">
      <w:pPr>
        <w:pStyle w:val="Odstavecseseznamem"/>
        <w:numPr>
          <w:ilvl w:val="1"/>
          <w:numId w:val="8"/>
        </w:numPr>
      </w:pPr>
      <w:r w:rsidRPr="009C541A">
        <w:t>d</w:t>
      </w:r>
      <w:r w:rsidR="00C37AC5" w:rsidRPr="009C541A">
        <w:t>odání redakčního systému pro editaci obsahu stránek (vyjma části s kartami mokřadů)</w:t>
      </w:r>
    </w:p>
    <w:p w:rsidR="004B19B3" w:rsidRPr="009C541A" w:rsidRDefault="005C7FD3" w:rsidP="00A21C9D">
      <w:pPr>
        <w:pStyle w:val="Odstavecseseznamem"/>
        <w:numPr>
          <w:ilvl w:val="1"/>
          <w:numId w:val="8"/>
        </w:numPr>
      </w:pPr>
      <w:r w:rsidRPr="009C541A">
        <w:t>v</w:t>
      </w:r>
      <w:r w:rsidR="004B19B3" w:rsidRPr="009C541A">
        <w:t>ytvoření části webu s kartami mokřadů, které bude plněno daty z </w:t>
      </w:r>
      <w:proofErr w:type="gramStart"/>
      <w:r w:rsidR="004B19B3" w:rsidRPr="009C541A">
        <w:t>REST</w:t>
      </w:r>
      <w:proofErr w:type="gramEnd"/>
      <w:r w:rsidR="004B19B3" w:rsidRPr="009C541A">
        <w:t xml:space="preserve"> služeb dodaných a garantovaných zadavatelem</w:t>
      </w:r>
    </w:p>
    <w:p w:rsidR="0092430F" w:rsidRPr="009C541A" w:rsidRDefault="00025B6B" w:rsidP="00A21C9D">
      <w:pPr>
        <w:pStyle w:val="Odstavecseseznamem"/>
        <w:numPr>
          <w:ilvl w:val="1"/>
          <w:numId w:val="8"/>
        </w:numPr>
      </w:pPr>
      <w:r>
        <w:t>p</w:t>
      </w:r>
      <w:r w:rsidR="0092430F" w:rsidRPr="009C541A">
        <w:t>oskytnutí licence na použití redakčního systému pro odpovídající počet uživatelů</w:t>
      </w:r>
    </w:p>
    <w:p w:rsidR="00F30FCD" w:rsidRDefault="00AC34F4" w:rsidP="00A21C9D">
      <w:pPr>
        <w:pStyle w:val="Odstavecseseznamem"/>
        <w:numPr>
          <w:ilvl w:val="1"/>
          <w:numId w:val="8"/>
        </w:numPr>
      </w:pPr>
      <w:r>
        <w:t>r</w:t>
      </w:r>
      <w:r w:rsidR="00F30FCD">
        <w:t>evize stávající</w:t>
      </w:r>
      <w:r w:rsidR="00F30FCD">
        <w:rPr>
          <w:lang w:val="en-US"/>
        </w:rPr>
        <w:t xml:space="preserve"> struktury webu uvedené v zad</w:t>
      </w:r>
      <w:r w:rsidR="00F30FCD">
        <w:t xml:space="preserve">ání a </w:t>
      </w:r>
      <w:r w:rsidR="00F30FCD" w:rsidRPr="009C541A">
        <w:t>návrh</w:t>
      </w:r>
      <w:r w:rsidR="00F30FCD">
        <w:t xml:space="preserve"> vhodnější</w:t>
      </w:r>
      <w:r w:rsidR="00F30FCD" w:rsidRPr="009C541A">
        <w:t xml:space="preserve"> struktury webu</w:t>
      </w:r>
    </w:p>
    <w:p w:rsidR="00F83E78" w:rsidRPr="000B01D1" w:rsidRDefault="00025B6B" w:rsidP="00A21C9D">
      <w:pPr>
        <w:pStyle w:val="Odstavecseseznamem"/>
        <w:numPr>
          <w:ilvl w:val="1"/>
          <w:numId w:val="8"/>
        </w:numPr>
      </w:pPr>
      <w:r w:rsidRPr="000B01D1">
        <w:t>p</w:t>
      </w:r>
      <w:r w:rsidR="00F83E78" w:rsidRPr="000B01D1">
        <w:t>oskytnutí licence na případné změny grafiky</w:t>
      </w:r>
    </w:p>
    <w:p w:rsidR="00A513CD" w:rsidRDefault="00025B6B" w:rsidP="00A21C9D">
      <w:pPr>
        <w:pStyle w:val="Odstavecseseznamem"/>
        <w:numPr>
          <w:ilvl w:val="1"/>
          <w:numId w:val="8"/>
        </w:numPr>
      </w:pPr>
      <w:r w:rsidRPr="000B01D1">
        <w:t>p</w:t>
      </w:r>
      <w:r w:rsidR="0092430F" w:rsidRPr="000B01D1">
        <w:t xml:space="preserve">oskytnutí zdrojových </w:t>
      </w:r>
      <w:r w:rsidR="0060531D" w:rsidRPr="000B01D1">
        <w:t>kódů</w:t>
      </w:r>
      <w:r w:rsidR="00187F7A" w:rsidRPr="000B01D1">
        <w:t xml:space="preserve"> pro čás</w:t>
      </w:r>
      <w:r w:rsidR="007258AC">
        <w:t>ti stránek vytvořených s</w:t>
      </w:r>
      <w:r w:rsidR="00187F7A" w:rsidRPr="000B01D1">
        <w:t> </w:t>
      </w:r>
      <w:proofErr w:type="gramStart"/>
      <w:r w:rsidR="007258AC">
        <w:t>REST</w:t>
      </w:r>
      <w:proofErr w:type="gramEnd"/>
      <w:r w:rsidR="00187F7A" w:rsidRPr="000B01D1">
        <w:t xml:space="preserve"> rozhraním</w:t>
      </w:r>
      <w:r w:rsidR="00ED1CA1">
        <w:t xml:space="preserve"> a </w:t>
      </w:r>
      <w:r w:rsidR="00187F7A" w:rsidRPr="000B01D1">
        <w:t>li</w:t>
      </w:r>
      <w:r w:rsidR="00ED1CA1">
        <w:t>cence k jejím případným úpravám</w:t>
      </w:r>
      <w:r w:rsidR="00187F7A" w:rsidRPr="000B01D1">
        <w:t xml:space="preserve"> </w:t>
      </w:r>
      <w:r w:rsidR="00187F7A" w:rsidRPr="0040124B">
        <w:t xml:space="preserve">(nevztahuje se na </w:t>
      </w:r>
      <w:r w:rsidR="00187F7A" w:rsidRPr="000B01D1">
        <w:t>redakční systém</w:t>
      </w:r>
      <w:r w:rsidR="00187F7A" w:rsidRPr="0040124B">
        <w:t>)</w:t>
      </w:r>
      <w:r w:rsidR="0060531D" w:rsidRPr="000B01D1">
        <w:t xml:space="preserve"> </w:t>
      </w:r>
    </w:p>
    <w:p w:rsidR="00F83E78" w:rsidRDefault="000315C2" w:rsidP="00A21C9D">
      <w:pPr>
        <w:pStyle w:val="Odstavecseseznamem"/>
        <w:numPr>
          <w:ilvl w:val="1"/>
          <w:numId w:val="8"/>
        </w:numPr>
      </w:pPr>
      <w:r w:rsidRPr="000B01D1">
        <w:t>z</w:t>
      </w:r>
      <w:r w:rsidR="00F83E78" w:rsidRPr="000B01D1">
        <w:t>ajištění záruky, provo</w:t>
      </w:r>
      <w:r w:rsidR="00375720">
        <w:t>zní a servisní podpory v délce 3</w:t>
      </w:r>
      <w:r w:rsidR="00B242F7">
        <w:t xml:space="preserve"> roky</w:t>
      </w:r>
    </w:p>
    <w:p w:rsidR="00093DA5" w:rsidRPr="000B01D1" w:rsidRDefault="00093DA5" w:rsidP="00A21C9D">
      <w:pPr>
        <w:pStyle w:val="Odstavecseseznamem"/>
        <w:numPr>
          <w:ilvl w:val="1"/>
          <w:numId w:val="8"/>
        </w:numPr>
      </w:pPr>
      <w:r>
        <w:t>z</w:t>
      </w:r>
      <w:r w:rsidRPr="009C541A">
        <w:t>ajištění adekvátního webhostingu, který bude splňovat požadavky uvedené v technické specifikaci předmětu zakázky</w:t>
      </w:r>
      <w:r w:rsidR="00375720">
        <w:t xml:space="preserve"> po dobu 3</w:t>
      </w:r>
      <w:r w:rsidR="00B242F7">
        <w:t xml:space="preserve"> roky</w:t>
      </w:r>
    </w:p>
    <w:p w:rsidR="00C73961" w:rsidRPr="009C541A" w:rsidRDefault="00ED1CA1" w:rsidP="00A21C9D">
      <w:pPr>
        <w:pStyle w:val="Odstavecseseznamem"/>
        <w:numPr>
          <w:ilvl w:val="1"/>
          <w:numId w:val="8"/>
        </w:numPr>
      </w:pPr>
      <w:r>
        <w:t>p</w:t>
      </w:r>
      <w:r w:rsidR="00C73961" w:rsidRPr="009C541A">
        <w:t xml:space="preserve">oskytnutí uživatelské příručky k ovládání </w:t>
      </w:r>
      <w:r w:rsidR="001161BE">
        <w:t>redakčního systému</w:t>
      </w:r>
    </w:p>
    <w:p w:rsidR="005C2F11" w:rsidRPr="009C541A" w:rsidRDefault="003C4B1F" w:rsidP="00A21C9D">
      <w:pPr>
        <w:pStyle w:val="Nadpis2"/>
      </w:pPr>
      <w:bookmarkStart w:id="12" w:name="_Toc452371108"/>
      <w:r>
        <w:t>P</w:t>
      </w:r>
      <w:r w:rsidR="005C2F11" w:rsidRPr="009C541A">
        <w:t>ředmětem zakázky není</w:t>
      </w:r>
      <w:bookmarkEnd w:id="12"/>
    </w:p>
    <w:p w:rsidR="003D6F73" w:rsidRPr="009C541A" w:rsidRDefault="005C2F11" w:rsidP="00A21C9D">
      <w:pPr>
        <w:pStyle w:val="Odstavecseseznamem"/>
        <w:numPr>
          <w:ilvl w:val="1"/>
          <w:numId w:val="8"/>
        </w:numPr>
      </w:pPr>
      <w:r w:rsidRPr="009C541A">
        <w:t xml:space="preserve">tvorba a údržba </w:t>
      </w:r>
      <w:r w:rsidR="00AF4B83" w:rsidRPr="009C541A">
        <w:t>databáze</w:t>
      </w:r>
      <w:r w:rsidR="00F83851" w:rsidRPr="009C541A">
        <w:t xml:space="preserve"> mokřadů</w:t>
      </w:r>
      <w:r w:rsidR="00AF4B83" w:rsidRPr="009C541A">
        <w:t xml:space="preserve"> </w:t>
      </w:r>
      <w:r w:rsidRPr="009C541A">
        <w:t>a</w:t>
      </w:r>
      <w:r w:rsidR="00AF4B83" w:rsidRPr="009C541A">
        <w:t xml:space="preserve"> rest služeb</w:t>
      </w:r>
      <w:r w:rsidR="00892DFF" w:rsidRPr="009C541A">
        <w:t xml:space="preserve"> s daty o mokřadech</w:t>
      </w:r>
    </w:p>
    <w:p w:rsidR="005C2F11" w:rsidRPr="009C541A" w:rsidRDefault="008B67AC" w:rsidP="00A21C9D">
      <w:pPr>
        <w:pStyle w:val="Odstavecseseznamem"/>
        <w:numPr>
          <w:ilvl w:val="1"/>
          <w:numId w:val="8"/>
        </w:numPr>
      </w:pPr>
      <w:r w:rsidRPr="009C541A">
        <w:t>tvorba mapových modulů</w:t>
      </w:r>
      <w:r w:rsidR="00122960" w:rsidRPr="009C541A">
        <w:t xml:space="preserve"> </w:t>
      </w:r>
    </w:p>
    <w:p w:rsidR="00781EE7" w:rsidRDefault="00590D70" w:rsidP="00A21C9D">
      <w:pPr>
        <w:pStyle w:val="Odstavecseseznamem"/>
        <w:numPr>
          <w:ilvl w:val="1"/>
          <w:numId w:val="8"/>
        </w:numPr>
      </w:pPr>
      <w:r w:rsidRPr="009C541A">
        <w:t>tvorba</w:t>
      </w:r>
      <w:r w:rsidR="00122960" w:rsidRPr="009C541A">
        <w:t xml:space="preserve"> a</w:t>
      </w:r>
      <w:r w:rsidR="005A6274" w:rsidRPr="009C541A">
        <w:t xml:space="preserve"> údržba</w:t>
      </w:r>
      <w:r w:rsidRPr="009C541A">
        <w:t xml:space="preserve"> obsahu webových stránek</w:t>
      </w:r>
      <w:r w:rsidR="005A6274" w:rsidRPr="009C541A">
        <w:t xml:space="preserve"> prostřednictvím redakčního systému</w:t>
      </w:r>
    </w:p>
    <w:p w:rsidR="00606883" w:rsidRPr="00FB2708" w:rsidRDefault="007E7560" w:rsidP="00A21C9D">
      <w:pPr>
        <w:pStyle w:val="Nadpis1"/>
      </w:pPr>
      <w:bookmarkStart w:id="13" w:name="_Toc452371109"/>
      <w:r>
        <w:t>Základní</w:t>
      </w:r>
      <w:r w:rsidR="00F6755D">
        <w:t xml:space="preserve"> info</w:t>
      </w:r>
      <w:r>
        <w:t>r</w:t>
      </w:r>
      <w:r w:rsidR="00F6755D">
        <w:t>mace</w:t>
      </w:r>
      <w:bookmarkEnd w:id="13"/>
    </w:p>
    <w:p w:rsidR="001B7CA6" w:rsidRDefault="00EF5083" w:rsidP="00A21C9D">
      <w:pPr>
        <w:pStyle w:val="Nadpis2"/>
      </w:pPr>
      <w:bookmarkStart w:id="14" w:name="_Toc452371110"/>
      <w:r>
        <w:t>Hlavní c</w:t>
      </w:r>
      <w:r w:rsidR="001B7CA6">
        <w:t xml:space="preserve">íle </w:t>
      </w:r>
      <w:r>
        <w:t xml:space="preserve">webových </w:t>
      </w:r>
      <w:r w:rsidR="00172BBC">
        <w:t>stránek</w:t>
      </w:r>
      <w:bookmarkEnd w:id="14"/>
    </w:p>
    <w:p w:rsidR="00996EB0" w:rsidRDefault="00FB2708" w:rsidP="00A21C9D">
      <w:pPr>
        <w:pStyle w:val="Odstavecseseznamem"/>
        <w:numPr>
          <w:ilvl w:val="1"/>
          <w:numId w:val="8"/>
        </w:numPr>
      </w:pPr>
      <w:r>
        <w:t>p</w:t>
      </w:r>
      <w:r w:rsidR="000011D8">
        <w:t xml:space="preserve">řinést návštěvníkům </w:t>
      </w:r>
      <w:r w:rsidR="00996EB0">
        <w:t>ucelený přehled významných mokřadů na území České republiky</w:t>
      </w:r>
    </w:p>
    <w:p w:rsidR="00672165" w:rsidRDefault="00672165" w:rsidP="00A21C9D">
      <w:pPr>
        <w:pStyle w:val="Odstavecseseznamem"/>
        <w:numPr>
          <w:ilvl w:val="1"/>
          <w:numId w:val="8"/>
        </w:numPr>
      </w:pPr>
      <w:r>
        <w:t>přiblížit veřejnosti problematiku ochrany mokřadů a jejich význam</w:t>
      </w:r>
    </w:p>
    <w:p w:rsidR="00F53B1E" w:rsidRPr="008F1731" w:rsidRDefault="00FB2708" w:rsidP="00A21C9D">
      <w:pPr>
        <w:pStyle w:val="Odstavecseseznamem"/>
        <w:numPr>
          <w:ilvl w:val="1"/>
          <w:numId w:val="8"/>
        </w:numPr>
      </w:pPr>
      <w:r w:rsidRPr="008F1731">
        <w:t>v</w:t>
      </w:r>
      <w:r w:rsidR="00F53B1E" w:rsidRPr="008F1731">
        <w:t>zbudit zájem veřejnosti o problematiku mokřadů</w:t>
      </w:r>
    </w:p>
    <w:p w:rsidR="00427C6C" w:rsidRDefault="00BE324E" w:rsidP="00A21C9D">
      <w:pPr>
        <w:pStyle w:val="Nadpis2"/>
      </w:pPr>
      <w:bookmarkStart w:id="15" w:name="_Toc452371111"/>
      <w:r>
        <w:t>Cílové skupiny</w:t>
      </w:r>
      <w:r w:rsidR="0066108E" w:rsidRPr="00E02C6D">
        <w:t xml:space="preserve"> uživatelů</w:t>
      </w:r>
      <w:bookmarkEnd w:id="15"/>
    </w:p>
    <w:p w:rsidR="00FD07A7" w:rsidRDefault="00FB2708" w:rsidP="00A21C9D">
      <w:pPr>
        <w:pStyle w:val="Odstavecseseznamem"/>
        <w:numPr>
          <w:ilvl w:val="1"/>
          <w:numId w:val="8"/>
        </w:numPr>
      </w:pPr>
      <w:r>
        <w:t>v</w:t>
      </w:r>
      <w:r w:rsidR="00FD07A7">
        <w:t>zdělávání a osvěta –</w:t>
      </w:r>
      <w:r w:rsidR="00FD07A7" w:rsidRPr="00FD07A7">
        <w:t xml:space="preserve"> </w:t>
      </w:r>
      <w:r w:rsidR="009D2CA7">
        <w:t>š</w:t>
      </w:r>
      <w:r w:rsidR="00FD07A7">
        <w:t>koly a eko</w:t>
      </w:r>
      <w:r w:rsidR="00645CF2">
        <w:t>logické výchovy</w:t>
      </w:r>
    </w:p>
    <w:p w:rsidR="00FD07A7" w:rsidRPr="000810AF" w:rsidRDefault="00FB2708" w:rsidP="00A21C9D">
      <w:pPr>
        <w:pStyle w:val="Odstavecseseznamem"/>
        <w:numPr>
          <w:ilvl w:val="1"/>
          <w:numId w:val="8"/>
        </w:numPr>
      </w:pPr>
      <w:r>
        <w:t>t</w:t>
      </w:r>
      <w:r w:rsidR="00FD07A7">
        <w:t xml:space="preserve">uristé </w:t>
      </w:r>
      <w:r w:rsidR="00FD07A7">
        <w:rPr>
          <w:lang w:val="en-US"/>
        </w:rPr>
        <w:t>(mokřad</w:t>
      </w:r>
      <w:r w:rsidR="00672165">
        <w:rPr>
          <w:lang w:val="en-US"/>
        </w:rPr>
        <w:t>y jako turistické cíle</w:t>
      </w:r>
      <w:r w:rsidR="00FD07A7">
        <w:rPr>
          <w:lang w:val="en-US"/>
        </w:rPr>
        <w:t>)</w:t>
      </w:r>
    </w:p>
    <w:p w:rsidR="000810AF" w:rsidRDefault="000810AF" w:rsidP="00A21C9D">
      <w:pPr>
        <w:pStyle w:val="Odstavecseseznamem"/>
        <w:numPr>
          <w:ilvl w:val="1"/>
          <w:numId w:val="8"/>
        </w:numPr>
      </w:pPr>
      <w:r>
        <w:lastRenderedPageBreak/>
        <w:t xml:space="preserve">ekologické </w:t>
      </w:r>
      <w:r w:rsidRPr="001B513C">
        <w:t xml:space="preserve">organizace </w:t>
      </w:r>
      <w:r>
        <w:rPr>
          <w:lang w:val="en-US"/>
        </w:rPr>
        <w:t>(</w:t>
      </w:r>
      <w:r w:rsidRPr="001B513C">
        <w:t>ČSOP</w:t>
      </w:r>
      <w:r>
        <w:t>….)</w:t>
      </w:r>
    </w:p>
    <w:p w:rsidR="00B817D5" w:rsidRPr="00A1087F" w:rsidRDefault="00FB2708" w:rsidP="00A21C9D">
      <w:pPr>
        <w:pStyle w:val="Odstavecseseznamem"/>
        <w:numPr>
          <w:ilvl w:val="1"/>
          <w:numId w:val="8"/>
        </w:numPr>
      </w:pPr>
      <w:r>
        <w:t>p</w:t>
      </w:r>
      <w:r w:rsidR="001433D9">
        <w:t>racovníci v</w:t>
      </w:r>
      <w:r w:rsidR="00FD07A7">
        <w:t> </w:t>
      </w:r>
      <w:r w:rsidR="001433D9">
        <w:t>ochraně</w:t>
      </w:r>
      <w:r w:rsidR="00FD07A7">
        <w:t xml:space="preserve"> přírody</w:t>
      </w:r>
    </w:p>
    <w:p w:rsidR="00A1087F" w:rsidRDefault="00A1087F" w:rsidP="00A21C9D">
      <w:pPr>
        <w:pStyle w:val="Nadpis2"/>
        <w:rPr>
          <w:rStyle w:val="Siln"/>
          <w:b/>
          <w:bCs w:val="0"/>
        </w:rPr>
      </w:pPr>
      <w:bookmarkStart w:id="16" w:name="_Toc452371112"/>
      <w:r>
        <w:rPr>
          <w:rStyle w:val="Siln"/>
          <w:b/>
        </w:rPr>
        <w:t>Vybrané weby AOPK ČR</w:t>
      </w:r>
      <w:bookmarkEnd w:id="16"/>
    </w:p>
    <w:p w:rsidR="00A1087F" w:rsidRDefault="00A47225" w:rsidP="00A21C9D">
      <w:hyperlink r:id="rId10" w:history="1">
        <w:r w:rsidR="00A1087F" w:rsidRPr="007D2CBE">
          <w:rPr>
            <w:rStyle w:val="Hypertextovodkaz"/>
          </w:rPr>
          <w:t>http://www.ochranaprirody.cz/</w:t>
        </w:r>
      </w:hyperlink>
    </w:p>
    <w:p w:rsidR="00A1087F" w:rsidRDefault="00A47225" w:rsidP="00A21C9D">
      <w:hyperlink r:id="rId11" w:history="1">
        <w:r w:rsidR="00A1087F" w:rsidRPr="007D2CBE">
          <w:rPr>
            <w:rStyle w:val="Hypertextovodkaz"/>
          </w:rPr>
          <w:t>http://biolog.nature.cz/</w:t>
        </w:r>
      </w:hyperlink>
    </w:p>
    <w:p w:rsidR="00A1087F" w:rsidRDefault="00A47225" w:rsidP="00A21C9D">
      <w:hyperlink r:id="rId12" w:history="1">
        <w:r w:rsidR="00A1087F" w:rsidRPr="007D2CBE">
          <w:rPr>
            <w:rStyle w:val="Hypertextovodkaz"/>
          </w:rPr>
          <w:t>http://www.casopis.ochranaprirody.cz/</w:t>
        </w:r>
      </w:hyperlink>
    </w:p>
    <w:p w:rsidR="00A1087F" w:rsidRPr="008F1731" w:rsidRDefault="00A47225" w:rsidP="00A21C9D">
      <w:pPr>
        <w:rPr>
          <w:rStyle w:val="Hypertextovodkaz"/>
          <w:bCs w:val="0"/>
        </w:rPr>
      </w:pPr>
      <w:hyperlink r:id="rId13" w:history="1">
        <w:r w:rsidR="00A1087F" w:rsidRPr="007D2CBE">
          <w:rPr>
            <w:rStyle w:val="Hypertextovodkaz"/>
          </w:rPr>
          <w:t>http://www.dumprirody.cz/domy-prirody/</w:t>
        </w:r>
      </w:hyperlink>
    </w:p>
    <w:p w:rsidR="00A1087F" w:rsidRDefault="00A1087F" w:rsidP="00A21C9D">
      <w:pPr>
        <w:pStyle w:val="Normlnweb"/>
      </w:pPr>
    </w:p>
    <w:p w:rsidR="00B817D5" w:rsidRPr="00FF4E01" w:rsidRDefault="00C9044B" w:rsidP="00A21C9D">
      <w:pPr>
        <w:pStyle w:val="Nadpis2"/>
        <w:rPr>
          <w:rStyle w:val="Siln"/>
          <w:b/>
          <w:bCs w:val="0"/>
        </w:rPr>
      </w:pPr>
      <w:bookmarkStart w:id="17" w:name="_Toc452371113"/>
      <w:r w:rsidRPr="00FF4E01">
        <w:rPr>
          <w:rStyle w:val="Siln"/>
          <w:b/>
        </w:rPr>
        <w:t>Weby s podobnou</w:t>
      </w:r>
      <w:r w:rsidR="00B817D5" w:rsidRPr="00FF4E01">
        <w:rPr>
          <w:rStyle w:val="Siln"/>
          <w:b/>
        </w:rPr>
        <w:t xml:space="preserve"> tématikou</w:t>
      </w:r>
      <w:bookmarkEnd w:id="17"/>
    </w:p>
    <w:p w:rsidR="00B817D5" w:rsidRPr="008F1731" w:rsidRDefault="00A47225" w:rsidP="00A21C9D">
      <w:pPr>
        <w:rPr>
          <w:rStyle w:val="Hypertextovodkaz"/>
          <w:bCs w:val="0"/>
        </w:rPr>
      </w:pPr>
      <w:hyperlink r:id="rId14" w:tgtFrame="_blank" w:history="1">
        <w:r w:rsidR="00B817D5" w:rsidRPr="008F1731">
          <w:rPr>
            <w:rStyle w:val="Hypertextovodkaz"/>
            <w:bCs w:val="0"/>
          </w:rPr>
          <w:t>http://www.nasemokrady.cz/</w:t>
        </w:r>
      </w:hyperlink>
    </w:p>
    <w:p w:rsidR="00B817D5" w:rsidRPr="008F1731" w:rsidRDefault="00A47225" w:rsidP="00A21C9D">
      <w:pPr>
        <w:rPr>
          <w:rStyle w:val="Hypertextovodkaz"/>
          <w:bCs w:val="0"/>
        </w:rPr>
      </w:pPr>
      <w:hyperlink r:id="rId15" w:tgtFrame="_blank" w:history="1">
        <w:r w:rsidR="00B817D5" w:rsidRPr="008F1731">
          <w:rPr>
            <w:rStyle w:val="Hypertextovodkaz"/>
            <w:bCs w:val="0"/>
          </w:rPr>
          <w:t>https://www.facebook.com/nasemokrady/</w:t>
        </w:r>
      </w:hyperlink>
    </w:p>
    <w:p w:rsidR="009E6862" w:rsidRPr="008F1731" w:rsidRDefault="00A47225" w:rsidP="00A21C9D">
      <w:pPr>
        <w:rPr>
          <w:rStyle w:val="Hypertextovodkaz"/>
          <w:bCs w:val="0"/>
        </w:rPr>
      </w:pPr>
      <w:hyperlink r:id="rId16" w:history="1">
        <w:r w:rsidR="009E6862" w:rsidRPr="008F1731">
          <w:rPr>
            <w:rStyle w:val="Hypertextovodkaz"/>
            <w:bCs w:val="0"/>
          </w:rPr>
          <w:t>http://www.mokrady.wbs.cz</w:t>
        </w:r>
      </w:hyperlink>
    </w:p>
    <w:p w:rsidR="0015479E" w:rsidRPr="008F1731" w:rsidRDefault="00A47225" w:rsidP="00A21C9D">
      <w:pPr>
        <w:rPr>
          <w:rStyle w:val="Hypertextovodkaz"/>
        </w:rPr>
      </w:pPr>
      <w:hyperlink r:id="rId17" w:tgtFrame="_blank" w:history="1">
        <w:r w:rsidR="00B817D5" w:rsidRPr="008F1731">
          <w:rPr>
            <w:rStyle w:val="Hypertextovodkaz"/>
            <w:bCs w:val="0"/>
          </w:rPr>
          <w:t>https://rsis.ramsar.org/</w:t>
        </w:r>
      </w:hyperlink>
    </w:p>
    <w:p w:rsidR="00F30FCD" w:rsidRPr="008F1731" w:rsidRDefault="00A47225" w:rsidP="00A21C9D">
      <w:pPr>
        <w:rPr>
          <w:rStyle w:val="Hypertextovodkaz"/>
          <w:b/>
          <w:bCs w:val="0"/>
        </w:rPr>
      </w:pPr>
      <w:hyperlink r:id="rId18" w:history="1">
        <w:r w:rsidR="00F30FCD" w:rsidRPr="008F1731">
          <w:rPr>
            <w:rStyle w:val="Hypertextovodkaz"/>
            <w:bCs w:val="0"/>
            <w:iCs w:val="0"/>
          </w:rPr>
          <w:t>http://www.ramsar.org/</w:t>
        </w:r>
      </w:hyperlink>
    </w:p>
    <w:p w:rsidR="00622B44" w:rsidRDefault="00622B44" w:rsidP="00A21C9D">
      <w:pPr>
        <w:pStyle w:val="Nadpis2"/>
      </w:pPr>
      <w:bookmarkStart w:id="18" w:name="_Toc451956435"/>
      <w:bookmarkStart w:id="19" w:name="_Toc452032786"/>
      <w:bookmarkStart w:id="20" w:name="_Toc452044110"/>
      <w:bookmarkStart w:id="21" w:name="_Toc451956436"/>
      <w:bookmarkStart w:id="22" w:name="_Toc452032787"/>
      <w:bookmarkStart w:id="23" w:name="_Toc452044111"/>
      <w:bookmarkStart w:id="24" w:name="_Toc451956437"/>
      <w:bookmarkStart w:id="25" w:name="_Toc452032788"/>
      <w:bookmarkStart w:id="26" w:name="_Toc452044112"/>
      <w:bookmarkStart w:id="27" w:name="_Toc451956438"/>
      <w:bookmarkStart w:id="28" w:name="_Toc452032789"/>
      <w:bookmarkStart w:id="29" w:name="_Toc452044113"/>
      <w:bookmarkStart w:id="30" w:name="_Toc452371114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t>Klíčová slova</w:t>
      </w:r>
      <w:bookmarkEnd w:id="30"/>
    </w:p>
    <w:p w:rsidR="00622B44" w:rsidRPr="00B86362" w:rsidRDefault="00302BA3" w:rsidP="00A21C9D">
      <w:r>
        <w:t xml:space="preserve">Seznam </w:t>
      </w:r>
      <w:r w:rsidR="00892940">
        <w:t>hlavní</w:t>
      </w:r>
      <w:r>
        <w:t>ch klíčových slov</w:t>
      </w:r>
      <w:r w:rsidR="00892940">
        <w:t xml:space="preserve"> na základě, </w:t>
      </w:r>
      <w:r w:rsidR="008C0F4C">
        <w:t>který</w:t>
      </w:r>
      <w:r w:rsidR="00892940">
        <w:t>ch by mělo být možné web najít v internetových vyhledávačích</w:t>
      </w:r>
      <w:r w:rsidR="00E45968">
        <w:t>.</w:t>
      </w:r>
    </w:p>
    <w:p w:rsidR="00B86362" w:rsidRPr="009B177D" w:rsidRDefault="001D0026" w:rsidP="00A21C9D">
      <w:pPr>
        <w:pStyle w:val="Odstavecseseznamem"/>
        <w:numPr>
          <w:ilvl w:val="1"/>
          <w:numId w:val="8"/>
        </w:numPr>
      </w:pPr>
      <w:r>
        <w:t>m</w:t>
      </w:r>
      <w:r w:rsidR="00622B44" w:rsidRPr="009B177D">
        <w:t>okřad</w:t>
      </w:r>
      <w:r>
        <w:t>, r</w:t>
      </w:r>
      <w:r w:rsidR="00622B44" w:rsidRPr="009B177D">
        <w:t>amsar,</w:t>
      </w:r>
      <w:r>
        <w:t xml:space="preserve"> voda, rybník,</w:t>
      </w:r>
      <w:r w:rsidR="005F2C54">
        <w:t xml:space="preserve"> řeka,</w:t>
      </w:r>
      <w:r>
        <w:t xml:space="preserve"> rašeliniště, tůň, b</w:t>
      </w:r>
      <w:r w:rsidR="00C55533">
        <w:t>ažina</w:t>
      </w:r>
      <w:r w:rsidR="005F2C54">
        <w:t>, močál</w:t>
      </w:r>
    </w:p>
    <w:p w:rsidR="00650F47" w:rsidRPr="0080507A" w:rsidRDefault="00C457EB" w:rsidP="00A21C9D">
      <w:pPr>
        <w:pStyle w:val="Nadpis1"/>
      </w:pPr>
      <w:bookmarkStart w:id="31" w:name="_Toc445107768"/>
      <w:bookmarkStart w:id="32" w:name="_Toc452371115"/>
      <w:bookmarkEnd w:id="10"/>
      <w:bookmarkEnd w:id="11"/>
      <w:r>
        <w:t>Technická s</w:t>
      </w:r>
      <w:r w:rsidR="00B6686C" w:rsidRPr="0080507A">
        <w:t>pecifikace předmětu zakázky</w:t>
      </w:r>
      <w:bookmarkEnd w:id="31"/>
      <w:bookmarkEnd w:id="32"/>
    </w:p>
    <w:p w:rsidR="00650F47" w:rsidRPr="0080507A" w:rsidRDefault="00B6686C" w:rsidP="00A21C9D">
      <w:pPr>
        <w:pStyle w:val="Nadpis2"/>
      </w:pPr>
      <w:bookmarkStart w:id="33" w:name="_Toc445107769"/>
      <w:bookmarkStart w:id="34" w:name="_Toc452371116"/>
      <w:r w:rsidRPr="0080507A">
        <w:t>Současný s</w:t>
      </w:r>
      <w:bookmarkStart w:id="35" w:name="_Toc444865076"/>
      <w:r w:rsidRPr="0080507A">
        <w:t>tav</w:t>
      </w:r>
      <w:bookmarkEnd w:id="35"/>
      <w:r w:rsidRPr="0080507A">
        <w:t xml:space="preserve"> projektu</w:t>
      </w:r>
      <w:bookmarkEnd w:id="33"/>
      <w:bookmarkEnd w:id="34"/>
    </w:p>
    <w:p w:rsidR="00650F47" w:rsidRPr="00213DE1" w:rsidRDefault="009364D2" w:rsidP="00A21C9D">
      <w:pPr>
        <w:pStyle w:val="Odstavecseseznamem"/>
        <w:numPr>
          <w:ilvl w:val="1"/>
          <w:numId w:val="8"/>
        </w:numPr>
      </w:pPr>
      <w:r>
        <w:t>e</w:t>
      </w:r>
      <w:r w:rsidR="00B6686C" w:rsidRPr="00213DE1">
        <w:t>xistuje kompletní databáze mokřadů obsahující data pro karty mokřadů</w:t>
      </w:r>
      <w:r w:rsidR="008E24C8" w:rsidRPr="00213DE1">
        <w:t xml:space="preserve"> </w:t>
      </w:r>
    </w:p>
    <w:p w:rsidR="00650F47" w:rsidRPr="00213DE1" w:rsidRDefault="009364D2" w:rsidP="00A21C9D">
      <w:pPr>
        <w:pStyle w:val="Odstavecseseznamem"/>
        <w:numPr>
          <w:ilvl w:val="1"/>
          <w:numId w:val="8"/>
        </w:numPr>
      </w:pPr>
      <w:r>
        <w:t>j</w:t>
      </w:r>
      <w:r w:rsidR="00B6686C" w:rsidRPr="00213DE1">
        <w:t>sou zkompletovány zákresy mokřadů a</w:t>
      </w:r>
      <w:r w:rsidR="0060097A" w:rsidRPr="00213DE1">
        <w:t xml:space="preserve"> je vytvořeno</w:t>
      </w:r>
      <w:r w:rsidR="00B6686C" w:rsidRPr="00213DE1">
        <w:t xml:space="preserve"> </w:t>
      </w:r>
      <w:r w:rsidR="00943A17" w:rsidRPr="00213DE1">
        <w:t>mapové okno</w:t>
      </w:r>
      <w:r w:rsidR="00B6686C" w:rsidRPr="00213DE1">
        <w:t xml:space="preserve"> pro jejich zobrazení</w:t>
      </w:r>
      <w:r w:rsidR="00943A17" w:rsidRPr="00213DE1">
        <w:t xml:space="preserve"> </w:t>
      </w:r>
      <w:r w:rsidR="00801BC0">
        <w:t xml:space="preserve">– testovací verze je volně přístupná na adrese </w:t>
      </w:r>
      <w:r w:rsidR="00801BC0" w:rsidRPr="00CF1BA9">
        <w:t>http://webgis.nature.cz/mokrady/</w:t>
      </w:r>
    </w:p>
    <w:p w:rsidR="00650F47" w:rsidRPr="00213DE1" w:rsidRDefault="009364D2" w:rsidP="00A21C9D">
      <w:pPr>
        <w:pStyle w:val="Odstavecseseznamem"/>
        <w:numPr>
          <w:ilvl w:val="1"/>
          <w:numId w:val="8"/>
        </w:numPr>
      </w:pPr>
      <w:r>
        <w:t>j</w:t>
      </w:r>
      <w:r w:rsidR="00B6686C" w:rsidRPr="00213DE1">
        <w:t xml:space="preserve">e vydefinováno volání rest služeb popsané v dokumentu </w:t>
      </w:r>
      <w:r w:rsidR="00B6686C" w:rsidRPr="00914D7E">
        <w:rPr>
          <w:b/>
        </w:rPr>
        <w:t>MOK_REST</w:t>
      </w:r>
      <w:r w:rsidR="00914D7E" w:rsidRPr="00914D7E">
        <w:rPr>
          <w:b/>
        </w:rPr>
        <w:t>01</w:t>
      </w:r>
    </w:p>
    <w:p w:rsidR="00650F47" w:rsidRPr="00213DE1" w:rsidRDefault="009364D2" w:rsidP="00A21C9D">
      <w:pPr>
        <w:pStyle w:val="Odstavecseseznamem"/>
        <w:numPr>
          <w:ilvl w:val="1"/>
          <w:numId w:val="8"/>
        </w:numPr>
      </w:pPr>
      <w:r>
        <w:t>j</w:t>
      </w:r>
      <w:r w:rsidR="00B6686C" w:rsidRPr="00213DE1">
        <w:t>sou vydefinované odpovědi těchto rest služeb formou xml</w:t>
      </w:r>
      <w:r w:rsidR="002E14AA" w:rsidRPr="00213DE1">
        <w:t xml:space="preserve"> </w:t>
      </w:r>
      <w:r w:rsidR="00320584" w:rsidRPr="00213DE1">
        <w:t>(json)</w:t>
      </w:r>
      <w:r w:rsidR="00612CE6">
        <w:t xml:space="preserve"> uvedené v </w:t>
      </w:r>
      <w:r w:rsidR="00B6686C" w:rsidRPr="00213DE1">
        <w:t xml:space="preserve">přílohách </w:t>
      </w:r>
      <w:r w:rsidR="00B6686C" w:rsidRPr="0017763F">
        <w:rPr>
          <w:b/>
        </w:rPr>
        <w:t>MOK_IR001-006</w:t>
      </w:r>
    </w:p>
    <w:p w:rsidR="006D5A1E" w:rsidRDefault="009364D2" w:rsidP="00A21C9D">
      <w:pPr>
        <w:pStyle w:val="Odstavecseseznamem"/>
        <w:numPr>
          <w:ilvl w:val="1"/>
          <w:numId w:val="8"/>
        </w:numPr>
      </w:pPr>
      <w:r>
        <w:t>j</w:t>
      </w:r>
      <w:r w:rsidR="00B6686C" w:rsidRPr="00213DE1">
        <w:t xml:space="preserve">sou navržena veškerá uživatelská rozhraní viz dokumenty s předponou </w:t>
      </w:r>
      <w:r w:rsidR="00B6686C" w:rsidRPr="0017763F">
        <w:rPr>
          <w:b/>
        </w:rPr>
        <w:t>MOK_UI</w:t>
      </w:r>
      <w:r w:rsidR="00B6686C" w:rsidRPr="00213DE1">
        <w:t xml:space="preserve">, která obsahují jednoznačné </w:t>
      </w:r>
      <w:r w:rsidR="0080507A" w:rsidRPr="00213DE1">
        <w:t>namapování na</w:t>
      </w:r>
      <w:r w:rsidR="00612CE6">
        <w:t xml:space="preserve"> data poskytovaná z </w:t>
      </w:r>
      <w:proofErr w:type="gramStart"/>
      <w:r w:rsidR="00B6686C" w:rsidRPr="00213DE1">
        <w:t>rest</w:t>
      </w:r>
      <w:proofErr w:type="gramEnd"/>
      <w:r w:rsidR="00B6686C" w:rsidRPr="00213DE1">
        <w:t xml:space="preserve"> služeb uvedených jednotlivých </w:t>
      </w:r>
      <w:bookmarkStart w:id="36" w:name="_Toc3914598342"/>
      <w:bookmarkStart w:id="37" w:name="_Toc3906930602"/>
      <w:bookmarkStart w:id="38" w:name="_Ref3894378922"/>
      <w:bookmarkEnd w:id="36"/>
      <w:bookmarkEnd w:id="37"/>
      <w:bookmarkEnd w:id="38"/>
      <w:r w:rsidR="00B6686C" w:rsidRPr="0017763F">
        <w:rPr>
          <w:b/>
        </w:rPr>
        <w:t>MOK_IR</w:t>
      </w:r>
      <w:bookmarkStart w:id="39" w:name="_Toc445107770"/>
    </w:p>
    <w:p w:rsidR="00FD103A" w:rsidRPr="0080507A" w:rsidRDefault="00B6686C" w:rsidP="00A21C9D">
      <w:pPr>
        <w:pStyle w:val="Nadpis2"/>
      </w:pPr>
      <w:bookmarkStart w:id="40" w:name="_Toc452371117"/>
      <w:r w:rsidRPr="0080507A">
        <w:t>Struktura</w:t>
      </w:r>
      <w:r w:rsidR="005F1AB2" w:rsidRPr="0080507A">
        <w:t xml:space="preserve"> požadovaného</w:t>
      </w:r>
      <w:r w:rsidRPr="0080507A">
        <w:t xml:space="preserve"> webu databáze mokřady ČR</w:t>
      </w:r>
      <w:bookmarkEnd w:id="39"/>
      <w:bookmarkEnd w:id="40"/>
    </w:p>
    <w:p w:rsidR="006D5A1E" w:rsidRPr="00E45968" w:rsidRDefault="00B6686C" w:rsidP="00A21C9D">
      <w:r w:rsidRPr="0080507A">
        <w:t>Celkové schéma databáze mokřadů znázorňující provázání uživatelských r</w:t>
      </w:r>
      <w:r w:rsidR="00274BC4" w:rsidRPr="0080507A">
        <w:t>ozhraní, integračních rozhraní a</w:t>
      </w:r>
      <w:r w:rsidRPr="0080507A">
        <w:t xml:space="preserve"> mapových částí aplikace je zachyceno v</w:t>
      </w:r>
      <w:r w:rsidR="00C714ED" w:rsidRPr="0080507A">
        <w:t> </w:t>
      </w:r>
      <w:r w:rsidRPr="0080507A">
        <w:t>diagramu</w:t>
      </w:r>
      <w:r w:rsidR="00C714ED" w:rsidRPr="0080507A">
        <w:t xml:space="preserve"> v příloze</w:t>
      </w:r>
      <w:r w:rsidRPr="0080507A">
        <w:t xml:space="preserve"> </w:t>
      </w:r>
      <w:r w:rsidR="00E45968">
        <w:rPr>
          <w:b/>
        </w:rPr>
        <w:t>MOK_CD_001</w:t>
      </w:r>
      <w:r w:rsidR="00E45968">
        <w:t>.</w:t>
      </w:r>
    </w:p>
    <w:p w:rsidR="00F401CD" w:rsidRDefault="00F401CD" w:rsidP="00A21C9D">
      <w:pPr>
        <w:pStyle w:val="Nadpis3"/>
      </w:pPr>
      <w:bookmarkStart w:id="41" w:name="_Toc452371118"/>
      <w:r>
        <w:t>Poznámka k navržené struktuře</w:t>
      </w:r>
      <w:bookmarkEnd w:id="41"/>
    </w:p>
    <w:p w:rsidR="00532710" w:rsidRPr="0080507A" w:rsidRDefault="00532710" w:rsidP="00A21C9D">
      <w:r>
        <w:t>Níže popsaná struktura stránek a je</w:t>
      </w:r>
      <w:r w:rsidR="00E45968">
        <w:t>ji</w:t>
      </w:r>
      <w:r>
        <w:t>ch částí, může být na základě analýzy</w:t>
      </w:r>
      <w:r w:rsidR="00B26BAA">
        <w:t xml:space="preserve"> ve fázi Plán a analýza projektu</w:t>
      </w:r>
      <w:r w:rsidR="00E45968">
        <w:t>,</w:t>
      </w:r>
      <w:r w:rsidR="00B26BAA">
        <w:t xml:space="preserve"> viz </w:t>
      </w:r>
      <w:proofErr w:type="gramStart"/>
      <w:r w:rsidR="00B26BAA">
        <w:t xml:space="preserve">kapitola </w:t>
      </w:r>
      <w:r w:rsidR="00B26BAA">
        <w:fldChar w:fldCharType="begin"/>
      </w:r>
      <w:r w:rsidR="00B26BAA">
        <w:instrText xml:space="preserve"> REF _Ref451956095 \r \h </w:instrText>
      </w:r>
      <w:r w:rsidR="00B26BAA">
        <w:fldChar w:fldCharType="separate"/>
      </w:r>
      <w:r w:rsidR="00436163">
        <w:t>5.1</w:t>
      </w:r>
      <w:r w:rsidR="00B26BAA">
        <w:fldChar w:fldCharType="end"/>
      </w:r>
      <w:r w:rsidR="00E45968">
        <w:t>,</w:t>
      </w:r>
      <w:r w:rsidR="002A4C4D">
        <w:t xml:space="preserve"> </w:t>
      </w:r>
      <w:r>
        <w:t>po</w:t>
      </w:r>
      <w:proofErr w:type="gramEnd"/>
      <w:r>
        <w:t xml:space="preserve"> vzájemné dohodě mezi dodavatelem</w:t>
      </w:r>
      <w:r w:rsidR="00E45968">
        <w:t xml:space="preserve"> a </w:t>
      </w:r>
      <w:r w:rsidR="00843417">
        <w:t xml:space="preserve">zadavatelem změněna </w:t>
      </w:r>
      <w:r w:rsidR="00843417">
        <w:rPr>
          <w:lang w:val="en-US"/>
        </w:rPr>
        <w:t>(nap</w:t>
      </w:r>
      <w:r w:rsidR="00843417">
        <w:t>říklad dodavatel</w:t>
      </w:r>
      <w:r w:rsidR="00FE3E57">
        <w:t xml:space="preserve"> může</w:t>
      </w:r>
      <w:r w:rsidR="00843417">
        <w:rPr>
          <w:lang w:val="en-US"/>
        </w:rPr>
        <w:t xml:space="preserve"> na</w:t>
      </w:r>
      <w:r w:rsidR="00FE3E57">
        <w:rPr>
          <w:lang w:val="en-US"/>
        </w:rPr>
        <w:t>vrhnou</w:t>
      </w:r>
      <w:r w:rsidR="00E45968">
        <w:rPr>
          <w:lang w:val="en-US"/>
        </w:rPr>
        <w:t>t</w:t>
      </w:r>
      <w:r w:rsidR="00192A96">
        <w:rPr>
          <w:lang w:val="en-US"/>
        </w:rPr>
        <w:t xml:space="preserve"> </w:t>
      </w:r>
      <w:r w:rsidR="00843417">
        <w:t>přehlednější</w:t>
      </w:r>
      <w:r w:rsidR="00E45968">
        <w:t xml:space="preserve"> a </w:t>
      </w:r>
      <w:r w:rsidR="00192A96">
        <w:t>vhodnější</w:t>
      </w:r>
      <w:r w:rsidR="00843417">
        <w:t xml:space="preserve"> </w:t>
      </w:r>
      <w:r w:rsidR="008F21A3">
        <w:t>uspořádání stránek</w:t>
      </w:r>
      <w:r w:rsidR="00170BB9">
        <w:t>, obsahu hlavičky a patičky</w:t>
      </w:r>
      <w:r w:rsidR="00FE3E57">
        <w:t xml:space="preserve">, </w:t>
      </w:r>
      <w:r w:rsidR="00A2538B">
        <w:rPr>
          <w:lang w:val="en-US"/>
        </w:rPr>
        <w:t>ná</w:t>
      </w:r>
      <w:r w:rsidR="00FE3E57">
        <w:rPr>
          <w:lang w:val="en-US"/>
        </w:rPr>
        <w:t>zvů a členění sekcí</w:t>
      </w:r>
      <w:r w:rsidR="008F21A3">
        <w:t xml:space="preserve"> </w:t>
      </w:r>
      <w:r w:rsidR="00843417">
        <w:rPr>
          <w:lang w:val="en-US"/>
        </w:rPr>
        <w:t>atd.)</w:t>
      </w:r>
      <w:r w:rsidR="00E45968">
        <w:rPr>
          <w:lang w:val="en-US"/>
        </w:rPr>
        <w:t>.</w:t>
      </w:r>
      <w:r w:rsidR="00B26BAA">
        <w:t xml:space="preserve"> </w:t>
      </w:r>
    </w:p>
    <w:p w:rsidR="00CF0EA9" w:rsidRPr="0080507A" w:rsidRDefault="006D5A1E" w:rsidP="00A21C9D">
      <w:pPr>
        <w:pStyle w:val="Nadpis3"/>
        <w:rPr>
          <w:rFonts w:cs="Times New Roman"/>
          <w:sz w:val="20"/>
          <w:szCs w:val="24"/>
          <w:lang w:eastAsia="en-US"/>
        </w:rPr>
      </w:pPr>
      <w:bookmarkStart w:id="42" w:name="_Toc451956444"/>
      <w:bookmarkStart w:id="43" w:name="_Toc452032795"/>
      <w:bookmarkStart w:id="44" w:name="_Toc452044119"/>
      <w:bookmarkStart w:id="45" w:name="_Toc452371119"/>
      <w:bookmarkEnd w:id="42"/>
      <w:bookmarkEnd w:id="43"/>
      <w:bookmarkEnd w:id="44"/>
      <w:r w:rsidRPr="0080507A">
        <w:lastRenderedPageBreak/>
        <w:t>Jazykové mutace</w:t>
      </w:r>
      <w:bookmarkEnd w:id="45"/>
    </w:p>
    <w:p w:rsidR="006D5A1E" w:rsidRPr="0080507A" w:rsidRDefault="00CD1174" w:rsidP="00A21C9D">
      <w:r w:rsidRPr="0080507A">
        <w:t>Kromě verze stránek v českém jazyce (výchozí), bude k dispozici také verze stránek v jazyce anglickém.</w:t>
      </w:r>
      <w:r w:rsidR="00844A22" w:rsidRPr="0080507A">
        <w:t xml:space="preserve"> Čes</w:t>
      </w:r>
      <w:r w:rsidR="00A27EF5" w:rsidRPr="0080507A">
        <w:t xml:space="preserve">ká a anglická verze stránek nejsou stejného rozsahu. Tedy každá česká stránka nemá svou anglickou </w:t>
      </w:r>
      <w:r w:rsidR="003C75E3" w:rsidRPr="0080507A">
        <w:t>v</w:t>
      </w:r>
      <w:r w:rsidR="009D233E" w:rsidRPr="0080507A">
        <w:t xml:space="preserve">erzi a naopak. Informace o tom, </w:t>
      </w:r>
      <w:r w:rsidR="00A27EF5" w:rsidRPr="0080507A">
        <w:t>která sekce a stránka se vyskytuje v jaké jazykové mu</w:t>
      </w:r>
      <w:r w:rsidR="00440B70" w:rsidRPr="0080507A">
        <w:t>taci</w:t>
      </w:r>
      <w:r w:rsidR="005F2C54">
        <w:t>,</w:t>
      </w:r>
      <w:r w:rsidR="00440B70" w:rsidRPr="0080507A">
        <w:t xml:space="preserve"> </w:t>
      </w:r>
      <w:r w:rsidR="005F2C54" w:rsidRPr="0080507A">
        <w:t>j</w:t>
      </w:r>
      <w:r w:rsidR="005F2C54">
        <w:t>sou</w:t>
      </w:r>
      <w:r w:rsidR="005F2C54" w:rsidRPr="0080507A">
        <w:t xml:space="preserve"> </w:t>
      </w:r>
      <w:r w:rsidR="00440B70" w:rsidRPr="0080507A">
        <w:t>uveden</w:t>
      </w:r>
      <w:r w:rsidR="005F2C54">
        <w:t>y</w:t>
      </w:r>
      <w:r w:rsidR="00440B70" w:rsidRPr="0080507A">
        <w:t xml:space="preserve"> v tabul</w:t>
      </w:r>
      <w:r w:rsidR="00A27EF5" w:rsidRPr="0080507A">
        <w:t>k</w:t>
      </w:r>
      <w:r w:rsidR="00440B70" w:rsidRPr="0080507A">
        <w:t>ách</w:t>
      </w:r>
      <w:r w:rsidR="00A27EF5" w:rsidRPr="0080507A">
        <w:t xml:space="preserve"> uvedených v následujících kapitolách</w:t>
      </w:r>
      <w:r w:rsidR="00440B70" w:rsidRPr="0080507A">
        <w:t xml:space="preserve"> ve sloupcích </w:t>
      </w:r>
      <w:r w:rsidR="00A2538B">
        <w:rPr>
          <w:b/>
        </w:rPr>
        <w:t xml:space="preserve">CZ </w:t>
      </w:r>
      <w:r w:rsidR="00ED4AE0" w:rsidRPr="0080507A">
        <w:t>a</w:t>
      </w:r>
      <w:r w:rsidR="00612CE6">
        <w:rPr>
          <w:b/>
        </w:rPr>
        <w:t> </w:t>
      </w:r>
      <w:r w:rsidR="00440B70" w:rsidRPr="0080507A">
        <w:rPr>
          <w:b/>
        </w:rPr>
        <w:t>EN</w:t>
      </w:r>
      <w:r w:rsidR="00D82BB1" w:rsidRPr="0080507A">
        <w:t>.</w:t>
      </w:r>
    </w:p>
    <w:p w:rsidR="003E6E6A" w:rsidRPr="00E02E88" w:rsidRDefault="00FD103A" w:rsidP="00A21C9D">
      <w:pPr>
        <w:pStyle w:val="Nadpis3"/>
        <w:rPr>
          <w:rFonts w:cs="Times New Roman"/>
          <w:sz w:val="20"/>
          <w:szCs w:val="24"/>
          <w:lang w:eastAsia="en-US"/>
        </w:rPr>
      </w:pPr>
      <w:bookmarkStart w:id="46" w:name="_Toc452371120"/>
      <w:r w:rsidRPr="0080507A">
        <w:t>Hlavička</w:t>
      </w:r>
      <w:r w:rsidR="00D327AE" w:rsidRPr="0080507A">
        <w:t xml:space="preserve"> webu</w:t>
      </w:r>
      <w:bookmarkEnd w:id="46"/>
    </w:p>
    <w:p w:rsidR="00BD7A55" w:rsidRPr="00E02E88" w:rsidRDefault="00BD7A55" w:rsidP="00A21C9D">
      <w:pPr>
        <w:pStyle w:val="Obsah1"/>
      </w:pPr>
      <w:r w:rsidRPr="00E02E88">
        <w:t>Povinně obsahuje:</w:t>
      </w:r>
    </w:p>
    <w:p w:rsidR="00BD7A55" w:rsidRPr="0080507A" w:rsidRDefault="00404D31" w:rsidP="00A21C9D">
      <w:pPr>
        <w:pStyle w:val="Odstavecseseznamem"/>
        <w:numPr>
          <w:ilvl w:val="1"/>
          <w:numId w:val="9"/>
        </w:numPr>
      </w:pPr>
      <w:r>
        <w:t>l</w:t>
      </w:r>
      <w:r w:rsidR="00BD7A55" w:rsidRPr="0080507A">
        <w:t>ogo AOPK ČR</w:t>
      </w:r>
      <w:r w:rsidR="00356202">
        <w:t xml:space="preserve"> viz</w:t>
      </w:r>
      <w:r w:rsidR="00556D3B">
        <w:t xml:space="preserve"> příloha</w:t>
      </w:r>
      <w:r w:rsidR="00356202">
        <w:t xml:space="preserve"> </w:t>
      </w:r>
      <w:r w:rsidR="00356202">
        <w:rPr>
          <w:b/>
        </w:rPr>
        <w:t>MOK_DSG02</w:t>
      </w:r>
    </w:p>
    <w:p w:rsidR="006D5A1E" w:rsidRPr="0080507A" w:rsidRDefault="00060CEA" w:rsidP="00A21C9D">
      <w:pPr>
        <w:pStyle w:val="Odstavecseseznamem"/>
        <w:numPr>
          <w:ilvl w:val="1"/>
          <w:numId w:val="9"/>
        </w:numPr>
      </w:pPr>
      <w:r w:rsidRPr="0080507A">
        <w:t>volbu</w:t>
      </w:r>
      <w:r w:rsidR="006D5A1E" w:rsidRPr="0080507A">
        <w:t xml:space="preserve"> jazyk</w:t>
      </w:r>
      <w:r w:rsidR="003F315B" w:rsidRPr="0080507A">
        <w:t>u webu</w:t>
      </w:r>
      <w:r w:rsidR="0057396B" w:rsidRPr="0080507A">
        <w:t xml:space="preserve"> CZ/EN</w:t>
      </w:r>
      <w:r w:rsidR="00101FBC" w:rsidRPr="0080507A">
        <w:t xml:space="preserve"> – ikony s vlajkami zemí</w:t>
      </w:r>
    </w:p>
    <w:p w:rsidR="00E11591" w:rsidRPr="0080507A" w:rsidRDefault="00FD103A" w:rsidP="00A21C9D">
      <w:pPr>
        <w:pStyle w:val="Nadpis3"/>
      </w:pPr>
      <w:bookmarkStart w:id="47" w:name="_Toc451956447"/>
      <w:bookmarkStart w:id="48" w:name="_Toc452032798"/>
      <w:bookmarkStart w:id="49" w:name="_Toc452044122"/>
      <w:bookmarkStart w:id="50" w:name="_Toc452371121"/>
      <w:bookmarkEnd w:id="47"/>
      <w:bookmarkEnd w:id="48"/>
      <w:bookmarkEnd w:id="49"/>
      <w:r w:rsidRPr="0080507A">
        <w:t xml:space="preserve">Patička </w:t>
      </w:r>
      <w:r w:rsidR="00610B7F" w:rsidRPr="0080507A">
        <w:t>webu</w:t>
      </w:r>
      <w:bookmarkEnd w:id="50"/>
    </w:p>
    <w:p w:rsidR="004F446E" w:rsidRDefault="00A279A4" w:rsidP="00A21C9D">
      <w:r>
        <w:t xml:space="preserve">Povinně </w:t>
      </w:r>
      <w:r w:rsidR="00731E77" w:rsidRPr="0080507A">
        <w:t>o</w:t>
      </w:r>
      <w:r w:rsidR="00E361B3" w:rsidRPr="0080507A">
        <w:t>bsahuje</w:t>
      </w:r>
      <w:r w:rsidR="00731E77" w:rsidRPr="0080507A">
        <w:rPr>
          <w:b/>
        </w:rPr>
        <w:t xml:space="preserve"> </w:t>
      </w:r>
      <w:r w:rsidR="003C2912" w:rsidRPr="0080507A">
        <w:t xml:space="preserve">odkaz na </w:t>
      </w:r>
      <w:r w:rsidR="006833FD">
        <w:t>m</w:t>
      </w:r>
      <w:r w:rsidR="003C2912" w:rsidRPr="0080507A">
        <w:t>apu</w:t>
      </w:r>
      <w:r w:rsidR="00E11591" w:rsidRPr="0080507A">
        <w:t xml:space="preserve"> stránek</w:t>
      </w:r>
      <w:r w:rsidR="00BD7A55" w:rsidRPr="0080507A">
        <w:t xml:space="preserve"> </w:t>
      </w:r>
      <w:r w:rsidR="00CD0B51" w:rsidRPr="0080507A">
        <w:t>(</w:t>
      </w:r>
      <w:r w:rsidR="00BD7A55" w:rsidRPr="0080507A">
        <w:t xml:space="preserve">s </w:t>
      </w:r>
      <w:r w:rsidR="00CD0B51" w:rsidRPr="0080507A">
        <w:t>kompletn</w:t>
      </w:r>
      <w:r w:rsidR="00BD7A55" w:rsidRPr="0080507A">
        <w:t>í strukturou</w:t>
      </w:r>
      <w:r w:rsidR="00CD0B51" w:rsidRPr="0080507A">
        <w:t xml:space="preserve"> webu)</w:t>
      </w:r>
      <w:r w:rsidR="00731E77" w:rsidRPr="0080507A">
        <w:rPr>
          <w:b/>
        </w:rPr>
        <w:t xml:space="preserve">, </w:t>
      </w:r>
      <w:r w:rsidR="003E0D0C" w:rsidRPr="0080507A">
        <w:t>o</w:t>
      </w:r>
      <w:r w:rsidR="00E11591" w:rsidRPr="0080507A">
        <w:t>dkazy</w:t>
      </w:r>
      <w:r w:rsidR="00E96AEA" w:rsidRPr="0080507A">
        <w:t xml:space="preserve"> (ikony</w:t>
      </w:r>
      <w:r w:rsidR="005C2A85" w:rsidRPr="0080507A">
        <w:t xml:space="preserve"> s logy</w:t>
      </w:r>
      <w:r w:rsidR="00E96AEA" w:rsidRPr="0080507A">
        <w:t>)</w:t>
      </w:r>
      <w:r w:rsidR="00904FD7" w:rsidRPr="0080507A">
        <w:t xml:space="preserve"> na profily v </w:t>
      </w:r>
      <w:r w:rsidR="00E11591" w:rsidRPr="0080507A">
        <w:t>sociálních sítí</w:t>
      </w:r>
      <w:r>
        <w:t>ch</w:t>
      </w:r>
      <w:r w:rsidR="00E11591" w:rsidRPr="0080507A">
        <w:t>:</w:t>
      </w:r>
      <w:r w:rsidR="002B43ED" w:rsidRPr="0080507A">
        <w:t xml:space="preserve"> </w:t>
      </w:r>
      <w:r w:rsidR="00E11591" w:rsidRPr="0080507A">
        <w:t>Facebook</w:t>
      </w:r>
      <w:r w:rsidR="0033500D">
        <w:t xml:space="preserve"> </w:t>
      </w:r>
      <w:r w:rsidR="00B93E68">
        <w:t>-</w:t>
      </w:r>
      <w:r w:rsidR="00E96AEA" w:rsidRPr="0080507A">
        <w:t xml:space="preserve"> adres</w:t>
      </w:r>
      <w:r w:rsidR="00F26812">
        <w:t>a</w:t>
      </w:r>
      <w:r w:rsidR="00E96AEA" w:rsidRPr="0080507A">
        <w:t xml:space="preserve"> bud</w:t>
      </w:r>
      <w:r w:rsidR="00F26812">
        <w:t>e</w:t>
      </w:r>
      <w:r w:rsidR="00E96AEA" w:rsidRPr="0080507A">
        <w:t xml:space="preserve"> nastaviteln</w:t>
      </w:r>
      <w:r w:rsidR="00A1122D">
        <w:t>á</w:t>
      </w:r>
      <w:r w:rsidR="00904FD7" w:rsidRPr="0080507A">
        <w:t xml:space="preserve"> z red</w:t>
      </w:r>
      <w:r w:rsidR="00B3269C" w:rsidRPr="0080507A">
        <w:t>akčního systému, pokud adresa ne</w:t>
      </w:r>
      <w:r w:rsidR="00904FD7" w:rsidRPr="0080507A">
        <w:t>bude zadaná</w:t>
      </w:r>
      <w:r w:rsidR="00612CE6">
        <w:t>,</w:t>
      </w:r>
      <w:r w:rsidR="004F446E">
        <w:t xml:space="preserve"> nebude </w:t>
      </w:r>
      <w:r w:rsidR="005F2C54">
        <w:t xml:space="preserve">se </w:t>
      </w:r>
      <w:r w:rsidR="004F446E">
        <w:t xml:space="preserve">logo s odkazem na profil </w:t>
      </w:r>
      <w:r w:rsidR="00904FD7" w:rsidRPr="0080507A">
        <w:t>v patičce webu zobrazovat</w:t>
      </w:r>
      <w:r w:rsidR="004F446E">
        <w:t>.</w:t>
      </w:r>
      <w:r w:rsidR="00731E77" w:rsidRPr="0080507A">
        <w:t xml:space="preserve"> </w:t>
      </w:r>
    </w:p>
    <w:p w:rsidR="002F6CA2" w:rsidRDefault="004F446E" w:rsidP="00A21C9D">
      <w:r>
        <w:t xml:space="preserve">Povinně se zobrazuje </w:t>
      </w:r>
      <w:r w:rsidR="00CB3D60" w:rsidRPr="0080507A">
        <w:t xml:space="preserve">logo </w:t>
      </w:r>
      <w:r w:rsidR="00106141" w:rsidRPr="0080507A">
        <w:t>EHP fondů</w:t>
      </w:r>
      <w:r w:rsidR="005F2C54">
        <w:t>,</w:t>
      </w:r>
      <w:r w:rsidR="00CB3D60" w:rsidRPr="0080507A">
        <w:t xml:space="preserve"> viz</w:t>
      </w:r>
      <w:r w:rsidR="00556D3B">
        <w:t xml:space="preserve"> příloha</w:t>
      </w:r>
      <w:r w:rsidR="00CB3D60" w:rsidRPr="0080507A">
        <w:t xml:space="preserve"> </w:t>
      </w:r>
      <w:r w:rsidR="00CB3D60" w:rsidRPr="0080507A">
        <w:rPr>
          <w:b/>
        </w:rPr>
        <w:t>MOK_DSG01</w:t>
      </w:r>
      <w:r w:rsidR="002F6CA2">
        <w:t xml:space="preserve"> a text „Podpořeno grantem z Islandu, </w:t>
      </w:r>
      <w:r w:rsidR="00F55275">
        <w:t>Lichtenštejnska a Norska.“ (pro anglickou verzi pak</w:t>
      </w:r>
      <w:r w:rsidR="002F6CA2">
        <w:t>: „Supported by grant from Icel</w:t>
      </w:r>
      <w:r w:rsidR="003A65E1">
        <w:t>and, Liechtenstein and Norway.“</w:t>
      </w:r>
    </w:p>
    <w:p w:rsidR="002F6CA2" w:rsidRPr="0080507A" w:rsidRDefault="002F6CA2" w:rsidP="00A21C9D"/>
    <w:p w:rsidR="00FD103A" w:rsidRPr="0080507A" w:rsidRDefault="00FD103A" w:rsidP="00A21C9D"/>
    <w:p w:rsidR="00B6686C" w:rsidRPr="0080507A" w:rsidRDefault="005C0829" w:rsidP="00A21C9D">
      <w:pPr>
        <w:pStyle w:val="Nadpis3"/>
      </w:pPr>
      <w:bookmarkStart w:id="51" w:name="_Toc445107771"/>
      <w:bookmarkStart w:id="52" w:name="_Ref445108200"/>
      <w:bookmarkStart w:id="53" w:name="_Ref445108205"/>
      <w:bookmarkStart w:id="54" w:name="_Toc452371122"/>
      <w:r w:rsidRPr="0080507A">
        <w:t>Orientační</w:t>
      </w:r>
      <w:r w:rsidR="00B31864" w:rsidRPr="0080507A">
        <w:t xml:space="preserve"> popis sloupců</w:t>
      </w:r>
      <w:r w:rsidR="00B6686C" w:rsidRPr="0080507A">
        <w:t xml:space="preserve"> tabulek</w:t>
      </w:r>
      <w:bookmarkEnd w:id="51"/>
      <w:bookmarkEnd w:id="52"/>
      <w:bookmarkEnd w:id="53"/>
      <w:r w:rsidR="00430275" w:rsidRPr="0080507A">
        <w:t xml:space="preserve"> s popisem obsahu webu</w:t>
      </w:r>
      <w:bookmarkEnd w:id="54"/>
    </w:p>
    <w:p w:rsidR="00720154" w:rsidRPr="0080507A" w:rsidRDefault="00B6686C" w:rsidP="00A21C9D">
      <w:r w:rsidRPr="0080507A">
        <w:rPr>
          <w:b/>
        </w:rPr>
        <w:t>CZ</w:t>
      </w:r>
      <w:r w:rsidRPr="0080507A">
        <w:t xml:space="preserve"> – název</w:t>
      </w:r>
      <w:r w:rsidR="000C7EE4" w:rsidRPr="0080507A">
        <w:t xml:space="preserve"> sekce/položky</w:t>
      </w:r>
      <w:r w:rsidR="002C11FE">
        <w:t xml:space="preserve"> v české verzi webu</w:t>
      </w:r>
    </w:p>
    <w:p w:rsidR="00720154" w:rsidRPr="0080507A" w:rsidRDefault="00B6686C" w:rsidP="00A21C9D">
      <w:r w:rsidRPr="0080507A">
        <w:rPr>
          <w:b/>
        </w:rPr>
        <w:t>EN</w:t>
      </w:r>
      <w:r w:rsidR="000C7EE4" w:rsidRPr="0080507A">
        <w:t xml:space="preserve"> – název sekce/položky v anglické verzi webu</w:t>
      </w:r>
    </w:p>
    <w:p w:rsidR="007977FF" w:rsidRPr="0080507A" w:rsidRDefault="00B6686C" w:rsidP="00A21C9D">
      <w:r w:rsidRPr="0080507A">
        <w:rPr>
          <w:b/>
        </w:rPr>
        <w:t>Soubor s UI</w:t>
      </w:r>
      <w:r w:rsidRPr="0080507A">
        <w:t xml:space="preserve"> – odkazy na přílohy obsahující uživatelská rozhraní</w:t>
      </w:r>
      <w:r w:rsidR="00720154" w:rsidRPr="0080507A">
        <w:t xml:space="preserve"> – tato rozhraní kromě </w:t>
      </w:r>
      <w:r w:rsidR="00F34D68" w:rsidRPr="0080507A">
        <w:t>konkrétních</w:t>
      </w:r>
      <w:r w:rsidR="00720154" w:rsidRPr="0080507A">
        <w:t xml:space="preserve"> ukázek obsahu, obsahují také informace o namapování položek webu na</w:t>
      </w:r>
      <w:r w:rsidR="005A6B81">
        <w:t xml:space="preserve"> r</w:t>
      </w:r>
      <w:r w:rsidR="00ED68E9">
        <w:t>est služby dodané zadavatelem</w:t>
      </w:r>
      <w:r w:rsidR="00720154" w:rsidRPr="0080507A">
        <w:t>.</w:t>
      </w:r>
      <w:r w:rsidR="00612CE6">
        <w:t xml:space="preserve"> Podrobné informace o </w:t>
      </w:r>
      <w:r w:rsidR="009D3E13" w:rsidRPr="0080507A">
        <w:t>mapování jsou uvedeny</w:t>
      </w:r>
      <w:r w:rsidR="000C7EE4" w:rsidRPr="0080507A">
        <w:t xml:space="preserve"> v</w:t>
      </w:r>
      <w:r w:rsidR="000E1B94" w:rsidRPr="0080507A">
        <w:t> </w:t>
      </w:r>
      <w:proofErr w:type="gramStart"/>
      <w:r w:rsidR="000E1B94" w:rsidRPr="0080507A">
        <w:t xml:space="preserve">kapitole </w:t>
      </w:r>
      <w:r w:rsidR="00B36A75" w:rsidRPr="0080507A">
        <w:fldChar w:fldCharType="begin"/>
      </w:r>
      <w:r w:rsidR="00B36A75" w:rsidRPr="0080507A">
        <w:instrText xml:space="preserve"> REF _Ref446601596 \r \h </w:instrText>
      </w:r>
      <w:r w:rsidR="002C11FE">
        <w:instrText xml:space="preserve"> \* MERGEFORMAT </w:instrText>
      </w:r>
      <w:r w:rsidR="00B36A75" w:rsidRPr="0080507A">
        <w:fldChar w:fldCharType="separate"/>
      </w:r>
      <w:r w:rsidR="00436163">
        <w:t>4.4</w:t>
      </w:r>
      <w:r w:rsidR="00B36A75" w:rsidRPr="0080507A">
        <w:fldChar w:fldCharType="end"/>
      </w:r>
      <w:r w:rsidR="00E04B4E" w:rsidRPr="0080507A">
        <w:t>.</w:t>
      </w:r>
      <w:proofErr w:type="gramEnd"/>
      <w:r w:rsidR="003B3BC1">
        <w:t xml:space="preserve"> Vizuální ztvárnění těchto rozhraní je</w:t>
      </w:r>
      <w:r w:rsidR="00D761BD">
        <w:t xml:space="preserve"> pouze orientační.</w:t>
      </w:r>
    </w:p>
    <w:p w:rsidR="007977FF" w:rsidRPr="0080507A" w:rsidRDefault="00B6686C" w:rsidP="00A21C9D">
      <w:r w:rsidRPr="0080507A">
        <w:rPr>
          <w:b/>
        </w:rPr>
        <w:t>Zdroj dat</w:t>
      </w:r>
      <w:r w:rsidRPr="0080507A">
        <w:t xml:space="preserve"> – </w:t>
      </w:r>
      <w:r w:rsidR="007977FF" w:rsidRPr="0080507A">
        <w:t>informace</w:t>
      </w:r>
      <w:r w:rsidR="00EB5E7A" w:rsidRPr="0080507A">
        <w:t xml:space="preserve"> o</w:t>
      </w:r>
      <w:r w:rsidR="007B50D2" w:rsidRPr="0080507A">
        <w:t xml:space="preserve"> typu a případně také identifik</w:t>
      </w:r>
      <w:r w:rsidR="008638A8" w:rsidRPr="0080507A">
        <w:t>a</w:t>
      </w:r>
      <w:r w:rsidR="007B50D2" w:rsidRPr="0080507A">
        <w:t>ci zdroje</w:t>
      </w:r>
      <w:r w:rsidR="00EB5E7A" w:rsidRPr="0080507A">
        <w:t xml:space="preserve"> dat, který tvoří obsah dané stránky/stránek</w:t>
      </w:r>
      <w:r w:rsidR="007A6BBC">
        <w:t>.</w:t>
      </w:r>
    </w:p>
    <w:p w:rsidR="00EB5E7A" w:rsidRPr="0080507A" w:rsidRDefault="00720154" w:rsidP="00A21C9D">
      <w:pPr>
        <w:pStyle w:val="Tlotextu"/>
        <w:numPr>
          <w:ilvl w:val="2"/>
          <w:numId w:val="6"/>
        </w:numPr>
      </w:pPr>
      <w:r w:rsidRPr="0080507A">
        <w:rPr>
          <w:b/>
        </w:rPr>
        <w:t xml:space="preserve">CMS </w:t>
      </w:r>
      <w:r w:rsidR="007B50D2" w:rsidRPr="0080507A">
        <w:rPr>
          <w:b/>
        </w:rPr>
        <w:t xml:space="preserve">- </w:t>
      </w:r>
      <w:r w:rsidRPr="0080507A">
        <w:t xml:space="preserve">jedná </w:t>
      </w:r>
      <w:r w:rsidR="007A6BBC">
        <w:t xml:space="preserve">se </w:t>
      </w:r>
      <w:r w:rsidRPr="0080507A">
        <w:t>o</w:t>
      </w:r>
      <w:r w:rsidR="00B6686C" w:rsidRPr="0080507A">
        <w:t xml:space="preserve"> </w:t>
      </w:r>
      <w:r w:rsidR="001D2EAC" w:rsidRPr="0080507A">
        <w:t>obsah</w:t>
      </w:r>
      <w:r w:rsidRPr="0080507A">
        <w:t xml:space="preserve">, který bude zadávat uživatel pomocí </w:t>
      </w:r>
      <w:r w:rsidR="001D2EAC" w:rsidRPr="0080507A">
        <w:t xml:space="preserve">redakčního systému </w:t>
      </w:r>
    </w:p>
    <w:p w:rsidR="007977FF" w:rsidRPr="0080507A" w:rsidRDefault="004737F9" w:rsidP="00A21C9D">
      <w:pPr>
        <w:pStyle w:val="Tlotextu"/>
        <w:numPr>
          <w:ilvl w:val="2"/>
          <w:numId w:val="6"/>
        </w:numPr>
      </w:pPr>
      <w:r w:rsidRPr="0080507A">
        <w:rPr>
          <w:b/>
        </w:rPr>
        <w:t>IR_XXX</w:t>
      </w:r>
      <w:r w:rsidR="00882BD1" w:rsidRPr="0080507A">
        <w:t xml:space="preserve"> </w:t>
      </w:r>
      <w:r w:rsidR="00EB5E7A" w:rsidRPr="0080507A">
        <w:t>-</w:t>
      </w:r>
      <w:r w:rsidR="007B50D2" w:rsidRPr="0080507A">
        <w:t xml:space="preserve"> jedná se</w:t>
      </w:r>
      <w:r w:rsidR="00BC3B3C" w:rsidRPr="0080507A">
        <w:t xml:space="preserve"> odkaz na přílohu, která obsahuje vý</w:t>
      </w:r>
      <w:r w:rsidR="007A6BBC">
        <w:t xml:space="preserve">stup z </w:t>
      </w:r>
      <w:proofErr w:type="gramStart"/>
      <w:r w:rsidR="007A6BBC">
        <w:t>rest</w:t>
      </w:r>
      <w:proofErr w:type="gramEnd"/>
      <w:r w:rsidR="007A6BBC">
        <w:t xml:space="preserve"> rozhraní, na základ</w:t>
      </w:r>
      <w:r w:rsidR="00BC3B3C" w:rsidRPr="0080507A">
        <w:t>ě volání rest služby</w:t>
      </w:r>
      <w:r w:rsidR="005571C3" w:rsidRPr="0080507A">
        <w:t>.</w:t>
      </w:r>
      <w:r w:rsidR="00FC3541" w:rsidRPr="0080507A">
        <w:t xml:space="preserve"> Způsoby </w:t>
      </w:r>
      <w:r w:rsidR="00F34D68" w:rsidRPr="0080507A">
        <w:t>volání a vlastnosti</w:t>
      </w:r>
      <w:r w:rsidR="00FC3541" w:rsidRPr="0080507A">
        <w:t xml:space="preserve"> rest služeb, která vrací data uvedená v jednotlivých integračních rozhraních</w:t>
      </w:r>
      <w:r w:rsidR="00FF643D" w:rsidRPr="0080507A">
        <w:t xml:space="preserve"> </w:t>
      </w:r>
      <w:r w:rsidR="00FC3541" w:rsidRPr="0080507A">
        <w:t>(MOK_IRXXX) je popsáno v dokumentu </w:t>
      </w:r>
      <w:r w:rsidR="00FC3541" w:rsidRPr="0080507A">
        <w:rPr>
          <w:b/>
        </w:rPr>
        <w:t>MOK_REST01</w:t>
      </w:r>
    </w:p>
    <w:p w:rsidR="00BA68E3" w:rsidRPr="0080507A" w:rsidRDefault="00B6686C" w:rsidP="00A21C9D">
      <w:r w:rsidRPr="0080507A">
        <w:rPr>
          <w:b/>
        </w:rPr>
        <w:t>Cache</w:t>
      </w:r>
      <w:r w:rsidRPr="0080507A">
        <w:t xml:space="preserve"> –</w:t>
      </w:r>
      <w:r w:rsidR="003B7D80" w:rsidRPr="0080507A">
        <w:t xml:space="preserve"> </w:t>
      </w:r>
      <w:r w:rsidR="00A83BA3" w:rsidRPr="0080507A">
        <w:t>uvádí, zdali</w:t>
      </w:r>
      <w:r w:rsidR="003B7D80" w:rsidRPr="0080507A">
        <w:t xml:space="preserve"> mají být stránky cachovány – souvisí zejména </w:t>
      </w:r>
      <w:r w:rsidR="00A83BA3">
        <w:t xml:space="preserve">se stránkami, </w:t>
      </w:r>
      <w:r w:rsidR="00BD63A9">
        <w:t xml:space="preserve">které jsou zcela </w:t>
      </w:r>
      <w:r w:rsidR="003B7D80" w:rsidRPr="0080507A">
        <w:t>nebo částečně generovány z </w:t>
      </w:r>
      <w:r w:rsidR="00F34D68">
        <w:t>dat</w:t>
      </w:r>
      <w:r w:rsidR="003B7D80" w:rsidRPr="0080507A">
        <w:t xml:space="preserve"> získaných z</w:t>
      </w:r>
      <w:r w:rsidR="00612CE6">
        <w:t> </w:t>
      </w:r>
      <w:proofErr w:type="gramStart"/>
      <w:r w:rsidR="00612CE6">
        <w:t>rest</w:t>
      </w:r>
      <w:proofErr w:type="gramEnd"/>
      <w:r w:rsidR="00612CE6">
        <w:t xml:space="preserve"> </w:t>
      </w:r>
      <w:r w:rsidR="00F34D68">
        <w:t>služeb poskytovaných zadavatelem.</w:t>
      </w:r>
      <w:r w:rsidR="003B7D80" w:rsidRPr="0080507A">
        <w:t> </w:t>
      </w:r>
      <w:r w:rsidR="00F34D68">
        <w:t>V</w:t>
      </w:r>
      <w:r w:rsidR="006F116D" w:rsidRPr="0080507A">
        <w:t xml:space="preserve">íce podrobností je </w:t>
      </w:r>
      <w:r w:rsidR="00F34D68">
        <w:t>uvede</w:t>
      </w:r>
      <w:r w:rsidR="00F34D68" w:rsidRPr="0080507A">
        <w:t>no</w:t>
      </w:r>
      <w:r w:rsidR="003B7D80" w:rsidRPr="0080507A">
        <w:t xml:space="preserve"> v </w:t>
      </w:r>
      <w:proofErr w:type="gramStart"/>
      <w:r w:rsidR="003B7D80" w:rsidRPr="0080507A">
        <w:t xml:space="preserve">kapitole </w:t>
      </w:r>
      <w:r w:rsidR="00CA41A5" w:rsidRPr="0080507A">
        <w:fldChar w:fldCharType="begin"/>
      </w:r>
      <w:r w:rsidR="00CA41A5" w:rsidRPr="0080507A">
        <w:instrText xml:space="preserve"> REF _Ref447631975 \r \h </w:instrText>
      </w:r>
      <w:r w:rsidR="00B2116A">
        <w:instrText xml:space="preserve"> \* MERGEFORMAT </w:instrText>
      </w:r>
      <w:r w:rsidR="00CA41A5" w:rsidRPr="0080507A">
        <w:fldChar w:fldCharType="separate"/>
      </w:r>
      <w:r w:rsidR="00436163">
        <w:t>4.5</w:t>
      </w:r>
      <w:r w:rsidR="00CA41A5" w:rsidRPr="0080507A">
        <w:fldChar w:fldCharType="end"/>
      </w:r>
      <w:r w:rsidR="00C1187B" w:rsidRPr="0080507A">
        <w:t>.</w:t>
      </w:r>
      <w:proofErr w:type="gramEnd"/>
    </w:p>
    <w:p w:rsidR="00A70E1E" w:rsidRDefault="00C95DBF" w:rsidP="00A21C9D">
      <w:r w:rsidRPr="0080507A">
        <w:t>P</w:t>
      </w:r>
      <w:r w:rsidR="00B6686C" w:rsidRPr="0080507A">
        <w:t>odrobný popis</w:t>
      </w:r>
      <w:r w:rsidR="00CC0D40" w:rsidRPr="0080507A">
        <w:t xml:space="preserve"> výše uvedených položek a pojmů</w:t>
      </w:r>
      <w:r w:rsidR="00B6686C" w:rsidRPr="0080507A">
        <w:t xml:space="preserve"> je uveden v následujících kapitolách tohoto dokumentu</w:t>
      </w:r>
      <w:r w:rsidR="00544835" w:rsidRPr="0080507A">
        <w:t>.</w:t>
      </w:r>
    </w:p>
    <w:p w:rsidR="00EC30A0" w:rsidRDefault="005D6710" w:rsidP="00A21C9D">
      <w:pPr>
        <w:pStyle w:val="Nadpis3"/>
      </w:pPr>
      <w:bookmarkStart w:id="55" w:name="_Toc452371123"/>
      <w:r>
        <w:t>Ú</w:t>
      </w:r>
      <w:r w:rsidR="00EC30A0">
        <w:t>vodní stránka</w:t>
      </w:r>
      <w:bookmarkEnd w:id="55"/>
    </w:p>
    <w:p w:rsidR="00F159E5" w:rsidRDefault="00BB6DF0" w:rsidP="00A21C9D">
      <w:r w:rsidRPr="00CB1D5C">
        <w:t xml:space="preserve">Hlavní </w:t>
      </w:r>
      <w:r>
        <w:t>stránka bude povinně obsahovat</w:t>
      </w:r>
    </w:p>
    <w:p w:rsidR="00D4460F" w:rsidRDefault="00F159E5" w:rsidP="00A21C9D">
      <w:pPr>
        <w:pStyle w:val="Odstavecseseznamem"/>
        <w:numPr>
          <w:ilvl w:val="0"/>
          <w:numId w:val="41"/>
        </w:numPr>
      </w:pPr>
      <w:r>
        <w:t xml:space="preserve">logo AOPK ČR </w:t>
      </w:r>
    </w:p>
    <w:p w:rsidR="00F159E5" w:rsidRDefault="00F159E5" w:rsidP="00A21C9D">
      <w:pPr>
        <w:pStyle w:val="Odstavecseseznamem"/>
        <w:numPr>
          <w:ilvl w:val="0"/>
          <w:numId w:val="41"/>
        </w:numPr>
      </w:pPr>
      <w:r>
        <w:rPr>
          <w:lang w:val="en-US"/>
        </w:rPr>
        <w:t>název “Mokřady České republiky”</w:t>
      </w:r>
    </w:p>
    <w:p w:rsidR="009B16D8" w:rsidRDefault="00F159E5" w:rsidP="00A21C9D">
      <w:pPr>
        <w:pStyle w:val="Odstavecseseznamem"/>
        <w:numPr>
          <w:ilvl w:val="0"/>
          <w:numId w:val="41"/>
        </w:numPr>
      </w:pPr>
      <w:r>
        <w:t>textové pole vyhledávání mokřadů –</w:t>
      </w:r>
      <w:r w:rsidR="007A6BBC">
        <w:t xml:space="preserve"> a tlačítko najdi Mokřad a ikon</w:t>
      </w:r>
      <w:r>
        <w:t>u pro vyhledávání mo</w:t>
      </w:r>
      <w:r w:rsidR="007A6BBC">
        <w:t>k</w:t>
      </w:r>
      <w:r>
        <w:t xml:space="preserve">řadů </w:t>
      </w:r>
    </w:p>
    <w:p w:rsidR="00F159E5" w:rsidRDefault="00F159E5" w:rsidP="00A21C9D">
      <w:pPr>
        <w:pStyle w:val="Odstavecseseznamem"/>
        <w:numPr>
          <w:ilvl w:val="0"/>
          <w:numId w:val="41"/>
        </w:numPr>
      </w:pPr>
      <w:r>
        <w:t xml:space="preserve">tlačítko pokročilé vyhledávání mokřadů </w:t>
      </w:r>
    </w:p>
    <w:p w:rsidR="00F159E5" w:rsidRDefault="00F159E5" w:rsidP="00A21C9D">
      <w:pPr>
        <w:pStyle w:val="Odstavecseseznamem"/>
        <w:numPr>
          <w:ilvl w:val="0"/>
          <w:numId w:val="41"/>
        </w:numPr>
      </w:pPr>
      <w:r>
        <w:lastRenderedPageBreak/>
        <w:t xml:space="preserve">výběr </w:t>
      </w:r>
      <w:proofErr w:type="gramStart"/>
      <w:r>
        <w:t>jazyka  – CZ/EN</w:t>
      </w:r>
      <w:proofErr w:type="gramEnd"/>
    </w:p>
    <w:p w:rsidR="009F3DB0" w:rsidRDefault="00F159E5" w:rsidP="00A21C9D">
      <w:pPr>
        <w:pStyle w:val="Odstavecseseznamem"/>
        <w:numPr>
          <w:ilvl w:val="0"/>
          <w:numId w:val="41"/>
        </w:numPr>
      </w:pPr>
      <w:r>
        <w:t xml:space="preserve">mapa </w:t>
      </w:r>
      <w:r w:rsidR="009F3DB0">
        <w:t>– tlačítko pro načtení mapy s mokřady</w:t>
      </w:r>
    </w:p>
    <w:p w:rsidR="00F159E5" w:rsidRDefault="00F159E5" w:rsidP="00A21C9D">
      <w:pPr>
        <w:pStyle w:val="Odstavecseseznamem"/>
        <w:numPr>
          <w:ilvl w:val="0"/>
          <w:numId w:val="41"/>
        </w:numPr>
      </w:pPr>
      <w:r>
        <w:t xml:space="preserve">logo EHP </w:t>
      </w:r>
      <w:r w:rsidRPr="009F3DB0">
        <w:rPr>
          <w:lang w:val="en-US"/>
        </w:rPr>
        <w:t>(viz p</w:t>
      </w:r>
      <w:r w:rsidR="007A6BBC">
        <w:t>říl</w:t>
      </w:r>
      <w:r>
        <w:t xml:space="preserve">oha </w:t>
      </w:r>
      <w:r w:rsidRPr="009F3DB0">
        <w:rPr>
          <w:b/>
        </w:rPr>
        <w:t>MOK_DSG001</w:t>
      </w:r>
      <w:r w:rsidRPr="009F3DB0">
        <w:rPr>
          <w:lang w:val="en-US"/>
        </w:rPr>
        <w:t>)</w:t>
      </w:r>
      <w:r>
        <w:t xml:space="preserve"> </w:t>
      </w:r>
    </w:p>
    <w:p w:rsidR="00F159E5" w:rsidRDefault="00F159E5" w:rsidP="00A21C9D">
      <w:pPr>
        <w:pStyle w:val="Odstavecseseznamem"/>
        <w:numPr>
          <w:ilvl w:val="0"/>
          <w:numId w:val="41"/>
        </w:numPr>
      </w:pPr>
      <w:r>
        <w:t>text „Podpořeno grantem z Islandu, Lichtenštejnska a Norska.“</w:t>
      </w:r>
    </w:p>
    <w:p w:rsidR="00F159E5" w:rsidRDefault="00F159E5" w:rsidP="00A21C9D">
      <w:pPr>
        <w:pStyle w:val="Odstavecseseznamem"/>
        <w:numPr>
          <w:ilvl w:val="0"/>
          <w:numId w:val="41"/>
        </w:numPr>
      </w:pPr>
      <w:r>
        <w:t>ikona s odkazem na sociální sítě s informacemi o databázi mokřadů na sociální síti facebook</w:t>
      </w:r>
    </w:p>
    <w:p w:rsidR="00D3351F" w:rsidRDefault="001C7F84" w:rsidP="00A21C9D">
      <w:pPr>
        <w:pStyle w:val="Nadpis4"/>
      </w:pPr>
      <w:r>
        <w:t xml:space="preserve">Funkce </w:t>
      </w:r>
      <w:r w:rsidR="00D3351F">
        <w:t>Vyhledávání</w:t>
      </w:r>
      <w:r w:rsidR="0062548D">
        <w:t xml:space="preserve"> mokřadů</w:t>
      </w:r>
    </w:p>
    <w:p w:rsidR="00DA3608" w:rsidRDefault="00E16A0D" w:rsidP="00A21C9D">
      <w:r w:rsidRPr="0080507A">
        <w:t xml:space="preserve">Po stisku </w:t>
      </w:r>
      <w:r w:rsidR="00221EC0">
        <w:t>tlačítka v</w:t>
      </w:r>
      <w:r w:rsidR="00DA3608">
        <w:t>yhledej mokřad</w:t>
      </w:r>
      <w:r w:rsidR="00760D12">
        <w:t>,</w:t>
      </w:r>
      <w:r w:rsidRPr="0080507A">
        <w:t xml:space="preserve"> b</w:t>
      </w:r>
      <w:r w:rsidR="00760D12">
        <w:t>ude zavolána služba vytvořená a </w:t>
      </w:r>
      <w:r w:rsidRPr="0080507A">
        <w:t xml:space="preserve">garantovaná zadavatelem, která je popsaná v příloze </w:t>
      </w:r>
      <w:r w:rsidRPr="0080507A">
        <w:rPr>
          <w:b/>
        </w:rPr>
        <w:t>MOK_REST01</w:t>
      </w:r>
      <w:r w:rsidRPr="0080507A">
        <w:t xml:space="preserve"> v kapitole </w:t>
      </w:r>
      <w:r w:rsidRPr="0080507A">
        <w:rPr>
          <w:b/>
        </w:rPr>
        <w:t>MOK_IR004</w:t>
      </w:r>
      <w:r w:rsidRPr="0080507A">
        <w:t xml:space="preserve">. </w:t>
      </w:r>
    </w:p>
    <w:p w:rsidR="003955F7" w:rsidRDefault="00760D12" w:rsidP="00A21C9D">
      <w:r>
        <w:t>S</w:t>
      </w:r>
      <w:r w:rsidR="00DA3608">
        <w:t xml:space="preserve"> paremetrem </w:t>
      </w:r>
      <w:r w:rsidR="00DA3608">
        <w:rPr>
          <w:lang w:val="en-US"/>
        </w:rPr>
        <w:t>&lt;nazev&gt;, do kterého bude vložen řetězec</w:t>
      </w:r>
      <w:r w:rsidR="00DA3608">
        <w:t xml:space="preserve"> z </w:t>
      </w:r>
      <w:r w:rsidR="00CB1D5C">
        <w:t>vyhledávací</w:t>
      </w:r>
      <w:r w:rsidR="001678FA">
        <w:t>ho</w:t>
      </w:r>
      <w:r w:rsidR="00DA3608">
        <w:t xml:space="preserve"> textového</w:t>
      </w:r>
      <w:r w:rsidR="001678FA">
        <w:t xml:space="preserve"> pole</w:t>
      </w:r>
      <w:r>
        <w:t>, s</w:t>
      </w:r>
      <w:r w:rsidR="00DA3608">
        <w:t xml:space="preserve">lužba zašle odpověď </w:t>
      </w:r>
      <w:r w:rsidR="00E16A0D" w:rsidRPr="0080507A">
        <w:t>ve formátu a struktuře definované v</w:t>
      </w:r>
      <w:r w:rsidR="003955F7">
        <w:t xml:space="preserve"> příloze </w:t>
      </w:r>
      <w:r w:rsidR="00E16A0D" w:rsidRPr="0080507A">
        <w:rPr>
          <w:b/>
        </w:rPr>
        <w:t>MOK_IR004</w:t>
      </w:r>
      <w:r w:rsidR="001C7F84">
        <w:rPr>
          <w:b/>
        </w:rPr>
        <w:t xml:space="preserve">, </w:t>
      </w:r>
      <w:r>
        <w:t>n</w:t>
      </w:r>
      <w:r w:rsidR="00DA3608">
        <w:t>ázvy vrácených mokřadů</w:t>
      </w:r>
      <w:r w:rsidR="001C7F84">
        <w:t> našeptávači</w:t>
      </w:r>
      <w:r w:rsidR="00DA3608">
        <w:t xml:space="preserve"> v textovém poli pro vyhledávání</w:t>
      </w:r>
      <w:r w:rsidR="001C7F84">
        <w:t>.</w:t>
      </w:r>
      <w:r w:rsidR="00836E1F">
        <w:t xml:space="preserve"> Uživatel kliknutím zvolí konkrétní mokřad z</w:t>
      </w:r>
      <w:r w:rsidR="00DA3608">
        <w:t> </w:t>
      </w:r>
      <w:r w:rsidR="00836E1F">
        <w:t>našeptávače</w:t>
      </w:r>
      <w:r w:rsidR="00DA3608">
        <w:t xml:space="preserve"> a bude mu zobrazena jeho karta</w:t>
      </w:r>
      <w:r w:rsidR="00556F89">
        <w:t>.</w:t>
      </w:r>
    </w:p>
    <w:p w:rsidR="00A21C9D" w:rsidRPr="006878BA" w:rsidRDefault="00A21C9D" w:rsidP="00A21C9D"/>
    <w:p w:rsidR="00650F47" w:rsidRDefault="00B6686C" w:rsidP="00A21C9D">
      <w:pPr>
        <w:pStyle w:val="Nadpis3"/>
      </w:pPr>
      <w:bookmarkStart w:id="56" w:name="_Toc445107772"/>
      <w:bookmarkStart w:id="57" w:name="_Ref447637371"/>
      <w:bookmarkStart w:id="58" w:name="_Toc452371124"/>
      <w:r w:rsidRPr="0080507A">
        <w:t>Položky horního menu</w:t>
      </w:r>
      <w:bookmarkEnd w:id="56"/>
      <w:r w:rsidR="00B31864" w:rsidRPr="0080507A">
        <w:t xml:space="preserve"> webu</w:t>
      </w:r>
      <w:bookmarkEnd w:id="57"/>
      <w:bookmarkEnd w:id="58"/>
    </w:p>
    <w:p w:rsidR="00A21C9D" w:rsidRPr="00A21C9D" w:rsidRDefault="00A21C9D" w:rsidP="00A21C9D"/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0"/>
        <w:gridCol w:w="1810"/>
        <w:gridCol w:w="2447"/>
        <w:gridCol w:w="1461"/>
        <w:gridCol w:w="1629"/>
      </w:tblGrid>
      <w:tr w:rsidR="00807C09" w:rsidRPr="0080507A" w:rsidTr="00A21C9D">
        <w:trPr>
          <w:cantSplit/>
          <w:trHeight w:val="1134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9BBB59" w:fill="9BBB59"/>
            <w:hideMark/>
          </w:tcPr>
          <w:p w:rsidR="00807C09" w:rsidRPr="0080507A" w:rsidRDefault="00760D12" w:rsidP="00A21C9D">
            <w:r>
              <w:t>C</w:t>
            </w:r>
            <w:r w:rsidR="00807C09" w:rsidRPr="0080507A">
              <w:t>Z</w:t>
            </w:r>
          </w:p>
        </w:tc>
        <w:tc>
          <w:tcPr>
            <w:tcW w:w="181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9BBB59" w:fill="9BBB59"/>
            <w:hideMark/>
          </w:tcPr>
          <w:p w:rsidR="00807C09" w:rsidRPr="0080507A" w:rsidRDefault="00807C09" w:rsidP="00A21C9D">
            <w:r w:rsidRPr="0080507A">
              <w:t>EN</w:t>
            </w:r>
          </w:p>
        </w:tc>
        <w:tc>
          <w:tcPr>
            <w:tcW w:w="2447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9BBB59" w:fill="9BBB59"/>
            <w:noWrap/>
            <w:hideMark/>
          </w:tcPr>
          <w:p w:rsidR="00807C09" w:rsidRPr="0080507A" w:rsidRDefault="00807C09" w:rsidP="00A21C9D">
            <w:r w:rsidRPr="0080507A">
              <w:t>Soubor s UI</w:t>
            </w:r>
          </w:p>
        </w:tc>
        <w:tc>
          <w:tcPr>
            <w:tcW w:w="1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9BBB59" w:fill="9BBB59"/>
            <w:noWrap/>
            <w:hideMark/>
          </w:tcPr>
          <w:p w:rsidR="00807C09" w:rsidRPr="0080507A" w:rsidRDefault="00807C09" w:rsidP="00A21C9D">
            <w:r w:rsidRPr="0080507A">
              <w:t>Zdroj dat</w:t>
            </w:r>
          </w:p>
        </w:tc>
        <w:tc>
          <w:tcPr>
            <w:tcW w:w="1629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9BBB59" w:fill="9BBB59"/>
            <w:noWrap/>
            <w:hideMark/>
          </w:tcPr>
          <w:p w:rsidR="00807C09" w:rsidRPr="0080507A" w:rsidRDefault="00A21C9D" w:rsidP="00A21C9D">
            <w:r>
              <w:t>Cach</w:t>
            </w:r>
            <w:r w:rsidR="00807C09" w:rsidRPr="0080507A">
              <w:t>e</w:t>
            </w:r>
          </w:p>
        </w:tc>
      </w:tr>
      <w:tr w:rsidR="00A21C9D" w:rsidRPr="0080507A" w:rsidTr="00A21C9D">
        <w:trPr>
          <w:cantSplit/>
          <w:trHeight w:val="1134"/>
        </w:trPr>
        <w:tc>
          <w:tcPr>
            <w:tcW w:w="1810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D8E4BC" w:fill="D8E4BC"/>
            <w:hideMark/>
          </w:tcPr>
          <w:p w:rsidR="00807C09" w:rsidRPr="0080507A" w:rsidRDefault="00907172" w:rsidP="00A21C9D">
            <w:r w:rsidRPr="00907172">
              <w:t>Databáze mokřadů</w:t>
            </w:r>
            <w:r w:rsidRPr="00907172">
              <w:rPr>
                <w:b/>
              </w:rPr>
              <w:t xml:space="preserve"> </w:t>
            </w:r>
            <w:r w:rsidR="00807C09" w:rsidRPr="0080507A">
              <w:t>*</w:t>
            </w:r>
          </w:p>
        </w:tc>
        <w:tc>
          <w:tcPr>
            <w:tcW w:w="1810" w:type="dxa"/>
            <w:tcBorders>
              <w:top w:val="single" w:sz="12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hideMark/>
          </w:tcPr>
          <w:p w:rsidR="00807C09" w:rsidRPr="0080507A" w:rsidRDefault="00807C09" w:rsidP="00A21C9D">
            <w:r w:rsidRPr="0080507A">
              <w:t>Wetlands Database</w:t>
            </w:r>
          </w:p>
        </w:tc>
        <w:tc>
          <w:tcPr>
            <w:tcW w:w="2447" w:type="dxa"/>
            <w:tcBorders>
              <w:top w:val="single" w:sz="12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hideMark/>
          </w:tcPr>
          <w:p w:rsidR="00807C09" w:rsidRPr="0080507A" w:rsidRDefault="00807C09" w:rsidP="00A21C9D">
            <w:r w:rsidRPr="0080507A">
              <w:t>MOK_UI_001A(CZ/EN)</w:t>
            </w:r>
          </w:p>
        </w:tc>
        <w:tc>
          <w:tcPr>
            <w:tcW w:w="1461" w:type="dxa"/>
            <w:tcBorders>
              <w:top w:val="single" w:sz="12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hideMark/>
          </w:tcPr>
          <w:p w:rsidR="00807C09" w:rsidRPr="0080507A" w:rsidRDefault="00807C09" w:rsidP="00A21C9D">
            <w:r w:rsidRPr="0080507A">
              <w:t>CMS</w:t>
            </w:r>
          </w:p>
        </w:tc>
        <w:tc>
          <w:tcPr>
            <w:tcW w:w="1629" w:type="dxa"/>
            <w:tcBorders>
              <w:top w:val="single" w:sz="12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hideMark/>
          </w:tcPr>
          <w:p w:rsidR="00807C09" w:rsidRPr="0080507A" w:rsidRDefault="00807C09" w:rsidP="00A21C9D">
            <w:r w:rsidRPr="0080507A">
              <w:t>Ne</w:t>
            </w:r>
          </w:p>
        </w:tc>
      </w:tr>
      <w:tr w:rsidR="00A21C9D" w:rsidRPr="0080507A" w:rsidTr="00A21C9D">
        <w:trPr>
          <w:cantSplit/>
          <w:trHeight w:val="1134"/>
        </w:trPr>
        <w:tc>
          <w:tcPr>
            <w:tcW w:w="181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EBF1DE" w:fill="EBF1DE"/>
            <w:hideMark/>
          </w:tcPr>
          <w:p w:rsidR="00807C09" w:rsidRPr="0080507A" w:rsidRDefault="00807C09" w:rsidP="00A21C9D">
            <w:r w:rsidRPr="0080507A">
              <w:t xml:space="preserve">Aktuality </w:t>
            </w:r>
          </w:p>
        </w:tc>
        <w:tc>
          <w:tcPr>
            <w:tcW w:w="181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hideMark/>
          </w:tcPr>
          <w:p w:rsidR="00807C09" w:rsidRPr="0080507A" w:rsidRDefault="00EA0F84" w:rsidP="00A21C9D">
            <w:r w:rsidRPr="0080507A">
              <w:t>N</w:t>
            </w:r>
            <w:r w:rsidR="00807C09" w:rsidRPr="0080507A">
              <w:t>ení</w:t>
            </w:r>
          </w:p>
        </w:tc>
        <w:tc>
          <w:tcPr>
            <w:tcW w:w="2447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hideMark/>
          </w:tcPr>
          <w:p w:rsidR="00807C09" w:rsidRPr="0080507A" w:rsidRDefault="00807C09" w:rsidP="00A21C9D">
            <w:r w:rsidRPr="0080507A">
              <w:t>MOK_UI_001ACZ</w:t>
            </w:r>
          </w:p>
        </w:tc>
        <w:tc>
          <w:tcPr>
            <w:tcW w:w="1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hideMark/>
          </w:tcPr>
          <w:p w:rsidR="00807C09" w:rsidRPr="0080507A" w:rsidRDefault="00807C09" w:rsidP="00A21C9D">
            <w:r w:rsidRPr="0080507A">
              <w:t>CMS</w:t>
            </w:r>
          </w:p>
        </w:tc>
        <w:tc>
          <w:tcPr>
            <w:tcW w:w="162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hideMark/>
          </w:tcPr>
          <w:p w:rsidR="00807C09" w:rsidRPr="0080507A" w:rsidRDefault="00807C09" w:rsidP="00A21C9D">
            <w:r w:rsidRPr="0080507A">
              <w:t>Ne</w:t>
            </w:r>
          </w:p>
        </w:tc>
      </w:tr>
      <w:tr w:rsidR="00A21C9D" w:rsidRPr="0080507A" w:rsidTr="00A21C9D">
        <w:trPr>
          <w:cantSplit/>
          <w:trHeight w:val="1134"/>
        </w:trPr>
        <w:tc>
          <w:tcPr>
            <w:tcW w:w="181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D8E4BC" w:fill="D8E4BC"/>
            <w:hideMark/>
          </w:tcPr>
          <w:p w:rsidR="00807C09" w:rsidRPr="0080507A" w:rsidRDefault="00807C09" w:rsidP="00A21C9D">
            <w:r w:rsidRPr="0080507A">
              <w:t>Mokřady</w:t>
            </w:r>
          </w:p>
        </w:tc>
        <w:tc>
          <w:tcPr>
            <w:tcW w:w="181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hideMark/>
          </w:tcPr>
          <w:p w:rsidR="00807C09" w:rsidRPr="0080507A" w:rsidRDefault="00807C09" w:rsidP="00A21C9D">
            <w:r w:rsidRPr="0080507A">
              <w:t>Wetlands</w:t>
            </w:r>
          </w:p>
        </w:tc>
        <w:tc>
          <w:tcPr>
            <w:tcW w:w="2447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hideMark/>
          </w:tcPr>
          <w:p w:rsidR="00807C09" w:rsidRPr="0080507A" w:rsidRDefault="00807C09" w:rsidP="00A21C9D">
            <w:r w:rsidRPr="0080507A">
              <w:t>MOK_UI_001A(CZ/EN)</w:t>
            </w:r>
          </w:p>
        </w:tc>
        <w:tc>
          <w:tcPr>
            <w:tcW w:w="1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hideMark/>
          </w:tcPr>
          <w:p w:rsidR="00807C09" w:rsidRPr="0080507A" w:rsidRDefault="00807C09" w:rsidP="00A21C9D">
            <w:r w:rsidRPr="0080507A">
              <w:t>CMS</w:t>
            </w:r>
          </w:p>
        </w:tc>
        <w:tc>
          <w:tcPr>
            <w:tcW w:w="162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hideMark/>
          </w:tcPr>
          <w:p w:rsidR="00807C09" w:rsidRPr="0080507A" w:rsidRDefault="00807C09" w:rsidP="00A21C9D">
            <w:r w:rsidRPr="0080507A">
              <w:t>Ne</w:t>
            </w:r>
          </w:p>
        </w:tc>
      </w:tr>
      <w:tr w:rsidR="00A21C9D" w:rsidRPr="0080507A" w:rsidTr="00A21C9D">
        <w:trPr>
          <w:cantSplit/>
          <w:trHeight w:val="1134"/>
        </w:trPr>
        <w:tc>
          <w:tcPr>
            <w:tcW w:w="181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EBF1DE" w:fill="EBF1DE"/>
            <w:hideMark/>
          </w:tcPr>
          <w:p w:rsidR="00807C09" w:rsidRPr="0080507A" w:rsidRDefault="00807C09" w:rsidP="00A21C9D">
            <w:r w:rsidRPr="0080507A">
              <w:t>Ramsarská úmluva</w:t>
            </w:r>
          </w:p>
        </w:tc>
        <w:tc>
          <w:tcPr>
            <w:tcW w:w="181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hideMark/>
          </w:tcPr>
          <w:p w:rsidR="00807C09" w:rsidRPr="0080507A" w:rsidRDefault="00807C09" w:rsidP="00A21C9D">
            <w:r w:rsidRPr="0080507A">
              <w:t>The Ramsar Convention</w:t>
            </w:r>
          </w:p>
        </w:tc>
        <w:tc>
          <w:tcPr>
            <w:tcW w:w="2447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hideMark/>
          </w:tcPr>
          <w:p w:rsidR="00807C09" w:rsidRPr="0080507A" w:rsidRDefault="00807C09" w:rsidP="00A21C9D">
            <w:r w:rsidRPr="0080507A">
              <w:t>MOK_UI_001A(CZ/EN)</w:t>
            </w:r>
          </w:p>
        </w:tc>
        <w:tc>
          <w:tcPr>
            <w:tcW w:w="1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hideMark/>
          </w:tcPr>
          <w:p w:rsidR="00807C09" w:rsidRPr="0080507A" w:rsidRDefault="00807C09" w:rsidP="00A21C9D">
            <w:r w:rsidRPr="0080507A">
              <w:t>CMS</w:t>
            </w:r>
          </w:p>
        </w:tc>
        <w:tc>
          <w:tcPr>
            <w:tcW w:w="162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hideMark/>
          </w:tcPr>
          <w:p w:rsidR="00807C09" w:rsidRPr="0080507A" w:rsidRDefault="00807C09" w:rsidP="00A21C9D">
            <w:r w:rsidRPr="0080507A">
              <w:t>Ne</w:t>
            </w:r>
          </w:p>
        </w:tc>
      </w:tr>
      <w:tr w:rsidR="00A21C9D" w:rsidRPr="0080507A" w:rsidTr="00A21C9D">
        <w:trPr>
          <w:cantSplit/>
          <w:trHeight w:val="1134"/>
        </w:trPr>
        <w:tc>
          <w:tcPr>
            <w:tcW w:w="181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D8E4BC" w:fill="D8E4BC"/>
            <w:hideMark/>
          </w:tcPr>
          <w:p w:rsidR="00807C09" w:rsidRPr="0080507A" w:rsidRDefault="00807C09" w:rsidP="00A21C9D">
            <w:r w:rsidRPr="0080507A">
              <w:t>Mapy</w:t>
            </w:r>
          </w:p>
        </w:tc>
        <w:tc>
          <w:tcPr>
            <w:tcW w:w="181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hideMark/>
          </w:tcPr>
          <w:p w:rsidR="00807C09" w:rsidRPr="0080507A" w:rsidRDefault="00807C09" w:rsidP="00A21C9D">
            <w:r w:rsidRPr="0080507A">
              <w:t>Maps</w:t>
            </w:r>
          </w:p>
        </w:tc>
        <w:tc>
          <w:tcPr>
            <w:tcW w:w="2447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hideMark/>
          </w:tcPr>
          <w:p w:rsidR="00807C09" w:rsidRPr="0080507A" w:rsidRDefault="00807C09" w:rsidP="00A21C9D">
            <w:r w:rsidRPr="0080507A">
              <w:t>MOK_UI_001A(CZ/EN)</w:t>
            </w:r>
          </w:p>
        </w:tc>
        <w:tc>
          <w:tcPr>
            <w:tcW w:w="1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hideMark/>
          </w:tcPr>
          <w:p w:rsidR="00807C09" w:rsidRPr="0080507A" w:rsidRDefault="005E37D1" w:rsidP="00A21C9D">
            <w:r>
              <w:t>Zadavatel</w:t>
            </w:r>
          </w:p>
        </w:tc>
        <w:tc>
          <w:tcPr>
            <w:tcW w:w="162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hideMark/>
          </w:tcPr>
          <w:p w:rsidR="00807C09" w:rsidRPr="0080507A" w:rsidRDefault="00807C09" w:rsidP="00A21C9D">
            <w:r w:rsidRPr="0080507A">
              <w:t>Ne</w:t>
            </w:r>
          </w:p>
        </w:tc>
      </w:tr>
      <w:tr w:rsidR="00A21C9D" w:rsidRPr="0080507A" w:rsidTr="00A21C9D">
        <w:trPr>
          <w:cantSplit/>
          <w:trHeight w:val="1134"/>
        </w:trPr>
        <w:tc>
          <w:tcPr>
            <w:tcW w:w="181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EBF1DE" w:fill="EBF1DE"/>
            <w:hideMark/>
          </w:tcPr>
          <w:p w:rsidR="00807C09" w:rsidRPr="0080507A" w:rsidRDefault="00807C09" w:rsidP="00A21C9D">
            <w:r w:rsidRPr="0080507A">
              <w:t>Ke stažení</w:t>
            </w:r>
          </w:p>
        </w:tc>
        <w:tc>
          <w:tcPr>
            <w:tcW w:w="181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hideMark/>
          </w:tcPr>
          <w:p w:rsidR="00807C09" w:rsidRPr="0080507A" w:rsidRDefault="00807C09" w:rsidP="00A21C9D">
            <w:r w:rsidRPr="0080507A">
              <w:t>Downloads</w:t>
            </w:r>
          </w:p>
        </w:tc>
        <w:tc>
          <w:tcPr>
            <w:tcW w:w="2447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hideMark/>
          </w:tcPr>
          <w:p w:rsidR="00807C09" w:rsidRPr="0080507A" w:rsidRDefault="00807C09" w:rsidP="00A21C9D">
            <w:r w:rsidRPr="0080507A">
              <w:t>MOK_UI_001A(CZ/EN)</w:t>
            </w:r>
          </w:p>
        </w:tc>
        <w:tc>
          <w:tcPr>
            <w:tcW w:w="1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hideMark/>
          </w:tcPr>
          <w:p w:rsidR="00807C09" w:rsidRPr="0080507A" w:rsidRDefault="00807C09" w:rsidP="00A21C9D">
            <w:r w:rsidRPr="0080507A">
              <w:t>CMS</w:t>
            </w:r>
          </w:p>
        </w:tc>
        <w:tc>
          <w:tcPr>
            <w:tcW w:w="162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hideMark/>
          </w:tcPr>
          <w:p w:rsidR="00807C09" w:rsidRPr="0080507A" w:rsidRDefault="00807C09" w:rsidP="00A21C9D">
            <w:r w:rsidRPr="0080507A">
              <w:t>Ne</w:t>
            </w:r>
          </w:p>
        </w:tc>
      </w:tr>
      <w:tr w:rsidR="00A21C9D" w:rsidRPr="0080507A" w:rsidTr="00A21C9D">
        <w:trPr>
          <w:cantSplit/>
          <w:trHeight w:val="1134"/>
        </w:trPr>
        <w:tc>
          <w:tcPr>
            <w:tcW w:w="181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D8E4BC" w:fill="D8E4BC"/>
            <w:hideMark/>
          </w:tcPr>
          <w:p w:rsidR="00807C09" w:rsidRPr="0080507A" w:rsidRDefault="00807C09" w:rsidP="00A21C9D">
            <w:r w:rsidRPr="0080507A">
              <w:lastRenderedPageBreak/>
              <w:t>Kontakty</w:t>
            </w:r>
          </w:p>
        </w:tc>
        <w:tc>
          <w:tcPr>
            <w:tcW w:w="181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hideMark/>
          </w:tcPr>
          <w:p w:rsidR="00807C09" w:rsidRPr="0080507A" w:rsidRDefault="00807C09" w:rsidP="00A21C9D">
            <w:r w:rsidRPr="0080507A">
              <w:t>Contacts</w:t>
            </w:r>
          </w:p>
        </w:tc>
        <w:tc>
          <w:tcPr>
            <w:tcW w:w="2447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hideMark/>
          </w:tcPr>
          <w:p w:rsidR="00807C09" w:rsidRPr="0080507A" w:rsidRDefault="00807C09" w:rsidP="00A21C9D">
            <w:r w:rsidRPr="0080507A">
              <w:t>MOK_UI_001A(CZ/EN)</w:t>
            </w:r>
          </w:p>
        </w:tc>
        <w:tc>
          <w:tcPr>
            <w:tcW w:w="1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hideMark/>
          </w:tcPr>
          <w:p w:rsidR="00807C09" w:rsidRPr="0080507A" w:rsidRDefault="00807C09" w:rsidP="00A21C9D">
            <w:r w:rsidRPr="0080507A">
              <w:t>CMS</w:t>
            </w:r>
          </w:p>
        </w:tc>
        <w:tc>
          <w:tcPr>
            <w:tcW w:w="162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hideMark/>
          </w:tcPr>
          <w:p w:rsidR="00807C09" w:rsidRPr="0080507A" w:rsidRDefault="00807C09" w:rsidP="00A21C9D">
            <w:r w:rsidRPr="0080507A">
              <w:t>Ne</w:t>
            </w:r>
          </w:p>
        </w:tc>
      </w:tr>
      <w:tr w:rsidR="00A21C9D" w:rsidRPr="0080507A" w:rsidTr="00A21C9D">
        <w:trPr>
          <w:cantSplit/>
          <w:trHeight w:val="1134"/>
        </w:trPr>
        <w:tc>
          <w:tcPr>
            <w:tcW w:w="181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EBF1DE" w:fill="EBF1DE"/>
            <w:hideMark/>
          </w:tcPr>
          <w:p w:rsidR="008A23A0" w:rsidRPr="0080507A" w:rsidRDefault="008A23A0" w:rsidP="00A21C9D">
            <w:r>
              <w:t>O Mokřadech</w:t>
            </w:r>
          </w:p>
        </w:tc>
        <w:tc>
          <w:tcPr>
            <w:tcW w:w="181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hideMark/>
          </w:tcPr>
          <w:p w:rsidR="008A23A0" w:rsidRPr="0080507A" w:rsidRDefault="008A23A0" w:rsidP="00A21C9D">
            <w:r>
              <w:t>About Wetlands</w:t>
            </w:r>
          </w:p>
        </w:tc>
        <w:tc>
          <w:tcPr>
            <w:tcW w:w="2447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hideMark/>
          </w:tcPr>
          <w:p w:rsidR="008A23A0" w:rsidRPr="0080507A" w:rsidRDefault="008A23A0" w:rsidP="00A21C9D">
            <w:r>
              <w:t>není</w:t>
            </w:r>
          </w:p>
        </w:tc>
        <w:tc>
          <w:tcPr>
            <w:tcW w:w="1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hideMark/>
          </w:tcPr>
          <w:p w:rsidR="008A23A0" w:rsidRPr="0080507A" w:rsidRDefault="008A23A0" w:rsidP="00A21C9D">
            <w:r w:rsidRPr="0080507A">
              <w:t>CMS</w:t>
            </w:r>
          </w:p>
        </w:tc>
        <w:tc>
          <w:tcPr>
            <w:tcW w:w="162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hideMark/>
          </w:tcPr>
          <w:p w:rsidR="008A23A0" w:rsidRPr="0080507A" w:rsidRDefault="008A23A0" w:rsidP="00A21C9D">
            <w:r w:rsidRPr="0080507A">
              <w:t>Ne</w:t>
            </w:r>
          </w:p>
        </w:tc>
      </w:tr>
      <w:tr w:rsidR="00807C09" w:rsidRPr="0080507A" w:rsidTr="00A21C9D">
        <w:trPr>
          <w:cantSplit/>
          <w:trHeight w:val="1134"/>
        </w:trPr>
        <w:tc>
          <w:tcPr>
            <w:tcW w:w="9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7C09" w:rsidRPr="0080507A" w:rsidRDefault="00807C09" w:rsidP="00A21C9D">
            <w:r w:rsidRPr="0080507A">
              <w:t>* V zadání nemáme sjednocený název v menu někde uvádíme  - Databáze mokřadů</w:t>
            </w:r>
          </w:p>
        </w:tc>
      </w:tr>
    </w:tbl>
    <w:p w:rsidR="00F44D51" w:rsidRPr="0080507A" w:rsidRDefault="004F0410" w:rsidP="00A21C9D">
      <w:pPr>
        <w:pStyle w:val="Nadpis4"/>
      </w:pPr>
      <w:r w:rsidRPr="0080507A">
        <w:t>A</w:t>
      </w:r>
      <w:r w:rsidR="00F44D51" w:rsidRPr="0080507A">
        <w:t>ktuality</w:t>
      </w:r>
    </w:p>
    <w:p w:rsidR="000719B9" w:rsidRPr="0080507A" w:rsidRDefault="000719B9" w:rsidP="00F313BA">
      <w:r w:rsidRPr="0080507A">
        <w:t>Tuto sekci bude možné editorem volitelně schovat a znepřístupnit návštěvníkům</w:t>
      </w:r>
      <w:r w:rsidR="00C052A2" w:rsidRPr="0080507A">
        <w:t>.</w:t>
      </w:r>
    </w:p>
    <w:p w:rsidR="00F44D51" w:rsidRPr="0080507A" w:rsidRDefault="00EF1CB2" w:rsidP="00A21C9D">
      <w:pPr>
        <w:pStyle w:val="Nadpis5"/>
      </w:pPr>
      <w:r w:rsidRPr="0080507A">
        <w:t>S</w:t>
      </w:r>
      <w:r w:rsidR="00F44D51" w:rsidRPr="0080507A">
        <w:t>eznam aktualit</w:t>
      </w:r>
      <w:r w:rsidR="004A7E34" w:rsidRPr="0080507A">
        <w:t xml:space="preserve"> </w:t>
      </w:r>
    </w:p>
    <w:p w:rsidR="00F44D51" w:rsidRPr="0080507A" w:rsidRDefault="00A96B78" w:rsidP="00A21C9D">
      <w:pPr>
        <w:pStyle w:val="Odstavecseseznamem"/>
        <w:numPr>
          <w:ilvl w:val="1"/>
          <w:numId w:val="3"/>
        </w:numPr>
        <w:rPr>
          <w:lang w:eastAsia="en-US"/>
        </w:rPr>
      </w:pPr>
      <w:r>
        <w:t>a</w:t>
      </w:r>
      <w:r w:rsidR="00F44D51" w:rsidRPr="0080507A">
        <w:t>ktualita v seznamu aktualit obsahuje:  Nadpis, Datum, Anotace,</w:t>
      </w:r>
      <w:r w:rsidR="0079403A" w:rsidRPr="0080507A">
        <w:t xml:space="preserve"> náhled obrázku</w:t>
      </w:r>
    </w:p>
    <w:p w:rsidR="005C2750" w:rsidRPr="0080507A" w:rsidRDefault="005D3096" w:rsidP="00A21C9D">
      <w:pPr>
        <w:pStyle w:val="Odstavecseseznamem"/>
        <w:numPr>
          <w:ilvl w:val="1"/>
          <w:numId w:val="3"/>
        </w:numPr>
      </w:pPr>
      <w:r w:rsidRPr="0080507A">
        <w:t>p</w:t>
      </w:r>
      <w:r w:rsidR="005C2750" w:rsidRPr="0080507A">
        <w:t>o kliknutí na název aktuality v seznamu se zobrazí její detail</w:t>
      </w:r>
    </w:p>
    <w:p w:rsidR="00061305" w:rsidRPr="0080507A" w:rsidRDefault="00061305" w:rsidP="00A21C9D">
      <w:pPr>
        <w:pStyle w:val="Nadpis5"/>
      </w:pPr>
      <w:r w:rsidRPr="0080507A">
        <w:t>Detail aktuality</w:t>
      </w:r>
    </w:p>
    <w:p w:rsidR="000F3ADB" w:rsidRPr="0080507A" w:rsidRDefault="005C2750" w:rsidP="00A21C9D">
      <w:pPr>
        <w:pStyle w:val="Odstavecseseznamem"/>
        <w:numPr>
          <w:ilvl w:val="1"/>
          <w:numId w:val="12"/>
        </w:numPr>
      </w:pPr>
      <w:r w:rsidRPr="0080507A">
        <w:t xml:space="preserve"> </w:t>
      </w:r>
      <w:r w:rsidR="000F3ADB" w:rsidRPr="0080507A">
        <w:t>detail</w:t>
      </w:r>
      <w:r w:rsidR="000D7687" w:rsidRPr="0080507A">
        <w:t xml:space="preserve"> aktua</w:t>
      </w:r>
      <w:r w:rsidR="00432595">
        <w:t>lity</w:t>
      </w:r>
      <w:r w:rsidR="000D7687" w:rsidRPr="0080507A">
        <w:t xml:space="preserve"> </w:t>
      </w:r>
      <w:r w:rsidR="000F3ADB" w:rsidRPr="0080507A">
        <w:t xml:space="preserve">obsahuje </w:t>
      </w:r>
      <w:r w:rsidR="0015530B" w:rsidRPr="0080507A">
        <w:t>Nadpis,</w:t>
      </w:r>
      <w:r w:rsidR="00432595">
        <w:t xml:space="preserve"> </w:t>
      </w:r>
      <w:r w:rsidR="00936748">
        <w:t>Obrázek</w:t>
      </w:r>
      <w:r w:rsidR="004F5C43">
        <w:t>,</w:t>
      </w:r>
      <w:r w:rsidR="0015530B" w:rsidRPr="0080507A">
        <w:t xml:space="preserve"> Datum</w:t>
      </w:r>
      <w:r w:rsidR="00224959">
        <w:t xml:space="preserve"> zveřejnění</w:t>
      </w:r>
      <w:r w:rsidR="0015530B" w:rsidRPr="0080507A">
        <w:t>, Obsah aktu</w:t>
      </w:r>
      <w:r w:rsidR="000F3ADB" w:rsidRPr="0080507A">
        <w:t>ality</w:t>
      </w:r>
    </w:p>
    <w:p w:rsidR="000F3ADB" w:rsidRPr="0080507A" w:rsidRDefault="00F313BA" w:rsidP="00A21C9D">
      <w:pPr>
        <w:pStyle w:val="Odstavecseseznamem"/>
        <w:numPr>
          <w:ilvl w:val="1"/>
          <w:numId w:val="12"/>
        </w:numPr>
      </w:pPr>
      <w:r>
        <w:t>a</w:t>
      </w:r>
      <w:r w:rsidR="000F3ADB" w:rsidRPr="0080507A">
        <w:t>ktuality je možné vytvářet, editovat, mazat, schovávat</w:t>
      </w:r>
    </w:p>
    <w:p w:rsidR="00F44D51" w:rsidRPr="0080507A" w:rsidRDefault="003B2BB8" w:rsidP="00A21C9D">
      <w:pPr>
        <w:pStyle w:val="Nadpis5"/>
      </w:pPr>
      <w:r w:rsidRPr="0080507A">
        <w:t>Editace aktuality</w:t>
      </w:r>
    </w:p>
    <w:p w:rsidR="00F44D51" w:rsidRPr="00ED6CAB" w:rsidRDefault="00061305" w:rsidP="00F313BA">
      <w:r w:rsidRPr="00ED6CAB">
        <w:t xml:space="preserve">Editor </w:t>
      </w:r>
      <w:r w:rsidR="004E7C73" w:rsidRPr="00ED6CAB">
        <w:t>u aktuality vyplní:</w:t>
      </w:r>
    </w:p>
    <w:p w:rsidR="00F44D51" w:rsidRPr="0080507A" w:rsidRDefault="00F44D51" w:rsidP="00A21C9D">
      <w:pPr>
        <w:pStyle w:val="Odstavecseseznamem"/>
        <w:numPr>
          <w:ilvl w:val="1"/>
          <w:numId w:val="13"/>
        </w:numPr>
      </w:pPr>
      <w:r w:rsidRPr="00ED6CAB">
        <w:rPr>
          <w:b/>
        </w:rPr>
        <w:t>Nadpis</w:t>
      </w:r>
      <w:r w:rsidR="00C2179D" w:rsidRPr="00ED6CAB">
        <w:rPr>
          <w:b/>
        </w:rPr>
        <w:t>:</w:t>
      </w:r>
      <w:r w:rsidR="00C2179D" w:rsidRPr="0080507A">
        <w:t xml:space="preserve"> </w:t>
      </w:r>
      <w:r w:rsidRPr="0080507A">
        <w:t>prostý text,</w:t>
      </w:r>
      <w:r w:rsidR="00C2179D" w:rsidRPr="0080507A">
        <w:t xml:space="preserve"> </w:t>
      </w:r>
      <w:r w:rsidRPr="0080507A">
        <w:t xml:space="preserve">povinně </w:t>
      </w:r>
    </w:p>
    <w:p w:rsidR="00F44D51" w:rsidRPr="0080507A" w:rsidRDefault="003718C4" w:rsidP="00A21C9D">
      <w:pPr>
        <w:pStyle w:val="Odstavecseseznamem"/>
        <w:numPr>
          <w:ilvl w:val="1"/>
          <w:numId w:val="13"/>
        </w:numPr>
      </w:pPr>
      <w:r w:rsidRPr="00ED6CAB">
        <w:rPr>
          <w:b/>
        </w:rPr>
        <w:t>Datum zveřejnění</w:t>
      </w:r>
      <w:r w:rsidR="00F44D51" w:rsidRPr="00ED6CAB">
        <w:rPr>
          <w:b/>
        </w:rPr>
        <w:t xml:space="preserve">: </w:t>
      </w:r>
      <w:r w:rsidR="00F44D51" w:rsidRPr="0080507A">
        <w:t>datum, povi</w:t>
      </w:r>
      <w:r w:rsidR="00864C2F" w:rsidRPr="0080507A">
        <w:t>nně (</w:t>
      </w:r>
      <w:r w:rsidR="00763F7E" w:rsidRPr="0080507A">
        <w:t>aktualita se zobrazí až od</w:t>
      </w:r>
      <w:r w:rsidR="00F44D51" w:rsidRPr="0080507A">
        <w:t xml:space="preserve"> tohoto data</w:t>
      </w:r>
      <w:r w:rsidR="00864C2F" w:rsidRPr="0080507A">
        <w:t>)</w:t>
      </w:r>
    </w:p>
    <w:p w:rsidR="00F44D51" w:rsidRPr="0080507A" w:rsidRDefault="00F44D51" w:rsidP="00A21C9D">
      <w:pPr>
        <w:pStyle w:val="Odstavecseseznamem"/>
        <w:numPr>
          <w:ilvl w:val="1"/>
          <w:numId w:val="13"/>
        </w:numPr>
      </w:pPr>
      <w:r w:rsidRPr="00ED6CAB">
        <w:rPr>
          <w:b/>
        </w:rPr>
        <w:t>Obrázek</w:t>
      </w:r>
      <w:r w:rsidR="00E843FE" w:rsidRPr="00ED6CAB">
        <w:rPr>
          <w:b/>
        </w:rPr>
        <w:t>:</w:t>
      </w:r>
      <w:r w:rsidR="00E843FE" w:rsidRPr="0080507A">
        <w:t xml:space="preserve"> </w:t>
      </w:r>
      <w:r w:rsidRPr="0080507A">
        <w:t>p</w:t>
      </w:r>
      <w:r w:rsidR="00432595">
        <w:t>ng, tig, gif, png</w:t>
      </w:r>
      <w:r w:rsidR="006908CC" w:rsidRPr="0080507A">
        <w:t>, nepovinně (</w:t>
      </w:r>
      <w:r w:rsidRPr="0080507A">
        <w:t>pokud nebude vyplněn</w:t>
      </w:r>
      <w:r w:rsidR="00432595">
        <w:t>,</w:t>
      </w:r>
      <w:r w:rsidRPr="0080507A">
        <w:t xml:space="preserve"> bude zobrazen v</w:t>
      </w:r>
      <w:r w:rsidR="0025439D" w:rsidRPr="0080507A">
        <w:t>ýchozí obrázek – dodá zadavatel</w:t>
      </w:r>
      <w:r w:rsidRPr="0080507A">
        <w:t>)</w:t>
      </w:r>
    </w:p>
    <w:p w:rsidR="00F44D51" w:rsidRPr="0080507A" w:rsidRDefault="006908CC" w:rsidP="00A21C9D">
      <w:pPr>
        <w:pStyle w:val="Odstavecseseznamem"/>
        <w:numPr>
          <w:ilvl w:val="1"/>
          <w:numId w:val="13"/>
        </w:numPr>
      </w:pPr>
      <w:r w:rsidRPr="00ED6CAB">
        <w:rPr>
          <w:b/>
        </w:rPr>
        <w:t>Anotace:</w:t>
      </w:r>
      <w:r w:rsidRPr="0080507A">
        <w:t xml:space="preserve"> prostý text, povinně</w:t>
      </w:r>
    </w:p>
    <w:p w:rsidR="00DA6D42" w:rsidRPr="0080507A" w:rsidRDefault="00061305" w:rsidP="00A21C9D">
      <w:pPr>
        <w:pStyle w:val="Odstavecseseznamem"/>
        <w:numPr>
          <w:ilvl w:val="1"/>
          <w:numId w:val="13"/>
        </w:numPr>
      </w:pPr>
      <w:r w:rsidRPr="00ED6CAB">
        <w:rPr>
          <w:b/>
        </w:rPr>
        <w:t>Obsah Aktu</w:t>
      </w:r>
      <w:r w:rsidR="00F44D51" w:rsidRPr="00ED6CAB">
        <w:rPr>
          <w:b/>
        </w:rPr>
        <w:t>ality</w:t>
      </w:r>
      <w:r w:rsidR="00F12BA3" w:rsidRPr="00ED6CAB">
        <w:rPr>
          <w:b/>
        </w:rPr>
        <w:t xml:space="preserve">: </w:t>
      </w:r>
      <w:r w:rsidR="00F12BA3" w:rsidRPr="0080507A">
        <w:t>formátovaný text</w:t>
      </w:r>
      <w:r w:rsidR="00F44D51" w:rsidRPr="0080507A">
        <w:t xml:space="preserve"> (obsah z richtext editoru – viz </w:t>
      </w:r>
      <w:proofErr w:type="gramStart"/>
      <w:r w:rsidR="00F44D51" w:rsidRPr="0080507A">
        <w:t xml:space="preserve">kapitola </w:t>
      </w:r>
      <w:r w:rsidR="00F41085" w:rsidRPr="0080507A">
        <w:fldChar w:fldCharType="begin"/>
      </w:r>
      <w:r w:rsidR="00F41085" w:rsidRPr="0080507A">
        <w:instrText xml:space="preserve"> REF _Ref447626140 \r \h </w:instrText>
      </w:r>
      <w:r w:rsidR="00F41085" w:rsidRPr="0080507A">
        <w:fldChar w:fldCharType="separate"/>
      </w:r>
      <w:r w:rsidR="00436163">
        <w:t>4.3.2</w:t>
      </w:r>
      <w:proofErr w:type="gramEnd"/>
      <w:r w:rsidR="00F41085" w:rsidRPr="0080507A">
        <w:fldChar w:fldCharType="end"/>
      </w:r>
      <w:r w:rsidR="00C17A5E" w:rsidRPr="0080507A">
        <w:t>)</w:t>
      </w:r>
    </w:p>
    <w:p w:rsidR="00DA6D42" w:rsidRPr="0080507A" w:rsidRDefault="00DA6D42" w:rsidP="00A21C9D">
      <w:pPr>
        <w:pStyle w:val="Odstavecseseznamem"/>
      </w:pPr>
    </w:p>
    <w:p w:rsidR="00BD41FE" w:rsidRPr="0080507A" w:rsidRDefault="00B23D51" w:rsidP="00A21C9D">
      <w:pPr>
        <w:pStyle w:val="Nadpis4"/>
      </w:pPr>
      <w:r w:rsidRPr="0080507A">
        <w:t xml:space="preserve"> </w:t>
      </w:r>
      <w:r w:rsidR="00A975E6" w:rsidRPr="0080507A">
        <w:t>Mapy</w:t>
      </w:r>
    </w:p>
    <w:p w:rsidR="000340C5" w:rsidRDefault="004722A0" w:rsidP="00A21C9D">
      <w:r w:rsidRPr="0080507A">
        <w:t xml:space="preserve">Po kliknutí na odkaz se </w:t>
      </w:r>
      <w:r w:rsidR="008F62AE">
        <w:t>načte</w:t>
      </w:r>
      <w:r w:rsidR="00C70F81">
        <w:t xml:space="preserve"> </w:t>
      </w:r>
      <w:r w:rsidR="002075F5" w:rsidRPr="0080507A">
        <w:t>mapová aplikace</w:t>
      </w:r>
      <w:r w:rsidR="001961BF" w:rsidRPr="0080507A">
        <w:t xml:space="preserve"> </w:t>
      </w:r>
      <w:r w:rsidR="003257FD">
        <w:t>(dodaná zadavatelem</w:t>
      </w:r>
      <w:r w:rsidR="002075F5" w:rsidRPr="0080507A">
        <w:t xml:space="preserve">), </w:t>
      </w:r>
      <w:r w:rsidRPr="0080507A">
        <w:t xml:space="preserve">která zobrazuje zákresy mokřadů. </w:t>
      </w:r>
      <w:r w:rsidR="00BC261D">
        <w:t>Zadavatel</w:t>
      </w:r>
      <w:r w:rsidR="008A44A6" w:rsidRPr="0080507A">
        <w:t xml:space="preserve"> dodá přesnou url adresu a bude garantovat funkčnost mapového okna</w:t>
      </w:r>
      <w:r w:rsidR="00216FBA" w:rsidRPr="0080507A">
        <w:t>.</w:t>
      </w:r>
      <w:r w:rsidR="006B3F91">
        <w:t xml:space="preserve"> </w:t>
      </w:r>
      <w:r w:rsidR="007560AD">
        <w:t>Plnohod</w:t>
      </w:r>
      <w:r w:rsidR="00CB1D5C">
        <w:t>not</w:t>
      </w:r>
      <w:r w:rsidR="007560AD">
        <w:t xml:space="preserve">ná verze mapového okna je v testovacím režimu dostupná na adrese </w:t>
      </w:r>
      <w:r w:rsidR="007560AD" w:rsidRPr="00CF1BA9">
        <w:t>http://webgis.nature.cz/mokrady/</w:t>
      </w:r>
      <w:r w:rsidR="00EB39DE">
        <w:t>.</w:t>
      </w:r>
    </w:p>
    <w:p w:rsidR="005025E1" w:rsidRDefault="005025E1" w:rsidP="00A21C9D">
      <w:pPr>
        <w:pStyle w:val="Nadpis4"/>
      </w:pPr>
      <w:r w:rsidRPr="00CB1D5C">
        <w:t>O Mokřadech</w:t>
      </w:r>
    </w:p>
    <w:p w:rsidR="00A84FC7" w:rsidRPr="00A84FC7" w:rsidRDefault="00A84FC7" w:rsidP="00A21C9D">
      <w:r>
        <w:t>Sekce, která bude obsahovat články o mokřadech.</w:t>
      </w:r>
    </w:p>
    <w:p w:rsidR="004C5E30" w:rsidRPr="0080507A" w:rsidRDefault="004C5E30" w:rsidP="00A21C9D">
      <w:pPr>
        <w:pStyle w:val="Odstavecseseznamem"/>
        <w:numPr>
          <w:ilvl w:val="1"/>
          <w:numId w:val="3"/>
        </w:numPr>
      </w:pPr>
      <w:r w:rsidRPr="0080507A">
        <w:t>Tuto sekci bude možné editorem volitelně schovat a znepřístupnit návštěvníkům</w:t>
      </w:r>
      <w:r w:rsidR="005C3511">
        <w:t xml:space="preserve"> webu</w:t>
      </w:r>
    </w:p>
    <w:p w:rsidR="002A2AE9" w:rsidRDefault="00A267FF" w:rsidP="00A21C9D">
      <w:pPr>
        <w:pStyle w:val="Odstavecseseznamem"/>
        <w:numPr>
          <w:ilvl w:val="1"/>
          <w:numId w:val="3"/>
        </w:numPr>
      </w:pPr>
      <w:r>
        <w:t>R</w:t>
      </w:r>
      <w:r w:rsidR="002A2AE9" w:rsidRPr="00D05A7D">
        <w:t xml:space="preserve">edakční systém bude umožňovat editorovi přidávat do </w:t>
      </w:r>
      <w:r w:rsidR="002A2AE9">
        <w:t>této sekce</w:t>
      </w:r>
      <w:r w:rsidR="00B66479">
        <w:t xml:space="preserve">, nové podsekce – které se budou zobrazovat jako položky </w:t>
      </w:r>
      <w:r w:rsidR="002A2AE9" w:rsidRPr="00D05A7D">
        <w:t>menu</w:t>
      </w:r>
      <w:r w:rsidR="00280900">
        <w:t xml:space="preserve"> této sekce</w:t>
      </w:r>
    </w:p>
    <w:p w:rsidR="002A2AE9" w:rsidRDefault="00A267FF" w:rsidP="00A21C9D">
      <w:pPr>
        <w:pStyle w:val="Odstavecseseznamem"/>
        <w:numPr>
          <w:ilvl w:val="1"/>
          <w:numId w:val="3"/>
        </w:numPr>
      </w:pPr>
      <w:r>
        <w:t>R</w:t>
      </w:r>
      <w:r w:rsidR="002A2AE9" w:rsidRPr="00D05A7D">
        <w:t xml:space="preserve">edakční systém umožňuje přidávat do </w:t>
      </w:r>
      <w:r w:rsidR="00F706AA">
        <w:t>těchto podsekcí nové články</w:t>
      </w:r>
    </w:p>
    <w:p w:rsidR="0062146D" w:rsidRDefault="0062146D" w:rsidP="00A21C9D"/>
    <w:p w:rsidR="009007F7" w:rsidRDefault="00B6686C" w:rsidP="00A21C9D">
      <w:pPr>
        <w:pStyle w:val="Nadpis3"/>
      </w:pPr>
      <w:bookmarkStart w:id="59" w:name="_Toc445107773"/>
      <w:bookmarkStart w:id="60" w:name="_Ref447637375"/>
      <w:bookmarkStart w:id="61" w:name="_Toc452371125"/>
      <w:r w:rsidRPr="0080507A">
        <w:t>Položky levého menu</w:t>
      </w:r>
      <w:bookmarkEnd w:id="59"/>
      <w:r w:rsidR="00B31864" w:rsidRPr="0080507A">
        <w:t xml:space="preserve"> webu</w:t>
      </w:r>
      <w:bookmarkEnd w:id="60"/>
      <w:bookmarkEnd w:id="61"/>
    </w:p>
    <w:tbl>
      <w:tblPr>
        <w:tblW w:w="9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6"/>
        <w:gridCol w:w="2397"/>
        <w:gridCol w:w="2108"/>
        <w:gridCol w:w="1320"/>
        <w:gridCol w:w="719"/>
      </w:tblGrid>
      <w:tr w:rsidR="004C42F1" w:rsidRPr="0080507A" w:rsidTr="004C42F1">
        <w:trPr>
          <w:trHeight w:val="300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2F1" w:rsidRPr="0080507A" w:rsidRDefault="004C42F1" w:rsidP="00A21C9D"/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2F1" w:rsidRPr="0080507A" w:rsidRDefault="004C42F1" w:rsidP="00A21C9D"/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F1" w:rsidRPr="0080507A" w:rsidRDefault="004C42F1" w:rsidP="00A21C9D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F1" w:rsidRPr="0080507A" w:rsidRDefault="004C42F1" w:rsidP="00A21C9D"/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F1" w:rsidRPr="0080507A" w:rsidRDefault="004C42F1" w:rsidP="00A21C9D"/>
        </w:tc>
      </w:tr>
      <w:tr w:rsidR="004C42F1" w:rsidRPr="0080507A" w:rsidTr="004C42F1">
        <w:trPr>
          <w:trHeight w:val="315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9BBB59" w:fill="9BBB59"/>
            <w:vAlign w:val="bottom"/>
            <w:hideMark/>
          </w:tcPr>
          <w:p w:rsidR="004C42F1" w:rsidRPr="0080507A" w:rsidRDefault="004C42F1" w:rsidP="00A21C9D">
            <w:r w:rsidRPr="0080507A">
              <w:t>CZ</w:t>
            </w:r>
          </w:p>
        </w:tc>
        <w:tc>
          <w:tcPr>
            <w:tcW w:w="2419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9BBB59" w:fill="9BBB59"/>
            <w:vAlign w:val="bottom"/>
            <w:hideMark/>
          </w:tcPr>
          <w:p w:rsidR="004C42F1" w:rsidRPr="0080507A" w:rsidRDefault="004C42F1" w:rsidP="00A21C9D">
            <w:r w:rsidRPr="0080507A">
              <w:t>EN</w:t>
            </w:r>
          </w:p>
        </w:tc>
        <w:tc>
          <w:tcPr>
            <w:tcW w:w="210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9BBB59" w:fill="9BBB59"/>
            <w:noWrap/>
            <w:vAlign w:val="bottom"/>
            <w:hideMark/>
          </w:tcPr>
          <w:p w:rsidR="004C42F1" w:rsidRPr="0080507A" w:rsidRDefault="004C42F1" w:rsidP="00A21C9D">
            <w:r w:rsidRPr="0080507A">
              <w:t>Soubor s UI</w:t>
            </w:r>
          </w:p>
        </w:tc>
        <w:tc>
          <w:tcPr>
            <w:tcW w:w="132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9BBB59" w:fill="9BBB59"/>
            <w:noWrap/>
            <w:vAlign w:val="bottom"/>
            <w:hideMark/>
          </w:tcPr>
          <w:p w:rsidR="004C42F1" w:rsidRPr="0080507A" w:rsidRDefault="004C42F1" w:rsidP="00A21C9D">
            <w:r w:rsidRPr="0080507A">
              <w:t>Zdroj dat</w:t>
            </w:r>
          </w:p>
        </w:tc>
        <w:tc>
          <w:tcPr>
            <w:tcW w:w="68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9BBB59" w:fill="9BBB59"/>
            <w:noWrap/>
            <w:vAlign w:val="bottom"/>
            <w:hideMark/>
          </w:tcPr>
          <w:p w:rsidR="004C42F1" w:rsidRPr="0080507A" w:rsidRDefault="004C42F1" w:rsidP="00A21C9D">
            <w:r w:rsidRPr="0080507A">
              <w:t>Cache</w:t>
            </w:r>
          </w:p>
        </w:tc>
      </w:tr>
      <w:tr w:rsidR="004C42F1" w:rsidRPr="0080507A" w:rsidTr="004C42F1">
        <w:trPr>
          <w:trHeight w:val="615"/>
        </w:trPr>
        <w:tc>
          <w:tcPr>
            <w:tcW w:w="2495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D8E4BC" w:fill="D8E4BC"/>
            <w:vAlign w:val="center"/>
            <w:hideMark/>
          </w:tcPr>
          <w:p w:rsidR="004C42F1" w:rsidRPr="0080507A" w:rsidRDefault="0062146D" w:rsidP="00A21C9D">
            <w:r w:rsidRPr="0080507A">
              <w:t>N</w:t>
            </w:r>
            <w:r w:rsidR="004C42F1" w:rsidRPr="0080507A">
              <w:t>ení</w:t>
            </w:r>
          </w:p>
        </w:tc>
        <w:tc>
          <w:tcPr>
            <w:tcW w:w="2419" w:type="dxa"/>
            <w:tcBorders>
              <w:top w:val="single" w:sz="12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vAlign w:val="bottom"/>
            <w:hideMark/>
          </w:tcPr>
          <w:p w:rsidR="004C42F1" w:rsidRPr="0080507A" w:rsidRDefault="004C42F1" w:rsidP="00A21C9D">
            <w:r w:rsidRPr="0080507A">
              <w:t>List of Ramsar Sites</w:t>
            </w:r>
          </w:p>
        </w:tc>
        <w:tc>
          <w:tcPr>
            <w:tcW w:w="2100" w:type="dxa"/>
            <w:tcBorders>
              <w:top w:val="single" w:sz="12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vAlign w:val="bottom"/>
            <w:hideMark/>
          </w:tcPr>
          <w:p w:rsidR="004C42F1" w:rsidRPr="0080507A" w:rsidRDefault="004C42F1" w:rsidP="00A21C9D">
            <w:r w:rsidRPr="0080507A">
              <w:t>MOK_UI_03BEN</w:t>
            </w:r>
          </w:p>
        </w:tc>
        <w:tc>
          <w:tcPr>
            <w:tcW w:w="1320" w:type="dxa"/>
            <w:tcBorders>
              <w:top w:val="single" w:sz="12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vAlign w:val="bottom"/>
            <w:hideMark/>
          </w:tcPr>
          <w:p w:rsidR="004C42F1" w:rsidRPr="0080507A" w:rsidRDefault="004C42F1" w:rsidP="00A21C9D">
            <w:r w:rsidRPr="0080507A">
              <w:t>CMS + MOK_IR005</w:t>
            </w:r>
          </w:p>
        </w:tc>
        <w:tc>
          <w:tcPr>
            <w:tcW w:w="686" w:type="dxa"/>
            <w:tcBorders>
              <w:top w:val="single" w:sz="12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vAlign w:val="bottom"/>
            <w:hideMark/>
          </w:tcPr>
          <w:p w:rsidR="004C42F1" w:rsidRPr="0080507A" w:rsidRDefault="004C42F1" w:rsidP="00A21C9D">
            <w:r w:rsidRPr="0080507A">
              <w:t>Ano</w:t>
            </w:r>
          </w:p>
        </w:tc>
      </w:tr>
      <w:tr w:rsidR="004C42F1" w:rsidRPr="0080507A" w:rsidTr="004C42F1">
        <w:trPr>
          <w:trHeight w:val="315"/>
        </w:trPr>
        <w:tc>
          <w:tcPr>
            <w:tcW w:w="2495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EBF1DE" w:fill="EBF1DE"/>
            <w:vAlign w:val="center"/>
            <w:hideMark/>
          </w:tcPr>
          <w:p w:rsidR="004C42F1" w:rsidRPr="0080507A" w:rsidRDefault="004C42F1" w:rsidP="00A21C9D">
            <w:r w:rsidRPr="0080507A">
              <w:t xml:space="preserve">Vyhledávání mokřadů </w:t>
            </w:r>
          </w:p>
        </w:tc>
        <w:tc>
          <w:tcPr>
            <w:tcW w:w="241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vAlign w:val="bottom"/>
            <w:hideMark/>
          </w:tcPr>
          <w:p w:rsidR="004C42F1" w:rsidRPr="0080507A" w:rsidRDefault="004C42F1" w:rsidP="00A21C9D">
            <w:r w:rsidRPr="0080507A">
              <w:t>Není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vAlign w:val="bottom"/>
            <w:hideMark/>
          </w:tcPr>
          <w:p w:rsidR="004C42F1" w:rsidRPr="0080507A" w:rsidRDefault="004C42F1" w:rsidP="00A21C9D">
            <w:r w:rsidRPr="0080507A">
              <w:t>MOK_UI_02ACZ</w:t>
            </w:r>
          </w:p>
        </w:tc>
        <w:tc>
          <w:tcPr>
            <w:tcW w:w="132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vAlign w:val="bottom"/>
            <w:hideMark/>
          </w:tcPr>
          <w:p w:rsidR="004C42F1" w:rsidRPr="0080507A" w:rsidRDefault="004C42F1" w:rsidP="00A21C9D">
            <w:r w:rsidRPr="0080507A">
              <w:t>MOK_IR003</w:t>
            </w:r>
          </w:p>
        </w:tc>
        <w:tc>
          <w:tcPr>
            <w:tcW w:w="68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vAlign w:val="bottom"/>
            <w:hideMark/>
          </w:tcPr>
          <w:p w:rsidR="004C42F1" w:rsidRPr="0080507A" w:rsidRDefault="004C42F1" w:rsidP="00A21C9D">
            <w:r w:rsidRPr="0080507A">
              <w:t>Ne</w:t>
            </w:r>
          </w:p>
        </w:tc>
      </w:tr>
      <w:tr w:rsidR="004C42F1" w:rsidRPr="0080507A" w:rsidTr="004C42F1">
        <w:trPr>
          <w:trHeight w:val="315"/>
        </w:trPr>
        <w:tc>
          <w:tcPr>
            <w:tcW w:w="2495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D8E4BC" w:fill="D8E4BC"/>
            <w:vAlign w:val="center"/>
            <w:hideMark/>
          </w:tcPr>
          <w:p w:rsidR="004C42F1" w:rsidRPr="0080507A" w:rsidRDefault="004C42F1" w:rsidP="00A21C9D">
            <w:r w:rsidRPr="0080507A">
              <w:t>Seznam lokalit *</w:t>
            </w:r>
          </w:p>
        </w:tc>
        <w:tc>
          <w:tcPr>
            <w:tcW w:w="241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vAlign w:val="bottom"/>
            <w:hideMark/>
          </w:tcPr>
          <w:p w:rsidR="004C42F1" w:rsidRPr="0080507A" w:rsidRDefault="004C42F1" w:rsidP="00A21C9D">
            <w:r w:rsidRPr="0080507A">
              <w:t>Není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vAlign w:val="bottom"/>
            <w:hideMark/>
          </w:tcPr>
          <w:p w:rsidR="004C42F1" w:rsidRPr="0080507A" w:rsidRDefault="004C42F1" w:rsidP="00A21C9D">
            <w:r w:rsidRPr="0080507A">
              <w:t>MOK_UI_03ACZ</w:t>
            </w:r>
          </w:p>
        </w:tc>
        <w:tc>
          <w:tcPr>
            <w:tcW w:w="132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vAlign w:val="bottom"/>
            <w:hideMark/>
          </w:tcPr>
          <w:p w:rsidR="004C42F1" w:rsidRPr="0080507A" w:rsidRDefault="004C42F1" w:rsidP="00A21C9D">
            <w:r w:rsidRPr="0080507A">
              <w:t>MOK_IR004</w:t>
            </w:r>
          </w:p>
        </w:tc>
        <w:tc>
          <w:tcPr>
            <w:tcW w:w="68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vAlign w:val="bottom"/>
            <w:hideMark/>
          </w:tcPr>
          <w:p w:rsidR="004C42F1" w:rsidRPr="0080507A" w:rsidRDefault="004C42F1" w:rsidP="00A21C9D">
            <w:r w:rsidRPr="0080507A">
              <w:t>Ne</w:t>
            </w:r>
          </w:p>
        </w:tc>
      </w:tr>
      <w:tr w:rsidR="004C42F1" w:rsidRPr="0080507A" w:rsidTr="004C42F1">
        <w:trPr>
          <w:trHeight w:val="690"/>
        </w:trPr>
        <w:tc>
          <w:tcPr>
            <w:tcW w:w="2495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EBF1DE" w:fill="EBF1DE"/>
            <w:vAlign w:val="center"/>
            <w:hideMark/>
          </w:tcPr>
          <w:p w:rsidR="004C42F1" w:rsidRPr="0080507A" w:rsidRDefault="004C42F1" w:rsidP="00A21C9D">
            <w:r w:rsidRPr="0080507A">
              <w:t>Kategorie pro členění mokřadů České republiky</w:t>
            </w:r>
          </w:p>
        </w:tc>
        <w:tc>
          <w:tcPr>
            <w:tcW w:w="241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vAlign w:val="bottom"/>
            <w:hideMark/>
          </w:tcPr>
          <w:p w:rsidR="004C42F1" w:rsidRPr="0080507A" w:rsidRDefault="004C42F1" w:rsidP="00A21C9D">
            <w:r w:rsidRPr="0080507A">
              <w:t>Není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vAlign w:val="bottom"/>
            <w:hideMark/>
          </w:tcPr>
          <w:p w:rsidR="004C42F1" w:rsidRPr="0080507A" w:rsidRDefault="004C42F1" w:rsidP="00A21C9D">
            <w:r w:rsidRPr="0080507A">
              <w:t>MOK_UI_01ACZ</w:t>
            </w:r>
          </w:p>
        </w:tc>
        <w:tc>
          <w:tcPr>
            <w:tcW w:w="132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vAlign w:val="bottom"/>
            <w:hideMark/>
          </w:tcPr>
          <w:p w:rsidR="004C42F1" w:rsidRPr="0080507A" w:rsidRDefault="004C42F1" w:rsidP="00A21C9D">
            <w:r w:rsidRPr="0080507A">
              <w:t>CMS + MOK_IR003</w:t>
            </w:r>
          </w:p>
        </w:tc>
        <w:tc>
          <w:tcPr>
            <w:tcW w:w="68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vAlign w:val="bottom"/>
            <w:hideMark/>
          </w:tcPr>
          <w:p w:rsidR="004C42F1" w:rsidRPr="0080507A" w:rsidRDefault="004C42F1" w:rsidP="00A21C9D">
            <w:r w:rsidRPr="0080507A">
              <w:t>Ano</w:t>
            </w:r>
          </w:p>
        </w:tc>
      </w:tr>
      <w:tr w:rsidR="004C42F1" w:rsidRPr="0080507A" w:rsidTr="004C42F1">
        <w:trPr>
          <w:trHeight w:val="600"/>
        </w:trPr>
        <w:tc>
          <w:tcPr>
            <w:tcW w:w="2495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D8E4BC" w:fill="D8E4BC"/>
            <w:vAlign w:val="center"/>
            <w:hideMark/>
          </w:tcPr>
          <w:p w:rsidR="004C42F1" w:rsidRPr="0080507A" w:rsidRDefault="004C42F1" w:rsidP="00A21C9D">
            <w:r w:rsidRPr="0080507A">
              <w:t>Typ mokřadu</w:t>
            </w:r>
          </w:p>
        </w:tc>
        <w:tc>
          <w:tcPr>
            <w:tcW w:w="241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vAlign w:val="bottom"/>
            <w:hideMark/>
          </w:tcPr>
          <w:p w:rsidR="004C42F1" w:rsidRPr="0080507A" w:rsidRDefault="004C42F1" w:rsidP="00A21C9D">
            <w:r w:rsidRPr="0080507A">
              <w:t>Wetland type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vAlign w:val="bottom"/>
            <w:hideMark/>
          </w:tcPr>
          <w:p w:rsidR="004C42F1" w:rsidRPr="0080507A" w:rsidRDefault="004C42F1" w:rsidP="00A21C9D">
            <w:r w:rsidRPr="0080507A">
              <w:t>MOK_UI_01B(CZ/EN)</w:t>
            </w:r>
          </w:p>
        </w:tc>
        <w:tc>
          <w:tcPr>
            <w:tcW w:w="132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vAlign w:val="bottom"/>
            <w:hideMark/>
          </w:tcPr>
          <w:p w:rsidR="004C42F1" w:rsidRPr="0080507A" w:rsidRDefault="004C42F1" w:rsidP="00A21C9D">
            <w:r w:rsidRPr="0080507A">
              <w:t>CMS + MOK_IR003</w:t>
            </w:r>
          </w:p>
        </w:tc>
        <w:tc>
          <w:tcPr>
            <w:tcW w:w="68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vAlign w:val="bottom"/>
            <w:hideMark/>
          </w:tcPr>
          <w:p w:rsidR="004C42F1" w:rsidRPr="0080507A" w:rsidRDefault="004C42F1" w:rsidP="00A21C9D">
            <w:r w:rsidRPr="0080507A">
              <w:t>Ano</w:t>
            </w:r>
          </w:p>
        </w:tc>
      </w:tr>
      <w:tr w:rsidR="004C42F1" w:rsidRPr="0080507A" w:rsidTr="004C42F1">
        <w:trPr>
          <w:trHeight w:val="630"/>
        </w:trPr>
        <w:tc>
          <w:tcPr>
            <w:tcW w:w="2495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EBF1DE" w:fill="EBF1DE"/>
            <w:vAlign w:val="center"/>
            <w:hideMark/>
          </w:tcPr>
          <w:p w:rsidR="004C42F1" w:rsidRPr="0080507A" w:rsidRDefault="004C42F1" w:rsidP="00A21C9D">
            <w:r w:rsidRPr="0080507A">
              <w:t xml:space="preserve">Mokřady mezinárodního významu </w:t>
            </w:r>
          </w:p>
        </w:tc>
        <w:tc>
          <w:tcPr>
            <w:tcW w:w="241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vAlign w:val="bottom"/>
            <w:hideMark/>
          </w:tcPr>
          <w:p w:rsidR="004C42F1" w:rsidRPr="0080507A" w:rsidRDefault="004C42F1" w:rsidP="00A21C9D">
            <w:r w:rsidRPr="0080507A">
              <w:t>Wetlands of International Importance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vAlign w:val="bottom"/>
            <w:hideMark/>
          </w:tcPr>
          <w:p w:rsidR="004C42F1" w:rsidRPr="0080507A" w:rsidRDefault="004C42F1" w:rsidP="00A21C9D">
            <w:r w:rsidRPr="0080507A">
              <w:t>MOK_UI_01B(CZ/EN)</w:t>
            </w:r>
          </w:p>
        </w:tc>
        <w:tc>
          <w:tcPr>
            <w:tcW w:w="132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vAlign w:val="bottom"/>
            <w:hideMark/>
          </w:tcPr>
          <w:p w:rsidR="004C42F1" w:rsidRPr="0080507A" w:rsidRDefault="004C42F1" w:rsidP="00A21C9D">
            <w:r w:rsidRPr="0080507A">
              <w:t>CMS + MOK_IR005</w:t>
            </w:r>
          </w:p>
        </w:tc>
        <w:tc>
          <w:tcPr>
            <w:tcW w:w="68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vAlign w:val="bottom"/>
            <w:hideMark/>
          </w:tcPr>
          <w:p w:rsidR="004C42F1" w:rsidRPr="0080507A" w:rsidRDefault="004C42F1" w:rsidP="00A21C9D">
            <w:r w:rsidRPr="0080507A">
              <w:t>Ano</w:t>
            </w:r>
          </w:p>
        </w:tc>
      </w:tr>
      <w:tr w:rsidR="004C42F1" w:rsidRPr="0080507A" w:rsidTr="004C42F1">
        <w:trPr>
          <w:trHeight w:val="945"/>
        </w:trPr>
        <w:tc>
          <w:tcPr>
            <w:tcW w:w="2495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D8E4BC" w:fill="D8E4BC"/>
            <w:hideMark/>
          </w:tcPr>
          <w:p w:rsidR="004C42F1" w:rsidRPr="0080507A" w:rsidRDefault="004C42F1" w:rsidP="00A21C9D">
            <w:r w:rsidRPr="0080507A">
              <w:t>Kritéria pro výběr mokřadů mezinárodního významu</w:t>
            </w:r>
          </w:p>
        </w:tc>
        <w:tc>
          <w:tcPr>
            <w:tcW w:w="241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vAlign w:val="bottom"/>
            <w:hideMark/>
          </w:tcPr>
          <w:p w:rsidR="004C42F1" w:rsidRPr="0080507A" w:rsidRDefault="004C42F1" w:rsidP="00A21C9D">
            <w:r w:rsidRPr="0080507A">
              <w:t>The Ramsar Sites Criteria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vAlign w:val="bottom"/>
            <w:hideMark/>
          </w:tcPr>
          <w:p w:rsidR="004C42F1" w:rsidRPr="0080507A" w:rsidRDefault="004C42F1" w:rsidP="00A21C9D">
            <w:r w:rsidRPr="0080507A">
              <w:t>MOK_UI_01B(CZ/EN)</w:t>
            </w:r>
          </w:p>
        </w:tc>
        <w:tc>
          <w:tcPr>
            <w:tcW w:w="132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vAlign w:val="bottom"/>
            <w:hideMark/>
          </w:tcPr>
          <w:p w:rsidR="004C42F1" w:rsidRPr="0080507A" w:rsidRDefault="004C42F1" w:rsidP="00A21C9D">
            <w:r w:rsidRPr="0080507A">
              <w:t>CMS + MOK_IR003</w:t>
            </w:r>
          </w:p>
        </w:tc>
        <w:tc>
          <w:tcPr>
            <w:tcW w:w="68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vAlign w:val="bottom"/>
            <w:hideMark/>
          </w:tcPr>
          <w:p w:rsidR="004C42F1" w:rsidRPr="0080507A" w:rsidRDefault="004C42F1" w:rsidP="00A21C9D">
            <w:r w:rsidRPr="0080507A">
              <w:t>Ano</w:t>
            </w:r>
          </w:p>
        </w:tc>
      </w:tr>
      <w:tr w:rsidR="004C42F1" w:rsidRPr="0080507A" w:rsidTr="004D026A">
        <w:trPr>
          <w:trHeight w:val="315"/>
        </w:trPr>
        <w:tc>
          <w:tcPr>
            <w:tcW w:w="9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2F1" w:rsidRDefault="004C42F1" w:rsidP="00A21C9D">
            <w:r w:rsidRPr="0080507A">
              <w:t>* položka nebude zobrazována samostatně, ale jakou součást stránky "Vyhledávání mokřadů"</w:t>
            </w:r>
          </w:p>
          <w:p w:rsidR="004D026A" w:rsidRDefault="004D026A" w:rsidP="00A21C9D"/>
          <w:p w:rsidR="00B9184F" w:rsidRPr="0080507A" w:rsidRDefault="00B9184F" w:rsidP="00A21C9D"/>
        </w:tc>
      </w:tr>
    </w:tbl>
    <w:p w:rsidR="008E07E8" w:rsidRPr="0080507A" w:rsidRDefault="004D7F66" w:rsidP="00A21C9D">
      <w:pPr>
        <w:pStyle w:val="Nadpis4"/>
      </w:pPr>
      <w:r w:rsidRPr="0080507A">
        <w:t xml:space="preserve"> </w:t>
      </w:r>
      <w:r w:rsidR="009B112F" w:rsidRPr="0080507A">
        <w:t>Vyhledávání mokřadů</w:t>
      </w:r>
      <w:r w:rsidR="007965DE" w:rsidRPr="0080507A">
        <w:t xml:space="preserve"> </w:t>
      </w:r>
      <w:r w:rsidR="00F8292C" w:rsidRPr="0080507A">
        <w:t>a Seznam lokalit</w:t>
      </w:r>
    </w:p>
    <w:p w:rsidR="00F00AA5" w:rsidRPr="0080507A" w:rsidRDefault="002F6F4D" w:rsidP="00A21C9D">
      <w:r w:rsidRPr="0080507A">
        <w:t>Tato stránka bude zobrazovat položkový filtr, prostorový filtr a seznam mokřadů.</w:t>
      </w:r>
      <w:r w:rsidR="00451A09" w:rsidRPr="0080507A">
        <w:t xml:space="preserve"> </w:t>
      </w:r>
      <w:r w:rsidR="007965DE" w:rsidRPr="0080507A">
        <w:t xml:space="preserve">Uživatelské rozhraní je uvedeno v příloze </w:t>
      </w:r>
      <w:r w:rsidR="007965DE" w:rsidRPr="0080507A">
        <w:rPr>
          <w:b/>
        </w:rPr>
        <w:t>MOK_UI_02ACZ</w:t>
      </w:r>
      <w:r w:rsidR="00B138A9" w:rsidRPr="0080507A">
        <w:t>.</w:t>
      </w:r>
    </w:p>
    <w:p w:rsidR="00F00AA5" w:rsidRPr="0080507A" w:rsidRDefault="002F6F4D" w:rsidP="00A21C9D">
      <w:pPr>
        <w:pStyle w:val="Nadpis5"/>
      </w:pPr>
      <w:r w:rsidRPr="0080507A">
        <w:t>Položkový f</w:t>
      </w:r>
      <w:r w:rsidR="00F00AA5" w:rsidRPr="0080507A">
        <w:t>iltr</w:t>
      </w:r>
    </w:p>
    <w:p w:rsidR="005769AE" w:rsidRPr="0080507A" w:rsidRDefault="00C575E9" w:rsidP="00A21C9D">
      <w:pPr>
        <w:pStyle w:val="Obsah1"/>
      </w:pPr>
      <w:r w:rsidRPr="0002479B">
        <w:t>Umož</w:t>
      </w:r>
      <w:r w:rsidR="00990687" w:rsidRPr="0002479B">
        <w:t>ňuje</w:t>
      </w:r>
      <w:r w:rsidR="00990687" w:rsidRPr="0080507A">
        <w:t xml:space="preserve"> </w:t>
      </w:r>
      <w:r w:rsidR="00990687" w:rsidRPr="0002479B">
        <w:t>uživateli</w:t>
      </w:r>
      <w:r w:rsidR="00990687" w:rsidRPr="0080507A">
        <w:t xml:space="preserve"> </w:t>
      </w:r>
      <w:r w:rsidR="00990687" w:rsidRPr="0002479B">
        <w:t>vybrat</w:t>
      </w:r>
      <w:r w:rsidR="00990687" w:rsidRPr="0080507A">
        <w:t xml:space="preserve"> </w:t>
      </w:r>
      <w:r w:rsidR="00990687" w:rsidRPr="0002479B">
        <w:t>mokřady</w:t>
      </w:r>
      <w:r w:rsidR="00990687" w:rsidRPr="0080507A">
        <w:t xml:space="preserve"> dle </w:t>
      </w:r>
      <w:r w:rsidR="00990687" w:rsidRPr="0002479B">
        <w:t>následujících</w:t>
      </w:r>
      <w:r w:rsidR="00990687" w:rsidRPr="0080507A">
        <w:t xml:space="preserve"> </w:t>
      </w:r>
      <w:r w:rsidR="00990687" w:rsidRPr="0002479B">
        <w:t>vl</w:t>
      </w:r>
      <w:r w:rsidR="005769AE" w:rsidRPr="0002479B">
        <w:t>astností</w:t>
      </w:r>
      <w:r w:rsidR="005769AE" w:rsidRPr="0080507A">
        <w:t>:</w:t>
      </w:r>
    </w:p>
    <w:p w:rsidR="006E52BD" w:rsidRPr="00016C7F" w:rsidRDefault="006E52BD" w:rsidP="00A21C9D">
      <w:pPr>
        <w:pStyle w:val="Odstavecseseznamem"/>
        <w:numPr>
          <w:ilvl w:val="1"/>
          <w:numId w:val="11"/>
        </w:numPr>
      </w:pPr>
      <w:r w:rsidRPr="00016C7F">
        <w:t xml:space="preserve">Název mokřadu </w:t>
      </w:r>
      <w:r w:rsidR="000E3DF6" w:rsidRPr="00016C7F">
        <w:t>(zadání řetězce s částí názvu)</w:t>
      </w:r>
    </w:p>
    <w:p w:rsidR="00B754B7" w:rsidRPr="00016C7F" w:rsidRDefault="006E52BD" w:rsidP="00A21C9D">
      <w:pPr>
        <w:pStyle w:val="Odstavecseseznamem"/>
        <w:numPr>
          <w:ilvl w:val="1"/>
          <w:numId w:val="11"/>
        </w:numPr>
      </w:pPr>
      <w:r w:rsidRPr="00016C7F">
        <w:t xml:space="preserve">Kód mokřadu </w:t>
      </w:r>
      <w:r w:rsidR="000E3DF6" w:rsidRPr="00016C7F">
        <w:t xml:space="preserve">(zadání řetězce s částí </w:t>
      </w:r>
      <w:r w:rsidR="00E819C6" w:rsidRPr="00016C7F">
        <w:t>Kódu</w:t>
      </w:r>
      <w:r w:rsidR="000E3DF6" w:rsidRPr="00016C7F">
        <w:t>)</w:t>
      </w:r>
    </w:p>
    <w:p w:rsidR="006E52BD" w:rsidRPr="00016C7F" w:rsidRDefault="006E52BD" w:rsidP="00A21C9D">
      <w:pPr>
        <w:pStyle w:val="Odstavecseseznamem"/>
        <w:numPr>
          <w:ilvl w:val="1"/>
          <w:numId w:val="11"/>
        </w:numPr>
      </w:pPr>
      <w:r w:rsidRPr="00016C7F">
        <w:t xml:space="preserve">Kategorie mokřadů (výběr hodnoty) </w:t>
      </w:r>
    </w:p>
    <w:p w:rsidR="00DB59EC" w:rsidRPr="00016C7F" w:rsidRDefault="006E52BD" w:rsidP="00A21C9D">
      <w:pPr>
        <w:pStyle w:val="Odstavecseseznamem"/>
        <w:numPr>
          <w:ilvl w:val="1"/>
          <w:numId w:val="11"/>
        </w:numPr>
      </w:pPr>
      <w:r w:rsidRPr="00016C7F">
        <w:t>Typ mokřadu (výběr jedné nebo více hodnot</w:t>
      </w:r>
      <w:r w:rsidR="00FC6EBB" w:rsidRPr="00016C7F">
        <w:t xml:space="preserve"> – multi select</w:t>
      </w:r>
      <w:r w:rsidR="00DB59EC" w:rsidRPr="00016C7F">
        <w:t xml:space="preserve">) </w:t>
      </w:r>
    </w:p>
    <w:p w:rsidR="00DB59EC" w:rsidRDefault="00DB59EC" w:rsidP="00A21C9D">
      <w:pPr>
        <w:rPr>
          <w:sz w:val="22"/>
          <w:szCs w:val="22"/>
        </w:rPr>
      </w:pPr>
      <w:r w:rsidRPr="0080507A">
        <w:t xml:space="preserve">Obsah pro </w:t>
      </w:r>
      <w:r w:rsidR="00E819C6" w:rsidRPr="0080507A">
        <w:t>nabídky</w:t>
      </w:r>
      <w:r w:rsidRPr="0080507A">
        <w:t xml:space="preserve"> Kategorie mokřadů a Typ mokřadů jsou poskytovány rest službou popsané v příloze </w:t>
      </w:r>
      <w:r w:rsidRPr="0080507A">
        <w:rPr>
          <w:b/>
        </w:rPr>
        <w:t>MOK_REST01</w:t>
      </w:r>
      <w:r w:rsidRPr="0080507A">
        <w:t xml:space="preserve"> v kapitole </w:t>
      </w:r>
      <w:r w:rsidRPr="0080507A">
        <w:rPr>
          <w:b/>
        </w:rPr>
        <w:t>MOK_IR003</w:t>
      </w:r>
      <w:r w:rsidR="00B96BF1" w:rsidRPr="0080507A">
        <w:rPr>
          <w:sz w:val="22"/>
          <w:szCs w:val="22"/>
        </w:rPr>
        <w:t>.</w:t>
      </w:r>
    </w:p>
    <w:p w:rsidR="00376F17" w:rsidRPr="0080507A" w:rsidRDefault="00376F17" w:rsidP="00A21C9D"/>
    <w:p w:rsidR="00F00AA5" w:rsidRPr="0080507A" w:rsidRDefault="00F00AA5" w:rsidP="00A21C9D">
      <w:pPr>
        <w:pStyle w:val="Nadpis6"/>
      </w:pPr>
      <w:r w:rsidRPr="0080507A">
        <w:t>Prostorový filtr</w:t>
      </w:r>
      <w:r w:rsidR="002E5448" w:rsidRPr="0080507A">
        <w:t xml:space="preserve"> (dodává </w:t>
      </w:r>
      <w:r w:rsidR="005A112F">
        <w:t>zadavatel</w:t>
      </w:r>
      <w:r w:rsidR="002E5448" w:rsidRPr="0080507A">
        <w:t>)</w:t>
      </w:r>
    </w:p>
    <w:p w:rsidR="00F27129" w:rsidRPr="0080507A" w:rsidRDefault="00C575E9" w:rsidP="00A21C9D">
      <w:r w:rsidRPr="00FD2FDB">
        <w:t>Umožňuje uživateli si vybrat</w:t>
      </w:r>
      <w:r w:rsidR="00640919" w:rsidRPr="00FD2FDB">
        <w:t xml:space="preserve"> v mapovém okně</w:t>
      </w:r>
      <w:r w:rsidRPr="00FD2FDB">
        <w:t xml:space="preserve"> konkrétní</w:t>
      </w:r>
      <w:r w:rsidR="00941500" w:rsidRPr="00FD2FDB">
        <w:t xml:space="preserve"> zájmové </w:t>
      </w:r>
      <w:r w:rsidRPr="00FD2FDB">
        <w:t>území</w:t>
      </w:r>
      <w:r w:rsidR="004E4894" w:rsidRPr="00FD2FDB">
        <w:t>,</w:t>
      </w:r>
      <w:r w:rsidR="00BA70E9" w:rsidRPr="00FD2FDB">
        <w:t xml:space="preserve"> ve</w:t>
      </w:r>
      <w:r w:rsidR="005A38B4" w:rsidRPr="00FD2FDB">
        <w:t xml:space="preserve"> </w:t>
      </w:r>
      <w:r w:rsidR="0055451E" w:rsidRPr="00FD2FDB">
        <w:t xml:space="preserve">kterém </w:t>
      </w:r>
      <w:r w:rsidR="00B82B3E" w:rsidRPr="00FD2FDB">
        <w:t>ma</w:t>
      </w:r>
      <w:r w:rsidR="00941500" w:rsidRPr="00FD2FDB">
        <w:t>jí být mokřady</w:t>
      </w:r>
      <w:r w:rsidR="00B82B3E" w:rsidRPr="00FD2FDB">
        <w:t xml:space="preserve"> vyhledány</w:t>
      </w:r>
      <w:r w:rsidRPr="00FD2FDB">
        <w:t xml:space="preserve">. Toto mapové okno </w:t>
      </w:r>
      <w:r w:rsidR="00687EEC" w:rsidRPr="00FD2FDB">
        <w:t>bude dodáno zadavatelem</w:t>
      </w:r>
      <w:r w:rsidRPr="00FD2FDB">
        <w:t xml:space="preserve"> a k jejímu integrová</w:t>
      </w:r>
      <w:r w:rsidR="00797423" w:rsidRPr="00FD2FDB">
        <w:t>n</w:t>
      </w:r>
      <w:r w:rsidR="00E0350F" w:rsidRPr="00FD2FDB">
        <w:t>í do požadovaného řešení nejsou</w:t>
      </w:r>
      <w:r w:rsidRPr="00FD2FDB">
        <w:t xml:space="preserve"> ze strany dodavatele potřebné </w:t>
      </w:r>
      <w:r w:rsidR="003D0685" w:rsidRPr="00FD2FDB">
        <w:t xml:space="preserve">žádné znalosti z oblasti geoinformačních technologií. </w:t>
      </w:r>
      <w:r w:rsidR="00B46BD3" w:rsidRPr="00FD2FDB">
        <w:t xml:space="preserve">Popis </w:t>
      </w:r>
      <w:r w:rsidR="006F40B2" w:rsidRPr="00FD2FDB">
        <w:t xml:space="preserve">integrace je uveden v příloze </w:t>
      </w:r>
      <w:r w:rsidR="00DD60DA" w:rsidRPr="006945DB">
        <w:rPr>
          <w:b/>
        </w:rPr>
        <w:t>MOK_IR007</w:t>
      </w:r>
      <w:r w:rsidR="0062393A" w:rsidRPr="00FD2FDB">
        <w:t>.</w:t>
      </w:r>
    </w:p>
    <w:p w:rsidR="002E5448" w:rsidRPr="0080507A" w:rsidRDefault="00D719C7" w:rsidP="00A21C9D">
      <w:pPr>
        <w:pStyle w:val="Nadpis5"/>
      </w:pPr>
      <w:r w:rsidRPr="0080507A">
        <w:t>Funkce</w:t>
      </w:r>
      <w:r w:rsidR="00740850" w:rsidRPr="0080507A">
        <w:t xml:space="preserve"> v</w:t>
      </w:r>
      <w:r w:rsidR="001D1A2E" w:rsidRPr="0080507A">
        <w:t>yhledávání</w:t>
      </w:r>
    </w:p>
    <w:p w:rsidR="001D1A2E" w:rsidRPr="0080507A" w:rsidRDefault="001D1A2E" w:rsidP="00A21C9D">
      <w:r w:rsidRPr="0080507A">
        <w:t>Po st</w:t>
      </w:r>
      <w:r w:rsidR="00F27129" w:rsidRPr="0080507A">
        <w:t>isku tlačítka V</w:t>
      </w:r>
      <w:r w:rsidR="008E4F3E" w:rsidRPr="0080507A">
        <w:t>yhledat bude zavo</w:t>
      </w:r>
      <w:r w:rsidR="00706AFF" w:rsidRPr="0080507A">
        <w:t>lána služba vytvořená a garantovaná zadavatelem, která</w:t>
      </w:r>
      <w:r w:rsidR="00620AF6" w:rsidRPr="0080507A">
        <w:t xml:space="preserve"> je</w:t>
      </w:r>
      <w:r w:rsidR="00706AFF" w:rsidRPr="0080507A">
        <w:t xml:space="preserve"> </w:t>
      </w:r>
      <w:r w:rsidR="00884480" w:rsidRPr="0080507A">
        <w:t>popsaná v </w:t>
      </w:r>
      <w:r w:rsidR="00050D0D" w:rsidRPr="0080507A">
        <w:t>příloze</w:t>
      </w:r>
      <w:r w:rsidR="00884480" w:rsidRPr="0080507A">
        <w:t xml:space="preserve"> </w:t>
      </w:r>
      <w:r w:rsidR="00706AFF" w:rsidRPr="0080507A">
        <w:rPr>
          <w:b/>
        </w:rPr>
        <w:t>MOK_REST01</w:t>
      </w:r>
      <w:r w:rsidR="00706AFF" w:rsidRPr="0080507A">
        <w:t xml:space="preserve"> v kapitole </w:t>
      </w:r>
      <w:r w:rsidR="00706AFF" w:rsidRPr="0080507A">
        <w:rPr>
          <w:b/>
        </w:rPr>
        <w:t>MOK_IR004</w:t>
      </w:r>
      <w:r w:rsidR="00706AFF" w:rsidRPr="0080507A">
        <w:t>. Z formuláře budou</w:t>
      </w:r>
      <w:r w:rsidR="00BD2303" w:rsidRPr="0080507A">
        <w:t xml:space="preserve"> dodavatelem</w:t>
      </w:r>
      <w:r w:rsidR="00706AFF" w:rsidRPr="0080507A">
        <w:t xml:space="preserve"> této službě předá</w:t>
      </w:r>
      <w:r w:rsidR="00BD2303" w:rsidRPr="0080507A">
        <w:t xml:space="preserve">ny parametry dle nastavení položkového a </w:t>
      </w:r>
      <w:r w:rsidR="00706AFF" w:rsidRPr="0080507A">
        <w:t xml:space="preserve">prostorového filtru. </w:t>
      </w:r>
      <w:r w:rsidR="00891986" w:rsidRPr="0080507A">
        <w:t xml:space="preserve">Tato služba vrátí </w:t>
      </w:r>
      <w:r w:rsidR="007E79D2" w:rsidRPr="0080507A">
        <w:t>seznam</w:t>
      </w:r>
      <w:r w:rsidR="00D06437" w:rsidRPr="0080507A">
        <w:t xml:space="preserve"> </w:t>
      </w:r>
      <w:r w:rsidR="00D06437" w:rsidRPr="0080507A">
        <w:lastRenderedPageBreak/>
        <w:t>nalezených</w:t>
      </w:r>
      <w:r w:rsidR="007E79D2" w:rsidRPr="0080507A">
        <w:t xml:space="preserve"> mokřadů</w:t>
      </w:r>
      <w:r w:rsidR="00D06437" w:rsidRPr="0080507A">
        <w:t xml:space="preserve"> </w:t>
      </w:r>
      <w:r w:rsidR="007E79D2" w:rsidRPr="0080507A">
        <w:t>ve formátu a struktuře definované v</w:t>
      </w:r>
      <w:r w:rsidR="00D120D8" w:rsidRPr="0080507A">
        <w:t> </w:t>
      </w:r>
      <w:r w:rsidR="007E79D2" w:rsidRPr="0080507A">
        <w:t>dokumentu</w:t>
      </w:r>
      <w:r w:rsidR="00D120D8" w:rsidRPr="0080507A">
        <w:t xml:space="preserve"> </w:t>
      </w:r>
      <w:r w:rsidR="00D120D8" w:rsidRPr="0080507A">
        <w:rPr>
          <w:b/>
        </w:rPr>
        <w:t>MOK_IR004</w:t>
      </w:r>
      <w:r w:rsidR="009C6D87" w:rsidRPr="0080507A">
        <w:rPr>
          <w:b/>
        </w:rPr>
        <w:t xml:space="preserve">, </w:t>
      </w:r>
      <w:r w:rsidR="00796E5C" w:rsidRPr="0080507A">
        <w:t>které pak budou zobrazeny v</w:t>
      </w:r>
      <w:r w:rsidR="009C6D87" w:rsidRPr="0080507A">
        <w:t xml:space="preserve"> seznamu lokalit viz popis v </w:t>
      </w:r>
      <w:proofErr w:type="gramStart"/>
      <w:r w:rsidR="009C6D87" w:rsidRPr="0080507A">
        <w:t xml:space="preserve">kapitole </w:t>
      </w:r>
      <w:r w:rsidR="00A65E52" w:rsidRPr="0080507A">
        <w:fldChar w:fldCharType="begin"/>
      </w:r>
      <w:r w:rsidR="00A65E52" w:rsidRPr="0080507A">
        <w:instrText xml:space="preserve"> REF _Ref447627487 \r \h </w:instrText>
      </w:r>
      <w:r w:rsidR="00FD2FDB">
        <w:instrText xml:space="preserve"> \* MERGEFORMAT </w:instrText>
      </w:r>
      <w:r w:rsidR="00A65E52" w:rsidRPr="0080507A">
        <w:fldChar w:fldCharType="separate"/>
      </w:r>
      <w:r w:rsidR="00436163">
        <w:t>4.2.8.1.3</w:t>
      </w:r>
      <w:proofErr w:type="gramEnd"/>
      <w:r w:rsidR="00A65E52" w:rsidRPr="0080507A">
        <w:fldChar w:fldCharType="end"/>
      </w:r>
      <w:r w:rsidR="007476B6">
        <w:t>.</w:t>
      </w:r>
    </w:p>
    <w:p w:rsidR="00F00AA5" w:rsidRPr="0080507A" w:rsidRDefault="00F00AA5" w:rsidP="00A21C9D">
      <w:pPr>
        <w:pStyle w:val="Nadpis5"/>
      </w:pPr>
      <w:bookmarkStart w:id="62" w:name="_Ref447627487"/>
      <w:r w:rsidRPr="0080507A">
        <w:t>Seznam lokalit</w:t>
      </w:r>
      <w:bookmarkEnd w:id="62"/>
      <w:r w:rsidR="00CB7256" w:rsidRPr="0080507A">
        <w:t xml:space="preserve"> </w:t>
      </w:r>
    </w:p>
    <w:p w:rsidR="00632843" w:rsidRPr="0080507A" w:rsidRDefault="00632843" w:rsidP="00A21C9D">
      <w:r w:rsidRPr="0080507A">
        <w:t xml:space="preserve">Bude zobrazen jako tabulka se sloupci </w:t>
      </w:r>
      <w:r w:rsidR="009840C6" w:rsidRPr="0080507A">
        <w:t>obsahující nás</w:t>
      </w:r>
      <w:r w:rsidR="00CB7256" w:rsidRPr="0080507A">
        <w:t>l</w:t>
      </w:r>
      <w:r w:rsidR="009840C6" w:rsidRPr="0080507A">
        <w:t>e</w:t>
      </w:r>
      <w:r w:rsidR="00CB7256" w:rsidRPr="0080507A">
        <w:t>dujíc</w:t>
      </w:r>
      <w:r w:rsidR="00DD6C26" w:rsidRPr="0080507A">
        <w:t>í</w:t>
      </w:r>
      <w:r w:rsidR="005458AD">
        <w:t xml:space="preserve"> informace o </w:t>
      </w:r>
      <w:r w:rsidR="00CB7256" w:rsidRPr="0080507A">
        <w:t>mokřadech</w:t>
      </w:r>
      <w:r w:rsidR="00AD18B7" w:rsidRPr="0080507A">
        <w:t>.</w:t>
      </w:r>
    </w:p>
    <w:p w:rsidR="00632843" w:rsidRPr="0080507A" w:rsidRDefault="00632843" w:rsidP="00A21C9D">
      <w:pPr>
        <w:pStyle w:val="Odstavecseseznamem"/>
        <w:numPr>
          <w:ilvl w:val="1"/>
          <w:numId w:val="10"/>
        </w:numPr>
      </w:pPr>
      <w:r w:rsidRPr="0080507A">
        <w:t xml:space="preserve">Kód </w:t>
      </w:r>
    </w:p>
    <w:p w:rsidR="00632843" w:rsidRPr="0080507A" w:rsidRDefault="00632843" w:rsidP="00A21C9D">
      <w:pPr>
        <w:pStyle w:val="Odstavecseseznamem"/>
        <w:numPr>
          <w:ilvl w:val="1"/>
          <w:numId w:val="10"/>
        </w:numPr>
      </w:pPr>
      <w:r w:rsidRPr="0080507A">
        <w:t xml:space="preserve">Název </w:t>
      </w:r>
    </w:p>
    <w:p w:rsidR="00632843" w:rsidRPr="0080507A" w:rsidRDefault="00632843" w:rsidP="00A21C9D">
      <w:pPr>
        <w:pStyle w:val="Odstavecseseznamem"/>
        <w:numPr>
          <w:ilvl w:val="1"/>
          <w:numId w:val="10"/>
        </w:numPr>
      </w:pPr>
      <w:r w:rsidRPr="0080507A">
        <w:t xml:space="preserve">Kategorie </w:t>
      </w:r>
    </w:p>
    <w:p w:rsidR="00535730" w:rsidRPr="0080507A" w:rsidRDefault="00632843" w:rsidP="00A21C9D">
      <w:pPr>
        <w:pStyle w:val="Odstavecseseznamem"/>
        <w:numPr>
          <w:ilvl w:val="1"/>
          <w:numId w:val="10"/>
        </w:numPr>
      </w:pPr>
      <w:r w:rsidRPr="0080507A">
        <w:t xml:space="preserve">Typ </w:t>
      </w:r>
      <w:r w:rsidR="009C6D87" w:rsidRPr="0080507A">
        <w:t>– obsahuje čísla typů, po najetí čísl</w:t>
      </w:r>
      <w:r w:rsidR="004475DE" w:rsidRPr="0080507A">
        <w:t>o typu, se zobrazí popis typu</w:t>
      </w:r>
    </w:p>
    <w:p w:rsidR="00535730" w:rsidRPr="0080507A" w:rsidRDefault="00535730" w:rsidP="00A21C9D">
      <w:r w:rsidRPr="0080507A">
        <w:t>Po kliknutí na hodnotu ve sloupcích Kód nebo Název musí systém zobrazit kartu mokřadu dle jeho kategorie (</w:t>
      </w:r>
      <w:r w:rsidRPr="00814470">
        <w:rPr>
          <w:b/>
        </w:rPr>
        <w:t>MOK_UI_04ACZ</w:t>
      </w:r>
      <w:r w:rsidRPr="0080507A">
        <w:t xml:space="preserve">, </w:t>
      </w:r>
      <w:r w:rsidRPr="00814470">
        <w:rPr>
          <w:b/>
        </w:rPr>
        <w:t>MOK_UI_04BCZ</w:t>
      </w:r>
      <w:r w:rsidRPr="0080507A">
        <w:t xml:space="preserve">, </w:t>
      </w:r>
      <w:r w:rsidRPr="00814470">
        <w:rPr>
          <w:b/>
        </w:rPr>
        <w:t>MOK_UI_04CCZ</w:t>
      </w:r>
      <w:r w:rsidRPr="0080507A">
        <w:t>) včetně doplňujících informací společné pro všechny karty (</w:t>
      </w:r>
      <w:r w:rsidRPr="00814470">
        <w:rPr>
          <w:b/>
        </w:rPr>
        <w:t>MOK_UI_04DCZ</w:t>
      </w:r>
      <w:r w:rsidRPr="0080507A">
        <w:t>).</w:t>
      </w:r>
    </w:p>
    <w:p w:rsidR="00535730" w:rsidRPr="0080507A" w:rsidRDefault="00350E00" w:rsidP="00A21C9D">
      <w:r w:rsidRPr="0080507A">
        <w:t>Seznam musí být možné řadit vzestupně/sestupně kliknutím na název sloupce. Platí pro sloupce: Kód, Název lokality, Kategorie.</w:t>
      </w:r>
    </w:p>
    <w:p w:rsidR="00666D00" w:rsidRPr="0080507A" w:rsidRDefault="003E5368" w:rsidP="00A21C9D">
      <w:pPr>
        <w:pStyle w:val="Nadpis4"/>
      </w:pPr>
      <w:r w:rsidRPr="0080507A">
        <w:t xml:space="preserve"> </w:t>
      </w:r>
      <w:r w:rsidR="00B6686C" w:rsidRPr="0080507A">
        <w:t>Doplňující požadavky</w:t>
      </w:r>
      <w:r w:rsidR="00F16364" w:rsidRPr="0080507A">
        <w:t xml:space="preserve"> </w:t>
      </w:r>
      <w:r w:rsidR="00C95DBF" w:rsidRPr="0080507A">
        <w:t>k položkám levého menu</w:t>
      </w:r>
    </w:p>
    <w:p w:rsidR="006218C0" w:rsidRPr="005458AD" w:rsidRDefault="00B6686C" w:rsidP="00A21C9D">
      <w:pPr>
        <w:pStyle w:val="Odstavecseseznamem"/>
        <w:numPr>
          <w:ilvl w:val="1"/>
          <w:numId w:val="3"/>
        </w:numPr>
      </w:pPr>
      <w:r w:rsidRPr="005458AD">
        <w:t>Seznam</w:t>
      </w:r>
      <w:r w:rsidR="004F69B0" w:rsidRPr="005458AD">
        <w:t>y</w:t>
      </w:r>
      <w:r w:rsidRPr="005458AD">
        <w:t xml:space="preserve"> mokřadů</w:t>
      </w:r>
      <w:r w:rsidR="004F69B0" w:rsidRPr="005458AD">
        <w:rPr>
          <w:color w:val="000000"/>
        </w:rPr>
        <w:t xml:space="preserve"> mezinárodního významu</w:t>
      </w:r>
      <w:r w:rsidR="00D719C7" w:rsidRPr="005458AD">
        <w:t xml:space="preserve"> </w:t>
      </w:r>
      <w:r w:rsidRPr="005458AD">
        <w:t>v sekci List of Ramsar Sites (</w:t>
      </w:r>
      <w:r w:rsidRPr="005458AD">
        <w:rPr>
          <w:b/>
        </w:rPr>
        <w:t>MOK_UI_03BEN</w:t>
      </w:r>
      <w:r w:rsidRPr="005458AD">
        <w:t>) musí být možné řadit vzestupně/sestupně dle jejich sloupců – klikáním na název sloupce. Platí pro sloupce: Site number, Site name CZ, Site name EN.</w:t>
      </w:r>
    </w:p>
    <w:p w:rsidR="004C7ECB" w:rsidRPr="005458AD" w:rsidRDefault="00950C27" w:rsidP="00A21C9D">
      <w:pPr>
        <w:pStyle w:val="Odstavecseseznamem"/>
        <w:numPr>
          <w:ilvl w:val="1"/>
          <w:numId w:val="3"/>
        </w:numPr>
      </w:pPr>
      <w:r w:rsidRPr="005458AD">
        <w:t>Seznam mokřadů v sekci List of Ramsar Sites (</w:t>
      </w:r>
      <w:r w:rsidRPr="005458AD">
        <w:rPr>
          <w:b/>
        </w:rPr>
        <w:t>MOK_UI_03BEN</w:t>
      </w:r>
      <w:r w:rsidRPr="005458AD">
        <w:t>) musí po kliknutí na</w:t>
      </w:r>
      <w:r w:rsidR="00E9064D" w:rsidRPr="005458AD">
        <w:t xml:space="preserve"> záznam v sloupcích Site number nebo Site name CZ nebo</w:t>
      </w:r>
      <w:r w:rsidR="00AC45D7" w:rsidRPr="005458AD">
        <w:t xml:space="preserve"> Site name EN. Z</w:t>
      </w:r>
      <w:r w:rsidRPr="005458AD">
        <w:t xml:space="preserve">obrazit kartu mokřadu  </w:t>
      </w:r>
      <w:r w:rsidRPr="005458AD">
        <w:rPr>
          <w:b/>
        </w:rPr>
        <w:t>MOK_UI_04AEN</w:t>
      </w:r>
      <w:r w:rsidRPr="005458AD">
        <w:t xml:space="preserve"> včetně doplňujících informací (</w:t>
      </w:r>
      <w:r w:rsidRPr="005458AD">
        <w:rPr>
          <w:b/>
        </w:rPr>
        <w:t>MOK_UI_04DEN</w:t>
      </w:r>
      <w:r w:rsidRPr="005458AD">
        <w:t>).</w:t>
      </w:r>
    </w:p>
    <w:p w:rsidR="00950C27" w:rsidRPr="004C7ECB" w:rsidRDefault="004C7ECB" w:rsidP="00A21C9D">
      <w:pPr>
        <w:pStyle w:val="Tlotextu"/>
        <w:rPr>
          <w:rFonts w:ascii="Calibri" w:eastAsia="Calibri" w:hAnsi="Calibri"/>
          <w:sz w:val="22"/>
          <w:szCs w:val="22"/>
        </w:rPr>
      </w:pPr>
      <w:r>
        <w:br w:type="page"/>
      </w:r>
    </w:p>
    <w:p w:rsidR="00650F47" w:rsidRPr="0080507A" w:rsidRDefault="00B6686C" w:rsidP="00A21C9D">
      <w:pPr>
        <w:pStyle w:val="Nadpis3"/>
      </w:pPr>
      <w:bookmarkStart w:id="63" w:name="_Toc445107774"/>
      <w:bookmarkStart w:id="64" w:name="_Ref447788926"/>
      <w:bookmarkStart w:id="65" w:name="_Toc452371126"/>
      <w:r w:rsidRPr="0080507A">
        <w:lastRenderedPageBreak/>
        <w:t>Karty mokřadů dle kategorie</w:t>
      </w:r>
      <w:bookmarkEnd w:id="63"/>
      <w:bookmarkEnd w:id="64"/>
      <w:bookmarkEnd w:id="65"/>
    </w:p>
    <w:p w:rsidR="00F44D51" w:rsidRPr="0080507A" w:rsidRDefault="00B6686C" w:rsidP="00A21C9D">
      <w:r w:rsidRPr="0080507A">
        <w:t>Karty se zobrazují klikáním n</w:t>
      </w:r>
      <w:r w:rsidR="002436FE">
        <w:t>a názvy jednotlivých mokřadů z p</w:t>
      </w:r>
      <w:r w:rsidRPr="0080507A">
        <w:t>oložek levého menu: Vyhledávání mokřadů (</w:t>
      </w:r>
      <w:r w:rsidRPr="004B6A14">
        <w:rPr>
          <w:rFonts w:ascii="Calibri" w:hAnsi="Calibri"/>
          <w:b/>
          <w:color w:val="000000"/>
          <w:sz w:val="22"/>
          <w:szCs w:val="22"/>
        </w:rPr>
        <w:t>MOK_UI_03ACZ</w:t>
      </w:r>
      <w:r w:rsidRPr="0080507A">
        <w:t>)</w:t>
      </w:r>
      <w:r w:rsidR="00B579FB" w:rsidRPr="0080507A">
        <w:t xml:space="preserve"> a </w:t>
      </w:r>
      <w:r w:rsidRPr="0080507A">
        <w:rPr>
          <w:rFonts w:ascii="Calibri" w:hAnsi="Calibri"/>
          <w:color w:val="000000"/>
          <w:sz w:val="22"/>
          <w:szCs w:val="22"/>
        </w:rPr>
        <w:t>List of Ramsar Sites (</w:t>
      </w:r>
      <w:r w:rsidRPr="00F71D2A">
        <w:rPr>
          <w:rFonts w:ascii="Calibri" w:hAnsi="Calibri"/>
          <w:b/>
          <w:color w:val="000000"/>
          <w:sz w:val="22"/>
          <w:szCs w:val="22"/>
        </w:rPr>
        <w:t>MOK_UI_03BEN</w:t>
      </w:r>
      <w:r w:rsidRPr="0080507A">
        <w:rPr>
          <w:rFonts w:ascii="Calibri" w:hAnsi="Calibri"/>
          <w:color w:val="000000"/>
          <w:sz w:val="22"/>
          <w:szCs w:val="22"/>
        </w:rPr>
        <w:t>)</w:t>
      </w:r>
      <w:r w:rsidRPr="0080507A">
        <w:t xml:space="preserve"> uvedených v předchozí kapitole 1.3.</w:t>
      </w:r>
      <w:r w:rsidR="00CE3567" w:rsidRPr="0080507A">
        <w:t xml:space="preserve"> Obsah karet mokřadů se</w:t>
      </w:r>
      <w:r w:rsidR="003F66C7">
        <w:t xml:space="preserve"> </w:t>
      </w:r>
      <w:r w:rsidR="00670C55" w:rsidRPr="0080507A">
        <w:t>přejímá z </w:t>
      </w:r>
      <w:proofErr w:type="gramStart"/>
      <w:r w:rsidR="00670C55" w:rsidRPr="0080507A">
        <w:t>rest</w:t>
      </w:r>
      <w:proofErr w:type="gramEnd"/>
      <w:r w:rsidR="00670C55" w:rsidRPr="0080507A">
        <w:t xml:space="preserve"> služeb popsaných v dokumentu </w:t>
      </w:r>
      <w:r w:rsidR="00670C55" w:rsidRPr="0080507A">
        <w:rPr>
          <w:b/>
        </w:rPr>
        <w:t>MOK_REST01</w:t>
      </w:r>
      <w:r w:rsidR="00D67147" w:rsidRPr="0080507A">
        <w:t>, která vrací data ve struktuře popsané dle jednotlivých příloh uvedených ve</w:t>
      </w:r>
      <w:r w:rsidR="003F66C7">
        <w:t xml:space="preserve"> sloupci „Zdroj</w:t>
      </w:r>
      <w:r w:rsidR="00D67147" w:rsidRPr="0080507A">
        <w:t xml:space="preserve"> dat</w:t>
      </w:r>
      <w:r w:rsidR="009533BC">
        <w:t>“ ná</w:t>
      </w:r>
      <w:r w:rsidR="003F66C7">
        <w:t>sledují</w:t>
      </w:r>
      <w:r w:rsidR="009533BC">
        <w:t>cí</w:t>
      </w:r>
      <w:r w:rsidR="003F66C7">
        <w:t xml:space="preserve"> tabulky</w:t>
      </w:r>
      <w:r w:rsidR="00D67147" w:rsidRPr="0080507A">
        <w:t>.</w:t>
      </w:r>
      <w:r w:rsidR="00EF4397" w:rsidRPr="0080507A">
        <w:t xml:space="preserve"> </w:t>
      </w:r>
      <w:r w:rsidR="00093AC1" w:rsidRPr="0080507A">
        <w:t>Z</w:t>
      </w:r>
      <w:r w:rsidR="00CE3567" w:rsidRPr="0080507A">
        <w:t>e strany dodavatel</w:t>
      </w:r>
      <w:r w:rsidR="00093AC1" w:rsidRPr="0080507A">
        <w:t>e je třeba zajistit pouze generování a zobrazování těchto karet,</w:t>
      </w:r>
      <w:r w:rsidR="00CE3567" w:rsidRPr="0080507A">
        <w:t xml:space="preserve"> nikoliv</w:t>
      </w:r>
      <w:r w:rsidR="00093AC1" w:rsidRPr="0080507A">
        <w:t xml:space="preserve"> jejich</w:t>
      </w:r>
      <w:r w:rsidR="00CE3567" w:rsidRPr="0080507A">
        <w:t xml:space="preserve"> editaci.</w:t>
      </w:r>
      <w:r w:rsidR="002055ED" w:rsidRPr="0080507A">
        <w:t xml:space="preserve"> </w:t>
      </w:r>
      <w:r w:rsidR="007F239C" w:rsidRPr="0080507A">
        <w:t>Z důvodů</w:t>
      </w:r>
      <w:r w:rsidR="002055ED" w:rsidRPr="0080507A">
        <w:t xml:space="preserve"> snížení zátěže na rest služby zadavatele je součástí požadavků také cachování. Princip požadovaného cachování, je uveden v </w:t>
      </w:r>
      <w:proofErr w:type="gramStart"/>
      <w:r w:rsidR="002055ED" w:rsidRPr="0080507A">
        <w:t xml:space="preserve">kapitole </w:t>
      </w:r>
      <w:r w:rsidR="00F717FE" w:rsidRPr="0080507A">
        <w:fldChar w:fldCharType="begin"/>
      </w:r>
      <w:r w:rsidR="00F717FE" w:rsidRPr="0080507A">
        <w:instrText xml:space="preserve"> REF _Ref447636751 \r \h </w:instrText>
      </w:r>
      <w:r w:rsidR="005B65CE">
        <w:instrText xml:space="preserve"> \* MERGEFORMAT </w:instrText>
      </w:r>
      <w:r w:rsidR="00F717FE" w:rsidRPr="0080507A">
        <w:fldChar w:fldCharType="separate"/>
      </w:r>
      <w:r w:rsidR="00436163">
        <w:t>4.5</w:t>
      </w:r>
      <w:r w:rsidR="00F717FE" w:rsidRPr="0080507A">
        <w:fldChar w:fldCharType="end"/>
      </w:r>
      <w:r w:rsidR="00F717FE" w:rsidRPr="0080507A">
        <w:t>.</w:t>
      </w:r>
      <w:proofErr w:type="gramEnd"/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263"/>
        <w:gridCol w:w="2093"/>
        <w:gridCol w:w="1823"/>
        <w:gridCol w:w="715"/>
      </w:tblGrid>
      <w:tr w:rsidR="003E4AE3" w:rsidRPr="0080507A" w:rsidTr="004D026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4AE3" w:rsidRPr="0080507A" w:rsidRDefault="003E4AE3" w:rsidP="00A21C9D"/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4AE3" w:rsidRPr="0080507A" w:rsidRDefault="003E4AE3" w:rsidP="00A21C9D"/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E3" w:rsidRPr="0080507A" w:rsidRDefault="003E4AE3" w:rsidP="00A21C9D"/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E3" w:rsidRPr="0080507A" w:rsidRDefault="003E4AE3" w:rsidP="00A21C9D"/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E3" w:rsidRPr="0080507A" w:rsidRDefault="003E4AE3" w:rsidP="00A21C9D"/>
        </w:tc>
      </w:tr>
      <w:tr w:rsidR="003E4AE3" w:rsidRPr="0080507A" w:rsidTr="004D026A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9BBB59" w:fill="9BBB59"/>
            <w:noWrap/>
            <w:vAlign w:val="bottom"/>
            <w:hideMark/>
          </w:tcPr>
          <w:p w:rsidR="003E4AE3" w:rsidRPr="0080507A" w:rsidRDefault="003E4AE3" w:rsidP="00A21C9D">
            <w:r w:rsidRPr="0080507A">
              <w:t>CZ</w:t>
            </w:r>
          </w:p>
        </w:tc>
        <w:tc>
          <w:tcPr>
            <w:tcW w:w="228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9BBB59" w:fill="9BBB59"/>
            <w:noWrap/>
            <w:vAlign w:val="bottom"/>
            <w:hideMark/>
          </w:tcPr>
          <w:p w:rsidR="003E4AE3" w:rsidRPr="0080507A" w:rsidRDefault="003E4AE3" w:rsidP="00A21C9D">
            <w:r w:rsidRPr="0080507A">
              <w:t>EN</w:t>
            </w:r>
          </w:p>
        </w:tc>
        <w:tc>
          <w:tcPr>
            <w:tcW w:w="207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9BBB59" w:fill="9BBB59"/>
            <w:noWrap/>
            <w:vAlign w:val="bottom"/>
            <w:hideMark/>
          </w:tcPr>
          <w:p w:rsidR="003E4AE3" w:rsidRPr="0080507A" w:rsidRDefault="003E4AE3" w:rsidP="00A21C9D">
            <w:r w:rsidRPr="0080507A">
              <w:t>UI Rozhraní</w:t>
            </w:r>
          </w:p>
        </w:tc>
        <w:tc>
          <w:tcPr>
            <w:tcW w:w="183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9BBB59" w:fill="9BBB59"/>
            <w:noWrap/>
            <w:vAlign w:val="bottom"/>
            <w:hideMark/>
          </w:tcPr>
          <w:p w:rsidR="003E4AE3" w:rsidRPr="0080507A" w:rsidRDefault="003E4AE3" w:rsidP="00A21C9D">
            <w:r w:rsidRPr="0080507A">
              <w:t>Zdroj dat</w:t>
            </w:r>
          </w:p>
        </w:tc>
        <w:tc>
          <w:tcPr>
            <w:tcW w:w="68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9BBB59" w:fill="9BBB59"/>
            <w:noWrap/>
            <w:vAlign w:val="bottom"/>
            <w:hideMark/>
          </w:tcPr>
          <w:p w:rsidR="003E4AE3" w:rsidRPr="0080507A" w:rsidRDefault="003E4AE3" w:rsidP="00A21C9D">
            <w:r w:rsidRPr="0080507A">
              <w:t>Cache</w:t>
            </w:r>
          </w:p>
        </w:tc>
      </w:tr>
      <w:tr w:rsidR="003E4AE3" w:rsidRPr="0080507A" w:rsidTr="004D026A">
        <w:trPr>
          <w:trHeight w:val="705"/>
        </w:trPr>
        <w:tc>
          <w:tcPr>
            <w:tcW w:w="2280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D8E4BC" w:fill="D8E4BC"/>
            <w:vAlign w:val="bottom"/>
            <w:hideMark/>
          </w:tcPr>
          <w:p w:rsidR="003E4AE3" w:rsidRPr="0080507A" w:rsidRDefault="003E4AE3" w:rsidP="00A21C9D">
            <w:r w:rsidRPr="0080507A">
              <w:t>Mezinárodně významné mokřady [A CZ]*</w:t>
            </w:r>
          </w:p>
        </w:tc>
        <w:tc>
          <w:tcPr>
            <w:tcW w:w="2280" w:type="dxa"/>
            <w:tcBorders>
              <w:top w:val="single" w:sz="12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vAlign w:val="bottom"/>
            <w:hideMark/>
          </w:tcPr>
          <w:p w:rsidR="003E4AE3" w:rsidRPr="0080507A" w:rsidRDefault="003E4AE3" w:rsidP="00A21C9D">
            <w:r w:rsidRPr="0080507A">
              <w:t>Wetlands of International Importance [A EN]</w:t>
            </w:r>
          </w:p>
        </w:tc>
        <w:tc>
          <w:tcPr>
            <w:tcW w:w="2075" w:type="dxa"/>
            <w:tcBorders>
              <w:top w:val="single" w:sz="12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vAlign w:val="bottom"/>
            <w:hideMark/>
          </w:tcPr>
          <w:p w:rsidR="003E4AE3" w:rsidRPr="0080507A" w:rsidRDefault="003E4AE3" w:rsidP="00A21C9D">
            <w:r w:rsidRPr="0080507A">
              <w:t>MOK_UI_04A(CZ/EN)</w:t>
            </w:r>
          </w:p>
        </w:tc>
        <w:tc>
          <w:tcPr>
            <w:tcW w:w="1836" w:type="dxa"/>
            <w:tcBorders>
              <w:top w:val="single" w:sz="12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vAlign w:val="bottom"/>
            <w:hideMark/>
          </w:tcPr>
          <w:p w:rsidR="003E4AE3" w:rsidRPr="0080507A" w:rsidRDefault="003E4AE3" w:rsidP="00A21C9D">
            <w:r w:rsidRPr="0080507A">
              <w:t>MOK_IRZ001</w:t>
            </w:r>
          </w:p>
        </w:tc>
        <w:tc>
          <w:tcPr>
            <w:tcW w:w="686" w:type="dxa"/>
            <w:tcBorders>
              <w:top w:val="single" w:sz="12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vAlign w:val="bottom"/>
            <w:hideMark/>
          </w:tcPr>
          <w:p w:rsidR="003E4AE3" w:rsidRPr="0080507A" w:rsidRDefault="003E4AE3" w:rsidP="00A21C9D">
            <w:r w:rsidRPr="0080507A">
              <w:t>Ano</w:t>
            </w:r>
          </w:p>
        </w:tc>
      </w:tr>
      <w:tr w:rsidR="003E4AE3" w:rsidRPr="0080507A" w:rsidTr="004D026A">
        <w:trPr>
          <w:trHeight w:val="600"/>
        </w:trPr>
        <w:tc>
          <w:tcPr>
            <w:tcW w:w="228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EBF1DE" w:fill="EBF1DE"/>
            <w:vAlign w:val="bottom"/>
            <w:hideMark/>
          </w:tcPr>
          <w:p w:rsidR="003E4AE3" w:rsidRPr="0080507A" w:rsidRDefault="003E4AE3" w:rsidP="00A21C9D">
            <w:r w:rsidRPr="0080507A">
              <w:t>Podlokalita mezinárodně významného mokřadu [B]</w:t>
            </w:r>
          </w:p>
        </w:tc>
        <w:tc>
          <w:tcPr>
            <w:tcW w:w="22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vAlign w:val="bottom"/>
            <w:hideMark/>
          </w:tcPr>
          <w:p w:rsidR="003E4AE3" w:rsidRPr="0080507A" w:rsidRDefault="003E4AE3" w:rsidP="00A21C9D">
            <w:r w:rsidRPr="0080507A">
              <w:t>není</w:t>
            </w:r>
          </w:p>
        </w:tc>
        <w:tc>
          <w:tcPr>
            <w:tcW w:w="2075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vAlign w:val="bottom"/>
            <w:hideMark/>
          </w:tcPr>
          <w:p w:rsidR="003E4AE3" w:rsidRPr="0080507A" w:rsidRDefault="003E4AE3" w:rsidP="00A21C9D">
            <w:r w:rsidRPr="0080507A">
              <w:t>MOK_UI_04B</w:t>
            </w:r>
          </w:p>
        </w:tc>
        <w:tc>
          <w:tcPr>
            <w:tcW w:w="183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vAlign w:val="bottom"/>
            <w:hideMark/>
          </w:tcPr>
          <w:p w:rsidR="003E4AE3" w:rsidRPr="0080507A" w:rsidRDefault="003E4AE3" w:rsidP="00A21C9D">
            <w:r w:rsidRPr="0080507A">
              <w:t>MOK_IRZ002</w:t>
            </w:r>
          </w:p>
        </w:tc>
        <w:tc>
          <w:tcPr>
            <w:tcW w:w="68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vAlign w:val="bottom"/>
            <w:hideMark/>
          </w:tcPr>
          <w:p w:rsidR="003E4AE3" w:rsidRPr="0080507A" w:rsidRDefault="003E4AE3" w:rsidP="00A21C9D">
            <w:r w:rsidRPr="0080507A">
              <w:t>Ano</w:t>
            </w:r>
          </w:p>
        </w:tc>
      </w:tr>
      <w:tr w:rsidR="003E4AE3" w:rsidRPr="0080507A" w:rsidTr="004D026A">
        <w:trPr>
          <w:trHeight w:val="300"/>
        </w:trPr>
        <w:tc>
          <w:tcPr>
            <w:tcW w:w="228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D8E4BC" w:fill="D8E4BC"/>
            <w:vAlign w:val="bottom"/>
            <w:hideMark/>
          </w:tcPr>
          <w:p w:rsidR="003E4AE3" w:rsidRPr="0080507A" w:rsidRDefault="003E4AE3" w:rsidP="00A21C9D">
            <w:r w:rsidRPr="0080507A">
              <w:t>Nadregionální význam [C]</w:t>
            </w:r>
          </w:p>
        </w:tc>
        <w:tc>
          <w:tcPr>
            <w:tcW w:w="22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vAlign w:val="bottom"/>
            <w:hideMark/>
          </w:tcPr>
          <w:p w:rsidR="003E4AE3" w:rsidRPr="0080507A" w:rsidRDefault="003E4AE3" w:rsidP="00A21C9D">
            <w:r w:rsidRPr="0080507A">
              <w:t>není</w:t>
            </w:r>
          </w:p>
        </w:tc>
        <w:tc>
          <w:tcPr>
            <w:tcW w:w="2075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vAlign w:val="bottom"/>
            <w:hideMark/>
          </w:tcPr>
          <w:p w:rsidR="003E4AE3" w:rsidRPr="0080507A" w:rsidRDefault="003E4AE3" w:rsidP="00A21C9D">
            <w:r w:rsidRPr="0080507A">
              <w:t>MOK_UI_04C</w:t>
            </w:r>
          </w:p>
        </w:tc>
        <w:tc>
          <w:tcPr>
            <w:tcW w:w="183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vAlign w:val="bottom"/>
            <w:hideMark/>
          </w:tcPr>
          <w:p w:rsidR="003E4AE3" w:rsidRPr="0080507A" w:rsidRDefault="003E4AE3" w:rsidP="00A21C9D">
            <w:r w:rsidRPr="0080507A">
              <w:t>MOK_IRZ002</w:t>
            </w:r>
          </w:p>
        </w:tc>
        <w:tc>
          <w:tcPr>
            <w:tcW w:w="68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vAlign w:val="bottom"/>
            <w:hideMark/>
          </w:tcPr>
          <w:p w:rsidR="003E4AE3" w:rsidRPr="0080507A" w:rsidRDefault="003E4AE3" w:rsidP="00A21C9D">
            <w:r w:rsidRPr="0080507A">
              <w:t>Ano</w:t>
            </w:r>
          </w:p>
        </w:tc>
      </w:tr>
      <w:tr w:rsidR="003E4AE3" w:rsidRPr="0080507A" w:rsidTr="004D026A">
        <w:trPr>
          <w:trHeight w:val="300"/>
        </w:trPr>
        <w:tc>
          <w:tcPr>
            <w:tcW w:w="228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EBF1DE" w:fill="EBF1DE"/>
            <w:vAlign w:val="bottom"/>
            <w:hideMark/>
          </w:tcPr>
          <w:p w:rsidR="003E4AE3" w:rsidRPr="0080507A" w:rsidRDefault="003E4AE3" w:rsidP="00A21C9D">
            <w:r w:rsidRPr="0080507A">
              <w:t>Regionální význam [D]</w:t>
            </w:r>
          </w:p>
        </w:tc>
        <w:tc>
          <w:tcPr>
            <w:tcW w:w="22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vAlign w:val="bottom"/>
            <w:hideMark/>
          </w:tcPr>
          <w:p w:rsidR="003E4AE3" w:rsidRPr="0080507A" w:rsidRDefault="003E4AE3" w:rsidP="00A21C9D">
            <w:r w:rsidRPr="0080507A">
              <w:t>není</w:t>
            </w:r>
          </w:p>
        </w:tc>
        <w:tc>
          <w:tcPr>
            <w:tcW w:w="2075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vAlign w:val="bottom"/>
            <w:hideMark/>
          </w:tcPr>
          <w:p w:rsidR="003E4AE3" w:rsidRPr="0080507A" w:rsidRDefault="003E4AE3" w:rsidP="00A21C9D">
            <w:r w:rsidRPr="0080507A">
              <w:t>MOK_UI_04C</w:t>
            </w:r>
          </w:p>
        </w:tc>
        <w:tc>
          <w:tcPr>
            <w:tcW w:w="183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vAlign w:val="bottom"/>
            <w:hideMark/>
          </w:tcPr>
          <w:p w:rsidR="003E4AE3" w:rsidRPr="0080507A" w:rsidRDefault="003E4AE3" w:rsidP="00A21C9D">
            <w:r w:rsidRPr="0080507A">
              <w:t>MOK_IRZ002</w:t>
            </w:r>
          </w:p>
        </w:tc>
        <w:tc>
          <w:tcPr>
            <w:tcW w:w="68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vAlign w:val="bottom"/>
            <w:hideMark/>
          </w:tcPr>
          <w:p w:rsidR="003E4AE3" w:rsidRPr="0080507A" w:rsidRDefault="003E4AE3" w:rsidP="00A21C9D">
            <w:r w:rsidRPr="0080507A">
              <w:t>Ano</w:t>
            </w:r>
          </w:p>
        </w:tc>
      </w:tr>
      <w:tr w:rsidR="003E4AE3" w:rsidRPr="0080507A" w:rsidTr="004D026A">
        <w:trPr>
          <w:trHeight w:val="300"/>
        </w:trPr>
        <w:tc>
          <w:tcPr>
            <w:tcW w:w="228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D8E4BC" w:fill="D8E4BC"/>
            <w:vAlign w:val="bottom"/>
            <w:hideMark/>
          </w:tcPr>
          <w:p w:rsidR="003E4AE3" w:rsidRPr="0080507A" w:rsidRDefault="003E4AE3" w:rsidP="00A21C9D">
            <w:r w:rsidRPr="0080507A">
              <w:t>Lokální význam [E]</w:t>
            </w:r>
          </w:p>
        </w:tc>
        <w:tc>
          <w:tcPr>
            <w:tcW w:w="22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vAlign w:val="bottom"/>
            <w:hideMark/>
          </w:tcPr>
          <w:p w:rsidR="003E4AE3" w:rsidRPr="0080507A" w:rsidRDefault="003E4AE3" w:rsidP="00A21C9D">
            <w:r w:rsidRPr="0080507A">
              <w:t>není</w:t>
            </w:r>
          </w:p>
        </w:tc>
        <w:tc>
          <w:tcPr>
            <w:tcW w:w="2075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vAlign w:val="bottom"/>
            <w:hideMark/>
          </w:tcPr>
          <w:p w:rsidR="003E4AE3" w:rsidRPr="0080507A" w:rsidRDefault="003E4AE3" w:rsidP="00A21C9D">
            <w:r w:rsidRPr="0080507A">
              <w:t>MOK_UI_04C</w:t>
            </w:r>
          </w:p>
        </w:tc>
        <w:tc>
          <w:tcPr>
            <w:tcW w:w="183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vAlign w:val="bottom"/>
            <w:hideMark/>
          </w:tcPr>
          <w:p w:rsidR="003E4AE3" w:rsidRPr="0080507A" w:rsidRDefault="003E4AE3" w:rsidP="00A21C9D">
            <w:r w:rsidRPr="0080507A">
              <w:t>MOK_IRZ002</w:t>
            </w:r>
          </w:p>
        </w:tc>
        <w:tc>
          <w:tcPr>
            <w:tcW w:w="68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noWrap/>
            <w:vAlign w:val="bottom"/>
            <w:hideMark/>
          </w:tcPr>
          <w:p w:rsidR="003E4AE3" w:rsidRPr="0080507A" w:rsidRDefault="003E4AE3" w:rsidP="00A21C9D">
            <w:r w:rsidRPr="0080507A">
              <w:t>Ano</w:t>
            </w:r>
          </w:p>
        </w:tc>
      </w:tr>
      <w:tr w:rsidR="003E4AE3" w:rsidRPr="0080507A" w:rsidTr="004D026A">
        <w:trPr>
          <w:trHeight w:val="300"/>
        </w:trPr>
        <w:tc>
          <w:tcPr>
            <w:tcW w:w="228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EBF1DE" w:fill="EBF1DE"/>
            <w:vAlign w:val="bottom"/>
            <w:hideMark/>
          </w:tcPr>
          <w:p w:rsidR="003E4AE3" w:rsidRPr="0080507A" w:rsidRDefault="003E4AE3" w:rsidP="00A21C9D">
            <w:r w:rsidRPr="0080507A">
              <w:t>Společné ** [-]</w:t>
            </w:r>
          </w:p>
        </w:tc>
        <w:tc>
          <w:tcPr>
            <w:tcW w:w="228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vAlign w:val="bottom"/>
            <w:hideMark/>
          </w:tcPr>
          <w:p w:rsidR="003E4AE3" w:rsidRPr="0080507A" w:rsidRDefault="003E4AE3" w:rsidP="00A21C9D">
            <w:r w:rsidRPr="0080507A">
              <w:t>není</w:t>
            </w:r>
          </w:p>
        </w:tc>
        <w:tc>
          <w:tcPr>
            <w:tcW w:w="2075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vAlign w:val="bottom"/>
            <w:hideMark/>
          </w:tcPr>
          <w:p w:rsidR="003E4AE3" w:rsidRPr="0080507A" w:rsidRDefault="003E4AE3" w:rsidP="00A21C9D">
            <w:r w:rsidRPr="0080507A">
              <w:t>MOK_UI_04D</w:t>
            </w:r>
          </w:p>
        </w:tc>
        <w:tc>
          <w:tcPr>
            <w:tcW w:w="183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vAlign w:val="bottom"/>
            <w:hideMark/>
          </w:tcPr>
          <w:p w:rsidR="003E4AE3" w:rsidRPr="0080507A" w:rsidRDefault="003E4AE3" w:rsidP="00A21C9D">
            <w:r w:rsidRPr="0080507A">
              <w:t>MOK_IRZ001/2***</w:t>
            </w:r>
          </w:p>
        </w:tc>
        <w:tc>
          <w:tcPr>
            <w:tcW w:w="68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BF1DE" w:fill="EBF1DE"/>
            <w:noWrap/>
            <w:vAlign w:val="bottom"/>
            <w:hideMark/>
          </w:tcPr>
          <w:p w:rsidR="003E4AE3" w:rsidRPr="0080507A" w:rsidRDefault="003E4AE3" w:rsidP="00A21C9D">
            <w:r w:rsidRPr="0080507A">
              <w:t>Ano</w:t>
            </w:r>
          </w:p>
        </w:tc>
      </w:tr>
      <w:tr w:rsidR="003E4AE3" w:rsidRPr="0080507A" w:rsidTr="004D026A">
        <w:trPr>
          <w:trHeight w:val="300"/>
        </w:trPr>
        <w:tc>
          <w:tcPr>
            <w:tcW w:w="8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E3" w:rsidRPr="0080507A" w:rsidRDefault="003E4AE3" w:rsidP="00A21C9D">
            <w:r w:rsidRPr="0080507A">
              <w:t>* Zkratka pro typ karty - je použito názvech sloupců u tabulky v </w:t>
            </w:r>
            <w:proofErr w:type="gramStart"/>
            <w:r w:rsidRPr="0080507A">
              <w:t xml:space="preserve">kapitole </w:t>
            </w:r>
            <w:r w:rsidRPr="0080507A">
              <w:fldChar w:fldCharType="begin"/>
            </w:r>
            <w:r w:rsidRPr="0080507A">
              <w:instrText xml:space="preserve"> REF _Ref447632308 \r \h </w:instrText>
            </w:r>
            <w:r w:rsidRPr="0080507A">
              <w:fldChar w:fldCharType="separate"/>
            </w:r>
            <w:r w:rsidR="00436163">
              <w:t>4.2.9.1</w:t>
            </w:r>
            <w:proofErr w:type="gramEnd"/>
            <w:r w:rsidRPr="0080507A">
              <w:fldChar w:fldCharType="end"/>
            </w:r>
            <w:r w:rsidRPr="0080507A">
              <w:t xml:space="preserve">  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E3" w:rsidRPr="0080507A" w:rsidRDefault="003E4AE3" w:rsidP="00A21C9D"/>
        </w:tc>
      </w:tr>
      <w:tr w:rsidR="003E4AE3" w:rsidRPr="0080507A" w:rsidTr="004D026A">
        <w:trPr>
          <w:trHeight w:val="300"/>
        </w:trPr>
        <w:tc>
          <w:tcPr>
            <w:tcW w:w="9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AE3" w:rsidRPr="0080507A" w:rsidRDefault="003E4AE3" w:rsidP="00A21C9D">
            <w:r w:rsidRPr="0080507A">
              <w:t>** pro všechny kategorie mokřadů (Biotopy, Druhy, Přílohy, Fotografie, Citace)</w:t>
            </w:r>
          </w:p>
        </w:tc>
      </w:tr>
      <w:tr w:rsidR="003E4AE3" w:rsidRPr="0080507A" w:rsidTr="004D026A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AE3" w:rsidRPr="0080507A" w:rsidRDefault="003E4AE3" w:rsidP="00A21C9D">
            <w:r w:rsidRPr="0080507A">
              <w:t>*** je již obsažen v MOK_IR001 a MOK_IR002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E3" w:rsidRPr="0080507A" w:rsidRDefault="003E4AE3" w:rsidP="00A21C9D"/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E3" w:rsidRPr="0080507A" w:rsidRDefault="003E4AE3" w:rsidP="00A21C9D"/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E3" w:rsidRPr="0080507A" w:rsidRDefault="003E4AE3" w:rsidP="00A21C9D"/>
        </w:tc>
      </w:tr>
    </w:tbl>
    <w:p w:rsidR="00713884" w:rsidRPr="0080507A" w:rsidRDefault="008303BF" w:rsidP="00A21C9D">
      <w:pPr>
        <w:pStyle w:val="Nadpis4"/>
      </w:pPr>
      <w:bookmarkStart w:id="66" w:name="_Ref447632308"/>
      <w:r w:rsidRPr="0080507A">
        <w:t>Položky karet mokřadů</w:t>
      </w:r>
      <w:bookmarkEnd w:id="66"/>
    </w:p>
    <w:p w:rsidR="00B52A19" w:rsidRDefault="0003236A" w:rsidP="00A21C9D">
      <w:r w:rsidRPr="0080507A">
        <w:t>V předchozí kapitole je uvedeno 5 kateg</w:t>
      </w:r>
      <w:r w:rsidR="007F15BC" w:rsidRPr="0080507A">
        <w:t>orií mokřadů. „</w:t>
      </w:r>
      <w:r w:rsidR="002B5806" w:rsidRPr="0080507A">
        <w:t>D</w:t>
      </w:r>
      <w:r w:rsidR="007F15BC" w:rsidRPr="0080507A">
        <w:t>atově“</w:t>
      </w:r>
      <w:r w:rsidR="001712E9">
        <w:t xml:space="preserve"> však</w:t>
      </w:r>
      <w:r w:rsidR="00E01C8D" w:rsidRPr="0080507A">
        <w:t xml:space="preserve"> lze rozdělit</w:t>
      </w:r>
      <w:r w:rsidR="002B5806" w:rsidRPr="0080507A">
        <w:t xml:space="preserve"> karty mokřadů na </w:t>
      </w:r>
      <w:r w:rsidR="00BA1E93" w:rsidRPr="0080507A">
        <w:t>dva</w:t>
      </w:r>
      <w:r w:rsidR="00E01C8D" w:rsidRPr="0080507A">
        <w:t xml:space="preserve"> </w:t>
      </w:r>
      <w:r w:rsidR="00AE4ADC">
        <w:t>typy kare</w:t>
      </w:r>
      <w:r w:rsidR="00177F19">
        <w:t>t</w:t>
      </w:r>
      <w:r w:rsidR="00AE4ADC">
        <w:t>: kartu</w:t>
      </w:r>
      <w:r w:rsidR="002B5806" w:rsidRPr="0080507A">
        <w:t xml:space="preserve"> Mezinárodně významného mokřadu (A CZ, A EN)</w:t>
      </w:r>
      <w:r w:rsidR="00B52A19">
        <w:t>*</w:t>
      </w:r>
      <w:r w:rsidR="002B5806" w:rsidRPr="0080507A">
        <w:t xml:space="preserve"> a</w:t>
      </w:r>
      <w:r w:rsidR="00DF5D4D">
        <w:t xml:space="preserve"> kartu</w:t>
      </w:r>
      <w:r w:rsidR="002B5806" w:rsidRPr="0080507A">
        <w:t xml:space="preserve"> </w:t>
      </w:r>
      <w:r w:rsidR="007F239C" w:rsidRPr="0080507A">
        <w:t>ostatní</w:t>
      </w:r>
      <w:r w:rsidR="00DF5D4D">
        <w:t>ch mokřadů</w:t>
      </w:r>
      <w:r w:rsidR="002B5806" w:rsidRPr="0080507A">
        <w:t xml:space="preserve"> </w:t>
      </w:r>
      <w:r w:rsidR="002804D7">
        <w:rPr>
          <w:lang w:val="en-US"/>
        </w:rPr>
        <w:t>(</w:t>
      </w:r>
      <w:r w:rsidR="002B5806" w:rsidRPr="0080507A">
        <w:t>B-E</w:t>
      </w:r>
      <w:r w:rsidR="002804D7">
        <w:t>)</w:t>
      </w:r>
      <w:r w:rsidR="00B52A19">
        <w:t>*</w:t>
      </w:r>
      <w:r w:rsidR="002B5806" w:rsidRPr="0080507A">
        <w:t>. Výsk</w:t>
      </w:r>
      <w:r w:rsidR="009102A7" w:rsidRPr="0080507A">
        <w:t>yt jednotlivých položek na kartá</w:t>
      </w:r>
      <w:r w:rsidR="002B5806" w:rsidRPr="0080507A">
        <w:t xml:space="preserve">ch </w:t>
      </w:r>
      <w:r w:rsidR="0087144E" w:rsidRPr="0080507A">
        <w:t>popisuje následující tabulka. Tabulka slouží spíše k rychlé orientaci, přesné uvedení položek včetně namap</w:t>
      </w:r>
      <w:r w:rsidR="009007F7" w:rsidRPr="0080507A">
        <w:t>ování na</w:t>
      </w:r>
      <w:r w:rsidR="006B6BD9" w:rsidRPr="0080507A">
        <w:t xml:space="preserve"> výstup</w:t>
      </w:r>
      <w:r w:rsidR="009007F7" w:rsidRPr="0080507A">
        <w:t xml:space="preserve"> rest služ</w:t>
      </w:r>
      <w:r w:rsidR="006B6BD9" w:rsidRPr="0080507A">
        <w:t>eb</w:t>
      </w:r>
      <w:r w:rsidR="009007F7" w:rsidRPr="0080507A">
        <w:t xml:space="preserve"> je </w:t>
      </w:r>
      <w:r w:rsidR="006B6BD9" w:rsidRPr="0080507A">
        <w:t>uveden</w:t>
      </w:r>
      <w:r w:rsidR="003C7E89" w:rsidRPr="0080507A">
        <w:t xml:space="preserve"> </w:t>
      </w:r>
      <w:r w:rsidR="009007F7" w:rsidRPr="0080507A">
        <w:t xml:space="preserve">v </w:t>
      </w:r>
      <w:proofErr w:type="gramStart"/>
      <w:r w:rsidR="009007F7" w:rsidRPr="0080507A">
        <w:t xml:space="preserve">kapitole </w:t>
      </w:r>
      <w:r w:rsidR="009007F7" w:rsidRPr="0080507A">
        <w:fldChar w:fldCharType="begin"/>
      </w:r>
      <w:r w:rsidR="009007F7" w:rsidRPr="0080507A">
        <w:instrText xml:space="preserve"> REF _Ref446601596 \r \h </w:instrText>
      </w:r>
      <w:r w:rsidR="007870FC">
        <w:instrText xml:space="preserve"> \* MERGEFORMAT </w:instrText>
      </w:r>
      <w:r w:rsidR="009007F7" w:rsidRPr="0080507A">
        <w:fldChar w:fldCharType="separate"/>
      </w:r>
      <w:r w:rsidR="00436163">
        <w:t>4.4</w:t>
      </w:r>
      <w:r w:rsidR="009007F7" w:rsidRPr="0080507A">
        <w:fldChar w:fldCharType="end"/>
      </w:r>
      <w:r w:rsidR="002616A4">
        <w:t>.</w:t>
      </w:r>
      <w:proofErr w:type="gramEnd"/>
    </w:p>
    <w:p w:rsidR="00161246" w:rsidRDefault="00B737A7" w:rsidP="00A21C9D">
      <w:r>
        <w:t>*</w:t>
      </w:r>
      <w:r w:rsidR="00161246">
        <w:t xml:space="preserve"> Zkratky</w:t>
      </w:r>
      <w:r w:rsidR="00161246" w:rsidRPr="0080507A">
        <w:t xml:space="preserve"> </w:t>
      </w:r>
      <w:r w:rsidR="00161246">
        <w:t>pro typy karet mokřadů – jsou uvedeny v tabulce v </w:t>
      </w:r>
      <w:proofErr w:type="gramStart"/>
      <w:r w:rsidR="00161246">
        <w:t xml:space="preserve">kapitole </w:t>
      </w:r>
      <w:r w:rsidR="00161246">
        <w:fldChar w:fldCharType="begin"/>
      </w:r>
      <w:r w:rsidR="00161246">
        <w:instrText xml:space="preserve"> REF _Ref447788926 \r \h </w:instrText>
      </w:r>
      <w:r w:rsidR="00161246">
        <w:fldChar w:fldCharType="separate"/>
      </w:r>
      <w:r w:rsidR="00436163">
        <w:t>4.2.9</w:t>
      </w:r>
      <w:proofErr w:type="gramEnd"/>
      <w:r w:rsidR="00161246">
        <w:fldChar w:fldCharType="end"/>
      </w:r>
      <w:r w:rsidR="005722FC">
        <w:t>.</w:t>
      </w:r>
    </w:p>
    <w:p w:rsidR="007476B6" w:rsidRDefault="007476B6" w:rsidP="00A21C9D"/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5"/>
        <w:gridCol w:w="674"/>
        <w:gridCol w:w="685"/>
        <w:gridCol w:w="500"/>
        <w:gridCol w:w="500"/>
        <w:gridCol w:w="500"/>
        <w:gridCol w:w="500"/>
        <w:gridCol w:w="2856"/>
      </w:tblGrid>
      <w:tr w:rsidR="00CB1321" w:rsidRPr="0080507A" w:rsidTr="00161246">
        <w:trPr>
          <w:trHeight w:val="300"/>
        </w:trPr>
        <w:tc>
          <w:tcPr>
            <w:tcW w:w="2892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9BBB59" w:fill="9BBB59"/>
            <w:vAlign w:val="bottom"/>
            <w:hideMark/>
          </w:tcPr>
          <w:p w:rsidR="00CB1321" w:rsidRPr="0080507A" w:rsidRDefault="00CB1321" w:rsidP="00A21C9D">
            <w:r w:rsidRPr="0080507A">
              <w:t>Položky</w:t>
            </w:r>
          </w:p>
        </w:tc>
        <w:tc>
          <w:tcPr>
            <w:tcW w:w="63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9BBB59" w:fill="9BBB59"/>
            <w:noWrap/>
            <w:vAlign w:val="bottom"/>
            <w:hideMark/>
          </w:tcPr>
          <w:p w:rsidR="00CB1321" w:rsidRPr="0080507A" w:rsidRDefault="00CB1321" w:rsidP="00A21C9D">
            <w:proofErr w:type="gramStart"/>
            <w:r w:rsidRPr="0080507A">
              <w:t>A(CZ</w:t>
            </w:r>
            <w:proofErr w:type="gramEnd"/>
            <w:r w:rsidRPr="0080507A">
              <w:t>)</w:t>
            </w:r>
          </w:p>
        </w:tc>
        <w:tc>
          <w:tcPr>
            <w:tcW w:w="663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9BBB59" w:fill="9BBB59"/>
            <w:noWrap/>
            <w:vAlign w:val="bottom"/>
            <w:hideMark/>
          </w:tcPr>
          <w:p w:rsidR="00CB1321" w:rsidRPr="0080507A" w:rsidRDefault="00CB1321" w:rsidP="00A21C9D">
            <w:proofErr w:type="gramStart"/>
            <w:r w:rsidRPr="0080507A">
              <w:t>A(EN</w:t>
            </w:r>
            <w:proofErr w:type="gramEnd"/>
            <w:r w:rsidRPr="0080507A">
              <w:t>)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9BBB59" w:fill="9BBB59"/>
            <w:noWrap/>
            <w:vAlign w:val="bottom"/>
            <w:hideMark/>
          </w:tcPr>
          <w:p w:rsidR="00CB1321" w:rsidRPr="0080507A" w:rsidRDefault="00CB1321" w:rsidP="00A21C9D">
            <w:r w:rsidRPr="0080507A">
              <w:t>B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9BBB59" w:fill="9BBB59"/>
            <w:noWrap/>
            <w:vAlign w:val="bottom"/>
            <w:hideMark/>
          </w:tcPr>
          <w:p w:rsidR="00CB1321" w:rsidRPr="0080507A" w:rsidRDefault="00CB1321" w:rsidP="00A21C9D">
            <w:r w:rsidRPr="0080507A">
              <w:t>C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9BBB59" w:fill="9BBB59"/>
            <w:noWrap/>
            <w:vAlign w:val="bottom"/>
            <w:hideMark/>
          </w:tcPr>
          <w:p w:rsidR="00CB1321" w:rsidRPr="0080507A" w:rsidRDefault="00CB1321" w:rsidP="00A21C9D">
            <w:r w:rsidRPr="0080507A">
              <w:t>D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9BBB59" w:fill="9BBB59"/>
            <w:noWrap/>
            <w:vAlign w:val="bottom"/>
            <w:hideMark/>
          </w:tcPr>
          <w:p w:rsidR="00CB1321" w:rsidRPr="0080507A" w:rsidRDefault="00CB1321" w:rsidP="00A21C9D">
            <w:r w:rsidRPr="0080507A">
              <w:t>E</w:t>
            </w:r>
          </w:p>
        </w:tc>
        <w:tc>
          <w:tcPr>
            <w:tcW w:w="2893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9BBB59" w:fill="9BBB59"/>
            <w:vAlign w:val="bottom"/>
            <w:hideMark/>
          </w:tcPr>
          <w:p w:rsidR="00CB1321" w:rsidRPr="0080507A" w:rsidRDefault="00CB1321" w:rsidP="00A21C9D">
            <w:r w:rsidRPr="0080507A">
              <w:t xml:space="preserve">"Formát" dat z </w:t>
            </w:r>
            <w:proofErr w:type="gramStart"/>
            <w:r w:rsidRPr="0080507A">
              <w:t>REST</w:t>
            </w:r>
            <w:proofErr w:type="gramEnd"/>
          </w:p>
        </w:tc>
      </w:tr>
      <w:tr w:rsidR="00CB1321" w:rsidRPr="0080507A" w:rsidTr="00161246">
        <w:trPr>
          <w:trHeight w:val="3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 xml:space="preserve">Název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prostý text</w:t>
            </w:r>
          </w:p>
        </w:tc>
      </w:tr>
      <w:tr w:rsidR="00CB1321" w:rsidRPr="0080507A" w:rsidTr="00161246">
        <w:trPr>
          <w:trHeight w:val="3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Název CZ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prostý text</w:t>
            </w:r>
          </w:p>
        </w:tc>
      </w:tr>
      <w:tr w:rsidR="00CB1321" w:rsidRPr="0080507A" w:rsidTr="00161246">
        <w:trPr>
          <w:trHeight w:val="3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>
              <w:t>Název rams</w:t>
            </w:r>
            <w:r w:rsidRPr="0080507A">
              <w:t>aru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prostý text</w:t>
            </w:r>
          </w:p>
        </w:tc>
      </w:tr>
      <w:tr w:rsidR="00CB1321" w:rsidRPr="0080507A" w:rsidTr="00161246">
        <w:trPr>
          <w:trHeight w:val="3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 xml:space="preserve">Kód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prostý text</w:t>
            </w:r>
          </w:p>
        </w:tc>
      </w:tr>
      <w:tr w:rsidR="00CB1321" w:rsidRPr="0080507A" w:rsidTr="00161246">
        <w:trPr>
          <w:trHeight w:val="3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Odkaz na lokalitu na mapě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URL adresa</w:t>
            </w:r>
          </w:p>
        </w:tc>
      </w:tr>
      <w:tr w:rsidR="00CB1321" w:rsidRPr="0080507A" w:rsidTr="00161246">
        <w:trPr>
          <w:trHeight w:val="3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Mapa (Obrázek)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URL adresa</w:t>
            </w:r>
          </w:p>
        </w:tc>
      </w:tr>
      <w:tr w:rsidR="00CB1321" w:rsidRPr="0080507A" w:rsidTr="00161246">
        <w:trPr>
          <w:trHeight w:val="3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 xml:space="preserve">Lokalizace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čísla - třeba naformátovat</w:t>
            </w:r>
          </w:p>
        </w:tc>
      </w:tr>
      <w:tr w:rsidR="00CB1321" w:rsidRPr="0080507A" w:rsidTr="00161246">
        <w:trPr>
          <w:trHeight w:val="3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 xml:space="preserve">Rozloha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číslo - třeba naformátovat</w:t>
            </w:r>
          </w:p>
        </w:tc>
      </w:tr>
      <w:tr w:rsidR="00CB1321" w:rsidRPr="0080507A" w:rsidTr="00161246">
        <w:trPr>
          <w:trHeight w:val="3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 xml:space="preserve">Kategorie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prostý text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 xml:space="preserve">Typ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AA4A20" w:rsidP="00A21C9D">
            <w:r>
              <w:t>x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Seznam více hodnot (čísla, prosté texty)</w:t>
            </w:r>
          </w:p>
        </w:tc>
      </w:tr>
      <w:tr w:rsidR="00CB1321" w:rsidRPr="0080507A" w:rsidTr="00161246">
        <w:trPr>
          <w:trHeight w:val="3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lastRenderedPageBreak/>
              <w:t xml:space="preserve">Datum zapsání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prostý text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 xml:space="preserve">Kritéria zapsání do RS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Seznam více hodnot (čísla, prosté texty)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 xml:space="preserve">Stupeň ochrany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Seznam více hodnot (čísla, prosté texty)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Důvod ochrany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Seznam více hodnot (čísla, prosté texty)</w:t>
            </w:r>
          </w:p>
        </w:tc>
      </w:tr>
      <w:tr w:rsidR="00CB1321" w:rsidRPr="0080507A" w:rsidTr="00161246">
        <w:trPr>
          <w:trHeight w:val="3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 xml:space="preserve">Nadmořská výška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číslo - třeba naformátovat</w:t>
            </w:r>
          </w:p>
        </w:tc>
      </w:tr>
      <w:tr w:rsidR="00CB1321" w:rsidRPr="0080507A" w:rsidTr="00161246">
        <w:trPr>
          <w:trHeight w:val="3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 xml:space="preserve">Stav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prostý text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Charakteristika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Formátovaný text s tagy v HTML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Geologie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Formátovaný text s tagy v HTML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Flóra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Formátovaný text s tagy v HTML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Fauna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Formátovaný text s tagy v HTML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Využití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Formátovaný text s tagy v HTML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Poznámka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Formátovaný text s tagy v HTML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 xml:space="preserve">Stručná charakteristika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Formátovaný text s tagy v HTML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 xml:space="preserve">Geografické a geologické údaje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Formátovaný text s tagy v HTML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 xml:space="preserve">Ekologická charakteristika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Formátovaný text s tagy v HTML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 xml:space="preserve">Ochrana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Formátovaný text s tagy v HTML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 xml:space="preserve">Ochranářské aktivity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Formátovaný text s tagy v HTML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 xml:space="preserve">Hlavní lidské aktivity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Formátovaný text s tagy v HTML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 xml:space="preserve">Hlavní negativní faktory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Formátovaný text s tagy v HTML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 xml:space="preserve">Vodohospodářský význam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Formátovaný text s tagy v HTML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 xml:space="preserve">Sociální a kulturní význam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Formátovaný text s tagy v HTML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 xml:space="preserve">Charakteristika flóry a vegetace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Formátovaný text s tagy v HTML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 xml:space="preserve">Charakteristika fauny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Formátovaný text s tagy v HTML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 xml:space="preserve">Výzkumné aktivity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Formátovaný text s tagy v HTML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lastRenderedPageBreak/>
              <w:t xml:space="preserve">Rekreační využívání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Formátovaný text s tagy v HTML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 xml:space="preserve">Důvody pro zařazení do RÚ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Formátovaný text s tagy v HTML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 xml:space="preserve">Poznámka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Formátovaný text s tagy v HTML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Seznam podlokalit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/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Seznam více hodnot (čísla, prosté texty)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 xml:space="preserve">Biotopy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Seznam více hodnot (čísla, prosté texty)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 xml:space="preserve">Druhy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>x</w:t>
            </w:r>
          </w:p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Seznam více hodnot (čísla, prosté texty)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 xml:space="preserve">Fotografie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Seznam více hodnot (čísla, prosté texty, odkaz)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 xml:space="preserve">Přílohy 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bottom"/>
            <w:hideMark/>
          </w:tcPr>
          <w:p w:rsidR="00CB1321" w:rsidRPr="0080507A" w:rsidRDefault="00CB1321" w:rsidP="00A21C9D">
            <w:r w:rsidRPr="0080507A">
              <w:t>Seznam více hodnot (prostý text, URL adresa)</w:t>
            </w:r>
          </w:p>
        </w:tc>
      </w:tr>
      <w:tr w:rsidR="00CB1321" w:rsidRPr="0080507A" w:rsidTr="00161246">
        <w:trPr>
          <w:trHeight w:val="600"/>
        </w:trPr>
        <w:tc>
          <w:tcPr>
            <w:tcW w:w="2892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Podklady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5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CB1321" w:rsidRPr="0080507A" w:rsidRDefault="00CB1321" w:rsidP="00A21C9D">
            <w:r w:rsidRPr="0080507A">
              <w:t xml:space="preserve">x </w:t>
            </w:r>
          </w:p>
        </w:tc>
        <w:tc>
          <w:tcPr>
            <w:tcW w:w="2893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8E4BC" w:fill="D8E4BC"/>
            <w:vAlign w:val="bottom"/>
            <w:hideMark/>
          </w:tcPr>
          <w:p w:rsidR="00CB1321" w:rsidRPr="0080507A" w:rsidRDefault="00CB1321" w:rsidP="00A21C9D">
            <w:r w:rsidRPr="0080507A">
              <w:t>Seznam více hodnot (prostý text)</w:t>
            </w:r>
          </w:p>
        </w:tc>
      </w:tr>
    </w:tbl>
    <w:p w:rsidR="00CB1321" w:rsidRDefault="00CB1321" w:rsidP="00A21C9D"/>
    <w:p w:rsidR="00F2504A" w:rsidRPr="0080507A" w:rsidRDefault="00F2504A" w:rsidP="00A21C9D"/>
    <w:p w:rsidR="00452D6B" w:rsidRPr="0080507A" w:rsidRDefault="00386482" w:rsidP="00A21C9D">
      <w:pPr>
        <w:pStyle w:val="Nadpis4"/>
      </w:pPr>
      <w:r w:rsidRPr="0080507A">
        <w:t xml:space="preserve"> </w:t>
      </w:r>
      <w:r w:rsidR="00B6686C" w:rsidRPr="0080507A">
        <w:t>Doplňující požadavky ke kartám lokalit</w:t>
      </w:r>
    </w:p>
    <w:p w:rsidR="00452D6B" w:rsidRPr="00EF170F" w:rsidRDefault="00823D3B" w:rsidP="00A21C9D">
      <w:pPr>
        <w:pStyle w:val="Odstavecseseznamem"/>
        <w:numPr>
          <w:ilvl w:val="1"/>
          <w:numId w:val="14"/>
        </w:numPr>
      </w:pPr>
      <w:r>
        <w:t>n</w:t>
      </w:r>
      <w:r w:rsidR="00452D6B" w:rsidRPr="00EF170F">
        <w:t>a kartách mokřadů budou tlačítka (loga) umožňující sdílení mokřadů na sociálních sítích: faceboo</w:t>
      </w:r>
      <w:r>
        <w:t>k, twitter, google+, pinterest</w:t>
      </w:r>
    </w:p>
    <w:p w:rsidR="00E80965" w:rsidRPr="0080507A" w:rsidRDefault="00823D3B" w:rsidP="00A21C9D">
      <w:pPr>
        <w:pStyle w:val="Odstavecseseznamem"/>
        <w:numPr>
          <w:ilvl w:val="1"/>
          <w:numId w:val="14"/>
        </w:numPr>
      </w:pPr>
      <w:r>
        <w:t>d</w:t>
      </w:r>
      <w:r w:rsidR="00452D6B" w:rsidRPr="0080507A">
        <w:t>ále t</w:t>
      </w:r>
      <w:r w:rsidR="00DD5DCD" w:rsidRPr="0080507A">
        <w:t>lačítko</w:t>
      </w:r>
      <w:r w:rsidR="00C301D0" w:rsidRPr="0080507A">
        <w:t xml:space="preserve"> </w:t>
      </w:r>
      <w:r w:rsidR="00DD5DCD" w:rsidRPr="0080507A">
        <w:t>(</w:t>
      </w:r>
      <w:r w:rsidR="00356AA5" w:rsidRPr="0080507A">
        <w:t>ikona) p</w:t>
      </w:r>
      <w:r w:rsidR="00DD5DCD" w:rsidRPr="0080507A">
        <w:t>ro</w:t>
      </w:r>
      <w:r w:rsidR="00907225" w:rsidRPr="0080507A">
        <w:t xml:space="preserve"> tisk</w:t>
      </w:r>
      <w:r w:rsidR="00E80965" w:rsidRPr="0080507A">
        <w:t xml:space="preserve"> karty mokřadu</w:t>
      </w:r>
      <w:r w:rsidR="00452D6B" w:rsidRPr="0080507A">
        <w:t xml:space="preserve"> a t</w:t>
      </w:r>
      <w:r w:rsidR="00DD5DCD" w:rsidRPr="0080507A">
        <w:t>lačítko</w:t>
      </w:r>
      <w:r w:rsidR="00C301D0" w:rsidRPr="0080507A">
        <w:t xml:space="preserve"> </w:t>
      </w:r>
      <w:r w:rsidR="00DD5DCD" w:rsidRPr="0080507A">
        <w:t>(ikona)</w:t>
      </w:r>
      <w:r w:rsidR="00356AA5" w:rsidRPr="0080507A">
        <w:t xml:space="preserve"> p</w:t>
      </w:r>
      <w:r w:rsidR="00DD5DCD" w:rsidRPr="0080507A">
        <w:t>ro u</w:t>
      </w:r>
      <w:r w:rsidR="00E80965" w:rsidRPr="0080507A">
        <w:t>ložení karty mokřadu do PDF</w:t>
      </w:r>
    </w:p>
    <w:p w:rsidR="00650F47" w:rsidRPr="0080507A" w:rsidRDefault="00041300" w:rsidP="00A21C9D">
      <w:pPr>
        <w:pStyle w:val="Odstavecseseznamem"/>
        <w:numPr>
          <w:ilvl w:val="1"/>
          <w:numId w:val="14"/>
        </w:numPr>
      </w:pPr>
      <w:r>
        <w:t>p</w:t>
      </w:r>
      <w:r w:rsidR="00B6686C" w:rsidRPr="0080507A">
        <w:t>římo do fotografií musí být doplněn copyright: ©AOPK ČR, Jméno a příjmení autora fotografie</w:t>
      </w:r>
    </w:p>
    <w:p w:rsidR="00EC6438" w:rsidRPr="0080507A" w:rsidRDefault="00041300" w:rsidP="00A21C9D">
      <w:pPr>
        <w:pStyle w:val="Odstavecseseznamem"/>
        <w:numPr>
          <w:ilvl w:val="1"/>
          <w:numId w:val="14"/>
        </w:numPr>
      </w:pPr>
      <w:r>
        <w:t>n</w:t>
      </w:r>
      <w:r w:rsidR="00EC6438" w:rsidRPr="0080507A">
        <w:t xml:space="preserve">a stránce se zobrazí náhledy fotografií, po </w:t>
      </w:r>
      <w:r w:rsidR="00B61807" w:rsidRPr="0080507A">
        <w:t>kliknutí</w:t>
      </w:r>
      <w:r w:rsidR="00EC6438" w:rsidRPr="0080507A">
        <w:t xml:space="preserve"> na konkrétní fotografii se zobrazí detail této fotografie a zobrazí se také její název</w:t>
      </w:r>
      <w:r w:rsidR="009D77DB">
        <w:t xml:space="preserve"> a</w:t>
      </w:r>
      <w:r w:rsidR="0011388F" w:rsidRPr="0080507A">
        <w:t xml:space="preserve"> </w:t>
      </w:r>
      <w:r w:rsidR="009D77DB">
        <w:t>z</w:t>
      </w:r>
      <w:r w:rsidR="0011388F" w:rsidRPr="0080507A">
        <w:t> detailu fotografie bude možné procházet další a předchozí fotografie daného mokřadu</w:t>
      </w:r>
    </w:p>
    <w:p w:rsidR="00650F47" w:rsidRPr="0080507A" w:rsidRDefault="00041300" w:rsidP="00A21C9D">
      <w:pPr>
        <w:pStyle w:val="Odstavecseseznamem"/>
        <w:numPr>
          <w:ilvl w:val="1"/>
          <w:numId w:val="14"/>
        </w:numPr>
      </w:pPr>
      <w:r>
        <w:t>t</w:t>
      </w:r>
      <w:r w:rsidR="007A24F7">
        <w:t>abulky s biotopy a d</w:t>
      </w:r>
      <w:r w:rsidR="003A2E2A" w:rsidRPr="0080507A">
        <w:t xml:space="preserve">ruhy </w:t>
      </w:r>
      <w:r w:rsidR="00B6686C" w:rsidRPr="0080507A">
        <w:t>musí být možné řadit vzestupně/sestupně dl</w:t>
      </w:r>
      <w:r w:rsidR="00116A73" w:rsidRPr="0080507A">
        <w:t xml:space="preserve">e jejich sloupců – klikáním na </w:t>
      </w:r>
      <w:r w:rsidR="00B6686C" w:rsidRPr="0080507A">
        <w:t>název</w:t>
      </w:r>
      <w:r w:rsidR="002D2030" w:rsidRPr="0080507A">
        <w:t xml:space="preserve"> daného</w:t>
      </w:r>
      <w:r>
        <w:t xml:space="preserve"> sloupce</w:t>
      </w:r>
    </w:p>
    <w:p w:rsidR="00575FA8" w:rsidRPr="0080507A" w:rsidRDefault="00041300" w:rsidP="00A21C9D">
      <w:pPr>
        <w:pStyle w:val="Odstavecseseznamem"/>
        <w:numPr>
          <w:ilvl w:val="1"/>
          <w:numId w:val="14"/>
        </w:numPr>
      </w:pPr>
      <w:r>
        <w:t>z</w:t>
      </w:r>
      <w:r w:rsidR="007C1965" w:rsidRPr="0080507A">
        <w:t xml:space="preserve">obrazení karty </w:t>
      </w:r>
      <w:r w:rsidR="00700D5D" w:rsidRPr="0080507A">
        <w:t xml:space="preserve">mokřadu musí být možné pomocí </w:t>
      </w:r>
      <w:r w:rsidR="007C1965" w:rsidRPr="0080507A">
        <w:t>ID daného mokřadu, tedy kombinací url webu a id mokřadu</w:t>
      </w:r>
      <w:r w:rsidR="00116A73" w:rsidRPr="0080507A">
        <w:t xml:space="preserve"> </w:t>
      </w:r>
    </w:p>
    <w:p w:rsidR="00575FA8" w:rsidRPr="00EF170F" w:rsidRDefault="00041300" w:rsidP="00A21C9D">
      <w:pPr>
        <w:pStyle w:val="Odstavecseseznamem"/>
        <w:numPr>
          <w:ilvl w:val="1"/>
          <w:numId w:val="14"/>
        </w:numPr>
      </w:pPr>
      <w:r>
        <w:t>z</w:t>
      </w:r>
      <w:r w:rsidR="007C1965" w:rsidRPr="00EF170F">
        <w:t>obrazované url a</w:t>
      </w:r>
      <w:r w:rsidR="00575FA8" w:rsidRPr="00EF170F">
        <w:t xml:space="preserve">dresy karet musí být </w:t>
      </w:r>
      <w:r w:rsidR="003A4860" w:rsidRPr="00EF170F">
        <w:t xml:space="preserve">generovány jako </w:t>
      </w:r>
      <w:r w:rsidR="00CF0B2E" w:rsidRPr="00EF170F">
        <w:t>tzv</w:t>
      </w:r>
      <w:r w:rsidR="003A4860" w:rsidRPr="00EF170F">
        <w:t>.</w:t>
      </w:r>
      <w:r w:rsidR="00CF0B2E" w:rsidRPr="00EF170F">
        <w:t xml:space="preserve"> </w:t>
      </w:r>
      <w:r w:rsidR="00575FA8" w:rsidRPr="00997D0E">
        <w:rPr>
          <w:b/>
        </w:rPr>
        <w:t>Cool URI</w:t>
      </w:r>
    </w:p>
    <w:p w:rsidR="00CF4657" w:rsidRDefault="00FA32D6" w:rsidP="00A21C9D">
      <w:pPr>
        <w:pStyle w:val="Odstavecseseznamem"/>
        <w:numPr>
          <w:ilvl w:val="2"/>
          <w:numId w:val="14"/>
        </w:numPr>
      </w:pPr>
      <w:r>
        <w:t>p</w:t>
      </w:r>
      <w:r w:rsidR="003A4860" w:rsidRPr="00EF170F">
        <w:t xml:space="preserve">ro karty </w:t>
      </w:r>
      <w:r w:rsidR="00F07DF6">
        <w:t>p</w:t>
      </w:r>
      <w:r w:rsidR="003A4860" w:rsidRPr="00EF170F">
        <w:t>odlokalita mezinárodně významného mokřadu</w:t>
      </w:r>
      <w:r w:rsidR="00A04143" w:rsidRPr="00EF170F">
        <w:t xml:space="preserve"> </w:t>
      </w:r>
      <w:r w:rsidR="003A4860" w:rsidRPr="00EF170F">
        <w:t>se adresa skládá z</w:t>
      </w:r>
      <w:r w:rsidR="00FD3FC6">
        <w:t> kódu a</w:t>
      </w:r>
      <w:r w:rsidR="003A4860" w:rsidRPr="00EF170F">
        <w:t xml:space="preserve"> názvu </w:t>
      </w:r>
      <w:r w:rsidR="00B03C14" w:rsidRPr="00EF170F">
        <w:t>Mezinárodně významného mokřadu</w:t>
      </w:r>
      <w:r w:rsidR="00FD3FC6">
        <w:t xml:space="preserve"> pod který tento mokřad spadá</w:t>
      </w:r>
      <w:r w:rsidR="00B03C14" w:rsidRPr="00EF170F">
        <w:t xml:space="preserve"> a</w:t>
      </w:r>
      <w:r w:rsidR="00FD3FC6">
        <w:t xml:space="preserve"> kódu a</w:t>
      </w:r>
      <w:r w:rsidR="00B03C14" w:rsidRPr="00EF170F">
        <w:t xml:space="preserve"> názvu</w:t>
      </w:r>
      <w:r w:rsidR="00FD3FC6">
        <w:t xml:space="preserve"> daného</w:t>
      </w:r>
      <w:r w:rsidR="00B03C14" w:rsidRPr="00EF170F">
        <w:t xml:space="preserve"> mokřadu</w:t>
      </w:r>
    </w:p>
    <w:p w:rsidR="001A3BD7" w:rsidRPr="00EF170F" w:rsidRDefault="001A3BD7" w:rsidP="00A21C9D">
      <w:pPr>
        <w:pStyle w:val="Odstavecseseznamem"/>
      </w:pPr>
      <w:proofErr w:type="gramStart"/>
      <w:r w:rsidRPr="0069295E">
        <w:t>Příklad</w:t>
      </w:r>
      <w:r w:rsidR="00202561" w:rsidRPr="0069295E">
        <w:t>:</w:t>
      </w:r>
      <w:r w:rsidRPr="0069295E">
        <w:t xml:space="preserve">  www</w:t>
      </w:r>
      <w:proofErr w:type="gramEnd"/>
      <w:r w:rsidRPr="0069295E">
        <w:t>.nas</w:t>
      </w:r>
      <w:r w:rsidR="00471CD4" w:rsidRPr="0069295E">
        <w:t>novy</w:t>
      </w:r>
      <w:r w:rsidRPr="0069295E">
        <w:t>web.cz/</w:t>
      </w:r>
      <w:r w:rsidR="00202561" w:rsidRPr="0069295E">
        <w:t>RS1-</w:t>
      </w:r>
      <w:r w:rsidRPr="0069295E">
        <w:t>sumavska-raseliniste/</w:t>
      </w:r>
      <w:r w:rsidR="00DF344B" w:rsidRPr="0069295E">
        <w:t>RS1-03-tetrevska-a-filipohutska-slat</w:t>
      </w:r>
    </w:p>
    <w:p w:rsidR="00E12562" w:rsidRPr="00EF170F" w:rsidRDefault="006C0051" w:rsidP="00A21C9D">
      <w:pPr>
        <w:pStyle w:val="Odstavecseseznamem"/>
        <w:numPr>
          <w:ilvl w:val="2"/>
          <w:numId w:val="14"/>
        </w:numPr>
      </w:pPr>
      <w:r>
        <w:t xml:space="preserve">pro </w:t>
      </w:r>
      <w:r w:rsidR="00745441">
        <w:t>karty ostatních typů mokřadů</w:t>
      </w:r>
      <w:r w:rsidR="00CF4657" w:rsidRPr="00EF170F">
        <w:t xml:space="preserve"> </w:t>
      </w:r>
      <w:r w:rsidR="00A04143" w:rsidRPr="00EF170F">
        <w:t>je url tvořena z</w:t>
      </w:r>
      <w:r w:rsidR="006C23EC">
        <w:t> kódu a</w:t>
      </w:r>
      <w:r w:rsidR="00A04143" w:rsidRPr="00EF170F">
        <w:t xml:space="preserve"> náz</w:t>
      </w:r>
      <w:r w:rsidR="00A21AFD" w:rsidRPr="00EF170F">
        <w:t>v</w:t>
      </w:r>
      <w:r w:rsidR="00A04143" w:rsidRPr="00EF170F">
        <w:t>u</w:t>
      </w:r>
      <w:r w:rsidR="00A21AFD" w:rsidRPr="00EF170F">
        <w:t xml:space="preserve"> daného mokřadu</w:t>
      </w:r>
      <w:r w:rsidR="00E35926">
        <w:br/>
      </w:r>
      <w:proofErr w:type="gramStart"/>
      <w:r w:rsidR="00E12562" w:rsidRPr="0069295E">
        <w:t>Příklad:  www</w:t>
      </w:r>
      <w:proofErr w:type="gramEnd"/>
      <w:r w:rsidR="00E12562" w:rsidRPr="0069295E">
        <w:t>.nasnovyweb.cz/RS1-sumavska-raseliniste/</w:t>
      </w:r>
    </w:p>
    <w:p w:rsidR="00AC4C46" w:rsidRDefault="00AC4C46" w:rsidP="00A21C9D">
      <w:pPr>
        <w:pStyle w:val="Nadpis4"/>
      </w:pPr>
      <w:r w:rsidRPr="0080507A">
        <w:lastRenderedPageBreak/>
        <w:t xml:space="preserve"> Počty karet mokřadů </w:t>
      </w:r>
      <w:r w:rsidR="00FB000C" w:rsidRPr="0080507A">
        <w:t>dle typů</w:t>
      </w:r>
    </w:p>
    <w:p w:rsidR="001756BF" w:rsidRPr="001756BF" w:rsidRDefault="001756BF" w:rsidP="00A21C9D">
      <w:r>
        <w:t>Jedná se o výsledek získaný z databáze mokřadů platný k 04/2016. Poč</w:t>
      </w:r>
      <w:r w:rsidR="00B737A7">
        <w:t>et mokřadů v databázi by se neměl</w:t>
      </w:r>
      <w:r w:rsidR="00FB0195">
        <w:t xml:space="preserve"> dramaticky</w:t>
      </w:r>
      <w:r>
        <w:t xml:space="preserve"> měnit.</w:t>
      </w:r>
    </w:p>
    <w:p w:rsidR="006E0AAF" w:rsidRPr="006E0AAF" w:rsidRDefault="006E0AAF" w:rsidP="00A21C9D"/>
    <w:tbl>
      <w:tblPr>
        <w:tblW w:w="5776" w:type="dxa"/>
        <w:tblInd w:w="1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8"/>
        <w:gridCol w:w="968"/>
      </w:tblGrid>
      <w:tr w:rsidR="009C3EFB" w:rsidRPr="00AC4C46" w:rsidTr="004D026A">
        <w:trPr>
          <w:trHeight w:val="300"/>
        </w:trPr>
        <w:tc>
          <w:tcPr>
            <w:tcW w:w="480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9BBB59" w:fill="9BBB59"/>
            <w:noWrap/>
            <w:vAlign w:val="bottom"/>
            <w:hideMark/>
          </w:tcPr>
          <w:p w:rsidR="009C3EFB" w:rsidRPr="00AC4C46" w:rsidRDefault="009C3EFB" w:rsidP="00A21C9D">
            <w:r w:rsidRPr="00AC4C46">
              <w:t>Typ mokřadů</w:t>
            </w:r>
          </w:p>
        </w:tc>
        <w:tc>
          <w:tcPr>
            <w:tcW w:w="968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9BBB59" w:fill="9BBB59"/>
            <w:noWrap/>
            <w:vAlign w:val="bottom"/>
            <w:hideMark/>
          </w:tcPr>
          <w:p w:rsidR="009C3EFB" w:rsidRPr="00AC4C46" w:rsidRDefault="009C3EFB" w:rsidP="00A21C9D">
            <w:r w:rsidRPr="00AC4C46">
              <w:t>Počet</w:t>
            </w:r>
          </w:p>
        </w:tc>
      </w:tr>
      <w:tr w:rsidR="009C3EFB" w:rsidRPr="00AC4C46" w:rsidTr="004D026A">
        <w:trPr>
          <w:trHeight w:val="300"/>
        </w:trPr>
        <w:tc>
          <w:tcPr>
            <w:tcW w:w="480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9C3EFB" w:rsidRPr="00AC4C46" w:rsidRDefault="009C3EFB" w:rsidP="00A21C9D">
            <w:r w:rsidRPr="0080507A">
              <w:t>Mezinárodně významné mokřady (včetně EN)</w:t>
            </w:r>
          </w:p>
        </w:tc>
        <w:tc>
          <w:tcPr>
            <w:tcW w:w="9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noWrap/>
            <w:vAlign w:val="bottom"/>
            <w:hideMark/>
          </w:tcPr>
          <w:p w:rsidR="009C3EFB" w:rsidRPr="00AC4C46" w:rsidRDefault="009C3EFB" w:rsidP="00A21C9D">
            <w:r w:rsidRPr="0080507A">
              <w:t>28</w:t>
            </w:r>
          </w:p>
        </w:tc>
      </w:tr>
      <w:tr w:rsidR="009C3EFB" w:rsidRPr="00AC4C46" w:rsidTr="004D026A">
        <w:trPr>
          <w:trHeight w:val="300"/>
        </w:trPr>
        <w:tc>
          <w:tcPr>
            <w:tcW w:w="480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9C3EFB" w:rsidRPr="00AC4C46" w:rsidRDefault="009C3EFB" w:rsidP="00A21C9D">
            <w:r w:rsidRPr="0080507A">
              <w:t>Podlokality</w:t>
            </w:r>
            <w:r w:rsidRPr="00AC4C46">
              <w:t xml:space="preserve"> mezinárodně významného mokřadu</w:t>
            </w:r>
          </w:p>
        </w:tc>
        <w:tc>
          <w:tcPr>
            <w:tcW w:w="9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  <w:hideMark/>
          </w:tcPr>
          <w:p w:rsidR="009C3EFB" w:rsidRPr="00AC4C46" w:rsidRDefault="009C3EFB" w:rsidP="00A21C9D">
            <w:r w:rsidRPr="00AC4C46">
              <w:t>115</w:t>
            </w:r>
          </w:p>
        </w:tc>
      </w:tr>
      <w:tr w:rsidR="009C3EFB" w:rsidRPr="00AC4C46" w:rsidTr="004D026A">
        <w:trPr>
          <w:trHeight w:val="300"/>
        </w:trPr>
        <w:tc>
          <w:tcPr>
            <w:tcW w:w="480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9C3EFB" w:rsidRPr="00AC4C46" w:rsidRDefault="009C3EFB" w:rsidP="00A21C9D">
            <w:r w:rsidRPr="0080507A">
              <w:t>Nadregionálně význam</w:t>
            </w:r>
            <w:r>
              <w:t>n</w:t>
            </w:r>
            <w:r w:rsidRPr="0080507A">
              <w:t>é mokřady</w:t>
            </w:r>
          </w:p>
        </w:tc>
        <w:tc>
          <w:tcPr>
            <w:tcW w:w="9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noWrap/>
            <w:vAlign w:val="bottom"/>
            <w:hideMark/>
          </w:tcPr>
          <w:p w:rsidR="009C3EFB" w:rsidRPr="00AC4C46" w:rsidRDefault="009C3EFB" w:rsidP="00A21C9D">
            <w:r w:rsidRPr="00AC4C46">
              <w:t>54</w:t>
            </w:r>
          </w:p>
        </w:tc>
      </w:tr>
      <w:tr w:rsidR="009C3EFB" w:rsidRPr="00AC4C46" w:rsidTr="004D026A">
        <w:trPr>
          <w:trHeight w:val="300"/>
        </w:trPr>
        <w:tc>
          <w:tcPr>
            <w:tcW w:w="480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9C3EFB" w:rsidRPr="00AC4C46" w:rsidRDefault="009C3EFB" w:rsidP="00A21C9D">
            <w:r w:rsidRPr="0080507A">
              <w:t>Regionálně význam</w:t>
            </w:r>
            <w:r>
              <w:t>n</w:t>
            </w:r>
            <w:r w:rsidRPr="0080507A">
              <w:t>é mokřady</w:t>
            </w:r>
          </w:p>
        </w:tc>
        <w:tc>
          <w:tcPr>
            <w:tcW w:w="9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  <w:hideMark/>
          </w:tcPr>
          <w:p w:rsidR="009C3EFB" w:rsidRPr="00AC4C46" w:rsidRDefault="009C3EFB" w:rsidP="00A21C9D">
            <w:r w:rsidRPr="00AC4C46">
              <w:t>423</w:t>
            </w:r>
          </w:p>
        </w:tc>
      </w:tr>
      <w:tr w:rsidR="009C3EFB" w:rsidRPr="00AC4C46" w:rsidTr="004D026A">
        <w:trPr>
          <w:trHeight w:val="300"/>
        </w:trPr>
        <w:tc>
          <w:tcPr>
            <w:tcW w:w="480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9C3EFB" w:rsidRPr="00AC4C46" w:rsidRDefault="009C3EFB" w:rsidP="00A21C9D">
            <w:r w:rsidRPr="0080507A">
              <w:t>Lokálně význam</w:t>
            </w:r>
            <w:r>
              <w:t>n</w:t>
            </w:r>
            <w:r w:rsidRPr="0080507A">
              <w:t>é mokřady</w:t>
            </w:r>
          </w:p>
        </w:tc>
        <w:tc>
          <w:tcPr>
            <w:tcW w:w="9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noWrap/>
            <w:vAlign w:val="bottom"/>
            <w:hideMark/>
          </w:tcPr>
          <w:p w:rsidR="009C3EFB" w:rsidRPr="00AC4C46" w:rsidRDefault="009C3EFB" w:rsidP="00A21C9D">
            <w:r w:rsidRPr="00AC4C46">
              <w:t>1462</w:t>
            </w:r>
          </w:p>
        </w:tc>
      </w:tr>
      <w:tr w:rsidR="009C3EFB" w:rsidRPr="00AC4C46" w:rsidTr="004D026A">
        <w:trPr>
          <w:trHeight w:val="300"/>
        </w:trPr>
        <w:tc>
          <w:tcPr>
            <w:tcW w:w="4808" w:type="dxa"/>
            <w:tcBorders>
              <w:top w:val="single" w:sz="12" w:space="0" w:color="FFFFFF"/>
              <w:left w:val="nil"/>
              <w:bottom w:val="nil"/>
              <w:right w:val="single" w:sz="4" w:space="0" w:color="FFFFFF"/>
            </w:tcBorders>
            <w:shd w:val="clear" w:color="9BBB59" w:fill="9BBB59"/>
            <w:noWrap/>
            <w:vAlign w:val="bottom"/>
            <w:hideMark/>
          </w:tcPr>
          <w:p w:rsidR="009C3EFB" w:rsidRPr="00AC4C46" w:rsidRDefault="009C3EFB" w:rsidP="00A21C9D">
            <w:r w:rsidRPr="00AC4C46">
              <w:t>Celkem</w:t>
            </w:r>
          </w:p>
        </w:tc>
        <w:tc>
          <w:tcPr>
            <w:tcW w:w="968" w:type="dxa"/>
            <w:tcBorders>
              <w:top w:val="single" w:sz="12" w:space="0" w:color="FFFFFF"/>
              <w:left w:val="single" w:sz="4" w:space="0" w:color="FFFFFF"/>
              <w:bottom w:val="nil"/>
              <w:right w:val="nil"/>
            </w:tcBorders>
            <w:shd w:val="clear" w:color="9BBB59" w:fill="9BBB59"/>
            <w:noWrap/>
            <w:vAlign w:val="bottom"/>
            <w:hideMark/>
          </w:tcPr>
          <w:p w:rsidR="009C3EFB" w:rsidRPr="00AC4C46" w:rsidRDefault="009C3EFB" w:rsidP="00A21C9D">
            <w:r w:rsidRPr="0080507A">
              <w:t>2082</w:t>
            </w:r>
          </w:p>
        </w:tc>
      </w:tr>
    </w:tbl>
    <w:p w:rsidR="00E67A1A" w:rsidRPr="0080507A" w:rsidRDefault="001B5427" w:rsidP="00A21C9D">
      <w:pPr>
        <w:pStyle w:val="Nadpis2"/>
      </w:pPr>
      <w:bookmarkStart w:id="67" w:name="_Toc452371127"/>
      <w:r>
        <w:t>Požadavky na</w:t>
      </w:r>
      <w:r w:rsidR="00E67A1A" w:rsidRPr="0080507A">
        <w:t xml:space="preserve"> redakční systém</w:t>
      </w:r>
      <w:r w:rsidR="00E053FE" w:rsidRPr="0080507A">
        <w:t xml:space="preserve"> (CMS)</w:t>
      </w:r>
      <w:bookmarkEnd w:id="67"/>
    </w:p>
    <w:p w:rsidR="00C354AB" w:rsidRDefault="00B7587F" w:rsidP="00A21C9D">
      <w:r w:rsidRPr="0080507A">
        <w:t xml:space="preserve">Součástí </w:t>
      </w:r>
      <w:r w:rsidR="00E67A1A" w:rsidRPr="0080507A">
        <w:t>požadovaného řešení</w:t>
      </w:r>
      <w:r w:rsidR="00011B38" w:rsidRPr="0080507A">
        <w:t xml:space="preserve"> dodaného dodavatelem</w:t>
      </w:r>
      <w:r w:rsidR="00E67A1A" w:rsidRPr="0080507A">
        <w:t xml:space="preserve"> je redakční systém.</w:t>
      </w:r>
      <w:r w:rsidR="003D5EAD" w:rsidRPr="0080507A">
        <w:t xml:space="preserve"> </w:t>
      </w:r>
      <w:r w:rsidR="00222188" w:rsidRPr="0080507A">
        <w:t xml:space="preserve">Části webu, </w:t>
      </w:r>
      <w:r w:rsidR="003D5EAD" w:rsidRPr="0080507A">
        <w:t xml:space="preserve">které mají být editovány pomocí redakčního systému jsou uvedeny v tabulkách </w:t>
      </w:r>
      <w:proofErr w:type="gramStart"/>
      <w:r w:rsidR="003D5EAD" w:rsidRPr="0080507A">
        <w:t xml:space="preserve">kapitol </w:t>
      </w:r>
      <w:r w:rsidR="00073995" w:rsidRPr="0080507A">
        <w:fldChar w:fldCharType="begin"/>
      </w:r>
      <w:r w:rsidR="00073995" w:rsidRPr="0080507A">
        <w:instrText xml:space="preserve"> REF _Ref447637371 \r \h </w:instrText>
      </w:r>
      <w:r w:rsidR="007A6746">
        <w:instrText xml:space="preserve"> \* MERGEFORMAT </w:instrText>
      </w:r>
      <w:r w:rsidR="00073995" w:rsidRPr="0080507A">
        <w:fldChar w:fldCharType="separate"/>
      </w:r>
      <w:r w:rsidR="00436163">
        <w:t>4.2.7</w:t>
      </w:r>
      <w:proofErr w:type="gramEnd"/>
      <w:r w:rsidR="00073995" w:rsidRPr="0080507A">
        <w:fldChar w:fldCharType="end"/>
      </w:r>
      <w:r w:rsidR="00073995" w:rsidRPr="0080507A">
        <w:t xml:space="preserve"> a </w:t>
      </w:r>
      <w:r w:rsidR="00073995" w:rsidRPr="0080507A">
        <w:fldChar w:fldCharType="begin"/>
      </w:r>
      <w:r w:rsidR="00073995" w:rsidRPr="0080507A">
        <w:instrText xml:space="preserve"> REF _Ref447637375 \r \h </w:instrText>
      </w:r>
      <w:r w:rsidR="007A6746">
        <w:instrText xml:space="preserve"> \* MERGEFORMAT </w:instrText>
      </w:r>
      <w:r w:rsidR="00073995" w:rsidRPr="0080507A">
        <w:fldChar w:fldCharType="separate"/>
      </w:r>
      <w:r w:rsidR="00436163">
        <w:t>4.2.8</w:t>
      </w:r>
      <w:r w:rsidR="00073995" w:rsidRPr="0080507A">
        <w:fldChar w:fldCharType="end"/>
      </w:r>
      <w:r w:rsidR="00073995" w:rsidRPr="0080507A">
        <w:t>.</w:t>
      </w:r>
      <w:r w:rsidR="002455FB" w:rsidRPr="0080507A">
        <w:t xml:space="preserve"> Ve sloupci </w:t>
      </w:r>
      <w:r w:rsidR="002455FB" w:rsidRPr="00AA0627">
        <w:rPr>
          <w:b/>
        </w:rPr>
        <w:t>Zdroj dat</w:t>
      </w:r>
      <w:r w:rsidR="002455FB" w:rsidRPr="0080507A">
        <w:t xml:space="preserve"> mají uvedeno </w:t>
      </w:r>
      <w:r w:rsidR="002455FB" w:rsidRPr="0080507A">
        <w:rPr>
          <w:b/>
        </w:rPr>
        <w:t xml:space="preserve">CMS. </w:t>
      </w:r>
      <w:r w:rsidR="00890CA8" w:rsidRPr="0080507A">
        <w:t>V případě, že je ve zd</w:t>
      </w:r>
      <w:r w:rsidR="00F17A07">
        <w:t>roji dat uvedena kombinace CMS a</w:t>
      </w:r>
      <w:r w:rsidR="00890CA8" w:rsidRPr="0080507A">
        <w:t> </w:t>
      </w:r>
      <w:r w:rsidR="007D55EC">
        <w:t>r</w:t>
      </w:r>
      <w:r w:rsidR="00890CA8" w:rsidRPr="0080507A">
        <w:t>est – pak to znamená, že je požadována pouze možnost editování doplňujících informací</w:t>
      </w:r>
      <w:r w:rsidR="0004619E" w:rsidRPr="0080507A">
        <w:t xml:space="preserve"> zadávaných z CMS systému</w:t>
      </w:r>
      <w:r w:rsidR="00890CA8" w:rsidRPr="0080507A">
        <w:t xml:space="preserve"> – nikoliv dat </w:t>
      </w:r>
      <w:r w:rsidR="0004145F" w:rsidRPr="0080507A">
        <w:t>poskytovaných</w:t>
      </w:r>
      <w:r w:rsidR="00890CA8" w:rsidRPr="0080507A">
        <w:t xml:space="preserve"> z rest rozhraní – obsah těchto položek je vždy zobrazován z </w:t>
      </w:r>
      <w:proofErr w:type="gramStart"/>
      <w:r w:rsidR="00890CA8" w:rsidRPr="0080507A">
        <w:t>rest</w:t>
      </w:r>
      <w:proofErr w:type="gramEnd"/>
      <w:r w:rsidR="00890CA8" w:rsidRPr="0080507A">
        <w:t xml:space="preserve"> </w:t>
      </w:r>
      <w:r w:rsidR="00914D7E">
        <w:t>rozhraní a uživatel je</w:t>
      </w:r>
      <w:r w:rsidR="00890CA8" w:rsidRPr="0080507A">
        <w:t xml:space="preserve"> </w:t>
      </w:r>
      <w:r w:rsidR="000941E9">
        <w:t>nemů</w:t>
      </w:r>
      <w:r w:rsidR="00914D7E">
        <w:t xml:space="preserve">že </w:t>
      </w:r>
      <w:r w:rsidR="00890CA8" w:rsidRPr="0080507A">
        <w:t>editovat ani</w:t>
      </w:r>
      <w:r w:rsidR="00077884" w:rsidRPr="0080507A">
        <w:t xml:space="preserve"> nijak</w:t>
      </w:r>
      <w:r w:rsidR="00890CA8" w:rsidRPr="0080507A">
        <w:t xml:space="preserve"> měnit.</w:t>
      </w:r>
    </w:p>
    <w:p w:rsidR="009F69A2" w:rsidRDefault="009F69A2" w:rsidP="00A21C9D">
      <w:r>
        <w:t>Reda</w:t>
      </w:r>
      <w:r w:rsidR="000941E9">
        <w:t>kční systém bude umožňovat ú</w:t>
      </w:r>
      <w:r>
        <w:t>pravu obsahu, struktury, podporovat práci s médii, jazykovými mutacemi.</w:t>
      </w:r>
    </w:p>
    <w:p w:rsidR="009F69A2" w:rsidRPr="0080507A" w:rsidRDefault="00252772" w:rsidP="00A21C9D">
      <w:pPr>
        <w:pStyle w:val="Odstavecseseznamem"/>
        <w:numPr>
          <w:ilvl w:val="1"/>
          <w:numId w:val="14"/>
        </w:numPr>
      </w:pPr>
      <w:r>
        <w:t>z</w:t>
      </w:r>
      <w:r w:rsidRPr="00EF170F">
        <w:t>obrazované url adresy</w:t>
      </w:r>
      <w:r>
        <w:t xml:space="preserve"> odkazující na sekce, články, aktuality musí </w:t>
      </w:r>
      <w:r w:rsidR="000941E9">
        <w:t xml:space="preserve">být </w:t>
      </w:r>
      <w:r>
        <w:t xml:space="preserve">ve </w:t>
      </w:r>
      <w:proofErr w:type="gramStart"/>
      <w:r>
        <w:t xml:space="preserve">tvaru </w:t>
      </w:r>
      <w:r w:rsidRPr="00EF170F">
        <w:t xml:space="preserve"> tzv.</w:t>
      </w:r>
      <w:proofErr w:type="gramEnd"/>
      <w:r w:rsidRPr="00EF170F">
        <w:t xml:space="preserve"> </w:t>
      </w:r>
      <w:r w:rsidRPr="00997D0E">
        <w:rPr>
          <w:b/>
        </w:rPr>
        <w:t>Cool URI</w:t>
      </w:r>
      <w:r w:rsidR="00300CE9">
        <w:rPr>
          <w:b/>
        </w:rPr>
        <w:t>:</w:t>
      </w:r>
      <w:r>
        <w:rPr>
          <w:b/>
        </w:rPr>
        <w:br/>
      </w:r>
      <w:r w:rsidRPr="001907B2">
        <w:t>Příklad:  www.nasnovyweb.cz/</w:t>
      </w:r>
      <w:r w:rsidR="001E68BD" w:rsidRPr="001907B2">
        <w:t>ramsarska-umluva</w:t>
      </w:r>
    </w:p>
    <w:p w:rsidR="00D76083" w:rsidRPr="0080507A" w:rsidRDefault="00AB2453" w:rsidP="00A21C9D">
      <w:pPr>
        <w:pStyle w:val="Nadpis3"/>
      </w:pPr>
      <w:bookmarkStart w:id="68" w:name="_Toc452371128"/>
      <w:r w:rsidRPr="0080507A">
        <w:t>Uživatelské role</w:t>
      </w:r>
      <w:bookmarkEnd w:id="68"/>
    </w:p>
    <w:p w:rsidR="00A07B15" w:rsidRDefault="007B7CC5" w:rsidP="00A21C9D">
      <w:r w:rsidRPr="0080507A">
        <w:t xml:space="preserve">Jsou požadovány </w:t>
      </w:r>
      <w:r w:rsidR="00A07B15" w:rsidRPr="0080507A">
        <w:t>dvě uživatelské role, správce a</w:t>
      </w:r>
      <w:r w:rsidR="00D76083" w:rsidRPr="0080507A">
        <w:t xml:space="preserve"> </w:t>
      </w:r>
      <w:r w:rsidR="00A07B15" w:rsidRPr="0080507A">
        <w:t>editor.</w:t>
      </w:r>
      <w:r w:rsidRPr="0080507A">
        <w:t xml:space="preserve"> Správce</w:t>
      </w:r>
      <w:r w:rsidR="00A07B15" w:rsidRPr="0080507A">
        <w:t xml:space="preserve"> bude</w:t>
      </w:r>
      <w:r w:rsidR="00470B95" w:rsidRPr="0080507A">
        <w:t xml:space="preserve"> </w:t>
      </w:r>
      <w:r w:rsidR="00470B95" w:rsidRPr="00E72C5B">
        <w:t>mít</w:t>
      </w:r>
      <w:r w:rsidR="00A07B15" w:rsidRPr="00E72C5B">
        <w:t xml:space="preserve"> </w:t>
      </w:r>
      <w:r w:rsidR="00E72C5B" w:rsidRPr="00E72C5B">
        <w:t xml:space="preserve">možnost </w:t>
      </w:r>
      <w:r w:rsidR="00A07B15" w:rsidRPr="00E72C5B">
        <w:t>administrovat</w:t>
      </w:r>
      <w:r w:rsidR="00A07B15" w:rsidRPr="0080507A">
        <w:t xml:space="preserve"> uživatele – správce a editory.</w:t>
      </w:r>
      <w:r w:rsidR="00BE4F06" w:rsidRPr="0080507A">
        <w:t xml:space="preserve"> Uživatel s</w:t>
      </w:r>
      <w:r w:rsidR="00A07B15" w:rsidRPr="0080507A">
        <w:t xml:space="preserve"> </w:t>
      </w:r>
      <w:r w:rsidR="00BE4F06" w:rsidRPr="0080507A">
        <w:t>rolí</w:t>
      </w:r>
      <w:r w:rsidR="00A07B15" w:rsidRPr="0080507A">
        <w:t xml:space="preserve"> editor pak bude mít možnost editovat obsah webu v redakčním systému. Bude umožně</w:t>
      </w:r>
      <w:r w:rsidR="004F7DC2" w:rsidRPr="0080507A">
        <w:t>no přidávat teoreticky neomezené množství</w:t>
      </w:r>
      <w:r w:rsidR="00A07B15" w:rsidRPr="0080507A">
        <w:t xml:space="preserve"> nových správců a editorů.</w:t>
      </w:r>
    </w:p>
    <w:p w:rsidR="00E67A1A" w:rsidRPr="0080507A" w:rsidRDefault="00642431" w:rsidP="00A21C9D">
      <w:pPr>
        <w:pStyle w:val="Nadpis3"/>
      </w:pPr>
      <w:bookmarkStart w:id="69" w:name="_Toc451956456"/>
      <w:bookmarkStart w:id="70" w:name="_Toc452032807"/>
      <w:bookmarkStart w:id="71" w:name="_Toc452044131"/>
      <w:bookmarkStart w:id="72" w:name="_Ref447626140"/>
      <w:bookmarkStart w:id="73" w:name="_Toc452371129"/>
      <w:bookmarkEnd w:id="69"/>
      <w:bookmarkEnd w:id="70"/>
      <w:bookmarkEnd w:id="71"/>
      <w:r w:rsidRPr="0080507A">
        <w:rPr>
          <w:lang w:eastAsia="en-US"/>
        </w:rPr>
        <w:t>Vytváření a editace obsahu</w:t>
      </w:r>
      <w:r w:rsidR="00E67A1A" w:rsidRPr="0080507A">
        <w:rPr>
          <w:lang w:eastAsia="en-US"/>
        </w:rPr>
        <w:t xml:space="preserve"> pomoc</w:t>
      </w:r>
      <w:r w:rsidR="00E67A1A" w:rsidRPr="0080507A">
        <w:t>í rich-text editoru</w:t>
      </w:r>
      <w:bookmarkEnd w:id="72"/>
      <w:bookmarkEnd w:id="73"/>
      <w:r w:rsidR="00E67A1A" w:rsidRPr="0080507A">
        <w:t xml:space="preserve"> </w:t>
      </w:r>
    </w:p>
    <w:p w:rsidR="00F931EE" w:rsidRPr="0080507A" w:rsidRDefault="00420D4A" w:rsidP="00A21C9D">
      <w:r>
        <w:t xml:space="preserve">K </w:t>
      </w:r>
      <w:r w:rsidR="00014A81">
        <w:t>e</w:t>
      </w:r>
      <w:r w:rsidR="002016D2">
        <w:t xml:space="preserve">ditaci článků, </w:t>
      </w:r>
      <w:r w:rsidR="00642431" w:rsidRPr="0080507A">
        <w:t xml:space="preserve">aktualit </w:t>
      </w:r>
      <w:r w:rsidR="0004145F" w:rsidRPr="0080507A">
        <w:t>apod.</w:t>
      </w:r>
      <w:r w:rsidR="00642431" w:rsidRPr="0080507A">
        <w:t xml:space="preserve"> bude</w:t>
      </w:r>
      <w:r w:rsidR="004175A5">
        <w:t xml:space="preserve"> </w:t>
      </w:r>
      <w:r>
        <w:t>součástí redakčního systému</w:t>
      </w:r>
      <w:r w:rsidR="00642431" w:rsidRPr="0080507A">
        <w:t xml:space="preserve"> </w:t>
      </w:r>
      <w:r>
        <w:t>richtext editor</w:t>
      </w:r>
      <w:r w:rsidR="00642431" w:rsidRPr="0080507A">
        <w:t xml:space="preserve"> </w:t>
      </w:r>
      <w:r w:rsidR="00F931EE" w:rsidRPr="0080507A">
        <w:t>splňující</w:t>
      </w:r>
      <w:r w:rsidR="00310B0B">
        <w:t xml:space="preserve"> minimálně</w:t>
      </w:r>
      <w:r w:rsidR="00F931EE" w:rsidRPr="0080507A">
        <w:t xml:space="preserve"> </w:t>
      </w:r>
      <w:r w:rsidR="005335BF" w:rsidRPr="0080507A">
        <w:t xml:space="preserve">následující </w:t>
      </w:r>
      <w:r w:rsidR="00F931EE" w:rsidRPr="0080507A">
        <w:t>požadavky:</w:t>
      </w:r>
    </w:p>
    <w:p w:rsidR="00E67A1A" w:rsidRPr="0080507A" w:rsidRDefault="00065B73" w:rsidP="00A21C9D">
      <w:pPr>
        <w:pStyle w:val="Odstavecseseznamem"/>
        <w:numPr>
          <w:ilvl w:val="1"/>
          <w:numId w:val="15"/>
        </w:numPr>
      </w:pPr>
      <w:r>
        <w:t>f</w:t>
      </w:r>
      <w:r w:rsidR="00E67A1A" w:rsidRPr="0080507A">
        <w:t xml:space="preserve">ormátování textu hlavičkami H1-H6, </w:t>
      </w:r>
      <w:r w:rsidR="00D258E0" w:rsidRPr="0080507A">
        <w:t>t</w:t>
      </w:r>
      <w:r w:rsidR="00E67A1A" w:rsidRPr="0080507A">
        <w:t>učně, kurzíva, odstavec</w:t>
      </w:r>
      <w:r w:rsidR="00D258E0" w:rsidRPr="0080507A">
        <w:t>, horní index a dolní index</w:t>
      </w:r>
    </w:p>
    <w:p w:rsidR="00E67A1A" w:rsidRPr="0080507A" w:rsidRDefault="00E67A1A" w:rsidP="00A21C9D">
      <w:pPr>
        <w:pStyle w:val="Odstavecseseznamem"/>
        <w:numPr>
          <w:ilvl w:val="1"/>
          <w:numId w:val="15"/>
        </w:numPr>
      </w:pPr>
      <w:r w:rsidRPr="0080507A">
        <w:t>odrážky (znaky, číslováním)</w:t>
      </w:r>
    </w:p>
    <w:p w:rsidR="00E67A1A" w:rsidRPr="0080507A" w:rsidRDefault="00065B73" w:rsidP="00A21C9D">
      <w:pPr>
        <w:pStyle w:val="Odstavecseseznamem"/>
        <w:numPr>
          <w:ilvl w:val="1"/>
          <w:numId w:val="15"/>
        </w:numPr>
      </w:pPr>
      <w:r>
        <w:t>v</w:t>
      </w:r>
      <w:r w:rsidR="00E67A1A" w:rsidRPr="0080507A">
        <w:t>ložení obrázků – nastavení velikosti přímo v editoru – včetně zámku na</w:t>
      </w:r>
      <w:r w:rsidR="00D258E0" w:rsidRPr="0080507A">
        <w:t xml:space="preserve"> poměr</w:t>
      </w:r>
      <w:r w:rsidR="00E67A1A" w:rsidRPr="0080507A">
        <w:t xml:space="preserve"> velikost</w:t>
      </w:r>
      <w:r w:rsidR="00D258E0" w:rsidRPr="0080507A">
        <w:t>i</w:t>
      </w:r>
      <w:r w:rsidR="00E67A1A" w:rsidRPr="0080507A">
        <w:t xml:space="preserve"> stran obrázku, možnost nastavit orámování, možnost zarovnání obrázku</w:t>
      </w:r>
      <w:r w:rsidR="00D258E0" w:rsidRPr="0080507A">
        <w:t xml:space="preserve"> v textu, nastavení okrajů.</w:t>
      </w:r>
    </w:p>
    <w:p w:rsidR="00E67A1A" w:rsidRPr="0080507A" w:rsidRDefault="00065B73" w:rsidP="00A21C9D">
      <w:pPr>
        <w:pStyle w:val="Odstavecseseznamem"/>
        <w:numPr>
          <w:ilvl w:val="1"/>
          <w:numId w:val="15"/>
        </w:numPr>
      </w:pPr>
      <w:r>
        <w:t>v</w:t>
      </w:r>
      <w:r w:rsidR="00E67A1A" w:rsidRPr="0080507A">
        <w:t>kládání odkazu – který se skládá z </w:t>
      </w:r>
      <w:r w:rsidR="0004145F" w:rsidRPr="0080507A">
        <w:t>adresy, zobrazovaného</w:t>
      </w:r>
      <w:r w:rsidR="00E67A1A" w:rsidRPr="0080507A">
        <w:t xml:space="preserve"> názvu odkazu, textu který se má zobrazovat při najetí nad odkaz, a pole Target které </w:t>
      </w:r>
      <w:r w:rsidR="0004145F" w:rsidRPr="0080507A">
        <w:t>určí, zdali</w:t>
      </w:r>
      <w:r w:rsidR="00E67A1A" w:rsidRPr="0080507A">
        <w:t xml:space="preserve"> se má odkazovaná stránka zobrazit do okna </w:t>
      </w:r>
      <w:r w:rsidR="0004145F" w:rsidRPr="0080507A">
        <w:t>stávajícího anebo nového</w:t>
      </w:r>
      <w:r w:rsidR="00E67A1A" w:rsidRPr="0080507A">
        <w:t>.</w:t>
      </w:r>
    </w:p>
    <w:p w:rsidR="00E67A1A" w:rsidRPr="0080507A" w:rsidRDefault="00065B73" w:rsidP="00A21C9D">
      <w:pPr>
        <w:pStyle w:val="Odstavecseseznamem"/>
        <w:numPr>
          <w:ilvl w:val="1"/>
          <w:numId w:val="15"/>
        </w:numPr>
      </w:pPr>
      <w:r>
        <w:t>v</w:t>
      </w:r>
      <w:r w:rsidR="00E67A1A" w:rsidRPr="0080507A">
        <w:t>kládání souborů – včetně automatického zobrazování ikony dle typu souboru (podpora základních t</w:t>
      </w:r>
      <w:r w:rsidR="00D258E0" w:rsidRPr="0080507A">
        <w:t>ypů, docx, xlsx, pdf, jpg, gif, atd</w:t>
      </w:r>
      <w:r w:rsidR="00E205FA">
        <w:t>.</w:t>
      </w:r>
      <w:r w:rsidR="00E67A1A" w:rsidRPr="0080507A">
        <w:t>), možnost nadefinování názvu.</w:t>
      </w:r>
    </w:p>
    <w:p w:rsidR="00E67A1A" w:rsidRPr="0080507A" w:rsidRDefault="00065B73" w:rsidP="00A21C9D">
      <w:pPr>
        <w:pStyle w:val="Odstavecseseznamem"/>
        <w:numPr>
          <w:ilvl w:val="1"/>
          <w:numId w:val="15"/>
        </w:numPr>
      </w:pPr>
      <w:r>
        <w:t>m</w:t>
      </w:r>
      <w:r w:rsidR="00E67A1A" w:rsidRPr="0080507A">
        <w:t xml:space="preserve">ožnost </w:t>
      </w:r>
      <w:r w:rsidR="0004145F" w:rsidRPr="0080507A">
        <w:t>úpravy</w:t>
      </w:r>
      <w:r w:rsidR="00E67A1A" w:rsidRPr="0080507A">
        <w:t xml:space="preserve"> přímo zdrojového HTML</w:t>
      </w:r>
    </w:p>
    <w:p w:rsidR="00E67A1A" w:rsidRPr="0080507A" w:rsidRDefault="00065B73" w:rsidP="00A21C9D">
      <w:pPr>
        <w:pStyle w:val="Odstavecseseznamem"/>
        <w:numPr>
          <w:ilvl w:val="1"/>
          <w:numId w:val="15"/>
        </w:numPr>
      </w:pPr>
      <w:r>
        <w:lastRenderedPageBreak/>
        <w:t>m</w:t>
      </w:r>
      <w:r w:rsidR="00E67A1A" w:rsidRPr="0080507A">
        <w:t>ožné úpravy s textu a ostatních prvků v zadaných v editoru pomocí kontextového menu vyvolaným pravým tlačítkem myši</w:t>
      </w:r>
    </w:p>
    <w:p w:rsidR="00E67A1A" w:rsidRPr="0080507A" w:rsidRDefault="00065B73" w:rsidP="00A21C9D">
      <w:pPr>
        <w:pStyle w:val="Odstavecseseznamem"/>
        <w:numPr>
          <w:ilvl w:val="1"/>
          <w:numId w:val="15"/>
        </w:numPr>
      </w:pPr>
      <w:r>
        <w:t>m</w:t>
      </w:r>
      <w:r w:rsidR="00E67A1A" w:rsidRPr="0080507A">
        <w:t xml:space="preserve">ožnost vytvořit tabulku včetně nastavování jejích vlastností, přidávání a ubírání buněk, </w:t>
      </w:r>
      <w:r w:rsidR="00D53998">
        <w:t>sloupců, řádků, změna šířky atd</w:t>
      </w:r>
      <w:r w:rsidR="00E205FA">
        <w:t>.</w:t>
      </w:r>
    </w:p>
    <w:p w:rsidR="00650F47" w:rsidRPr="0080507A" w:rsidRDefault="00B6686C" w:rsidP="00A21C9D">
      <w:pPr>
        <w:pStyle w:val="Nadpis2"/>
      </w:pPr>
      <w:bookmarkStart w:id="74" w:name="_Toc445107775"/>
      <w:bookmarkStart w:id="75" w:name="_Ref446601596"/>
      <w:bookmarkStart w:id="76" w:name="_Toc452371130"/>
      <w:r w:rsidRPr="0080507A">
        <w:t>Mapování uživatelských rozhraní a integračních rozhraní</w:t>
      </w:r>
      <w:bookmarkEnd w:id="74"/>
      <w:bookmarkEnd w:id="75"/>
      <w:bookmarkEnd w:id="76"/>
    </w:p>
    <w:p w:rsidR="00650F47" w:rsidRPr="0080507A" w:rsidRDefault="00B6686C" w:rsidP="00A21C9D">
      <w:r w:rsidRPr="0080507A">
        <w:t xml:space="preserve">Orientační přehled provázání jednotlivých uživatelských rozhraní a integračních rozhraní je zachyceno v diagramu </w:t>
      </w:r>
      <w:r w:rsidRPr="0080507A">
        <w:rPr>
          <w:b/>
        </w:rPr>
        <w:t xml:space="preserve">MOK_CD001. </w:t>
      </w:r>
    </w:p>
    <w:p w:rsidR="00650F47" w:rsidRPr="0080507A" w:rsidRDefault="00B6686C" w:rsidP="00A21C9D">
      <w:r w:rsidRPr="0080507A">
        <w:t>Uživatelská rozhraní</w:t>
      </w:r>
      <w:r w:rsidR="006516E0" w:rsidRPr="0080507A">
        <w:t xml:space="preserve"> uvedená v přílohách s předponou </w:t>
      </w:r>
      <w:r w:rsidR="006516E0" w:rsidRPr="00594769">
        <w:rPr>
          <w:b/>
        </w:rPr>
        <w:t>MOK_IU</w:t>
      </w:r>
      <w:r w:rsidR="006516E0" w:rsidRPr="0080507A">
        <w:t xml:space="preserve"> obsahují identifikaci</w:t>
      </w:r>
      <w:r w:rsidRPr="0080507A">
        <w:t xml:space="preserve"> na konkrétní položky mapování získané z </w:t>
      </w:r>
      <w:proofErr w:type="gramStart"/>
      <w:r w:rsidRPr="0080507A">
        <w:t>rest</w:t>
      </w:r>
      <w:proofErr w:type="gramEnd"/>
      <w:r w:rsidRPr="0080507A">
        <w:t xml:space="preserve"> služeb</w:t>
      </w:r>
      <w:r w:rsidR="00E04840">
        <w:t xml:space="preserve"> </w:t>
      </w:r>
      <w:r w:rsidR="00E04840" w:rsidRPr="00204A9D">
        <w:rPr>
          <w:b/>
        </w:rPr>
        <w:t>MOK_IR01- MOK_IR06</w:t>
      </w:r>
      <w:r w:rsidRPr="0080507A">
        <w:t xml:space="preserve">. </w:t>
      </w:r>
    </w:p>
    <w:p w:rsidR="00650F47" w:rsidRPr="0080507A" w:rsidRDefault="00B6686C" w:rsidP="00A21C9D">
      <w:r w:rsidRPr="0080507A">
        <w:t>Identifikace</w:t>
      </w:r>
      <w:r w:rsidR="00FC6E77" w:rsidRPr="0080507A">
        <w:t xml:space="preserve"> se skládá z názvu se souborem s</w:t>
      </w:r>
      <w:r w:rsidRPr="0080507A">
        <w:t xml:space="preserve"> rozhraní</w:t>
      </w:r>
      <w:r w:rsidR="00FC6E77" w:rsidRPr="0080507A">
        <w:t>m</w:t>
      </w:r>
      <w:r w:rsidRPr="0080507A">
        <w:t xml:space="preserve"> uvedeném v </w:t>
      </w:r>
      <w:proofErr w:type="gramStart"/>
      <w:r w:rsidRPr="0080507A">
        <w:t xml:space="preserve">tagu </w:t>
      </w:r>
      <w:r w:rsidRPr="0080507A">
        <w:rPr>
          <w:b/>
        </w:rPr>
        <w:t>[!! !!]</w:t>
      </w:r>
      <w:r w:rsidR="00E205FA">
        <w:t xml:space="preserve">, </w:t>
      </w:r>
      <w:r w:rsidR="006516E0" w:rsidRPr="0080507A">
        <w:t>v</w:t>
      </w:r>
      <w:r w:rsidRPr="0080507A">
        <w:t>e</w:t>
      </w:r>
      <w:proofErr w:type="gramEnd"/>
      <w:r w:rsidRPr="0080507A">
        <w:t xml:space="preserve"> kterém je uvedena struktura náv</w:t>
      </w:r>
      <w:r w:rsidR="0004145F">
        <w:t>ratových dat a také určuje konk</w:t>
      </w:r>
      <w:r w:rsidRPr="0080507A">
        <w:t xml:space="preserve">rétní službu včetně parametrů jejího volání uvedenou v </w:t>
      </w:r>
      <w:r w:rsidRPr="003D47AC">
        <w:rPr>
          <w:b/>
        </w:rPr>
        <w:t>MOK_REST01</w:t>
      </w:r>
      <w:r w:rsidRPr="0080507A">
        <w:t>, která tato data vrací.</w:t>
      </w:r>
      <w:r w:rsidR="006516E0" w:rsidRPr="0080507A">
        <w:t xml:space="preserve"> Dále jsou v těchto dokumentech uvedeny </w:t>
      </w:r>
      <w:proofErr w:type="gramStart"/>
      <w:r w:rsidR="006516E0" w:rsidRPr="0080507A">
        <w:t>tagy</w:t>
      </w:r>
      <w:r w:rsidRPr="0080507A">
        <w:t xml:space="preserve"> </w:t>
      </w:r>
      <w:r w:rsidRPr="003D47AC">
        <w:rPr>
          <w:b/>
        </w:rPr>
        <w:t>[! !]</w:t>
      </w:r>
      <w:r w:rsidR="006516E0" w:rsidRPr="0080507A">
        <w:t>, které</w:t>
      </w:r>
      <w:proofErr w:type="gramEnd"/>
      <w:r w:rsidR="006516E0" w:rsidRPr="0080507A">
        <w:t xml:space="preserve"> odkazují na konkrétní položky z daného souboru </w:t>
      </w:r>
      <w:r w:rsidR="006516E0" w:rsidRPr="003D47AC">
        <w:rPr>
          <w:b/>
        </w:rPr>
        <w:t>MOK_IR</w:t>
      </w:r>
      <w:r w:rsidR="006516E0" w:rsidRPr="0080507A">
        <w:t>.</w:t>
      </w:r>
    </w:p>
    <w:p w:rsidR="00650F47" w:rsidRPr="0080507A" w:rsidRDefault="00B6686C" w:rsidP="00A21C9D">
      <w:r w:rsidRPr="0080507A">
        <w:t xml:space="preserve">Konkrétní </w:t>
      </w:r>
      <w:r w:rsidR="00435BF6" w:rsidRPr="0080507A">
        <w:t xml:space="preserve">ukázka pro přílohu </w:t>
      </w:r>
      <w:r w:rsidRPr="00552227">
        <w:rPr>
          <w:b/>
        </w:rPr>
        <w:t>MOK_UI_04ACZ</w:t>
      </w:r>
    </w:p>
    <w:p w:rsidR="00650F47" w:rsidRPr="0080507A" w:rsidRDefault="00B6686C" w:rsidP="00A21C9D">
      <w:r w:rsidRPr="0080507A">
        <w:rPr>
          <w:b/>
        </w:rPr>
        <w:t>[!!MOK_IR001!!]</w:t>
      </w:r>
      <w:r w:rsidRPr="0080507A">
        <w:t xml:space="preserve"> odkazuje na soubor s rozhraním </w:t>
      </w:r>
      <w:r w:rsidRPr="00552227">
        <w:rPr>
          <w:b/>
        </w:rPr>
        <w:t>MOK_IR001</w:t>
      </w:r>
      <w:r w:rsidRPr="0080507A">
        <w:t xml:space="preserve"> a také do kapitoly  </w:t>
      </w:r>
      <w:r w:rsidRPr="008874FA">
        <w:rPr>
          <w:b/>
        </w:rPr>
        <w:t>MOK_IR001</w:t>
      </w:r>
      <w:r w:rsidRPr="0080507A">
        <w:t xml:space="preserve"> v souboru </w:t>
      </w:r>
      <w:r w:rsidRPr="008874FA">
        <w:rPr>
          <w:b/>
        </w:rPr>
        <w:t>MOK_REST01</w:t>
      </w:r>
      <w:r w:rsidRPr="0080507A">
        <w:t>.</w:t>
      </w:r>
    </w:p>
    <w:p w:rsidR="00650F47" w:rsidRPr="0080507A" w:rsidRDefault="00B6686C" w:rsidP="00A21C9D">
      <w:r w:rsidRPr="0080507A">
        <w:t>MOK_UI_04ACZ:</w:t>
      </w:r>
      <w:r w:rsidRPr="0080507A">
        <w:rPr>
          <w:color w:val="FF3333"/>
        </w:rPr>
        <w:t xml:space="preserve"> [!nazev!]  </w:t>
      </w:r>
    </w:p>
    <w:p w:rsidR="00650F47" w:rsidRPr="0080507A" w:rsidRDefault="00B6686C" w:rsidP="00A21C9D">
      <w:r w:rsidRPr="0080507A">
        <w:t xml:space="preserve">MOK_IR001: &lt;Nazev </w:t>
      </w:r>
      <w:r w:rsidRPr="0080507A">
        <w:rPr>
          <w:color w:val="FF3333"/>
        </w:rPr>
        <w:t>id="Nazev"</w:t>
      </w:r>
      <w:r w:rsidRPr="0080507A">
        <w:t>&gt;Šumava peatlands&lt;/Nazev&gt;</w:t>
      </w:r>
    </w:p>
    <w:p w:rsidR="00650F47" w:rsidRPr="0080507A" w:rsidRDefault="00B6686C" w:rsidP="00A21C9D">
      <w:r w:rsidRPr="0080507A">
        <w:rPr>
          <w:color w:val="000000"/>
        </w:rPr>
        <w:t xml:space="preserve">MOK_UI_04ACZ: </w:t>
      </w:r>
      <w:r w:rsidRPr="0080507A">
        <w:t>[!TypyMokradu.</w:t>
      </w:r>
      <w:proofErr w:type="gramStart"/>
      <w:r w:rsidRPr="0080507A">
        <w:t>Typ.Kod</w:t>
      </w:r>
      <w:proofErr w:type="gramEnd"/>
      <w:r w:rsidRPr="0080507A">
        <w:t>!]</w:t>
      </w:r>
    </w:p>
    <w:p w:rsidR="00650F47" w:rsidRPr="0080507A" w:rsidRDefault="00B6686C" w:rsidP="00A21C9D">
      <w:r w:rsidRPr="0080507A">
        <w:t>MOK_IR001:&lt;Typy id="TypyMokradu"&gt;</w:t>
      </w:r>
    </w:p>
    <w:p w:rsidR="00650F47" w:rsidRPr="0080507A" w:rsidRDefault="00B6686C" w:rsidP="00A21C9D">
      <w:r w:rsidRPr="0080507A">
        <w:t xml:space="preserve">    &lt;Typ </w:t>
      </w:r>
      <w:r w:rsidRPr="0080507A">
        <w:rPr>
          <w:color w:val="FF3333"/>
        </w:rPr>
        <w:t>Kod</w:t>
      </w:r>
      <w:r w:rsidRPr="0080507A">
        <w:t>="1" Popis="rašeliniště (horská vrchoviště, údolní rašeliniště" /&gt;</w:t>
      </w:r>
    </w:p>
    <w:p w:rsidR="00650F47" w:rsidRPr="0080507A" w:rsidRDefault="00B6686C" w:rsidP="00A21C9D">
      <w:r w:rsidRPr="0080507A">
        <w:t xml:space="preserve">    &lt;Typ </w:t>
      </w:r>
      <w:r w:rsidRPr="0080507A">
        <w:rPr>
          <w:color w:val="FF3333"/>
        </w:rPr>
        <w:t>Kod</w:t>
      </w:r>
      <w:r w:rsidRPr="0080507A">
        <w:t>="2" Popis="mokřadní lesy" /&gt;</w:t>
      </w:r>
    </w:p>
    <w:p w:rsidR="00E5034B" w:rsidRPr="0080507A" w:rsidRDefault="00E5034B" w:rsidP="00A21C9D">
      <w:r w:rsidRPr="0080507A">
        <w:t>Způsob</w:t>
      </w:r>
      <w:r w:rsidR="00F64419" w:rsidRPr="0080507A">
        <w:t>y</w:t>
      </w:r>
      <w:r w:rsidRPr="0080507A">
        <w:t xml:space="preserve"> </w:t>
      </w:r>
      <w:r w:rsidR="0004145F" w:rsidRPr="0080507A">
        <w:t>volání a vlastnosti</w:t>
      </w:r>
      <w:r w:rsidRPr="0080507A">
        <w:t xml:space="preserve"> rest služeb, která vrací data uvedená v jednotlivých integračních </w:t>
      </w:r>
      <w:r w:rsidR="0004145F" w:rsidRPr="0080507A">
        <w:t>rozhraních (</w:t>
      </w:r>
      <w:r w:rsidR="0004145F" w:rsidRPr="009203C3">
        <w:rPr>
          <w:b/>
        </w:rPr>
        <w:t>MOK_IRXXX</w:t>
      </w:r>
      <w:r w:rsidRPr="0080507A">
        <w:t>) je popsáno v dokumentu </w:t>
      </w:r>
      <w:r w:rsidRPr="009203C3">
        <w:rPr>
          <w:b/>
        </w:rPr>
        <w:t>MOK_REST01</w:t>
      </w:r>
      <w:r w:rsidRPr="0080507A">
        <w:t>.</w:t>
      </w:r>
    </w:p>
    <w:p w:rsidR="00E5034B" w:rsidRPr="0080507A" w:rsidRDefault="00E5034B" w:rsidP="00A21C9D">
      <w:pPr>
        <w:pStyle w:val="Tlotextu"/>
      </w:pPr>
    </w:p>
    <w:p w:rsidR="00650F47" w:rsidRPr="0080507A" w:rsidRDefault="00B6686C" w:rsidP="00A21C9D">
      <w:pPr>
        <w:pStyle w:val="Nadpis2"/>
      </w:pPr>
      <w:bookmarkStart w:id="77" w:name="_Toc445107776"/>
      <w:bookmarkStart w:id="78" w:name="_Ref447631975"/>
      <w:bookmarkStart w:id="79" w:name="_Ref447636751"/>
      <w:bookmarkStart w:id="80" w:name="_Toc452371131"/>
      <w:r w:rsidRPr="0080507A">
        <w:t>Cachování stránek</w:t>
      </w:r>
      <w:bookmarkEnd w:id="77"/>
      <w:bookmarkEnd w:id="78"/>
      <w:bookmarkEnd w:id="79"/>
      <w:bookmarkEnd w:id="80"/>
      <w:r w:rsidRPr="0080507A">
        <w:t xml:space="preserve"> </w:t>
      </w:r>
    </w:p>
    <w:p w:rsidR="00650F47" w:rsidRPr="0080507A" w:rsidRDefault="000B5988" w:rsidP="00A21C9D">
      <w:r w:rsidRPr="0080507A">
        <w:t>Pro jednotlivé stránky</w:t>
      </w:r>
      <w:r w:rsidR="00B6686C" w:rsidRPr="0080507A">
        <w:t xml:space="preserve"> uvedené ve sloupci </w:t>
      </w:r>
      <w:r w:rsidR="00B6686C" w:rsidRPr="0080507A">
        <w:rPr>
          <w:b/>
        </w:rPr>
        <w:t>Cache</w:t>
      </w:r>
      <w:r w:rsidR="00B6686C" w:rsidRPr="0080507A">
        <w:t xml:space="preserve"> uvedených v tabulkách v</w:t>
      </w:r>
      <w:r w:rsidR="00702D2B" w:rsidRPr="0080507A">
        <w:t> </w:t>
      </w:r>
      <w:proofErr w:type="gramStart"/>
      <w:r w:rsidR="00B6686C" w:rsidRPr="0080507A">
        <w:t>kapitole</w:t>
      </w:r>
      <w:r w:rsidR="00702D2B" w:rsidRPr="0080507A">
        <w:t xml:space="preserve"> </w:t>
      </w:r>
      <w:r w:rsidR="00702D2B" w:rsidRPr="0080507A">
        <w:fldChar w:fldCharType="begin"/>
      </w:r>
      <w:r w:rsidR="00702D2B" w:rsidRPr="0080507A">
        <w:instrText xml:space="preserve"> REF _Ref445108200 \r \h </w:instrText>
      </w:r>
      <w:r w:rsidR="009E3991">
        <w:instrText xml:space="preserve"> \* MERGEFORMAT </w:instrText>
      </w:r>
      <w:r w:rsidR="00702D2B" w:rsidRPr="0080507A">
        <w:fldChar w:fldCharType="separate"/>
      </w:r>
      <w:r w:rsidR="00436163">
        <w:t>4.2.5</w:t>
      </w:r>
      <w:proofErr w:type="gramEnd"/>
      <w:r w:rsidR="00702D2B" w:rsidRPr="0080507A">
        <w:fldChar w:fldCharType="end"/>
      </w:r>
      <w:r w:rsidR="00BF218B" w:rsidRPr="0080507A">
        <w:t xml:space="preserve"> </w:t>
      </w:r>
      <w:r w:rsidR="00B6686C" w:rsidRPr="0080507A">
        <w:t>je zadavat</w:t>
      </w:r>
      <w:r w:rsidR="00EF7563" w:rsidRPr="0080507A">
        <w:t xml:space="preserve">elem </w:t>
      </w:r>
      <w:r w:rsidR="0004145F" w:rsidRPr="0080507A">
        <w:t>požadováno</w:t>
      </w:r>
      <w:r w:rsidR="00EF7563" w:rsidRPr="0080507A">
        <w:t xml:space="preserve"> cachování</w:t>
      </w:r>
      <w:r w:rsidR="00B6686C" w:rsidRPr="0080507A">
        <w:t>.</w:t>
      </w:r>
    </w:p>
    <w:p w:rsidR="00650F47" w:rsidRPr="0080507A" w:rsidRDefault="00B6686C" w:rsidP="00A21C9D">
      <w:pPr>
        <w:pStyle w:val="Nadpis3"/>
      </w:pPr>
      <w:bookmarkStart w:id="81" w:name="_Toc445107777"/>
      <w:bookmarkStart w:id="82" w:name="_Toc452371132"/>
      <w:r w:rsidRPr="0080507A">
        <w:t>Postup cachování:</w:t>
      </w:r>
      <w:bookmarkEnd w:id="81"/>
      <w:bookmarkEnd w:id="82"/>
    </w:p>
    <w:p w:rsidR="00650F47" w:rsidRPr="0080507A" w:rsidRDefault="00B6686C" w:rsidP="00A21C9D">
      <w:r w:rsidRPr="0080507A">
        <w:t>Při n</w:t>
      </w:r>
      <w:r w:rsidR="00173D27" w:rsidRPr="0080507A">
        <w:t xml:space="preserve">ačtení stránky je zkontrolováno, </w:t>
      </w:r>
      <w:r w:rsidRPr="0080507A">
        <w:t>zdali existuje cache této stránky</w:t>
      </w:r>
    </w:p>
    <w:p w:rsidR="00650F47" w:rsidRPr="0080507A" w:rsidRDefault="00B6686C" w:rsidP="00A21C9D">
      <w:pPr>
        <w:pStyle w:val="Odstavecseseznamem"/>
        <w:numPr>
          <w:ilvl w:val="0"/>
          <w:numId w:val="19"/>
        </w:numPr>
      </w:pPr>
      <w:r w:rsidRPr="0080507A">
        <w:t xml:space="preserve">pokud cache neexistuje </w:t>
      </w:r>
    </w:p>
    <w:p w:rsidR="00650F47" w:rsidRPr="0080507A" w:rsidRDefault="00B6686C" w:rsidP="00A21C9D">
      <w:pPr>
        <w:pStyle w:val="Odstavecseseznamem"/>
        <w:numPr>
          <w:ilvl w:val="1"/>
          <w:numId w:val="4"/>
        </w:numPr>
      </w:pPr>
      <w:r w:rsidRPr="0080507A">
        <w:t>je vytvořena cache</w:t>
      </w:r>
      <w:r w:rsidR="003F1F90" w:rsidRPr="0080507A">
        <w:t xml:space="preserve"> stránky z údajů dodaných z </w:t>
      </w:r>
      <w:proofErr w:type="gramStart"/>
      <w:r w:rsidR="003F1F90" w:rsidRPr="0080507A">
        <w:t>rest</w:t>
      </w:r>
      <w:proofErr w:type="gramEnd"/>
      <w:r w:rsidR="003F1F90" w:rsidRPr="0080507A">
        <w:t xml:space="preserve"> rozhraní</w:t>
      </w:r>
      <w:r w:rsidRPr="0080507A">
        <w:t xml:space="preserve"> a</w:t>
      </w:r>
      <w:r w:rsidR="003F1F90" w:rsidRPr="0080507A">
        <w:t xml:space="preserve"> je uložen</w:t>
      </w:r>
      <w:r w:rsidRPr="0080507A">
        <w:t xml:space="preserve"> </w:t>
      </w:r>
      <w:r w:rsidR="003F1F90" w:rsidRPr="0080507A">
        <w:t>datum a čas vytvoření cache</w:t>
      </w:r>
    </w:p>
    <w:p w:rsidR="00650F47" w:rsidRPr="0080507A" w:rsidRDefault="00B6686C" w:rsidP="00A21C9D">
      <w:pPr>
        <w:pStyle w:val="Odstavecseseznamem"/>
        <w:numPr>
          <w:ilvl w:val="0"/>
          <w:numId w:val="18"/>
        </w:numPr>
      </w:pPr>
      <w:r w:rsidRPr="0080507A">
        <w:t>pokud cache existuje</w:t>
      </w:r>
    </w:p>
    <w:p w:rsidR="00650F47" w:rsidRPr="0080507A" w:rsidRDefault="00B6686C" w:rsidP="00A21C9D">
      <w:pPr>
        <w:pStyle w:val="Odstavecseseznamem"/>
        <w:numPr>
          <w:ilvl w:val="1"/>
          <w:numId w:val="4"/>
        </w:numPr>
        <w:rPr>
          <w:b/>
        </w:rPr>
      </w:pPr>
      <w:r w:rsidRPr="0080507A">
        <w:t xml:space="preserve">je zavolána služba </w:t>
      </w:r>
      <w:r w:rsidR="005D50F6">
        <w:rPr>
          <w:b/>
        </w:rPr>
        <w:t>MOK_IR006</w:t>
      </w:r>
      <w:r w:rsidRPr="00994041">
        <w:rPr>
          <w:b/>
        </w:rPr>
        <w:t xml:space="preserve"> </w:t>
      </w:r>
      <w:r w:rsidRPr="0080507A">
        <w:t xml:space="preserve">popsaná v </w:t>
      </w:r>
      <w:r w:rsidRPr="00994041">
        <w:rPr>
          <w:b/>
        </w:rPr>
        <w:t>IR_REST01</w:t>
      </w:r>
      <w:r w:rsidRPr="0080507A">
        <w:t xml:space="preserve">, která vrací datum a čas poslední změny </w:t>
      </w:r>
    </w:p>
    <w:p w:rsidR="00650F47" w:rsidRPr="0080507A" w:rsidRDefault="00B038FD" w:rsidP="00A21C9D">
      <w:pPr>
        <w:pStyle w:val="Odstavecseseznamem"/>
        <w:numPr>
          <w:ilvl w:val="2"/>
          <w:numId w:val="4"/>
        </w:numPr>
        <w:rPr>
          <w:b/>
        </w:rPr>
      </w:pPr>
      <w:r>
        <w:t>p</w:t>
      </w:r>
      <w:r w:rsidR="00B6686C" w:rsidRPr="0080507A">
        <w:t>okud je vrácený datum a čas novější nežli datum již uložené cache, je</w:t>
      </w:r>
      <w:r w:rsidR="004C1F9B" w:rsidRPr="0080507A">
        <w:t xml:space="preserve"> z </w:t>
      </w:r>
      <w:r w:rsidR="00692C6E" w:rsidRPr="0080507A">
        <w:t>aktuálních</w:t>
      </w:r>
      <w:r w:rsidR="004C1F9B" w:rsidRPr="0080507A">
        <w:t xml:space="preserve"> dat z </w:t>
      </w:r>
      <w:proofErr w:type="gramStart"/>
      <w:r w:rsidR="004C1F9B" w:rsidRPr="0080507A">
        <w:t>rest</w:t>
      </w:r>
      <w:proofErr w:type="gramEnd"/>
      <w:r w:rsidR="004C1F9B" w:rsidRPr="0080507A">
        <w:t xml:space="preserve"> služby</w:t>
      </w:r>
      <w:r w:rsidR="00B6686C" w:rsidRPr="0080507A">
        <w:t xml:space="preserve"> vytvořena cache nová</w:t>
      </w:r>
    </w:p>
    <w:p w:rsidR="00650F47" w:rsidRPr="0080507A" w:rsidRDefault="00B038FD" w:rsidP="00A21C9D">
      <w:pPr>
        <w:pStyle w:val="Odstavecseseznamem"/>
        <w:numPr>
          <w:ilvl w:val="2"/>
          <w:numId w:val="4"/>
        </w:numPr>
        <w:rPr>
          <w:b/>
        </w:rPr>
      </w:pPr>
      <w:r>
        <w:t>p</w:t>
      </w:r>
      <w:r w:rsidR="00B6686C" w:rsidRPr="0080507A">
        <w:t>okud je vrácený datum a čas starší nežli datum již uložené cache, j</w:t>
      </w:r>
      <w:r w:rsidR="00692C6E">
        <w:t>e stránka zobrazena z původní c</w:t>
      </w:r>
      <w:r w:rsidR="00B6686C" w:rsidRPr="0080507A">
        <w:t>ache</w:t>
      </w:r>
    </w:p>
    <w:p w:rsidR="00650F47" w:rsidRPr="0080507A" w:rsidRDefault="00B6686C" w:rsidP="00A21C9D">
      <w:pPr>
        <w:pStyle w:val="Nadpis2"/>
      </w:pPr>
      <w:bookmarkStart w:id="83" w:name="_Toc391459840"/>
      <w:bookmarkStart w:id="84" w:name="_Toc390693066"/>
      <w:bookmarkStart w:id="85" w:name="_Toc445107778"/>
      <w:bookmarkStart w:id="86" w:name="_Toc452371133"/>
      <w:bookmarkEnd w:id="83"/>
      <w:bookmarkEnd w:id="84"/>
      <w:r w:rsidRPr="0080507A">
        <w:lastRenderedPageBreak/>
        <w:t>Součinnost ze strany zadavatele</w:t>
      </w:r>
      <w:bookmarkEnd w:id="85"/>
      <w:bookmarkEnd w:id="86"/>
    </w:p>
    <w:p w:rsidR="00650F47" w:rsidRPr="002E65EC" w:rsidRDefault="007501BF" w:rsidP="00A21C9D">
      <w:pPr>
        <w:pStyle w:val="Odstavecseseznamem"/>
        <w:numPr>
          <w:ilvl w:val="0"/>
          <w:numId w:val="17"/>
        </w:numPr>
      </w:pPr>
      <w:r>
        <w:t>z</w:t>
      </w:r>
      <w:r w:rsidR="00B6686C" w:rsidRPr="002E65EC">
        <w:t>adavatel se zavazuje realizovat problematiku týkající s</w:t>
      </w:r>
      <w:r w:rsidR="0086076A" w:rsidRPr="002E65EC">
        <w:t xml:space="preserve">e geoinformačních technologií, </w:t>
      </w:r>
      <w:r w:rsidR="00B6686C" w:rsidRPr="002E65EC">
        <w:t xml:space="preserve">tedy vytvořit mapové okno a prostorový </w:t>
      </w:r>
      <w:r w:rsidR="00E26D5B" w:rsidRPr="002E65EC">
        <w:t>filtr</w:t>
      </w:r>
      <w:r w:rsidR="00B6686C" w:rsidRPr="002E65EC">
        <w:t xml:space="preserve"> a zajistit funkčnost rozhraní </w:t>
      </w:r>
      <w:r w:rsidR="00B6686C" w:rsidRPr="00AD0FA7">
        <w:rPr>
          <w:b/>
        </w:rPr>
        <w:t>MOK_IR007</w:t>
      </w:r>
    </w:p>
    <w:p w:rsidR="00650F47" w:rsidRPr="002E65EC" w:rsidRDefault="007501BF" w:rsidP="00A21C9D">
      <w:pPr>
        <w:pStyle w:val="Odstavecseseznamem"/>
        <w:numPr>
          <w:ilvl w:val="0"/>
          <w:numId w:val="17"/>
        </w:numPr>
      </w:pPr>
      <w:r>
        <w:t>z</w:t>
      </w:r>
      <w:r w:rsidR="00B6686C" w:rsidRPr="002E65EC">
        <w:t>adavatel plně zodpovídá za data</w:t>
      </w:r>
      <w:r>
        <w:t>bázi obsahující data o mokřadech</w:t>
      </w:r>
    </w:p>
    <w:p w:rsidR="00650F47" w:rsidRPr="00CB1D5C" w:rsidRDefault="007501BF" w:rsidP="00A21C9D">
      <w:pPr>
        <w:pStyle w:val="Odstavecseseznamem"/>
        <w:numPr>
          <w:ilvl w:val="0"/>
          <w:numId w:val="17"/>
        </w:numPr>
      </w:pPr>
      <w:r>
        <w:t>z</w:t>
      </w:r>
      <w:r w:rsidR="00B6686C" w:rsidRPr="002E65EC">
        <w:t xml:space="preserve">adavatel garantuje korektní fungování rest služeb popsaných </w:t>
      </w:r>
      <w:r w:rsidR="00E26D5B" w:rsidRPr="003663D6">
        <w:rPr>
          <w:b/>
        </w:rPr>
        <w:t>MOK_REST01</w:t>
      </w:r>
      <w:r w:rsidR="00E26D5B" w:rsidRPr="002E65EC">
        <w:t xml:space="preserve"> a plně</w:t>
      </w:r>
      <w:r w:rsidR="00B6686C" w:rsidRPr="002E65EC">
        <w:t xml:space="preserve"> garantuje a zodpovídá </w:t>
      </w:r>
      <w:r w:rsidR="00E26D5B" w:rsidRPr="002E65EC">
        <w:t>za kompletnost</w:t>
      </w:r>
      <w:r w:rsidR="00B6686C" w:rsidRPr="002E65EC">
        <w:t xml:space="preserve"> a správnost dat v rozhraních popsaných v dokumentech </w:t>
      </w:r>
      <w:r w:rsidR="00B6686C" w:rsidRPr="003663D6">
        <w:rPr>
          <w:b/>
        </w:rPr>
        <w:t>MOK_IR001</w:t>
      </w:r>
      <w:r w:rsidR="00051E7D" w:rsidRPr="003663D6">
        <w:rPr>
          <w:b/>
        </w:rPr>
        <w:t xml:space="preserve"> </w:t>
      </w:r>
      <w:r w:rsidR="003A32CF">
        <w:rPr>
          <w:b/>
        </w:rPr>
        <w:t>- MOK_IR006</w:t>
      </w:r>
    </w:p>
    <w:p w:rsidR="00E22C90" w:rsidRPr="002E65EC" w:rsidRDefault="00E22C90" w:rsidP="00A21C9D"/>
    <w:p w:rsidR="00650F47" w:rsidRPr="0080507A" w:rsidRDefault="00B6686C" w:rsidP="00A21C9D">
      <w:pPr>
        <w:pStyle w:val="Nadpis2"/>
      </w:pPr>
      <w:bookmarkStart w:id="87" w:name="_Toc445107779"/>
      <w:bookmarkStart w:id="88" w:name="_Toc452371134"/>
      <w:r w:rsidRPr="0080507A">
        <w:t>Nefunkční požadavky</w:t>
      </w:r>
      <w:bookmarkEnd w:id="87"/>
      <w:bookmarkEnd w:id="88"/>
    </w:p>
    <w:p w:rsidR="005A3987" w:rsidRDefault="00B6686C" w:rsidP="00A21C9D">
      <w:pPr>
        <w:pStyle w:val="Nadpis3"/>
      </w:pPr>
      <w:bookmarkStart w:id="89" w:name="_Toc445107780"/>
      <w:bookmarkStart w:id="90" w:name="_Toc452371135"/>
      <w:r w:rsidRPr="0080507A">
        <w:t>Požadavky na grafický design a SEO</w:t>
      </w:r>
      <w:bookmarkEnd w:id="89"/>
      <w:bookmarkEnd w:id="90"/>
    </w:p>
    <w:p w:rsidR="00650F47" w:rsidRDefault="009C4B40" w:rsidP="00A21C9D">
      <w:pPr>
        <w:pStyle w:val="Odstavecseseznamem"/>
        <w:numPr>
          <w:ilvl w:val="0"/>
          <w:numId w:val="16"/>
        </w:numPr>
      </w:pPr>
      <w:r>
        <w:t>d</w:t>
      </w:r>
      <w:r w:rsidR="00182A4E" w:rsidRPr="0080507A">
        <w:t>odavatel dodá</w:t>
      </w:r>
      <w:r w:rsidR="00B6686C" w:rsidRPr="0080507A">
        <w:t xml:space="preserve"> grafický design řešení</w:t>
      </w:r>
    </w:p>
    <w:p w:rsidR="00484BA8" w:rsidRDefault="005676DF" w:rsidP="00A21C9D">
      <w:pPr>
        <w:pStyle w:val="Odstavecseseznamem"/>
        <w:numPr>
          <w:ilvl w:val="0"/>
          <w:numId w:val="16"/>
        </w:numPr>
      </w:pPr>
      <w:r>
        <w:t>d</w:t>
      </w:r>
      <w:r w:rsidR="00484BA8" w:rsidRPr="0080507A">
        <w:t>odaný design bude responzivní</w:t>
      </w:r>
      <w:r w:rsidR="00AB2780" w:rsidRPr="0080507A">
        <w:t xml:space="preserve"> – tedy bude se </w:t>
      </w:r>
      <w:r w:rsidR="00E26D5B" w:rsidRPr="0080507A">
        <w:t>korektně</w:t>
      </w:r>
      <w:r w:rsidR="00AB2780" w:rsidRPr="0080507A">
        <w:t xml:space="preserve"> zobrazovat na různých </w:t>
      </w:r>
      <w:r w:rsidR="005A3987">
        <w:t xml:space="preserve">typech </w:t>
      </w:r>
      <w:r w:rsidR="0022140B">
        <w:t>zařízení</w:t>
      </w:r>
      <w:r w:rsidR="00AB2780" w:rsidRPr="0080507A">
        <w:t xml:space="preserve"> –</w:t>
      </w:r>
      <w:r w:rsidR="005A3987">
        <w:t xml:space="preserve"> PC, tablet, smartphone apod</w:t>
      </w:r>
      <w:r w:rsidR="00E205FA">
        <w:t>.</w:t>
      </w:r>
      <w:r w:rsidR="005A3987">
        <w:t>, layout by se měl přizpůsobovat velikost</w:t>
      </w:r>
      <w:r w:rsidR="00610B94">
        <w:t xml:space="preserve">i </w:t>
      </w:r>
      <w:r>
        <w:t>a způsobu ovládání zařízení</w:t>
      </w:r>
    </w:p>
    <w:p w:rsidR="00527C1C" w:rsidRPr="00CB1D5C" w:rsidRDefault="005676DF" w:rsidP="00A21C9D">
      <w:pPr>
        <w:pStyle w:val="Odstavecseseznamem"/>
        <w:numPr>
          <w:ilvl w:val="0"/>
          <w:numId w:val="16"/>
        </w:numPr>
      </w:pPr>
      <w:r w:rsidRPr="00CB1D5C">
        <w:t>w</w:t>
      </w:r>
      <w:r w:rsidR="005A3987" w:rsidRPr="00CB1D5C">
        <w:t>ebové str</w:t>
      </w:r>
      <w:r w:rsidR="00FB6A10" w:rsidRPr="00CB1D5C">
        <w:t xml:space="preserve">ánky musí být vizuálně zajímavé, uživatelsky přehledné a musí </w:t>
      </w:r>
      <w:r w:rsidR="009045CB" w:rsidRPr="00CB1D5C">
        <w:t xml:space="preserve">dodržovat pravidla </w:t>
      </w:r>
      <w:r w:rsidR="00C961F8" w:rsidRPr="00CB1D5C">
        <w:t xml:space="preserve">uvedené v příloze </w:t>
      </w:r>
      <w:r w:rsidR="00791187" w:rsidRPr="00CB1D5C">
        <w:rPr>
          <w:b/>
        </w:rPr>
        <w:t>MOK_DSG003</w:t>
      </w:r>
    </w:p>
    <w:p w:rsidR="00650F47" w:rsidRPr="0080507A" w:rsidRDefault="00697FB0" w:rsidP="00A21C9D">
      <w:pPr>
        <w:pStyle w:val="Odstavecseseznamem"/>
        <w:numPr>
          <w:ilvl w:val="0"/>
          <w:numId w:val="16"/>
        </w:numPr>
      </w:pPr>
      <w:r>
        <w:t>s</w:t>
      </w:r>
      <w:r w:rsidR="00490E28" w:rsidRPr="0080507A">
        <w:t xml:space="preserve">oučástí dodávky je základní </w:t>
      </w:r>
      <w:r w:rsidR="00B6686C" w:rsidRPr="0080507A">
        <w:t>SEO optimalizace pro vyhledávače seznam a google</w:t>
      </w:r>
      <w:r w:rsidR="006D2D55" w:rsidRPr="0080507A">
        <w:t xml:space="preserve"> </w:t>
      </w:r>
      <w:r w:rsidR="00616F03" w:rsidRPr="0080507A">
        <w:t>(</w:t>
      </w:r>
      <w:r w:rsidR="006D2D55" w:rsidRPr="0080507A">
        <w:t>správné rozvržení tagů a nadpisu karet s mokřady apod.</w:t>
      </w:r>
      <w:r w:rsidR="004B6C1B" w:rsidRPr="0080507A">
        <w:t>)</w:t>
      </w:r>
    </w:p>
    <w:p w:rsidR="00650F47" w:rsidRPr="0080507A" w:rsidRDefault="00B6686C" w:rsidP="00A21C9D">
      <w:pPr>
        <w:pStyle w:val="Nadpis3"/>
      </w:pPr>
      <w:bookmarkStart w:id="91" w:name="_Toc445107781"/>
      <w:bookmarkStart w:id="92" w:name="_Toc452371136"/>
      <w:r w:rsidRPr="0080507A">
        <w:t>Technické požadavky</w:t>
      </w:r>
      <w:bookmarkEnd w:id="91"/>
      <w:bookmarkEnd w:id="92"/>
    </w:p>
    <w:p w:rsidR="003919D9" w:rsidRPr="00E41C71" w:rsidRDefault="004D1EBF" w:rsidP="00A21C9D">
      <w:pPr>
        <w:pStyle w:val="Odstavecseseznamem"/>
        <w:numPr>
          <w:ilvl w:val="0"/>
          <w:numId w:val="20"/>
        </w:numPr>
      </w:pPr>
      <w:r>
        <w:t>o</w:t>
      </w:r>
      <w:r w:rsidR="003919D9" w:rsidRPr="00E41C71">
        <w:t xml:space="preserve">bsah webu bude naplňován kombinací redakčního systému (CMS) dodaného dodavatelem a dat z </w:t>
      </w:r>
      <w:proofErr w:type="gramStart"/>
      <w:r w:rsidR="003919D9" w:rsidRPr="00E41C71">
        <w:t>re</w:t>
      </w:r>
      <w:r w:rsidR="00DD4A79">
        <w:t>st</w:t>
      </w:r>
      <w:proofErr w:type="gramEnd"/>
      <w:r w:rsidR="00DD4A79">
        <w:t xml:space="preserve"> služeb dodaných zadavatelem</w:t>
      </w:r>
    </w:p>
    <w:p w:rsidR="00A105D1" w:rsidRPr="00E41C71" w:rsidRDefault="004D1EBF" w:rsidP="00A21C9D">
      <w:pPr>
        <w:pStyle w:val="Odstavecseseznamem"/>
        <w:numPr>
          <w:ilvl w:val="0"/>
          <w:numId w:val="20"/>
        </w:numPr>
      </w:pPr>
      <w:r>
        <w:t>s</w:t>
      </w:r>
      <w:r w:rsidR="00DB1C6B" w:rsidRPr="00E41C71">
        <w:t xml:space="preserve">tránky musí být validní ve zvolené specifikaci jazyka </w:t>
      </w:r>
      <w:r w:rsidR="00A105D1" w:rsidRPr="00E41C71">
        <w:t xml:space="preserve">(XHTML 1.0 Strict nebo HTML5) </w:t>
      </w:r>
    </w:p>
    <w:p w:rsidR="00650F47" w:rsidRPr="00E41C71" w:rsidRDefault="004D1EBF" w:rsidP="00A21C9D">
      <w:pPr>
        <w:pStyle w:val="Odstavecseseznamem"/>
        <w:numPr>
          <w:ilvl w:val="0"/>
          <w:numId w:val="20"/>
        </w:numPr>
      </w:pPr>
      <w:r>
        <w:t>b</w:t>
      </w:r>
      <w:r w:rsidR="00B6686C" w:rsidRPr="00E41C71">
        <w:t xml:space="preserve">ude zajištěný bezbariérový přístup na web dle požadavků vyhlášky č. 64/2008 Sb. a obecných pravidel přístupnosti </w:t>
      </w:r>
    </w:p>
    <w:p w:rsidR="00650F47" w:rsidRPr="00E41C71" w:rsidRDefault="004D1EBF" w:rsidP="00A21C9D">
      <w:pPr>
        <w:pStyle w:val="Odstavecseseznamem"/>
        <w:numPr>
          <w:ilvl w:val="0"/>
          <w:numId w:val="20"/>
        </w:numPr>
      </w:pPr>
      <w:r>
        <w:t>b</w:t>
      </w:r>
      <w:r w:rsidR="009C113C" w:rsidRPr="00E41C71">
        <w:t xml:space="preserve">ude </w:t>
      </w:r>
      <w:r w:rsidR="00B25F7E" w:rsidRPr="00EF4D75">
        <w:t>zajištěna</w:t>
      </w:r>
      <w:r w:rsidR="009C113C" w:rsidRPr="00E41C71">
        <w:t xml:space="preserve"> k</w:t>
      </w:r>
      <w:r w:rsidR="00B6686C" w:rsidRPr="00E41C71">
        <w:t>orektní funkce</w:t>
      </w:r>
      <w:r w:rsidR="009607D8" w:rsidRPr="00E41C71">
        <w:t xml:space="preserve"> redakčního systému i</w:t>
      </w:r>
      <w:r w:rsidR="00B6686C" w:rsidRPr="00E41C71">
        <w:t xml:space="preserve"> zobrazení</w:t>
      </w:r>
      <w:r w:rsidR="009607D8" w:rsidRPr="00E41C71">
        <w:t xml:space="preserve"> stránek</w:t>
      </w:r>
      <w:r w:rsidR="00B6686C" w:rsidRPr="00E41C71">
        <w:t xml:space="preserve"> v</w:t>
      </w:r>
      <w:r w:rsidR="000A1365">
        <w:t xml:space="preserve"> aktuálních verzích nejpoužívanějších prohlížečů (IE, Firefox, Chrome, </w:t>
      </w:r>
      <w:r w:rsidR="00B6686C" w:rsidRPr="00E41C71">
        <w:t xml:space="preserve">Edge  a Opera) </w:t>
      </w:r>
    </w:p>
    <w:p w:rsidR="00650F47" w:rsidRPr="00E41C71" w:rsidRDefault="004D1EBF" w:rsidP="00A21C9D">
      <w:pPr>
        <w:pStyle w:val="Odstavecseseznamem"/>
        <w:numPr>
          <w:ilvl w:val="0"/>
          <w:numId w:val="20"/>
        </w:numPr>
      </w:pPr>
      <w:r>
        <w:t>d</w:t>
      </w:r>
      <w:r w:rsidR="00B6686C" w:rsidRPr="00E41C71">
        <w:t>odané řešení musí využ</w:t>
      </w:r>
      <w:r w:rsidR="00BB35F7" w:rsidRPr="00E41C71">
        <w:t>ívat jako zdroj dat zadavatelem vytvořené rest služ</w:t>
      </w:r>
      <w:r w:rsidR="00B6686C" w:rsidRPr="00E41C71">
        <w:t>b</w:t>
      </w:r>
      <w:r w:rsidR="00BB35F7" w:rsidRPr="00E41C71">
        <w:t>y</w:t>
      </w:r>
      <w:r w:rsidR="00A53D9B" w:rsidRPr="00E41C71">
        <w:t xml:space="preserve"> popsané </w:t>
      </w:r>
      <w:r w:rsidR="00B6686C" w:rsidRPr="00E41C71">
        <w:t>v </w:t>
      </w:r>
      <w:r w:rsidR="00E26D5B" w:rsidRPr="00E41C71">
        <w:t>dokumentech</w:t>
      </w:r>
      <w:r w:rsidR="00B6686C" w:rsidRPr="00E41C71">
        <w:t xml:space="preserve"> </w:t>
      </w:r>
      <w:r w:rsidR="00B6686C" w:rsidRPr="003C4B56">
        <w:rPr>
          <w:b/>
        </w:rPr>
        <w:t>MOK_REST</w:t>
      </w:r>
      <w:r w:rsidR="00B6686C" w:rsidRPr="00E41C71">
        <w:t xml:space="preserve"> a </w:t>
      </w:r>
      <w:r w:rsidR="00B6686C" w:rsidRPr="003C4B56">
        <w:rPr>
          <w:b/>
        </w:rPr>
        <w:t>MOK_IR</w:t>
      </w:r>
      <w:r w:rsidR="00B6686C" w:rsidRPr="00E41C71">
        <w:t xml:space="preserve"> dle mapování uvedeného v</w:t>
      </w:r>
      <w:r w:rsidR="00BA20F0" w:rsidRPr="00E41C71">
        <w:t> dokumentech popisujících uživatelská</w:t>
      </w:r>
      <w:r w:rsidR="00B6686C" w:rsidRPr="00E41C71">
        <w:t xml:space="preserve"> rozhraní  </w:t>
      </w:r>
      <w:r w:rsidR="00B6686C" w:rsidRPr="003C4B56">
        <w:rPr>
          <w:b/>
        </w:rPr>
        <w:t>MOK_UI</w:t>
      </w:r>
    </w:p>
    <w:p w:rsidR="00727BB1" w:rsidRDefault="004D1EBF" w:rsidP="00A21C9D">
      <w:pPr>
        <w:pStyle w:val="Odstavecseseznamem"/>
        <w:numPr>
          <w:ilvl w:val="0"/>
          <w:numId w:val="20"/>
        </w:numPr>
      </w:pPr>
      <w:r>
        <w:t>s</w:t>
      </w:r>
      <w:r w:rsidR="000F3A6F" w:rsidRPr="00E41C71">
        <w:t>oučástí dodaného řešení bude a</w:t>
      </w:r>
      <w:r w:rsidR="00727BB1" w:rsidRPr="00E41C71">
        <w:t>utomatické generování xml sitemap a její předávání vyhledávačům Go</w:t>
      </w:r>
      <w:r w:rsidR="00EC6EF8" w:rsidRPr="00E41C71">
        <w:t>og</w:t>
      </w:r>
      <w:r w:rsidR="00727BB1" w:rsidRPr="00E41C71">
        <w:t>le.com, Seznam.cz, Bing.com</w:t>
      </w:r>
    </w:p>
    <w:p w:rsidR="00F154FB" w:rsidRPr="00B4598B" w:rsidRDefault="00F154FB" w:rsidP="00A21C9D">
      <w:pPr>
        <w:pStyle w:val="Odstavecseseznamem"/>
        <w:numPr>
          <w:ilvl w:val="0"/>
          <w:numId w:val="20"/>
        </w:numPr>
      </w:pPr>
      <w:r w:rsidRPr="00B4598B">
        <w:t>w</w:t>
      </w:r>
      <w:r w:rsidR="001907B2" w:rsidRPr="00B4598B">
        <w:t>eb bude mít domény pro českou verzi</w:t>
      </w:r>
      <w:r w:rsidRPr="00B4598B">
        <w:t xml:space="preserve"> mokrady.ochranaprirody.cz,</w:t>
      </w:r>
      <w:r w:rsidR="001907B2" w:rsidRPr="00B4598B">
        <w:t xml:space="preserve"> a pro anglickou verzi wetlands.nature.cz</w:t>
      </w:r>
      <w:r w:rsidRPr="00B4598B">
        <w:t xml:space="preserve"> </w:t>
      </w:r>
      <w:r w:rsidR="001907B2" w:rsidRPr="00B4598B">
        <w:rPr>
          <w:lang w:val="en-US"/>
        </w:rPr>
        <w:t>(ty</w:t>
      </w:r>
      <w:r w:rsidRPr="00B4598B">
        <w:rPr>
          <w:lang w:val="en-US"/>
        </w:rPr>
        <w:t>to dom</w:t>
      </w:r>
      <w:r w:rsidR="001907B2" w:rsidRPr="00B4598B">
        <w:t>ény</w:t>
      </w:r>
      <w:r w:rsidRPr="00B4598B">
        <w:t xml:space="preserve"> spravuje zadavatel</w:t>
      </w:r>
      <w:r w:rsidRPr="00B4598B">
        <w:rPr>
          <w:lang w:val="en-US"/>
        </w:rPr>
        <w:t>)</w:t>
      </w:r>
    </w:p>
    <w:p w:rsidR="001E4E56" w:rsidRDefault="00A31398" w:rsidP="00A21C9D">
      <w:pPr>
        <w:pStyle w:val="Nadpis2"/>
      </w:pPr>
      <w:bookmarkStart w:id="93" w:name="_Toc452371137"/>
      <w:r>
        <w:t>Provoz dodaného řešení</w:t>
      </w:r>
      <w:bookmarkEnd w:id="93"/>
    </w:p>
    <w:p w:rsidR="00A31398" w:rsidRDefault="00A31398" w:rsidP="00A21C9D">
      <w:r>
        <w:t xml:space="preserve">Dodavatel webových stránek musí zajistit jejich provoz, technický servis, systémovou údržbu a aktualizaci. </w:t>
      </w:r>
      <w:r w:rsidR="005C6750">
        <w:t>Součástí provozu musí být</w:t>
      </w:r>
      <w:r w:rsidR="00287685">
        <w:t xml:space="preserve"> zabezpečená rychlost načítání, monitorování a ochrana proti útokům, pravidelné zálohování.</w:t>
      </w:r>
    </w:p>
    <w:p w:rsidR="00F154FB" w:rsidRPr="00703670" w:rsidRDefault="00703670" w:rsidP="00A21C9D">
      <w:pPr>
        <w:rPr>
          <w:lang w:val="en-US"/>
        </w:rPr>
      </w:pPr>
      <w:r>
        <w:t>Musí být zajiš</w:t>
      </w:r>
      <w:r w:rsidR="007D40E1">
        <w:t>těna garantovaná dostupnost 99,</w:t>
      </w:r>
      <w:r>
        <w:t>5</w:t>
      </w:r>
      <w:r>
        <w:rPr>
          <w:lang w:val="en-US"/>
        </w:rPr>
        <w:t>%</w:t>
      </w:r>
      <w:r w:rsidR="003A4BBB">
        <w:rPr>
          <w:lang w:val="en-US"/>
        </w:rPr>
        <w:t>.</w:t>
      </w:r>
    </w:p>
    <w:p w:rsidR="00650F47" w:rsidRPr="0080507A" w:rsidRDefault="00B6686C" w:rsidP="00A21C9D">
      <w:pPr>
        <w:pStyle w:val="Nadpis3"/>
      </w:pPr>
      <w:bookmarkStart w:id="94" w:name="_Toc391459838"/>
      <w:bookmarkStart w:id="95" w:name="_Toc390693064"/>
      <w:bookmarkStart w:id="96" w:name="_Toc445107783"/>
      <w:bookmarkStart w:id="97" w:name="_Toc452371138"/>
      <w:bookmarkEnd w:id="94"/>
      <w:bookmarkEnd w:id="95"/>
      <w:r w:rsidRPr="0080507A">
        <w:lastRenderedPageBreak/>
        <w:t>Servisní podpora</w:t>
      </w:r>
      <w:bookmarkEnd w:id="96"/>
      <w:bookmarkEnd w:id="97"/>
    </w:p>
    <w:p w:rsidR="00650F47" w:rsidRPr="0080507A" w:rsidRDefault="00B6686C" w:rsidP="00A21C9D">
      <w:r w:rsidRPr="0080507A">
        <w:t>Zadavatel v rámci plnění požaduje poskytnutí servisní podpory v délce trvání uveden</w:t>
      </w:r>
      <w:r w:rsidR="00FC6656" w:rsidRPr="0080507A">
        <w:t>é ve smlouvě k danému projektu.</w:t>
      </w:r>
    </w:p>
    <w:p w:rsidR="00650F47" w:rsidRPr="0080507A" w:rsidRDefault="00B6686C" w:rsidP="00A21C9D">
      <w:r w:rsidRPr="0080507A">
        <w:t>Zadavatel požaduje, aby servisní podpora splňovala minimálně následující parametry:</w:t>
      </w:r>
    </w:p>
    <w:p w:rsidR="00650F47" w:rsidRPr="0080507A" w:rsidRDefault="00B6686C" w:rsidP="00A21C9D">
      <w:pPr>
        <w:pStyle w:val="Nadpis4"/>
      </w:pPr>
      <w:bookmarkStart w:id="98" w:name="_Toc445107784"/>
      <w:r w:rsidRPr="0080507A">
        <w:t>Časová dostupnost hlášení</w:t>
      </w:r>
      <w:bookmarkEnd w:id="98"/>
    </w:p>
    <w:p w:rsidR="00040A97" w:rsidRDefault="00B6686C" w:rsidP="00A21C9D">
      <w:r w:rsidRPr="0080507A">
        <w:t>v režimu 5x8 tedy v pracovních dnech v době od 09:00 do 17:00</w:t>
      </w:r>
    </w:p>
    <w:p w:rsidR="007869F5" w:rsidRPr="0080507A" w:rsidRDefault="007869F5" w:rsidP="00A21C9D">
      <w:pPr>
        <w:pStyle w:val="Nadpis4"/>
      </w:pPr>
      <w:bookmarkStart w:id="99" w:name="_Toc445107785"/>
      <w:r w:rsidRPr="0080507A">
        <w:t>Doba reakce</w:t>
      </w:r>
      <w:bookmarkEnd w:id="99"/>
    </w:p>
    <w:p w:rsidR="00650F47" w:rsidRDefault="00802523" w:rsidP="00A21C9D">
      <w:pPr>
        <w:pStyle w:val="Odstavecseseznamem"/>
        <w:numPr>
          <w:ilvl w:val="0"/>
          <w:numId w:val="23"/>
        </w:numPr>
      </w:pPr>
      <w:r>
        <w:t>z</w:t>
      </w:r>
      <w:r w:rsidR="008F4C88">
        <w:t>provoznění webu při kompletním výpadku do 4 pracovních hodin</w:t>
      </w:r>
    </w:p>
    <w:p w:rsidR="007869F5" w:rsidRDefault="00802523" w:rsidP="00A21C9D">
      <w:pPr>
        <w:pStyle w:val="Odstavecseseznamem"/>
        <w:numPr>
          <w:ilvl w:val="0"/>
          <w:numId w:val="23"/>
        </w:numPr>
      </w:pPr>
      <w:r>
        <w:t>v</w:t>
      </w:r>
      <w:r w:rsidR="008F4C88">
        <w:t>yřešení chyb, které neovlivňují běh celého webu do 48 hodin</w:t>
      </w:r>
    </w:p>
    <w:p w:rsidR="007C63BE" w:rsidRDefault="007C63BE" w:rsidP="00A21C9D">
      <w:pPr>
        <w:pStyle w:val="Nadpis1"/>
      </w:pPr>
      <w:bookmarkStart w:id="100" w:name="_Toc452371139"/>
      <w:r>
        <w:t>Postup realizace</w:t>
      </w:r>
      <w:bookmarkEnd w:id="100"/>
    </w:p>
    <w:p w:rsidR="007C63BE" w:rsidRPr="008A4FD1" w:rsidRDefault="007C63BE" w:rsidP="00A21C9D">
      <w:r>
        <w:t>Vývoj dodávky bude probíhat dle následují</w:t>
      </w:r>
      <w:r w:rsidR="009D3DC5">
        <w:t>cí</w:t>
      </w:r>
      <w:r>
        <w:t>ch fází a kroků. Případné změny v postupu i fázích je možné dohodnout ve fázi Plán a analýza projektu a musí být</w:t>
      </w:r>
      <w:r w:rsidR="006D37C8">
        <w:t xml:space="preserve"> odsouhlasen</w:t>
      </w:r>
      <w:r w:rsidR="0049641A">
        <w:t>y</w:t>
      </w:r>
      <w:r w:rsidR="006D37C8">
        <w:t xml:space="preserve"> zadavat</w:t>
      </w:r>
      <w:r w:rsidR="009D3DC5">
        <w:t>e</w:t>
      </w:r>
      <w:r w:rsidR="006D37C8">
        <w:t>lem</w:t>
      </w:r>
      <w:r w:rsidR="009D3DC5">
        <w:t>.</w:t>
      </w:r>
      <w:r w:rsidR="006D37C8">
        <w:t xml:space="preserve"> </w:t>
      </w:r>
    </w:p>
    <w:p w:rsidR="007C63BE" w:rsidRPr="00036F66" w:rsidRDefault="007C63BE" w:rsidP="00A21C9D">
      <w:pPr>
        <w:pStyle w:val="Nadpis2"/>
      </w:pPr>
      <w:bookmarkStart w:id="101" w:name="_Ref451956095"/>
      <w:bookmarkStart w:id="102" w:name="_Toc452371140"/>
      <w:r>
        <w:t>Plán a analýza projektu</w:t>
      </w:r>
      <w:bookmarkEnd w:id="101"/>
      <w:bookmarkEnd w:id="102"/>
    </w:p>
    <w:p w:rsidR="007C63BE" w:rsidRDefault="007C63BE" w:rsidP="00A21C9D">
      <w:pPr>
        <w:pStyle w:val="Odstavecseseznamem"/>
        <w:numPr>
          <w:ilvl w:val="1"/>
          <w:numId w:val="15"/>
        </w:numPr>
      </w:pPr>
      <w:r>
        <w:t>analýza, revize a kompletace požadavků</w:t>
      </w:r>
    </w:p>
    <w:p w:rsidR="007C63BE" w:rsidRDefault="007C63BE" w:rsidP="00A21C9D">
      <w:pPr>
        <w:pStyle w:val="Odstavecseseznamem"/>
        <w:numPr>
          <w:ilvl w:val="1"/>
          <w:numId w:val="15"/>
        </w:numPr>
      </w:pPr>
      <w:r>
        <w:t>vytvoření plánu vývoje</w:t>
      </w:r>
    </w:p>
    <w:p w:rsidR="00566039" w:rsidRDefault="00566039" w:rsidP="00A21C9D">
      <w:pPr>
        <w:pStyle w:val="Odstavecseseznamem"/>
        <w:numPr>
          <w:ilvl w:val="1"/>
          <w:numId w:val="15"/>
        </w:numPr>
      </w:pPr>
      <w:r>
        <w:t>revize a návrh struktury stránek</w:t>
      </w:r>
    </w:p>
    <w:p w:rsidR="007C63BE" w:rsidRDefault="007C63BE" w:rsidP="00A21C9D">
      <w:pPr>
        <w:pStyle w:val="Odstavecseseznamem"/>
        <w:numPr>
          <w:ilvl w:val="1"/>
          <w:numId w:val="15"/>
        </w:numPr>
      </w:pPr>
      <w:r w:rsidRPr="00E02C6D">
        <w:t>vyp</w:t>
      </w:r>
      <w:r>
        <w:t>racování návrhu řešení – upřesnění, postupu, komponent atd.</w:t>
      </w:r>
    </w:p>
    <w:p w:rsidR="007C63BE" w:rsidRDefault="007C63BE" w:rsidP="00A21C9D">
      <w:pPr>
        <w:pStyle w:val="Odstavecseseznamem"/>
        <w:numPr>
          <w:ilvl w:val="1"/>
          <w:numId w:val="15"/>
        </w:numPr>
      </w:pPr>
      <w:r>
        <w:t>upřesnění požadavků na součinnost</w:t>
      </w:r>
      <w:r w:rsidR="00566039">
        <w:t xml:space="preserve"> ze strany AOPK ČR</w:t>
      </w:r>
    </w:p>
    <w:p w:rsidR="007C63BE" w:rsidRDefault="007C63BE" w:rsidP="00A21C9D">
      <w:r>
        <w:t>V</w:t>
      </w:r>
      <w:r w:rsidRPr="003B7503">
        <w:t xml:space="preserve"> této fázi projektu dodavatel ve spolupráci se zadavatelem  zpracuje (a bude v průběhu projektu aktualizovat):</w:t>
      </w:r>
    </w:p>
    <w:p w:rsidR="007C63BE" w:rsidRPr="00A004A4" w:rsidRDefault="007C63BE" w:rsidP="00A21C9D">
      <w:pPr>
        <w:pStyle w:val="Nadpis3"/>
        <w:rPr>
          <w:rFonts w:ascii="Calibri" w:hAnsi="Calibri"/>
          <w:sz w:val="22"/>
          <w:szCs w:val="22"/>
        </w:rPr>
      </w:pPr>
      <w:bookmarkStart w:id="103" w:name="_Toc452371141"/>
      <w:r>
        <w:t>Výstupy</w:t>
      </w:r>
      <w:bookmarkEnd w:id="103"/>
    </w:p>
    <w:p w:rsidR="007C63BE" w:rsidRDefault="006B13EB" w:rsidP="00A21C9D">
      <w:pPr>
        <w:pStyle w:val="Odstavecseseznamem"/>
        <w:numPr>
          <w:ilvl w:val="1"/>
          <w:numId w:val="15"/>
        </w:numPr>
      </w:pPr>
      <w:r>
        <w:t>d</w:t>
      </w:r>
      <w:r w:rsidR="007C63BE" w:rsidRPr="00692427">
        <w:t xml:space="preserve">okument </w:t>
      </w:r>
      <w:r w:rsidR="007C63BE">
        <w:t>p</w:t>
      </w:r>
      <w:r w:rsidR="007C63BE" w:rsidRPr="0010790F">
        <w:t>lán vývoje</w:t>
      </w:r>
      <w:r w:rsidR="007C63BE">
        <w:t xml:space="preserve"> obsahující</w:t>
      </w:r>
      <w:r w:rsidR="007C63BE" w:rsidRPr="00692427">
        <w:t> </w:t>
      </w:r>
      <w:r w:rsidR="007C63BE">
        <w:t>termíny dodávek jedno</w:t>
      </w:r>
      <w:r w:rsidR="00CB1D5C">
        <w:t>t</w:t>
      </w:r>
      <w:r w:rsidR="007C63BE">
        <w:t>li</w:t>
      </w:r>
      <w:r w:rsidR="007968E7">
        <w:t>vých částí díla a </w:t>
      </w:r>
      <w:r w:rsidR="007C63BE">
        <w:t>specifikace požadavků na součinnost ze strany zadavatele včetně termínů dodání</w:t>
      </w:r>
    </w:p>
    <w:p w:rsidR="007C63BE" w:rsidRDefault="007C63BE" w:rsidP="00A21C9D">
      <w:pPr>
        <w:pStyle w:val="Odstavecseseznamem"/>
        <w:numPr>
          <w:ilvl w:val="1"/>
          <w:numId w:val="15"/>
        </w:numPr>
      </w:pPr>
      <w:r>
        <w:t>návrh řešení</w:t>
      </w:r>
    </w:p>
    <w:p w:rsidR="007C63BE" w:rsidRPr="00A004A4" w:rsidRDefault="007C63BE" w:rsidP="00A21C9D">
      <w:pPr>
        <w:pStyle w:val="Odstavecseseznamem"/>
        <w:numPr>
          <w:ilvl w:val="1"/>
          <w:numId w:val="15"/>
        </w:numPr>
      </w:pPr>
      <w:r>
        <w:t>akceptace plánu vývoje a návrhu řešení zadavatelem</w:t>
      </w:r>
    </w:p>
    <w:p w:rsidR="007C63BE" w:rsidRPr="00E02C6D" w:rsidRDefault="007C63BE" w:rsidP="00A21C9D">
      <w:pPr>
        <w:pStyle w:val="Nadpis2"/>
      </w:pPr>
      <w:bookmarkStart w:id="104" w:name="_Toc452371142"/>
      <w:r>
        <w:t>Návrh</w:t>
      </w:r>
      <w:r w:rsidR="00284D6C">
        <w:t xml:space="preserve"> designu a technického řešení</w:t>
      </w:r>
      <w:bookmarkEnd w:id="104"/>
    </w:p>
    <w:p w:rsidR="00081CC7" w:rsidRDefault="006B13EB" w:rsidP="00A21C9D">
      <w:pPr>
        <w:pStyle w:val="Odstavecseseznamem"/>
        <w:numPr>
          <w:ilvl w:val="0"/>
          <w:numId w:val="4"/>
        </w:numPr>
      </w:pPr>
      <w:r>
        <w:t>r</w:t>
      </w:r>
      <w:r w:rsidR="00695E0A">
        <w:t>evize struktury</w:t>
      </w:r>
      <w:r w:rsidR="00081CC7">
        <w:t xml:space="preserve"> webu navržené zadavatelem</w:t>
      </w:r>
      <w:r w:rsidR="00695E0A">
        <w:t xml:space="preserve"> a návrh změn</w:t>
      </w:r>
    </w:p>
    <w:p w:rsidR="00284D6C" w:rsidRPr="009C5DD8" w:rsidRDefault="00081CC7" w:rsidP="00A21C9D">
      <w:pPr>
        <w:pStyle w:val="Odstavecseseznamem"/>
        <w:numPr>
          <w:ilvl w:val="0"/>
          <w:numId w:val="4"/>
        </w:numPr>
      </w:pPr>
      <w:r>
        <w:t xml:space="preserve">vytvoření </w:t>
      </w:r>
      <w:r w:rsidR="007C63BE">
        <w:t>základní</w:t>
      </w:r>
      <w:r>
        <w:t>ho</w:t>
      </w:r>
      <w:r w:rsidR="007C63BE">
        <w:t xml:space="preserve"> návrh</w:t>
      </w:r>
      <w:r>
        <w:t>u</w:t>
      </w:r>
      <w:r w:rsidR="007C63BE">
        <w:t xml:space="preserve"> obrazovek a jejich struktury, zachycující především rozložení prvků na stránce</w:t>
      </w:r>
      <w:r w:rsidR="002D1B67">
        <w:t xml:space="preserve"> a rozvržení </w:t>
      </w:r>
      <w:r>
        <w:t xml:space="preserve">v </w:t>
      </w:r>
      <w:r w:rsidR="002D1B67">
        <w:t>mobilních zařízeních</w:t>
      </w:r>
      <w:r w:rsidR="00AF33B4">
        <w:t xml:space="preserve"> </w:t>
      </w:r>
    </w:p>
    <w:p w:rsidR="007C63BE" w:rsidRPr="00524482" w:rsidRDefault="007C63BE" w:rsidP="00A21C9D">
      <w:pPr>
        <w:pStyle w:val="Nadpis3"/>
      </w:pPr>
      <w:bookmarkStart w:id="105" w:name="_Toc452371143"/>
      <w:r>
        <w:t>Výstupy</w:t>
      </w:r>
      <w:bookmarkEnd w:id="105"/>
    </w:p>
    <w:p w:rsidR="007C63BE" w:rsidRDefault="007C63BE" w:rsidP="00A21C9D">
      <w:pPr>
        <w:pStyle w:val="Odstavecseseznamem"/>
        <w:numPr>
          <w:ilvl w:val="1"/>
          <w:numId w:val="15"/>
        </w:numPr>
      </w:pPr>
      <w:r>
        <w:t xml:space="preserve">grafický design </w:t>
      </w:r>
      <w:r w:rsidR="00921377">
        <w:t>–</w:t>
      </w:r>
      <w:r w:rsidR="00E81B74">
        <w:t xml:space="preserve"> formou obrázků, wireframe</w:t>
      </w:r>
      <w:r w:rsidR="007747B6">
        <w:t xml:space="preserve"> nebo</w:t>
      </w:r>
      <w:r w:rsidR="00E81B74">
        <w:t xml:space="preserve"> případně</w:t>
      </w:r>
      <w:r w:rsidR="00921377">
        <w:t xml:space="preserve"> funkčního prototypu</w:t>
      </w:r>
    </w:p>
    <w:p w:rsidR="007C63BE" w:rsidRDefault="00AB2A08" w:rsidP="00A21C9D">
      <w:pPr>
        <w:pStyle w:val="Odstavecseseznamem"/>
        <w:numPr>
          <w:ilvl w:val="1"/>
          <w:numId w:val="15"/>
        </w:numPr>
      </w:pPr>
      <w:r>
        <w:t>technický návrh daného řešení</w:t>
      </w:r>
      <w:r w:rsidR="0092100B">
        <w:t xml:space="preserve"> </w:t>
      </w:r>
    </w:p>
    <w:p w:rsidR="007C63BE" w:rsidRPr="00E02C6D" w:rsidRDefault="007C63BE" w:rsidP="00A21C9D">
      <w:pPr>
        <w:pStyle w:val="Nadpis2"/>
      </w:pPr>
      <w:bookmarkStart w:id="106" w:name="_Toc390069135"/>
      <w:bookmarkStart w:id="107" w:name="_Toc452371144"/>
      <w:r w:rsidRPr="00E02C6D">
        <w:t>Konstrukce</w:t>
      </w:r>
      <w:bookmarkEnd w:id="106"/>
      <w:bookmarkEnd w:id="107"/>
    </w:p>
    <w:p w:rsidR="007C63BE" w:rsidRDefault="006D2DAE" w:rsidP="00A21C9D">
      <w:pPr>
        <w:pStyle w:val="Odstavecseseznamem"/>
        <w:numPr>
          <w:ilvl w:val="1"/>
          <w:numId w:val="15"/>
        </w:numPr>
      </w:pPr>
      <w:r>
        <w:t xml:space="preserve">implementace </w:t>
      </w:r>
      <w:r w:rsidR="007C63BE">
        <w:t>systému dle požadavků a návrhu</w:t>
      </w:r>
    </w:p>
    <w:p w:rsidR="007C63BE" w:rsidRDefault="007C63BE" w:rsidP="00A21C9D">
      <w:pPr>
        <w:pStyle w:val="Odstavecseseznamem"/>
        <w:numPr>
          <w:ilvl w:val="1"/>
          <w:numId w:val="15"/>
        </w:numPr>
      </w:pPr>
      <w:r>
        <w:t xml:space="preserve">nasazení do </w:t>
      </w:r>
      <w:r w:rsidRPr="00E02C6D">
        <w:t>pilo</w:t>
      </w:r>
      <w:r w:rsidR="006D2DAE">
        <w:t>t</w:t>
      </w:r>
      <w:r w:rsidRPr="00231CC7">
        <w:t>n</w:t>
      </w:r>
      <w:r w:rsidRPr="00E02C6D">
        <w:t>í</w:t>
      </w:r>
      <w:r>
        <w:t>ho</w:t>
      </w:r>
      <w:r w:rsidRPr="00E02C6D">
        <w:t xml:space="preserve"> provoz</w:t>
      </w:r>
      <w:r>
        <w:t>u</w:t>
      </w:r>
    </w:p>
    <w:p w:rsidR="007C63BE" w:rsidRDefault="007C63BE" w:rsidP="00A21C9D">
      <w:pPr>
        <w:pStyle w:val="Odstavecseseznamem"/>
        <w:numPr>
          <w:ilvl w:val="1"/>
          <w:numId w:val="15"/>
        </w:numPr>
      </w:pPr>
      <w:r w:rsidRPr="00E02C6D">
        <w:t>t</w:t>
      </w:r>
      <w:r>
        <w:t>estování ze strany zadavatele</w:t>
      </w:r>
    </w:p>
    <w:p w:rsidR="007C63BE" w:rsidRDefault="007C63BE" w:rsidP="00A21C9D">
      <w:pPr>
        <w:pStyle w:val="Odstavecseseznamem"/>
        <w:numPr>
          <w:ilvl w:val="1"/>
          <w:numId w:val="15"/>
        </w:numPr>
      </w:pPr>
      <w:r>
        <w:t>zapracování chyb a připomínek</w:t>
      </w:r>
    </w:p>
    <w:p w:rsidR="007C63BE" w:rsidRDefault="007C63BE" w:rsidP="00A21C9D">
      <w:pPr>
        <w:pStyle w:val="Nadpis3"/>
      </w:pPr>
      <w:bookmarkStart w:id="108" w:name="_Toc452371145"/>
      <w:r>
        <w:lastRenderedPageBreak/>
        <w:t>Výstupy</w:t>
      </w:r>
      <w:bookmarkEnd w:id="108"/>
    </w:p>
    <w:p w:rsidR="007C63BE" w:rsidRDefault="000A0E0A" w:rsidP="00A21C9D">
      <w:pPr>
        <w:pStyle w:val="Odstavecseseznamem"/>
        <w:numPr>
          <w:ilvl w:val="1"/>
          <w:numId w:val="15"/>
        </w:numPr>
      </w:pPr>
      <w:r>
        <w:t xml:space="preserve">dokument </w:t>
      </w:r>
      <w:r w:rsidR="00D768B6">
        <w:t xml:space="preserve">s </w:t>
      </w:r>
      <w:r w:rsidR="007C63BE">
        <w:t>instrukce</w:t>
      </w:r>
      <w:r w:rsidR="00D03BB0">
        <w:t>mi</w:t>
      </w:r>
      <w:r w:rsidR="007C63BE">
        <w:t xml:space="preserve"> pro testování</w:t>
      </w:r>
      <w:r w:rsidR="00C923C8">
        <w:t xml:space="preserve"> zaměstnanci</w:t>
      </w:r>
      <w:r w:rsidR="007C63BE">
        <w:t xml:space="preserve"> zadavatele,</w:t>
      </w:r>
      <w:r w:rsidR="007D7A87">
        <w:t xml:space="preserve"> obsahující</w:t>
      </w:r>
      <w:r w:rsidR="007C63BE">
        <w:t xml:space="preserve"> postup, formu a prostředí</w:t>
      </w:r>
      <w:r w:rsidR="00CB1D5C">
        <w:t xml:space="preserve"> pro reportování</w:t>
      </w:r>
      <w:r w:rsidR="007C63BE">
        <w:t xml:space="preserve"> chyb </w:t>
      </w:r>
      <w:r w:rsidR="007C63BE" w:rsidRPr="003B4185">
        <w:t>(</w:t>
      </w:r>
      <w:r w:rsidR="00D768B6">
        <w:t xml:space="preserve">musí být </w:t>
      </w:r>
      <w:r w:rsidR="007C63BE" w:rsidRPr="003B4185">
        <w:t>dodán před testováním)</w:t>
      </w:r>
      <w:r w:rsidR="007942FF" w:rsidRPr="003B4185">
        <w:t>.</w:t>
      </w:r>
    </w:p>
    <w:p w:rsidR="007C63BE" w:rsidRDefault="006B13EB" w:rsidP="00A21C9D">
      <w:pPr>
        <w:pStyle w:val="Odstavecseseznamem"/>
        <w:numPr>
          <w:ilvl w:val="1"/>
          <w:numId w:val="15"/>
        </w:numPr>
      </w:pPr>
      <w:r>
        <w:t>k</w:t>
      </w:r>
      <w:r w:rsidR="0087137B">
        <w:t>o</w:t>
      </w:r>
      <w:r w:rsidR="006D2DAE">
        <w:t>m</w:t>
      </w:r>
      <w:r w:rsidR="0087137B">
        <w:t>pletní aplikace</w:t>
      </w:r>
      <w:r w:rsidR="005D08A7">
        <w:t xml:space="preserve"> otestov</w:t>
      </w:r>
      <w:r w:rsidR="006D2DAE">
        <w:t>a</w:t>
      </w:r>
      <w:r w:rsidR="005D08A7">
        <w:t>ná a</w:t>
      </w:r>
      <w:r w:rsidR="0087137B">
        <w:t xml:space="preserve"> nasazená v pilotním provozu</w:t>
      </w:r>
    </w:p>
    <w:p w:rsidR="007C63BE" w:rsidRPr="00081D8F" w:rsidRDefault="007C63BE" w:rsidP="00A21C9D">
      <w:pPr>
        <w:pStyle w:val="Nadpis2"/>
      </w:pPr>
      <w:bookmarkStart w:id="109" w:name="_Toc390069136"/>
      <w:bookmarkStart w:id="110" w:name="_Toc452371146"/>
      <w:r w:rsidRPr="00E02C6D">
        <w:t>Předání</w:t>
      </w:r>
      <w:bookmarkEnd w:id="109"/>
      <w:bookmarkEnd w:id="110"/>
    </w:p>
    <w:p w:rsidR="007C63BE" w:rsidRDefault="007C63BE" w:rsidP="00A21C9D">
      <w:pPr>
        <w:pStyle w:val="Odstavecseseznamem"/>
        <w:numPr>
          <w:ilvl w:val="1"/>
          <w:numId w:val="15"/>
        </w:numPr>
      </w:pPr>
      <w:r>
        <w:t>n</w:t>
      </w:r>
      <w:r w:rsidRPr="00E02C6D">
        <w:t>aplnění daty publikačního systému zadavatelem</w:t>
      </w:r>
    </w:p>
    <w:p w:rsidR="007C63BE" w:rsidRDefault="007C63BE" w:rsidP="00A21C9D">
      <w:pPr>
        <w:pStyle w:val="Odstavecseseznamem"/>
        <w:numPr>
          <w:ilvl w:val="1"/>
          <w:numId w:val="15"/>
        </w:numPr>
      </w:pPr>
      <w:r>
        <w:t>n</w:t>
      </w:r>
      <w:r w:rsidRPr="00E02C6D">
        <w:t>asazení do ostrého provozu</w:t>
      </w:r>
    </w:p>
    <w:p w:rsidR="007C63BE" w:rsidRDefault="007C63BE" w:rsidP="00A21C9D">
      <w:pPr>
        <w:pStyle w:val="Odstavecseseznamem"/>
        <w:numPr>
          <w:ilvl w:val="1"/>
          <w:numId w:val="15"/>
        </w:numPr>
      </w:pPr>
      <w:r>
        <w:t>o</w:t>
      </w:r>
      <w:r w:rsidRPr="00CC3346">
        <w:t>ptimalizace pro vyhledávače</w:t>
      </w:r>
    </w:p>
    <w:p w:rsidR="007C63BE" w:rsidRDefault="007C63BE" w:rsidP="00A21C9D">
      <w:pPr>
        <w:pStyle w:val="Odstavecseseznamem"/>
        <w:numPr>
          <w:ilvl w:val="1"/>
          <w:numId w:val="15"/>
        </w:numPr>
      </w:pPr>
      <w:r>
        <w:t>f</w:t>
      </w:r>
      <w:r w:rsidRPr="00E02C6D">
        <w:t>inální akceptace dodaného řešení zadavatelem</w:t>
      </w:r>
    </w:p>
    <w:p w:rsidR="007C63BE" w:rsidRPr="00946BA3" w:rsidRDefault="007C63BE" w:rsidP="00A21C9D">
      <w:pPr>
        <w:pStyle w:val="Nadpis3"/>
      </w:pPr>
      <w:bookmarkStart w:id="111" w:name="_Toc452371147"/>
      <w:r>
        <w:t>Výstupy</w:t>
      </w:r>
      <w:bookmarkEnd w:id="111"/>
    </w:p>
    <w:p w:rsidR="007C63BE" w:rsidRDefault="007C63BE" w:rsidP="00A21C9D">
      <w:pPr>
        <w:pStyle w:val="Odstavecseseznamem"/>
        <w:numPr>
          <w:ilvl w:val="1"/>
          <w:numId w:val="15"/>
        </w:numPr>
      </w:pPr>
      <w:r>
        <w:t>funkční verze</w:t>
      </w:r>
      <w:r w:rsidRPr="00E02C6D">
        <w:t xml:space="preserve"> software, splňující všechny požadavky zadání </w:t>
      </w:r>
    </w:p>
    <w:p w:rsidR="007C63BE" w:rsidRPr="00E02C6D" w:rsidRDefault="007C63BE" w:rsidP="00A21C9D">
      <w:pPr>
        <w:pStyle w:val="Odstavecseseznamem"/>
        <w:numPr>
          <w:ilvl w:val="1"/>
          <w:numId w:val="15"/>
        </w:numPr>
      </w:pPr>
      <w:r w:rsidRPr="00580ED5">
        <w:t>uživatelská dokumentace k publika</w:t>
      </w:r>
      <w:r w:rsidRPr="00E02C6D">
        <w:t>čnímu systému</w:t>
      </w:r>
    </w:p>
    <w:p w:rsidR="007C63BE" w:rsidRDefault="007C63BE" w:rsidP="00A21C9D">
      <w:pPr>
        <w:pStyle w:val="Odstavecseseznamem"/>
        <w:numPr>
          <w:ilvl w:val="1"/>
          <w:numId w:val="15"/>
        </w:numPr>
      </w:pPr>
      <w:r>
        <w:t>technická</w:t>
      </w:r>
      <w:r w:rsidRPr="00E02C6D">
        <w:t> dokumen</w:t>
      </w:r>
      <w:r>
        <w:t>tace k celému řešení</w:t>
      </w:r>
      <w:r w:rsidR="00015450">
        <w:t xml:space="preserve"> </w:t>
      </w:r>
      <w:r w:rsidRPr="002F32B3">
        <w:t>(</w:t>
      </w:r>
      <w:r w:rsidR="00A271AB">
        <w:t xml:space="preserve">vznikne </w:t>
      </w:r>
      <w:r w:rsidRPr="002F32B3">
        <w:t>ve spolupr</w:t>
      </w:r>
      <w:r>
        <w:t>áci se zadavatelem</w:t>
      </w:r>
      <w:r w:rsidRPr="002F32B3">
        <w:t>)</w:t>
      </w:r>
    </w:p>
    <w:p w:rsidR="00DC2E7F" w:rsidRPr="00C73011" w:rsidRDefault="007C63BE" w:rsidP="00A21C9D">
      <w:pPr>
        <w:pStyle w:val="Odstavecseseznamem"/>
        <w:numPr>
          <w:ilvl w:val="1"/>
          <w:numId w:val="15"/>
        </w:numPr>
      </w:pPr>
      <w:r>
        <w:t>p</w:t>
      </w:r>
      <w:r w:rsidRPr="008511D8">
        <w:t>ředávací protokol podepsaný pověřenými zástupci zadavatele a dodavatele</w:t>
      </w:r>
    </w:p>
    <w:p w:rsidR="00F6755D" w:rsidRDefault="00F6755D" w:rsidP="00A21C9D"/>
    <w:p w:rsidR="00176366" w:rsidRDefault="00CE05D5" w:rsidP="00A21C9D">
      <w:r>
        <w:br w:type="page"/>
      </w:r>
    </w:p>
    <w:p w:rsidR="00650F47" w:rsidRDefault="00B6686C" w:rsidP="00A21C9D">
      <w:pPr>
        <w:pStyle w:val="Nadpis2"/>
      </w:pPr>
      <w:bookmarkStart w:id="112" w:name="_Toc452032831"/>
      <w:bookmarkStart w:id="113" w:name="_Toc452044155"/>
      <w:bookmarkStart w:id="114" w:name="_Toc391459841"/>
      <w:bookmarkStart w:id="115" w:name="_Toc390693067"/>
      <w:bookmarkStart w:id="116" w:name="_Toc445107786"/>
      <w:bookmarkStart w:id="117" w:name="_Toc452371148"/>
      <w:bookmarkEnd w:id="112"/>
      <w:bookmarkEnd w:id="113"/>
      <w:bookmarkEnd w:id="114"/>
      <w:bookmarkEnd w:id="115"/>
      <w:r w:rsidRPr="0080507A">
        <w:lastRenderedPageBreak/>
        <w:t>Přílohy:</w:t>
      </w:r>
      <w:bookmarkEnd w:id="116"/>
      <w:bookmarkEnd w:id="117"/>
    </w:p>
    <w:tbl>
      <w:tblPr>
        <w:tblW w:w="8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6700"/>
      </w:tblGrid>
      <w:tr w:rsidR="00CF6BF1" w:rsidRPr="00CF6BF1" w:rsidTr="00CF6BF1">
        <w:trPr>
          <w:trHeight w:val="315"/>
        </w:trPr>
        <w:tc>
          <w:tcPr>
            <w:tcW w:w="2020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9BBB59" w:fill="9BBB59"/>
            <w:vAlign w:val="center"/>
            <w:hideMark/>
          </w:tcPr>
          <w:p w:rsidR="00CF6BF1" w:rsidRPr="00CF6BF1" w:rsidRDefault="00CF6BF1" w:rsidP="00A21C9D">
            <w:r w:rsidRPr="00CF6BF1">
              <w:t>Předpony názvů *</w:t>
            </w:r>
          </w:p>
        </w:tc>
        <w:tc>
          <w:tcPr>
            <w:tcW w:w="6700" w:type="dxa"/>
            <w:tcBorders>
              <w:top w:val="nil"/>
              <w:left w:val="single" w:sz="4" w:space="0" w:color="FFFFFF"/>
              <w:bottom w:val="single" w:sz="8" w:space="0" w:color="FFFFFF"/>
              <w:right w:val="nil"/>
            </w:tcBorders>
            <w:shd w:val="clear" w:color="9BBB59" w:fill="9BBB59"/>
            <w:vAlign w:val="center"/>
            <w:hideMark/>
          </w:tcPr>
          <w:p w:rsidR="00CF6BF1" w:rsidRPr="00CF6BF1" w:rsidRDefault="00CF6BF1" w:rsidP="00A21C9D">
            <w:r w:rsidRPr="00CF6BF1">
              <w:t>Stručný popis obsahu</w:t>
            </w:r>
          </w:p>
        </w:tc>
      </w:tr>
      <w:tr w:rsidR="00CF6BF1" w:rsidRPr="00CF6BF1" w:rsidTr="00CF6BF1">
        <w:trPr>
          <w:trHeight w:val="1215"/>
        </w:trPr>
        <w:tc>
          <w:tcPr>
            <w:tcW w:w="202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MOK_CD_001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Kontextový diagram Databáze mokřadů ČR včetně uvedených vztahů uživatelských a integračních rozhraní a rozdělením zodpovědností zadavatele a dodavatele</w:t>
            </w:r>
          </w:p>
        </w:tc>
      </w:tr>
      <w:tr w:rsidR="00CF6BF1" w:rsidRPr="00CF6BF1" w:rsidTr="00CF6BF1">
        <w:trPr>
          <w:trHeight w:val="915"/>
        </w:trPr>
        <w:tc>
          <w:tcPr>
            <w:tcW w:w="202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MOK_UI_01ACZ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Uživatelská rozhraní české verze Položek horního menu webu   - editované pouze z redakčního systému</w:t>
            </w:r>
          </w:p>
        </w:tc>
      </w:tr>
      <w:tr w:rsidR="00CF6BF1" w:rsidRPr="00CF6BF1" w:rsidTr="00CF6BF1">
        <w:trPr>
          <w:trHeight w:val="915"/>
        </w:trPr>
        <w:tc>
          <w:tcPr>
            <w:tcW w:w="202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MOK_UI_01AEN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Uživatelská rozhraní anglické verze Položek horního menu webu   - editované pouze z redakčního systému</w:t>
            </w:r>
          </w:p>
        </w:tc>
      </w:tr>
      <w:tr w:rsidR="00CF6BF1" w:rsidRPr="00CF6BF1" w:rsidTr="00CF6BF1">
        <w:trPr>
          <w:trHeight w:val="915"/>
        </w:trPr>
        <w:tc>
          <w:tcPr>
            <w:tcW w:w="202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MOK_UI_01BCZ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Uživatelská rozhraní české verze položek levého menu webu – editované z redakčního systému a rest rozhraní – včetně namapování položek</w:t>
            </w:r>
          </w:p>
        </w:tc>
      </w:tr>
      <w:tr w:rsidR="00CF6BF1" w:rsidRPr="00CF6BF1" w:rsidTr="00CF6BF1">
        <w:trPr>
          <w:trHeight w:val="915"/>
        </w:trPr>
        <w:tc>
          <w:tcPr>
            <w:tcW w:w="202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MOK_UI_01BEN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Uživatelská rozhraní anglické verze položek levého menu webu – editované z redakčního systému a rest rozhraní</w:t>
            </w:r>
          </w:p>
        </w:tc>
      </w:tr>
      <w:tr w:rsidR="00CF6BF1" w:rsidRPr="00CF6BF1" w:rsidTr="00CF6BF1">
        <w:trPr>
          <w:trHeight w:val="615"/>
        </w:trPr>
        <w:tc>
          <w:tcPr>
            <w:tcW w:w="202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MOK_UI_02ACZ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Uživatelské rozhraní s vyhledáváním mokřadů (v</w:t>
            </w:r>
            <w:r w:rsidR="009E19FA">
              <w:t>yskytuje se pouze v české verzi</w:t>
            </w:r>
            <w:r w:rsidRPr="00CF6BF1">
              <w:t>)</w:t>
            </w:r>
          </w:p>
        </w:tc>
      </w:tr>
      <w:tr w:rsidR="00CF6BF1" w:rsidRPr="00CF6BF1" w:rsidTr="00CF6BF1">
        <w:trPr>
          <w:trHeight w:val="615"/>
        </w:trPr>
        <w:tc>
          <w:tcPr>
            <w:tcW w:w="202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MOK_UI_03ACZ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Uživatelské rozhraní se seznamem mokřadů (vyskytuje se pouze v české verzi)</w:t>
            </w:r>
          </w:p>
        </w:tc>
      </w:tr>
      <w:tr w:rsidR="00CF6BF1" w:rsidRPr="00CF6BF1" w:rsidTr="00CF6BF1">
        <w:trPr>
          <w:trHeight w:val="600"/>
        </w:trPr>
        <w:tc>
          <w:tcPr>
            <w:tcW w:w="2020" w:type="dxa"/>
            <w:tcBorders>
              <w:top w:val="single" w:sz="8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MOK_UI_03BEN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Uživatelské rozhraní se seznamem mokřadů mezinárodního významu</w:t>
            </w:r>
          </w:p>
        </w:tc>
      </w:tr>
      <w:tr w:rsidR="00CF6BF1" w:rsidRPr="00CF6BF1" w:rsidTr="00CF6BF1">
        <w:trPr>
          <w:trHeight w:val="315"/>
        </w:trPr>
        <w:tc>
          <w:tcPr>
            <w:tcW w:w="202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 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(vyskytuje se pouze v anglické verzi)</w:t>
            </w:r>
          </w:p>
        </w:tc>
      </w:tr>
      <w:tr w:rsidR="00CF6BF1" w:rsidRPr="00CF6BF1" w:rsidTr="00CF6BF1">
        <w:trPr>
          <w:trHeight w:val="615"/>
        </w:trPr>
        <w:tc>
          <w:tcPr>
            <w:tcW w:w="202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MOK_UI_04ACZ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Uživatelské rozhraní karty mokřadu mezinárodního významu  - česká verze</w:t>
            </w:r>
          </w:p>
        </w:tc>
      </w:tr>
      <w:tr w:rsidR="00CF6BF1" w:rsidRPr="00CF6BF1" w:rsidTr="00CF6BF1">
        <w:trPr>
          <w:trHeight w:val="615"/>
        </w:trPr>
        <w:tc>
          <w:tcPr>
            <w:tcW w:w="202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MOK_UI_04AEN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Uživatelské rozhraní karty mokřadu mezinárodního významu  - anglická verze</w:t>
            </w:r>
          </w:p>
        </w:tc>
      </w:tr>
      <w:tr w:rsidR="00CF6BF1" w:rsidRPr="00CF6BF1" w:rsidTr="00CF6BF1">
        <w:trPr>
          <w:trHeight w:val="600"/>
        </w:trPr>
        <w:tc>
          <w:tcPr>
            <w:tcW w:w="2020" w:type="dxa"/>
            <w:tcBorders>
              <w:top w:val="single" w:sz="8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MOK_UI_04BCZ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Uživatelské rozhraní karty podlokality mokřadu mezinárodního významu</w:t>
            </w:r>
          </w:p>
        </w:tc>
      </w:tr>
      <w:tr w:rsidR="00CF6BF1" w:rsidRPr="00CF6BF1" w:rsidTr="00CF6BF1">
        <w:trPr>
          <w:trHeight w:val="315"/>
        </w:trPr>
        <w:tc>
          <w:tcPr>
            <w:tcW w:w="202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 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(vyskytuje se pouze v české verzi)</w:t>
            </w:r>
          </w:p>
        </w:tc>
      </w:tr>
      <w:tr w:rsidR="00CF6BF1" w:rsidRPr="00CF6BF1" w:rsidTr="00CF6BF1">
        <w:trPr>
          <w:trHeight w:val="900"/>
        </w:trPr>
        <w:tc>
          <w:tcPr>
            <w:tcW w:w="2020" w:type="dxa"/>
            <w:tcBorders>
              <w:top w:val="single" w:sz="8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MOK_UI_04CCZ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Uživatelské rozhraní karet mokřadů v kategoriích mokřad nadregionálního, regionálního a lokálního významu.</w:t>
            </w:r>
          </w:p>
        </w:tc>
      </w:tr>
      <w:tr w:rsidR="00CF6BF1" w:rsidRPr="00CF6BF1" w:rsidTr="00CF6BF1">
        <w:trPr>
          <w:trHeight w:val="315"/>
        </w:trPr>
        <w:tc>
          <w:tcPr>
            <w:tcW w:w="202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 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(vyskytuje se pouze v české verzi)</w:t>
            </w:r>
          </w:p>
        </w:tc>
      </w:tr>
      <w:tr w:rsidR="00CF6BF1" w:rsidRPr="00CF6BF1" w:rsidTr="00CF6BF1">
        <w:trPr>
          <w:trHeight w:val="600"/>
        </w:trPr>
        <w:tc>
          <w:tcPr>
            <w:tcW w:w="2020" w:type="dxa"/>
            <w:tcBorders>
              <w:top w:val="single" w:sz="8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MOK_UI_04DCZ</w:t>
            </w:r>
          </w:p>
        </w:tc>
        <w:tc>
          <w:tcPr>
            <w:tcW w:w="6700" w:type="dxa"/>
            <w:tcBorders>
              <w:top w:val="single" w:sz="8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Uživatelské rozhraní části karty mokřa</w:t>
            </w:r>
            <w:r w:rsidR="009E19FA">
              <w:t>du společné pro všechny karty v </w:t>
            </w:r>
            <w:r w:rsidRPr="00CF6BF1">
              <w:t xml:space="preserve">české verzi </w:t>
            </w:r>
          </w:p>
        </w:tc>
      </w:tr>
      <w:tr w:rsidR="00CF6BF1" w:rsidRPr="00CF6BF1" w:rsidTr="00CF6BF1">
        <w:trPr>
          <w:trHeight w:val="615"/>
        </w:trPr>
        <w:tc>
          <w:tcPr>
            <w:tcW w:w="202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MOK_UI_04DEN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Uživatelské rozhraní části karty s doplňujícími informacemi o mokřadu mezinárodního významu v anglické verzi</w:t>
            </w:r>
          </w:p>
        </w:tc>
      </w:tr>
      <w:tr w:rsidR="00CF6BF1" w:rsidRPr="00CF6BF1" w:rsidTr="00CF6BF1">
        <w:trPr>
          <w:trHeight w:val="615"/>
        </w:trPr>
        <w:tc>
          <w:tcPr>
            <w:tcW w:w="202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MOK_REST01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Popis volání jednotlivých rest rozhraní vytvořených zadavatelem, které vrací odpovědi uvedené v MOK_IR001-006</w:t>
            </w:r>
          </w:p>
        </w:tc>
      </w:tr>
      <w:tr w:rsidR="00CF6BF1" w:rsidRPr="00CF6BF1" w:rsidTr="00CF6BF1">
        <w:trPr>
          <w:trHeight w:val="615"/>
        </w:trPr>
        <w:tc>
          <w:tcPr>
            <w:tcW w:w="202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lastRenderedPageBreak/>
              <w:t>MOK_IR001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Struktura zdrojových dat vracených Rest službou pro kartu mokřadu mezinárodního významu  - společné pro anglickou a českou verzi</w:t>
            </w:r>
          </w:p>
        </w:tc>
      </w:tr>
      <w:tr w:rsidR="00CF6BF1" w:rsidRPr="00CF6BF1" w:rsidTr="00CF6BF1">
        <w:trPr>
          <w:trHeight w:val="615"/>
        </w:trPr>
        <w:tc>
          <w:tcPr>
            <w:tcW w:w="202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MOK_IR002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Struktura zdrojových dat vracených Rest službou pro karty mokřadů Nadregionálního, regionálního a lokálního významu.</w:t>
            </w:r>
          </w:p>
        </w:tc>
      </w:tr>
      <w:tr w:rsidR="00CF6BF1" w:rsidRPr="00CF6BF1" w:rsidTr="00CF6BF1">
        <w:trPr>
          <w:trHeight w:val="915"/>
        </w:trPr>
        <w:tc>
          <w:tcPr>
            <w:tcW w:w="202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MOK_IR003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Struktura zdrojových dat vracených Rest službou obsahující číselníky (Kategorie mokřadů, Typy mokřadů a Kritéria pro výběr mokřadů mezinárodního významu)</w:t>
            </w:r>
          </w:p>
        </w:tc>
      </w:tr>
      <w:tr w:rsidR="00CF6BF1" w:rsidRPr="00CF6BF1" w:rsidTr="00CF6BF1">
        <w:trPr>
          <w:trHeight w:val="615"/>
        </w:trPr>
        <w:tc>
          <w:tcPr>
            <w:tcW w:w="202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MOK_IR004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Struktura zdrojových dat vracených Rest službou – dle nastavených podmínek filtru se seznamem mokřadů (všech kategorií)</w:t>
            </w:r>
          </w:p>
        </w:tc>
      </w:tr>
      <w:tr w:rsidR="00CF6BF1" w:rsidRPr="00CF6BF1" w:rsidTr="00CF6BF1">
        <w:trPr>
          <w:trHeight w:val="615"/>
        </w:trPr>
        <w:tc>
          <w:tcPr>
            <w:tcW w:w="202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MOK_IR005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Struktura zdrojových dat vracených Rest službou se seznamem všech mokřadů mezinárodního významu</w:t>
            </w:r>
          </w:p>
        </w:tc>
      </w:tr>
      <w:tr w:rsidR="00CF6BF1" w:rsidRPr="00CF6BF1" w:rsidTr="00CF6BF1">
        <w:trPr>
          <w:trHeight w:val="615"/>
        </w:trPr>
        <w:tc>
          <w:tcPr>
            <w:tcW w:w="202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MOK_IR006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Struktura zdrojových dat vracených Rest službou s informace o změnách v datech – určeno pro cachování</w:t>
            </w:r>
          </w:p>
        </w:tc>
      </w:tr>
      <w:tr w:rsidR="00CF6BF1" w:rsidRPr="00CF6BF1" w:rsidTr="00CF6BF1">
        <w:trPr>
          <w:trHeight w:val="615"/>
        </w:trPr>
        <w:tc>
          <w:tcPr>
            <w:tcW w:w="202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MOK_IR007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Popis s rozhraní s prostorovým filtrem pro vyhledávání mokřadů (MOK_UI_02ACZ)</w:t>
            </w:r>
          </w:p>
        </w:tc>
      </w:tr>
      <w:tr w:rsidR="00CF6BF1" w:rsidRPr="00CF6BF1" w:rsidTr="00CF6BF1">
        <w:trPr>
          <w:trHeight w:val="315"/>
        </w:trPr>
        <w:tc>
          <w:tcPr>
            <w:tcW w:w="202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MOK_DSG001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Logo EHP</w:t>
            </w:r>
          </w:p>
        </w:tc>
      </w:tr>
      <w:tr w:rsidR="00CF6BF1" w:rsidRPr="00CF6BF1" w:rsidTr="00CF6BF1">
        <w:trPr>
          <w:trHeight w:val="315"/>
        </w:trPr>
        <w:tc>
          <w:tcPr>
            <w:tcW w:w="2020" w:type="dxa"/>
            <w:tcBorders>
              <w:top w:val="single" w:sz="4" w:space="0" w:color="FFFFFF"/>
              <w:left w:val="nil"/>
              <w:bottom w:val="single" w:sz="8" w:space="0" w:color="FFFFFF"/>
              <w:right w:val="single" w:sz="4" w:space="0" w:color="FFFFFF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MOK_DSG002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vAlign w:val="center"/>
            <w:hideMark/>
          </w:tcPr>
          <w:p w:rsidR="00CF6BF1" w:rsidRPr="00CF6BF1" w:rsidRDefault="00CF6BF1" w:rsidP="00A21C9D">
            <w:r w:rsidRPr="00CF6BF1">
              <w:t>Loga AOPK ČR - v různých formátech</w:t>
            </w:r>
          </w:p>
        </w:tc>
      </w:tr>
      <w:tr w:rsidR="00CF6BF1" w:rsidRPr="00CF6BF1" w:rsidTr="00CB1D5C">
        <w:trPr>
          <w:trHeight w:val="315"/>
        </w:trPr>
        <w:tc>
          <w:tcPr>
            <w:tcW w:w="20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vAlign w:val="center"/>
            <w:hideMark/>
          </w:tcPr>
          <w:p w:rsidR="00CF6BF1" w:rsidRPr="00CF6BF1" w:rsidRDefault="00CF6BF1" w:rsidP="00A21C9D">
            <w:r w:rsidRPr="00CF6BF1">
              <w:t>MOK_DSG003</w:t>
            </w:r>
          </w:p>
        </w:tc>
        <w:tc>
          <w:tcPr>
            <w:tcW w:w="6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vAlign w:val="center"/>
            <w:hideMark/>
          </w:tcPr>
          <w:p w:rsidR="00CF6BF1" w:rsidRPr="00CF6BF1" w:rsidRDefault="00382BAD" w:rsidP="00A21C9D">
            <w:r>
              <w:t>Grafický manuál AOPK ČR</w:t>
            </w:r>
          </w:p>
        </w:tc>
      </w:tr>
    </w:tbl>
    <w:p w:rsidR="00895812" w:rsidRPr="0080507A" w:rsidRDefault="00B6686C" w:rsidP="00A21C9D">
      <w:pPr>
        <w:pStyle w:val="Odstavecseseznamem"/>
        <w:numPr>
          <w:ilvl w:val="0"/>
          <w:numId w:val="1"/>
        </w:numPr>
      </w:pPr>
      <w:r w:rsidRPr="0080507A">
        <w:t xml:space="preserve">Jako názvy příloh jsou uváděny pouze předpony názvů souborů. Tyto předpony jsou jednoznačnými kódy, které odkazují na konkrétní soubory obsahující přílohy. </w:t>
      </w:r>
    </w:p>
    <w:sectPr w:rsidR="00895812" w:rsidRPr="0080507A" w:rsidSect="0027171D">
      <w:footerReference w:type="default" r:id="rId19"/>
      <w:pgSz w:w="11906" w:h="16838"/>
      <w:pgMar w:top="1417" w:right="1417" w:bottom="1417" w:left="1417" w:header="0" w:footer="0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26A" w:rsidRDefault="005F626A" w:rsidP="00A21C9D">
      <w:r>
        <w:separator/>
      </w:r>
    </w:p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</w:endnote>
  <w:endnote w:type="continuationSeparator" w:id="0">
    <w:p w:rsidR="005F626A" w:rsidRDefault="005F626A" w:rsidP="00A21C9D">
      <w:r>
        <w:continuationSeparator/>
      </w:r>
    </w:p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2843"/>
      <w:docPartObj>
        <w:docPartGallery w:val="Page Numbers (Bottom of Page)"/>
        <w:docPartUnique/>
      </w:docPartObj>
    </w:sdtPr>
    <w:sdtEndPr/>
    <w:sdtContent>
      <w:p w:rsidR="005F626A" w:rsidRDefault="005F626A" w:rsidP="00A21C9D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225">
          <w:rPr>
            <w:noProof/>
          </w:rPr>
          <w:t>19</w:t>
        </w:r>
        <w:r>
          <w:fldChar w:fldCharType="end"/>
        </w:r>
      </w:p>
      <w:p w:rsidR="005F626A" w:rsidRDefault="005F626A" w:rsidP="00A21C9D">
        <w:pPr>
          <w:pStyle w:val="Zpat"/>
        </w:pPr>
      </w:p>
      <w:p w:rsidR="005F626A" w:rsidRDefault="005F626A" w:rsidP="00A21C9D">
        <w:pPr>
          <w:pStyle w:val="Zpat"/>
        </w:pPr>
      </w:p>
      <w:p w:rsidR="005F626A" w:rsidRDefault="00A47225" w:rsidP="006F20B8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26A" w:rsidRDefault="005F626A" w:rsidP="00A21C9D">
      <w:r>
        <w:separator/>
      </w:r>
    </w:p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</w:footnote>
  <w:footnote w:type="continuationSeparator" w:id="0">
    <w:p w:rsidR="005F626A" w:rsidRDefault="005F626A" w:rsidP="00A21C9D">
      <w:r>
        <w:continuationSeparator/>
      </w:r>
    </w:p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  <w:p w:rsidR="005F626A" w:rsidRDefault="005F626A" w:rsidP="00A21C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A5D"/>
    <w:multiLevelType w:val="multilevel"/>
    <w:tmpl w:val="AC8C0B4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3E80CFF"/>
    <w:multiLevelType w:val="hybridMultilevel"/>
    <w:tmpl w:val="692426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2B0354"/>
    <w:multiLevelType w:val="hybridMultilevel"/>
    <w:tmpl w:val="05EA3C6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5060E32">
      <w:start w:val="1"/>
      <w:numFmt w:val="bullet"/>
      <w:lvlText w:val="-"/>
      <w:lvlJc w:val="left"/>
      <w:pPr>
        <w:ind w:left="2689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023620"/>
    <w:multiLevelType w:val="multilevel"/>
    <w:tmpl w:val="AC8C0B4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95F3796"/>
    <w:multiLevelType w:val="multilevel"/>
    <w:tmpl w:val="6F6CE1C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225412"/>
    <w:multiLevelType w:val="hybridMultilevel"/>
    <w:tmpl w:val="309064B0"/>
    <w:lvl w:ilvl="0" w:tplc="B6626E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E7E5B"/>
    <w:multiLevelType w:val="multilevel"/>
    <w:tmpl w:val="AC8C0B4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8994A2D"/>
    <w:multiLevelType w:val="hybridMultilevel"/>
    <w:tmpl w:val="E7FE97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27343E"/>
    <w:multiLevelType w:val="multilevel"/>
    <w:tmpl w:val="AC8C0B4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AF6C17"/>
    <w:multiLevelType w:val="multilevel"/>
    <w:tmpl w:val="AC8C0B4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BD41722"/>
    <w:multiLevelType w:val="hybridMultilevel"/>
    <w:tmpl w:val="0F569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F4AC5"/>
    <w:multiLevelType w:val="multilevel"/>
    <w:tmpl w:val="6412910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2F21B7"/>
    <w:multiLevelType w:val="hybridMultilevel"/>
    <w:tmpl w:val="3ACE4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D0F9E"/>
    <w:multiLevelType w:val="hybridMultilevel"/>
    <w:tmpl w:val="BA32AC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5AE10F7"/>
    <w:multiLevelType w:val="multilevel"/>
    <w:tmpl w:val="5A4228E0"/>
    <w:lvl w:ilvl="0">
      <w:start w:val="1"/>
      <w:numFmt w:val="decimal"/>
      <w:lvlText w:val="%1"/>
      <w:lvlJc w:val="left"/>
      <w:pPr>
        <w:tabs>
          <w:tab w:val="num" w:pos="1076"/>
        </w:tabs>
        <w:ind w:left="1076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220"/>
        </w:tabs>
        <w:ind w:left="1220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cs="Times New Roman"/>
      </w:rPr>
    </w:lvl>
    <w:lvl w:ilvl="4">
      <w:start w:val="1"/>
      <w:numFmt w:val="decimal"/>
      <w:suff w:val="space"/>
      <w:lvlText w:val="%1.%2.%3.%4.%5"/>
      <w:lvlJc w:val="left"/>
      <w:pPr>
        <w:ind w:left="1650" w:hanging="646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976"/>
        </w:tabs>
        <w:ind w:left="1976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940"/>
        </w:tabs>
        <w:ind w:left="194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084"/>
        </w:tabs>
        <w:ind w:left="2084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35B364F5"/>
    <w:multiLevelType w:val="multilevel"/>
    <w:tmpl w:val="521ED810"/>
    <w:lvl w:ilvl="0">
      <w:start w:val="1"/>
      <w:numFmt w:val="decimal"/>
      <w:pStyle w:val="Nadpis1"/>
      <w:lvlText w:val="%1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220"/>
        </w:tabs>
        <w:ind w:left="122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868"/>
        </w:tabs>
        <w:ind w:left="1868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650" w:hanging="646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976"/>
        </w:tabs>
        <w:ind w:left="1976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940"/>
        </w:tabs>
        <w:ind w:left="19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4"/>
        </w:tabs>
        <w:ind w:left="20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28"/>
        </w:tabs>
        <w:ind w:left="2228" w:hanging="1584"/>
      </w:pPr>
      <w:rPr>
        <w:rFonts w:hint="default"/>
      </w:rPr>
    </w:lvl>
  </w:abstractNum>
  <w:abstractNum w:abstractNumId="16">
    <w:nsid w:val="3BA729F6"/>
    <w:multiLevelType w:val="multilevel"/>
    <w:tmpl w:val="F156F372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1B448AC"/>
    <w:multiLevelType w:val="hybridMultilevel"/>
    <w:tmpl w:val="61B257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F0547D"/>
    <w:multiLevelType w:val="multilevel"/>
    <w:tmpl w:val="DBB40982"/>
    <w:lvl w:ilvl="0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EBE1EE9"/>
    <w:multiLevelType w:val="hybridMultilevel"/>
    <w:tmpl w:val="F01271FE"/>
    <w:lvl w:ilvl="0" w:tplc="B69AB87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066349"/>
    <w:multiLevelType w:val="multilevel"/>
    <w:tmpl w:val="AC8C0B4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03B256A"/>
    <w:multiLevelType w:val="hybridMultilevel"/>
    <w:tmpl w:val="2FB8FAFA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523326FB"/>
    <w:multiLevelType w:val="hybridMultilevel"/>
    <w:tmpl w:val="47D649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7BC0503"/>
    <w:multiLevelType w:val="hybridMultilevel"/>
    <w:tmpl w:val="0BDEBDA4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>
    <w:nsid w:val="5B602C5E"/>
    <w:multiLevelType w:val="multilevel"/>
    <w:tmpl w:val="CA54B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E4C5821"/>
    <w:multiLevelType w:val="multilevel"/>
    <w:tmpl w:val="749E545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041687D"/>
    <w:multiLevelType w:val="hybridMultilevel"/>
    <w:tmpl w:val="BB68007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1904C8"/>
    <w:multiLevelType w:val="hybridMultilevel"/>
    <w:tmpl w:val="566A9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36336C"/>
    <w:multiLevelType w:val="hybridMultilevel"/>
    <w:tmpl w:val="0352CD3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6B294009"/>
    <w:multiLevelType w:val="multilevel"/>
    <w:tmpl w:val="AC8C0B4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C082C3B"/>
    <w:multiLevelType w:val="multilevel"/>
    <w:tmpl w:val="AC8C0B4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6D8F6390"/>
    <w:multiLevelType w:val="multilevel"/>
    <w:tmpl w:val="A4FCDC12"/>
    <w:lvl w:ilvl="0">
      <w:start w:val="1"/>
      <w:numFmt w:val="decimal"/>
      <w:lvlText w:val="%1"/>
      <w:lvlJc w:val="left"/>
      <w:pPr>
        <w:tabs>
          <w:tab w:val="num" w:pos="1076"/>
        </w:tabs>
        <w:ind w:left="1076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220"/>
        </w:tabs>
        <w:ind w:left="1220" w:hanging="576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566"/>
        </w:tabs>
        <w:ind w:left="2566" w:hanging="864"/>
      </w:pPr>
      <w:rPr>
        <w:rFonts w:ascii="Symbol" w:hAnsi="Symbol" w:hint="default"/>
      </w:rPr>
    </w:lvl>
    <w:lvl w:ilvl="4">
      <w:start w:val="1"/>
      <w:numFmt w:val="decimal"/>
      <w:suff w:val="space"/>
      <w:lvlText w:val="%1.%2.%3.%4.%5"/>
      <w:lvlJc w:val="left"/>
      <w:pPr>
        <w:ind w:left="1650" w:hanging="646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976"/>
        </w:tabs>
        <w:ind w:left="1976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940"/>
        </w:tabs>
        <w:ind w:left="194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084"/>
        </w:tabs>
        <w:ind w:left="2084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E5A3DD8"/>
    <w:multiLevelType w:val="multilevel"/>
    <w:tmpl w:val="AC8C0B4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pStyle w:val="Nadpis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0A7795C"/>
    <w:multiLevelType w:val="multilevel"/>
    <w:tmpl w:val="18F854FA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0B34A98"/>
    <w:multiLevelType w:val="multilevel"/>
    <w:tmpl w:val="F7F067F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6992EF4"/>
    <w:multiLevelType w:val="multilevel"/>
    <w:tmpl w:val="E586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2D589E"/>
    <w:multiLevelType w:val="multilevel"/>
    <w:tmpl w:val="C5F2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C15E24"/>
    <w:multiLevelType w:val="hybridMultilevel"/>
    <w:tmpl w:val="7DBADDD8"/>
    <w:lvl w:ilvl="0" w:tplc="B69AB872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AE62EDB"/>
    <w:multiLevelType w:val="hybridMultilevel"/>
    <w:tmpl w:val="AC34D936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9">
    <w:nsid w:val="7E75176A"/>
    <w:multiLevelType w:val="multilevel"/>
    <w:tmpl w:val="FC2CB930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F180A98"/>
    <w:multiLevelType w:val="multilevel"/>
    <w:tmpl w:val="394E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32"/>
  </w:num>
  <w:num w:numId="3">
    <w:abstractNumId w:val="24"/>
  </w:num>
  <w:num w:numId="4">
    <w:abstractNumId w:val="18"/>
  </w:num>
  <w:num w:numId="5">
    <w:abstractNumId w:val="14"/>
  </w:num>
  <w:num w:numId="6">
    <w:abstractNumId w:val="31"/>
  </w:num>
  <w:num w:numId="7">
    <w:abstractNumId w:val="15"/>
  </w:num>
  <w:num w:numId="8">
    <w:abstractNumId w:val="29"/>
  </w:num>
  <w:num w:numId="9">
    <w:abstractNumId w:val="0"/>
  </w:num>
  <w:num w:numId="10">
    <w:abstractNumId w:val="3"/>
  </w:num>
  <w:num w:numId="11">
    <w:abstractNumId w:val="20"/>
  </w:num>
  <w:num w:numId="12">
    <w:abstractNumId w:val="6"/>
  </w:num>
  <w:num w:numId="13">
    <w:abstractNumId w:val="8"/>
  </w:num>
  <w:num w:numId="14">
    <w:abstractNumId w:val="30"/>
  </w:num>
  <w:num w:numId="15">
    <w:abstractNumId w:val="9"/>
  </w:num>
  <w:num w:numId="16">
    <w:abstractNumId w:val="34"/>
  </w:num>
  <w:num w:numId="17">
    <w:abstractNumId w:val="4"/>
  </w:num>
  <w:num w:numId="18">
    <w:abstractNumId w:val="33"/>
  </w:num>
  <w:num w:numId="19">
    <w:abstractNumId w:val="16"/>
  </w:num>
  <w:num w:numId="20">
    <w:abstractNumId w:val="25"/>
  </w:num>
  <w:num w:numId="21">
    <w:abstractNumId w:val="37"/>
  </w:num>
  <w:num w:numId="22">
    <w:abstractNumId w:val="19"/>
  </w:num>
  <w:num w:numId="23">
    <w:abstractNumId w:val="11"/>
  </w:num>
  <w:num w:numId="24">
    <w:abstractNumId w:val="28"/>
  </w:num>
  <w:num w:numId="25">
    <w:abstractNumId w:val="27"/>
  </w:num>
  <w:num w:numId="26">
    <w:abstractNumId w:val="10"/>
  </w:num>
  <w:num w:numId="27">
    <w:abstractNumId w:val="2"/>
  </w:num>
  <w:num w:numId="28">
    <w:abstractNumId w:val="21"/>
  </w:num>
  <w:num w:numId="29">
    <w:abstractNumId w:val="36"/>
  </w:num>
  <w:num w:numId="30">
    <w:abstractNumId w:val="35"/>
  </w:num>
  <w:num w:numId="31">
    <w:abstractNumId w:val="40"/>
  </w:num>
  <w:num w:numId="32">
    <w:abstractNumId w:val="17"/>
  </w:num>
  <w:num w:numId="33">
    <w:abstractNumId w:val="12"/>
  </w:num>
  <w:num w:numId="34">
    <w:abstractNumId w:val="1"/>
  </w:num>
  <w:num w:numId="35">
    <w:abstractNumId w:val="38"/>
  </w:num>
  <w:num w:numId="36">
    <w:abstractNumId w:val="13"/>
  </w:num>
  <w:num w:numId="37">
    <w:abstractNumId w:val="23"/>
  </w:num>
  <w:num w:numId="38">
    <w:abstractNumId w:val="26"/>
  </w:num>
  <w:num w:numId="39">
    <w:abstractNumId w:val="7"/>
  </w:num>
  <w:num w:numId="40">
    <w:abstractNumId w:val="22"/>
  </w:num>
  <w:num w:numId="41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47"/>
    <w:rsid w:val="000011D8"/>
    <w:rsid w:val="00001738"/>
    <w:rsid w:val="00010255"/>
    <w:rsid w:val="00011B38"/>
    <w:rsid w:val="00011C30"/>
    <w:rsid w:val="00014A81"/>
    <w:rsid w:val="000153C9"/>
    <w:rsid w:val="00015450"/>
    <w:rsid w:val="00015A11"/>
    <w:rsid w:val="00016C7F"/>
    <w:rsid w:val="00016D29"/>
    <w:rsid w:val="00016F92"/>
    <w:rsid w:val="00017F4E"/>
    <w:rsid w:val="000200E8"/>
    <w:rsid w:val="00021C9A"/>
    <w:rsid w:val="0002479B"/>
    <w:rsid w:val="00024E76"/>
    <w:rsid w:val="0002560C"/>
    <w:rsid w:val="00025B6B"/>
    <w:rsid w:val="000315C2"/>
    <w:rsid w:val="000318BE"/>
    <w:rsid w:val="0003236A"/>
    <w:rsid w:val="0003408F"/>
    <w:rsid w:val="000340A9"/>
    <w:rsid w:val="000340C5"/>
    <w:rsid w:val="00034474"/>
    <w:rsid w:val="000348F7"/>
    <w:rsid w:val="00036F80"/>
    <w:rsid w:val="00040A97"/>
    <w:rsid w:val="00041300"/>
    <w:rsid w:val="0004140E"/>
    <w:rsid w:val="0004145F"/>
    <w:rsid w:val="0004327D"/>
    <w:rsid w:val="00045753"/>
    <w:rsid w:val="0004619E"/>
    <w:rsid w:val="00047CA0"/>
    <w:rsid w:val="00050D0D"/>
    <w:rsid w:val="00051795"/>
    <w:rsid w:val="00051E7D"/>
    <w:rsid w:val="0005580D"/>
    <w:rsid w:val="00055D27"/>
    <w:rsid w:val="000603E0"/>
    <w:rsid w:val="00060CEA"/>
    <w:rsid w:val="00061305"/>
    <w:rsid w:val="0006500D"/>
    <w:rsid w:val="00065101"/>
    <w:rsid w:val="00065B73"/>
    <w:rsid w:val="000719B9"/>
    <w:rsid w:val="00071E47"/>
    <w:rsid w:val="000736FC"/>
    <w:rsid w:val="00073995"/>
    <w:rsid w:val="00075799"/>
    <w:rsid w:val="00077884"/>
    <w:rsid w:val="000810AF"/>
    <w:rsid w:val="00081639"/>
    <w:rsid w:val="00081CC7"/>
    <w:rsid w:val="00081D8F"/>
    <w:rsid w:val="00082FE2"/>
    <w:rsid w:val="00086513"/>
    <w:rsid w:val="00092568"/>
    <w:rsid w:val="00092688"/>
    <w:rsid w:val="000928AE"/>
    <w:rsid w:val="00093315"/>
    <w:rsid w:val="00093AC1"/>
    <w:rsid w:val="00093DA5"/>
    <w:rsid w:val="000941B3"/>
    <w:rsid w:val="000941E9"/>
    <w:rsid w:val="0009737F"/>
    <w:rsid w:val="000A0E0A"/>
    <w:rsid w:val="000A1365"/>
    <w:rsid w:val="000A2CF6"/>
    <w:rsid w:val="000A31A0"/>
    <w:rsid w:val="000A4C81"/>
    <w:rsid w:val="000A5C13"/>
    <w:rsid w:val="000A6851"/>
    <w:rsid w:val="000A7EB0"/>
    <w:rsid w:val="000B01D1"/>
    <w:rsid w:val="000B02BD"/>
    <w:rsid w:val="000B2C94"/>
    <w:rsid w:val="000B49D7"/>
    <w:rsid w:val="000B503A"/>
    <w:rsid w:val="000B5988"/>
    <w:rsid w:val="000B78EA"/>
    <w:rsid w:val="000C092D"/>
    <w:rsid w:val="000C1E40"/>
    <w:rsid w:val="000C35B3"/>
    <w:rsid w:val="000C3EF0"/>
    <w:rsid w:val="000C525C"/>
    <w:rsid w:val="000C6D7C"/>
    <w:rsid w:val="000C7EE4"/>
    <w:rsid w:val="000D0F16"/>
    <w:rsid w:val="000D2937"/>
    <w:rsid w:val="000D39C2"/>
    <w:rsid w:val="000D6243"/>
    <w:rsid w:val="000D7132"/>
    <w:rsid w:val="000D7687"/>
    <w:rsid w:val="000E02E3"/>
    <w:rsid w:val="000E0792"/>
    <w:rsid w:val="000E0E78"/>
    <w:rsid w:val="000E1B94"/>
    <w:rsid w:val="000E3DF6"/>
    <w:rsid w:val="000E54B6"/>
    <w:rsid w:val="000E73C6"/>
    <w:rsid w:val="000E7D48"/>
    <w:rsid w:val="000F00FF"/>
    <w:rsid w:val="000F3A6F"/>
    <w:rsid w:val="000F3ADB"/>
    <w:rsid w:val="000F51A9"/>
    <w:rsid w:val="000F6273"/>
    <w:rsid w:val="00101544"/>
    <w:rsid w:val="00101FBC"/>
    <w:rsid w:val="0010289C"/>
    <w:rsid w:val="00106141"/>
    <w:rsid w:val="0010790F"/>
    <w:rsid w:val="00110B29"/>
    <w:rsid w:val="001119BC"/>
    <w:rsid w:val="00111E3A"/>
    <w:rsid w:val="00112B86"/>
    <w:rsid w:val="0011388F"/>
    <w:rsid w:val="00115C9C"/>
    <w:rsid w:val="001161BE"/>
    <w:rsid w:val="00116A73"/>
    <w:rsid w:val="00116BD6"/>
    <w:rsid w:val="0012009D"/>
    <w:rsid w:val="001223AD"/>
    <w:rsid w:val="00122960"/>
    <w:rsid w:val="00122E02"/>
    <w:rsid w:val="0012348B"/>
    <w:rsid w:val="00124C23"/>
    <w:rsid w:val="001250EF"/>
    <w:rsid w:val="00130800"/>
    <w:rsid w:val="001336E6"/>
    <w:rsid w:val="001350C4"/>
    <w:rsid w:val="0013563B"/>
    <w:rsid w:val="00135702"/>
    <w:rsid w:val="0013578C"/>
    <w:rsid w:val="00141CD2"/>
    <w:rsid w:val="00142860"/>
    <w:rsid w:val="001433D9"/>
    <w:rsid w:val="00145353"/>
    <w:rsid w:val="00145579"/>
    <w:rsid w:val="00146AA1"/>
    <w:rsid w:val="001501E2"/>
    <w:rsid w:val="00151526"/>
    <w:rsid w:val="00151666"/>
    <w:rsid w:val="0015479E"/>
    <w:rsid w:val="0015530B"/>
    <w:rsid w:val="0015744B"/>
    <w:rsid w:val="00161246"/>
    <w:rsid w:val="001613F6"/>
    <w:rsid w:val="00161F14"/>
    <w:rsid w:val="00162F80"/>
    <w:rsid w:val="00163603"/>
    <w:rsid w:val="001640EA"/>
    <w:rsid w:val="001641EA"/>
    <w:rsid w:val="00165A35"/>
    <w:rsid w:val="00165CA8"/>
    <w:rsid w:val="00166727"/>
    <w:rsid w:val="00166743"/>
    <w:rsid w:val="001678FA"/>
    <w:rsid w:val="0017064A"/>
    <w:rsid w:val="001707C7"/>
    <w:rsid w:val="00170BB9"/>
    <w:rsid w:val="001712E9"/>
    <w:rsid w:val="00171DAF"/>
    <w:rsid w:val="00172BBC"/>
    <w:rsid w:val="00173D27"/>
    <w:rsid w:val="001745BA"/>
    <w:rsid w:val="0017497B"/>
    <w:rsid w:val="001756BF"/>
    <w:rsid w:val="00176366"/>
    <w:rsid w:val="00176872"/>
    <w:rsid w:val="00176E0C"/>
    <w:rsid w:val="0017763F"/>
    <w:rsid w:val="00177EDD"/>
    <w:rsid w:val="00177F19"/>
    <w:rsid w:val="001803D0"/>
    <w:rsid w:val="00182A4E"/>
    <w:rsid w:val="00184804"/>
    <w:rsid w:val="00185CEA"/>
    <w:rsid w:val="0018749B"/>
    <w:rsid w:val="00187F7A"/>
    <w:rsid w:val="001907B2"/>
    <w:rsid w:val="00191893"/>
    <w:rsid w:val="00192A96"/>
    <w:rsid w:val="001961BF"/>
    <w:rsid w:val="00196EE6"/>
    <w:rsid w:val="00197DF9"/>
    <w:rsid w:val="001A0338"/>
    <w:rsid w:val="001A2106"/>
    <w:rsid w:val="001A2339"/>
    <w:rsid w:val="001A3BD7"/>
    <w:rsid w:val="001A479F"/>
    <w:rsid w:val="001A4EA1"/>
    <w:rsid w:val="001A6374"/>
    <w:rsid w:val="001A7208"/>
    <w:rsid w:val="001B2E87"/>
    <w:rsid w:val="001B513C"/>
    <w:rsid w:val="001B5427"/>
    <w:rsid w:val="001B7CA6"/>
    <w:rsid w:val="001C223C"/>
    <w:rsid w:val="001C28AC"/>
    <w:rsid w:val="001C3EB6"/>
    <w:rsid w:val="001C7384"/>
    <w:rsid w:val="001C7F84"/>
    <w:rsid w:val="001D0026"/>
    <w:rsid w:val="001D0D80"/>
    <w:rsid w:val="001D1A2E"/>
    <w:rsid w:val="001D2EAC"/>
    <w:rsid w:val="001D4B0E"/>
    <w:rsid w:val="001D4B63"/>
    <w:rsid w:val="001D6C03"/>
    <w:rsid w:val="001E0932"/>
    <w:rsid w:val="001E1198"/>
    <w:rsid w:val="001E2C23"/>
    <w:rsid w:val="001E4CE6"/>
    <w:rsid w:val="001E4E56"/>
    <w:rsid w:val="001E68BD"/>
    <w:rsid w:val="001F0ECA"/>
    <w:rsid w:val="001F17E5"/>
    <w:rsid w:val="001F199A"/>
    <w:rsid w:val="002014D5"/>
    <w:rsid w:val="002016D2"/>
    <w:rsid w:val="00202137"/>
    <w:rsid w:val="00202561"/>
    <w:rsid w:val="00202ED5"/>
    <w:rsid w:val="00203DFE"/>
    <w:rsid w:val="00204A9D"/>
    <w:rsid w:val="00204D11"/>
    <w:rsid w:val="002055ED"/>
    <w:rsid w:val="00205A86"/>
    <w:rsid w:val="002075F5"/>
    <w:rsid w:val="0020772A"/>
    <w:rsid w:val="002079CD"/>
    <w:rsid w:val="00210A33"/>
    <w:rsid w:val="00210D88"/>
    <w:rsid w:val="00211C75"/>
    <w:rsid w:val="00211FD9"/>
    <w:rsid w:val="0021288F"/>
    <w:rsid w:val="00212F5E"/>
    <w:rsid w:val="00213448"/>
    <w:rsid w:val="00213DE1"/>
    <w:rsid w:val="00216FBA"/>
    <w:rsid w:val="0022140B"/>
    <w:rsid w:val="0022175C"/>
    <w:rsid w:val="00221EC0"/>
    <w:rsid w:val="00222188"/>
    <w:rsid w:val="002246C9"/>
    <w:rsid w:val="00224959"/>
    <w:rsid w:val="00226DAE"/>
    <w:rsid w:val="00232534"/>
    <w:rsid w:val="00232E96"/>
    <w:rsid w:val="00233DC7"/>
    <w:rsid w:val="002340B9"/>
    <w:rsid w:val="00235024"/>
    <w:rsid w:val="002357E7"/>
    <w:rsid w:val="00236CDB"/>
    <w:rsid w:val="00237655"/>
    <w:rsid w:val="00237B35"/>
    <w:rsid w:val="00240D0C"/>
    <w:rsid w:val="002436FE"/>
    <w:rsid w:val="00243720"/>
    <w:rsid w:val="002455FB"/>
    <w:rsid w:val="00246A93"/>
    <w:rsid w:val="00246D89"/>
    <w:rsid w:val="00250287"/>
    <w:rsid w:val="00252772"/>
    <w:rsid w:val="0025306C"/>
    <w:rsid w:val="0025439D"/>
    <w:rsid w:val="002616A4"/>
    <w:rsid w:val="00263F44"/>
    <w:rsid w:val="0027129B"/>
    <w:rsid w:val="0027171D"/>
    <w:rsid w:val="00272C80"/>
    <w:rsid w:val="0027402E"/>
    <w:rsid w:val="002742DA"/>
    <w:rsid w:val="00274BC4"/>
    <w:rsid w:val="002763FC"/>
    <w:rsid w:val="00277318"/>
    <w:rsid w:val="002804D7"/>
    <w:rsid w:val="00280900"/>
    <w:rsid w:val="00280948"/>
    <w:rsid w:val="00282DA5"/>
    <w:rsid w:val="002845E5"/>
    <w:rsid w:val="00284D6C"/>
    <w:rsid w:val="00287685"/>
    <w:rsid w:val="00290604"/>
    <w:rsid w:val="00292656"/>
    <w:rsid w:val="00296113"/>
    <w:rsid w:val="002975F4"/>
    <w:rsid w:val="002976DD"/>
    <w:rsid w:val="002A0B59"/>
    <w:rsid w:val="002A2AE9"/>
    <w:rsid w:val="002A3081"/>
    <w:rsid w:val="002A47D2"/>
    <w:rsid w:val="002A4C4D"/>
    <w:rsid w:val="002A5E5E"/>
    <w:rsid w:val="002A7CD4"/>
    <w:rsid w:val="002A7E9C"/>
    <w:rsid w:val="002B32B8"/>
    <w:rsid w:val="002B3D76"/>
    <w:rsid w:val="002B43ED"/>
    <w:rsid w:val="002B5806"/>
    <w:rsid w:val="002C11FE"/>
    <w:rsid w:val="002C4A15"/>
    <w:rsid w:val="002C62DD"/>
    <w:rsid w:val="002D1B67"/>
    <w:rsid w:val="002D2030"/>
    <w:rsid w:val="002D24ED"/>
    <w:rsid w:val="002D2F15"/>
    <w:rsid w:val="002D340B"/>
    <w:rsid w:val="002D3FFC"/>
    <w:rsid w:val="002E028F"/>
    <w:rsid w:val="002E14AA"/>
    <w:rsid w:val="002E3192"/>
    <w:rsid w:val="002E5448"/>
    <w:rsid w:val="002E65EC"/>
    <w:rsid w:val="002F02BD"/>
    <w:rsid w:val="002F0DE3"/>
    <w:rsid w:val="002F32B3"/>
    <w:rsid w:val="002F37CA"/>
    <w:rsid w:val="002F6CA2"/>
    <w:rsid w:val="002F6E9B"/>
    <w:rsid w:val="002F6F4D"/>
    <w:rsid w:val="002F7EAC"/>
    <w:rsid w:val="00300737"/>
    <w:rsid w:val="00300CE9"/>
    <w:rsid w:val="00301008"/>
    <w:rsid w:val="00302196"/>
    <w:rsid w:val="00302BA3"/>
    <w:rsid w:val="00306944"/>
    <w:rsid w:val="0030701E"/>
    <w:rsid w:val="00310B0B"/>
    <w:rsid w:val="00317608"/>
    <w:rsid w:val="00317747"/>
    <w:rsid w:val="00320584"/>
    <w:rsid w:val="00321DBB"/>
    <w:rsid w:val="003223E1"/>
    <w:rsid w:val="00324EAC"/>
    <w:rsid w:val="003257FD"/>
    <w:rsid w:val="00325A2B"/>
    <w:rsid w:val="00330E0B"/>
    <w:rsid w:val="00332F73"/>
    <w:rsid w:val="00332FB2"/>
    <w:rsid w:val="0033500D"/>
    <w:rsid w:val="003370C3"/>
    <w:rsid w:val="00337EB7"/>
    <w:rsid w:val="003407AB"/>
    <w:rsid w:val="00340A2C"/>
    <w:rsid w:val="00341460"/>
    <w:rsid w:val="0034259F"/>
    <w:rsid w:val="003433A7"/>
    <w:rsid w:val="0034355F"/>
    <w:rsid w:val="003444CD"/>
    <w:rsid w:val="00344C86"/>
    <w:rsid w:val="00346096"/>
    <w:rsid w:val="00346770"/>
    <w:rsid w:val="00350E00"/>
    <w:rsid w:val="00351663"/>
    <w:rsid w:val="00354998"/>
    <w:rsid w:val="00355293"/>
    <w:rsid w:val="00356202"/>
    <w:rsid w:val="0035627C"/>
    <w:rsid w:val="00356AA5"/>
    <w:rsid w:val="003570C5"/>
    <w:rsid w:val="003604D4"/>
    <w:rsid w:val="0036151D"/>
    <w:rsid w:val="0036244F"/>
    <w:rsid w:val="00362CFD"/>
    <w:rsid w:val="00364E38"/>
    <w:rsid w:val="00365729"/>
    <w:rsid w:val="00365AF3"/>
    <w:rsid w:val="00365FFE"/>
    <w:rsid w:val="003663D6"/>
    <w:rsid w:val="00366E37"/>
    <w:rsid w:val="003718C4"/>
    <w:rsid w:val="00372F2E"/>
    <w:rsid w:val="00375720"/>
    <w:rsid w:val="00376F17"/>
    <w:rsid w:val="00377B9D"/>
    <w:rsid w:val="003806A0"/>
    <w:rsid w:val="003814F7"/>
    <w:rsid w:val="00381A4A"/>
    <w:rsid w:val="00382BAD"/>
    <w:rsid w:val="003855CF"/>
    <w:rsid w:val="00386482"/>
    <w:rsid w:val="00386567"/>
    <w:rsid w:val="00386788"/>
    <w:rsid w:val="003919D9"/>
    <w:rsid w:val="003955F7"/>
    <w:rsid w:val="003964F8"/>
    <w:rsid w:val="00396F49"/>
    <w:rsid w:val="003A1F8E"/>
    <w:rsid w:val="003A2E2A"/>
    <w:rsid w:val="003A32CF"/>
    <w:rsid w:val="003A4860"/>
    <w:rsid w:val="003A49F2"/>
    <w:rsid w:val="003A4A0D"/>
    <w:rsid w:val="003A4BBB"/>
    <w:rsid w:val="003A65E1"/>
    <w:rsid w:val="003A7EF3"/>
    <w:rsid w:val="003B011F"/>
    <w:rsid w:val="003B2BB8"/>
    <w:rsid w:val="003B30FB"/>
    <w:rsid w:val="003B3BC1"/>
    <w:rsid w:val="003B4185"/>
    <w:rsid w:val="003B4C83"/>
    <w:rsid w:val="003B51EC"/>
    <w:rsid w:val="003B58D0"/>
    <w:rsid w:val="003B7D80"/>
    <w:rsid w:val="003C03E7"/>
    <w:rsid w:val="003C2912"/>
    <w:rsid w:val="003C4B1F"/>
    <w:rsid w:val="003C4B56"/>
    <w:rsid w:val="003C75E3"/>
    <w:rsid w:val="003C7E89"/>
    <w:rsid w:val="003D0685"/>
    <w:rsid w:val="003D2AE9"/>
    <w:rsid w:val="003D3AEB"/>
    <w:rsid w:val="003D3FBD"/>
    <w:rsid w:val="003D47AC"/>
    <w:rsid w:val="003D5EAD"/>
    <w:rsid w:val="003D6F73"/>
    <w:rsid w:val="003D768F"/>
    <w:rsid w:val="003E0D0C"/>
    <w:rsid w:val="003E1D3C"/>
    <w:rsid w:val="003E1E23"/>
    <w:rsid w:val="003E27CA"/>
    <w:rsid w:val="003E34DB"/>
    <w:rsid w:val="003E3A1B"/>
    <w:rsid w:val="003E4AE3"/>
    <w:rsid w:val="003E5368"/>
    <w:rsid w:val="003E6CF1"/>
    <w:rsid w:val="003E6E6A"/>
    <w:rsid w:val="003E75DC"/>
    <w:rsid w:val="003E78A4"/>
    <w:rsid w:val="003F0948"/>
    <w:rsid w:val="003F1F90"/>
    <w:rsid w:val="003F2610"/>
    <w:rsid w:val="003F315B"/>
    <w:rsid w:val="003F4367"/>
    <w:rsid w:val="003F5B5C"/>
    <w:rsid w:val="003F66C7"/>
    <w:rsid w:val="0040124B"/>
    <w:rsid w:val="004039F0"/>
    <w:rsid w:val="0040464D"/>
    <w:rsid w:val="00404D31"/>
    <w:rsid w:val="00411230"/>
    <w:rsid w:val="004120E9"/>
    <w:rsid w:val="004175A5"/>
    <w:rsid w:val="004176E7"/>
    <w:rsid w:val="00420071"/>
    <w:rsid w:val="004201EF"/>
    <w:rsid w:val="00420D4A"/>
    <w:rsid w:val="0042253B"/>
    <w:rsid w:val="004241A7"/>
    <w:rsid w:val="004259C2"/>
    <w:rsid w:val="00426C1B"/>
    <w:rsid w:val="00427C6C"/>
    <w:rsid w:val="0043003C"/>
    <w:rsid w:val="00430275"/>
    <w:rsid w:val="00430443"/>
    <w:rsid w:val="00430D8C"/>
    <w:rsid w:val="00432595"/>
    <w:rsid w:val="00435BF6"/>
    <w:rsid w:val="00436163"/>
    <w:rsid w:val="00436E78"/>
    <w:rsid w:val="00440B70"/>
    <w:rsid w:val="0044246A"/>
    <w:rsid w:val="004461D2"/>
    <w:rsid w:val="00446E12"/>
    <w:rsid w:val="004475DE"/>
    <w:rsid w:val="00450739"/>
    <w:rsid w:val="00451A09"/>
    <w:rsid w:val="00452D6B"/>
    <w:rsid w:val="004537A7"/>
    <w:rsid w:val="004559D3"/>
    <w:rsid w:val="00456C1A"/>
    <w:rsid w:val="0046251E"/>
    <w:rsid w:val="004628E6"/>
    <w:rsid w:val="00462933"/>
    <w:rsid w:val="004629B7"/>
    <w:rsid w:val="00467B24"/>
    <w:rsid w:val="00470B95"/>
    <w:rsid w:val="00471CD4"/>
    <w:rsid w:val="004722A0"/>
    <w:rsid w:val="00472C80"/>
    <w:rsid w:val="004737F9"/>
    <w:rsid w:val="00474AD8"/>
    <w:rsid w:val="00475140"/>
    <w:rsid w:val="004779E7"/>
    <w:rsid w:val="004815DC"/>
    <w:rsid w:val="00484B64"/>
    <w:rsid w:val="00484BA8"/>
    <w:rsid w:val="00487522"/>
    <w:rsid w:val="00490318"/>
    <w:rsid w:val="00490529"/>
    <w:rsid w:val="00490E28"/>
    <w:rsid w:val="00494351"/>
    <w:rsid w:val="0049641A"/>
    <w:rsid w:val="004A018A"/>
    <w:rsid w:val="004A0A23"/>
    <w:rsid w:val="004A0A8E"/>
    <w:rsid w:val="004A0C0F"/>
    <w:rsid w:val="004A441D"/>
    <w:rsid w:val="004A6108"/>
    <w:rsid w:val="004A777C"/>
    <w:rsid w:val="004A7E34"/>
    <w:rsid w:val="004B19B3"/>
    <w:rsid w:val="004B26B6"/>
    <w:rsid w:val="004B49DE"/>
    <w:rsid w:val="004B4DA3"/>
    <w:rsid w:val="004B68EA"/>
    <w:rsid w:val="004B6A14"/>
    <w:rsid w:val="004B6C1B"/>
    <w:rsid w:val="004C181F"/>
    <w:rsid w:val="004C1F9B"/>
    <w:rsid w:val="004C1FD2"/>
    <w:rsid w:val="004C292F"/>
    <w:rsid w:val="004C42F1"/>
    <w:rsid w:val="004C5E30"/>
    <w:rsid w:val="004C6B4A"/>
    <w:rsid w:val="004C7ECB"/>
    <w:rsid w:val="004D026A"/>
    <w:rsid w:val="004D134D"/>
    <w:rsid w:val="004D1EBF"/>
    <w:rsid w:val="004D236F"/>
    <w:rsid w:val="004D38E1"/>
    <w:rsid w:val="004D7022"/>
    <w:rsid w:val="004D7F66"/>
    <w:rsid w:val="004E00A5"/>
    <w:rsid w:val="004E08CC"/>
    <w:rsid w:val="004E220B"/>
    <w:rsid w:val="004E4894"/>
    <w:rsid w:val="004E4AA4"/>
    <w:rsid w:val="004E5773"/>
    <w:rsid w:val="004E62F4"/>
    <w:rsid w:val="004E75FE"/>
    <w:rsid w:val="004E7C73"/>
    <w:rsid w:val="004F0410"/>
    <w:rsid w:val="004F0545"/>
    <w:rsid w:val="004F0E34"/>
    <w:rsid w:val="004F0E6B"/>
    <w:rsid w:val="004F2539"/>
    <w:rsid w:val="004F446E"/>
    <w:rsid w:val="004F5C43"/>
    <w:rsid w:val="004F6055"/>
    <w:rsid w:val="004F69B0"/>
    <w:rsid w:val="004F713D"/>
    <w:rsid w:val="004F759A"/>
    <w:rsid w:val="004F7DC2"/>
    <w:rsid w:val="005025E1"/>
    <w:rsid w:val="00511117"/>
    <w:rsid w:val="00512489"/>
    <w:rsid w:val="00513622"/>
    <w:rsid w:val="005152D5"/>
    <w:rsid w:val="00515AE7"/>
    <w:rsid w:val="0052023D"/>
    <w:rsid w:val="005215AE"/>
    <w:rsid w:val="0052294F"/>
    <w:rsid w:val="00523D29"/>
    <w:rsid w:val="00523DEB"/>
    <w:rsid w:val="00524F5A"/>
    <w:rsid w:val="00527071"/>
    <w:rsid w:val="0052743F"/>
    <w:rsid w:val="005279CD"/>
    <w:rsid w:val="00527C1C"/>
    <w:rsid w:val="005326BA"/>
    <w:rsid w:val="00532710"/>
    <w:rsid w:val="005335BF"/>
    <w:rsid w:val="00535730"/>
    <w:rsid w:val="00535978"/>
    <w:rsid w:val="0054058E"/>
    <w:rsid w:val="00541347"/>
    <w:rsid w:val="00541677"/>
    <w:rsid w:val="00541D14"/>
    <w:rsid w:val="00542698"/>
    <w:rsid w:val="00542783"/>
    <w:rsid w:val="0054320E"/>
    <w:rsid w:val="00544835"/>
    <w:rsid w:val="005458AD"/>
    <w:rsid w:val="00552227"/>
    <w:rsid w:val="0055451E"/>
    <w:rsid w:val="005568D0"/>
    <w:rsid w:val="00556D2F"/>
    <w:rsid w:val="00556D3B"/>
    <w:rsid w:val="00556F89"/>
    <w:rsid w:val="005571C3"/>
    <w:rsid w:val="00561F02"/>
    <w:rsid w:val="00562240"/>
    <w:rsid w:val="005649DD"/>
    <w:rsid w:val="00566039"/>
    <w:rsid w:val="005676DF"/>
    <w:rsid w:val="005722FC"/>
    <w:rsid w:val="0057319D"/>
    <w:rsid w:val="0057396B"/>
    <w:rsid w:val="00573C6D"/>
    <w:rsid w:val="00574528"/>
    <w:rsid w:val="00575011"/>
    <w:rsid w:val="00575AC5"/>
    <w:rsid w:val="00575FA8"/>
    <w:rsid w:val="005769AE"/>
    <w:rsid w:val="00577DC0"/>
    <w:rsid w:val="00583D19"/>
    <w:rsid w:val="00590D70"/>
    <w:rsid w:val="00591EA4"/>
    <w:rsid w:val="00594769"/>
    <w:rsid w:val="005979DF"/>
    <w:rsid w:val="005A112F"/>
    <w:rsid w:val="005A1AA1"/>
    <w:rsid w:val="005A38B4"/>
    <w:rsid w:val="005A3987"/>
    <w:rsid w:val="005A4C37"/>
    <w:rsid w:val="005A6274"/>
    <w:rsid w:val="005A6B81"/>
    <w:rsid w:val="005B040D"/>
    <w:rsid w:val="005B0DD8"/>
    <w:rsid w:val="005B0F37"/>
    <w:rsid w:val="005B29D8"/>
    <w:rsid w:val="005B33DC"/>
    <w:rsid w:val="005B365C"/>
    <w:rsid w:val="005B65CE"/>
    <w:rsid w:val="005B6EF8"/>
    <w:rsid w:val="005C0829"/>
    <w:rsid w:val="005C1F6F"/>
    <w:rsid w:val="005C2750"/>
    <w:rsid w:val="005C2A85"/>
    <w:rsid w:val="005C2F11"/>
    <w:rsid w:val="005C33B9"/>
    <w:rsid w:val="005C3511"/>
    <w:rsid w:val="005C56F5"/>
    <w:rsid w:val="005C6750"/>
    <w:rsid w:val="005C7FD3"/>
    <w:rsid w:val="005D00E7"/>
    <w:rsid w:val="005D0697"/>
    <w:rsid w:val="005D08A7"/>
    <w:rsid w:val="005D0B53"/>
    <w:rsid w:val="005D0D58"/>
    <w:rsid w:val="005D1DF8"/>
    <w:rsid w:val="005D3096"/>
    <w:rsid w:val="005D4D16"/>
    <w:rsid w:val="005D50F6"/>
    <w:rsid w:val="005D6710"/>
    <w:rsid w:val="005D69D4"/>
    <w:rsid w:val="005D73D6"/>
    <w:rsid w:val="005E024F"/>
    <w:rsid w:val="005E1829"/>
    <w:rsid w:val="005E3120"/>
    <w:rsid w:val="005E37D1"/>
    <w:rsid w:val="005E3B5B"/>
    <w:rsid w:val="005E3FEE"/>
    <w:rsid w:val="005E4620"/>
    <w:rsid w:val="005E4DF0"/>
    <w:rsid w:val="005E5840"/>
    <w:rsid w:val="005E6602"/>
    <w:rsid w:val="005F1AB2"/>
    <w:rsid w:val="005F209A"/>
    <w:rsid w:val="005F27C6"/>
    <w:rsid w:val="005F2C54"/>
    <w:rsid w:val="005F2D52"/>
    <w:rsid w:val="005F6250"/>
    <w:rsid w:val="005F626A"/>
    <w:rsid w:val="005F66F0"/>
    <w:rsid w:val="0060097A"/>
    <w:rsid w:val="00600C45"/>
    <w:rsid w:val="0060531D"/>
    <w:rsid w:val="006065F1"/>
    <w:rsid w:val="00606883"/>
    <w:rsid w:val="0060692F"/>
    <w:rsid w:val="006108CD"/>
    <w:rsid w:val="00610B7F"/>
    <w:rsid w:val="00610B94"/>
    <w:rsid w:val="0061201F"/>
    <w:rsid w:val="00612CE6"/>
    <w:rsid w:val="00613711"/>
    <w:rsid w:val="00613B26"/>
    <w:rsid w:val="00616140"/>
    <w:rsid w:val="00616F03"/>
    <w:rsid w:val="0062064A"/>
    <w:rsid w:val="00620AF6"/>
    <w:rsid w:val="0062146D"/>
    <w:rsid w:val="006218C0"/>
    <w:rsid w:val="00622B44"/>
    <w:rsid w:val="00622EC2"/>
    <w:rsid w:val="0062393A"/>
    <w:rsid w:val="006249BD"/>
    <w:rsid w:val="0062548D"/>
    <w:rsid w:val="006313CF"/>
    <w:rsid w:val="00631D69"/>
    <w:rsid w:val="00632843"/>
    <w:rsid w:val="0063430E"/>
    <w:rsid w:val="00640919"/>
    <w:rsid w:val="00642431"/>
    <w:rsid w:val="0064345E"/>
    <w:rsid w:val="00644A76"/>
    <w:rsid w:val="00645CF2"/>
    <w:rsid w:val="00650F47"/>
    <w:rsid w:val="0065122A"/>
    <w:rsid w:val="006516E0"/>
    <w:rsid w:val="00654AB7"/>
    <w:rsid w:val="00656ABD"/>
    <w:rsid w:val="0066108E"/>
    <w:rsid w:val="006628F3"/>
    <w:rsid w:val="00663400"/>
    <w:rsid w:val="00663CFE"/>
    <w:rsid w:val="00665AA8"/>
    <w:rsid w:val="00666D00"/>
    <w:rsid w:val="00667DE1"/>
    <w:rsid w:val="00670C55"/>
    <w:rsid w:val="00671E5B"/>
    <w:rsid w:val="00672165"/>
    <w:rsid w:val="00672263"/>
    <w:rsid w:val="00672A39"/>
    <w:rsid w:val="00673493"/>
    <w:rsid w:val="0067493B"/>
    <w:rsid w:val="00674993"/>
    <w:rsid w:val="0068069C"/>
    <w:rsid w:val="00681BA9"/>
    <w:rsid w:val="006833FD"/>
    <w:rsid w:val="00685EAD"/>
    <w:rsid w:val="006878BA"/>
    <w:rsid w:val="00687EEC"/>
    <w:rsid w:val="006908CC"/>
    <w:rsid w:val="00691852"/>
    <w:rsid w:val="00691A33"/>
    <w:rsid w:val="00692427"/>
    <w:rsid w:val="0069295E"/>
    <w:rsid w:val="00692C6E"/>
    <w:rsid w:val="006945DB"/>
    <w:rsid w:val="00695D98"/>
    <w:rsid w:val="00695E0A"/>
    <w:rsid w:val="00697B73"/>
    <w:rsid w:val="00697FB0"/>
    <w:rsid w:val="006A273F"/>
    <w:rsid w:val="006A4985"/>
    <w:rsid w:val="006A5151"/>
    <w:rsid w:val="006B1084"/>
    <w:rsid w:val="006B13EB"/>
    <w:rsid w:val="006B3F91"/>
    <w:rsid w:val="006B54C4"/>
    <w:rsid w:val="006B5A3C"/>
    <w:rsid w:val="006B619A"/>
    <w:rsid w:val="006B6BD9"/>
    <w:rsid w:val="006C0051"/>
    <w:rsid w:val="006C23EC"/>
    <w:rsid w:val="006C4F20"/>
    <w:rsid w:val="006D05B9"/>
    <w:rsid w:val="006D2A43"/>
    <w:rsid w:val="006D2D55"/>
    <w:rsid w:val="006D2DAE"/>
    <w:rsid w:val="006D30FB"/>
    <w:rsid w:val="006D37C8"/>
    <w:rsid w:val="006D39A3"/>
    <w:rsid w:val="006D5A1E"/>
    <w:rsid w:val="006D6DF1"/>
    <w:rsid w:val="006E0654"/>
    <w:rsid w:val="006E0AAF"/>
    <w:rsid w:val="006E25BB"/>
    <w:rsid w:val="006E29CA"/>
    <w:rsid w:val="006E52BD"/>
    <w:rsid w:val="006F116D"/>
    <w:rsid w:val="006F20B8"/>
    <w:rsid w:val="006F283D"/>
    <w:rsid w:val="006F3412"/>
    <w:rsid w:val="006F3939"/>
    <w:rsid w:val="006F40B2"/>
    <w:rsid w:val="006F4892"/>
    <w:rsid w:val="006F51D5"/>
    <w:rsid w:val="007001A3"/>
    <w:rsid w:val="00700690"/>
    <w:rsid w:val="00700D5D"/>
    <w:rsid w:val="007026FB"/>
    <w:rsid w:val="00702D2B"/>
    <w:rsid w:val="00703406"/>
    <w:rsid w:val="00703413"/>
    <w:rsid w:val="00703670"/>
    <w:rsid w:val="00706A6E"/>
    <w:rsid w:val="00706AFF"/>
    <w:rsid w:val="00707A53"/>
    <w:rsid w:val="00713884"/>
    <w:rsid w:val="00714B62"/>
    <w:rsid w:val="00714FF6"/>
    <w:rsid w:val="00717A76"/>
    <w:rsid w:val="00720154"/>
    <w:rsid w:val="007258AC"/>
    <w:rsid w:val="0072653F"/>
    <w:rsid w:val="00727BB1"/>
    <w:rsid w:val="0073141C"/>
    <w:rsid w:val="00731E77"/>
    <w:rsid w:val="00732AD6"/>
    <w:rsid w:val="00740850"/>
    <w:rsid w:val="00745441"/>
    <w:rsid w:val="00745D25"/>
    <w:rsid w:val="007476B6"/>
    <w:rsid w:val="00747BA6"/>
    <w:rsid w:val="007501BF"/>
    <w:rsid w:val="00754063"/>
    <w:rsid w:val="0075500A"/>
    <w:rsid w:val="007560AD"/>
    <w:rsid w:val="00760D12"/>
    <w:rsid w:val="00762982"/>
    <w:rsid w:val="00763F7E"/>
    <w:rsid w:val="0076487D"/>
    <w:rsid w:val="007701D4"/>
    <w:rsid w:val="0077164D"/>
    <w:rsid w:val="00771D3D"/>
    <w:rsid w:val="00771D8B"/>
    <w:rsid w:val="007723CE"/>
    <w:rsid w:val="00773259"/>
    <w:rsid w:val="0077381D"/>
    <w:rsid w:val="007747B6"/>
    <w:rsid w:val="007747B7"/>
    <w:rsid w:val="00776736"/>
    <w:rsid w:val="00776C66"/>
    <w:rsid w:val="00781EE7"/>
    <w:rsid w:val="00783B51"/>
    <w:rsid w:val="00785367"/>
    <w:rsid w:val="0078683A"/>
    <w:rsid w:val="007869F5"/>
    <w:rsid w:val="007870FC"/>
    <w:rsid w:val="00791187"/>
    <w:rsid w:val="00791FC0"/>
    <w:rsid w:val="00792B8E"/>
    <w:rsid w:val="00793312"/>
    <w:rsid w:val="0079403A"/>
    <w:rsid w:val="0079410D"/>
    <w:rsid w:val="007942FF"/>
    <w:rsid w:val="00795A82"/>
    <w:rsid w:val="00795F01"/>
    <w:rsid w:val="007965DE"/>
    <w:rsid w:val="007968E7"/>
    <w:rsid w:val="00796E5C"/>
    <w:rsid w:val="00797423"/>
    <w:rsid w:val="007977FF"/>
    <w:rsid w:val="007A24F7"/>
    <w:rsid w:val="007A5DFD"/>
    <w:rsid w:val="007A6746"/>
    <w:rsid w:val="007A6BBC"/>
    <w:rsid w:val="007B4899"/>
    <w:rsid w:val="007B4EB7"/>
    <w:rsid w:val="007B50D2"/>
    <w:rsid w:val="007B5AF6"/>
    <w:rsid w:val="007B6028"/>
    <w:rsid w:val="007B6CC2"/>
    <w:rsid w:val="007B7511"/>
    <w:rsid w:val="007B7CC5"/>
    <w:rsid w:val="007C07A6"/>
    <w:rsid w:val="007C1965"/>
    <w:rsid w:val="007C354B"/>
    <w:rsid w:val="007C56F1"/>
    <w:rsid w:val="007C63BE"/>
    <w:rsid w:val="007D19C7"/>
    <w:rsid w:val="007D2D6C"/>
    <w:rsid w:val="007D40E1"/>
    <w:rsid w:val="007D5189"/>
    <w:rsid w:val="007D55EC"/>
    <w:rsid w:val="007D7A87"/>
    <w:rsid w:val="007E0A0E"/>
    <w:rsid w:val="007E0D28"/>
    <w:rsid w:val="007E10F3"/>
    <w:rsid w:val="007E33C9"/>
    <w:rsid w:val="007E4B50"/>
    <w:rsid w:val="007E67AD"/>
    <w:rsid w:val="007E7560"/>
    <w:rsid w:val="007E79D2"/>
    <w:rsid w:val="007F0516"/>
    <w:rsid w:val="007F15BC"/>
    <w:rsid w:val="007F239C"/>
    <w:rsid w:val="007F4286"/>
    <w:rsid w:val="007F5C91"/>
    <w:rsid w:val="007F601B"/>
    <w:rsid w:val="007F7156"/>
    <w:rsid w:val="0080043F"/>
    <w:rsid w:val="00801BC0"/>
    <w:rsid w:val="00802523"/>
    <w:rsid w:val="008040E0"/>
    <w:rsid w:val="00804818"/>
    <w:rsid w:val="0080507A"/>
    <w:rsid w:val="008053F3"/>
    <w:rsid w:val="00805E07"/>
    <w:rsid w:val="0080641D"/>
    <w:rsid w:val="00807C09"/>
    <w:rsid w:val="00811C2C"/>
    <w:rsid w:val="00811C82"/>
    <w:rsid w:val="0081271A"/>
    <w:rsid w:val="00814470"/>
    <w:rsid w:val="00815C96"/>
    <w:rsid w:val="008164DB"/>
    <w:rsid w:val="00817ED0"/>
    <w:rsid w:val="008229E3"/>
    <w:rsid w:val="00823D3B"/>
    <w:rsid w:val="00823D44"/>
    <w:rsid w:val="008251BC"/>
    <w:rsid w:val="00825A6A"/>
    <w:rsid w:val="008303BF"/>
    <w:rsid w:val="00830C17"/>
    <w:rsid w:val="008317A5"/>
    <w:rsid w:val="00834893"/>
    <w:rsid w:val="00835ECD"/>
    <w:rsid w:val="00836E1F"/>
    <w:rsid w:val="00841AD1"/>
    <w:rsid w:val="0084327D"/>
    <w:rsid w:val="00843417"/>
    <w:rsid w:val="00844A22"/>
    <w:rsid w:val="008463E8"/>
    <w:rsid w:val="008465E0"/>
    <w:rsid w:val="00851ABA"/>
    <w:rsid w:val="00853D88"/>
    <w:rsid w:val="00857151"/>
    <w:rsid w:val="0086076A"/>
    <w:rsid w:val="00861450"/>
    <w:rsid w:val="008638A8"/>
    <w:rsid w:val="00863CAC"/>
    <w:rsid w:val="00864C2F"/>
    <w:rsid w:val="00867178"/>
    <w:rsid w:val="00867A8F"/>
    <w:rsid w:val="00870A72"/>
    <w:rsid w:val="0087137B"/>
    <w:rsid w:val="0087144E"/>
    <w:rsid w:val="00871620"/>
    <w:rsid w:val="00871DFF"/>
    <w:rsid w:val="00875012"/>
    <w:rsid w:val="008827C8"/>
    <w:rsid w:val="008827D3"/>
    <w:rsid w:val="00882BD1"/>
    <w:rsid w:val="00884480"/>
    <w:rsid w:val="00885C74"/>
    <w:rsid w:val="008874FA"/>
    <w:rsid w:val="00890AAE"/>
    <w:rsid w:val="00890CA8"/>
    <w:rsid w:val="00891986"/>
    <w:rsid w:val="00892940"/>
    <w:rsid w:val="00892DFF"/>
    <w:rsid w:val="00895812"/>
    <w:rsid w:val="00896C80"/>
    <w:rsid w:val="00897230"/>
    <w:rsid w:val="008A0C03"/>
    <w:rsid w:val="008A1E8E"/>
    <w:rsid w:val="008A23A0"/>
    <w:rsid w:val="008A2B5A"/>
    <w:rsid w:val="008A3023"/>
    <w:rsid w:val="008A36ED"/>
    <w:rsid w:val="008A3777"/>
    <w:rsid w:val="008A44A6"/>
    <w:rsid w:val="008A5B9E"/>
    <w:rsid w:val="008A6557"/>
    <w:rsid w:val="008A7405"/>
    <w:rsid w:val="008B2B9B"/>
    <w:rsid w:val="008B410F"/>
    <w:rsid w:val="008B4E88"/>
    <w:rsid w:val="008B5D8B"/>
    <w:rsid w:val="008B67AC"/>
    <w:rsid w:val="008C0F4C"/>
    <w:rsid w:val="008C21D7"/>
    <w:rsid w:val="008C330E"/>
    <w:rsid w:val="008C3BDF"/>
    <w:rsid w:val="008D1A20"/>
    <w:rsid w:val="008D25B2"/>
    <w:rsid w:val="008D2952"/>
    <w:rsid w:val="008D3F84"/>
    <w:rsid w:val="008D4AC8"/>
    <w:rsid w:val="008D4D2C"/>
    <w:rsid w:val="008D5521"/>
    <w:rsid w:val="008D623C"/>
    <w:rsid w:val="008E0558"/>
    <w:rsid w:val="008E07E8"/>
    <w:rsid w:val="008E2006"/>
    <w:rsid w:val="008E24C8"/>
    <w:rsid w:val="008E3F59"/>
    <w:rsid w:val="008E4F3E"/>
    <w:rsid w:val="008E5E90"/>
    <w:rsid w:val="008E7203"/>
    <w:rsid w:val="008F1731"/>
    <w:rsid w:val="008F21A3"/>
    <w:rsid w:val="008F4C88"/>
    <w:rsid w:val="008F57B7"/>
    <w:rsid w:val="008F60F3"/>
    <w:rsid w:val="008F62AE"/>
    <w:rsid w:val="009007F7"/>
    <w:rsid w:val="009045CB"/>
    <w:rsid w:val="00904FD7"/>
    <w:rsid w:val="0090505C"/>
    <w:rsid w:val="009068B5"/>
    <w:rsid w:val="00906E45"/>
    <w:rsid w:val="00907172"/>
    <w:rsid w:val="00907225"/>
    <w:rsid w:val="009102A7"/>
    <w:rsid w:val="00910BC8"/>
    <w:rsid w:val="00912814"/>
    <w:rsid w:val="00912C27"/>
    <w:rsid w:val="00914D7E"/>
    <w:rsid w:val="00916D9B"/>
    <w:rsid w:val="009177DA"/>
    <w:rsid w:val="009203C3"/>
    <w:rsid w:val="00920705"/>
    <w:rsid w:val="0092100B"/>
    <w:rsid w:val="00921377"/>
    <w:rsid w:val="00921E20"/>
    <w:rsid w:val="00922407"/>
    <w:rsid w:val="00923C00"/>
    <w:rsid w:val="0092430F"/>
    <w:rsid w:val="00924F4E"/>
    <w:rsid w:val="00927EC9"/>
    <w:rsid w:val="00930A55"/>
    <w:rsid w:val="009318E1"/>
    <w:rsid w:val="00932140"/>
    <w:rsid w:val="009331D2"/>
    <w:rsid w:val="0093332D"/>
    <w:rsid w:val="00936276"/>
    <w:rsid w:val="009364D2"/>
    <w:rsid w:val="00936748"/>
    <w:rsid w:val="009368AC"/>
    <w:rsid w:val="00936D75"/>
    <w:rsid w:val="00940F2F"/>
    <w:rsid w:val="00941500"/>
    <w:rsid w:val="00941CDD"/>
    <w:rsid w:val="00942CFA"/>
    <w:rsid w:val="00943A17"/>
    <w:rsid w:val="009459DF"/>
    <w:rsid w:val="00950C27"/>
    <w:rsid w:val="00951612"/>
    <w:rsid w:val="0095209D"/>
    <w:rsid w:val="00952F6E"/>
    <w:rsid w:val="009533BC"/>
    <w:rsid w:val="009548BF"/>
    <w:rsid w:val="00955609"/>
    <w:rsid w:val="0095763E"/>
    <w:rsid w:val="009601A2"/>
    <w:rsid w:val="009607D8"/>
    <w:rsid w:val="00963297"/>
    <w:rsid w:val="009661BE"/>
    <w:rsid w:val="009673A9"/>
    <w:rsid w:val="00967DCF"/>
    <w:rsid w:val="00971424"/>
    <w:rsid w:val="00981EDC"/>
    <w:rsid w:val="00982BCE"/>
    <w:rsid w:val="009840C6"/>
    <w:rsid w:val="0098439B"/>
    <w:rsid w:val="00990687"/>
    <w:rsid w:val="00992170"/>
    <w:rsid w:val="00992C29"/>
    <w:rsid w:val="00992E3F"/>
    <w:rsid w:val="00994041"/>
    <w:rsid w:val="00994392"/>
    <w:rsid w:val="009948B0"/>
    <w:rsid w:val="00996EB0"/>
    <w:rsid w:val="00997D0E"/>
    <w:rsid w:val="009A3ADD"/>
    <w:rsid w:val="009A7732"/>
    <w:rsid w:val="009B112F"/>
    <w:rsid w:val="009B16D8"/>
    <w:rsid w:val="009B177D"/>
    <w:rsid w:val="009B4BF5"/>
    <w:rsid w:val="009B64F5"/>
    <w:rsid w:val="009B6E34"/>
    <w:rsid w:val="009B7F2C"/>
    <w:rsid w:val="009C113C"/>
    <w:rsid w:val="009C2C25"/>
    <w:rsid w:val="009C3EFB"/>
    <w:rsid w:val="009C497B"/>
    <w:rsid w:val="009C4B40"/>
    <w:rsid w:val="009C53B1"/>
    <w:rsid w:val="009C541A"/>
    <w:rsid w:val="009C6D87"/>
    <w:rsid w:val="009C7307"/>
    <w:rsid w:val="009D233E"/>
    <w:rsid w:val="009D2AB6"/>
    <w:rsid w:val="009D2CA7"/>
    <w:rsid w:val="009D3DC5"/>
    <w:rsid w:val="009D3E13"/>
    <w:rsid w:val="009D4D54"/>
    <w:rsid w:val="009D77DB"/>
    <w:rsid w:val="009E19FA"/>
    <w:rsid w:val="009E1CD7"/>
    <w:rsid w:val="009E2C7B"/>
    <w:rsid w:val="009E2E9D"/>
    <w:rsid w:val="009E3991"/>
    <w:rsid w:val="009E6862"/>
    <w:rsid w:val="009F1E8E"/>
    <w:rsid w:val="009F3DB0"/>
    <w:rsid w:val="009F48C6"/>
    <w:rsid w:val="009F4AF8"/>
    <w:rsid w:val="009F5854"/>
    <w:rsid w:val="009F5E15"/>
    <w:rsid w:val="009F69A2"/>
    <w:rsid w:val="009F758B"/>
    <w:rsid w:val="00A02B5B"/>
    <w:rsid w:val="00A0318C"/>
    <w:rsid w:val="00A03305"/>
    <w:rsid w:val="00A04143"/>
    <w:rsid w:val="00A06B41"/>
    <w:rsid w:val="00A07B15"/>
    <w:rsid w:val="00A105D1"/>
    <w:rsid w:val="00A1087F"/>
    <w:rsid w:val="00A1122D"/>
    <w:rsid w:val="00A11723"/>
    <w:rsid w:val="00A1441C"/>
    <w:rsid w:val="00A155E8"/>
    <w:rsid w:val="00A16261"/>
    <w:rsid w:val="00A1678D"/>
    <w:rsid w:val="00A16868"/>
    <w:rsid w:val="00A21AFD"/>
    <w:rsid w:val="00A21C9D"/>
    <w:rsid w:val="00A22F9A"/>
    <w:rsid w:val="00A239A1"/>
    <w:rsid w:val="00A23F9D"/>
    <w:rsid w:val="00A2538B"/>
    <w:rsid w:val="00A2557F"/>
    <w:rsid w:val="00A258F1"/>
    <w:rsid w:val="00A267FF"/>
    <w:rsid w:val="00A26A2D"/>
    <w:rsid w:val="00A271AB"/>
    <w:rsid w:val="00A279A4"/>
    <w:rsid w:val="00A27EF5"/>
    <w:rsid w:val="00A30A7E"/>
    <w:rsid w:val="00A30CC8"/>
    <w:rsid w:val="00A31398"/>
    <w:rsid w:val="00A31701"/>
    <w:rsid w:val="00A34285"/>
    <w:rsid w:val="00A3575D"/>
    <w:rsid w:val="00A35C6E"/>
    <w:rsid w:val="00A400B8"/>
    <w:rsid w:val="00A419D7"/>
    <w:rsid w:val="00A440C1"/>
    <w:rsid w:val="00A47225"/>
    <w:rsid w:val="00A50A4C"/>
    <w:rsid w:val="00A513CD"/>
    <w:rsid w:val="00A52480"/>
    <w:rsid w:val="00A52C8F"/>
    <w:rsid w:val="00A53777"/>
    <w:rsid w:val="00A53859"/>
    <w:rsid w:val="00A53D9B"/>
    <w:rsid w:val="00A554BB"/>
    <w:rsid w:val="00A557AC"/>
    <w:rsid w:val="00A56869"/>
    <w:rsid w:val="00A57036"/>
    <w:rsid w:val="00A60B07"/>
    <w:rsid w:val="00A65BBD"/>
    <w:rsid w:val="00A65E52"/>
    <w:rsid w:val="00A707A1"/>
    <w:rsid w:val="00A70AAF"/>
    <w:rsid w:val="00A70E1E"/>
    <w:rsid w:val="00A7382E"/>
    <w:rsid w:val="00A73B50"/>
    <w:rsid w:val="00A743EC"/>
    <w:rsid w:val="00A820C8"/>
    <w:rsid w:val="00A82565"/>
    <w:rsid w:val="00A8379E"/>
    <w:rsid w:val="00A83BA3"/>
    <w:rsid w:val="00A842FB"/>
    <w:rsid w:val="00A84FC7"/>
    <w:rsid w:val="00A929B8"/>
    <w:rsid w:val="00A94312"/>
    <w:rsid w:val="00A96B78"/>
    <w:rsid w:val="00A975E6"/>
    <w:rsid w:val="00AA0627"/>
    <w:rsid w:val="00AA479D"/>
    <w:rsid w:val="00AA4A20"/>
    <w:rsid w:val="00AA6D3F"/>
    <w:rsid w:val="00AA6F5F"/>
    <w:rsid w:val="00AB08DC"/>
    <w:rsid w:val="00AB2453"/>
    <w:rsid w:val="00AB2780"/>
    <w:rsid w:val="00AB2A08"/>
    <w:rsid w:val="00AB50E2"/>
    <w:rsid w:val="00AB62D7"/>
    <w:rsid w:val="00AB7EC4"/>
    <w:rsid w:val="00AC0323"/>
    <w:rsid w:val="00AC34F4"/>
    <w:rsid w:val="00AC45D7"/>
    <w:rsid w:val="00AC493C"/>
    <w:rsid w:val="00AC4C46"/>
    <w:rsid w:val="00AC6689"/>
    <w:rsid w:val="00AC73A7"/>
    <w:rsid w:val="00AD0036"/>
    <w:rsid w:val="00AD0FA7"/>
    <w:rsid w:val="00AD18B7"/>
    <w:rsid w:val="00AD3148"/>
    <w:rsid w:val="00AD3A99"/>
    <w:rsid w:val="00AE1178"/>
    <w:rsid w:val="00AE291E"/>
    <w:rsid w:val="00AE2DD3"/>
    <w:rsid w:val="00AE345C"/>
    <w:rsid w:val="00AE4ADC"/>
    <w:rsid w:val="00AE5431"/>
    <w:rsid w:val="00AE590C"/>
    <w:rsid w:val="00AF030D"/>
    <w:rsid w:val="00AF2C43"/>
    <w:rsid w:val="00AF2F48"/>
    <w:rsid w:val="00AF33B4"/>
    <w:rsid w:val="00AF4616"/>
    <w:rsid w:val="00AF4B83"/>
    <w:rsid w:val="00AF7B99"/>
    <w:rsid w:val="00AF7FDE"/>
    <w:rsid w:val="00B038FD"/>
    <w:rsid w:val="00B03C14"/>
    <w:rsid w:val="00B04DB5"/>
    <w:rsid w:val="00B05584"/>
    <w:rsid w:val="00B07DBF"/>
    <w:rsid w:val="00B10D02"/>
    <w:rsid w:val="00B11D67"/>
    <w:rsid w:val="00B12839"/>
    <w:rsid w:val="00B138A9"/>
    <w:rsid w:val="00B17141"/>
    <w:rsid w:val="00B17BE1"/>
    <w:rsid w:val="00B2116A"/>
    <w:rsid w:val="00B2126E"/>
    <w:rsid w:val="00B217B6"/>
    <w:rsid w:val="00B22D03"/>
    <w:rsid w:val="00B2353E"/>
    <w:rsid w:val="00B23D51"/>
    <w:rsid w:val="00B242F7"/>
    <w:rsid w:val="00B25F7E"/>
    <w:rsid w:val="00B26258"/>
    <w:rsid w:val="00B26BAA"/>
    <w:rsid w:val="00B27E19"/>
    <w:rsid w:val="00B3074A"/>
    <w:rsid w:val="00B31864"/>
    <w:rsid w:val="00B31D01"/>
    <w:rsid w:val="00B3269C"/>
    <w:rsid w:val="00B36A75"/>
    <w:rsid w:val="00B36BEB"/>
    <w:rsid w:val="00B4598B"/>
    <w:rsid w:val="00B46BD3"/>
    <w:rsid w:val="00B52A19"/>
    <w:rsid w:val="00B5364F"/>
    <w:rsid w:val="00B5722F"/>
    <w:rsid w:val="00B579FB"/>
    <w:rsid w:val="00B61807"/>
    <w:rsid w:val="00B6221F"/>
    <w:rsid w:val="00B62D81"/>
    <w:rsid w:val="00B63F3D"/>
    <w:rsid w:val="00B64A3A"/>
    <w:rsid w:val="00B66479"/>
    <w:rsid w:val="00B6686C"/>
    <w:rsid w:val="00B7120C"/>
    <w:rsid w:val="00B737A7"/>
    <w:rsid w:val="00B74464"/>
    <w:rsid w:val="00B74A14"/>
    <w:rsid w:val="00B754B7"/>
    <w:rsid w:val="00B7587F"/>
    <w:rsid w:val="00B76E9A"/>
    <w:rsid w:val="00B772D7"/>
    <w:rsid w:val="00B777D9"/>
    <w:rsid w:val="00B817D5"/>
    <w:rsid w:val="00B81B6E"/>
    <w:rsid w:val="00B82B3E"/>
    <w:rsid w:val="00B85697"/>
    <w:rsid w:val="00B86362"/>
    <w:rsid w:val="00B90C0F"/>
    <w:rsid w:val="00B9184F"/>
    <w:rsid w:val="00B91D9D"/>
    <w:rsid w:val="00B92107"/>
    <w:rsid w:val="00B936A0"/>
    <w:rsid w:val="00B93E56"/>
    <w:rsid w:val="00B93E68"/>
    <w:rsid w:val="00B94A07"/>
    <w:rsid w:val="00B94E5E"/>
    <w:rsid w:val="00B94E6F"/>
    <w:rsid w:val="00B96BF1"/>
    <w:rsid w:val="00B97A61"/>
    <w:rsid w:val="00BA0DC8"/>
    <w:rsid w:val="00BA141C"/>
    <w:rsid w:val="00BA1E93"/>
    <w:rsid w:val="00BA1F27"/>
    <w:rsid w:val="00BA20F0"/>
    <w:rsid w:val="00BA377D"/>
    <w:rsid w:val="00BA449A"/>
    <w:rsid w:val="00BA4BC3"/>
    <w:rsid w:val="00BA608E"/>
    <w:rsid w:val="00BA68E3"/>
    <w:rsid w:val="00BA70E9"/>
    <w:rsid w:val="00BB3480"/>
    <w:rsid w:val="00BB35F7"/>
    <w:rsid w:val="00BB3C9F"/>
    <w:rsid w:val="00BB3E01"/>
    <w:rsid w:val="00BB5D9A"/>
    <w:rsid w:val="00BB6DF0"/>
    <w:rsid w:val="00BC19E2"/>
    <w:rsid w:val="00BC261D"/>
    <w:rsid w:val="00BC3B3C"/>
    <w:rsid w:val="00BC68E6"/>
    <w:rsid w:val="00BD2303"/>
    <w:rsid w:val="00BD41FE"/>
    <w:rsid w:val="00BD4976"/>
    <w:rsid w:val="00BD5FD4"/>
    <w:rsid w:val="00BD6093"/>
    <w:rsid w:val="00BD63A9"/>
    <w:rsid w:val="00BD7A55"/>
    <w:rsid w:val="00BE0BB3"/>
    <w:rsid w:val="00BE324E"/>
    <w:rsid w:val="00BE3BDF"/>
    <w:rsid w:val="00BE4F06"/>
    <w:rsid w:val="00BE735F"/>
    <w:rsid w:val="00BF0193"/>
    <w:rsid w:val="00BF218B"/>
    <w:rsid w:val="00BF386F"/>
    <w:rsid w:val="00BF6B19"/>
    <w:rsid w:val="00C00B89"/>
    <w:rsid w:val="00C0274E"/>
    <w:rsid w:val="00C04EEB"/>
    <w:rsid w:val="00C052A2"/>
    <w:rsid w:val="00C05D83"/>
    <w:rsid w:val="00C10087"/>
    <w:rsid w:val="00C10F61"/>
    <w:rsid w:val="00C1187B"/>
    <w:rsid w:val="00C11D95"/>
    <w:rsid w:val="00C127DD"/>
    <w:rsid w:val="00C12D3E"/>
    <w:rsid w:val="00C130B5"/>
    <w:rsid w:val="00C13F70"/>
    <w:rsid w:val="00C1695C"/>
    <w:rsid w:val="00C16D43"/>
    <w:rsid w:val="00C16F30"/>
    <w:rsid w:val="00C174ED"/>
    <w:rsid w:val="00C17A5E"/>
    <w:rsid w:val="00C17AFA"/>
    <w:rsid w:val="00C20FD9"/>
    <w:rsid w:val="00C21540"/>
    <w:rsid w:val="00C2179D"/>
    <w:rsid w:val="00C228AB"/>
    <w:rsid w:val="00C24FAF"/>
    <w:rsid w:val="00C30017"/>
    <w:rsid w:val="00C30124"/>
    <w:rsid w:val="00C301D0"/>
    <w:rsid w:val="00C354AB"/>
    <w:rsid w:val="00C35FE3"/>
    <w:rsid w:val="00C36649"/>
    <w:rsid w:val="00C37AC5"/>
    <w:rsid w:val="00C40AEB"/>
    <w:rsid w:val="00C43774"/>
    <w:rsid w:val="00C457EB"/>
    <w:rsid w:val="00C45800"/>
    <w:rsid w:val="00C45929"/>
    <w:rsid w:val="00C45BCE"/>
    <w:rsid w:val="00C45DCD"/>
    <w:rsid w:val="00C469F4"/>
    <w:rsid w:val="00C46DAF"/>
    <w:rsid w:val="00C50663"/>
    <w:rsid w:val="00C55533"/>
    <w:rsid w:val="00C575E9"/>
    <w:rsid w:val="00C579FB"/>
    <w:rsid w:val="00C61506"/>
    <w:rsid w:val="00C639C3"/>
    <w:rsid w:val="00C64B91"/>
    <w:rsid w:val="00C6557E"/>
    <w:rsid w:val="00C67F94"/>
    <w:rsid w:val="00C70F81"/>
    <w:rsid w:val="00C714ED"/>
    <w:rsid w:val="00C7281F"/>
    <w:rsid w:val="00C73011"/>
    <w:rsid w:val="00C73961"/>
    <w:rsid w:val="00C754B5"/>
    <w:rsid w:val="00C82A69"/>
    <w:rsid w:val="00C83415"/>
    <w:rsid w:val="00C9044B"/>
    <w:rsid w:val="00C923C8"/>
    <w:rsid w:val="00C9276F"/>
    <w:rsid w:val="00C947E2"/>
    <w:rsid w:val="00C95BF7"/>
    <w:rsid w:val="00C95DBF"/>
    <w:rsid w:val="00C961F8"/>
    <w:rsid w:val="00CA006F"/>
    <w:rsid w:val="00CA07CC"/>
    <w:rsid w:val="00CA2F2E"/>
    <w:rsid w:val="00CA2F33"/>
    <w:rsid w:val="00CA41A5"/>
    <w:rsid w:val="00CA6280"/>
    <w:rsid w:val="00CB1321"/>
    <w:rsid w:val="00CB1776"/>
    <w:rsid w:val="00CB1D5C"/>
    <w:rsid w:val="00CB22F6"/>
    <w:rsid w:val="00CB3D60"/>
    <w:rsid w:val="00CB4615"/>
    <w:rsid w:val="00CB533A"/>
    <w:rsid w:val="00CB7256"/>
    <w:rsid w:val="00CC0D40"/>
    <w:rsid w:val="00CC1358"/>
    <w:rsid w:val="00CC14E7"/>
    <w:rsid w:val="00CC1A45"/>
    <w:rsid w:val="00CC2803"/>
    <w:rsid w:val="00CC3BE8"/>
    <w:rsid w:val="00CC5A77"/>
    <w:rsid w:val="00CC782D"/>
    <w:rsid w:val="00CD0B51"/>
    <w:rsid w:val="00CD1174"/>
    <w:rsid w:val="00CD1C07"/>
    <w:rsid w:val="00CD5BA9"/>
    <w:rsid w:val="00CD6E79"/>
    <w:rsid w:val="00CE05D5"/>
    <w:rsid w:val="00CE0D4B"/>
    <w:rsid w:val="00CE3567"/>
    <w:rsid w:val="00CE54B4"/>
    <w:rsid w:val="00CE640F"/>
    <w:rsid w:val="00CF0B2E"/>
    <w:rsid w:val="00CF0EA9"/>
    <w:rsid w:val="00CF1BA9"/>
    <w:rsid w:val="00CF1CB5"/>
    <w:rsid w:val="00CF3C82"/>
    <w:rsid w:val="00CF4657"/>
    <w:rsid w:val="00CF5FAE"/>
    <w:rsid w:val="00CF67DC"/>
    <w:rsid w:val="00CF6BF1"/>
    <w:rsid w:val="00D030B7"/>
    <w:rsid w:val="00D03BB0"/>
    <w:rsid w:val="00D04340"/>
    <w:rsid w:val="00D06437"/>
    <w:rsid w:val="00D07147"/>
    <w:rsid w:val="00D11BB9"/>
    <w:rsid w:val="00D120D8"/>
    <w:rsid w:val="00D12172"/>
    <w:rsid w:val="00D16974"/>
    <w:rsid w:val="00D17D12"/>
    <w:rsid w:val="00D20F1C"/>
    <w:rsid w:val="00D21317"/>
    <w:rsid w:val="00D22FC3"/>
    <w:rsid w:val="00D241EB"/>
    <w:rsid w:val="00D24E2F"/>
    <w:rsid w:val="00D258E0"/>
    <w:rsid w:val="00D327AE"/>
    <w:rsid w:val="00D3351F"/>
    <w:rsid w:val="00D34B59"/>
    <w:rsid w:val="00D34B94"/>
    <w:rsid w:val="00D36339"/>
    <w:rsid w:val="00D4009D"/>
    <w:rsid w:val="00D41698"/>
    <w:rsid w:val="00D4460F"/>
    <w:rsid w:val="00D45D65"/>
    <w:rsid w:val="00D5182D"/>
    <w:rsid w:val="00D51A8A"/>
    <w:rsid w:val="00D522C4"/>
    <w:rsid w:val="00D53998"/>
    <w:rsid w:val="00D56959"/>
    <w:rsid w:val="00D61381"/>
    <w:rsid w:val="00D61A58"/>
    <w:rsid w:val="00D657B7"/>
    <w:rsid w:val="00D65CA5"/>
    <w:rsid w:val="00D67147"/>
    <w:rsid w:val="00D7083B"/>
    <w:rsid w:val="00D719C7"/>
    <w:rsid w:val="00D7232F"/>
    <w:rsid w:val="00D7490C"/>
    <w:rsid w:val="00D76083"/>
    <w:rsid w:val="00D761BD"/>
    <w:rsid w:val="00D768B6"/>
    <w:rsid w:val="00D808A9"/>
    <w:rsid w:val="00D8155E"/>
    <w:rsid w:val="00D82BB1"/>
    <w:rsid w:val="00D878EB"/>
    <w:rsid w:val="00D91C7E"/>
    <w:rsid w:val="00D91C88"/>
    <w:rsid w:val="00D93317"/>
    <w:rsid w:val="00D93777"/>
    <w:rsid w:val="00D93EB2"/>
    <w:rsid w:val="00D941B4"/>
    <w:rsid w:val="00DA0FC4"/>
    <w:rsid w:val="00DA29CF"/>
    <w:rsid w:val="00DA3425"/>
    <w:rsid w:val="00DA3608"/>
    <w:rsid w:val="00DA5459"/>
    <w:rsid w:val="00DA6968"/>
    <w:rsid w:val="00DA6D42"/>
    <w:rsid w:val="00DB1C6B"/>
    <w:rsid w:val="00DB3788"/>
    <w:rsid w:val="00DB59EC"/>
    <w:rsid w:val="00DB629B"/>
    <w:rsid w:val="00DB709C"/>
    <w:rsid w:val="00DC1380"/>
    <w:rsid w:val="00DC2E7F"/>
    <w:rsid w:val="00DC667A"/>
    <w:rsid w:val="00DC7435"/>
    <w:rsid w:val="00DD27D2"/>
    <w:rsid w:val="00DD2B9A"/>
    <w:rsid w:val="00DD2BCB"/>
    <w:rsid w:val="00DD310E"/>
    <w:rsid w:val="00DD38A0"/>
    <w:rsid w:val="00DD4A79"/>
    <w:rsid w:val="00DD4B4D"/>
    <w:rsid w:val="00DD5B0E"/>
    <w:rsid w:val="00DD5DCD"/>
    <w:rsid w:val="00DD60DA"/>
    <w:rsid w:val="00DD6C26"/>
    <w:rsid w:val="00DE4704"/>
    <w:rsid w:val="00DE5D87"/>
    <w:rsid w:val="00DE6362"/>
    <w:rsid w:val="00DE77E8"/>
    <w:rsid w:val="00DE7D62"/>
    <w:rsid w:val="00DF0AF9"/>
    <w:rsid w:val="00DF1076"/>
    <w:rsid w:val="00DF344B"/>
    <w:rsid w:val="00DF5D4D"/>
    <w:rsid w:val="00DF7167"/>
    <w:rsid w:val="00DF73C4"/>
    <w:rsid w:val="00DF7D9A"/>
    <w:rsid w:val="00E01B4E"/>
    <w:rsid w:val="00E01C8D"/>
    <w:rsid w:val="00E0201B"/>
    <w:rsid w:val="00E02201"/>
    <w:rsid w:val="00E02C6D"/>
    <w:rsid w:val="00E02E88"/>
    <w:rsid w:val="00E0350F"/>
    <w:rsid w:val="00E03BB8"/>
    <w:rsid w:val="00E04840"/>
    <w:rsid w:val="00E04B4E"/>
    <w:rsid w:val="00E053FE"/>
    <w:rsid w:val="00E060B8"/>
    <w:rsid w:val="00E104F9"/>
    <w:rsid w:val="00E11591"/>
    <w:rsid w:val="00E120BD"/>
    <w:rsid w:val="00E12562"/>
    <w:rsid w:val="00E16A0D"/>
    <w:rsid w:val="00E176C8"/>
    <w:rsid w:val="00E205FA"/>
    <w:rsid w:val="00E21AC6"/>
    <w:rsid w:val="00E223B4"/>
    <w:rsid w:val="00E22C90"/>
    <w:rsid w:val="00E24F7C"/>
    <w:rsid w:val="00E264BE"/>
    <w:rsid w:val="00E267CA"/>
    <w:rsid w:val="00E26D5B"/>
    <w:rsid w:val="00E307E9"/>
    <w:rsid w:val="00E35926"/>
    <w:rsid w:val="00E361B3"/>
    <w:rsid w:val="00E36D5F"/>
    <w:rsid w:val="00E37480"/>
    <w:rsid w:val="00E418E1"/>
    <w:rsid w:val="00E41C71"/>
    <w:rsid w:val="00E421D5"/>
    <w:rsid w:val="00E43EC6"/>
    <w:rsid w:val="00E45968"/>
    <w:rsid w:val="00E47927"/>
    <w:rsid w:val="00E5034B"/>
    <w:rsid w:val="00E52DA5"/>
    <w:rsid w:val="00E5694A"/>
    <w:rsid w:val="00E577F4"/>
    <w:rsid w:val="00E63265"/>
    <w:rsid w:val="00E67A1A"/>
    <w:rsid w:val="00E72422"/>
    <w:rsid w:val="00E72C5B"/>
    <w:rsid w:val="00E73544"/>
    <w:rsid w:val="00E73CD6"/>
    <w:rsid w:val="00E76773"/>
    <w:rsid w:val="00E77A98"/>
    <w:rsid w:val="00E80965"/>
    <w:rsid w:val="00E809A4"/>
    <w:rsid w:val="00E819C6"/>
    <w:rsid w:val="00E81B74"/>
    <w:rsid w:val="00E81E16"/>
    <w:rsid w:val="00E82F51"/>
    <w:rsid w:val="00E843FE"/>
    <w:rsid w:val="00E85818"/>
    <w:rsid w:val="00E85A6B"/>
    <w:rsid w:val="00E85B40"/>
    <w:rsid w:val="00E9064D"/>
    <w:rsid w:val="00E91944"/>
    <w:rsid w:val="00E91F14"/>
    <w:rsid w:val="00E93075"/>
    <w:rsid w:val="00E96AEA"/>
    <w:rsid w:val="00E97E03"/>
    <w:rsid w:val="00EA0262"/>
    <w:rsid w:val="00EA0F84"/>
    <w:rsid w:val="00EA15B5"/>
    <w:rsid w:val="00EA3E9F"/>
    <w:rsid w:val="00EA3F68"/>
    <w:rsid w:val="00EA67AA"/>
    <w:rsid w:val="00EA6E04"/>
    <w:rsid w:val="00EB062C"/>
    <w:rsid w:val="00EB1A18"/>
    <w:rsid w:val="00EB2B5D"/>
    <w:rsid w:val="00EB39DE"/>
    <w:rsid w:val="00EB4F30"/>
    <w:rsid w:val="00EB5E7A"/>
    <w:rsid w:val="00EB6B73"/>
    <w:rsid w:val="00EB7F6B"/>
    <w:rsid w:val="00EC0F8F"/>
    <w:rsid w:val="00EC2F85"/>
    <w:rsid w:val="00EC30A0"/>
    <w:rsid w:val="00EC3510"/>
    <w:rsid w:val="00EC386B"/>
    <w:rsid w:val="00EC6438"/>
    <w:rsid w:val="00EC6A67"/>
    <w:rsid w:val="00EC6BBF"/>
    <w:rsid w:val="00EC6EF8"/>
    <w:rsid w:val="00EC79F0"/>
    <w:rsid w:val="00ED0DB3"/>
    <w:rsid w:val="00ED1CA1"/>
    <w:rsid w:val="00ED4562"/>
    <w:rsid w:val="00ED4AE0"/>
    <w:rsid w:val="00ED4DD6"/>
    <w:rsid w:val="00ED68E9"/>
    <w:rsid w:val="00ED6CAB"/>
    <w:rsid w:val="00ED7239"/>
    <w:rsid w:val="00EE0550"/>
    <w:rsid w:val="00EE1DD7"/>
    <w:rsid w:val="00EE2050"/>
    <w:rsid w:val="00EE338E"/>
    <w:rsid w:val="00EE58A6"/>
    <w:rsid w:val="00EE5E41"/>
    <w:rsid w:val="00EE6FA8"/>
    <w:rsid w:val="00EF05AD"/>
    <w:rsid w:val="00EF170F"/>
    <w:rsid w:val="00EF1CB2"/>
    <w:rsid w:val="00EF3639"/>
    <w:rsid w:val="00EF4397"/>
    <w:rsid w:val="00EF4D75"/>
    <w:rsid w:val="00EF5083"/>
    <w:rsid w:val="00EF62A3"/>
    <w:rsid w:val="00EF62D9"/>
    <w:rsid w:val="00EF6320"/>
    <w:rsid w:val="00EF635D"/>
    <w:rsid w:val="00EF64DF"/>
    <w:rsid w:val="00EF7563"/>
    <w:rsid w:val="00F00AA5"/>
    <w:rsid w:val="00F01BC6"/>
    <w:rsid w:val="00F01F9E"/>
    <w:rsid w:val="00F02B1B"/>
    <w:rsid w:val="00F02B1E"/>
    <w:rsid w:val="00F04795"/>
    <w:rsid w:val="00F04800"/>
    <w:rsid w:val="00F05676"/>
    <w:rsid w:val="00F07DF6"/>
    <w:rsid w:val="00F07EA0"/>
    <w:rsid w:val="00F10155"/>
    <w:rsid w:val="00F101BB"/>
    <w:rsid w:val="00F11566"/>
    <w:rsid w:val="00F12BA3"/>
    <w:rsid w:val="00F13C23"/>
    <w:rsid w:val="00F154FB"/>
    <w:rsid w:val="00F159E5"/>
    <w:rsid w:val="00F16364"/>
    <w:rsid w:val="00F16FAA"/>
    <w:rsid w:val="00F16FAE"/>
    <w:rsid w:val="00F17A07"/>
    <w:rsid w:val="00F209CB"/>
    <w:rsid w:val="00F242F2"/>
    <w:rsid w:val="00F24B26"/>
    <w:rsid w:val="00F24E99"/>
    <w:rsid w:val="00F2504A"/>
    <w:rsid w:val="00F2538C"/>
    <w:rsid w:val="00F26812"/>
    <w:rsid w:val="00F27129"/>
    <w:rsid w:val="00F274AC"/>
    <w:rsid w:val="00F27D51"/>
    <w:rsid w:val="00F308AB"/>
    <w:rsid w:val="00F30FCD"/>
    <w:rsid w:val="00F313BA"/>
    <w:rsid w:val="00F3181A"/>
    <w:rsid w:val="00F33565"/>
    <w:rsid w:val="00F34D68"/>
    <w:rsid w:val="00F34F96"/>
    <w:rsid w:val="00F400AC"/>
    <w:rsid w:val="00F401CD"/>
    <w:rsid w:val="00F41085"/>
    <w:rsid w:val="00F42801"/>
    <w:rsid w:val="00F43014"/>
    <w:rsid w:val="00F43ED2"/>
    <w:rsid w:val="00F44D51"/>
    <w:rsid w:val="00F44F3B"/>
    <w:rsid w:val="00F45FF5"/>
    <w:rsid w:val="00F4668A"/>
    <w:rsid w:val="00F46C40"/>
    <w:rsid w:val="00F47D1D"/>
    <w:rsid w:val="00F53B12"/>
    <w:rsid w:val="00F53B1E"/>
    <w:rsid w:val="00F55275"/>
    <w:rsid w:val="00F56183"/>
    <w:rsid w:val="00F579A1"/>
    <w:rsid w:val="00F60C66"/>
    <w:rsid w:val="00F62626"/>
    <w:rsid w:val="00F63BD3"/>
    <w:rsid w:val="00F64419"/>
    <w:rsid w:val="00F6755D"/>
    <w:rsid w:val="00F706AA"/>
    <w:rsid w:val="00F70961"/>
    <w:rsid w:val="00F717FE"/>
    <w:rsid w:val="00F71D2A"/>
    <w:rsid w:val="00F73244"/>
    <w:rsid w:val="00F745EF"/>
    <w:rsid w:val="00F74FF6"/>
    <w:rsid w:val="00F768E9"/>
    <w:rsid w:val="00F76A64"/>
    <w:rsid w:val="00F80963"/>
    <w:rsid w:val="00F81941"/>
    <w:rsid w:val="00F8292C"/>
    <w:rsid w:val="00F82CBB"/>
    <w:rsid w:val="00F83022"/>
    <w:rsid w:val="00F83851"/>
    <w:rsid w:val="00F83E78"/>
    <w:rsid w:val="00F85F81"/>
    <w:rsid w:val="00F931EE"/>
    <w:rsid w:val="00F93212"/>
    <w:rsid w:val="00F97BEB"/>
    <w:rsid w:val="00FA055E"/>
    <w:rsid w:val="00FA1CCE"/>
    <w:rsid w:val="00FA20DF"/>
    <w:rsid w:val="00FA32D6"/>
    <w:rsid w:val="00FA376C"/>
    <w:rsid w:val="00FA3D2C"/>
    <w:rsid w:val="00FA40F5"/>
    <w:rsid w:val="00FB000C"/>
    <w:rsid w:val="00FB0195"/>
    <w:rsid w:val="00FB2708"/>
    <w:rsid w:val="00FB4031"/>
    <w:rsid w:val="00FB496B"/>
    <w:rsid w:val="00FB5362"/>
    <w:rsid w:val="00FB62F1"/>
    <w:rsid w:val="00FB66FA"/>
    <w:rsid w:val="00FB6A10"/>
    <w:rsid w:val="00FC0582"/>
    <w:rsid w:val="00FC178E"/>
    <w:rsid w:val="00FC1BC1"/>
    <w:rsid w:val="00FC2DF6"/>
    <w:rsid w:val="00FC3541"/>
    <w:rsid w:val="00FC6656"/>
    <w:rsid w:val="00FC6E77"/>
    <w:rsid w:val="00FC6EBB"/>
    <w:rsid w:val="00FC79D3"/>
    <w:rsid w:val="00FD07A7"/>
    <w:rsid w:val="00FD07EC"/>
    <w:rsid w:val="00FD088C"/>
    <w:rsid w:val="00FD103A"/>
    <w:rsid w:val="00FD11A6"/>
    <w:rsid w:val="00FD1B31"/>
    <w:rsid w:val="00FD1F1B"/>
    <w:rsid w:val="00FD2FDB"/>
    <w:rsid w:val="00FD3FC6"/>
    <w:rsid w:val="00FD5203"/>
    <w:rsid w:val="00FD5DFA"/>
    <w:rsid w:val="00FD6538"/>
    <w:rsid w:val="00FE3E57"/>
    <w:rsid w:val="00FF2C39"/>
    <w:rsid w:val="00FF307F"/>
    <w:rsid w:val="00FF3D14"/>
    <w:rsid w:val="00FF4462"/>
    <w:rsid w:val="00FF4E01"/>
    <w:rsid w:val="00FF5D4E"/>
    <w:rsid w:val="00FF643D"/>
    <w:rsid w:val="00FF7050"/>
    <w:rsid w:val="00FF7DF7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ln">
    <w:name w:val="Normal"/>
    <w:autoRedefine/>
    <w:qFormat/>
    <w:rsid w:val="00A21C9D"/>
    <w:pPr>
      <w:spacing w:before="120"/>
    </w:pPr>
    <w:rPr>
      <w:rFonts w:ascii="Arial" w:hAnsi="Arial"/>
      <w:bCs/>
      <w:iCs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7A6746"/>
    <w:pPr>
      <w:keepNext/>
      <w:numPr>
        <w:numId w:val="7"/>
      </w:numPr>
      <w:tabs>
        <w:tab w:val="left" w:pos="170"/>
      </w:tabs>
      <w:spacing w:before="240" w:after="60"/>
      <w:outlineLvl w:val="0"/>
    </w:pPr>
    <w:rPr>
      <w:rFonts w:eastAsiaTheme="majorEastAsia" w:cs="Arial"/>
      <w:b/>
      <w:bCs w:val="0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A6746"/>
    <w:pPr>
      <w:keepNext/>
      <w:numPr>
        <w:ilvl w:val="1"/>
        <w:numId w:val="7"/>
      </w:numPr>
      <w:tabs>
        <w:tab w:val="left" w:pos="284"/>
      </w:tabs>
      <w:spacing w:before="240" w:after="60"/>
      <w:outlineLvl w:val="1"/>
    </w:pPr>
    <w:rPr>
      <w:rFonts w:eastAsiaTheme="majorEastAsia" w:cs="Arial"/>
      <w:b/>
      <w:bCs w:val="0"/>
      <w:iCs w:val="0"/>
      <w:sz w:val="28"/>
      <w:szCs w:val="28"/>
    </w:rPr>
  </w:style>
  <w:style w:type="paragraph" w:styleId="Nadpis3">
    <w:name w:val="heading 3"/>
    <w:basedOn w:val="Normln"/>
    <w:next w:val="Normln"/>
    <w:link w:val="Nadpis3Char"/>
    <w:autoRedefine/>
    <w:qFormat/>
    <w:rsid w:val="007A6746"/>
    <w:pPr>
      <w:keepNext/>
      <w:numPr>
        <w:ilvl w:val="2"/>
        <w:numId w:val="7"/>
      </w:numPr>
      <w:tabs>
        <w:tab w:val="left" w:pos="851"/>
      </w:tabs>
      <w:spacing w:before="240" w:after="60"/>
      <w:outlineLvl w:val="2"/>
    </w:pPr>
    <w:rPr>
      <w:rFonts w:eastAsiaTheme="majorEastAsia" w:cs="Arial"/>
      <w:b/>
      <w:bCs w:val="0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746"/>
    <w:pPr>
      <w:keepNext/>
      <w:numPr>
        <w:ilvl w:val="3"/>
        <w:numId w:val="7"/>
      </w:numPr>
      <w:tabs>
        <w:tab w:val="left" w:pos="851"/>
      </w:tabs>
      <w:spacing w:before="240" w:after="60"/>
      <w:outlineLvl w:val="3"/>
    </w:pPr>
    <w:rPr>
      <w:rFonts w:eastAsiaTheme="majorEastAsia" w:cstheme="majorBidi"/>
      <w:b/>
      <w:bCs w:val="0"/>
      <w:szCs w:val="28"/>
    </w:rPr>
  </w:style>
  <w:style w:type="paragraph" w:styleId="Nadpis5">
    <w:name w:val="heading 5"/>
    <w:basedOn w:val="Normln"/>
    <w:next w:val="Normln"/>
    <w:link w:val="Nadpis5Char"/>
    <w:qFormat/>
    <w:rsid w:val="007A6746"/>
    <w:pPr>
      <w:numPr>
        <w:ilvl w:val="4"/>
        <w:numId w:val="7"/>
      </w:numPr>
      <w:tabs>
        <w:tab w:val="left" w:pos="1304"/>
      </w:tabs>
      <w:spacing w:before="240" w:after="60"/>
      <w:outlineLvl w:val="4"/>
    </w:pPr>
    <w:rPr>
      <w:rFonts w:eastAsiaTheme="majorEastAsia" w:cstheme="majorBidi"/>
      <w:b/>
      <w:bCs w:val="0"/>
      <w:iCs w:val="0"/>
      <w:szCs w:val="26"/>
    </w:rPr>
  </w:style>
  <w:style w:type="paragraph" w:styleId="Nadpis6">
    <w:name w:val="heading 6"/>
    <w:basedOn w:val="Normln"/>
    <w:next w:val="Normln"/>
    <w:link w:val="Nadpis6Char"/>
    <w:qFormat/>
    <w:rsid w:val="007A6746"/>
    <w:pPr>
      <w:numPr>
        <w:ilvl w:val="5"/>
        <w:numId w:val="7"/>
      </w:numPr>
      <w:spacing w:before="240" w:after="60"/>
      <w:outlineLvl w:val="5"/>
    </w:pPr>
    <w:rPr>
      <w:rFonts w:eastAsiaTheme="majorEastAsia" w:cstheme="majorBidi"/>
      <w:b/>
      <w:bCs w:val="0"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7A6746"/>
    <w:pPr>
      <w:numPr>
        <w:ilvl w:val="6"/>
        <w:numId w:val="7"/>
      </w:numPr>
      <w:spacing w:before="240" w:after="60"/>
      <w:outlineLvl w:val="6"/>
    </w:pPr>
    <w:rPr>
      <w:rFonts w:eastAsiaTheme="majorEastAsia" w:cstheme="majorBidi"/>
    </w:rPr>
  </w:style>
  <w:style w:type="paragraph" w:styleId="Nadpis8">
    <w:name w:val="heading 8"/>
    <w:basedOn w:val="Normln"/>
    <w:next w:val="Normln"/>
    <w:link w:val="Nadpis8Char"/>
    <w:qFormat/>
    <w:rsid w:val="007A6746"/>
    <w:pPr>
      <w:numPr>
        <w:ilvl w:val="7"/>
        <w:numId w:val="2"/>
      </w:numPr>
      <w:tabs>
        <w:tab w:val="num" w:pos="2084"/>
      </w:tabs>
      <w:spacing w:before="240" w:after="60"/>
      <w:ind w:left="2084" w:hanging="1440"/>
      <w:outlineLvl w:val="7"/>
    </w:pPr>
    <w:rPr>
      <w:rFonts w:eastAsiaTheme="majorEastAsia" w:cstheme="majorBidi"/>
      <w:i/>
      <w:iCs w:val="0"/>
      <w:sz w:val="22"/>
    </w:rPr>
  </w:style>
  <w:style w:type="paragraph" w:styleId="Nadpis9">
    <w:name w:val="heading 9"/>
    <w:basedOn w:val="Normln"/>
    <w:next w:val="Normln"/>
    <w:link w:val="Nadpis9Char"/>
    <w:qFormat/>
    <w:rsid w:val="007A6746"/>
    <w:pPr>
      <w:spacing w:after="60"/>
      <w:outlineLvl w:val="8"/>
    </w:pPr>
    <w:rPr>
      <w:rFonts w:eastAsiaTheme="majorEastAsia" w:cs="Arial"/>
      <w:b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7A6746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A6746"/>
    <w:rPr>
      <w:rFonts w:ascii="Arial" w:eastAsiaTheme="majorEastAsia" w:hAnsi="Arial" w:cs="Arial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locked/>
    <w:rsid w:val="007A6746"/>
    <w:rPr>
      <w:rFonts w:ascii="Arial" w:eastAsiaTheme="majorEastAsia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locked/>
    <w:rsid w:val="007A6746"/>
    <w:rPr>
      <w:rFonts w:ascii="Arial" w:eastAsiaTheme="majorEastAsia" w:hAnsi="Arial" w:cstheme="majorBidi"/>
      <w:b/>
      <w:bCs/>
      <w:szCs w:val="28"/>
    </w:rPr>
  </w:style>
  <w:style w:type="character" w:customStyle="1" w:styleId="Nadpis5Char">
    <w:name w:val="Nadpis 5 Char"/>
    <w:basedOn w:val="Standardnpsmoodstavce"/>
    <w:link w:val="Nadpis5"/>
    <w:locked/>
    <w:rsid w:val="007A6746"/>
    <w:rPr>
      <w:rFonts w:ascii="Arial" w:eastAsiaTheme="majorEastAsia" w:hAnsi="Arial" w:cstheme="majorBidi"/>
      <w:b/>
      <w:bCs/>
      <w:iCs/>
      <w:szCs w:val="26"/>
    </w:rPr>
  </w:style>
  <w:style w:type="character" w:customStyle="1" w:styleId="Nadpis6Char">
    <w:name w:val="Nadpis 6 Char"/>
    <w:basedOn w:val="Standardnpsmoodstavce"/>
    <w:link w:val="Nadpis6"/>
    <w:locked/>
    <w:rsid w:val="007A6746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locked/>
    <w:rsid w:val="007A6746"/>
    <w:rPr>
      <w:rFonts w:ascii="Arial" w:eastAsiaTheme="majorEastAsia" w:hAnsi="Arial" w:cstheme="majorBidi"/>
      <w:szCs w:val="24"/>
    </w:rPr>
  </w:style>
  <w:style w:type="character" w:customStyle="1" w:styleId="Nadpis8Char">
    <w:name w:val="Nadpis 8 Char"/>
    <w:basedOn w:val="Standardnpsmoodstavce"/>
    <w:link w:val="Nadpis8"/>
    <w:locked/>
    <w:rsid w:val="007A6746"/>
    <w:rPr>
      <w:rFonts w:ascii="Arial" w:eastAsiaTheme="majorEastAsia" w:hAnsi="Arial" w:cstheme="majorBidi"/>
      <w:i/>
      <w:iCs/>
      <w:sz w:val="22"/>
      <w:szCs w:val="24"/>
    </w:rPr>
  </w:style>
  <w:style w:type="character" w:customStyle="1" w:styleId="Nadpis9Char">
    <w:name w:val="Nadpis 9 Char"/>
    <w:basedOn w:val="Standardnpsmoodstavce"/>
    <w:link w:val="Nadpis9"/>
    <w:locked/>
    <w:rsid w:val="007A6746"/>
    <w:rPr>
      <w:rFonts w:ascii="Arial" w:eastAsiaTheme="majorEastAsia" w:hAnsi="Arial" w:cs="Arial"/>
      <w:b/>
      <w:szCs w:val="22"/>
    </w:rPr>
  </w:style>
  <w:style w:type="character" w:customStyle="1" w:styleId="NzevChar">
    <w:name w:val="Název Char"/>
    <w:basedOn w:val="Standardnpsmoodstavce"/>
    <w:link w:val="Nzev"/>
    <w:locked/>
    <w:rsid w:val="007A67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PodtitulChar">
    <w:name w:val="Podtitul Char"/>
    <w:basedOn w:val="Standardnpsmoodstavce"/>
    <w:link w:val="Podtitul"/>
    <w:locked/>
    <w:rsid w:val="007A6746"/>
    <w:rPr>
      <w:rFonts w:asciiTheme="majorHAnsi" w:eastAsiaTheme="majorEastAsia" w:hAnsiTheme="majorHAnsi" w:cstheme="majorBidi"/>
      <w:sz w:val="24"/>
      <w:szCs w:val="24"/>
    </w:rPr>
  </w:style>
  <w:style w:type="character" w:customStyle="1" w:styleId="apple-converted-space">
    <w:name w:val="apple-converted-space"/>
    <w:rsid w:val="001E4CE6"/>
    <w:rPr>
      <w:rFonts w:cs="Times New Roman"/>
    </w:rPr>
  </w:style>
  <w:style w:type="character" w:styleId="Odkaznakoment">
    <w:name w:val="annotation reference"/>
    <w:uiPriority w:val="99"/>
    <w:semiHidden/>
    <w:rsid w:val="001E4CE6"/>
    <w:rPr>
      <w:rFonts w:cs="Times New Roman"/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locked/>
    <w:rsid w:val="001E4CE6"/>
  </w:style>
  <w:style w:type="character" w:customStyle="1" w:styleId="TextbublinyChar">
    <w:name w:val="Text bubliny Char"/>
    <w:link w:val="Textbubliny"/>
    <w:uiPriority w:val="99"/>
    <w:semiHidden/>
    <w:locked/>
    <w:rsid w:val="001E4CE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7A6746"/>
    <w:rPr>
      <w:b/>
      <w:bCs/>
    </w:rPr>
  </w:style>
  <w:style w:type="character" w:customStyle="1" w:styleId="Internetovodkaz">
    <w:name w:val="Internetový odkaz"/>
    <w:uiPriority w:val="99"/>
    <w:rsid w:val="00780B30"/>
    <w:rPr>
      <w:rFonts w:cs="Times New Roman"/>
      <w:color w:val="0000FF"/>
      <w:u w:val="single"/>
    </w:rPr>
  </w:style>
  <w:style w:type="character" w:customStyle="1" w:styleId="Zdraznn">
    <w:name w:val="Zdůraznění"/>
    <w:uiPriority w:val="99"/>
    <w:rsid w:val="001E4CE6"/>
    <w:rPr>
      <w:rFonts w:cs="Times New Roman"/>
      <w:i/>
    </w:rPr>
  </w:style>
  <w:style w:type="character" w:customStyle="1" w:styleId="CittChar">
    <w:name w:val="Citát Char"/>
    <w:basedOn w:val="Standardnpsmoodstavce"/>
    <w:link w:val="Citt"/>
    <w:uiPriority w:val="29"/>
    <w:locked/>
    <w:rsid w:val="007A6746"/>
    <w:rPr>
      <w:rFonts w:ascii="Arial" w:hAnsi="Arial"/>
      <w:i/>
      <w:iCs/>
      <w:color w:val="000000" w:themeColor="text1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locked/>
    <w:rsid w:val="007A6746"/>
    <w:rPr>
      <w:rFonts w:ascii="Arial" w:eastAsiaTheme="majorEastAsia" w:hAnsi="Arial" w:cstheme="majorBidi"/>
      <w:b/>
      <w:bCs/>
      <w:i/>
      <w:iCs/>
      <w:color w:val="4F81BD" w:themeColor="accent1"/>
      <w:szCs w:val="24"/>
    </w:rPr>
  </w:style>
  <w:style w:type="character" w:styleId="Zdraznnjemn">
    <w:name w:val="Subtle Emphasis"/>
    <w:uiPriority w:val="19"/>
    <w:qFormat/>
    <w:rsid w:val="007A6746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7A6746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7A6746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7A6746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7A6746"/>
    <w:rPr>
      <w:b/>
      <w:bCs/>
      <w:smallCaps/>
      <w:spacing w:val="5"/>
    </w:rPr>
  </w:style>
  <w:style w:type="character" w:customStyle="1" w:styleId="ZkladntextChar">
    <w:name w:val="Základní text Char"/>
    <w:link w:val="Tlotextu"/>
    <w:uiPriority w:val="99"/>
    <w:semiHidden/>
    <w:qFormat/>
    <w:locked/>
    <w:rsid w:val="00D814C3"/>
    <w:rPr>
      <w:rFonts w:ascii="Arial" w:hAnsi="Arial" w:cs="Times New Roman"/>
      <w:sz w:val="24"/>
      <w:szCs w:val="24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E4CE6"/>
    <w:rPr>
      <w:rFonts w:ascii="Arial" w:hAnsi="Arial"/>
      <w:b/>
      <w:bCs/>
    </w:rPr>
  </w:style>
  <w:style w:type="character" w:customStyle="1" w:styleId="OdrkaEQervenChar">
    <w:name w:val="Odrážka EQ červená Char"/>
    <w:link w:val="OdrkaEQerven"/>
    <w:uiPriority w:val="99"/>
    <w:locked/>
    <w:rsid w:val="001E4CE6"/>
    <w:rPr>
      <w:rFonts w:ascii="Tahoma" w:hAnsi="Tahoma"/>
    </w:rPr>
  </w:style>
  <w:style w:type="character" w:customStyle="1" w:styleId="ProsttextChar">
    <w:name w:val="Prostý text Char"/>
    <w:link w:val="Prosttext"/>
    <w:uiPriority w:val="99"/>
    <w:rsid w:val="001E4CE6"/>
    <w:rPr>
      <w:rFonts w:ascii="Arial" w:hAnsi="Arial" w:cs="Arial"/>
      <w:color w:val="000000"/>
    </w:rPr>
  </w:style>
  <w:style w:type="character" w:customStyle="1" w:styleId="ListLabel1">
    <w:name w:val="ListLabel 1"/>
    <w:rsid w:val="001E4CE6"/>
    <w:rPr>
      <w:rFonts w:eastAsia="Times New Roman"/>
    </w:rPr>
  </w:style>
  <w:style w:type="character" w:customStyle="1" w:styleId="ListLabel2">
    <w:name w:val="ListLabel 2"/>
    <w:rsid w:val="001E4CE6"/>
    <w:rPr>
      <w:rFonts w:cs="Times New Roman"/>
    </w:rPr>
  </w:style>
  <w:style w:type="character" w:customStyle="1" w:styleId="ListLabel3">
    <w:name w:val="ListLabel 3"/>
    <w:rsid w:val="001E4CE6"/>
    <w:rPr>
      <w:rFonts w:eastAsia="Times New Roman"/>
      <w:b w:val="0"/>
      <w:i w:val="0"/>
      <w:sz w:val="20"/>
    </w:rPr>
  </w:style>
  <w:style w:type="character" w:customStyle="1" w:styleId="ListLabel4">
    <w:name w:val="ListLabel 4"/>
    <w:rsid w:val="001E4CE6"/>
    <w:rPr>
      <w:color w:val="A50021"/>
      <w:sz w:val="24"/>
    </w:rPr>
  </w:style>
  <w:style w:type="character" w:customStyle="1" w:styleId="ListLabel5">
    <w:name w:val="ListLabel 5"/>
    <w:rsid w:val="001E4CE6"/>
    <w:rPr>
      <w:color w:val="C1D2ED"/>
      <w:sz w:val="24"/>
    </w:rPr>
  </w:style>
  <w:style w:type="character" w:customStyle="1" w:styleId="ListLabel6">
    <w:name w:val="ListLabel 6"/>
    <w:rsid w:val="001E4CE6"/>
    <w:rPr>
      <w:sz w:val="24"/>
    </w:rPr>
  </w:style>
  <w:style w:type="character" w:customStyle="1" w:styleId="ListLabel7">
    <w:name w:val="ListLabel 7"/>
    <w:rsid w:val="001E4CE6"/>
    <w:rPr>
      <w:color w:val="A50021"/>
    </w:rPr>
  </w:style>
  <w:style w:type="character" w:customStyle="1" w:styleId="ListLabel8">
    <w:name w:val="ListLabel 8"/>
    <w:rsid w:val="001E4CE6"/>
    <w:rPr>
      <w:color w:val="C1D2ED"/>
    </w:rPr>
  </w:style>
  <w:style w:type="character" w:customStyle="1" w:styleId="ListLabel9">
    <w:name w:val="ListLabel 9"/>
    <w:rsid w:val="001E4CE6"/>
    <w:rPr>
      <w:rFonts w:eastAsia="Times New Roman" w:cs="Times New Roman"/>
    </w:rPr>
  </w:style>
  <w:style w:type="character" w:customStyle="1" w:styleId="ListLabel10">
    <w:name w:val="ListLabel 10"/>
    <w:rsid w:val="001E4CE6"/>
    <w:rPr>
      <w:rFonts w:cs="Courier New"/>
    </w:rPr>
  </w:style>
  <w:style w:type="character" w:customStyle="1" w:styleId="ListLabel11">
    <w:name w:val="ListLabel 11"/>
    <w:rsid w:val="001E4CE6"/>
    <w:rPr>
      <w:rFonts w:eastAsia="Times New Roman" w:cs="Arial"/>
    </w:rPr>
  </w:style>
  <w:style w:type="character" w:customStyle="1" w:styleId="Odkaznarejstk">
    <w:name w:val="Odkaz na rejstřík"/>
    <w:rsid w:val="001E4CE6"/>
  </w:style>
  <w:style w:type="character" w:customStyle="1" w:styleId="Odrky">
    <w:name w:val="Odrážky"/>
    <w:rsid w:val="001E4CE6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Tlotextu"/>
    <w:uiPriority w:val="99"/>
    <w:rsid w:val="001E4CE6"/>
    <w:pPr>
      <w:widowControl w:val="0"/>
      <w:shd w:val="clear" w:color="auto" w:fill="F2F2F2"/>
      <w:jc w:val="right"/>
    </w:pPr>
    <w:rPr>
      <w:rFonts w:cs="Arial"/>
      <w:b/>
      <w:bCs w:val="0"/>
      <w:sz w:val="48"/>
      <w:szCs w:val="48"/>
    </w:rPr>
  </w:style>
  <w:style w:type="paragraph" w:customStyle="1" w:styleId="Tlotextu">
    <w:name w:val="Tělo textu"/>
    <w:basedOn w:val="Normln"/>
    <w:link w:val="ZkladntextChar"/>
    <w:uiPriority w:val="99"/>
    <w:semiHidden/>
    <w:rsid w:val="00D814C3"/>
    <w:pPr>
      <w:spacing w:after="120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Arial"/>
      <w:i/>
      <w:iCs w:val="0"/>
      <w:sz w:val="24"/>
    </w:rPr>
  </w:style>
  <w:style w:type="paragraph" w:customStyle="1" w:styleId="Rejstk">
    <w:name w:val="Rejstřík"/>
    <w:basedOn w:val="Normln"/>
    <w:rsid w:val="001E4CE6"/>
    <w:pPr>
      <w:suppressLineNumbers/>
    </w:pPr>
    <w:rPr>
      <w:rFonts w:cs="Arial"/>
    </w:rPr>
  </w:style>
  <w:style w:type="paragraph" w:styleId="Nzev">
    <w:name w:val="Title"/>
    <w:basedOn w:val="Normln"/>
    <w:next w:val="Normln"/>
    <w:link w:val="NzevChar"/>
    <w:qFormat/>
    <w:rsid w:val="007A674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 w:val="0"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qFormat/>
    <w:rsid w:val="007A674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paragraph" w:styleId="Bezmezer">
    <w:name w:val="No Spacing"/>
    <w:basedOn w:val="Normln"/>
    <w:uiPriority w:val="1"/>
    <w:qFormat/>
    <w:rsid w:val="007A6746"/>
  </w:style>
  <w:style w:type="paragraph" w:styleId="Odstavecseseznamem">
    <w:name w:val="List Paragraph"/>
    <w:basedOn w:val="Normln"/>
    <w:uiPriority w:val="34"/>
    <w:qFormat/>
    <w:rsid w:val="00FF70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7A6746"/>
    <w:pPr>
      <w:numPr>
        <w:numId w:val="0"/>
      </w:numPr>
      <w:tabs>
        <w:tab w:val="clear" w:pos="170"/>
      </w:tabs>
      <w:outlineLvl w:val="9"/>
    </w:pPr>
    <w:rPr>
      <w:rFonts w:asciiTheme="majorHAnsi" w:hAnsiTheme="majorHAnsi" w:cstheme="majorBidi"/>
    </w:rPr>
  </w:style>
  <w:style w:type="paragraph" w:customStyle="1" w:styleId="FrontPageInfo">
    <w:name w:val="Front Page Info"/>
    <w:basedOn w:val="Normln"/>
    <w:uiPriority w:val="99"/>
    <w:rsid w:val="001E4CE6"/>
    <w:pPr>
      <w:tabs>
        <w:tab w:val="right" w:pos="5760"/>
        <w:tab w:val="left" w:pos="6480"/>
      </w:tabs>
    </w:pPr>
    <w:rPr>
      <w:sz w:val="24"/>
    </w:rPr>
  </w:style>
  <w:style w:type="paragraph" w:customStyle="1" w:styleId="TitleBottom">
    <w:name w:val="TitleBottom"/>
    <w:basedOn w:val="Nzev"/>
    <w:uiPriority w:val="99"/>
    <w:rsid w:val="001E4CE6"/>
    <w:pPr>
      <w:pBdr>
        <w:bottom w:val="single" w:sz="18" w:space="1" w:color="00000A"/>
      </w:pBdr>
      <w:shd w:val="pct5" w:color="000000" w:fill="FFFFFF"/>
      <w:spacing w:before="0" w:after="0"/>
      <w:jc w:val="right"/>
    </w:pPr>
    <w:rPr>
      <w:rFonts w:ascii="Arial" w:hAnsi="Arial"/>
      <w:bCs/>
      <w:sz w:val="48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1E4CE6"/>
    <w:rPr>
      <w:rFonts w:ascii="Times New Roman" w:hAnsi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E4CE6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qFormat/>
    <w:rsid w:val="007A6746"/>
    <w:rPr>
      <w:rFonts w:eastAsia="Tahoma" w:cs="Liberation Sans"/>
      <w:b/>
      <w:bCs w:val="0"/>
      <w:szCs w:val="20"/>
    </w:rPr>
  </w:style>
  <w:style w:type="paragraph" w:styleId="Normlnweb">
    <w:name w:val="Normal (Web)"/>
    <w:basedOn w:val="Normln"/>
    <w:uiPriority w:val="99"/>
    <w:semiHidden/>
    <w:rsid w:val="001E4CE6"/>
    <w:rPr>
      <w:rFonts w:ascii="Times New Roman" w:hAnsi="Times New Roman"/>
      <w:bCs w:val="0"/>
      <w:sz w:val="24"/>
    </w:rPr>
  </w:style>
  <w:style w:type="paragraph" w:styleId="Obsah1">
    <w:name w:val="toc 1"/>
    <w:basedOn w:val="Normln"/>
    <w:autoRedefine/>
    <w:uiPriority w:val="39"/>
    <w:rsid w:val="00A2538B"/>
    <w:pPr>
      <w:tabs>
        <w:tab w:val="left" w:pos="567"/>
        <w:tab w:val="right" w:leader="dot" w:pos="9062"/>
      </w:tabs>
      <w:ind w:left="1134"/>
    </w:pPr>
  </w:style>
  <w:style w:type="paragraph" w:styleId="Obsah3">
    <w:name w:val="toc 3"/>
    <w:basedOn w:val="Normln"/>
    <w:autoRedefine/>
    <w:uiPriority w:val="39"/>
    <w:rsid w:val="00780B30"/>
    <w:pPr>
      <w:ind w:left="540"/>
    </w:pPr>
  </w:style>
  <w:style w:type="paragraph" w:styleId="Obsah2">
    <w:name w:val="toc 2"/>
    <w:basedOn w:val="Normln"/>
    <w:autoRedefine/>
    <w:uiPriority w:val="39"/>
    <w:rsid w:val="000D0F16"/>
    <w:pPr>
      <w:tabs>
        <w:tab w:val="left" w:pos="993"/>
        <w:tab w:val="right" w:leader="dot" w:pos="9062"/>
      </w:tabs>
      <w:ind w:left="270"/>
    </w:pPr>
  </w:style>
  <w:style w:type="paragraph" w:styleId="Obsah4">
    <w:name w:val="toc 4"/>
    <w:basedOn w:val="Normln"/>
    <w:autoRedefine/>
    <w:uiPriority w:val="99"/>
    <w:rsid w:val="00780B30"/>
    <w:pPr>
      <w:spacing w:line="276" w:lineRule="auto"/>
      <w:ind w:left="660"/>
    </w:pPr>
    <w:rPr>
      <w:rFonts w:ascii="Calibri" w:hAnsi="Calibri"/>
      <w:bCs w:val="0"/>
      <w:sz w:val="22"/>
      <w:szCs w:val="22"/>
    </w:rPr>
  </w:style>
  <w:style w:type="paragraph" w:styleId="Obsah5">
    <w:name w:val="toc 5"/>
    <w:basedOn w:val="Normln"/>
    <w:autoRedefine/>
    <w:uiPriority w:val="99"/>
    <w:rsid w:val="00780B30"/>
    <w:pPr>
      <w:spacing w:line="276" w:lineRule="auto"/>
      <w:ind w:left="880"/>
    </w:pPr>
    <w:rPr>
      <w:rFonts w:ascii="Calibri" w:hAnsi="Calibri"/>
      <w:bCs w:val="0"/>
      <w:sz w:val="22"/>
      <w:szCs w:val="22"/>
    </w:rPr>
  </w:style>
  <w:style w:type="paragraph" w:styleId="Obsah6">
    <w:name w:val="toc 6"/>
    <w:basedOn w:val="Normln"/>
    <w:autoRedefine/>
    <w:uiPriority w:val="99"/>
    <w:rsid w:val="00780B30"/>
    <w:pPr>
      <w:spacing w:line="276" w:lineRule="auto"/>
      <w:ind w:left="1100"/>
    </w:pPr>
    <w:rPr>
      <w:rFonts w:ascii="Calibri" w:hAnsi="Calibri"/>
      <w:bCs w:val="0"/>
      <w:sz w:val="22"/>
      <w:szCs w:val="22"/>
    </w:rPr>
  </w:style>
  <w:style w:type="paragraph" w:styleId="Obsah7">
    <w:name w:val="toc 7"/>
    <w:basedOn w:val="Normln"/>
    <w:autoRedefine/>
    <w:uiPriority w:val="99"/>
    <w:rsid w:val="00780B30"/>
    <w:pPr>
      <w:spacing w:line="276" w:lineRule="auto"/>
      <w:ind w:left="1320"/>
    </w:pPr>
    <w:rPr>
      <w:rFonts w:ascii="Calibri" w:hAnsi="Calibri"/>
      <w:bCs w:val="0"/>
      <w:sz w:val="22"/>
      <w:szCs w:val="22"/>
    </w:rPr>
  </w:style>
  <w:style w:type="paragraph" w:styleId="Obsah8">
    <w:name w:val="toc 8"/>
    <w:basedOn w:val="Normln"/>
    <w:autoRedefine/>
    <w:uiPriority w:val="99"/>
    <w:rsid w:val="00780B30"/>
    <w:pPr>
      <w:spacing w:line="276" w:lineRule="auto"/>
      <w:ind w:left="1540"/>
    </w:pPr>
    <w:rPr>
      <w:rFonts w:ascii="Calibri" w:hAnsi="Calibri"/>
      <w:bCs w:val="0"/>
      <w:sz w:val="22"/>
      <w:szCs w:val="22"/>
    </w:rPr>
  </w:style>
  <w:style w:type="paragraph" w:styleId="Obsah9">
    <w:name w:val="toc 9"/>
    <w:basedOn w:val="Normln"/>
    <w:autoRedefine/>
    <w:uiPriority w:val="99"/>
    <w:rsid w:val="00780B30"/>
    <w:pPr>
      <w:spacing w:line="276" w:lineRule="auto"/>
      <w:ind w:left="1760"/>
    </w:pPr>
    <w:rPr>
      <w:rFonts w:ascii="Calibri" w:hAnsi="Calibri"/>
      <w:bCs w:val="0"/>
      <w:sz w:val="22"/>
      <w:szCs w:val="22"/>
    </w:rPr>
  </w:style>
  <w:style w:type="paragraph" w:styleId="Citt">
    <w:name w:val="Quote"/>
    <w:basedOn w:val="Normln"/>
    <w:next w:val="Normln"/>
    <w:link w:val="CittChar"/>
    <w:uiPriority w:val="29"/>
    <w:qFormat/>
    <w:rsid w:val="007A6746"/>
    <w:rPr>
      <w:i/>
      <w:iCs w:val="0"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674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 w:val="0"/>
      <w:i/>
      <w:iCs w:val="0"/>
      <w:color w:val="4F81BD" w:themeColor="accent1"/>
    </w:rPr>
  </w:style>
  <w:style w:type="paragraph" w:customStyle="1" w:styleId="ALTECNadpis3kapitola">
    <w:name w:val="ALTEC Nadpis 3 (kapitola)"/>
    <w:basedOn w:val="Normln"/>
    <w:uiPriority w:val="99"/>
    <w:rsid w:val="001E4CE6"/>
    <w:pPr>
      <w:widowControl w:val="0"/>
      <w:tabs>
        <w:tab w:val="left" w:pos="680"/>
        <w:tab w:val="left" w:pos="851"/>
      </w:tabs>
      <w:suppressAutoHyphens/>
      <w:ind w:right="28"/>
      <w:outlineLvl w:val="2"/>
    </w:pPr>
    <w:rPr>
      <w:rFonts w:ascii="Tahoma" w:hAnsi="Tahoma" w:cs="Tahoma"/>
      <w:bCs w:val="0"/>
      <w:sz w:val="18"/>
      <w:szCs w:val="20"/>
      <w:lang w:eastAsia="ar-SA"/>
    </w:rPr>
  </w:style>
  <w:style w:type="paragraph" w:customStyle="1" w:styleId="ALTECNadpis2kapitola">
    <w:name w:val="ALTEC Nadpis 2 (kapitola)"/>
    <w:basedOn w:val="ALTECNadpis3kapitola"/>
    <w:uiPriority w:val="99"/>
    <w:rsid w:val="001E4CE6"/>
    <w:pPr>
      <w:ind w:left="680" w:hanging="680"/>
      <w:outlineLvl w:val="1"/>
    </w:pPr>
  </w:style>
  <w:style w:type="paragraph" w:styleId="Pedmtkomente">
    <w:name w:val="annotation subject"/>
    <w:basedOn w:val="Textkomente"/>
    <w:link w:val="PedmtkomenteChar"/>
    <w:uiPriority w:val="99"/>
    <w:semiHidden/>
    <w:rsid w:val="001E4CE6"/>
    <w:rPr>
      <w:rFonts w:ascii="Arial" w:hAnsi="Arial"/>
      <w:b/>
      <w:bCs w:val="0"/>
    </w:rPr>
  </w:style>
  <w:style w:type="paragraph" w:styleId="Revize">
    <w:name w:val="Revision"/>
    <w:uiPriority w:val="99"/>
    <w:semiHidden/>
    <w:rsid w:val="001E4CE6"/>
    <w:rPr>
      <w:rFonts w:ascii="Arial" w:hAnsi="Arial"/>
      <w:szCs w:val="24"/>
      <w:lang w:eastAsia="en-US"/>
    </w:rPr>
  </w:style>
  <w:style w:type="paragraph" w:customStyle="1" w:styleId="OdrkaEQerven">
    <w:name w:val="Odrážka EQ červená"/>
    <w:basedOn w:val="Normln"/>
    <w:link w:val="OdrkaEQervenChar"/>
    <w:uiPriority w:val="99"/>
    <w:rsid w:val="001E4CE6"/>
    <w:pPr>
      <w:widowControl w:val="0"/>
      <w:spacing w:before="60" w:after="60"/>
    </w:pPr>
    <w:rPr>
      <w:rFonts w:ascii="Tahoma" w:hAnsi="Tahoma"/>
      <w:szCs w:val="20"/>
    </w:rPr>
  </w:style>
  <w:style w:type="paragraph" w:customStyle="1" w:styleId="Odrka2EQmodr">
    <w:name w:val="Odrážka 2 EQ modrá"/>
    <w:basedOn w:val="Normln"/>
    <w:uiPriority w:val="99"/>
    <w:rsid w:val="001E4CE6"/>
    <w:pPr>
      <w:spacing w:before="0"/>
    </w:pPr>
    <w:rPr>
      <w:rFonts w:ascii="Tahoma" w:hAnsi="Tahoma" w:cs="Tahoma"/>
      <w:szCs w:val="20"/>
    </w:rPr>
  </w:style>
  <w:style w:type="paragraph" w:customStyle="1" w:styleId="OdrkaEQ3ern">
    <w:name w:val="Odrážka EQ 3 černá"/>
    <w:basedOn w:val="Normln"/>
    <w:uiPriority w:val="99"/>
    <w:rsid w:val="001E4CE6"/>
    <w:pPr>
      <w:spacing w:before="240" w:after="120"/>
    </w:pPr>
    <w:rPr>
      <w:rFonts w:ascii="Tahoma" w:hAnsi="Tahoma" w:cs="Tahoma"/>
      <w:szCs w:val="20"/>
    </w:rPr>
  </w:style>
  <w:style w:type="paragraph" w:customStyle="1" w:styleId="OdrkaEQ4erven">
    <w:name w:val="Odrážka EQ 4 červená"/>
    <w:basedOn w:val="Normln"/>
    <w:uiPriority w:val="99"/>
    <w:rsid w:val="001E4CE6"/>
    <w:pPr>
      <w:spacing w:before="240" w:after="120"/>
    </w:pPr>
    <w:rPr>
      <w:rFonts w:ascii="Tahoma" w:hAnsi="Tahoma" w:cs="Tahoma"/>
      <w:szCs w:val="20"/>
    </w:rPr>
  </w:style>
  <w:style w:type="paragraph" w:customStyle="1" w:styleId="OdrkaEQ5modr">
    <w:name w:val="Odrážka EQ 5 modrá"/>
    <w:basedOn w:val="Normln"/>
    <w:uiPriority w:val="99"/>
    <w:rsid w:val="001E4CE6"/>
    <w:pPr>
      <w:spacing w:before="240" w:after="120"/>
    </w:pPr>
    <w:rPr>
      <w:rFonts w:ascii="Tahoma" w:hAnsi="Tahoma" w:cs="Tahoma"/>
      <w:szCs w:val="20"/>
    </w:rPr>
  </w:style>
  <w:style w:type="paragraph" w:customStyle="1" w:styleId="OdrkaEQ6ern">
    <w:name w:val="Odrážka EQ 6 černá"/>
    <w:basedOn w:val="Normln"/>
    <w:uiPriority w:val="99"/>
    <w:rsid w:val="001E4CE6"/>
    <w:pPr>
      <w:spacing w:before="240" w:after="120"/>
    </w:pPr>
    <w:rPr>
      <w:rFonts w:ascii="Tahoma" w:hAnsi="Tahoma" w:cs="Tahoma"/>
      <w:szCs w:val="20"/>
    </w:rPr>
  </w:style>
  <w:style w:type="paragraph" w:customStyle="1" w:styleId="OdrkaEQ7erven">
    <w:name w:val="Odrážka EQ 7 červená"/>
    <w:basedOn w:val="Normln"/>
    <w:uiPriority w:val="99"/>
    <w:rsid w:val="001E4CE6"/>
    <w:pPr>
      <w:spacing w:before="240" w:after="120"/>
    </w:pPr>
    <w:rPr>
      <w:rFonts w:ascii="Tahoma" w:hAnsi="Tahoma" w:cs="Tahoma"/>
      <w:szCs w:val="20"/>
    </w:rPr>
  </w:style>
  <w:style w:type="paragraph" w:customStyle="1" w:styleId="OdrkaEQ8modr">
    <w:name w:val="Odrážka EQ 8 modrá"/>
    <w:basedOn w:val="Normln"/>
    <w:uiPriority w:val="99"/>
    <w:rsid w:val="001E4CE6"/>
    <w:pPr>
      <w:spacing w:before="240" w:after="120"/>
    </w:pPr>
    <w:rPr>
      <w:rFonts w:ascii="Tahoma" w:hAnsi="Tahoma" w:cs="Tahoma"/>
      <w:szCs w:val="20"/>
    </w:rPr>
  </w:style>
  <w:style w:type="paragraph" w:customStyle="1" w:styleId="OdrkaEQ9ern">
    <w:name w:val="Odrážka EQ 9 černá"/>
    <w:basedOn w:val="Normln"/>
    <w:uiPriority w:val="99"/>
    <w:rsid w:val="001E4CE6"/>
    <w:pPr>
      <w:spacing w:before="240" w:after="120"/>
    </w:pPr>
    <w:rPr>
      <w:rFonts w:ascii="Tahoma" w:hAnsi="Tahoma" w:cs="Tahoma"/>
      <w:szCs w:val="20"/>
    </w:rPr>
  </w:style>
  <w:style w:type="paragraph" w:styleId="Prosttext">
    <w:name w:val="Plain Text"/>
    <w:basedOn w:val="Normln"/>
    <w:link w:val="ProsttextChar"/>
    <w:uiPriority w:val="99"/>
    <w:locked/>
    <w:rsid w:val="001E4CE6"/>
    <w:rPr>
      <w:rFonts w:cs="Arial"/>
      <w:color w:val="000000"/>
      <w:szCs w:val="20"/>
      <w:shd w:val="clear" w:color="auto" w:fill="FFFFFF"/>
    </w:rPr>
  </w:style>
  <w:style w:type="paragraph" w:customStyle="1" w:styleId="Default">
    <w:name w:val="Default"/>
    <w:rsid w:val="001E4CE6"/>
    <w:rPr>
      <w:color w:val="000000"/>
      <w:sz w:val="24"/>
      <w:szCs w:val="24"/>
    </w:rPr>
  </w:style>
  <w:style w:type="paragraph" w:customStyle="1" w:styleId="Nadpis10">
    <w:name w:val="Nadpis 10"/>
    <w:basedOn w:val="Nadpis"/>
    <w:rsid w:val="001E4CE6"/>
  </w:style>
  <w:style w:type="paragraph" w:customStyle="1" w:styleId="Vchoz">
    <w:name w:val="Výchozí"/>
    <w:rsid w:val="001E4CE6"/>
    <w:pPr>
      <w:spacing w:line="200" w:lineRule="atLeast"/>
    </w:pPr>
    <w:rPr>
      <w:rFonts w:ascii="Arial" w:eastAsia="Tahoma" w:hAnsi="Arial" w:cs="Liberation Sans"/>
      <w:color w:val="000000"/>
      <w:sz w:val="36"/>
      <w:szCs w:val="24"/>
    </w:rPr>
  </w:style>
  <w:style w:type="paragraph" w:customStyle="1" w:styleId="Objektseipkou">
    <w:name w:val="Objekt se šipkou"/>
    <w:basedOn w:val="Vchoz"/>
    <w:rsid w:val="001E4CE6"/>
  </w:style>
  <w:style w:type="paragraph" w:customStyle="1" w:styleId="Objektsestnovnm">
    <w:name w:val="Objekt se stínováním"/>
    <w:basedOn w:val="Vchoz"/>
    <w:rsid w:val="001E4CE6"/>
  </w:style>
  <w:style w:type="paragraph" w:customStyle="1" w:styleId="Objektbezvpln">
    <w:name w:val="Objekt bez výplně"/>
    <w:basedOn w:val="Vchoz"/>
    <w:rsid w:val="001E4CE6"/>
  </w:style>
  <w:style w:type="paragraph" w:customStyle="1" w:styleId="Objektbezvplnaobrysu">
    <w:name w:val="Objekt bez výplně a obrysu"/>
    <w:basedOn w:val="Vchoz"/>
    <w:rsid w:val="001E4CE6"/>
  </w:style>
  <w:style w:type="paragraph" w:customStyle="1" w:styleId="Tlotextudobloku">
    <w:name w:val="Tělo textu do bloku"/>
    <w:basedOn w:val="Vchoz"/>
    <w:rsid w:val="001E4CE6"/>
  </w:style>
  <w:style w:type="paragraph" w:customStyle="1" w:styleId="Titulek1">
    <w:name w:val="Titulek1"/>
    <w:basedOn w:val="Vchoz"/>
    <w:rsid w:val="001E4CE6"/>
    <w:pPr>
      <w:jc w:val="center"/>
    </w:pPr>
  </w:style>
  <w:style w:type="paragraph" w:customStyle="1" w:styleId="Titulek2">
    <w:name w:val="Titulek2"/>
    <w:basedOn w:val="Vchoz"/>
    <w:rsid w:val="001E4CE6"/>
    <w:pPr>
      <w:spacing w:before="57" w:after="57"/>
      <w:ind w:right="113"/>
      <w:jc w:val="center"/>
    </w:pPr>
  </w:style>
  <w:style w:type="paragraph" w:customStyle="1" w:styleId="Nadpis11">
    <w:name w:val="Nadpis1"/>
    <w:basedOn w:val="Vchoz"/>
    <w:rsid w:val="001E4CE6"/>
    <w:pPr>
      <w:spacing w:before="238" w:after="119"/>
    </w:pPr>
  </w:style>
  <w:style w:type="paragraph" w:customStyle="1" w:styleId="Nadpis20">
    <w:name w:val="Nadpis2"/>
    <w:basedOn w:val="Vchoz"/>
    <w:rsid w:val="001E4CE6"/>
    <w:pPr>
      <w:spacing w:before="238" w:after="119"/>
    </w:pPr>
  </w:style>
  <w:style w:type="paragraph" w:customStyle="1" w:styleId="Ktovacra">
    <w:name w:val="Kótovací čára"/>
    <w:basedOn w:val="Vchoz"/>
    <w:rsid w:val="001E4CE6"/>
  </w:style>
  <w:style w:type="paragraph" w:customStyle="1" w:styleId="vodnsnmekLTGliederung1">
    <w:name w:val="Úvodní snímek~LT~Gliederung 1"/>
    <w:rsid w:val="001E4CE6"/>
    <w:pPr>
      <w:spacing w:before="283" w:line="200" w:lineRule="atLeast"/>
    </w:pPr>
    <w:rPr>
      <w:rFonts w:ascii="Arial" w:eastAsia="Tahoma" w:hAnsi="Arial" w:cs="Liberation Sans"/>
      <w:color w:val="000000"/>
      <w:sz w:val="64"/>
      <w:szCs w:val="24"/>
    </w:rPr>
  </w:style>
  <w:style w:type="paragraph" w:customStyle="1" w:styleId="vodnsnmekLTGliederung2">
    <w:name w:val="Úvodní snímek~LT~Gliederung 2"/>
    <w:basedOn w:val="vodnsnmekLTGliederung1"/>
    <w:rsid w:val="001E4CE6"/>
    <w:pPr>
      <w:spacing w:before="227"/>
    </w:pPr>
    <w:rPr>
      <w:sz w:val="48"/>
    </w:rPr>
  </w:style>
  <w:style w:type="paragraph" w:customStyle="1" w:styleId="vodnsnmekLTGliederung3">
    <w:name w:val="Úvodní snímek~LT~Gliederung 3"/>
    <w:basedOn w:val="vodnsnmekLTGliederung2"/>
    <w:rsid w:val="001E4CE6"/>
    <w:pPr>
      <w:spacing w:before="170"/>
    </w:pPr>
    <w:rPr>
      <w:sz w:val="40"/>
    </w:rPr>
  </w:style>
  <w:style w:type="paragraph" w:customStyle="1" w:styleId="vodnsnmekLTGliederung4">
    <w:name w:val="Úvodní snímek~LT~Gliederung 4"/>
    <w:basedOn w:val="vodnsnmekLTGliederung3"/>
    <w:rsid w:val="001E4CE6"/>
    <w:pPr>
      <w:spacing w:before="113"/>
    </w:pPr>
  </w:style>
  <w:style w:type="paragraph" w:customStyle="1" w:styleId="vodnsnmekLTGliederung5">
    <w:name w:val="Úvodní snímek~LT~Gliederung 5"/>
    <w:basedOn w:val="vodnsnmekLTGliederung4"/>
    <w:rsid w:val="001E4CE6"/>
    <w:pPr>
      <w:spacing w:before="57"/>
    </w:pPr>
  </w:style>
  <w:style w:type="paragraph" w:customStyle="1" w:styleId="vodnsnmekLTGliederung6">
    <w:name w:val="Úvodní snímek~LT~Gliederung 6"/>
    <w:basedOn w:val="vodnsnmekLTGliederung5"/>
    <w:rsid w:val="001E4CE6"/>
  </w:style>
  <w:style w:type="paragraph" w:customStyle="1" w:styleId="vodnsnmekLTGliederung7">
    <w:name w:val="Úvodní snímek~LT~Gliederung 7"/>
    <w:basedOn w:val="vodnsnmekLTGliederung6"/>
    <w:rsid w:val="001E4CE6"/>
  </w:style>
  <w:style w:type="paragraph" w:customStyle="1" w:styleId="vodnsnmekLTGliederung8">
    <w:name w:val="Úvodní snímek~LT~Gliederung 8"/>
    <w:basedOn w:val="vodnsnmekLTGliederung7"/>
    <w:rsid w:val="001E4CE6"/>
  </w:style>
  <w:style w:type="paragraph" w:customStyle="1" w:styleId="vodnsnmekLTGliederung9">
    <w:name w:val="Úvodní snímek~LT~Gliederung 9"/>
    <w:basedOn w:val="vodnsnmekLTGliederung8"/>
    <w:rsid w:val="001E4CE6"/>
  </w:style>
  <w:style w:type="paragraph" w:customStyle="1" w:styleId="vodnsnmekLTTitel">
    <w:name w:val="Úvodní snímek~LT~Titel"/>
    <w:rsid w:val="001E4CE6"/>
    <w:pPr>
      <w:spacing w:line="200" w:lineRule="atLeast"/>
    </w:pPr>
    <w:rPr>
      <w:rFonts w:ascii="Arial" w:eastAsia="Tahoma" w:hAnsi="Arial" w:cs="Liberation Sans"/>
      <w:color w:val="000000"/>
      <w:sz w:val="36"/>
      <w:szCs w:val="24"/>
    </w:rPr>
  </w:style>
  <w:style w:type="paragraph" w:customStyle="1" w:styleId="vodnsnmekLTUntertitel">
    <w:name w:val="Úvodní snímek~LT~Untertitel"/>
    <w:rsid w:val="001E4CE6"/>
    <w:pPr>
      <w:jc w:val="center"/>
    </w:pPr>
    <w:rPr>
      <w:rFonts w:ascii="Arial" w:eastAsia="Tahoma" w:hAnsi="Arial" w:cs="Liberation Sans"/>
      <w:color w:val="000000"/>
      <w:sz w:val="64"/>
      <w:szCs w:val="24"/>
    </w:rPr>
  </w:style>
  <w:style w:type="paragraph" w:customStyle="1" w:styleId="vodnsnmekLTNotizen">
    <w:name w:val="Úvodní snímek~LT~Notizen"/>
    <w:rsid w:val="001E4CE6"/>
    <w:pPr>
      <w:ind w:left="340" w:hanging="340"/>
    </w:pPr>
    <w:rPr>
      <w:rFonts w:ascii="Arial" w:eastAsia="Tahoma" w:hAnsi="Arial" w:cs="Liberation Sans"/>
      <w:color w:val="000000"/>
      <w:sz w:val="40"/>
      <w:szCs w:val="24"/>
    </w:rPr>
  </w:style>
  <w:style w:type="paragraph" w:customStyle="1" w:styleId="vodnsnmekLTHintergrundobjekte">
    <w:name w:val="Úvodní snímek~LT~Hintergrundobjekte"/>
    <w:rsid w:val="001E4CE6"/>
    <w:rPr>
      <w:rFonts w:ascii="Liberation Serif" w:eastAsia="Tahoma" w:hAnsi="Liberation Serif" w:cs="Liberation Sans"/>
      <w:sz w:val="24"/>
      <w:szCs w:val="24"/>
    </w:rPr>
  </w:style>
  <w:style w:type="paragraph" w:customStyle="1" w:styleId="vodnsnmekLTHintergrund">
    <w:name w:val="Úvodní snímek~LT~Hintergrund"/>
    <w:rsid w:val="001E4CE6"/>
    <w:rPr>
      <w:rFonts w:ascii="Liberation Serif" w:eastAsia="Tahoma" w:hAnsi="Liberation Serif" w:cs="Liberation Sans"/>
      <w:sz w:val="24"/>
      <w:szCs w:val="24"/>
    </w:rPr>
  </w:style>
  <w:style w:type="paragraph" w:customStyle="1" w:styleId="default0">
    <w:name w:val="default"/>
    <w:rsid w:val="001E4CE6"/>
    <w:pPr>
      <w:spacing w:line="200" w:lineRule="atLeast"/>
    </w:pPr>
    <w:rPr>
      <w:rFonts w:ascii="Arial" w:eastAsia="Tahoma" w:hAnsi="Arial" w:cs="Liberation Sans"/>
      <w:color w:val="000000"/>
      <w:sz w:val="36"/>
      <w:szCs w:val="24"/>
    </w:rPr>
  </w:style>
  <w:style w:type="paragraph" w:customStyle="1" w:styleId="gray1">
    <w:name w:val="gray1"/>
    <w:basedOn w:val="default0"/>
    <w:rsid w:val="001E4CE6"/>
  </w:style>
  <w:style w:type="paragraph" w:customStyle="1" w:styleId="gray2">
    <w:name w:val="gray2"/>
    <w:basedOn w:val="default0"/>
    <w:rsid w:val="001E4CE6"/>
  </w:style>
  <w:style w:type="paragraph" w:customStyle="1" w:styleId="gray3">
    <w:name w:val="gray3"/>
    <w:basedOn w:val="default0"/>
    <w:rsid w:val="001E4CE6"/>
  </w:style>
  <w:style w:type="paragraph" w:customStyle="1" w:styleId="bw1">
    <w:name w:val="bw1"/>
    <w:basedOn w:val="default0"/>
    <w:rsid w:val="001E4CE6"/>
  </w:style>
  <w:style w:type="paragraph" w:customStyle="1" w:styleId="bw2">
    <w:name w:val="bw2"/>
    <w:basedOn w:val="default0"/>
    <w:rsid w:val="001E4CE6"/>
  </w:style>
  <w:style w:type="paragraph" w:customStyle="1" w:styleId="bw3">
    <w:name w:val="bw3"/>
    <w:basedOn w:val="default0"/>
    <w:rsid w:val="001E4CE6"/>
  </w:style>
  <w:style w:type="paragraph" w:customStyle="1" w:styleId="orange1">
    <w:name w:val="orange1"/>
    <w:basedOn w:val="default0"/>
    <w:rsid w:val="001E4CE6"/>
  </w:style>
  <w:style w:type="paragraph" w:customStyle="1" w:styleId="orange2">
    <w:name w:val="orange2"/>
    <w:basedOn w:val="default0"/>
    <w:rsid w:val="001E4CE6"/>
  </w:style>
  <w:style w:type="paragraph" w:customStyle="1" w:styleId="orange3">
    <w:name w:val="orange3"/>
    <w:basedOn w:val="default0"/>
    <w:rsid w:val="001E4CE6"/>
  </w:style>
  <w:style w:type="paragraph" w:customStyle="1" w:styleId="turquoise1">
    <w:name w:val="turquoise1"/>
    <w:basedOn w:val="default0"/>
    <w:rsid w:val="001E4CE6"/>
  </w:style>
  <w:style w:type="paragraph" w:customStyle="1" w:styleId="turquoise2">
    <w:name w:val="turquoise2"/>
    <w:basedOn w:val="default0"/>
    <w:rsid w:val="001E4CE6"/>
  </w:style>
  <w:style w:type="paragraph" w:customStyle="1" w:styleId="turquoise3">
    <w:name w:val="turquoise3"/>
    <w:basedOn w:val="default0"/>
    <w:rsid w:val="001E4CE6"/>
  </w:style>
  <w:style w:type="paragraph" w:customStyle="1" w:styleId="blue1">
    <w:name w:val="blue1"/>
    <w:basedOn w:val="default0"/>
    <w:rsid w:val="001E4CE6"/>
  </w:style>
  <w:style w:type="paragraph" w:customStyle="1" w:styleId="blue2">
    <w:name w:val="blue2"/>
    <w:basedOn w:val="default0"/>
    <w:rsid w:val="001E4CE6"/>
  </w:style>
  <w:style w:type="paragraph" w:customStyle="1" w:styleId="blue3">
    <w:name w:val="blue3"/>
    <w:basedOn w:val="default0"/>
    <w:rsid w:val="001E4CE6"/>
  </w:style>
  <w:style w:type="paragraph" w:customStyle="1" w:styleId="sun1">
    <w:name w:val="sun1"/>
    <w:basedOn w:val="default0"/>
    <w:rsid w:val="001E4CE6"/>
  </w:style>
  <w:style w:type="paragraph" w:customStyle="1" w:styleId="sun2">
    <w:name w:val="sun2"/>
    <w:basedOn w:val="default0"/>
    <w:rsid w:val="001E4CE6"/>
  </w:style>
  <w:style w:type="paragraph" w:customStyle="1" w:styleId="sun3">
    <w:name w:val="sun3"/>
    <w:basedOn w:val="default0"/>
    <w:rsid w:val="001E4CE6"/>
  </w:style>
  <w:style w:type="paragraph" w:customStyle="1" w:styleId="earth1">
    <w:name w:val="earth1"/>
    <w:basedOn w:val="default0"/>
    <w:rsid w:val="001E4CE6"/>
  </w:style>
  <w:style w:type="paragraph" w:customStyle="1" w:styleId="earth2">
    <w:name w:val="earth2"/>
    <w:basedOn w:val="default0"/>
    <w:rsid w:val="001E4CE6"/>
  </w:style>
  <w:style w:type="paragraph" w:customStyle="1" w:styleId="earth3">
    <w:name w:val="earth3"/>
    <w:basedOn w:val="default0"/>
    <w:rsid w:val="001E4CE6"/>
  </w:style>
  <w:style w:type="paragraph" w:customStyle="1" w:styleId="green1">
    <w:name w:val="green1"/>
    <w:basedOn w:val="default0"/>
    <w:rsid w:val="001E4CE6"/>
  </w:style>
  <w:style w:type="paragraph" w:customStyle="1" w:styleId="green2">
    <w:name w:val="green2"/>
    <w:basedOn w:val="default0"/>
    <w:rsid w:val="001E4CE6"/>
  </w:style>
  <w:style w:type="paragraph" w:customStyle="1" w:styleId="green3">
    <w:name w:val="green3"/>
    <w:basedOn w:val="default0"/>
    <w:rsid w:val="001E4CE6"/>
  </w:style>
  <w:style w:type="paragraph" w:customStyle="1" w:styleId="seetang1">
    <w:name w:val="seetang1"/>
    <w:basedOn w:val="default0"/>
    <w:rsid w:val="001E4CE6"/>
  </w:style>
  <w:style w:type="paragraph" w:customStyle="1" w:styleId="seetang2">
    <w:name w:val="seetang2"/>
    <w:basedOn w:val="default0"/>
    <w:rsid w:val="001E4CE6"/>
  </w:style>
  <w:style w:type="paragraph" w:customStyle="1" w:styleId="seetang3">
    <w:name w:val="seetang3"/>
    <w:basedOn w:val="default0"/>
    <w:rsid w:val="001E4CE6"/>
  </w:style>
  <w:style w:type="paragraph" w:customStyle="1" w:styleId="lightblue1">
    <w:name w:val="lightblue1"/>
    <w:basedOn w:val="default0"/>
    <w:rsid w:val="001E4CE6"/>
  </w:style>
  <w:style w:type="paragraph" w:customStyle="1" w:styleId="lightblue2">
    <w:name w:val="lightblue2"/>
    <w:basedOn w:val="default0"/>
    <w:rsid w:val="001E4CE6"/>
  </w:style>
  <w:style w:type="paragraph" w:customStyle="1" w:styleId="lightblue3">
    <w:name w:val="lightblue3"/>
    <w:basedOn w:val="default0"/>
    <w:rsid w:val="001E4CE6"/>
  </w:style>
  <w:style w:type="paragraph" w:customStyle="1" w:styleId="yellow1">
    <w:name w:val="yellow1"/>
    <w:basedOn w:val="default0"/>
    <w:rsid w:val="001E4CE6"/>
  </w:style>
  <w:style w:type="paragraph" w:customStyle="1" w:styleId="yellow2">
    <w:name w:val="yellow2"/>
    <w:basedOn w:val="default0"/>
    <w:rsid w:val="001E4CE6"/>
  </w:style>
  <w:style w:type="paragraph" w:customStyle="1" w:styleId="yellow3">
    <w:name w:val="yellow3"/>
    <w:basedOn w:val="default0"/>
    <w:rsid w:val="001E4CE6"/>
  </w:style>
  <w:style w:type="paragraph" w:customStyle="1" w:styleId="Podnadpis">
    <w:name w:val="Podnadpis"/>
    <w:rsid w:val="001E4CE6"/>
    <w:pPr>
      <w:jc w:val="center"/>
    </w:pPr>
    <w:rPr>
      <w:rFonts w:ascii="Arial" w:eastAsia="Tahoma" w:hAnsi="Arial" w:cs="Liberation Sans"/>
      <w:color w:val="000000"/>
      <w:sz w:val="64"/>
      <w:szCs w:val="24"/>
    </w:rPr>
  </w:style>
  <w:style w:type="paragraph" w:customStyle="1" w:styleId="Objektypozad">
    <w:name w:val="Objekty pozadí"/>
    <w:rsid w:val="001E4CE6"/>
    <w:rPr>
      <w:rFonts w:ascii="Liberation Serif" w:eastAsia="Tahoma" w:hAnsi="Liberation Serif" w:cs="Liberation Sans"/>
      <w:sz w:val="24"/>
      <w:szCs w:val="24"/>
    </w:rPr>
  </w:style>
  <w:style w:type="paragraph" w:customStyle="1" w:styleId="Pozad">
    <w:name w:val="Pozadí"/>
    <w:rsid w:val="001E4CE6"/>
    <w:rPr>
      <w:rFonts w:ascii="Liberation Serif" w:eastAsia="Tahoma" w:hAnsi="Liberation Serif" w:cs="Liberation Sans"/>
      <w:sz w:val="24"/>
      <w:szCs w:val="24"/>
    </w:rPr>
  </w:style>
  <w:style w:type="paragraph" w:customStyle="1" w:styleId="Poznmky">
    <w:name w:val="Poznámky"/>
    <w:rsid w:val="001E4CE6"/>
    <w:pPr>
      <w:ind w:left="340" w:hanging="340"/>
    </w:pPr>
    <w:rPr>
      <w:rFonts w:ascii="Arial" w:eastAsia="Tahoma" w:hAnsi="Arial" w:cs="Liberation Sans"/>
      <w:color w:val="000000"/>
      <w:sz w:val="40"/>
      <w:szCs w:val="24"/>
    </w:rPr>
  </w:style>
  <w:style w:type="paragraph" w:customStyle="1" w:styleId="Osnova1">
    <w:name w:val="Osnova 1"/>
    <w:rsid w:val="001E4CE6"/>
    <w:pPr>
      <w:spacing w:before="283" w:line="200" w:lineRule="atLeast"/>
    </w:pPr>
    <w:rPr>
      <w:rFonts w:ascii="Arial" w:eastAsia="Tahoma" w:hAnsi="Arial" w:cs="Liberation Sans"/>
      <w:color w:val="000000"/>
      <w:sz w:val="64"/>
      <w:szCs w:val="24"/>
    </w:rPr>
  </w:style>
  <w:style w:type="paragraph" w:customStyle="1" w:styleId="Osnova2">
    <w:name w:val="Osnova 2"/>
    <w:basedOn w:val="Osnova1"/>
    <w:rsid w:val="001E4CE6"/>
    <w:pPr>
      <w:spacing w:before="227"/>
    </w:pPr>
    <w:rPr>
      <w:sz w:val="48"/>
    </w:rPr>
  </w:style>
  <w:style w:type="paragraph" w:customStyle="1" w:styleId="Osnova3">
    <w:name w:val="Osnova 3"/>
    <w:basedOn w:val="Osnova2"/>
    <w:rsid w:val="001E4CE6"/>
    <w:pPr>
      <w:spacing w:before="170"/>
    </w:pPr>
    <w:rPr>
      <w:sz w:val="40"/>
    </w:rPr>
  </w:style>
  <w:style w:type="paragraph" w:customStyle="1" w:styleId="Osnova4">
    <w:name w:val="Osnova 4"/>
    <w:basedOn w:val="Osnova3"/>
    <w:rsid w:val="001E4CE6"/>
    <w:pPr>
      <w:spacing w:before="113"/>
    </w:pPr>
  </w:style>
  <w:style w:type="paragraph" w:customStyle="1" w:styleId="Osnova5">
    <w:name w:val="Osnova 5"/>
    <w:basedOn w:val="Osnova4"/>
    <w:rsid w:val="001E4CE6"/>
    <w:pPr>
      <w:spacing w:before="57"/>
    </w:pPr>
  </w:style>
  <w:style w:type="paragraph" w:customStyle="1" w:styleId="Osnova6">
    <w:name w:val="Osnova 6"/>
    <w:basedOn w:val="Osnova5"/>
    <w:rsid w:val="001E4CE6"/>
  </w:style>
  <w:style w:type="paragraph" w:customStyle="1" w:styleId="Osnova7">
    <w:name w:val="Osnova 7"/>
    <w:basedOn w:val="Osnova6"/>
    <w:rsid w:val="001E4CE6"/>
  </w:style>
  <w:style w:type="paragraph" w:customStyle="1" w:styleId="Osnova8">
    <w:name w:val="Osnova 8"/>
    <w:basedOn w:val="Osnova7"/>
    <w:rsid w:val="001E4CE6"/>
  </w:style>
  <w:style w:type="paragraph" w:customStyle="1" w:styleId="Osnova9">
    <w:name w:val="Osnova 9"/>
    <w:basedOn w:val="Osnova8"/>
    <w:rsid w:val="001E4CE6"/>
  </w:style>
  <w:style w:type="table" w:styleId="Tmavseznamzvraznn3">
    <w:name w:val="Dark List Accent 3"/>
    <w:basedOn w:val="Normlntabulka"/>
    <w:uiPriority w:val="99"/>
    <w:rsid w:val="00117CF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Stednmka2zvraznn3">
    <w:name w:val="Medium Grid 2 Accent 3"/>
    <w:basedOn w:val="Normlntabulka"/>
    <w:uiPriority w:val="99"/>
    <w:rsid w:val="00D814C3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katabulky">
    <w:name w:val="Table Grid"/>
    <w:basedOn w:val="Normlntabulka"/>
    <w:uiPriority w:val="99"/>
    <w:rsid w:val="003B7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3">
    <w:name w:val="Light Shading Accent 3"/>
    <w:basedOn w:val="Normlntabulka"/>
    <w:uiPriority w:val="99"/>
    <w:rsid w:val="00114CE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Barevnmkazvraznn3">
    <w:name w:val="Colorful Grid Accent 3"/>
    <w:basedOn w:val="Normlntabulka"/>
    <w:uiPriority w:val="73"/>
    <w:rsid w:val="00114C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styleId="Hypertextovodkaz">
    <w:name w:val="Hyperlink"/>
    <w:basedOn w:val="Standardnpsmoodstavce"/>
    <w:uiPriority w:val="99"/>
    <w:unhideWhenUsed/>
    <w:locked/>
    <w:rsid w:val="00B6686C"/>
    <w:rPr>
      <w:color w:val="0000FF" w:themeColor="hyperlink"/>
      <w:u w:val="single"/>
    </w:rPr>
  </w:style>
  <w:style w:type="character" w:styleId="Zvraznn">
    <w:name w:val="Emphasis"/>
    <w:qFormat/>
    <w:locked/>
    <w:rsid w:val="007A6746"/>
    <w:rPr>
      <w:i/>
      <w:iCs/>
    </w:rPr>
  </w:style>
  <w:style w:type="paragraph" w:styleId="Zhlav">
    <w:name w:val="header"/>
    <w:basedOn w:val="Normln"/>
    <w:link w:val="ZhlavChar"/>
    <w:uiPriority w:val="99"/>
    <w:unhideWhenUsed/>
    <w:locked/>
    <w:rsid w:val="00AE291E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E291E"/>
    <w:rPr>
      <w:rFonts w:ascii="Arial" w:hAnsi="Arial"/>
      <w:szCs w:val="24"/>
    </w:rPr>
  </w:style>
  <w:style w:type="paragraph" w:styleId="Zpat">
    <w:name w:val="footer"/>
    <w:basedOn w:val="Normln"/>
    <w:link w:val="ZpatChar"/>
    <w:uiPriority w:val="99"/>
    <w:unhideWhenUsed/>
    <w:locked/>
    <w:rsid w:val="00AE291E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E291E"/>
    <w:rPr>
      <w:rFonts w:ascii="Arial" w:hAnsi="Arial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C555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ln">
    <w:name w:val="Normal"/>
    <w:autoRedefine/>
    <w:qFormat/>
    <w:rsid w:val="00A21C9D"/>
    <w:pPr>
      <w:spacing w:before="120"/>
    </w:pPr>
    <w:rPr>
      <w:rFonts w:ascii="Arial" w:hAnsi="Arial"/>
      <w:bCs/>
      <w:iCs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7A6746"/>
    <w:pPr>
      <w:keepNext/>
      <w:numPr>
        <w:numId w:val="7"/>
      </w:numPr>
      <w:tabs>
        <w:tab w:val="left" w:pos="170"/>
      </w:tabs>
      <w:spacing w:before="240" w:after="60"/>
      <w:outlineLvl w:val="0"/>
    </w:pPr>
    <w:rPr>
      <w:rFonts w:eastAsiaTheme="majorEastAsia" w:cs="Arial"/>
      <w:b/>
      <w:bCs w:val="0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A6746"/>
    <w:pPr>
      <w:keepNext/>
      <w:numPr>
        <w:ilvl w:val="1"/>
        <w:numId w:val="7"/>
      </w:numPr>
      <w:tabs>
        <w:tab w:val="left" w:pos="284"/>
      </w:tabs>
      <w:spacing w:before="240" w:after="60"/>
      <w:outlineLvl w:val="1"/>
    </w:pPr>
    <w:rPr>
      <w:rFonts w:eastAsiaTheme="majorEastAsia" w:cs="Arial"/>
      <w:b/>
      <w:bCs w:val="0"/>
      <w:iCs w:val="0"/>
      <w:sz w:val="28"/>
      <w:szCs w:val="28"/>
    </w:rPr>
  </w:style>
  <w:style w:type="paragraph" w:styleId="Nadpis3">
    <w:name w:val="heading 3"/>
    <w:basedOn w:val="Normln"/>
    <w:next w:val="Normln"/>
    <w:link w:val="Nadpis3Char"/>
    <w:autoRedefine/>
    <w:qFormat/>
    <w:rsid w:val="007A6746"/>
    <w:pPr>
      <w:keepNext/>
      <w:numPr>
        <w:ilvl w:val="2"/>
        <w:numId w:val="7"/>
      </w:numPr>
      <w:tabs>
        <w:tab w:val="left" w:pos="851"/>
      </w:tabs>
      <w:spacing w:before="240" w:after="60"/>
      <w:outlineLvl w:val="2"/>
    </w:pPr>
    <w:rPr>
      <w:rFonts w:eastAsiaTheme="majorEastAsia" w:cs="Arial"/>
      <w:b/>
      <w:bCs w:val="0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746"/>
    <w:pPr>
      <w:keepNext/>
      <w:numPr>
        <w:ilvl w:val="3"/>
        <w:numId w:val="7"/>
      </w:numPr>
      <w:tabs>
        <w:tab w:val="left" w:pos="851"/>
      </w:tabs>
      <w:spacing w:before="240" w:after="60"/>
      <w:outlineLvl w:val="3"/>
    </w:pPr>
    <w:rPr>
      <w:rFonts w:eastAsiaTheme="majorEastAsia" w:cstheme="majorBidi"/>
      <w:b/>
      <w:bCs w:val="0"/>
      <w:szCs w:val="28"/>
    </w:rPr>
  </w:style>
  <w:style w:type="paragraph" w:styleId="Nadpis5">
    <w:name w:val="heading 5"/>
    <w:basedOn w:val="Normln"/>
    <w:next w:val="Normln"/>
    <w:link w:val="Nadpis5Char"/>
    <w:qFormat/>
    <w:rsid w:val="007A6746"/>
    <w:pPr>
      <w:numPr>
        <w:ilvl w:val="4"/>
        <w:numId w:val="7"/>
      </w:numPr>
      <w:tabs>
        <w:tab w:val="left" w:pos="1304"/>
      </w:tabs>
      <w:spacing w:before="240" w:after="60"/>
      <w:outlineLvl w:val="4"/>
    </w:pPr>
    <w:rPr>
      <w:rFonts w:eastAsiaTheme="majorEastAsia" w:cstheme="majorBidi"/>
      <w:b/>
      <w:bCs w:val="0"/>
      <w:iCs w:val="0"/>
      <w:szCs w:val="26"/>
    </w:rPr>
  </w:style>
  <w:style w:type="paragraph" w:styleId="Nadpis6">
    <w:name w:val="heading 6"/>
    <w:basedOn w:val="Normln"/>
    <w:next w:val="Normln"/>
    <w:link w:val="Nadpis6Char"/>
    <w:qFormat/>
    <w:rsid w:val="007A6746"/>
    <w:pPr>
      <w:numPr>
        <w:ilvl w:val="5"/>
        <w:numId w:val="7"/>
      </w:numPr>
      <w:spacing w:before="240" w:after="60"/>
      <w:outlineLvl w:val="5"/>
    </w:pPr>
    <w:rPr>
      <w:rFonts w:eastAsiaTheme="majorEastAsia" w:cstheme="majorBidi"/>
      <w:b/>
      <w:bCs w:val="0"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7A6746"/>
    <w:pPr>
      <w:numPr>
        <w:ilvl w:val="6"/>
        <w:numId w:val="7"/>
      </w:numPr>
      <w:spacing w:before="240" w:after="60"/>
      <w:outlineLvl w:val="6"/>
    </w:pPr>
    <w:rPr>
      <w:rFonts w:eastAsiaTheme="majorEastAsia" w:cstheme="majorBidi"/>
    </w:rPr>
  </w:style>
  <w:style w:type="paragraph" w:styleId="Nadpis8">
    <w:name w:val="heading 8"/>
    <w:basedOn w:val="Normln"/>
    <w:next w:val="Normln"/>
    <w:link w:val="Nadpis8Char"/>
    <w:qFormat/>
    <w:rsid w:val="007A6746"/>
    <w:pPr>
      <w:numPr>
        <w:ilvl w:val="7"/>
        <w:numId w:val="2"/>
      </w:numPr>
      <w:tabs>
        <w:tab w:val="num" w:pos="2084"/>
      </w:tabs>
      <w:spacing w:before="240" w:after="60"/>
      <w:ind w:left="2084" w:hanging="1440"/>
      <w:outlineLvl w:val="7"/>
    </w:pPr>
    <w:rPr>
      <w:rFonts w:eastAsiaTheme="majorEastAsia" w:cstheme="majorBidi"/>
      <w:i/>
      <w:iCs w:val="0"/>
      <w:sz w:val="22"/>
    </w:rPr>
  </w:style>
  <w:style w:type="paragraph" w:styleId="Nadpis9">
    <w:name w:val="heading 9"/>
    <w:basedOn w:val="Normln"/>
    <w:next w:val="Normln"/>
    <w:link w:val="Nadpis9Char"/>
    <w:qFormat/>
    <w:rsid w:val="007A6746"/>
    <w:pPr>
      <w:spacing w:after="60"/>
      <w:outlineLvl w:val="8"/>
    </w:pPr>
    <w:rPr>
      <w:rFonts w:eastAsiaTheme="majorEastAsia" w:cs="Arial"/>
      <w:b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7A6746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A6746"/>
    <w:rPr>
      <w:rFonts w:ascii="Arial" w:eastAsiaTheme="majorEastAsia" w:hAnsi="Arial" w:cs="Arial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locked/>
    <w:rsid w:val="007A6746"/>
    <w:rPr>
      <w:rFonts w:ascii="Arial" w:eastAsiaTheme="majorEastAsia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locked/>
    <w:rsid w:val="007A6746"/>
    <w:rPr>
      <w:rFonts w:ascii="Arial" w:eastAsiaTheme="majorEastAsia" w:hAnsi="Arial" w:cstheme="majorBidi"/>
      <w:b/>
      <w:bCs/>
      <w:szCs w:val="28"/>
    </w:rPr>
  </w:style>
  <w:style w:type="character" w:customStyle="1" w:styleId="Nadpis5Char">
    <w:name w:val="Nadpis 5 Char"/>
    <w:basedOn w:val="Standardnpsmoodstavce"/>
    <w:link w:val="Nadpis5"/>
    <w:locked/>
    <w:rsid w:val="007A6746"/>
    <w:rPr>
      <w:rFonts w:ascii="Arial" w:eastAsiaTheme="majorEastAsia" w:hAnsi="Arial" w:cstheme="majorBidi"/>
      <w:b/>
      <w:bCs/>
      <w:iCs/>
      <w:szCs w:val="26"/>
    </w:rPr>
  </w:style>
  <w:style w:type="character" w:customStyle="1" w:styleId="Nadpis6Char">
    <w:name w:val="Nadpis 6 Char"/>
    <w:basedOn w:val="Standardnpsmoodstavce"/>
    <w:link w:val="Nadpis6"/>
    <w:locked/>
    <w:rsid w:val="007A6746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locked/>
    <w:rsid w:val="007A6746"/>
    <w:rPr>
      <w:rFonts w:ascii="Arial" w:eastAsiaTheme="majorEastAsia" w:hAnsi="Arial" w:cstheme="majorBidi"/>
      <w:szCs w:val="24"/>
    </w:rPr>
  </w:style>
  <w:style w:type="character" w:customStyle="1" w:styleId="Nadpis8Char">
    <w:name w:val="Nadpis 8 Char"/>
    <w:basedOn w:val="Standardnpsmoodstavce"/>
    <w:link w:val="Nadpis8"/>
    <w:locked/>
    <w:rsid w:val="007A6746"/>
    <w:rPr>
      <w:rFonts w:ascii="Arial" w:eastAsiaTheme="majorEastAsia" w:hAnsi="Arial" w:cstheme="majorBidi"/>
      <w:i/>
      <w:iCs/>
      <w:sz w:val="22"/>
      <w:szCs w:val="24"/>
    </w:rPr>
  </w:style>
  <w:style w:type="character" w:customStyle="1" w:styleId="Nadpis9Char">
    <w:name w:val="Nadpis 9 Char"/>
    <w:basedOn w:val="Standardnpsmoodstavce"/>
    <w:link w:val="Nadpis9"/>
    <w:locked/>
    <w:rsid w:val="007A6746"/>
    <w:rPr>
      <w:rFonts w:ascii="Arial" w:eastAsiaTheme="majorEastAsia" w:hAnsi="Arial" w:cs="Arial"/>
      <w:b/>
      <w:szCs w:val="22"/>
    </w:rPr>
  </w:style>
  <w:style w:type="character" w:customStyle="1" w:styleId="NzevChar">
    <w:name w:val="Název Char"/>
    <w:basedOn w:val="Standardnpsmoodstavce"/>
    <w:link w:val="Nzev"/>
    <w:locked/>
    <w:rsid w:val="007A67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PodtitulChar">
    <w:name w:val="Podtitul Char"/>
    <w:basedOn w:val="Standardnpsmoodstavce"/>
    <w:link w:val="Podtitul"/>
    <w:locked/>
    <w:rsid w:val="007A6746"/>
    <w:rPr>
      <w:rFonts w:asciiTheme="majorHAnsi" w:eastAsiaTheme="majorEastAsia" w:hAnsiTheme="majorHAnsi" w:cstheme="majorBidi"/>
      <w:sz w:val="24"/>
      <w:szCs w:val="24"/>
    </w:rPr>
  </w:style>
  <w:style w:type="character" w:customStyle="1" w:styleId="apple-converted-space">
    <w:name w:val="apple-converted-space"/>
    <w:rsid w:val="001E4CE6"/>
    <w:rPr>
      <w:rFonts w:cs="Times New Roman"/>
    </w:rPr>
  </w:style>
  <w:style w:type="character" w:styleId="Odkaznakoment">
    <w:name w:val="annotation reference"/>
    <w:uiPriority w:val="99"/>
    <w:semiHidden/>
    <w:rsid w:val="001E4CE6"/>
    <w:rPr>
      <w:rFonts w:cs="Times New Roman"/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locked/>
    <w:rsid w:val="001E4CE6"/>
  </w:style>
  <w:style w:type="character" w:customStyle="1" w:styleId="TextbublinyChar">
    <w:name w:val="Text bubliny Char"/>
    <w:link w:val="Textbubliny"/>
    <w:uiPriority w:val="99"/>
    <w:semiHidden/>
    <w:locked/>
    <w:rsid w:val="001E4CE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7A6746"/>
    <w:rPr>
      <w:b/>
      <w:bCs/>
    </w:rPr>
  </w:style>
  <w:style w:type="character" w:customStyle="1" w:styleId="Internetovodkaz">
    <w:name w:val="Internetový odkaz"/>
    <w:uiPriority w:val="99"/>
    <w:rsid w:val="00780B30"/>
    <w:rPr>
      <w:rFonts w:cs="Times New Roman"/>
      <w:color w:val="0000FF"/>
      <w:u w:val="single"/>
    </w:rPr>
  </w:style>
  <w:style w:type="character" w:customStyle="1" w:styleId="Zdraznn">
    <w:name w:val="Zdůraznění"/>
    <w:uiPriority w:val="99"/>
    <w:rsid w:val="001E4CE6"/>
    <w:rPr>
      <w:rFonts w:cs="Times New Roman"/>
      <w:i/>
    </w:rPr>
  </w:style>
  <w:style w:type="character" w:customStyle="1" w:styleId="CittChar">
    <w:name w:val="Citát Char"/>
    <w:basedOn w:val="Standardnpsmoodstavce"/>
    <w:link w:val="Citt"/>
    <w:uiPriority w:val="29"/>
    <w:locked/>
    <w:rsid w:val="007A6746"/>
    <w:rPr>
      <w:rFonts w:ascii="Arial" w:hAnsi="Arial"/>
      <w:i/>
      <w:iCs/>
      <w:color w:val="000000" w:themeColor="text1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locked/>
    <w:rsid w:val="007A6746"/>
    <w:rPr>
      <w:rFonts w:ascii="Arial" w:eastAsiaTheme="majorEastAsia" w:hAnsi="Arial" w:cstheme="majorBidi"/>
      <w:b/>
      <w:bCs/>
      <w:i/>
      <w:iCs/>
      <w:color w:val="4F81BD" w:themeColor="accent1"/>
      <w:szCs w:val="24"/>
    </w:rPr>
  </w:style>
  <w:style w:type="character" w:styleId="Zdraznnjemn">
    <w:name w:val="Subtle Emphasis"/>
    <w:uiPriority w:val="19"/>
    <w:qFormat/>
    <w:rsid w:val="007A6746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7A6746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7A6746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7A6746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7A6746"/>
    <w:rPr>
      <w:b/>
      <w:bCs/>
      <w:smallCaps/>
      <w:spacing w:val="5"/>
    </w:rPr>
  </w:style>
  <w:style w:type="character" w:customStyle="1" w:styleId="ZkladntextChar">
    <w:name w:val="Základní text Char"/>
    <w:link w:val="Tlotextu"/>
    <w:uiPriority w:val="99"/>
    <w:semiHidden/>
    <w:qFormat/>
    <w:locked/>
    <w:rsid w:val="00D814C3"/>
    <w:rPr>
      <w:rFonts w:ascii="Arial" w:hAnsi="Arial" w:cs="Times New Roman"/>
      <w:sz w:val="24"/>
      <w:szCs w:val="24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E4CE6"/>
    <w:rPr>
      <w:rFonts w:ascii="Arial" w:hAnsi="Arial"/>
      <w:b/>
      <w:bCs/>
    </w:rPr>
  </w:style>
  <w:style w:type="character" w:customStyle="1" w:styleId="OdrkaEQervenChar">
    <w:name w:val="Odrážka EQ červená Char"/>
    <w:link w:val="OdrkaEQerven"/>
    <w:uiPriority w:val="99"/>
    <w:locked/>
    <w:rsid w:val="001E4CE6"/>
    <w:rPr>
      <w:rFonts w:ascii="Tahoma" w:hAnsi="Tahoma"/>
    </w:rPr>
  </w:style>
  <w:style w:type="character" w:customStyle="1" w:styleId="ProsttextChar">
    <w:name w:val="Prostý text Char"/>
    <w:link w:val="Prosttext"/>
    <w:uiPriority w:val="99"/>
    <w:rsid w:val="001E4CE6"/>
    <w:rPr>
      <w:rFonts w:ascii="Arial" w:hAnsi="Arial" w:cs="Arial"/>
      <w:color w:val="000000"/>
    </w:rPr>
  </w:style>
  <w:style w:type="character" w:customStyle="1" w:styleId="ListLabel1">
    <w:name w:val="ListLabel 1"/>
    <w:rsid w:val="001E4CE6"/>
    <w:rPr>
      <w:rFonts w:eastAsia="Times New Roman"/>
    </w:rPr>
  </w:style>
  <w:style w:type="character" w:customStyle="1" w:styleId="ListLabel2">
    <w:name w:val="ListLabel 2"/>
    <w:rsid w:val="001E4CE6"/>
    <w:rPr>
      <w:rFonts w:cs="Times New Roman"/>
    </w:rPr>
  </w:style>
  <w:style w:type="character" w:customStyle="1" w:styleId="ListLabel3">
    <w:name w:val="ListLabel 3"/>
    <w:rsid w:val="001E4CE6"/>
    <w:rPr>
      <w:rFonts w:eastAsia="Times New Roman"/>
      <w:b w:val="0"/>
      <w:i w:val="0"/>
      <w:sz w:val="20"/>
    </w:rPr>
  </w:style>
  <w:style w:type="character" w:customStyle="1" w:styleId="ListLabel4">
    <w:name w:val="ListLabel 4"/>
    <w:rsid w:val="001E4CE6"/>
    <w:rPr>
      <w:color w:val="A50021"/>
      <w:sz w:val="24"/>
    </w:rPr>
  </w:style>
  <w:style w:type="character" w:customStyle="1" w:styleId="ListLabel5">
    <w:name w:val="ListLabel 5"/>
    <w:rsid w:val="001E4CE6"/>
    <w:rPr>
      <w:color w:val="C1D2ED"/>
      <w:sz w:val="24"/>
    </w:rPr>
  </w:style>
  <w:style w:type="character" w:customStyle="1" w:styleId="ListLabel6">
    <w:name w:val="ListLabel 6"/>
    <w:rsid w:val="001E4CE6"/>
    <w:rPr>
      <w:sz w:val="24"/>
    </w:rPr>
  </w:style>
  <w:style w:type="character" w:customStyle="1" w:styleId="ListLabel7">
    <w:name w:val="ListLabel 7"/>
    <w:rsid w:val="001E4CE6"/>
    <w:rPr>
      <w:color w:val="A50021"/>
    </w:rPr>
  </w:style>
  <w:style w:type="character" w:customStyle="1" w:styleId="ListLabel8">
    <w:name w:val="ListLabel 8"/>
    <w:rsid w:val="001E4CE6"/>
    <w:rPr>
      <w:color w:val="C1D2ED"/>
    </w:rPr>
  </w:style>
  <w:style w:type="character" w:customStyle="1" w:styleId="ListLabel9">
    <w:name w:val="ListLabel 9"/>
    <w:rsid w:val="001E4CE6"/>
    <w:rPr>
      <w:rFonts w:eastAsia="Times New Roman" w:cs="Times New Roman"/>
    </w:rPr>
  </w:style>
  <w:style w:type="character" w:customStyle="1" w:styleId="ListLabel10">
    <w:name w:val="ListLabel 10"/>
    <w:rsid w:val="001E4CE6"/>
    <w:rPr>
      <w:rFonts w:cs="Courier New"/>
    </w:rPr>
  </w:style>
  <w:style w:type="character" w:customStyle="1" w:styleId="ListLabel11">
    <w:name w:val="ListLabel 11"/>
    <w:rsid w:val="001E4CE6"/>
    <w:rPr>
      <w:rFonts w:eastAsia="Times New Roman" w:cs="Arial"/>
    </w:rPr>
  </w:style>
  <w:style w:type="character" w:customStyle="1" w:styleId="Odkaznarejstk">
    <w:name w:val="Odkaz na rejstřík"/>
    <w:rsid w:val="001E4CE6"/>
  </w:style>
  <w:style w:type="character" w:customStyle="1" w:styleId="Odrky">
    <w:name w:val="Odrážky"/>
    <w:rsid w:val="001E4CE6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Tlotextu"/>
    <w:uiPriority w:val="99"/>
    <w:rsid w:val="001E4CE6"/>
    <w:pPr>
      <w:widowControl w:val="0"/>
      <w:shd w:val="clear" w:color="auto" w:fill="F2F2F2"/>
      <w:jc w:val="right"/>
    </w:pPr>
    <w:rPr>
      <w:rFonts w:cs="Arial"/>
      <w:b/>
      <w:bCs w:val="0"/>
      <w:sz w:val="48"/>
      <w:szCs w:val="48"/>
    </w:rPr>
  </w:style>
  <w:style w:type="paragraph" w:customStyle="1" w:styleId="Tlotextu">
    <w:name w:val="Tělo textu"/>
    <w:basedOn w:val="Normln"/>
    <w:link w:val="ZkladntextChar"/>
    <w:uiPriority w:val="99"/>
    <w:semiHidden/>
    <w:rsid w:val="00D814C3"/>
    <w:pPr>
      <w:spacing w:after="120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Arial"/>
      <w:i/>
      <w:iCs w:val="0"/>
      <w:sz w:val="24"/>
    </w:rPr>
  </w:style>
  <w:style w:type="paragraph" w:customStyle="1" w:styleId="Rejstk">
    <w:name w:val="Rejstřík"/>
    <w:basedOn w:val="Normln"/>
    <w:rsid w:val="001E4CE6"/>
    <w:pPr>
      <w:suppressLineNumbers/>
    </w:pPr>
    <w:rPr>
      <w:rFonts w:cs="Arial"/>
    </w:rPr>
  </w:style>
  <w:style w:type="paragraph" w:styleId="Nzev">
    <w:name w:val="Title"/>
    <w:basedOn w:val="Normln"/>
    <w:next w:val="Normln"/>
    <w:link w:val="NzevChar"/>
    <w:qFormat/>
    <w:rsid w:val="007A674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 w:val="0"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qFormat/>
    <w:rsid w:val="007A674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paragraph" w:styleId="Bezmezer">
    <w:name w:val="No Spacing"/>
    <w:basedOn w:val="Normln"/>
    <w:uiPriority w:val="1"/>
    <w:qFormat/>
    <w:rsid w:val="007A6746"/>
  </w:style>
  <w:style w:type="paragraph" w:styleId="Odstavecseseznamem">
    <w:name w:val="List Paragraph"/>
    <w:basedOn w:val="Normln"/>
    <w:uiPriority w:val="34"/>
    <w:qFormat/>
    <w:rsid w:val="00FF70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7A6746"/>
    <w:pPr>
      <w:numPr>
        <w:numId w:val="0"/>
      </w:numPr>
      <w:tabs>
        <w:tab w:val="clear" w:pos="170"/>
      </w:tabs>
      <w:outlineLvl w:val="9"/>
    </w:pPr>
    <w:rPr>
      <w:rFonts w:asciiTheme="majorHAnsi" w:hAnsiTheme="majorHAnsi" w:cstheme="majorBidi"/>
    </w:rPr>
  </w:style>
  <w:style w:type="paragraph" w:customStyle="1" w:styleId="FrontPageInfo">
    <w:name w:val="Front Page Info"/>
    <w:basedOn w:val="Normln"/>
    <w:uiPriority w:val="99"/>
    <w:rsid w:val="001E4CE6"/>
    <w:pPr>
      <w:tabs>
        <w:tab w:val="right" w:pos="5760"/>
        <w:tab w:val="left" w:pos="6480"/>
      </w:tabs>
    </w:pPr>
    <w:rPr>
      <w:sz w:val="24"/>
    </w:rPr>
  </w:style>
  <w:style w:type="paragraph" w:customStyle="1" w:styleId="TitleBottom">
    <w:name w:val="TitleBottom"/>
    <w:basedOn w:val="Nzev"/>
    <w:uiPriority w:val="99"/>
    <w:rsid w:val="001E4CE6"/>
    <w:pPr>
      <w:pBdr>
        <w:bottom w:val="single" w:sz="18" w:space="1" w:color="00000A"/>
      </w:pBdr>
      <w:shd w:val="pct5" w:color="000000" w:fill="FFFFFF"/>
      <w:spacing w:before="0" w:after="0"/>
      <w:jc w:val="right"/>
    </w:pPr>
    <w:rPr>
      <w:rFonts w:ascii="Arial" w:hAnsi="Arial"/>
      <w:bCs/>
      <w:sz w:val="48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1E4CE6"/>
    <w:rPr>
      <w:rFonts w:ascii="Times New Roman" w:hAnsi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E4CE6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qFormat/>
    <w:rsid w:val="007A6746"/>
    <w:rPr>
      <w:rFonts w:eastAsia="Tahoma" w:cs="Liberation Sans"/>
      <w:b/>
      <w:bCs w:val="0"/>
      <w:szCs w:val="20"/>
    </w:rPr>
  </w:style>
  <w:style w:type="paragraph" w:styleId="Normlnweb">
    <w:name w:val="Normal (Web)"/>
    <w:basedOn w:val="Normln"/>
    <w:uiPriority w:val="99"/>
    <w:semiHidden/>
    <w:rsid w:val="001E4CE6"/>
    <w:rPr>
      <w:rFonts w:ascii="Times New Roman" w:hAnsi="Times New Roman"/>
      <w:bCs w:val="0"/>
      <w:sz w:val="24"/>
    </w:rPr>
  </w:style>
  <w:style w:type="paragraph" w:styleId="Obsah1">
    <w:name w:val="toc 1"/>
    <w:basedOn w:val="Normln"/>
    <w:autoRedefine/>
    <w:uiPriority w:val="39"/>
    <w:rsid w:val="00A2538B"/>
    <w:pPr>
      <w:tabs>
        <w:tab w:val="left" w:pos="567"/>
        <w:tab w:val="right" w:leader="dot" w:pos="9062"/>
      </w:tabs>
      <w:ind w:left="1134"/>
    </w:pPr>
  </w:style>
  <w:style w:type="paragraph" w:styleId="Obsah3">
    <w:name w:val="toc 3"/>
    <w:basedOn w:val="Normln"/>
    <w:autoRedefine/>
    <w:uiPriority w:val="39"/>
    <w:rsid w:val="00780B30"/>
    <w:pPr>
      <w:ind w:left="540"/>
    </w:pPr>
  </w:style>
  <w:style w:type="paragraph" w:styleId="Obsah2">
    <w:name w:val="toc 2"/>
    <w:basedOn w:val="Normln"/>
    <w:autoRedefine/>
    <w:uiPriority w:val="39"/>
    <w:rsid w:val="000D0F16"/>
    <w:pPr>
      <w:tabs>
        <w:tab w:val="left" w:pos="993"/>
        <w:tab w:val="right" w:leader="dot" w:pos="9062"/>
      </w:tabs>
      <w:ind w:left="270"/>
    </w:pPr>
  </w:style>
  <w:style w:type="paragraph" w:styleId="Obsah4">
    <w:name w:val="toc 4"/>
    <w:basedOn w:val="Normln"/>
    <w:autoRedefine/>
    <w:uiPriority w:val="99"/>
    <w:rsid w:val="00780B30"/>
    <w:pPr>
      <w:spacing w:line="276" w:lineRule="auto"/>
      <w:ind w:left="660"/>
    </w:pPr>
    <w:rPr>
      <w:rFonts w:ascii="Calibri" w:hAnsi="Calibri"/>
      <w:bCs w:val="0"/>
      <w:sz w:val="22"/>
      <w:szCs w:val="22"/>
    </w:rPr>
  </w:style>
  <w:style w:type="paragraph" w:styleId="Obsah5">
    <w:name w:val="toc 5"/>
    <w:basedOn w:val="Normln"/>
    <w:autoRedefine/>
    <w:uiPriority w:val="99"/>
    <w:rsid w:val="00780B30"/>
    <w:pPr>
      <w:spacing w:line="276" w:lineRule="auto"/>
      <w:ind w:left="880"/>
    </w:pPr>
    <w:rPr>
      <w:rFonts w:ascii="Calibri" w:hAnsi="Calibri"/>
      <w:bCs w:val="0"/>
      <w:sz w:val="22"/>
      <w:szCs w:val="22"/>
    </w:rPr>
  </w:style>
  <w:style w:type="paragraph" w:styleId="Obsah6">
    <w:name w:val="toc 6"/>
    <w:basedOn w:val="Normln"/>
    <w:autoRedefine/>
    <w:uiPriority w:val="99"/>
    <w:rsid w:val="00780B30"/>
    <w:pPr>
      <w:spacing w:line="276" w:lineRule="auto"/>
      <w:ind w:left="1100"/>
    </w:pPr>
    <w:rPr>
      <w:rFonts w:ascii="Calibri" w:hAnsi="Calibri"/>
      <w:bCs w:val="0"/>
      <w:sz w:val="22"/>
      <w:szCs w:val="22"/>
    </w:rPr>
  </w:style>
  <w:style w:type="paragraph" w:styleId="Obsah7">
    <w:name w:val="toc 7"/>
    <w:basedOn w:val="Normln"/>
    <w:autoRedefine/>
    <w:uiPriority w:val="99"/>
    <w:rsid w:val="00780B30"/>
    <w:pPr>
      <w:spacing w:line="276" w:lineRule="auto"/>
      <w:ind w:left="1320"/>
    </w:pPr>
    <w:rPr>
      <w:rFonts w:ascii="Calibri" w:hAnsi="Calibri"/>
      <w:bCs w:val="0"/>
      <w:sz w:val="22"/>
      <w:szCs w:val="22"/>
    </w:rPr>
  </w:style>
  <w:style w:type="paragraph" w:styleId="Obsah8">
    <w:name w:val="toc 8"/>
    <w:basedOn w:val="Normln"/>
    <w:autoRedefine/>
    <w:uiPriority w:val="99"/>
    <w:rsid w:val="00780B30"/>
    <w:pPr>
      <w:spacing w:line="276" w:lineRule="auto"/>
      <w:ind w:left="1540"/>
    </w:pPr>
    <w:rPr>
      <w:rFonts w:ascii="Calibri" w:hAnsi="Calibri"/>
      <w:bCs w:val="0"/>
      <w:sz w:val="22"/>
      <w:szCs w:val="22"/>
    </w:rPr>
  </w:style>
  <w:style w:type="paragraph" w:styleId="Obsah9">
    <w:name w:val="toc 9"/>
    <w:basedOn w:val="Normln"/>
    <w:autoRedefine/>
    <w:uiPriority w:val="99"/>
    <w:rsid w:val="00780B30"/>
    <w:pPr>
      <w:spacing w:line="276" w:lineRule="auto"/>
      <w:ind w:left="1760"/>
    </w:pPr>
    <w:rPr>
      <w:rFonts w:ascii="Calibri" w:hAnsi="Calibri"/>
      <w:bCs w:val="0"/>
      <w:sz w:val="22"/>
      <w:szCs w:val="22"/>
    </w:rPr>
  </w:style>
  <w:style w:type="paragraph" w:styleId="Citt">
    <w:name w:val="Quote"/>
    <w:basedOn w:val="Normln"/>
    <w:next w:val="Normln"/>
    <w:link w:val="CittChar"/>
    <w:uiPriority w:val="29"/>
    <w:qFormat/>
    <w:rsid w:val="007A6746"/>
    <w:rPr>
      <w:i/>
      <w:iCs w:val="0"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674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 w:val="0"/>
      <w:i/>
      <w:iCs w:val="0"/>
      <w:color w:val="4F81BD" w:themeColor="accent1"/>
    </w:rPr>
  </w:style>
  <w:style w:type="paragraph" w:customStyle="1" w:styleId="ALTECNadpis3kapitola">
    <w:name w:val="ALTEC Nadpis 3 (kapitola)"/>
    <w:basedOn w:val="Normln"/>
    <w:uiPriority w:val="99"/>
    <w:rsid w:val="001E4CE6"/>
    <w:pPr>
      <w:widowControl w:val="0"/>
      <w:tabs>
        <w:tab w:val="left" w:pos="680"/>
        <w:tab w:val="left" w:pos="851"/>
      </w:tabs>
      <w:suppressAutoHyphens/>
      <w:ind w:right="28"/>
      <w:outlineLvl w:val="2"/>
    </w:pPr>
    <w:rPr>
      <w:rFonts w:ascii="Tahoma" w:hAnsi="Tahoma" w:cs="Tahoma"/>
      <w:bCs w:val="0"/>
      <w:sz w:val="18"/>
      <w:szCs w:val="20"/>
      <w:lang w:eastAsia="ar-SA"/>
    </w:rPr>
  </w:style>
  <w:style w:type="paragraph" w:customStyle="1" w:styleId="ALTECNadpis2kapitola">
    <w:name w:val="ALTEC Nadpis 2 (kapitola)"/>
    <w:basedOn w:val="ALTECNadpis3kapitola"/>
    <w:uiPriority w:val="99"/>
    <w:rsid w:val="001E4CE6"/>
    <w:pPr>
      <w:ind w:left="680" w:hanging="680"/>
      <w:outlineLvl w:val="1"/>
    </w:pPr>
  </w:style>
  <w:style w:type="paragraph" w:styleId="Pedmtkomente">
    <w:name w:val="annotation subject"/>
    <w:basedOn w:val="Textkomente"/>
    <w:link w:val="PedmtkomenteChar"/>
    <w:uiPriority w:val="99"/>
    <w:semiHidden/>
    <w:rsid w:val="001E4CE6"/>
    <w:rPr>
      <w:rFonts w:ascii="Arial" w:hAnsi="Arial"/>
      <w:b/>
      <w:bCs w:val="0"/>
    </w:rPr>
  </w:style>
  <w:style w:type="paragraph" w:styleId="Revize">
    <w:name w:val="Revision"/>
    <w:uiPriority w:val="99"/>
    <w:semiHidden/>
    <w:rsid w:val="001E4CE6"/>
    <w:rPr>
      <w:rFonts w:ascii="Arial" w:hAnsi="Arial"/>
      <w:szCs w:val="24"/>
      <w:lang w:eastAsia="en-US"/>
    </w:rPr>
  </w:style>
  <w:style w:type="paragraph" w:customStyle="1" w:styleId="OdrkaEQerven">
    <w:name w:val="Odrážka EQ červená"/>
    <w:basedOn w:val="Normln"/>
    <w:link w:val="OdrkaEQervenChar"/>
    <w:uiPriority w:val="99"/>
    <w:rsid w:val="001E4CE6"/>
    <w:pPr>
      <w:widowControl w:val="0"/>
      <w:spacing w:before="60" w:after="60"/>
    </w:pPr>
    <w:rPr>
      <w:rFonts w:ascii="Tahoma" w:hAnsi="Tahoma"/>
      <w:szCs w:val="20"/>
    </w:rPr>
  </w:style>
  <w:style w:type="paragraph" w:customStyle="1" w:styleId="Odrka2EQmodr">
    <w:name w:val="Odrážka 2 EQ modrá"/>
    <w:basedOn w:val="Normln"/>
    <w:uiPriority w:val="99"/>
    <w:rsid w:val="001E4CE6"/>
    <w:pPr>
      <w:spacing w:before="0"/>
    </w:pPr>
    <w:rPr>
      <w:rFonts w:ascii="Tahoma" w:hAnsi="Tahoma" w:cs="Tahoma"/>
      <w:szCs w:val="20"/>
    </w:rPr>
  </w:style>
  <w:style w:type="paragraph" w:customStyle="1" w:styleId="OdrkaEQ3ern">
    <w:name w:val="Odrážka EQ 3 černá"/>
    <w:basedOn w:val="Normln"/>
    <w:uiPriority w:val="99"/>
    <w:rsid w:val="001E4CE6"/>
    <w:pPr>
      <w:spacing w:before="240" w:after="120"/>
    </w:pPr>
    <w:rPr>
      <w:rFonts w:ascii="Tahoma" w:hAnsi="Tahoma" w:cs="Tahoma"/>
      <w:szCs w:val="20"/>
    </w:rPr>
  </w:style>
  <w:style w:type="paragraph" w:customStyle="1" w:styleId="OdrkaEQ4erven">
    <w:name w:val="Odrážka EQ 4 červená"/>
    <w:basedOn w:val="Normln"/>
    <w:uiPriority w:val="99"/>
    <w:rsid w:val="001E4CE6"/>
    <w:pPr>
      <w:spacing w:before="240" w:after="120"/>
    </w:pPr>
    <w:rPr>
      <w:rFonts w:ascii="Tahoma" w:hAnsi="Tahoma" w:cs="Tahoma"/>
      <w:szCs w:val="20"/>
    </w:rPr>
  </w:style>
  <w:style w:type="paragraph" w:customStyle="1" w:styleId="OdrkaEQ5modr">
    <w:name w:val="Odrážka EQ 5 modrá"/>
    <w:basedOn w:val="Normln"/>
    <w:uiPriority w:val="99"/>
    <w:rsid w:val="001E4CE6"/>
    <w:pPr>
      <w:spacing w:before="240" w:after="120"/>
    </w:pPr>
    <w:rPr>
      <w:rFonts w:ascii="Tahoma" w:hAnsi="Tahoma" w:cs="Tahoma"/>
      <w:szCs w:val="20"/>
    </w:rPr>
  </w:style>
  <w:style w:type="paragraph" w:customStyle="1" w:styleId="OdrkaEQ6ern">
    <w:name w:val="Odrážka EQ 6 černá"/>
    <w:basedOn w:val="Normln"/>
    <w:uiPriority w:val="99"/>
    <w:rsid w:val="001E4CE6"/>
    <w:pPr>
      <w:spacing w:before="240" w:after="120"/>
    </w:pPr>
    <w:rPr>
      <w:rFonts w:ascii="Tahoma" w:hAnsi="Tahoma" w:cs="Tahoma"/>
      <w:szCs w:val="20"/>
    </w:rPr>
  </w:style>
  <w:style w:type="paragraph" w:customStyle="1" w:styleId="OdrkaEQ7erven">
    <w:name w:val="Odrážka EQ 7 červená"/>
    <w:basedOn w:val="Normln"/>
    <w:uiPriority w:val="99"/>
    <w:rsid w:val="001E4CE6"/>
    <w:pPr>
      <w:spacing w:before="240" w:after="120"/>
    </w:pPr>
    <w:rPr>
      <w:rFonts w:ascii="Tahoma" w:hAnsi="Tahoma" w:cs="Tahoma"/>
      <w:szCs w:val="20"/>
    </w:rPr>
  </w:style>
  <w:style w:type="paragraph" w:customStyle="1" w:styleId="OdrkaEQ8modr">
    <w:name w:val="Odrážka EQ 8 modrá"/>
    <w:basedOn w:val="Normln"/>
    <w:uiPriority w:val="99"/>
    <w:rsid w:val="001E4CE6"/>
    <w:pPr>
      <w:spacing w:before="240" w:after="120"/>
    </w:pPr>
    <w:rPr>
      <w:rFonts w:ascii="Tahoma" w:hAnsi="Tahoma" w:cs="Tahoma"/>
      <w:szCs w:val="20"/>
    </w:rPr>
  </w:style>
  <w:style w:type="paragraph" w:customStyle="1" w:styleId="OdrkaEQ9ern">
    <w:name w:val="Odrážka EQ 9 černá"/>
    <w:basedOn w:val="Normln"/>
    <w:uiPriority w:val="99"/>
    <w:rsid w:val="001E4CE6"/>
    <w:pPr>
      <w:spacing w:before="240" w:after="120"/>
    </w:pPr>
    <w:rPr>
      <w:rFonts w:ascii="Tahoma" w:hAnsi="Tahoma" w:cs="Tahoma"/>
      <w:szCs w:val="20"/>
    </w:rPr>
  </w:style>
  <w:style w:type="paragraph" w:styleId="Prosttext">
    <w:name w:val="Plain Text"/>
    <w:basedOn w:val="Normln"/>
    <w:link w:val="ProsttextChar"/>
    <w:uiPriority w:val="99"/>
    <w:locked/>
    <w:rsid w:val="001E4CE6"/>
    <w:rPr>
      <w:rFonts w:cs="Arial"/>
      <w:color w:val="000000"/>
      <w:szCs w:val="20"/>
      <w:shd w:val="clear" w:color="auto" w:fill="FFFFFF"/>
    </w:rPr>
  </w:style>
  <w:style w:type="paragraph" w:customStyle="1" w:styleId="Default">
    <w:name w:val="Default"/>
    <w:rsid w:val="001E4CE6"/>
    <w:rPr>
      <w:color w:val="000000"/>
      <w:sz w:val="24"/>
      <w:szCs w:val="24"/>
    </w:rPr>
  </w:style>
  <w:style w:type="paragraph" w:customStyle="1" w:styleId="Nadpis10">
    <w:name w:val="Nadpis 10"/>
    <w:basedOn w:val="Nadpis"/>
    <w:rsid w:val="001E4CE6"/>
  </w:style>
  <w:style w:type="paragraph" w:customStyle="1" w:styleId="Vchoz">
    <w:name w:val="Výchozí"/>
    <w:rsid w:val="001E4CE6"/>
    <w:pPr>
      <w:spacing w:line="200" w:lineRule="atLeast"/>
    </w:pPr>
    <w:rPr>
      <w:rFonts w:ascii="Arial" w:eastAsia="Tahoma" w:hAnsi="Arial" w:cs="Liberation Sans"/>
      <w:color w:val="000000"/>
      <w:sz w:val="36"/>
      <w:szCs w:val="24"/>
    </w:rPr>
  </w:style>
  <w:style w:type="paragraph" w:customStyle="1" w:styleId="Objektseipkou">
    <w:name w:val="Objekt se šipkou"/>
    <w:basedOn w:val="Vchoz"/>
    <w:rsid w:val="001E4CE6"/>
  </w:style>
  <w:style w:type="paragraph" w:customStyle="1" w:styleId="Objektsestnovnm">
    <w:name w:val="Objekt se stínováním"/>
    <w:basedOn w:val="Vchoz"/>
    <w:rsid w:val="001E4CE6"/>
  </w:style>
  <w:style w:type="paragraph" w:customStyle="1" w:styleId="Objektbezvpln">
    <w:name w:val="Objekt bez výplně"/>
    <w:basedOn w:val="Vchoz"/>
    <w:rsid w:val="001E4CE6"/>
  </w:style>
  <w:style w:type="paragraph" w:customStyle="1" w:styleId="Objektbezvplnaobrysu">
    <w:name w:val="Objekt bez výplně a obrysu"/>
    <w:basedOn w:val="Vchoz"/>
    <w:rsid w:val="001E4CE6"/>
  </w:style>
  <w:style w:type="paragraph" w:customStyle="1" w:styleId="Tlotextudobloku">
    <w:name w:val="Tělo textu do bloku"/>
    <w:basedOn w:val="Vchoz"/>
    <w:rsid w:val="001E4CE6"/>
  </w:style>
  <w:style w:type="paragraph" w:customStyle="1" w:styleId="Titulek1">
    <w:name w:val="Titulek1"/>
    <w:basedOn w:val="Vchoz"/>
    <w:rsid w:val="001E4CE6"/>
    <w:pPr>
      <w:jc w:val="center"/>
    </w:pPr>
  </w:style>
  <w:style w:type="paragraph" w:customStyle="1" w:styleId="Titulek2">
    <w:name w:val="Titulek2"/>
    <w:basedOn w:val="Vchoz"/>
    <w:rsid w:val="001E4CE6"/>
    <w:pPr>
      <w:spacing w:before="57" w:after="57"/>
      <w:ind w:right="113"/>
      <w:jc w:val="center"/>
    </w:pPr>
  </w:style>
  <w:style w:type="paragraph" w:customStyle="1" w:styleId="Nadpis11">
    <w:name w:val="Nadpis1"/>
    <w:basedOn w:val="Vchoz"/>
    <w:rsid w:val="001E4CE6"/>
    <w:pPr>
      <w:spacing w:before="238" w:after="119"/>
    </w:pPr>
  </w:style>
  <w:style w:type="paragraph" w:customStyle="1" w:styleId="Nadpis20">
    <w:name w:val="Nadpis2"/>
    <w:basedOn w:val="Vchoz"/>
    <w:rsid w:val="001E4CE6"/>
    <w:pPr>
      <w:spacing w:before="238" w:after="119"/>
    </w:pPr>
  </w:style>
  <w:style w:type="paragraph" w:customStyle="1" w:styleId="Ktovacra">
    <w:name w:val="Kótovací čára"/>
    <w:basedOn w:val="Vchoz"/>
    <w:rsid w:val="001E4CE6"/>
  </w:style>
  <w:style w:type="paragraph" w:customStyle="1" w:styleId="vodnsnmekLTGliederung1">
    <w:name w:val="Úvodní snímek~LT~Gliederung 1"/>
    <w:rsid w:val="001E4CE6"/>
    <w:pPr>
      <w:spacing w:before="283" w:line="200" w:lineRule="atLeast"/>
    </w:pPr>
    <w:rPr>
      <w:rFonts w:ascii="Arial" w:eastAsia="Tahoma" w:hAnsi="Arial" w:cs="Liberation Sans"/>
      <w:color w:val="000000"/>
      <w:sz w:val="64"/>
      <w:szCs w:val="24"/>
    </w:rPr>
  </w:style>
  <w:style w:type="paragraph" w:customStyle="1" w:styleId="vodnsnmekLTGliederung2">
    <w:name w:val="Úvodní snímek~LT~Gliederung 2"/>
    <w:basedOn w:val="vodnsnmekLTGliederung1"/>
    <w:rsid w:val="001E4CE6"/>
    <w:pPr>
      <w:spacing w:before="227"/>
    </w:pPr>
    <w:rPr>
      <w:sz w:val="48"/>
    </w:rPr>
  </w:style>
  <w:style w:type="paragraph" w:customStyle="1" w:styleId="vodnsnmekLTGliederung3">
    <w:name w:val="Úvodní snímek~LT~Gliederung 3"/>
    <w:basedOn w:val="vodnsnmekLTGliederung2"/>
    <w:rsid w:val="001E4CE6"/>
    <w:pPr>
      <w:spacing w:before="170"/>
    </w:pPr>
    <w:rPr>
      <w:sz w:val="40"/>
    </w:rPr>
  </w:style>
  <w:style w:type="paragraph" w:customStyle="1" w:styleId="vodnsnmekLTGliederung4">
    <w:name w:val="Úvodní snímek~LT~Gliederung 4"/>
    <w:basedOn w:val="vodnsnmekLTGliederung3"/>
    <w:rsid w:val="001E4CE6"/>
    <w:pPr>
      <w:spacing w:before="113"/>
    </w:pPr>
  </w:style>
  <w:style w:type="paragraph" w:customStyle="1" w:styleId="vodnsnmekLTGliederung5">
    <w:name w:val="Úvodní snímek~LT~Gliederung 5"/>
    <w:basedOn w:val="vodnsnmekLTGliederung4"/>
    <w:rsid w:val="001E4CE6"/>
    <w:pPr>
      <w:spacing w:before="57"/>
    </w:pPr>
  </w:style>
  <w:style w:type="paragraph" w:customStyle="1" w:styleId="vodnsnmekLTGliederung6">
    <w:name w:val="Úvodní snímek~LT~Gliederung 6"/>
    <w:basedOn w:val="vodnsnmekLTGliederung5"/>
    <w:rsid w:val="001E4CE6"/>
  </w:style>
  <w:style w:type="paragraph" w:customStyle="1" w:styleId="vodnsnmekLTGliederung7">
    <w:name w:val="Úvodní snímek~LT~Gliederung 7"/>
    <w:basedOn w:val="vodnsnmekLTGliederung6"/>
    <w:rsid w:val="001E4CE6"/>
  </w:style>
  <w:style w:type="paragraph" w:customStyle="1" w:styleId="vodnsnmekLTGliederung8">
    <w:name w:val="Úvodní snímek~LT~Gliederung 8"/>
    <w:basedOn w:val="vodnsnmekLTGliederung7"/>
    <w:rsid w:val="001E4CE6"/>
  </w:style>
  <w:style w:type="paragraph" w:customStyle="1" w:styleId="vodnsnmekLTGliederung9">
    <w:name w:val="Úvodní snímek~LT~Gliederung 9"/>
    <w:basedOn w:val="vodnsnmekLTGliederung8"/>
    <w:rsid w:val="001E4CE6"/>
  </w:style>
  <w:style w:type="paragraph" w:customStyle="1" w:styleId="vodnsnmekLTTitel">
    <w:name w:val="Úvodní snímek~LT~Titel"/>
    <w:rsid w:val="001E4CE6"/>
    <w:pPr>
      <w:spacing w:line="200" w:lineRule="atLeast"/>
    </w:pPr>
    <w:rPr>
      <w:rFonts w:ascii="Arial" w:eastAsia="Tahoma" w:hAnsi="Arial" w:cs="Liberation Sans"/>
      <w:color w:val="000000"/>
      <w:sz w:val="36"/>
      <w:szCs w:val="24"/>
    </w:rPr>
  </w:style>
  <w:style w:type="paragraph" w:customStyle="1" w:styleId="vodnsnmekLTUntertitel">
    <w:name w:val="Úvodní snímek~LT~Untertitel"/>
    <w:rsid w:val="001E4CE6"/>
    <w:pPr>
      <w:jc w:val="center"/>
    </w:pPr>
    <w:rPr>
      <w:rFonts w:ascii="Arial" w:eastAsia="Tahoma" w:hAnsi="Arial" w:cs="Liberation Sans"/>
      <w:color w:val="000000"/>
      <w:sz w:val="64"/>
      <w:szCs w:val="24"/>
    </w:rPr>
  </w:style>
  <w:style w:type="paragraph" w:customStyle="1" w:styleId="vodnsnmekLTNotizen">
    <w:name w:val="Úvodní snímek~LT~Notizen"/>
    <w:rsid w:val="001E4CE6"/>
    <w:pPr>
      <w:ind w:left="340" w:hanging="340"/>
    </w:pPr>
    <w:rPr>
      <w:rFonts w:ascii="Arial" w:eastAsia="Tahoma" w:hAnsi="Arial" w:cs="Liberation Sans"/>
      <w:color w:val="000000"/>
      <w:sz w:val="40"/>
      <w:szCs w:val="24"/>
    </w:rPr>
  </w:style>
  <w:style w:type="paragraph" w:customStyle="1" w:styleId="vodnsnmekLTHintergrundobjekte">
    <w:name w:val="Úvodní snímek~LT~Hintergrundobjekte"/>
    <w:rsid w:val="001E4CE6"/>
    <w:rPr>
      <w:rFonts w:ascii="Liberation Serif" w:eastAsia="Tahoma" w:hAnsi="Liberation Serif" w:cs="Liberation Sans"/>
      <w:sz w:val="24"/>
      <w:szCs w:val="24"/>
    </w:rPr>
  </w:style>
  <w:style w:type="paragraph" w:customStyle="1" w:styleId="vodnsnmekLTHintergrund">
    <w:name w:val="Úvodní snímek~LT~Hintergrund"/>
    <w:rsid w:val="001E4CE6"/>
    <w:rPr>
      <w:rFonts w:ascii="Liberation Serif" w:eastAsia="Tahoma" w:hAnsi="Liberation Serif" w:cs="Liberation Sans"/>
      <w:sz w:val="24"/>
      <w:szCs w:val="24"/>
    </w:rPr>
  </w:style>
  <w:style w:type="paragraph" w:customStyle="1" w:styleId="default0">
    <w:name w:val="default"/>
    <w:rsid w:val="001E4CE6"/>
    <w:pPr>
      <w:spacing w:line="200" w:lineRule="atLeast"/>
    </w:pPr>
    <w:rPr>
      <w:rFonts w:ascii="Arial" w:eastAsia="Tahoma" w:hAnsi="Arial" w:cs="Liberation Sans"/>
      <w:color w:val="000000"/>
      <w:sz w:val="36"/>
      <w:szCs w:val="24"/>
    </w:rPr>
  </w:style>
  <w:style w:type="paragraph" w:customStyle="1" w:styleId="gray1">
    <w:name w:val="gray1"/>
    <w:basedOn w:val="default0"/>
    <w:rsid w:val="001E4CE6"/>
  </w:style>
  <w:style w:type="paragraph" w:customStyle="1" w:styleId="gray2">
    <w:name w:val="gray2"/>
    <w:basedOn w:val="default0"/>
    <w:rsid w:val="001E4CE6"/>
  </w:style>
  <w:style w:type="paragraph" w:customStyle="1" w:styleId="gray3">
    <w:name w:val="gray3"/>
    <w:basedOn w:val="default0"/>
    <w:rsid w:val="001E4CE6"/>
  </w:style>
  <w:style w:type="paragraph" w:customStyle="1" w:styleId="bw1">
    <w:name w:val="bw1"/>
    <w:basedOn w:val="default0"/>
    <w:rsid w:val="001E4CE6"/>
  </w:style>
  <w:style w:type="paragraph" w:customStyle="1" w:styleId="bw2">
    <w:name w:val="bw2"/>
    <w:basedOn w:val="default0"/>
    <w:rsid w:val="001E4CE6"/>
  </w:style>
  <w:style w:type="paragraph" w:customStyle="1" w:styleId="bw3">
    <w:name w:val="bw3"/>
    <w:basedOn w:val="default0"/>
    <w:rsid w:val="001E4CE6"/>
  </w:style>
  <w:style w:type="paragraph" w:customStyle="1" w:styleId="orange1">
    <w:name w:val="orange1"/>
    <w:basedOn w:val="default0"/>
    <w:rsid w:val="001E4CE6"/>
  </w:style>
  <w:style w:type="paragraph" w:customStyle="1" w:styleId="orange2">
    <w:name w:val="orange2"/>
    <w:basedOn w:val="default0"/>
    <w:rsid w:val="001E4CE6"/>
  </w:style>
  <w:style w:type="paragraph" w:customStyle="1" w:styleId="orange3">
    <w:name w:val="orange3"/>
    <w:basedOn w:val="default0"/>
    <w:rsid w:val="001E4CE6"/>
  </w:style>
  <w:style w:type="paragraph" w:customStyle="1" w:styleId="turquoise1">
    <w:name w:val="turquoise1"/>
    <w:basedOn w:val="default0"/>
    <w:rsid w:val="001E4CE6"/>
  </w:style>
  <w:style w:type="paragraph" w:customStyle="1" w:styleId="turquoise2">
    <w:name w:val="turquoise2"/>
    <w:basedOn w:val="default0"/>
    <w:rsid w:val="001E4CE6"/>
  </w:style>
  <w:style w:type="paragraph" w:customStyle="1" w:styleId="turquoise3">
    <w:name w:val="turquoise3"/>
    <w:basedOn w:val="default0"/>
    <w:rsid w:val="001E4CE6"/>
  </w:style>
  <w:style w:type="paragraph" w:customStyle="1" w:styleId="blue1">
    <w:name w:val="blue1"/>
    <w:basedOn w:val="default0"/>
    <w:rsid w:val="001E4CE6"/>
  </w:style>
  <w:style w:type="paragraph" w:customStyle="1" w:styleId="blue2">
    <w:name w:val="blue2"/>
    <w:basedOn w:val="default0"/>
    <w:rsid w:val="001E4CE6"/>
  </w:style>
  <w:style w:type="paragraph" w:customStyle="1" w:styleId="blue3">
    <w:name w:val="blue3"/>
    <w:basedOn w:val="default0"/>
    <w:rsid w:val="001E4CE6"/>
  </w:style>
  <w:style w:type="paragraph" w:customStyle="1" w:styleId="sun1">
    <w:name w:val="sun1"/>
    <w:basedOn w:val="default0"/>
    <w:rsid w:val="001E4CE6"/>
  </w:style>
  <w:style w:type="paragraph" w:customStyle="1" w:styleId="sun2">
    <w:name w:val="sun2"/>
    <w:basedOn w:val="default0"/>
    <w:rsid w:val="001E4CE6"/>
  </w:style>
  <w:style w:type="paragraph" w:customStyle="1" w:styleId="sun3">
    <w:name w:val="sun3"/>
    <w:basedOn w:val="default0"/>
    <w:rsid w:val="001E4CE6"/>
  </w:style>
  <w:style w:type="paragraph" w:customStyle="1" w:styleId="earth1">
    <w:name w:val="earth1"/>
    <w:basedOn w:val="default0"/>
    <w:rsid w:val="001E4CE6"/>
  </w:style>
  <w:style w:type="paragraph" w:customStyle="1" w:styleId="earth2">
    <w:name w:val="earth2"/>
    <w:basedOn w:val="default0"/>
    <w:rsid w:val="001E4CE6"/>
  </w:style>
  <w:style w:type="paragraph" w:customStyle="1" w:styleId="earth3">
    <w:name w:val="earth3"/>
    <w:basedOn w:val="default0"/>
    <w:rsid w:val="001E4CE6"/>
  </w:style>
  <w:style w:type="paragraph" w:customStyle="1" w:styleId="green1">
    <w:name w:val="green1"/>
    <w:basedOn w:val="default0"/>
    <w:rsid w:val="001E4CE6"/>
  </w:style>
  <w:style w:type="paragraph" w:customStyle="1" w:styleId="green2">
    <w:name w:val="green2"/>
    <w:basedOn w:val="default0"/>
    <w:rsid w:val="001E4CE6"/>
  </w:style>
  <w:style w:type="paragraph" w:customStyle="1" w:styleId="green3">
    <w:name w:val="green3"/>
    <w:basedOn w:val="default0"/>
    <w:rsid w:val="001E4CE6"/>
  </w:style>
  <w:style w:type="paragraph" w:customStyle="1" w:styleId="seetang1">
    <w:name w:val="seetang1"/>
    <w:basedOn w:val="default0"/>
    <w:rsid w:val="001E4CE6"/>
  </w:style>
  <w:style w:type="paragraph" w:customStyle="1" w:styleId="seetang2">
    <w:name w:val="seetang2"/>
    <w:basedOn w:val="default0"/>
    <w:rsid w:val="001E4CE6"/>
  </w:style>
  <w:style w:type="paragraph" w:customStyle="1" w:styleId="seetang3">
    <w:name w:val="seetang3"/>
    <w:basedOn w:val="default0"/>
    <w:rsid w:val="001E4CE6"/>
  </w:style>
  <w:style w:type="paragraph" w:customStyle="1" w:styleId="lightblue1">
    <w:name w:val="lightblue1"/>
    <w:basedOn w:val="default0"/>
    <w:rsid w:val="001E4CE6"/>
  </w:style>
  <w:style w:type="paragraph" w:customStyle="1" w:styleId="lightblue2">
    <w:name w:val="lightblue2"/>
    <w:basedOn w:val="default0"/>
    <w:rsid w:val="001E4CE6"/>
  </w:style>
  <w:style w:type="paragraph" w:customStyle="1" w:styleId="lightblue3">
    <w:name w:val="lightblue3"/>
    <w:basedOn w:val="default0"/>
    <w:rsid w:val="001E4CE6"/>
  </w:style>
  <w:style w:type="paragraph" w:customStyle="1" w:styleId="yellow1">
    <w:name w:val="yellow1"/>
    <w:basedOn w:val="default0"/>
    <w:rsid w:val="001E4CE6"/>
  </w:style>
  <w:style w:type="paragraph" w:customStyle="1" w:styleId="yellow2">
    <w:name w:val="yellow2"/>
    <w:basedOn w:val="default0"/>
    <w:rsid w:val="001E4CE6"/>
  </w:style>
  <w:style w:type="paragraph" w:customStyle="1" w:styleId="yellow3">
    <w:name w:val="yellow3"/>
    <w:basedOn w:val="default0"/>
    <w:rsid w:val="001E4CE6"/>
  </w:style>
  <w:style w:type="paragraph" w:customStyle="1" w:styleId="Podnadpis">
    <w:name w:val="Podnadpis"/>
    <w:rsid w:val="001E4CE6"/>
    <w:pPr>
      <w:jc w:val="center"/>
    </w:pPr>
    <w:rPr>
      <w:rFonts w:ascii="Arial" w:eastAsia="Tahoma" w:hAnsi="Arial" w:cs="Liberation Sans"/>
      <w:color w:val="000000"/>
      <w:sz w:val="64"/>
      <w:szCs w:val="24"/>
    </w:rPr>
  </w:style>
  <w:style w:type="paragraph" w:customStyle="1" w:styleId="Objektypozad">
    <w:name w:val="Objekty pozadí"/>
    <w:rsid w:val="001E4CE6"/>
    <w:rPr>
      <w:rFonts w:ascii="Liberation Serif" w:eastAsia="Tahoma" w:hAnsi="Liberation Serif" w:cs="Liberation Sans"/>
      <w:sz w:val="24"/>
      <w:szCs w:val="24"/>
    </w:rPr>
  </w:style>
  <w:style w:type="paragraph" w:customStyle="1" w:styleId="Pozad">
    <w:name w:val="Pozadí"/>
    <w:rsid w:val="001E4CE6"/>
    <w:rPr>
      <w:rFonts w:ascii="Liberation Serif" w:eastAsia="Tahoma" w:hAnsi="Liberation Serif" w:cs="Liberation Sans"/>
      <w:sz w:val="24"/>
      <w:szCs w:val="24"/>
    </w:rPr>
  </w:style>
  <w:style w:type="paragraph" w:customStyle="1" w:styleId="Poznmky">
    <w:name w:val="Poznámky"/>
    <w:rsid w:val="001E4CE6"/>
    <w:pPr>
      <w:ind w:left="340" w:hanging="340"/>
    </w:pPr>
    <w:rPr>
      <w:rFonts w:ascii="Arial" w:eastAsia="Tahoma" w:hAnsi="Arial" w:cs="Liberation Sans"/>
      <w:color w:val="000000"/>
      <w:sz w:val="40"/>
      <w:szCs w:val="24"/>
    </w:rPr>
  </w:style>
  <w:style w:type="paragraph" w:customStyle="1" w:styleId="Osnova1">
    <w:name w:val="Osnova 1"/>
    <w:rsid w:val="001E4CE6"/>
    <w:pPr>
      <w:spacing w:before="283" w:line="200" w:lineRule="atLeast"/>
    </w:pPr>
    <w:rPr>
      <w:rFonts w:ascii="Arial" w:eastAsia="Tahoma" w:hAnsi="Arial" w:cs="Liberation Sans"/>
      <w:color w:val="000000"/>
      <w:sz w:val="64"/>
      <w:szCs w:val="24"/>
    </w:rPr>
  </w:style>
  <w:style w:type="paragraph" w:customStyle="1" w:styleId="Osnova2">
    <w:name w:val="Osnova 2"/>
    <w:basedOn w:val="Osnova1"/>
    <w:rsid w:val="001E4CE6"/>
    <w:pPr>
      <w:spacing w:before="227"/>
    </w:pPr>
    <w:rPr>
      <w:sz w:val="48"/>
    </w:rPr>
  </w:style>
  <w:style w:type="paragraph" w:customStyle="1" w:styleId="Osnova3">
    <w:name w:val="Osnova 3"/>
    <w:basedOn w:val="Osnova2"/>
    <w:rsid w:val="001E4CE6"/>
    <w:pPr>
      <w:spacing w:before="170"/>
    </w:pPr>
    <w:rPr>
      <w:sz w:val="40"/>
    </w:rPr>
  </w:style>
  <w:style w:type="paragraph" w:customStyle="1" w:styleId="Osnova4">
    <w:name w:val="Osnova 4"/>
    <w:basedOn w:val="Osnova3"/>
    <w:rsid w:val="001E4CE6"/>
    <w:pPr>
      <w:spacing w:before="113"/>
    </w:pPr>
  </w:style>
  <w:style w:type="paragraph" w:customStyle="1" w:styleId="Osnova5">
    <w:name w:val="Osnova 5"/>
    <w:basedOn w:val="Osnova4"/>
    <w:rsid w:val="001E4CE6"/>
    <w:pPr>
      <w:spacing w:before="57"/>
    </w:pPr>
  </w:style>
  <w:style w:type="paragraph" w:customStyle="1" w:styleId="Osnova6">
    <w:name w:val="Osnova 6"/>
    <w:basedOn w:val="Osnova5"/>
    <w:rsid w:val="001E4CE6"/>
  </w:style>
  <w:style w:type="paragraph" w:customStyle="1" w:styleId="Osnova7">
    <w:name w:val="Osnova 7"/>
    <w:basedOn w:val="Osnova6"/>
    <w:rsid w:val="001E4CE6"/>
  </w:style>
  <w:style w:type="paragraph" w:customStyle="1" w:styleId="Osnova8">
    <w:name w:val="Osnova 8"/>
    <w:basedOn w:val="Osnova7"/>
    <w:rsid w:val="001E4CE6"/>
  </w:style>
  <w:style w:type="paragraph" w:customStyle="1" w:styleId="Osnova9">
    <w:name w:val="Osnova 9"/>
    <w:basedOn w:val="Osnova8"/>
    <w:rsid w:val="001E4CE6"/>
  </w:style>
  <w:style w:type="table" w:styleId="Tmavseznamzvraznn3">
    <w:name w:val="Dark List Accent 3"/>
    <w:basedOn w:val="Normlntabulka"/>
    <w:uiPriority w:val="99"/>
    <w:rsid w:val="00117CF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Stednmka2zvraznn3">
    <w:name w:val="Medium Grid 2 Accent 3"/>
    <w:basedOn w:val="Normlntabulka"/>
    <w:uiPriority w:val="99"/>
    <w:rsid w:val="00D814C3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katabulky">
    <w:name w:val="Table Grid"/>
    <w:basedOn w:val="Normlntabulka"/>
    <w:uiPriority w:val="99"/>
    <w:rsid w:val="003B7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3">
    <w:name w:val="Light Shading Accent 3"/>
    <w:basedOn w:val="Normlntabulka"/>
    <w:uiPriority w:val="99"/>
    <w:rsid w:val="00114CE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Barevnmkazvraznn3">
    <w:name w:val="Colorful Grid Accent 3"/>
    <w:basedOn w:val="Normlntabulka"/>
    <w:uiPriority w:val="73"/>
    <w:rsid w:val="00114C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styleId="Hypertextovodkaz">
    <w:name w:val="Hyperlink"/>
    <w:basedOn w:val="Standardnpsmoodstavce"/>
    <w:uiPriority w:val="99"/>
    <w:unhideWhenUsed/>
    <w:locked/>
    <w:rsid w:val="00B6686C"/>
    <w:rPr>
      <w:color w:val="0000FF" w:themeColor="hyperlink"/>
      <w:u w:val="single"/>
    </w:rPr>
  </w:style>
  <w:style w:type="character" w:styleId="Zvraznn">
    <w:name w:val="Emphasis"/>
    <w:qFormat/>
    <w:locked/>
    <w:rsid w:val="007A6746"/>
    <w:rPr>
      <w:i/>
      <w:iCs/>
    </w:rPr>
  </w:style>
  <w:style w:type="paragraph" w:styleId="Zhlav">
    <w:name w:val="header"/>
    <w:basedOn w:val="Normln"/>
    <w:link w:val="ZhlavChar"/>
    <w:uiPriority w:val="99"/>
    <w:unhideWhenUsed/>
    <w:locked/>
    <w:rsid w:val="00AE291E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E291E"/>
    <w:rPr>
      <w:rFonts w:ascii="Arial" w:hAnsi="Arial"/>
      <w:szCs w:val="24"/>
    </w:rPr>
  </w:style>
  <w:style w:type="paragraph" w:styleId="Zpat">
    <w:name w:val="footer"/>
    <w:basedOn w:val="Normln"/>
    <w:link w:val="ZpatChar"/>
    <w:uiPriority w:val="99"/>
    <w:unhideWhenUsed/>
    <w:locked/>
    <w:rsid w:val="00AE291E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E291E"/>
    <w:rPr>
      <w:rFonts w:ascii="Arial" w:hAnsi="Arial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C555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umprirody.cz/domy-prirody/" TargetMode="External"/><Relationship Id="rId18" Type="http://schemas.openxmlformats.org/officeDocument/2006/relationships/hyperlink" Target="http://www.ramsar.org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asopis.ochranaprirody.cz/" TargetMode="External"/><Relationship Id="rId17" Type="http://schemas.openxmlformats.org/officeDocument/2006/relationships/hyperlink" Target="https://rsis.ramsar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krady.wbs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olog.nature.cz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nasemokrady/" TargetMode="External"/><Relationship Id="rId10" Type="http://schemas.openxmlformats.org/officeDocument/2006/relationships/hyperlink" Target="http://www.ochranaprirody.cz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asemokrady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E4ED4-713B-46C8-85FB-CD23F21C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5217</Words>
  <Characters>29737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Agentura ochrany přírody a krajiny ČR</vt:lpstr>
    </vt:vector>
  </TitlesOfParts>
  <Company>Microsoft</Company>
  <LinksUpToDate>false</LinksUpToDate>
  <CharactersWithSpaces>34885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Agentura ochrany přírody a krajiny ČR</dc:title>
  <dc:creator>Ladislav Matouš</dc:creator>
  <cp:lastModifiedBy>Pavla Trachtová</cp:lastModifiedBy>
  <cp:revision>2</cp:revision>
  <cp:lastPrinted>2016-07-08T08:52:00Z</cp:lastPrinted>
  <dcterms:created xsi:type="dcterms:W3CDTF">2016-07-13T12:46:00Z</dcterms:created>
  <dcterms:modified xsi:type="dcterms:W3CDTF">2016-07-13T12:46:00Z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