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81" w:rsidRDefault="006F2F81" w:rsidP="00B53ADA">
      <w:pPr>
        <w:widowControl w:val="0"/>
        <w:jc w:val="both"/>
        <w:rPr>
          <w:rFonts w:ascii="Palatino Linotype" w:hAnsi="Palatino Linotype" w:cs="Arial"/>
          <w:b/>
          <w:sz w:val="16"/>
          <w:szCs w:val="20"/>
        </w:rPr>
      </w:pPr>
    </w:p>
    <w:p w:rsidR="00B54876" w:rsidRPr="00B54876" w:rsidRDefault="00B54876" w:rsidP="00B53ADA">
      <w:pPr>
        <w:widowControl w:val="0"/>
        <w:jc w:val="center"/>
        <w:rPr>
          <w:rFonts w:ascii="Palatino Linotype" w:hAnsi="Palatino Linotype"/>
          <w:b/>
          <w:caps/>
          <w:sz w:val="28"/>
          <w:szCs w:val="20"/>
        </w:rPr>
      </w:pPr>
      <w:r w:rsidRPr="00B54876">
        <w:rPr>
          <w:rFonts w:ascii="Palatino Linotype" w:hAnsi="Palatino Linotype"/>
          <w:b/>
          <w:caps/>
          <w:sz w:val="28"/>
          <w:szCs w:val="20"/>
        </w:rPr>
        <w:t xml:space="preserve">Smlouva o poskytování úklidových služeb </w:t>
      </w:r>
    </w:p>
    <w:p w:rsidR="00B54876" w:rsidRPr="00A81E42" w:rsidRDefault="00B54876" w:rsidP="00B53ADA">
      <w:pPr>
        <w:widowControl w:val="0"/>
        <w:jc w:val="center"/>
        <w:rPr>
          <w:rFonts w:ascii="Palatino Linotype" w:hAnsi="Palatino Linotype"/>
          <w:b/>
          <w:caps/>
          <w:szCs w:val="20"/>
        </w:rPr>
      </w:pPr>
      <w:r w:rsidRPr="00A81E42">
        <w:rPr>
          <w:rFonts w:ascii="Palatino Linotype" w:hAnsi="Palatino Linotype"/>
          <w:b/>
          <w:szCs w:val="20"/>
        </w:rPr>
        <w:t xml:space="preserve">č. </w:t>
      </w:r>
      <w:r w:rsidR="002D211B">
        <w:rPr>
          <w:rFonts w:ascii="Palatino Linotype" w:hAnsi="Palatino Linotype"/>
          <w:b/>
          <w:szCs w:val="20"/>
        </w:rPr>
        <w:t>17030</w:t>
      </w:r>
    </w:p>
    <w:p w:rsidR="00B54876" w:rsidRDefault="00B54876" w:rsidP="00B53ADA">
      <w:pPr>
        <w:widowControl w:val="0"/>
        <w:jc w:val="center"/>
        <w:rPr>
          <w:rFonts w:ascii="Palatino Linotype" w:hAnsi="Palatino Linotype"/>
          <w:b/>
          <w:sz w:val="20"/>
          <w:szCs w:val="20"/>
        </w:rPr>
      </w:pPr>
    </w:p>
    <w:p w:rsidR="00B54876" w:rsidRPr="000A0642" w:rsidRDefault="00B54876" w:rsidP="00B53ADA">
      <w:pPr>
        <w:widowControl w:val="0"/>
        <w:jc w:val="center"/>
        <w:rPr>
          <w:rFonts w:ascii="Palatino Linotype" w:hAnsi="Palatino Linotype"/>
          <w:b/>
          <w:sz w:val="20"/>
          <w:szCs w:val="20"/>
        </w:rPr>
      </w:pPr>
      <w:r w:rsidRPr="000A0642">
        <w:rPr>
          <w:rFonts w:ascii="Palatino Linotype" w:hAnsi="Palatino Linotype"/>
          <w:b/>
          <w:sz w:val="20"/>
          <w:szCs w:val="20"/>
        </w:rPr>
        <w:t xml:space="preserve">uzavřená </w:t>
      </w:r>
      <w:r w:rsidR="006F2F81">
        <w:rPr>
          <w:rFonts w:ascii="Palatino Linotype" w:hAnsi="Palatino Linotype"/>
          <w:b/>
          <w:sz w:val="20"/>
          <w:szCs w:val="20"/>
        </w:rPr>
        <w:t>podle zákona č. 89/2012 Sb., Občanského</w:t>
      </w:r>
      <w:r w:rsidRPr="000A0642">
        <w:rPr>
          <w:rFonts w:ascii="Palatino Linotype" w:hAnsi="Palatino Linotype"/>
          <w:b/>
          <w:sz w:val="20"/>
          <w:szCs w:val="20"/>
        </w:rPr>
        <w:t xml:space="preserve"> zákoníku </w:t>
      </w:r>
      <w:r>
        <w:rPr>
          <w:rFonts w:ascii="Palatino Linotype" w:hAnsi="Palatino Linotype"/>
          <w:b/>
          <w:sz w:val="20"/>
          <w:szCs w:val="20"/>
        </w:rPr>
        <w:t>mezi těmito účastníky smlouvy:</w:t>
      </w:r>
    </w:p>
    <w:p w:rsidR="00261133" w:rsidRPr="004C08BE" w:rsidRDefault="00261133" w:rsidP="00B53ADA">
      <w:pPr>
        <w:pStyle w:val="Import3"/>
        <w:widowControl w:val="0"/>
        <w:suppressAutoHyphens w:val="0"/>
        <w:spacing w:before="120" w:line="240" w:lineRule="auto"/>
        <w:rPr>
          <w:rFonts w:ascii="Palatino Linotype" w:hAnsi="Palatino Linotype" w:cs="Arial"/>
          <w:b/>
        </w:rPr>
      </w:pPr>
    </w:p>
    <w:p w:rsidR="00595DFD" w:rsidRPr="002A32D6" w:rsidRDefault="00595DFD" w:rsidP="00595DFD">
      <w:pPr>
        <w:pStyle w:val="Import3"/>
        <w:widowControl w:val="0"/>
        <w:suppressAutoHyphens w:val="0"/>
        <w:spacing w:before="120" w:line="240" w:lineRule="auto"/>
        <w:rPr>
          <w:rFonts w:ascii="Palatino Linotype" w:hAnsi="Palatino Linotype" w:cs="Arial"/>
          <w:b/>
          <w:sz w:val="22"/>
        </w:rPr>
      </w:pPr>
      <w:r w:rsidRPr="002A32D6">
        <w:rPr>
          <w:rFonts w:ascii="Palatino Linotype" w:hAnsi="Palatino Linotype" w:cs="Arial"/>
          <w:b/>
          <w:sz w:val="22"/>
        </w:rPr>
        <w:t>Smluvní strany (účastníci smlouvy):</w:t>
      </w:r>
    </w:p>
    <w:p w:rsidR="00595DFD" w:rsidRDefault="00595DFD" w:rsidP="00595DFD">
      <w:pPr>
        <w:widowControl w:val="0"/>
        <w:rPr>
          <w:rFonts w:ascii="Palatino Linotype" w:hAnsi="Palatino Linotype"/>
          <w:b/>
          <w:sz w:val="22"/>
          <w:szCs w:val="22"/>
        </w:rPr>
      </w:pPr>
    </w:p>
    <w:p w:rsidR="00595DFD" w:rsidRPr="00246F3D" w:rsidRDefault="00595DFD" w:rsidP="00595DFD">
      <w:pPr>
        <w:widowControl w:val="0"/>
        <w:rPr>
          <w:rFonts w:ascii="Palatino Linotype" w:hAnsi="Palatino Linotype"/>
          <w:b/>
          <w:sz w:val="22"/>
          <w:szCs w:val="22"/>
        </w:rPr>
      </w:pPr>
      <w:r>
        <w:rPr>
          <w:rFonts w:ascii="Palatino Linotype" w:hAnsi="Palatino Linotype"/>
          <w:b/>
          <w:sz w:val="22"/>
          <w:szCs w:val="22"/>
        </w:rPr>
        <w:t>Krajská nemocnice T. Bati, a.s.</w:t>
      </w:r>
    </w:p>
    <w:p w:rsidR="00595DFD" w:rsidRPr="004C08BE" w:rsidRDefault="00595DFD" w:rsidP="00595DFD">
      <w:pPr>
        <w:widowControl w:val="0"/>
        <w:ind w:left="3686" w:hanging="3686"/>
        <w:jc w:val="both"/>
        <w:rPr>
          <w:rFonts w:ascii="Palatino Linotype" w:hAnsi="Palatino Linotype"/>
          <w:b/>
          <w:sz w:val="20"/>
          <w:szCs w:val="20"/>
        </w:rPr>
      </w:pPr>
      <w:r w:rsidRPr="005C4CD0">
        <w:rPr>
          <w:rFonts w:ascii="Palatino Linotype" w:hAnsi="Palatino Linotype"/>
          <w:sz w:val="20"/>
          <w:szCs w:val="20"/>
        </w:rPr>
        <w:t>se sídlem</w:t>
      </w:r>
      <w:r w:rsidRPr="005C4CD0">
        <w:rPr>
          <w:rFonts w:ascii="Palatino Linotype" w:hAnsi="Palatino Linotype"/>
          <w:b/>
          <w:sz w:val="20"/>
          <w:szCs w:val="20"/>
        </w:rPr>
        <w:tab/>
      </w:r>
      <w:r w:rsidRPr="00EE2BC8">
        <w:rPr>
          <w:rFonts w:ascii="Palatino Linotype" w:hAnsi="Palatino Linotype"/>
          <w:b/>
          <w:sz w:val="20"/>
          <w:szCs w:val="20"/>
        </w:rPr>
        <w:t>Havlíčkovo nábřeží 600, 762 75 Zlín</w:t>
      </w:r>
    </w:p>
    <w:p w:rsidR="00595DFD" w:rsidRDefault="00595DFD" w:rsidP="00595DFD">
      <w:pPr>
        <w:widowControl w:val="0"/>
        <w:ind w:left="3686" w:hanging="3686"/>
        <w:jc w:val="both"/>
        <w:rPr>
          <w:rFonts w:ascii="Palatino Linotype" w:hAnsi="Palatino Linotype" w:cs="Arial"/>
          <w:sz w:val="20"/>
          <w:szCs w:val="20"/>
        </w:rPr>
      </w:pPr>
      <w:r w:rsidRPr="004C08BE">
        <w:rPr>
          <w:rFonts w:ascii="Palatino Linotype" w:hAnsi="Palatino Linotype"/>
          <w:sz w:val="20"/>
          <w:szCs w:val="20"/>
        </w:rPr>
        <w:t>zastoupen</w:t>
      </w:r>
      <w:r>
        <w:rPr>
          <w:rFonts w:ascii="Palatino Linotype" w:hAnsi="Palatino Linotype"/>
          <w:sz w:val="20"/>
          <w:szCs w:val="20"/>
        </w:rPr>
        <w:t>á</w:t>
      </w:r>
      <w:r w:rsidRPr="004C08BE">
        <w:rPr>
          <w:rFonts w:ascii="Palatino Linotype" w:hAnsi="Palatino Linotype"/>
          <w:sz w:val="20"/>
          <w:szCs w:val="20"/>
        </w:rPr>
        <w:t>:</w:t>
      </w:r>
      <w:r w:rsidRPr="004C08BE">
        <w:rPr>
          <w:rFonts w:ascii="Palatino Linotype" w:hAnsi="Palatino Linotype"/>
          <w:sz w:val="20"/>
          <w:szCs w:val="20"/>
        </w:rPr>
        <w:tab/>
      </w:r>
      <w:r w:rsidRPr="00EE2BC8">
        <w:rPr>
          <w:rFonts w:ascii="Palatino Linotype" w:hAnsi="Palatino Linotype" w:cs="Arial"/>
          <w:b/>
          <w:sz w:val="20"/>
          <w:szCs w:val="20"/>
        </w:rPr>
        <w:t xml:space="preserve">MUDr. Radomírem </w:t>
      </w:r>
      <w:proofErr w:type="spellStart"/>
      <w:r w:rsidRPr="00EE2BC8">
        <w:rPr>
          <w:rFonts w:ascii="Palatino Linotype" w:hAnsi="Palatino Linotype" w:cs="Arial"/>
          <w:b/>
          <w:sz w:val="20"/>
          <w:szCs w:val="20"/>
        </w:rPr>
        <w:t>Maráčkem</w:t>
      </w:r>
      <w:proofErr w:type="spellEnd"/>
      <w:r w:rsidRPr="00EE2BC8">
        <w:rPr>
          <w:rFonts w:ascii="Palatino Linotype" w:hAnsi="Palatino Linotype" w:cs="Arial"/>
          <w:b/>
          <w:sz w:val="20"/>
          <w:szCs w:val="20"/>
        </w:rPr>
        <w:t>, předsedou představenstva</w:t>
      </w:r>
    </w:p>
    <w:p w:rsidR="00595DFD" w:rsidRPr="00EE2BC8" w:rsidRDefault="00595DFD" w:rsidP="00595DFD">
      <w:pPr>
        <w:widowControl w:val="0"/>
        <w:ind w:left="3686" w:hanging="3686"/>
        <w:jc w:val="both"/>
        <w:rPr>
          <w:rFonts w:ascii="Palatino Linotype" w:hAnsi="Palatino Linotype" w:cs="Arial"/>
          <w:b/>
          <w:sz w:val="20"/>
          <w:szCs w:val="20"/>
        </w:rPr>
      </w:pPr>
      <w:r w:rsidRPr="00EE2BC8">
        <w:rPr>
          <w:rFonts w:ascii="Palatino Linotype" w:hAnsi="Palatino Linotype"/>
          <w:b/>
          <w:bCs/>
          <w:sz w:val="20"/>
          <w:szCs w:val="20"/>
        </w:rPr>
        <w:tab/>
      </w:r>
      <w:r w:rsidRPr="00EE2BC8">
        <w:rPr>
          <w:rFonts w:ascii="Palatino Linotype" w:hAnsi="Palatino Linotype" w:cs="Arial"/>
          <w:b/>
          <w:sz w:val="20"/>
          <w:szCs w:val="20"/>
        </w:rPr>
        <w:t>Ing. Vla</w:t>
      </w:r>
      <w:r w:rsidR="002D211B">
        <w:rPr>
          <w:rFonts w:ascii="Palatino Linotype" w:hAnsi="Palatino Linotype" w:cs="Arial"/>
          <w:b/>
          <w:sz w:val="20"/>
          <w:szCs w:val="20"/>
        </w:rPr>
        <w:t>stimilem</w:t>
      </w:r>
      <w:r w:rsidRPr="00EE2BC8">
        <w:rPr>
          <w:rFonts w:ascii="Palatino Linotype" w:hAnsi="Palatino Linotype" w:cs="Arial"/>
          <w:b/>
          <w:sz w:val="20"/>
          <w:szCs w:val="20"/>
        </w:rPr>
        <w:t xml:space="preserve"> </w:t>
      </w:r>
      <w:proofErr w:type="spellStart"/>
      <w:r w:rsidRPr="00EE2BC8">
        <w:rPr>
          <w:rFonts w:ascii="Palatino Linotype" w:hAnsi="Palatino Linotype" w:cs="Arial"/>
          <w:b/>
          <w:sz w:val="20"/>
          <w:szCs w:val="20"/>
        </w:rPr>
        <w:t>Vajdákem</w:t>
      </w:r>
      <w:proofErr w:type="spellEnd"/>
      <w:r w:rsidRPr="00EE2BC8">
        <w:rPr>
          <w:rFonts w:ascii="Palatino Linotype" w:hAnsi="Palatino Linotype" w:cs="Arial"/>
          <w:b/>
          <w:sz w:val="20"/>
          <w:szCs w:val="20"/>
        </w:rPr>
        <w:t>, členem představenstva</w:t>
      </w:r>
    </w:p>
    <w:p w:rsidR="00595DFD" w:rsidRPr="004C08BE" w:rsidRDefault="00595DFD" w:rsidP="00595DFD">
      <w:pPr>
        <w:pStyle w:val="Zkladntext"/>
        <w:widowControl w:val="0"/>
        <w:spacing w:after="0"/>
        <w:ind w:left="3686" w:hanging="3686"/>
        <w:rPr>
          <w:rFonts w:ascii="Palatino Linotype" w:hAnsi="Palatino Linotype"/>
          <w:sz w:val="20"/>
          <w:szCs w:val="20"/>
        </w:rPr>
      </w:pPr>
      <w:r w:rsidRPr="004C08BE">
        <w:rPr>
          <w:rFonts w:ascii="Palatino Linotype" w:hAnsi="Palatino Linotype"/>
          <w:sz w:val="20"/>
          <w:szCs w:val="20"/>
        </w:rPr>
        <w:t>IČ:</w:t>
      </w:r>
      <w:r w:rsidRPr="004C08BE">
        <w:rPr>
          <w:rFonts w:ascii="Palatino Linotype" w:hAnsi="Palatino Linotype"/>
          <w:sz w:val="20"/>
          <w:szCs w:val="20"/>
        </w:rPr>
        <w:tab/>
      </w:r>
      <w:r>
        <w:rPr>
          <w:rFonts w:ascii="Palatino Linotype" w:hAnsi="Palatino Linotype" w:cs="Arial"/>
          <w:b/>
          <w:sz w:val="20"/>
          <w:szCs w:val="20"/>
        </w:rPr>
        <w:t>27661989</w:t>
      </w:r>
    </w:p>
    <w:p w:rsidR="00595DFD" w:rsidRPr="004C08BE" w:rsidRDefault="00595DFD" w:rsidP="00595DFD">
      <w:pPr>
        <w:pStyle w:val="Zkladntext"/>
        <w:widowControl w:val="0"/>
        <w:spacing w:after="0"/>
        <w:ind w:left="3686" w:hanging="3686"/>
        <w:rPr>
          <w:rFonts w:ascii="Palatino Linotype" w:hAnsi="Palatino Linotype"/>
          <w:sz w:val="20"/>
          <w:szCs w:val="20"/>
        </w:rPr>
      </w:pPr>
      <w:r w:rsidRPr="004C08BE">
        <w:rPr>
          <w:rFonts w:ascii="Palatino Linotype" w:hAnsi="Palatino Linotype"/>
          <w:sz w:val="20"/>
          <w:szCs w:val="20"/>
        </w:rPr>
        <w:t>DIČ:</w:t>
      </w:r>
      <w:r w:rsidRPr="004C08BE">
        <w:rPr>
          <w:rFonts w:ascii="Palatino Linotype" w:hAnsi="Palatino Linotype"/>
          <w:sz w:val="20"/>
          <w:szCs w:val="20"/>
        </w:rPr>
        <w:tab/>
      </w:r>
      <w:r w:rsidRPr="004C08BE">
        <w:rPr>
          <w:rFonts w:ascii="Palatino Linotype" w:hAnsi="Palatino Linotype"/>
          <w:b/>
          <w:sz w:val="20"/>
          <w:szCs w:val="20"/>
        </w:rPr>
        <w:t>CZ</w:t>
      </w:r>
      <w:r>
        <w:rPr>
          <w:rFonts w:ascii="Palatino Linotype" w:hAnsi="Palatino Linotype" w:cs="Arial"/>
          <w:b/>
          <w:sz w:val="20"/>
          <w:szCs w:val="20"/>
        </w:rPr>
        <w:t>27661989</w:t>
      </w:r>
    </w:p>
    <w:p w:rsidR="00595DFD" w:rsidRPr="004255BE" w:rsidRDefault="00595DFD" w:rsidP="00595DFD">
      <w:pPr>
        <w:widowControl w:val="0"/>
        <w:ind w:left="3686" w:hanging="3686"/>
        <w:jc w:val="both"/>
        <w:rPr>
          <w:rFonts w:ascii="Palatino Linotype" w:hAnsi="Palatino Linotype"/>
          <w:sz w:val="20"/>
        </w:rPr>
      </w:pPr>
      <w:r w:rsidRPr="004255BE">
        <w:rPr>
          <w:rFonts w:ascii="Palatino Linotype" w:hAnsi="Palatino Linotype"/>
          <w:sz w:val="20"/>
          <w:szCs w:val="20"/>
        </w:rPr>
        <w:t>Bankovní spojení:</w:t>
      </w:r>
      <w:r w:rsidRPr="004255BE">
        <w:rPr>
          <w:rFonts w:ascii="Palatino Linotype" w:hAnsi="Palatino Linotype"/>
          <w:sz w:val="20"/>
          <w:szCs w:val="20"/>
        </w:rPr>
        <w:tab/>
      </w:r>
      <w:r w:rsidR="00454B76" w:rsidRPr="004255BE">
        <w:rPr>
          <w:rFonts w:ascii="Palatino Linotype" w:hAnsi="Palatino Linotype"/>
          <w:sz w:val="20"/>
          <w:szCs w:val="20"/>
        </w:rPr>
        <w:t>ČSOB, a. s.</w:t>
      </w:r>
    </w:p>
    <w:p w:rsidR="00595DFD" w:rsidRPr="004255BE" w:rsidRDefault="00595DFD" w:rsidP="00454B76">
      <w:pPr>
        <w:rPr>
          <w:rFonts w:ascii="Arial" w:hAnsi="Arial" w:cs="Arial"/>
          <w:sz w:val="20"/>
          <w:szCs w:val="20"/>
        </w:rPr>
      </w:pPr>
      <w:r w:rsidRPr="004255BE">
        <w:rPr>
          <w:rFonts w:ascii="Palatino Linotype" w:hAnsi="Palatino Linotype"/>
          <w:iCs/>
          <w:sz w:val="20"/>
        </w:rPr>
        <w:t xml:space="preserve">číslo účtu:   </w:t>
      </w:r>
      <w:r w:rsidRPr="004255BE">
        <w:rPr>
          <w:rFonts w:ascii="Palatino Linotype" w:hAnsi="Palatino Linotype"/>
          <w:iCs/>
          <w:sz w:val="20"/>
        </w:rPr>
        <w:tab/>
      </w:r>
      <w:r w:rsidR="00454B76" w:rsidRPr="004255BE">
        <w:rPr>
          <w:rFonts w:ascii="Palatino Linotype" w:hAnsi="Palatino Linotype"/>
          <w:iCs/>
          <w:sz w:val="20"/>
        </w:rPr>
        <w:tab/>
      </w:r>
      <w:r w:rsidR="00454B76" w:rsidRPr="004255BE">
        <w:rPr>
          <w:rFonts w:ascii="Palatino Linotype" w:hAnsi="Palatino Linotype"/>
          <w:iCs/>
          <w:sz w:val="20"/>
        </w:rPr>
        <w:tab/>
      </w:r>
      <w:r w:rsidR="00454B76" w:rsidRPr="004255BE">
        <w:rPr>
          <w:rFonts w:ascii="Palatino Linotype" w:hAnsi="Palatino Linotype"/>
          <w:iCs/>
          <w:sz w:val="20"/>
        </w:rPr>
        <w:tab/>
        <w:t xml:space="preserve">   </w:t>
      </w:r>
      <w:r w:rsidR="00454B76" w:rsidRPr="004255BE">
        <w:rPr>
          <w:rFonts w:ascii="Palatino Linotype" w:hAnsi="Palatino Linotype" w:cs="Arial"/>
          <w:sz w:val="20"/>
          <w:szCs w:val="20"/>
        </w:rPr>
        <w:t>151203067/0300</w:t>
      </w:r>
    </w:p>
    <w:p w:rsidR="00595DFD" w:rsidRPr="00C87DA4" w:rsidRDefault="00595DFD" w:rsidP="00595DFD">
      <w:pPr>
        <w:widowControl w:val="0"/>
        <w:tabs>
          <w:tab w:val="left" w:pos="142"/>
        </w:tabs>
        <w:jc w:val="both"/>
        <w:rPr>
          <w:rFonts w:ascii="Palatino Linotype" w:hAnsi="Palatino Linotype"/>
          <w:sz w:val="20"/>
        </w:rPr>
      </w:pPr>
      <w:r w:rsidRPr="00C87DA4">
        <w:rPr>
          <w:rFonts w:ascii="Palatino Linotype" w:hAnsi="Palatino Linotype"/>
          <w:sz w:val="20"/>
        </w:rPr>
        <w:t>zapsaný v obchodním rejstříku vedeném Krajským soudem v</w:t>
      </w:r>
      <w:r>
        <w:rPr>
          <w:rFonts w:ascii="Palatino Linotype" w:hAnsi="Palatino Linotype"/>
          <w:sz w:val="20"/>
        </w:rPr>
        <w:t> Brně,</w:t>
      </w:r>
      <w:r w:rsidRPr="00C87DA4">
        <w:rPr>
          <w:rFonts w:ascii="Palatino Linotype" w:hAnsi="Palatino Linotype"/>
          <w:sz w:val="20"/>
        </w:rPr>
        <w:t xml:space="preserve"> oddíl </w:t>
      </w:r>
      <w:r>
        <w:rPr>
          <w:rFonts w:ascii="Palatino Linotype" w:hAnsi="Palatino Linotype"/>
          <w:sz w:val="20"/>
        </w:rPr>
        <w:t>B, vložka 4437</w:t>
      </w:r>
    </w:p>
    <w:p w:rsidR="00595DFD" w:rsidRPr="004C08BE" w:rsidRDefault="00595DFD" w:rsidP="00595DFD">
      <w:pPr>
        <w:pStyle w:val="Zkladntext"/>
        <w:widowControl w:val="0"/>
        <w:spacing w:after="0"/>
        <w:ind w:left="4536" w:hanging="4536"/>
        <w:rPr>
          <w:sz w:val="22"/>
          <w:szCs w:val="22"/>
        </w:rPr>
      </w:pPr>
      <w:r w:rsidRPr="004C08BE">
        <w:t xml:space="preserve">   </w:t>
      </w:r>
      <w:r w:rsidRPr="004C08BE">
        <w:tab/>
      </w:r>
    </w:p>
    <w:p w:rsidR="00595DFD" w:rsidRPr="004C08BE" w:rsidRDefault="00595DFD" w:rsidP="00595DFD">
      <w:pPr>
        <w:widowControl w:val="0"/>
        <w:rPr>
          <w:rFonts w:ascii="Palatino Linotype" w:hAnsi="Palatino Linotype"/>
          <w:b/>
          <w:sz w:val="22"/>
          <w:szCs w:val="22"/>
        </w:rPr>
      </w:pPr>
      <w:r w:rsidRPr="004C08BE">
        <w:rPr>
          <w:rFonts w:ascii="Palatino Linotype" w:hAnsi="Palatino Linotype"/>
          <w:i/>
          <w:iCs/>
          <w:sz w:val="22"/>
          <w:szCs w:val="22"/>
        </w:rPr>
        <w:t xml:space="preserve">na straně jedné jako </w:t>
      </w:r>
      <w:r w:rsidRPr="004C08BE">
        <w:rPr>
          <w:rFonts w:ascii="Palatino Linotype" w:hAnsi="Palatino Linotype"/>
          <w:b/>
          <w:i/>
          <w:iCs/>
          <w:sz w:val="22"/>
          <w:szCs w:val="22"/>
        </w:rPr>
        <w:t>„Objednatel“</w:t>
      </w:r>
    </w:p>
    <w:p w:rsidR="00261133" w:rsidRPr="004C08BE" w:rsidRDefault="00261133" w:rsidP="00B53ADA">
      <w:pPr>
        <w:widowControl w:val="0"/>
        <w:rPr>
          <w:rFonts w:ascii="Palatino Linotype" w:hAnsi="Palatino Linotype"/>
        </w:rPr>
      </w:pPr>
    </w:p>
    <w:p w:rsidR="00595DFD" w:rsidRPr="004C08BE" w:rsidRDefault="00595DFD" w:rsidP="00595DFD">
      <w:pPr>
        <w:widowControl w:val="0"/>
        <w:rPr>
          <w:rFonts w:ascii="Palatino Linotype" w:hAnsi="Palatino Linotype"/>
        </w:rPr>
      </w:pPr>
      <w:r w:rsidRPr="004C08BE">
        <w:rPr>
          <w:rFonts w:ascii="Palatino Linotype" w:hAnsi="Palatino Linotype"/>
        </w:rPr>
        <w:t>a</w:t>
      </w:r>
    </w:p>
    <w:p w:rsidR="00595DFD" w:rsidRPr="004C08BE" w:rsidRDefault="00595DFD" w:rsidP="00595DFD">
      <w:pPr>
        <w:widowControl w:val="0"/>
        <w:rPr>
          <w:rFonts w:ascii="Palatino Linotype" w:hAnsi="Palatino Linotype"/>
          <w:b/>
          <w:bCs/>
        </w:rPr>
      </w:pPr>
    </w:p>
    <w:p w:rsidR="00595DFD" w:rsidRPr="00BB204F" w:rsidRDefault="00D122CF" w:rsidP="00595DFD">
      <w:pPr>
        <w:widowControl w:val="0"/>
        <w:rPr>
          <w:rFonts w:ascii="Palatino Linotype" w:hAnsi="Palatino Linotype"/>
          <w:b/>
          <w:bCs/>
          <w:i/>
        </w:rPr>
      </w:pPr>
      <w:r>
        <w:rPr>
          <w:rFonts w:ascii="Palatino Linotype" w:hAnsi="Palatino Linotype"/>
          <w:b/>
          <w:bCs/>
        </w:rPr>
        <w:t>sdružení MW-DIAS-KNTB“</w:t>
      </w:r>
      <w:r w:rsidR="00595DFD" w:rsidRPr="00BB204F">
        <w:rPr>
          <w:rFonts w:ascii="Palatino Linotype" w:hAnsi="Palatino Linotype"/>
          <w:b/>
          <w:bCs/>
        </w:rPr>
        <w:t xml:space="preserve">                       </w:t>
      </w:r>
      <w:r w:rsidR="00595DFD" w:rsidRPr="00BB204F">
        <w:rPr>
          <w:rFonts w:ascii="Palatino Linotype" w:hAnsi="Palatino Linotype"/>
          <w:b/>
          <w:bCs/>
          <w:i/>
        </w:rPr>
        <w:t xml:space="preserve"> </w:t>
      </w:r>
    </w:p>
    <w:p w:rsidR="00595DFD" w:rsidRPr="00C87DA4" w:rsidRDefault="00595DFD" w:rsidP="00595DFD">
      <w:pPr>
        <w:widowControl w:val="0"/>
        <w:ind w:left="3686" w:hanging="3686"/>
        <w:rPr>
          <w:rFonts w:ascii="Palatino Linotype" w:hAnsi="Palatino Linotype"/>
          <w:sz w:val="20"/>
        </w:rPr>
      </w:pPr>
      <w:r>
        <w:rPr>
          <w:rFonts w:ascii="Palatino Linotype" w:hAnsi="Palatino Linotype"/>
          <w:sz w:val="20"/>
        </w:rPr>
        <w:t>se sídlem</w:t>
      </w:r>
      <w:r w:rsidRPr="00C87DA4">
        <w:rPr>
          <w:rFonts w:ascii="Palatino Linotype" w:hAnsi="Palatino Linotype"/>
          <w:sz w:val="20"/>
        </w:rPr>
        <w:t xml:space="preserve">: </w:t>
      </w:r>
      <w:r>
        <w:rPr>
          <w:rFonts w:ascii="Palatino Linotype" w:hAnsi="Palatino Linotype"/>
          <w:sz w:val="20"/>
        </w:rPr>
        <w:tab/>
      </w:r>
      <w:r w:rsidR="00D122CF">
        <w:rPr>
          <w:rFonts w:ascii="Palatino Linotype" w:hAnsi="Palatino Linotype"/>
          <w:sz w:val="20"/>
        </w:rPr>
        <w:t xml:space="preserve">Stodolní 316/2, </w:t>
      </w:r>
      <w:proofErr w:type="gramStart"/>
      <w:r w:rsidR="00D122CF">
        <w:rPr>
          <w:rFonts w:ascii="Palatino Linotype" w:hAnsi="Palatino Linotype"/>
          <w:sz w:val="20"/>
        </w:rPr>
        <w:t>702 00  Ostrava</w:t>
      </w:r>
      <w:proofErr w:type="gramEnd"/>
      <w:r w:rsidR="00D122CF">
        <w:rPr>
          <w:rFonts w:ascii="Palatino Linotype" w:hAnsi="Palatino Linotype"/>
          <w:sz w:val="20"/>
        </w:rPr>
        <w:t xml:space="preserve"> – Moravská Ostrava</w:t>
      </w:r>
    </w:p>
    <w:p w:rsidR="00595DFD" w:rsidRPr="002D211B" w:rsidRDefault="00595DFD" w:rsidP="00595DFD">
      <w:pPr>
        <w:widowControl w:val="0"/>
        <w:ind w:left="3686" w:hanging="3686"/>
        <w:rPr>
          <w:rFonts w:ascii="Palatino Linotype" w:hAnsi="Palatino Linotype"/>
          <w:strike/>
          <w:sz w:val="20"/>
        </w:rPr>
      </w:pPr>
      <w:r w:rsidRPr="002D211B">
        <w:rPr>
          <w:rFonts w:ascii="Palatino Linotype" w:hAnsi="Palatino Linotype"/>
          <w:strike/>
          <w:sz w:val="20"/>
        </w:rPr>
        <w:t xml:space="preserve">IČ:                   </w:t>
      </w:r>
      <w:r w:rsidRPr="002D211B">
        <w:rPr>
          <w:rFonts w:ascii="Palatino Linotype" w:hAnsi="Palatino Linotype"/>
          <w:strike/>
          <w:sz w:val="20"/>
        </w:rPr>
        <w:tab/>
        <w:t xml:space="preserve">……………………………………………………. </w:t>
      </w:r>
    </w:p>
    <w:p w:rsidR="00595DFD" w:rsidRPr="002D211B" w:rsidRDefault="00595DFD" w:rsidP="00595DFD">
      <w:pPr>
        <w:widowControl w:val="0"/>
        <w:ind w:left="3686" w:hanging="3686"/>
        <w:rPr>
          <w:rFonts w:ascii="Palatino Linotype" w:hAnsi="Palatino Linotype"/>
          <w:strike/>
          <w:sz w:val="20"/>
        </w:rPr>
      </w:pPr>
      <w:r w:rsidRPr="002D211B">
        <w:rPr>
          <w:rFonts w:ascii="Palatino Linotype" w:hAnsi="Palatino Linotype"/>
          <w:strike/>
          <w:sz w:val="20"/>
        </w:rPr>
        <w:t xml:space="preserve">DIČ:                   </w:t>
      </w:r>
      <w:r w:rsidRPr="002D211B">
        <w:rPr>
          <w:rFonts w:ascii="Palatino Linotype" w:hAnsi="Palatino Linotype"/>
          <w:strike/>
          <w:sz w:val="20"/>
        </w:rPr>
        <w:tab/>
        <w:t>……………………………………………………</w:t>
      </w:r>
    </w:p>
    <w:p w:rsidR="00595DFD" w:rsidRPr="00C87DA4" w:rsidRDefault="00595DFD" w:rsidP="00595DFD">
      <w:pPr>
        <w:widowControl w:val="0"/>
        <w:ind w:left="3686" w:hanging="3686"/>
        <w:rPr>
          <w:rFonts w:ascii="Palatino Linotype" w:hAnsi="Palatino Linotype"/>
          <w:sz w:val="20"/>
        </w:rPr>
      </w:pPr>
      <w:r w:rsidRPr="00C87DA4">
        <w:rPr>
          <w:rFonts w:ascii="Palatino Linotype" w:hAnsi="Palatino Linotype"/>
          <w:sz w:val="20"/>
        </w:rPr>
        <w:t xml:space="preserve">bankovní spojení:  </w:t>
      </w:r>
      <w:r>
        <w:rPr>
          <w:rFonts w:ascii="Palatino Linotype" w:hAnsi="Palatino Linotype"/>
          <w:sz w:val="20"/>
        </w:rPr>
        <w:tab/>
      </w:r>
      <w:r w:rsidR="00F32CE3">
        <w:rPr>
          <w:rFonts w:ascii="Palatino Linotype" w:hAnsi="Palatino Linotype"/>
          <w:sz w:val="20"/>
        </w:rPr>
        <w:t>Komerční banka, a.s.</w:t>
      </w:r>
    </w:p>
    <w:p w:rsidR="00595DFD" w:rsidRPr="00C87DA4" w:rsidRDefault="00595DFD" w:rsidP="00595DFD">
      <w:pPr>
        <w:widowControl w:val="0"/>
        <w:ind w:left="3686" w:hanging="3686"/>
        <w:jc w:val="both"/>
        <w:rPr>
          <w:rFonts w:ascii="Palatino Linotype" w:hAnsi="Palatino Linotype"/>
          <w:sz w:val="20"/>
        </w:rPr>
      </w:pPr>
      <w:r w:rsidRPr="00C87DA4">
        <w:rPr>
          <w:rFonts w:ascii="Palatino Linotype" w:hAnsi="Palatino Linotype"/>
          <w:sz w:val="20"/>
        </w:rPr>
        <w:t xml:space="preserve">číslo účtu: </w:t>
      </w:r>
      <w:r>
        <w:rPr>
          <w:rFonts w:ascii="Palatino Linotype" w:hAnsi="Palatino Linotype"/>
          <w:sz w:val="20"/>
        </w:rPr>
        <w:tab/>
      </w:r>
      <w:r w:rsidR="00F32CE3">
        <w:rPr>
          <w:rFonts w:ascii="Palatino Linotype" w:hAnsi="Palatino Linotype"/>
          <w:sz w:val="20"/>
        </w:rPr>
        <w:t>107-9348880257/0100</w:t>
      </w:r>
    </w:p>
    <w:p w:rsidR="002D211B" w:rsidRDefault="00595DFD" w:rsidP="00595DFD">
      <w:pPr>
        <w:widowControl w:val="0"/>
        <w:ind w:left="3686" w:hanging="3686"/>
        <w:rPr>
          <w:rFonts w:ascii="Palatino Linotype" w:hAnsi="Palatino Linotype"/>
          <w:sz w:val="20"/>
        </w:rPr>
      </w:pPr>
      <w:r w:rsidRPr="00C87DA4">
        <w:rPr>
          <w:rFonts w:ascii="Palatino Linotype" w:hAnsi="Palatino Linotype"/>
          <w:sz w:val="20"/>
        </w:rPr>
        <w:t xml:space="preserve">zastoupen: </w:t>
      </w:r>
      <w:r>
        <w:rPr>
          <w:rFonts w:ascii="Palatino Linotype" w:hAnsi="Palatino Linotype"/>
          <w:sz w:val="20"/>
        </w:rPr>
        <w:tab/>
      </w:r>
      <w:r w:rsidR="009D6731">
        <w:rPr>
          <w:rFonts w:ascii="Palatino Linotype" w:hAnsi="Palatino Linotype"/>
          <w:sz w:val="20"/>
        </w:rPr>
        <w:t xml:space="preserve">Martin </w:t>
      </w:r>
      <w:proofErr w:type="spellStart"/>
      <w:r w:rsidR="009D6731">
        <w:rPr>
          <w:rFonts w:ascii="Palatino Linotype" w:hAnsi="Palatino Linotype"/>
          <w:sz w:val="20"/>
        </w:rPr>
        <w:t>Chyla</w:t>
      </w:r>
      <w:proofErr w:type="spellEnd"/>
      <w:r w:rsidR="009D6731">
        <w:rPr>
          <w:rFonts w:ascii="Palatino Linotype" w:hAnsi="Palatino Linotype"/>
          <w:sz w:val="20"/>
        </w:rPr>
        <w:t xml:space="preserve">, Mgr. Robert Labuda, </w:t>
      </w:r>
    </w:p>
    <w:p w:rsidR="00595DFD" w:rsidRDefault="002D211B" w:rsidP="002D211B">
      <w:pPr>
        <w:widowControl w:val="0"/>
        <w:ind w:left="3686"/>
        <w:rPr>
          <w:rFonts w:ascii="Palatino Linotype" w:hAnsi="Palatino Linotype"/>
          <w:sz w:val="20"/>
        </w:rPr>
      </w:pPr>
      <w:r>
        <w:rPr>
          <w:rFonts w:ascii="Palatino Linotype" w:hAnsi="Palatino Linotype"/>
          <w:sz w:val="20"/>
        </w:rPr>
        <w:t xml:space="preserve">Bc. Monika Černá, </w:t>
      </w:r>
      <w:r w:rsidR="009D6731">
        <w:rPr>
          <w:rFonts w:ascii="Palatino Linotype" w:hAnsi="Palatino Linotype"/>
          <w:sz w:val="20"/>
        </w:rPr>
        <w:t xml:space="preserve">Ing. Alexandra Hlavicová </w:t>
      </w:r>
    </w:p>
    <w:p w:rsidR="00595DFD" w:rsidRPr="002D211B" w:rsidRDefault="00595DFD" w:rsidP="00595DFD">
      <w:pPr>
        <w:widowControl w:val="0"/>
        <w:tabs>
          <w:tab w:val="left" w:pos="142"/>
        </w:tabs>
        <w:jc w:val="both"/>
        <w:rPr>
          <w:rFonts w:ascii="Palatino Linotype" w:hAnsi="Palatino Linotype"/>
          <w:strike/>
          <w:sz w:val="20"/>
        </w:rPr>
      </w:pPr>
      <w:r w:rsidRPr="002D211B">
        <w:rPr>
          <w:rFonts w:ascii="Palatino Linotype" w:hAnsi="Palatino Linotype"/>
          <w:strike/>
          <w:sz w:val="20"/>
        </w:rPr>
        <w:t xml:space="preserve">zapsaný v obchodním rejstříku vedeném Krajským </w:t>
      </w:r>
      <w:proofErr w:type="gramStart"/>
      <w:r w:rsidRPr="002D211B">
        <w:rPr>
          <w:rFonts w:ascii="Palatino Linotype" w:hAnsi="Palatino Linotype"/>
          <w:strike/>
          <w:sz w:val="20"/>
        </w:rPr>
        <w:t>soudem v ............... oddíl</w:t>
      </w:r>
      <w:proofErr w:type="gramEnd"/>
      <w:r w:rsidRPr="002D211B">
        <w:rPr>
          <w:rFonts w:ascii="Palatino Linotype" w:hAnsi="Palatino Linotype"/>
          <w:strike/>
          <w:sz w:val="20"/>
        </w:rPr>
        <w:t xml:space="preserve"> .......  vložka .......................</w:t>
      </w:r>
    </w:p>
    <w:p w:rsidR="00595DFD" w:rsidRDefault="00595DFD" w:rsidP="00595DFD">
      <w:pPr>
        <w:widowControl w:val="0"/>
        <w:rPr>
          <w:rFonts w:ascii="Palatino Linotype" w:hAnsi="Palatino Linotype"/>
          <w:b/>
          <w:i/>
          <w:iCs/>
          <w:sz w:val="22"/>
          <w:szCs w:val="22"/>
        </w:rPr>
      </w:pPr>
    </w:p>
    <w:p w:rsidR="00595DFD" w:rsidRPr="00BB204F" w:rsidRDefault="00595DFD" w:rsidP="00595DFD">
      <w:pPr>
        <w:widowControl w:val="0"/>
        <w:jc w:val="both"/>
        <w:rPr>
          <w:rFonts w:ascii="Palatino Linotype" w:hAnsi="Palatino Linotype"/>
          <w:b/>
          <w:i/>
          <w:iCs/>
          <w:sz w:val="20"/>
          <w:szCs w:val="22"/>
        </w:rPr>
      </w:pPr>
      <w:r w:rsidRPr="00BB204F">
        <w:rPr>
          <w:rFonts w:ascii="Palatino Linotype" w:hAnsi="Palatino Linotype"/>
          <w:b/>
          <w:i/>
          <w:iCs/>
          <w:sz w:val="20"/>
          <w:szCs w:val="22"/>
        </w:rPr>
        <w:t>v případě, že nabídku podává více dodavatelů společně (</w:t>
      </w:r>
      <w:r>
        <w:rPr>
          <w:rFonts w:ascii="Palatino Linotype" w:hAnsi="Palatino Linotype"/>
          <w:b/>
          <w:i/>
          <w:iCs/>
          <w:sz w:val="20"/>
          <w:szCs w:val="22"/>
        </w:rPr>
        <w:t xml:space="preserve">společnost </w:t>
      </w:r>
      <w:r w:rsidRPr="00BB204F">
        <w:rPr>
          <w:rFonts w:ascii="Palatino Linotype" w:hAnsi="Palatino Linotype"/>
          <w:b/>
          <w:i/>
          <w:iCs/>
          <w:sz w:val="20"/>
          <w:szCs w:val="22"/>
        </w:rPr>
        <w:t xml:space="preserve">dodavatelů), uvede </w:t>
      </w:r>
      <w:r>
        <w:rPr>
          <w:rFonts w:ascii="Palatino Linotype" w:hAnsi="Palatino Linotype"/>
          <w:b/>
          <w:i/>
          <w:iCs/>
          <w:sz w:val="20"/>
          <w:szCs w:val="22"/>
        </w:rPr>
        <w:t>účastník zadávacího řízení</w:t>
      </w:r>
      <w:r w:rsidRPr="00BB204F">
        <w:rPr>
          <w:rFonts w:ascii="Palatino Linotype" w:hAnsi="Palatino Linotype"/>
          <w:b/>
          <w:i/>
          <w:iCs/>
          <w:sz w:val="20"/>
          <w:szCs w:val="22"/>
        </w:rPr>
        <w:t xml:space="preserve"> v předchozím odstavci </w:t>
      </w:r>
      <w:r>
        <w:rPr>
          <w:rFonts w:ascii="Palatino Linotype" w:hAnsi="Palatino Linotype"/>
          <w:b/>
          <w:i/>
          <w:iCs/>
          <w:sz w:val="20"/>
          <w:szCs w:val="22"/>
        </w:rPr>
        <w:t>název společnosti, korespondenční adresu společnosti, osobu/by oprávněné jednat za společnost a bankovní spojení, které bude společnost používat. Ostatní údaje v předchozím odstavci se nevyplňují. Identifikační údaje jednotlivých dodavatelů – členů společnosti uvede účastník zadávacího řízení do následující části:</w:t>
      </w:r>
    </w:p>
    <w:p w:rsidR="00595DFD" w:rsidRDefault="00595DFD" w:rsidP="00595DFD">
      <w:pPr>
        <w:pStyle w:val="Import3"/>
        <w:widowControl w:val="0"/>
        <w:suppressAutoHyphens w:val="0"/>
        <w:spacing w:line="240" w:lineRule="auto"/>
        <w:jc w:val="center"/>
        <w:rPr>
          <w:rFonts w:ascii="Palatino Linotype" w:hAnsi="Palatino Linotype" w:cs="Arial"/>
          <w:b/>
          <w:sz w:val="22"/>
          <w:szCs w:val="22"/>
        </w:rPr>
      </w:pPr>
    </w:p>
    <w:p w:rsidR="00595DFD" w:rsidRPr="00C87DA4" w:rsidRDefault="00595DFD" w:rsidP="00595DFD">
      <w:pPr>
        <w:widowControl w:val="0"/>
        <w:rPr>
          <w:rFonts w:ascii="Palatino Linotype" w:hAnsi="Palatino Linotype"/>
          <w:bCs/>
          <w:i/>
          <w:sz w:val="20"/>
        </w:rPr>
      </w:pPr>
      <w:r w:rsidRPr="00BB204F">
        <w:rPr>
          <w:rFonts w:ascii="Palatino Linotype" w:hAnsi="Palatino Linotype"/>
          <w:b/>
          <w:bCs/>
          <w:sz w:val="20"/>
        </w:rPr>
        <w:t xml:space="preserve">Vedoucí </w:t>
      </w:r>
      <w:r>
        <w:rPr>
          <w:rFonts w:ascii="Palatino Linotype" w:hAnsi="Palatino Linotype"/>
          <w:b/>
          <w:bCs/>
          <w:sz w:val="20"/>
        </w:rPr>
        <w:t>společník</w:t>
      </w:r>
      <w:r w:rsidRPr="00BB204F">
        <w:rPr>
          <w:rFonts w:ascii="Palatino Linotype" w:hAnsi="Palatino Linotype"/>
          <w:b/>
          <w:bCs/>
          <w:sz w:val="20"/>
        </w:rPr>
        <w:t>:</w:t>
      </w:r>
      <w:r>
        <w:rPr>
          <w:rFonts w:ascii="Palatino Linotype" w:hAnsi="Palatino Linotype"/>
          <w:b/>
          <w:bCs/>
          <w:sz w:val="20"/>
        </w:rPr>
        <w:t xml:space="preserve">        </w:t>
      </w:r>
      <w:r w:rsidR="002D211B">
        <w:rPr>
          <w:rFonts w:ascii="Palatino Linotype" w:hAnsi="Palatino Linotype"/>
          <w:b/>
          <w:bCs/>
        </w:rPr>
        <w:t>MW-DIAS, a.s.</w:t>
      </w:r>
      <w:r w:rsidR="002D211B" w:rsidRPr="00BB204F">
        <w:rPr>
          <w:rFonts w:ascii="Palatino Linotype" w:hAnsi="Palatino Linotype"/>
          <w:b/>
          <w:bCs/>
        </w:rPr>
        <w:t xml:space="preserve">       </w:t>
      </w:r>
      <w:r w:rsidR="002D211B" w:rsidRPr="00C87DA4">
        <w:rPr>
          <w:rFonts w:ascii="Palatino Linotype" w:hAnsi="Palatino Linotype"/>
          <w:bCs/>
          <w:sz w:val="20"/>
        </w:rPr>
        <w:t xml:space="preserve">                </w:t>
      </w:r>
    </w:p>
    <w:p w:rsidR="00595DFD" w:rsidRPr="00C87DA4" w:rsidRDefault="00595DFD" w:rsidP="00595DFD">
      <w:pPr>
        <w:widowControl w:val="0"/>
        <w:ind w:left="4536" w:hanging="4536"/>
        <w:rPr>
          <w:rFonts w:ascii="Palatino Linotype" w:hAnsi="Palatino Linotype"/>
          <w:sz w:val="20"/>
        </w:rPr>
      </w:pPr>
      <w:r>
        <w:rPr>
          <w:rFonts w:ascii="Palatino Linotype" w:hAnsi="Palatino Linotype"/>
          <w:sz w:val="20"/>
        </w:rPr>
        <w:t>se sídlem</w:t>
      </w:r>
      <w:r w:rsidRPr="00C87DA4">
        <w:rPr>
          <w:rFonts w:ascii="Palatino Linotype" w:hAnsi="Palatino Linotype"/>
          <w:sz w:val="20"/>
        </w:rPr>
        <w:t xml:space="preserve">: </w:t>
      </w:r>
      <w:r>
        <w:rPr>
          <w:rFonts w:ascii="Palatino Linotype" w:hAnsi="Palatino Linotype"/>
          <w:sz w:val="20"/>
        </w:rPr>
        <w:tab/>
      </w:r>
      <w:r w:rsidR="002D211B">
        <w:rPr>
          <w:rFonts w:ascii="Palatino Linotype" w:hAnsi="Palatino Linotype"/>
          <w:sz w:val="20"/>
        </w:rPr>
        <w:t xml:space="preserve">Stodolní 316/2, </w:t>
      </w:r>
      <w:proofErr w:type="gramStart"/>
      <w:r w:rsidR="002D211B">
        <w:rPr>
          <w:rFonts w:ascii="Palatino Linotype" w:hAnsi="Palatino Linotype"/>
          <w:sz w:val="20"/>
        </w:rPr>
        <w:t>702 00  Ostrava</w:t>
      </w:r>
      <w:proofErr w:type="gramEnd"/>
      <w:r w:rsidR="002D211B">
        <w:rPr>
          <w:rFonts w:ascii="Palatino Linotype" w:hAnsi="Palatino Linotype"/>
          <w:sz w:val="20"/>
        </w:rPr>
        <w:t xml:space="preserve"> – Moravská</w:t>
      </w:r>
    </w:p>
    <w:p w:rsidR="00595DFD" w:rsidRDefault="00595DFD" w:rsidP="00595DFD">
      <w:pPr>
        <w:widowControl w:val="0"/>
        <w:ind w:left="4536" w:hanging="4536"/>
        <w:rPr>
          <w:rFonts w:ascii="Palatino Linotype" w:hAnsi="Palatino Linotype"/>
          <w:sz w:val="20"/>
        </w:rPr>
      </w:pPr>
      <w:r w:rsidRPr="00C87DA4">
        <w:rPr>
          <w:rFonts w:ascii="Palatino Linotype" w:hAnsi="Palatino Linotype"/>
          <w:sz w:val="20"/>
        </w:rPr>
        <w:t xml:space="preserve">IČ:                   </w:t>
      </w:r>
      <w:r>
        <w:rPr>
          <w:rFonts w:ascii="Palatino Linotype" w:hAnsi="Palatino Linotype"/>
          <w:sz w:val="20"/>
        </w:rPr>
        <w:tab/>
      </w:r>
      <w:r w:rsidR="00B744EB" w:rsidRPr="00B744EB">
        <w:rPr>
          <w:rFonts w:ascii="Palatino Linotype" w:hAnsi="Palatino Linotype"/>
          <w:sz w:val="20"/>
        </w:rPr>
        <w:t>25368907</w:t>
      </w:r>
    </w:p>
    <w:p w:rsidR="00595DFD" w:rsidRDefault="00595DFD" w:rsidP="00595DFD">
      <w:pPr>
        <w:widowControl w:val="0"/>
        <w:ind w:left="4536" w:hanging="4536"/>
        <w:rPr>
          <w:rFonts w:ascii="Palatino Linotype" w:hAnsi="Palatino Linotype"/>
          <w:sz w:val="20"/>
        </w:rPr>
      </w:pPr>
      <w:r>
        <w:rPr>
          <w:rFonts w:ascii="Palatino Linotype" w:hAnsi="Palatino Linotype"/>
          <w:sz w:val="20"/>
        </w:rPr>
        <w:t>D</w:t>
      </w:r>
      <w:r w:rsidRPr="00C87DA4">
        <w:rPr>
          <w:rFonts w:ascii="Palatino Linotype" w:hAnsi="Palatino Linotype"/>
          <w:sz w:val="20"/>
        </w:rPr>
        <w:t xml:space="preserve">IČ:                   </w:t>
      </w:r>
      <w:r>
        <w:rPr>
          <w:rFonts w:ascii="Palatino Linotype" w:hAnsi="Palatino Linotype"/>
          <w:sz w:val="20"/>
        </w:rPr>
        <w:tab/>
      </w:r>
      <w:r w:rsidR="00D122CF">
        <w:rPr>
          <w:rFonts w:ascii="Palatino Linotype" w:hAnsi="Palatino Linotype"/>
          <w:sz w:val="20"/>
        </w:rPr>
        <w:t xml:space="preserve">CZ </w:t>
      </w:r>
      <w:r w:rsidR="00B744EB" w:rsidRPr="00B744EB">
        <w:rPr>
          <w:rFonts w:ascii="Palatino Linotype" w:hAnsi="Palatino Linotype"/>
          <w:sz w:val="20"/>
        </w:rPr>
        <w:t>25368907</w:t>
      </w:r>
    </w:p>
    <w:p w:rsidR="00595DFD" w:rsidRDefault="00595DFD" w:rsidP="00595DFD">
      <w:pPr>
        <w:widowControl w:val="0"/>
        <w:ind w:left="4536" w:hanging="4536"/>
        <w:rPr>
          <w:rFonts w:ascii="Palatino Linotype" w:hAnsi="Palatino Linotype"/>
          <w:sz w:val="20"/>
        </w:rPr>
      </w:pPr>
      <w:r w:rsidRPr="00C87DA4">
        <w:rPr>
          <w:rFonts w:ascii="Palatino Linotype" w:hAnsi="Palatino Linotype"/>
          <w:sz w:val="20"/>
        </w:rPr>
        <w:t xml:space="preserve">zastoupen: </w:t>
      </w:r>
      <w:r>
        <w:rPr>
          <w:rFonts w:ascii="Palatino Linotype" w:hAnsi="Palatino Linotype"/>
          <w:sz w:val="20"/>
        </w:rPr>
        <w:tab/>
      </w:r>
      <w:r w:rsidR="00B744EB">
        <w:rPr>
          <w:rFonts w:ascii="Palatino Linotype" w:hAnsi="Palatino Linotype"/>
          <w:sz w:val="20"/>
        </w:rPr>
        <w:t>M</w:t>
      </w:r>
      <w:r w:rsidR="007344BF">
        <w:rPr>
          <w:rFonts w:ascii="Palatino Linotype" w:hAnsi="Palatino Linotype"/>
          <w:sz w:val="20"/>
        </w:rPr>
        <w:t xml:space="preserve">artin </w:t>
      </w:r>
      <w:proofErr w:type="spellStart"/>
      <w:r w:rsidR="007344BF">
        <w:rPr>
          <w:rFonts w:ascii="Palatino Linotype" w:hAnsi="Palatino Linotype"/>
          <w:sz w:val="20"/>
        </w:rPr>
        <w:t>Chyla</w:t>
      </w:r>
      <w:proofErr w:type="spellEnd"/>
      <w:r w:rsidR="007344BF">
        <w:rPr>
          <w:rFonts w:ascii="Palatino Linotype" w:hAnsi="Palatino Linotype"/>
          <w:sz w:val="20"/>
        </w:rPr>
        <w:t xml:space="preserve">, předseda představenstva, Mgr. Robert Labuda, člen představenstva, </w:t>
      </w:r>
    </w:p>
    <w:p w:rsidR="00595DFD" w:rsidRPr="00C87DA4" w:rsidRDefault="00595DFD" w:rsidP="00595DFD">
      <w:pPr>
        <w:widowControl w:val="0"/>
        <w:rPr>
          <w:rFonts w:ascii="Palatino Linotype" w:hAnsi="Palatino Linotype"/>
          <w:sz w:val="20"/>
        </w:rPr>
      </w:pPr>
      <w:r>
        <w:rPr>
          <w:rFonts w:ascii="Palatino Linotype" w:hAnsi="Palatino Linotype"/>
          <w:sz w:val="20"/>
        </w:rPr>
        <w:t xml:space="preserve">na základě zmocnění podle smlouvy o společnosti </w:t>
      </w:r>
    </w:p>
    <w:p w:rsidR="00595DFD" w:rsidRDefault="00595DFD" w:rsidP="00595DFD">
      <w:pPr>
        <w:widowControl w:val="0"/>
        <w:tabs>
          <w:tab w:val="left" w:pos="142"/>
        </w:tabs>
        <w:jc w:val="both"/>
        <w:rPr>
          <w:rFonts w:ascii="Palatino Linotype" w:hAnsi="Palatino Linotype"/>
          <w:sz w:val="20"/>
        </w:rPr>
      </w:pPr>
      <w:r w:rsidRPr="00C87DA4">
        <w:rPr>
          <w:rFonts w:ascii="Palatino Linotype" w:hAnsi="Palatino Linotype"/>
          <w:sz w:val="20"/>
        </w:rPr>
        <w:lastRenderedPageBreak/>
        <w:t xml:space="preserve">zapsaný v obchodním rejstříku vedeném Krajským soudem v </w:t>
      </w:r>
      <w:r w:rsidR="00D122CF">
        <w:rPr>
          <w:rFonts w:ascii="Palatino Linotype" w:hAnsi="Palatino Linotype"/>
          <w:sz w:val="20"/>
        </w:rPr>
        <w:t>Ostravě</w:t>
      </w:r>
      <w:r w:rsidRPr="00C87DA4">
        <w:rPr>
          <w:rFonts w:ascii="Palatino Linotype" w:hAnsi="Palatino Linotype"/>
          <w:sz w:val="20"/>
        </w:rPr>
        <w:t xml:space="preserve"> </w:t>
      </w:r>
      <w:proofErr w:type="gramStart"/>
      <w:r w:rsidRPr="00C87DA4">
        <w:rPr>
          <w:rFonts w:ascii="Palatino Linotype" w:hAnsi="Palatino Linotype"/>
          <w:sz w:val="20"/>
        </w:rPr>
        <w:t xml:space="preserve">oddíl </w:t>
      </w:r>
      <w:r w:rsidR="007344BF">
        <w:rPr>
          <w:rFonts w:ascii="Palatino Linotype" w:hAnsi="Palatino Linotype"/>
          <w:sz w:val="20"/>
        </w:rPr>
        <w:t>B</w:t>
      </w:r>
      <w:r w:rsidRPr="00C87DA4">
        <w:rPr>
          <w:rFonts w:ascii="Palatino Linotype" w:hAnsi="Palatino Linotype"/>
          <w:sz w:val="20"/>
        </w:rPr>
        <w:t xml:space="preserve">  vložka</w:t>
      </w:r>
      <w:proofErr w:type="gramEnd"/>
      <w:r w:rsidRPr="00C87DA4">
        <w:rPr>
          <w:rFonts w:ascii="Palatino Linotype" w:hAnsi="Palatino Linotype"/>
          <w:sz w:val="20"/>
        </w:rPr>
        <w:t xml:space="preserve"> </w:t>
      </w:r>
      <w:r w:rsidR="007344BF">
        <w:rPr>
          <w:rFonts w:ascii="Palatino Linotype" w:hAnsi="Palatino Linotype"/>
          <w:sz w:val="20"/>
        </w:rPr>
        <w:t>4249</w:t>
      </w:r>
      <w:r w:rsidR="006C187C">
        <w:rPr>
          <w:rFonts w:ascii="Palatino Linotype" w:hAnsi="Palatino Linotype"/>
          <w:sz w:val="20"/>
        </w:rPr>
        <w:t xml:space="preserve"> </w:t>
      </w:r>
    </w:p>
    <w:p w:rsidR="006C187C" w:rsidRDefault="006C187C" w:rsidP="00595DFD">
      <w:pPr>
        <w:widowControl w:val="0"/>
        <w:rPr>
          <w:rFonts w:ascii="Palatino Linotype" w:hAnsi="Palatino Linotype"/>
          <w:b/>
          <w:bCs/>
          <w:sz w:val="20"/>
        </w:rPr>
      </w:pPr>
    </w:p>
    <w:p w:rsidR="006C187C" w:rsidRDefault="006C187C" w:rsidP="00595DFD">
      <w:pPr>
        <w:widowControl w:val="0"/>
        <w:rPr>
          <w:rFonts w:ascii="Palatino Linotype" w:hAnsi="Palatino Linotype"/>
          <w:b/>
          <w:bCs/>
          <w:sz w:val="20"/>
        </w:rPr>
      </w:pPr>
    </w:p>
    <w:p w:rsidR="00595DFD" w:rsidRPr="00C87DA4" w:rsidRDefault="00595DFD" w:rsidP="00595DFD">
      <w:pPr>
        <w:widowControl w:val="0"/>
        <w:rPr>
          <w:rFonts w:ascii="Palatino Linotype" w:hAnsi="Palatino Linotype"/>
          <w:bCs/>
          <w:i/>
          <w:sz w:val="20"/>
        </w:rPr>
      </w:pPr>
      <w:r>
        <w:rPr>
          <w:rFonts w:ascii="Palatino Linotype" w:hAnsi="Palatino Linotype"/>
          <w:b/>
          <w:bCs/>
          <w:sz w:val="20"/>
        </w:rPr>
        <w:t>Společník</w:t>
      </w:r>
      <w:r w:rsidRPr="00BB204F">
        <w:rPr>
          <w:rFonts w:ascii="Palatino Linotype" w:hAnsi="Palatino Linotype"/>
          <w:b/>
          <w:bCs/>
          <w:sz w:val="20"/>
        </w:rPr>
        <w:t>:</w:t>
      </w:r>
      <w:r>
        <w:rPr>
          <w:rFonts w:ascii="Palatino Linotype" w:hAnsi="Palatino Linotype"/>
          <w:b/>
          <w:bCs/>
          <w:sz w:val="20"/>
        </w:rPr>
        <w:t xml:space="preserve">        </w:t>
      </w:r>
      <w:r w:rsidR="002D211B">
        <w:rPr>
          <w:rFonts w:ascii="Palatino Linotype" w:hAnsi="Palatino Linotype"/>
          <w:b/>
          <w:bCs/>
          <w:sz w:val="20"/>
        </w:rPr>
        <w:tab/>
      </w:r>
      <w:r w:rsidR="002D211B">
        <w:rPr>
          <w:rFonts w:ascii="Palatino Linotype" w:hAnsi="Palatino Linotype"/>
          <w:b/>
          <w:bCs/>
          <w:sz w:val="20"/>
        </w:rPr>
        <w:tab/>
      </w:r>
      <w:r w:rsidR="002D211B">
        <w:rPr>
          <w:rFonts w:ascii="Palatino Linotype" w:hAnsi="Palatino Linotype"/>
          <w:b/>
          <w:bCs/>
        </w:rPr>
        <w:t>IVACOM spol. s r.o.</w:t>
      </w:r>
      <w:r w:rsidR="002D211B" w:rsidRPr="00BB204F">
        <w:rPr>
          <w:rFonts w:ascii="Palatino Linotype" w:hAnsi="Palatino Linotype"/>
          <w:b/>
          <w:bCs/>
        </w:rPr>
        <w:t xml:space="preserve">       </w:t>
      </w:r>
      <w:r w:rsidR="002D211B" w:rsidRPr="00C87DA4">
        <w:rPr>
          <w:rFonts w:ascii="Palatino Linotype" w:hAnsi="Palatino Linotype"/>
          <w:bCs/>
          <w:sz w:val="20"/>
        </w:rPr>
        <w:t xml:space="preserve">                </w:t>
      </w:r>
    </w:p>
    <w:p w:rsidR="00595DFD" w:rsidRPr="00C87DA4" w:rsidRDefault="00595DFD" w:rsidP="00595DFD">
      <w:pPr>
        <w:widowControl w:val="0"/>
        <w:ind w:left="4536" w:hanging="4536"/>
        <w:rPr>
          <w:rFonts w:ascii="Palatino Linotype" w:hAnsi="Palatino Linotype"/>
          <w:sz w:val="20"/>
        </w:rPr>
      </w:pPr>
      <w:r>
        <w:rPr>
          <w:rFonts w:ascii="Palatino Linotype" w:hAnsi="Palatino Linotype"/>
          <w:sz w:val="20"/>
        </w:rPr>
        <w:t>se sídlem</w:t>
      </w:r>
      <w:r w:rsidRPr="00C87DA4">
        <w:rPr>
          <w:rFonts w:ascii="Palatino Linotype" w:hAnsi="Palatino Linotype"/>
          <w:sz w:val="20"/>
        </w:rPr>
        <w:t xml:space="preserve">: </w:t>
      </w:r>
      <w:r>
        <w:rPr>
          <w:rFonts w:ascii="Palatino Linotype" w:hAnsi="Palatino Linotype"/>
          <w:sz w:val="20"/>
        </w:rPr>
        <w:tab/>
      </w:r>
      <w:r w:rsidR="007344BF" w:rsidRPr="007344BF">
        <w:rPr>
          <w:rFonts w:ascii="Palatino Linotype" w:hAnsi="Palatino Linotype"/>
          <w:sz w:val="20"/>
        </w:rPr>
        <w:t>Balcarova 1716/4, Moravská Ostrava, 702 00 Ostrava</w:t>
      </w:r>
    </w:p>
    <w:p w:rsidR="00595DFD" w:rsidRDefault="00595DFD" w:rsidP="00595DFD">
      <w:pPr>
        <w:widowControl w:val="0"/>
        <w:ind w:left="4536" w:hanging="4536"/>
        <w:rPr>
          <w:rFonts w:ascii="Palatino Linotype" w:hAnsi="Palatino Linotype"/>
          <w:sz w:val="20"/>
        </w:rPr>
      </w:pPr>
      <w:r w:rsidRPr="00C87DA4">
        <w:rPr>
          <w:rFonts w:ascii="Palatino Linotype" w:hAnsi="Palatino Linotype"/>
          <w:sz w:val="20"/>
        </w:rPr>
        <w:t xml:space="preserve">IČ:                   </w:t>
      </w:r>
      <w:r>
        <w:rPr>
          <w:rFonts w:ascii="Palatino Linotype" w:hAnsi="Palatino Linotype"/>
          <w:sz w:val="20"/>
        </w:rPr>
        <w:tab/>
      </w:r>
      <w:r w:rsidR="007344BF" w:rsidRPr="007344BF">
        <w:rPr>
          <w:rFonts w:ascii="Palatino Linotype" w:hAnsi="Palatino Linotype"/>
          <w:sz w:val="20"/>
        </w:rPr>
        <w:t>471</w:t>
      </w:r>
      <w:r w:rsidR="007344BF">
        <w:rPr>
          <w:rFonts w:ascii="Palatino Linotype" w:hAnsi="Palatino Linotype"/>
          <w:sz w:val="20"/>
        </w:rPr>
        <w:t xml:space="preserve"> </w:t>
      </w:r>
      <w:r w:rsidR="007344BF" w:rsidRPr="007344BF">
        <w:rPr>
          <w:rFonts w:ascii="Palatino Linotype" w:hAnsi="Palatino Linotype"/>
          <w:sz w:val="20"/>
        </w:rPr>
        <w:t>50</w:t>
      </w:r>
      <w:r w:rsidR="007344BF">
        <w:rPr>
          <w:rFonts w:ascii="Palatino Linotype" w:hAnsi="Palatino Linotype"/>
          <w:sz w:val="20"/>
        </w:rPr>
        <w:t xml:space="preserve"> </w:t>
      </w:r>
      <w:r w:rsidR="007344BF" w:rsidRPr="007344BF">
        <w:rPr>
          <w:rFonts w:ascii="Palatino Linotype" w:hAnsi="Palatino Linotype"/>
          <w:sz w:val="20"/>
        </w:rPr>
        <w:t>831</w:t>
      </w:r>
    </w:p>
    <w:p w:rsidR="00595DFD" w:rsidRDefault="00595DFD" w:rsidP="00595DFD">
      <w:pPr>
        <w:widowControl w:val="0"/>
        <w:ind w:left="4536" w:hanging="4536"/>
        <w:rPr>
          <w:rFonts w:ascii="Palatino Linotype" w:hAnsi="Palatino Linotype"/>
          <w:sz w:val="20"/>
        </w:rPr>
      </w:pPr>
      <w:r>
        <w:rPr>
          <w:rFonts w:ascii="Palatino Linotype" w:hAnsi="Palatino Linotype"/>
          <w:sz w:val="20"/>
        </w:rPr>
        <w:t>D</w:t>
      </w:r>
      <w:r w:rsidRPr="00C87DA4">
        <w:rPr>
          <w:rFonts w:ascii="Palatino Linotype" w:hAnsi="Palatino Linotype"/>
          <w:sz w:val="20"/>
        </w:rPr>
        <w:t xml:space="preserve">IČ:                   </w:t>
      </w:r>
      <w:r>
        <w:rPr>
          <w:rFonts w:ascii="Palatino Linotype" w:hAnsi="Palatino Linotype"/>
          <w:sz w:val="20"/>
        </w:rPr>
        <w:tab/>
      </w:r>
      <w:r w:rsidR="009D6252">
        <w:rPr>
          <w:rFonts w:ascii="Palatino Linotype" w:hAnsi="Palatino Linotype"/>
          <w:sz w:val="20"/>
        </w:rPr>
        <w:t xml:space="preserve">CZ </w:t>
      </w:r>
      <w:r w:rsidR="007344BF" w:rsidRPr="007344BF">
        <w:rPr>
          <w:rFonts w:ascii="Palatino Linotype" w:hAnsi="Palatino Linotype"/>
          <w:sz w:val="20"/>
        </w:rPr>
        <w:t>471</w:t>
      </w:r>
      <w:r w:rsidR="007344BF">
        <w:rPr>
          <w:rFonts w:ascii="Palatino Linotype" w:hAnsi="Palatino Linotype"/>
          <w:sz w:val="20"/>
        </w:rPr>
        <w:t xml:space="preserve"> </w:t>
      </w:r>
      <w:r w:rsidR="007344BF" w:rsidRPr="007344BF">
        <w:rPr>
          <w:rFonts w:ascii="Palatino Linotype" w:hAnsi="Palatino Linotype"/>
          <w:sz w:val="20"/>
        </w:rPr>
        <w:t>50</w:t>
      </w:r>
      <w:r w:rsidR="007344BF">
        <w:rPr>
          <w:rFonts w:ascii="Palatino Linotype" w:hAnsi="Palatino Linotype"/>
          <w:sz w:val="20"/>
        </w:rPr>
        <w:t xml:space="preserve"> </w:t>
      </w:r>
      <w:r w:rsidR="007344BF" w:rsidRPr="007344BF">
        <w:rPr>
          <w:rFonts w:ascii="Palatino Linotype" w:hAnsi="Palatino Linotype"/>
          <w:sz w:val="20"/>
        </w:rPr>
        <w:t>831</w:t>
      </w:r>
    </w:p>
    <w:p w:rsidR="00595DFD" w:rsidRDefault="00595DFD" w:rsidP="00595DFD">
      <w:pPr>
        <w:widowControl w:val="0"/>
        <w:ind w:left="4536" w:hanging="4536"/>
        <w:rPr>
          <w:rFonts w:ascii="Palatino Linotype" w:hAnsi="Palatino Linotype"/>
          <w:sz w:val="20"/>
        </w:rPr>
      </w:pPr>
      <w:r w:rsidRPr="00C87DA4">
        <w:rPr>
          <w:rFonts w:ascii="Palatino Linotype" w:hAnsi="Palatino Linotype"/>
          <w:sz w:val="20"/>
        </w:rPr>
        <w:t xml:space="preserve">zastoupen: </w:t>
      </w:r>
      <w:r>
        <w:rPr>
          <w:rFonts w:ascii="Palatino Linotype" w:hAnsi="Palatino Linotype"/>
          <w:sz w:val="20"/>
        </w:rPr>
        <w:tab/>
      </w:r>
      <w:r w:rsidR="007344BF">
        <w:rPr>
          <w:rFonts w:ascii="Palatino Linotype" w:hAnsi="Palatino Linotype"/>
          <w:sz w:val="20"/>
        </w:rPr>
        <w:t xml:space="preserve">Ing. Alexandra Hlavicová, jednatelka, Bc. Monika Černá, jednatelka, </w:t>
      </w:r>
    </w:p>
    <w:p w:rsidR="00595DFD" w:rsidRPr="00C87DA4" w:rsidRDefault="00595DFD" w:rsidP="00595DFD">
      <w:pPr>
        <w:widowControl w:val="0"/>
        <w:tabs>
          <w:tab w:val="left" w:pos="142"/>
        </w:tabs>
        <w:jc w:val="both"/>
        <w:rPr>
          <w:rFonts w:ascii="Palatino Linotype" w:hAnsi="Palatino Linotype"/>
          <w:sz w:val="20"/>
        </w:rPr>
      </w:pPr>
      <w:r w:rsidRPr="00C87DA4">
        <w:rPr>
          <w:rFonts w:ascii="Palatino Linotype" w:hAnsi="Palatino Linotype"/>
          <w:sz w:val="20"/>
        </w:rPr>
        <w:t xml:space="preserve">zapsaný v obchodním rejstříku vedeném Krajským soudem v </w:t>
      </w:r>
      <w:r w:rsidR="009D6252">
        <w:rPr>
          <w:rFonts w:ascii="Palatino Linotype" w:hAnsi="Palatino Linotype"/>
          <w:sz w:val="20"/>
        </w:rPr>
        <w:t>Ostravě</w:t>
      </w:r>
      <w:r w:rsidRPr="00C87DA4">
        <w:rPr>
          <w:rFonts w:ascii="Palatino Linotype" w:hAnsi="Palatino Linotype"/>
          <w:sz w:val="20"/>
        </w:rPr>
        <w:t xml:space="preserve"> oddíl </w:t>
      </w:r>
      <w:r w:rsidR="007344BF">
        <w:rPr>
          <w:rFonts w:ascii="Palatino Linotype" w:hAnsi="Palatino Linotype"/>
          <w:sz w:val="20"/>
        </w:rPr>
        <w:t>C</w:t>
      </w:r>
      <w:r w:rsidRPr="00C87DA4">
        <w:rPr>
          <w:rFonts w:ascii="Palatino Linotype" w:hAnsi="Palatino Linotype"/>
          <w:sz w:val="20"/>
        </w:rPr>
        <w:t xml:space="preserve"> vložka </w:t>
      </w:r>
      <w:r w:rsidR="007344BF">
        <w:rPr>
          <w:rFonts w:ascii="Palatino Linotype" w:hAnsi="Palatino Linotype"/>
          <w:sz w:val="20"/>
        </w:rPr>
        <w:t>3804</w:t>
      </w:r>
    </w:p>
    <w:p w:rsidR="00595DFD" w:rsidRDefault="00595DFD" w:rsidP="00595DFD">
      <w:pPr>
        <w:widowControl w:val="0"/>
        <w:rPr>
          <w:rFonts w:ascii="Palatino Linotype" w:hAnsi="Palatino Linotype"/>
          <w:sz w:val="20"/>
        </w:rPr>
      </w:pPr>
    </w:p>
    <w:p w:rsidR="00595DFD" w:rsidRPr="00D42091" w:rsidRDefault="00595DFD" w:rsidP="00595DFD">
      <w:pPr>
        <w:widowControl w:val="0"/>
        <w:rPr>
          <w:rFonts w:ascii="Palatino Linotype" w:hAnsi="Palatino Linotype"/>
          <w:b/>
          <w:i/>
          <w:iCs/>
          <w:sz w:val="22"/>
          <w:szCs w:val="22"/>
        </w:rPr>
      </w:pPr>
      <w:r w:rsidRPr="00D42091">
        <w:rPr>
          <w:rFonts w:ascii="Palatino Linotype" w:hAnsi="Palatino Linotype"/>
          <w:i/>
          <w:iCs/>
          <w:sz w:val="22"/>
          <w:szCs w:val="22"/>
        </w:rPr>
        <w:t xml:space="preserve">na straně druhé jako </w:t>
      </w:r>
      <w:r w:rsidRPr="00D42091">
        <w:rPr>
          <w:rFonts w:ascii="Palatino Linotype" w:hAnsi="Palatino Linotype"/>
          <w:b/>
          <w:i/>
          <w:iCs/>
          <w:sz w:val="22"/>
          <w:szCs w:val="22"/>
        </w:rPr>
        <w:t>„Poskytovatel“</w:t>
      </w:r>
    </w:p>
    <w:p w:rsidR="00261133" w:rsidRDefault="00261133" w:rsidP="00B53ADA">
      <w:pPr>
        <w:widowControl w:val="0"/>
        <w:jc w:val="both"/>
        <w:rPr>
          <w:rFonts w:ascii="Palatino Linotype" w:hAnsi="Palatino Linotype" w:cs="Arial"/>
          <w:b/>
          <w:sz w:val="16"/>
          <w:szCs w:val="20"/>
        </w:rPr>
      </w:pPr>
    </w:p>
    <w:p w:rsidR="00B54876" w:rsidRPr="00B54876" w:rsidRDefault="00B54876" w:rsidP="00B53ADA">
      <w:pPr>
        <w:widowControl w:val="0"/>
        <w:tabs>
          <w:tab w:val="center" w:pos="4253"/>
        </w:tabs>
        <w:jc w:val="center"/>
        <w:rPr>
          <w:rFonts w:ascii="Palatino Linotype" w:hAnsi="Palatino Linotype"/>
          <w:b/>
          <w:sz w:val="20"/>
          <w:szCs w:val="20"/>
        </w:rPr>
      </w:pPr>
      <w:r w:rsidRPr="00B54876">
        <w:rPr>
          <w:rFonts w:ascii="Palatino Linotype" w:hAnsi="Palatino Linotype"/>
          <w:b/>
          <w:sz w:val="20"/>
          <w:szCs w:val="20"/>
        </w:rPr>
        <w:t>Účastníci smlouvy se se dohodli na uzavření smlouvy v tomto znění:</w:t>
      </w:r>
    </w:p>
    <w:p w:rsidR="005B45E7" w:rsidRDefault="005B45E7" w:rsidP="00B53ADA">
      <w:pPr>
        <w:widowControl w:val="0"/>
        <w:jc w:val="both"/>
        <w:rPr>
          <w:rFonts w:ascii="Palatino Linotype" w:hAnsi="Palatino Linotype"/>
          <w:sz w:val="20"/>
          <w:szCs w:val="20"/>
        </w:rPr>
      </w:pPr>
    </w:p>
    <w:p w:rsidR="00595DFD" w:rsidRPr="00292A56" w:rsidRDefault="00595DFD" w:rsidP="00595DFD">
      <w:pPr>
        <w:widowControl w:val="0"/>
        <w:tabs>
          <w:tab w:val="center" w:pos="4253"/>
        </w:tabs>
        <w:jc w:val="center"/>
        <w:rPr>
          <w:rFonts w:ascii="Palatino Linotype" w:hAnsi="Palatino Linotype"/>
          <w:b/>
          <w:sz w:val="22"/>
          <w:szCs w:val="20"/>
        </w:rPr>
      </w:pPr>
      <w:r>
        <w:rPr>
          <w:rFonts w:ascii="Palatino Linotype" w:hAnsi="Palatino Linotype"/>
          <w:b/>
          <w:sz w:val="22"/>
          <w:szCs w:val="20"/>
        </w:rPr>
        <w:t>Preambule</w:t>
      </w:r>
    </w:p>
    <w:p w:rsidR="00595DFD" w:rsidRDefault="00595DFD" w:rsidP="00595DFD">
      <w:pPr>
        <w:widowControl w:val="0"/>
        <w:tabs>
          <w:tab w:val="center" w:pos="4253"/>
          <w:tab w:val="left" w:pos="6804"/>
        </w:tabs>
        <w:jc w:val="both"/>
        <w:rPr>
          <w:rFonts w:ascii="Palatino Linotype" w:hAnsi="Palatino Linotype"/>
          <w:sz w:val="20"/>
          <w:szCs w:val="20"/>
        </w:rPr>
      </w:pPr>
    </w:p>
    <w:p w:rsidR="00595DFD" w:rsidRDefault="00595DFD" w:rsidP="00595DFD">
      <w:pPr>
        <w:pStyle w:val="Zkladntextodsazen2"/>
        <w:widowControl w:val="0"/>
        <w:numPr>
          <w:ilvl w:val="0"/>
          <w:numId w:val="34"/>
        </w:numPr>
        <w:spacing w:after="0" w:line="240" w:lineRule="auto"/>
        <w:jc w:val="both"/>
        <w:rPr>
          <w:rFonts w:ascii="Palatino Linotype" w:hAnsi="Palatino Linotype"/>
          <w:sz w:val="20"/>
        </w:rPr>
      </w:pPr>
      <w:r>
        <w:rPr>
          <w:rFonts w:ascii="Palatino Linotype" w:hAnsi="Palatino Linotype"/>
          <w:sz w:val="20"/>
        </w:rPr>
        <w:t xml:space="preserve">Tato smlouva byla uzavřena na základě výsledků zadávacího řízení podle zákona č. 134/2016 Sb., o zadávání veřejných zakázek (dále jen „zadávací řízení“) na veřejnou zakázku „Úklidové služby </w:t>
      </w:r>
      <w:r w:rsidRPr="003D3ED2">
        <w:rPr>
          <w:rFonts w:ascii="Palatino Linotype" w:hAnsi="Palatino Linotype" w:cs="Arial"/>
          <w:sz w:val="20"/>
          <w:szCs w:val="20"/>
        </w:rPr>
        <w:t>pro KNTB, a.s.</w:t>
      </w:r>
      <w:r>
        <w:rPr>
          <w:rFonts w:ascii="Palatino Linotype" w:hAnsi="Palatino Linotype"/>
          <w:sz w:val="20"/>
        </w:rPr>
        <w:t>“, ev. č. Z2017-030270, v němž poskytovatel předložil nejvýhodnější nabídku (dále jen „NABÍDKA“) zpracovanou podle zadávací dokumentace objednatele. Účastníci smlouvy se zavazují plnit podmínky obsažené v této smlouvě, přičemž za závazné pro obě smluvní strany se považuje rovněž NABÍDKA a zadávací dokumentace.</w:t>
      </w:r>
    </w:p>
    <w:p w:rsidR="00595DFD" w:rsidRDefault="00595DFD" w:rsidP="00595DFD">
      <w:pPr>
        <w:pStyle w:val="Zkladntextodsazen2"/>
        <w:widowControl w:val="0"/>
        <w:spacing w:after="0" w:line="240" w:lineRule="auto"/>
        <w:ind w:left="406"/>
        <w:jc w:val="both"/>
        <w:rPr>
          <w:rFonts w:ascii="Palatino Linotype" w:hAnsi="Palatino Linotype"/>
          <w:sz w:val="20"/>
        </w:rPr>
      </w:pPr>
    </w:p>
    <w:p w:rsidR="00595DFD" w:rsidRDefault="00595DFD" w:rsidP="00595DFD">
      <w:pPr>
        <w:pStyle w:val="Zkladntextodsazen2"/>
        <w:widowControl w:val="0"/>
        <w:numPr>
          <w:ilvl w:val="0"/>
          <w:numId w:val="34"/>
        </w:numPr>
        <w:spacing w:after="0" w:line="240" w:lineRule="auto"/>
        <w:jc w:val="both"/>
        <w:rPr>
          <w:rFonts w:ascii="Palatino Linotype" w:hAnsi="Palatino Linotype"/>
          <w:sz w:val="20"/>
        </w:rPr>
      </w:pPr>
      <w:r>
        <w:rPr>
          <w:rFonts w:ascii="Palatino Linotype" w:hAnsi="Palatino Linotype"/>
          <w:sz w:val="20"/>
        </w:rPr>
        <w:t>Účastníci smlouvy si před uzavřením této smlouvy vzájemně ověřili svou právní a věcnou způsobilost k podpisu smlouvy a k převzetí práv a povinností z ní vyplývajících. Účelem této smlouvy je zajištění komplexního servisu prádla poskytovatelem pro objednatele vč. souvisejících služeb a činností v této smlouvě specifikovaných.</w:t>
      </w:r>
    </w:p>
    <w:p w:rsidR="006F2F81" w:rsidRDefault="006F2F81" w:rsidP="00B53ADA">
      <w:pPr>
        <w:widowControl w:val="0"/>
        <w:jc w:val="both"/>
        <w:rPr>
          <w:rFonts w:ascii="Palatino Linotype" w:hAnsi="Palatino Linotype"/>
          <w:sz w:val="20"/>
          <w:szCs w:val="20"/>
        </w:rPr>
      </w:pPr>
    </w:p>
    <w:p w:rsidR="006C187C" w:rsidRDefault="006C187C" w:rsidP="00595DFD">
      <w:pPr>
        <w:widowControl w:val="0"/>
        <w:tabs>
          <w:tab w:val="center" w:pos="4253"/>
        </w:tabs>
        <w:jc w:val="center"/>
        <w:rPr>
          <w:rFonts w:ascii="Palatino Linotype" w:hAnsi="Palatino Linotype"/>
          <w:b/>
          <w:sz w:val="22"/>
          <w:szCs w:val="20"/>
        </w:rPr>
      </w:pPr>
    </w:p>
    <w:p w:rsidR="00595DFD" w:rsidRPr="00DA3DA6" w:rsidRDefault="00595DFD" w:rsidP="00595DFD">
      <w:pPr>
        <w:widowControl w:val="0"/>
        <w:tabs>
          <w:tab w:val="center" w:pos="4253"/>
        </w:tabs>
        <w:jc w:val="center"/>
        <w:rPr>
          <w:rFonts w:ascii="Palatino Linotype" w:hAnsi="Palatino Linotype"/>
          <w:b/>
          <w:sz w:val="22"/>
          <w:szCs w:val="20"/>
        </w:rPr>
      </w:pPr>
      <w:r w:rsidRPr="00DA3DA6">
        <w:rPr>
          <w:rFonts w:ascii="Palatino Linotype" w:hAnsi="Palatino Linotype"/>
          <w:b/>
          <w:sz w:val="22"/>
          <w:szCs w:val="20"/>
        </w:rPr>
        <w:t>Čl. 1.</w:t>
      </w:r>
      <w:r w:rsidR="002A32D6">
        <w:rPr>
          <w:rFonts w:ascii="Palatino Linotype" w:hAnsi="Palatino Linotype"/>
          <w:b/>
          <w:sz w:val="22"/>
          <w:szCs w:val="20"/>
        </w:rPr>
        <w:t xml:space="preserve"> </w:t>
      </w:r>
      <w:r>
        <w:rPr>
          <w:rFonts w:ascii="Palatino Linotype" w:hAnsi="Palatino Linotype"/>
          <w:b/>
          <w:sz w:val="22"/>
          <w:szCs w:val="20"/>
        </w:rPr>
        <w:t>Vymezení pojmů</w:t>
      </w:r>
    </w:p>
    <w:p w:rsidR="00595DFD" w:rsidRDefault="00595DFD" w:rsidP="00B53ADA">
      <w:pPr>
        <w:widowControl w:val="0"/>
        <w:jc w:val="both"/>
        <w:rPr>
          <w:rFonts w:ascii="Palatino Linotype" w:hAnsi="Palatino Linotype"/>
          <w:sz w:val="20"/>
          <w:szCs w:val="20"/>
        </w:rPr>
      </w:pPr>
    </w:p>
    <w:p w:rsidR="00595DFD" w:rsidRDefault="00595DFD" w:rsidP="00595DFD">
      <w:pPr>
        <w:widowControl w:val="0"/>
        <w:ind w:left="2694" w:hanging="2694"/>
        <w:jc w:val="both"/>
        <w:rPr>
          <w:rFonts w:ascii="Palatino Linotype" w:hAnsi="Palatino Linotype" w:cs="Arial"/>
          <w:sz w:val="20"/>
          <w:szCs w:val="20"/>
        </w:rPr>
      </w:pPr>
      <w:r>
        <w:rPr>
          <w:rFonts w:ascii="Palatino Linotype" w:hAnsi="Palatino Linotype" w:cs="Arial"/>
          <w:sz w:val="20"/>
          <w:szCs w:val="20"/>
        </w:rPr>
        <w:t>„předmět plnění – služba“</w:t>
      </w:r>
      <w:r>
        <w:rPr>
          <w:rFonts w:ascii="Palatino Linotype" w:hAnsi="Palatino Linotype" w:cs="Arial"/>
          <w:sz w:val="20"/>
          <w:szCs w:val="20"/>
        </w:rPr>
        <w:tab/>
        <w:t xml:space="preserve">je ve fázi zadávacího řízení předmět zadávané veřejné zakázky specifikovaný zadávací dokumentací, ve fázi realizace předmět </w:t>
      </w:r>
      <w:r w:rsidRPr="007E4F25">
        <w:rPr>
          <w:rFonts w:ascii="Palatino Linotype" w:hAnsi="Palatino Linotype" w:cs="Arial"/>
          <w:sz w:val="20"/>
          <w:szCs w:val="20"/>
        </w:rPr>
        <w:t>uzavřené smlouvy. Předmětem plnění je soubor služeb, jejichž</w:t>
      </w:r>
      <w:r>
        <w:rPr>
          <w:rFonts w:ascii="Palatino Linotype" w:hAnsi="Palatino Linotype" w:cs="Arial"/>
          <w:sz w:val="20"/>
          <w:szCs w:val="20"/>
        </w:rPr>
        <w:t xml:space="preserve"> výsledkem je zajištění komplexní úklidové služby. Předmět plnění je také označován heslem „služba“.</w:t>
      </w:r>
    </w:p>
    <w:p w:rsidR="00595DFD" w:rsidRDefault="00595DFD" w:rsidP="00595DFD">
      <w:pPr>
        <w:widowControl w:val="0"/>
        <w:ind w:left="2694" w:hanging="2694"/>
        <w:jc w:val="both"/>
        <w:rPr>
          <w:rFonts w:ascii="Palatino Linotype" w:hAnsi="Palatino Linotype" w:cs="Arial"/>
          <w:sz w:val="20"/>
          <w:szCs w:val="20"/>
        </w:rPr>
      </w:pPr>
    </w:p>
    <w:p w:rsidR="00595DFD" w:rsidRDefault="00595DFD" w:rsidP="00595DFD">
      <w:pPr>
        <w:widowControl w:val="0"/>
        <w:ind w:left="2694" w:hanging="2694"/>
        <w:jc w:val="both"/>
        <w:rPr>
          <w:rFonts w:ascii="Palatino Linotype" w:hAnsi="Palatino Linotype" w:cs="Arial"/>
          <w:sz w:val="20"/>
          <w:szCs w:val="20"/>
        </w:rPr>
      </w:pPr>
      <w:r>
        <w:rPr>
          <w:rFonts w:ascii="Palatino Linotype" w:hAnsi="Palatino Linotype" w:cs="Arial"/>
          <w:sz w:val="20"/>
          <w:szCs w:val="20"/>
        </w:rPr>
        <w:t>„objednatel“</w:t>
      </w:r>
      <w:r>
        <w:rPr>
          <w:rFonts w:ascii="Palatino Linotype" w:hAnsi="Palatino Linotype" w:cs="Arial"/>
          <w:sz w:val="20"/>
          <w:szCs w:val="20"/>
        </w:rPr>
        <w:tab/>
        <w:t xml:space="preserve">je ve fázi zadávacího řízení zadavatelem veřejné zakázky, ve fázi realizace předmětu plnění objednatelem služeb. Objednatel může být dále v textu označen též jako nemocnice, čímž je též vyjádřeno, že se </w:t>
      </w:r>
      <w:r w:rsidRPr="00386B0F">
        <w:rPr>
          <w:rFonts w:ascii="Palatino Linotype" w:hAnsi="Palatino Linotype" w:cs="Arial"/>
          <w:sz w:val="20"/>
          <w:szCs w:val="20"/>
        </w:rPr>
        <w:t xml:space="preserve">jedná o objednatele, který provozuje více pracovišť </w:t>
      </w:r>
      <w:r>
        <w:rPr>
          <w:rFonts w:ascii="Palatino Linotype" w:hAnsi="Palatino Linotype" w:cs="Arial"/>
          <w:sz w:val="20"/>
          <w:szCs w:val="20"/>
        </w:rPr>
        <w:t>zdravotnického zařízení</w:t>
      </w:r>
      <w:r w:rsidRPr="00386B0F">
        <w:rPr>
          <w:rFonts w:ascii="Palatino Linotype" w:hAnsi="Palatino Linotype" w:cs="Arial"/>
          <w:sz w:val="20"/>
          <w:szCs w:val="20"/>
        </w:rPr>
        <w:t>.</w:t>
      </w:r>
    </w:p>
    <w:p w:rsidR="00595DFD" w:rsidRDefault="00595DFD" w:rsidP="00595DFD">
      <w:pPr>
        <w:widowControl w:val="0"/>
        <w:ind w:left="2694" w:hanging="2694"/>
        <w:jc w:val="both"/>
        <w:rPr>
          <w:rFonts w:ascii="Palatino Linotype" w:hAnsi="Palatino Linotype" w:cs="Arial"/>
          <w:sz w:val="20"/>
          <w:szCs w:val="20"/>
        </w:rPr>
      </w:pPr>
    </w:p>
    <w:p w:rsidR="00595DFD" w:rsidRDefault="00595DFD" w:rsidP="00595DFD">
      <w:pPr>
        <w:widowControl w:val="0"/>
        <w:ind w:left="2694" w:hanging="2694"/>
        <w:jc w:val="both"/>
        <w:rPr>
          <w:rFonts w:ascii="Palatino Linotype" w:hAnsi="Palatino Linotype" w:cs="Arial"/>
          <w:sz w:val="20"/>
          <w:szCs w:val="20"/>
        </w:rPr>
      </w:pPr>
      <w:r>
        <w:rPr>
          <w:rFonts w:ascii="Palatino Linotype" w:hAnsi="Palatino Linotype" w:cs="Arial"/>
          <w:sz w:val="20"/>
          <w:szCs w:val="20"/>
        </w:rPr>
        <w:t>„poskytovatel“</w:t>
      </w:r>
      <w:r>
        <w:rPr>
          <w:rFonts w:ascii="Palatino Linotype" w:hAnsi="Palatino Linotype" w:cs="Arial"/>
          <w:sz w:val="20"/>
          <w:szCs w:val="20"/>
        </w:rPr>
        <w:tab/>
        <w:t>je ve fázi průběhu zadávacího řízení účastníkem zadávacího řízení, ve fázi dokončení zadávacího řízení je vybraným dodavatelem a ve fázi realizace dodavatelem služeb pro objednatele.</w:t>
      </w:r>
    </w:p>
    <w:p w:rsidR="00595DFD" w:rsidRDefault="00595DFD" w:rsidP="00595DFD">
      <w:pPr>
        <w:widowControl w:val="0"/>
        <w:ind w:left="2694" w:hanging="2694"/>
        <w:jc w:val="both"/>
        <w:rPr>
          <w:rFonts w:ascii="Palatino Linotype" w:hAnsi="Palatino Linotype" w:cs="Arial"/>
          <w:sz w:val="20"/>
          <w:szCs w:val="20"/>
        </w:rPr>
      </w:pPr>
    </w:p>
    <w:p w:rsidR="00595DFD" w:rsidRDefault="00595DFD" w:rsidP="00595DFD">
      <w:pPr>
        <w:widowControl w:val="0"/>
        <w:ind w:left="2694" w:hanging="2694"/>
        <w:jc w:val="both"/>
        <w:rPr>
          <w:rFonts w:ascii="Palatino Linotype" w:hAnsi="Palatino Linotype" w:cs="Arial"/>
          <w:sz w:val="20"/>
          <w:szCs w:val="20"/>
        </w:rPr>
      </w:pPr>
      <w:r>
        <w:rPr>
          <w:rFonts w:ascii="Palatino Linotype" w:hAnsi="Palatino Linotype" w:cs="Arial"/>
          <w:sz w:val="20"/>
          <w:szCs w:val="20"/>
        </w:rPr>
        <w:t xml:space="preserve"> „pravidelný úklid“</w:t>
      </w:r>
      <w:r>
        <w:rPr>
          <w:rFonts w:ascii="Palatino Linotype" w:hAnsi="Palatino Linotype" w:cs="Arial"/>
          <w:sz w:val="20"/>
          <w:szCs w:val="20"/>
        </w:rPr>
        <w:tab/>
        <w:t xml:space="preserve">je služba, která zajistí provádění pravidelně se opakujícího úklidu </w:t>
      </w:r>
      <w:r>
        <w:rPr>
          <w:rFonts w:ascii="Palatino Linotype" w:hAnsi="Palatino Linotype" w:cs="Arial"/>
          <w:sz w:val="20"/>
          <w:szCs w:val="20"/>
        </w:rPr>
        <w:lastRenderedPageBreak/>
        <w:t xml:space="preserve">vnitřních prostor objektů objednatele podle podkladů poskytnutých v rámci zadávací dokumentace. Rozsah požadovaných úklidových služeb v jednotlivých budovách zadavatele, podlahové plochy jednotlivých místností, druhy podlah a druhy a četnosti úklidu jsou stanoveny v ROZPOČTU a </w:t>
      </w:r>
      <w:r w:rsidR="00426F54">
        <w:rPr>
          <w:rFonts w:ascii="Palatino Linotype" w:hAnsi="Palatino Linotype" w:cs="Arial"/>
          <w:sz w:val="20"/>
          <w:szCs w:val="20"/>
        </w:rPr>
        <w:t>v dalších přílohách této smlouvy.</w:t>
      </w:r>
    </w:p>
    <w:p w:rsidR="00595DFD" w:rsidRDefault="00595DFD" w:rsidP="00595DFD">
      <w:pPr>
        <w:widowControl w:val="0"/>
        <w:ind w:left="2694" w:hanging="2694"/>
        <w:jc w:val="both"/>
        <w:rPr>
          <w:rFonts w:ascii="Palatino Linotype" w:hAnsi="Palatino Linotype" w:cs="Arial"/>
          <w:sz w:val="20"/>
          <w:szCs w:val="20"/>
        </w:rPr>
      </w:pPr>
    </w:p>
    <w:p w:rsidR="00595DFD" w:rsidRDefault="00595DFD" w:rsidP="00595DFD">
      <w:pPr>
        <w:widowControl w:val="0"/>
        <w:ind w:left="2694" w:hanging="2694"/>
        <w:jc w:val="both"/>
        <w:rPr>
          <w:rFonts w:ascii="Palatino Linotype" w:hAnsi="Palatino Linotype" w:cs="Arial"/>
          <w:sz w:val="20"/>
          <w:szCs w:val="20"/>
        </w:rPr>
      </w:pPr>
      <w:r>
        <w:rPr>
          <w:rFonts w:ascii="Palatino Linotype" w:hAnsi="Palatino Linotype" w:cs="Arial"/>
          <w:sz w:val="20"/>
          <w:szCs w:val="20"/>
        </w:rPr>
        <w:t>„nepravidelný úklid“</w:t>
      </w:r>
      <w:r>
        <w:rPr>
          <w:rFonts w:ascii="Palatino Linotype" w:hAnsi="Palatino Linotype" w:cs="Arial"/>
          <w:sz w:val="20"/>
          <w:szCs w:val="20"/>
        </w:rPr>
        <w:tab/>
        <w:t xml:space="preserve">je služba, která zajistí provedení mimořádného jednorázového úklidu na základě objednávky objednatele. Nepravidelný úklid bude proveden vždy na vyžádání </w:t>
      </w:r>
      <w:r w:rsidR="00426F54">
        <w:rPr>
          <w:rFonts w:ascii="Palatino Linotype" w:hAnsi="Palatino Linotype" w:cs="Arial"/>
          <w:sz w:val="20"/>
          <w:szCs w:val="20"/>
        </w:rPr>
        <w:t xml:space="preserve">objednatele </w:t>
      </w:r>
      <w:r>
        <w:rPr>
          <w:rFonts w:ascii="Palatino Linotype" w:hAnsi="Palatino Linotype" w:cs="Arial"/>
          <w:sz w:val="20"/>
          <w:szCs w:val="20"/>
        </w:rPr>
        <w:t xml:space="preserve">v rozsahu, který určí objednatel a bude účtován podle skutečně provedených prací jednotkovými cenami, které </w:t>
      </w:r>
      <w:r w:rsidR="00426F54">
        <w:rPr>
          <w:rFonts w:ascii="Palatino Linotype" w:hAnsi="Palatino Linotype" w:cs="Arial"/>
          <w:sz w:val="20"/>
          <w:szCs w:val="20"/>
        </w:rPr>
        <w:t>jsou uvedeny v této smlouvě</w:t>
      </w:r>
      <w:r w:rsidRPr="007E4F25">
        <w:rPr>
          <w:rFonts w:ascii="Palatino Linotype" w:hAnsi="Palatino Linotype" w:cs="Arial"/>
          <w:sz w:val="20"/>
          <w:szCs w:val="20"/>
        </w:rPr>
        <w:t>.</w:t>
      </w:r>
    </w:p>
    <w:p w:rsidR="00595DFD" w:rsidRDefault="00595DFD" w:rsidP="00595DFD">
      <w:pPr>
        <w:widowControl w:val="0"/>
        <w:ind w:firstLine="708"/>
        <w:jc w:val="both"/>
        <w:rPr>
          <w:rFonts w:ascii="Palatino Linotype" w:hAnsi="Palatino Linotype" w:cs="Arial"/>
          <w:sz w:val="20"/>
          <w:szCs w:val="20"/>
        </w:rPr>
      </w:pPr>
    </w:p>
    <w:p w:rsidR="00595DFD" w:rsidRPr="00426F54" w:rsidRDefault="00595DFD" w:rsidP="00595DFD">
      <w:pPr>
        <w:widowControl w:val="0"/>
        <w:ind w:left="2694" w:hanging="2694"/>
        <w:jc w:val="both"/>
        <w:rPr>
          <w:rFonts w:ascii="Palatino Linotype" w:hAnsi="Palatino Linotype" w:cs="Arial"/>
          <w:sz w:val="20"/>
          <w:szCs w:val="20"/>
        </w:rPr>
      </w:pPr>
      <w:r w:rsidRPr="00FE3981">
        <w:rPr>
          <w:rFonts w:ascii="Palatino Linotype" w:hAnsi="Palatino Linotype" w:cs="Arial"/>
          <w:sz w:val="20"/>
          <w:szCs w:val="20"/>
        </w:rPr>
        <w:t>„úklidová chemie“</w:t>
      </w:r>
      <w:r w:rsidRPr="00FE3981">
        <w:rPr>
          <w:rFonts w:ascii="Palatino Linotype" w:hAnsi="Palatino Linotype" w:cs="Arial"/>
          <w:sz w:val="20"/>
          <w:szCs w:val="20"/>
        </w:rPr>
        <w:tab/>
        <w:t>jsou chemické prostředky používané při provádění úklidu</w:t>
      </w:r>
      <w:r w:rsidR="00F55157" w:rsidRPr="00FE3981">
        <w:rPr>
          <w:rFonts w:ascii="Palatino Linotype" w:hAnsi="Palatino Linotype" w:cs="Arial"/>
          <w:sz w:val="20"/>
          <w:szCs w:val="20"/>
        </w:rPr>
        <w:t xml:space="preserve"> a sáčky do odpadkových košů (které sice nejsou vysloveně úklidovou chemií, ale ve vztahu ke stanovení nabídkové ceny pravidelného úklidu mají obdobnou funkci).</w:t>
      </w:r>
      <w:r w:rsidRPr="00FE3981">
        <w:rPr>
          <w:rFonts w:ascii="Palatino Linotype" w:hAnsi="Palatino Linotype" w:cs="Arial"/>
          <w:sz w:val="20"/>
          <w:szCs w:val="20"/>
        </w:rPr>
        <w:t xml:space="preserve"> Úklidovou chemii si dodává poskytovatel v množství, které potřebuje k provádění úklidu a v kvalitě, která</w:t>
      </w:r>
      <w:r w:rsidRPr="00426F54">
        <w:rPr>
          <w:rFonts w:ascii="Palatino Linotype" w:hAnsi="Palatino Linotype" w:cs="Arial"/>
          <w:sz w:val="20"/>
          <w:szCs w:val="20"/>
        </w:rPr>
        <w:t xml:space="preserve"> vyhovuje požadavkům pro použití v nemocnici tak, aby byly zajištěny podmínky stanovené v dezinfekčním řádu nemocnice. Cena úklidové chemie je započtena v cenách pravidelného a nepravidelného úklidu.</w:t>
      </w:r>
    </w:p>
    <w:p w:rsidR="00595DFD" w:rsidRPr="00426F54" w:rsidRDefault="00595DFD" w:rsidP="00595DFD">
      <w:pPr>
        <w:widowControl w:val="0"/>
        <w:ind w:left="2694" w:hanging="2694"/>
        <w:jc w:val="both"/>
        <w:rPr>
          <w:rFonts w:ascii="Palatino Linotype" w:hAnsi="Palatino Linotype" w:cs="Arial"/>
          <w:sz w:val="20"/>
          <w:szCs w:val="20"/>
        </w:rPr>
      </w:pPr>
    </w:p>
    <w:p w:rsidR="00595DFD" w:rsidRPr="00426F54" w:rsidRDefault="00595DFD" w:rsidP="00595DFD">
      <w:pPr>
        <w:widowControl w:val="0"/>
        <w:ind w:left="2694" w:hanging="2694"/>
        <w:jc w:val="both"/>
        <w:rPr>
          <w:rFonts w:ascii="Palatino Linotype" w:hAnsi="Palatino Linotype" w:cs="Arial"/>
          <w:sz w:val="20"/>
          <w:szCs w:val="20"/>
        </w:rPr>
      </w:pPr>
      <w:r w:rsidRPr="00426F54">
        <w:rPr>
          <w:rFonts w:ascii="Palatino Linotype" w:hAnsi="Palatino Linotype" w:cs="Arial"/>
          <w:sz w:val="20"/>
          <w:szCs w:val="20"/>
        </w:rPr>
        <w:t>„úklidové prostředky“</w:t>
      </w:r>
      <w:r w:rsidRPr="00426F54">
        <w:rPr>
          <w:rFonts w:ascii="Palatino Linotype" w:hAnsi="Palatino Linotype" w:cs="Arial"/>
          <w:sz w:val="20"/>
          <w:szCs w:val="20"/>
        </w:rPr>
        <w:tab/>
        <w:t>jsou pracovní nástroje a pomůcky a úklidové stroje k provádění úklidu. Úklidové prostředky jsou ve vlastnictví poskytovatele a cena za jejich využití je započtena v cenách pravidelného a nepravidelného úklidu.</w:t>
      </w:r>
    </w:p>
    <w:p w:rsidR="00595DFD" w:rsidRPr="00426F54" w:rsidRDefault="00595DFD" w:rsidP="00595DFD">
      <w:pPr>
        <w:widowControl w:val="0"/>
        <w:ind w:left="2694" w:hanging="2694"/>
        <w:jc w:val="both"/>
        <w:rPr>
          <w:rFonts w:ascii="Palatino Linotype" w:hAnsi="Palatino Linotype" w:cs="Arial"/>
          <w:sz w:val="20"/>
          <w:szCs w:val="20"/>
        </w:rPr>
      </w:pPr>
    </w:p>
    <w:p w:rsidR="00595DFD" w:rsidRPr="00426F54" w:rsidRDefault="00595DFD" w:rsidP="00595DFD">
      <w:pPr>
        <w:widowControl w:val="0"/>
        <w:ind w:left="2694" w:hanging="2694"/>
        <w:jc w:val="both"/>
        <w:rPr>
          <w:rFonts w:ascii="Palatino Linotype" w:hAnsi="Palatino Linotype" w:cs="Arial"/>
          <w:sz w:val="20"/>
          <w:szCs w:val="20"/>
        </w:rPr>
      </w:pPr>
      <w:r w:rsidRPr="00426F54">
        <w:rPr>
          <w:rFonts w:ascii="Palatino Linotype" w:hAnsi="Palatino Linotype" w:cs="Arial"/>
          <w:sz w:val="20"/>
          <w:szCs w:val="20"/>
        </w:rPr>
        <w:t>„hygienický materiál“</w:t>
      </w:r>
      <w:r w:rsidRPr="00426F54">
        <w:rPr>
          <w:rFonts w:ascii="Palatino Linotype" w:hAnsi="Palatino Linotype" w:cs="Arial"/>
          <w:sz w:val="20"/>
          <w:szCs w:val="20"/>
        </w:rPr>
        <w:tab/>
        <w:t>je materiál k použití v prostorách nemocnice (např. toaletní papír, mýdlo, papírové ručníky apod.) Hygienický materiál pořizuje nemocnice. Poskytovatel se stará pouze o doplňování hygienického materiálu.</w:t>
      </w:r>
    </w:p>
    <w:p w:rsidR="00595DFD" w:rsidRDefault="00595DFD" w:rsidP="00595DFD">
      <w:pPr>
        <w:widowControl w:val="0"/>
        <w:ind w:firstLine="708"/>
        <w:jc w:val="both"/>
        <w:rPr>
          <w:rFonts w:ascii="Palatino Linotype" w:hAnsi="Palatino Linotype" w:cs="Arial"/>
          <w:sz w:val="20"/>
          <w:szCs w:val="20"/>
        </w:rPr>
      </w:pPr>
    </w:p>
    <w:p w:rsidR="00595DFD" w:rsidRPr="00386B0F" w:rsidRDefault="00595DFD" w:rsidP="00595DFD">
      <w:pPr>
        <w:widowControl w:val="0"/>
        <w:ind w:left="2694" w:hanging="2694"/>
        <w:jc w:val="both"/>
        <w:rPr>
          <w:rFonts w:ascii="Palatino Linotype" w:hAnsi="Palatino Linotype" w:cs="Arial"/>
          <w:sz w:val="20"/>
          <w:szCs w:val="20"/>
        </w:rPr>
      </w:pPr>
      <w:r w:rsidRPr="00386B0F">
        <w:rPr>
          <w:rFonts w:ascii="Palatino Linotype" w:hAnsi="Palatino Linotype" w:cs="Arial"/>
          <w:sz w:val="20"/>
          <w:szCs w:val="20"/>
        </w:rPr>
        <w:t>„Systém kvality“</w:t>
      </w:r>
      <w:r w:rsidRPr="00386B0F">
        <w:rPr>
          <w:rFonts w:ascii="Palatino Linotype" w:hAnsi="Palatino Linotype" w:cs="Arial"/>
          <w:sz w:val="20"/>
          <w:szCs w:val="20"/>
        </w:rPr>
        <w:tab/>
        <w:t xml:space="preserve">je materiál určený k zajištění kvality poskytovaných služeb, zpracovaný poskytovatelem podle </w:t>
      </w:r>
      <w:r w:rsidRPr="00386B0F">
        <w:rPr>
          <w:rFonts w:ascii="Palatino Linotype" w:hAnsi="Palatino Linotype"/>
          <w:sz w:val="20"/>
          <w:szCs w:val="20"/>
        </w:rPr>
        <w:t>Požadavků zadavatele na jednotlivé části systému řízení kvality</w:t>
      </w:r>
      <w:r w:rsidRPr="00386B0F">
        <w:rPr>
          <w:rFonts w:ascii="Palatino Linotype" w:hAnsi="Palatino Linotype"/>
          <w:sz w:val="20"/>
        </w:rPr>
        <w:t xml:space="preserve">. Podle Systému kvality zajišťuje poskytovatel řízení a dodržování kvality poskytovaných služeb. Objednateli slouží Systém kvality ke kontrole a vymáhání kvality poskytovaných služeb. </w:t>
      </w:r>
    </w:p>
    <w:p w:rsidR="00595DFD" w:rsidRPr="000A0642" w:rsidRDefault="00595DFD" w:rsidP="00B53ADA">
      <w:pPr>
        <w:widowControl w:val="0"/>
        <w:jc w:val="both"/>
        <w:rPr>
          <w:rFonts w:ascii="Palatino Linotype" w:hAnsi="Palatino Linotype"/>
          <w:sz w:val="20"/>
          <w:szCs w:val="20"/>
        </w:rPr>
      </w:pPr>
    </w:p>
    <w:p w:rsidR="006C187C" w:rsidRDefault="006C187C" w:rsidP="00B53ADA">
      <w:pPr>
        <w:widowControl w:val="0"/>
        <w:tabs>
          <w:tab w:val="center" w:pos="4253"/>
        </w:tabs>
        <w:jc w:val="center"/>
        <w:rPr>
          <w:rFonts w:ascii="Palatino Linotype" w:hAnsi="Palatino Linotype"/>
          <w:b/>
          <w:sz w:val="22"/>
          <w:szCs w:val="20"/>
        </w:rPr>
      </w:pPr>
    </w:p>
    <w:p w:rsidR="005B45E7" w:rsidRPr="00DA3DA6" w:rsidRDefault="005B45E7" w:rsidP="00B53ADA">
      <w:pPr>
        <w:widowControl w:val="0"/>
        <w:tabs>
          <w:tab w:val="center" w:pos="4253"/>
        </w:tabs>
        <w:jc w:val="center"/>
        <w:rPr>
          <w:rFonts w:ascii="Palatino Linotype" w:hAnsi="Palatino Linotype"/>
          <w:b/>
          <w:sz w:val="22"/>
          <w:szCs w:val="20"/>
        </w:rPr>
      </w:pPr>
      <w:r w:rsidRPr="00DA3DA6">
        <w:rPr>
          <w:rFonts w:ascii="Palatino Linotype" w:hAnsi="Palatino Linotype"/>
          <w:b/>
          <w:sz w:val="22"/>
          <w:szCs w:val="20"/>
        </w:rPr>
        <w:t xml:space="preserve">Čl. </w:t>
      </w:r>
      <w:r w:rsidR="00426F54">
        <w:rPr>
          <w:rFonts w:ascii="Palatino Linotype" w:hAnsi="Palatino Linotype"/>
          <w:b/>
          <w:sz w:val="22"/>
          <w:szCs w:val="20"/>
        </w:rPr>
        <w:t>2</w:t>
      </w:r>
      <w:r w:rsidRPr="00DA3DA6">
        <w:rPr>
          <w:rFonts w:ascii="Palatino Linotype" w:hAnsi="Palatino Linotype"/>
          <w:b/>
          <w:sz w:val="22"/>
          <w:szCs w:val="20"/>
        </w:rPr>
        <w:t>.</w:t>
      </w:r>
      <w:r w:rsidR="00426F54">
        <w:rPr>
          <w:rFonts w:ascii="Palatino Linotype" w:hAnsi="Palatino Linotype"/>
          <w:b/>
          <w:sz w:val="22"/>
          <w:szCs w:val="20"/>
        </w:rPr>
        <w:t xml:space="preserve"> </w:t>
      </w:r>
      <w:r w:rsidRPr="00DA3DA6">
        <w:rPr>
          <w:rFonts w:ascii="Palatino Linotype" w:hAnsi="Palatino Linotype"/>
          <w:b/>
          <w:sz w:val="22"/>
          <w:szCs w:val="20"/>
        </w:rPr>
        <w:t>Předmět smlouvy</w:t>
      </w:r>
    </w:p>
    <w:p w:rsidR="005B45E7" w:rsidRDefault="005B45E7" w:rsidP="00B53ADA">
      <w:pPr>
        <w:widowControl w:val="0"/>
        <w:tabs>
          <w:tab w:val="center" w:pos="4253"/>
        </w:tabs>
        <w:jc w:val="both"/>
        <w:rPr>
          <w:rFonts w:ascii="Palatino Linotype" w:hAnsi="Palatino Linotype"/>
          <w:sz w:val="20"/>
          <w:szCs w:val="20"/>
        </w:rPr>
      </w:pPr>
    </w:p>
    <w:p w:rsidR="006F2F81" w:rsidRPr="003C4648" w:rsidRDefault="006F2F81" w:rsidP="00B53ADA">
      <w:pPr>
        <w:widowControl w:val="0"/>
        <w:tabs>
          <w:tab w:val="center" w:pos="4253"/>
        </w:tabs>
        <w:jc w:val="both"/>
        <w:rPr>
          <w:rFonts w:ascii="Palatino Linotype" w:hAnsi="Palatino Linotype"/>
          <w:b/>
          <w:sz w:val="20"/>
          <w:szCs w:val="20"/>
        </w:rPr>
      </w:pPr>
      <w:r w:rsidRPr="003C4648">
        <w:rPr>
          <w:rFonts w:ascii="Palatino Linotype" w:hAnsi="Palatino Linotype"/>
          <w:b/>
          <w:sz w:val="20"/>
          <w:szCs w:val="20"/>
        </w:rPr>
        <w:t>PRAVIDELNÝ ÚKLID</w:t>
      </w:r>
      <w:r w:rsidR="00426F54">
        <w:rPr>
          <w:rFonts w:ascii="Palatino Linotype" w:hAnsi="Palatino Linotype"/>
          <w:b/>
          <w:sz w:val="20"/>
          <w:szCs w:val="20"/>
        </w:rPr>
        <w:t xml:space="preserve"> </w:t>
      </w:r>
    </w:p>
    <w:p w:rsidR="005B45E7" w:rsidRDefault="006F2F81" w:rsidP="00426F54">
      <w:pPr>
        <w:widowControl w:val="0"/>
        <w:numPr>
          <w:ilvl w:val="0"/>
          <w:numId w:val="6"/>
        </w:numPr>
        <w:spacing w:before="120"/>
        <w:ind w:left="425" w:hanging="357"/>
        <w:jc w:val="both"/>
        <w:rPr>
          <w:rFonts w:ascii="Palatino Linotype" w:hAnsi="Palatino Linotype"/>
          <w:sz w:val="20"/>
          <w:szCs w:val="20"/>
        </w:rPr>
      </w:pPr>
      <w:r>
        <w:rPr>
          <w:rFonts w:ascii="Palatino Linotype" w:hAnsi="Palatino Linotype"/>
          <w:sz w:val="20"/>
          <w:szCs w:val="20"/>
        </w:rPr>
        <w:t xml:space="preserve">Poskytovatel </w:t>
      </w:r>
      <w:r w:rsidR="005B45E7" w:rsidRPr="000A0642">
        <w:rPr>
          <w:rFonts w:ascii="Palatino Linotype" w:hAnsi="Palatino Linotype"/>
          <w:sz w:val="20"/>
          <w:szCs w:val="20"/>
        </w:rPr>
        <w:t xml:space="preserve">se na základě této smlouvy zavazuje provádět pro objednatele </w:t>
      </w:r>
      <w:r>
        <w:rPr>
          <w:rFonts w:ascii="Palatino Linotype" w:hAnsi="Palatino Linotype"/>
          <w:sz w:val="20"/>
          <w:szCs w:val="20"/>
        </w:rPr>
        <w:t xml:space="preserve">pravidelný úklid </w:t>
      </w:r>
      <w:proofErr w:type="gramStart"/>
      <w:r w:rsidR="0073768E" w:rsidRPr="004255BE">
        <w:rPr>
          <w:rFonts w:ascii="Palatino Linotype" w:hAnsi="Palatino Linotype"/>
          <w:sz w:val="20"/>
          <w:szCs w:val="20"/>
        </w:rPr>
        <w:t>prostorách</w:t>
      </w:r>
      <w:proofErr w:type="gramEnd"/>
      <w:r w:rsidR="0073768E" w:rsidRPr="004255BE">
        <w:rPr>
          <w:rFonts w:ascii="Palatino Linotype" w:hAnsi="Palatino Linotype"/>
          <w:sz w:val="20"/>
          <w:szCs w:val="20"/>
        </w:rPr>
        <w:t xml:space="preserve"> objektů areálu objednatele</w:t>
      </w:r>
      <w:r w:rsidR="005B45E7" w:rsidRPr="004255BE">
        <w:rPr>
          <w:rFonts w:ascii="Palatino Linotype" w:hAnsi="Palatino Linotype"/>
          <w:sz w:val="20"/>
          <w:szCs w:val="20"/>
        </w:rPr>
        <w:t xml:space="preserve"> </w:t>
      </w:r>
      <w:r w:rsidR="00454B76" w:rsidRPr="004255BE">
        <w:rPr>
          <w:rFonts w:ascii="Palatino Linotype" w:hAnsi="Palatino Linotype"/>
          <w:sz w:val="20"/>
          <w:szCs w:val="20"/>
        </w:rPr>
        <w:t>Krajské n</w:t>
      </w:r>
      <w:r w:rsidR="0073768E" w:rsidRPr="004255BE">
        <w:rPr>
          <w:rFonts w:ascii="Palatino Linotype" w:hAnsi="Palatino Linotype"/>
          <w:sz w:val="20"/>
          <w:szCs w:val="20"/>
        </w:rPr>
        <w:t>emocnice T. Bati, a.</w:t>
      </w:r>
      <w:r w:rsidR="00454B76" w:rsidRPr="004255BE">
        <w:rPr>
          <w:rFonts w:ascii="Palatino Linotype" w:hAnsi="Palatino Linotype"/>
          <w:sz w:val="20"/>
          <w:szCs w:val="20"/>
        </w:rPr>
        <w:t xml:space="preserve"> </w:t>
      </w:r>
      <w:r w:rsidR="0073768E" w:rsidRPr="004255BE">
        <w:rPr>
          <w:rFonts w:ascii="Palatino Linotype" w:hAnsi="Palatino Linotype"/>
          <w:sz w:val="20"/>
          <w:szCs w:val="20"/>
        </w:rPr>
        <w:t>s., na adrese Havlíčkovo</w:t>
      </w:r>
      <w:r w:rsidR="0073768E" w:rsidRPr="00F40E79">
        <w:rPr>
          <w:rFonts w:ascii="Palatino Linotype" w:hAnsi="Palatino Linotype"/>
          <w:sz w:val="20"/>
          <w:szCs w:val="20"/>
        </w:rPr>
        <w:t xml:space="preserve"> nábřeží 600, Zlín</w:t>
      </w:r>
      <w:r w:rsidR="0073768E">
        <w:rPr>
          <w:rFonts w:ascii="Palatino Linotype" w:hAnsi="Palatino Linotype"/>
          <w:sz w:val="20"/>
          <w:szCs w:val="20"/>
        </w:rPr>
        <w:t>.</w:t>
      </w:r>
      <w:r w:rsidR="005B45E7" w:rsidRPr="000A0642">
        <w:rPr>
          <w:rFonts w:ascii="Palatino Linotype" w:hAnsi="Palatino Linotype"/>
          <w:sz w:val="20"/>
          <w:szCs w:val="20"/>
        </w:rPr>
        <w:t xml:space="preserve"> </w:t>
      </w:r>
    </w:p>
    <w:p w:rsidR="006F2F81" w:rsidRDefault="006F2F81" w:rsidP="00B53ADA">
      <w:pPr>
        <w:widowControl w:val="0"/>
        <w:ind w:left="426"/>
        <w:jc w:val="both"/>
        <w:rPr>
          <w:rFonts w:ascii="Palatino Linotype" w:hAnsi="Palatino Linotype"/>
          <w:sz w:val="20"/>
          <w:szCs w:val="20"/>
        </w:rPr>
      </w:pPr>
    </w:p>
    <w:p w:rsidR="006F2F81" w:rsidRPr="003C4648" w:rsidRDefault="006F2F81" w:rsidP="00B53ADA">
      <w:pPr>
        <w:widowControl w:val="0"/>
        <w:numPr>
          <w:ilvl w:val="0"/>
          <w:numId w:val="6"/>
        </w:numPr>
        <w:ind w:left="426"/>
        <w:jc w:val="both"/>
        <w:rPr>
          <w:rFonts w:ascii="Palatino Linotype" w:hAnsi="Palatino Linotype"/>
          <w:sz w:val="20"/>
          <w:szCs w:val="20"/>
        </w:rPr>
      </w:pPr>
      <w:r>
        <w:rPr>
          <w:rFonts w:ascii="Palatino Linotype" w:hAnsi="Palatino Linotype"/>
          <w:sz w:val="20"/>
          <w:szCs w:val="20"/>
        </w:rPr>
        <w:t>Pravidelný</w:t>
      </w:r>
      <w:r w:rsidRPr="000A0642">
        <w:rPr>
          <w:rFonts w:ascii="Palatino Linotype" w:hAnsi="Palatino Linotype"/>
          <w:sz w:val="20"/>
          <w:szCs w:val="20"/>
        </w:rPr>
        <w:t xml:space="preserve"> úklid</w:t>
      </w:r>
      <w:r>
        <w:rPr>
          <w:rFonts w:ascii="Palatino Linotype" w:hAnsi="Palatino Linotype"/>
          <w:sz w:val="20"/>
          <w:szCs w:val="20"/>
        </w:rPr>
        <w:t xml:space="preserve"> je služba poskytovaná poskytovatelem pro objednatele podle této smlouvy, která zajistí </w:t>
      </w:r>
      <w:r>
        <w:rPr>
          <w:rFonts w:ascii="Palatino Linotype" w:hAnsi="Palatino Linotype" w:cs="Arial"/>
          <w:sz w:val="20"/>
          <w:szCs w:val="20"/>
        </w:rPr>
        <w:t>provádění pravidelně se opakujícího úklidu vnitřních prostor objektu objednatele podle:</w:t>
      </w:r>
    </w:p>
    <w:p w:rsidR="006F2F81" w:rsidRDefault="006F2F81" w:rsidP="00B53ADA">
      <w:pPr>
        <w:widowControl w:val="0"/>
        <w:numPr>
          <w:ilvl w:val="0"/>
          <w:numId w:val="25"/>
        </w:numPr>
        <w:jc w:val="both"/>
        <w:rPr>
          <w:rFonts w:ascii="Palatino Linotype" w:hAnsi="Palatino Linotype"/>
          <w:sz w:val="20"/>
          <w:szCs w:val="20"/>
        </w:rPr>
      </w:pPr>
      <w:r w:rsidRPr="0073768E">
        <w:rPr>
          <w:rFonts w:ascii="Palatino Linotype" w:hAnsi="Palatino Linotype"/>
          <w:b/>
          <w:sz w:val="20"/>
          <w:szCs w:val="20"/>
        </w:rPr>
        <w:t>Přílohy č. 1</w:t>
      </w:r>
      <w:r>
        <w:rPr>
          <w:rFonts w:ascii="Palatino Linotype" w:hAnsi="Palatino Linotype"/>
          <w:sz w:val="20"/>
          <w:szCs w:val="20"/>
        </w:rPr>
        <w:t xml:space="preserve"> této smlouvy, v níž je uveden seznam výkonů úklidových služeb dle typů </w:t>
      </w:r>
      <w:r>
        <w:rPr>
          <w:rFonts w:ascii="Palatino Linotype" w:hAnsi="Palatino Linotype"/>
          <w:sz w:val="20"/>
          <w:szCs w:val="20"/>
        </w:rPr>
        <w:lastRenderedPageBreak/>
        <w:t>místností</w:t>
      </w:r>
    </w:p>
    <w:p w:rsidR="006F2F81" w:rsidRDefault="006F2F81" w:rsidP="00B53ADA">
      <w:pPr>
        <w:widowControl w:val="0"/>
        <w:numPr>
          <w:ilvl w:val="0"/>
          <w:numId w:val="25"/>
        </w:numPr>
        <w:jc w:val="both"/>
        <w:rPr>
          <w:rFonts w:ascii="Palatino Linotype" w:hAnsi="Palatino Linotype"/>
          <w:sz w:val="20"/>
          <w:szCs w:val="20"/>
        </w:rPr>
      </w:pPr>
      <w:r w:rsidRPr="0073768E">
        <w:rPr>
          <w:rFonts w:ascii="Palatino Linotype" w:hAnsi="Palatino Linotype"/>
          <w:b/>
          <w:sz w:val="20"/>
          <w:szCs w:val="20"/>
        </w:rPr>
        <w:t>Přílohy č. 2</w:t>
      </w:r>
      <w:r>
        <w:rPr>
          <w:rFonts w:ascii="Palatino Linotype" w:hAnsi="Palatino Linotype"/>
          <w:sz w:val="20"/>
          <w:szCs w:val="20"/>
        </w:rPr>
        <w:t xml:space="preserve"> této smlouvy, která obsahuje tabulky s vymezením ploch jednotlivých místností a požadované četnosti provádění pravidelného úklidu.</w:t>
      </w:r>
    </w:p>
    <w:p w:rsidR="006F2F81" w:rsidRDefault="006F2F81" w:rsidP="00B53ADA">
      <w:pPr>
        <w:widowControl w:val="0"/>
        <w:ind w:left="1146"/>
        <w:jc w:val="both"/>
        <w:rPr>
          <w:rFonts w:ascii="Palatino Linotype" w:hAnsi="Palatino Linotype"/>
          <w:sz w:val="20"/>
          <w:szCs w:val="20"/>
        </w:rPr>
      </w:pPr>
    </w:p>
    <w:p w:rsidR="006F2F81" w:rsidRDefault="006F2F81" w:rsidP="00B53ADA">
      <w:pPr>
        <w:widowControl w:val="0"/>
        <w:numPr>
          <w:ilvl w:val="0"/>
          <w:numId w:val="6"/>
        </w:numPr>
        <w:ind w:left="426" w:hanging="426"/>
        <w:jc w:val="both"/>
        <w:rPr>
          <w:rFonts w:ascii="Palatino Linotype" w:hAnsi="Palatino Linotype"/>
          <w:sz w:val="20"/>
          <w:szCs w:val="20"/>
        </w:rPr>
      </w:pPr>
      <w:r>
        <w:rPr>
          <w:rFonts w:ascii="Palatino Linotype" w:hAnsi="Palatino Linotype"/>
          <w:sz w:val="20"/>
          <w:szCs w:val="20"/>
        </w:rPr>
        <w:t>Objednatel má právo po poskytovateli požadovat:</w:t>
      </w:r>
    </w:p>
    <w:p w:rsidR="006F2F81" w:rsidRDefault="006F2F81" w:rsidP="00B53ADA">
      <w:pPr>
        <w:widowControl w:val="0"/>
        <w:numPr>
          <w:ilvl w:val="0"/>
          <w:numId w:val="26"/>
        </w:numPr>
        <w:tabs>
          <w:tab w:val="left" w:pos="851"/>
        </w:tabs>
        <w:ind w:left="851" w:hanging="425"/>
        <w:jc w:val="both"/>
        <w:rPr>
          <w:rFonts w:ascii="Palatino Linotype" w:hAnsi="Palatino Linotype"/>
          <w:sz w:val="20"/>
          <w:szCs w:val="20"/>
        </w:rPr>
      </w:pPr>
      <w:r>
        <w:rPr>
          <w:rFonts w:ascii="Palatino Linotype" w:hAnsi="Palatino Linotype"/>
          <w:sz w:val="20"/>
          <w:szCs w:val="20"/>
        </w:rPr>
        <w:t>provedení pravidelného úklidu ve vybraných místnostech opakovaně nebo ve větší četnosti, než je uvedeno v </w:t>
      </w:r>
      <w:r w:rsidRPr="00645FA1">
        <w:rPr>
          <w:rFonts w:ascii="Palatino Linotype" w:hAnsi="Palatino Linotype"/>
          <w:b/>
          <w:sz w:val="20"/>
          <w:szCs w:val="20"/>
        </w:rPr>
        <w:t>Příloze č. 2</w:t>
      </w:r>
      <w:r>
        <w:rPr>
          <w:rFonts w:ascii="Palatino Linotype" w:hAnsi="Palatino Linotype"/>
          <w:sz w:val="20"/>
          <w:szCs w:val="20"/>
        </w:rPr>
        <w:t xml:space="preserve"> </w:t>
      </w:r>
      <w:proofErr w:type="gramStart"/>
      <w:r>
        <w:rPr>
          <w:rFonts w:ascii="Palatino Linotype" w:hAnsi="Palatino Linotype"/>
          <w:sz w:val="20"/>
          <w:szCs w:val="20"/>
        </w:rPr>
        <w:t>této</w:t>
      </w:r>
      <w:proofErr w:type="gramEnd"/>
      <w:r>
        <w:rPr>
          <w:rFonts w:ascii="Palatino Linotype" w:hAnsi="Palatino Linotype"/>
          <w:sz w:val="20"/>
          <w:szCs w:val="20"/>
        </w:rPr>
        <w:t xml:space="preserve"> smlouvy (např. vstupní prostory objektu v zimním období),</w:t>
      </w:r>
    </w:p>
    <w:p w:rsidR="006F2F81" w:rsidRDefault="006F2F81" w:rsidP="00B53ADA">
      <w:pPr>
        <w:widowControl w:val="0"/>
        <w:numPr>
          <w:ilvl w:val="0"/>
          <w:numId w:val="26"/>
        </w:numPr>
        <w:tabs>
          <w:tab w:val="left" w:pos="851"/>
        </w:tabs>
        <w:ind w:left="851" w:hanging="425"/>
        <w:jc w:val="both"/>
        <w:rPr>
          <w:rFonts w:ascii="Palatino Linotype" w:hAnsi="Palatino Linotype"/>
          <w:sz w:val="20"/>
          <w:szCs w:val="20"/>
        </w:rPr>
      </w:pPr>
      <w:r>
        <w:rPr>
          <w:rFonts w:ascii="Palatino Linotype" w:hAnsi="Palatino Linotype"/>
          <w:sz w:val="20"/>
          <w:szCs w:val="20"/>
        </w:rPr>
        <w:t>omezení (provedení pravidelného úklidu v menších četnostech</w:t>
      </w:r>
      <w:r w:rsidR="0073768E">
        <w:rPr>
          <w:rFonts w:ascii="Palatino Linotype" w:hAnsi="Palatino Linotype"/>
          <w:sz w:val="20"/>
          <w:szCs w:val="20"/>
        </w:rPr>
        <w:t>,</w:t>
      </w:r>
      <w:r>
        <w:rPr>
          <w:rFonts w:ascii="Palatino Linotype" w:hAnsi="Palatino Linotype"/>
          <w:sz w:val="20"/>
          <w:szCs w:val="20"/>
        </w:rPr>
        <w:t xml:space="preserve"> než je uvedeno v </w:t>
      </w:r>
      <w:r w:rsidRPr="00645FA1">
        <w:rPr>
          <w:rFonts w:ascii="Palatino Linotype" w:hAnsi="Palatino Linotype"/>
          <w:b/>
          <w:sz w:val="20"/>
          <w:szCs w:val="20"/>
        </w:rPr>
        <w:t>Příloze č. 2</w:t>
      </w:r>
      <w:r>
        <w:rPr>
          <w:rFonts w:ascii="Palatino Linotype" w:hAnsi="Palatino Linotype"/>
          <w:sz w:val="20"/>
          <w:szCs w:val="20"/>
        </w:rPr>
        <w:t xml:space="preserve"> </w:t>
      </w:r>
      <w:proofErr w:type="gramStart"/>
      <w:r>
        <w:rPr>
          <w:rFonts w:ascii="Palatino Linotype" w:hAnsi="Palatino Linotype"/>
          <w:sz w:val="20"/>
          <w:szCs w:val="20"/>
        </w:rPr>
        <w:t>této</w:t>
      </w:r>
      <w:proofErr w:type="gramEnd"/>
      <w:r>
        <w:rPr>
          <w:rFonts w:ascii="Palatino Linotype" w:hAnsi="Palatino Linotype"/>
          <w:sz w:val="20"/>
          <w:szCs w:val="20"/>
        </w:rPr>
        <w:t xml:space="preserve"> smlouvy) či vypuštění provedení pravidelného úklidu ve vybraných místnostech (např. pokud budou vybrané místnosti dočasně mimo provoz).</w:t>
      </w:r>
    </w:p>
    <w:p w:rsidR="006F2F81" w:rsidRDefault="006F2F81" w:rsidP="00B53ADA">
      <w:pPr>
        <w:widowControl w:val="0"/>
        <w:tabs>
          <w:tab w:val="left" w:pos="851"/>
        </w:tabs>
        <w:ind w:left="426"/>
        <w:jc w:val="both"/>
        <w:rPr>
          <w:rFonts w:ascii="Palatino Linotype" w:hAnsi="Palatino Linotype"/>
          <w:sz w:val="20"/>
          <w:szCs w:val="20"/>
        </w:rPr>
      </w:pPr>
      <w:r>
        <w:rPr>
          <w:rFonts w:ascii="Palatino Linotype" w:hAnsi="Palatino Linotype"/>
          <w:sz w:val="20"/>
          <w:szCs w:val="20"/>
        </w:rPr>
        <w:t>Pokud bude objednatel požadovat pravidelný úklid ve větších četnostech nebo naopak omezení četnosti pravidelného úklidu, je povinen to poskytovateli oznámit v dostatečně dlouhém časovém předstihu písemně.</w:t>
      </w:r>
    </w:p>
    <w:p w:rsidR="006F2F81" w:rsidRDefault="006F2F81" w:rsidP="00B53ADA">
      <w:pPr>
        <w:widowControl w:val="0"/>
        <w:ind w:left="720"/>
        <w:jc w:val="both"/>
        <w:rPr>
          <w:rFonts w:ascii="Palatino Linotype" w:hAnsi="Palatino Linotype"/>
          <w:sz w:val="20"/>
          <w:szCs w:val="20"/>
        </w:rPr>
      </w:pPr>
    </w:p>
    <w:p w:rsidR="0073768E" w:rsidRPr="003C4648" w:rsidRDefault="0073768E" w:rsidP="0073768E">
      <w:pPr>
        <w:widowControl w:val="0"/>
        <w:tabs>
          <w:tab w:val="center" w:pos="4253"/>
        </w:tabs>
        <w:jc w:val="both"/>
        <w:rPr>
          <w:rFonts w:ascii="Palatino Linotype" w:hAnsi="Palatino Linotype"/>
          <w:b/>
          <w:sz w:val="20"/>
          <w:szCs w:val="20"/>
        </w:rPr>
      </w:pPr>
      <w:r w:rsidRPr="003C4648">
        <w:rPr>
          <w:rFonts w:ascii="Palatino Linotype" w:hAnsi="Palatino Linotype"/>
          <w:b/>
          <w:sz w:val="20"/>
          <w:szCs w:val="20"/>
        </w:rPr>
        <w:t>PRAVIDELNÝ ÚKLID</w:t>
      </w:r>
      <w:r>
        <w:rPr>
          <w:rFonts w:ascii="Palatino Linotype" w:hAnsi="Palatino Linotype"/>
          <w:b/>
          <w:sz w:val="20"/>
          <w:szCs w:val="20"/>
        </w:rPr>
        <w:t xml:space="preserve"> </w:t>
      </w:r>
      <w:r w:rsidRPr="0073768E">
        <w:rPr>
          <w:rFonts w:ascii="Palatino Linotype" w:hAnsi="Palatino Linotype"/>
          <w:b/>
          <w:sz w:val="20"/>
          <w:szCs w:val="20"/>
        </w:rPr>
        <w:t>OPERAČNÍCH A ZÁKROKOVÝCH SÁLŮ</w:t>
      </w:r>
    </w:p>
    <w:p w:rsidR="0073768E" w:rsidRPr="001D3B6E" w:rsidRDefault="0073768E" w:rsidP="0073768E">
      <w:pPr>
        <w:widowControl w:val="0"/>
        <w:numPr>
          <w:ilvl w:val="0"/>
          <w:numId w:val="6"/>
        </w:numPr>
        <w:spacing w:before="120"/>
        <w:ind w:left="425" w:hanging="425"/>
        <w:jc w:val="both"/>
        <w:rPr>
          <w:rFonts w:ascii="Palatino Linotype" w:hAnsi="Palatino Linotype"/>
          <w:sz w:val="20"/>
          <w:szCs w:val="20"/>
        </w:rPr>
      </w:pPr>
      <w:r w:rsidRPr="001D3B6E">
        <w:rPr>
          <w:rFonts w:ascii="Palatino Linotype" w:hAnsi="Palatino Linotype" w:cs="Arial"/>
          <w:sz w:val="20"/>
          <w:szCs w:val="20"/>
        </w:rPr>
        <w:t xml:space="preserve">Úklid operačních a zákrokových sálů podléhá zvláštnímu režimu a zvláštním hygienickým požadavkům. Úklid těchto prostor se provádí vždy po skončení lékařského zákroku (operace) v příslušném prostoru, což může být několikrát denně tak, aby byl operační sál co nejdříve připraven pro provádění další operace. Pro úklid těchto prostor musí být vyčleněn pracovník poskytovatele, který bude aktuálně k dispozici k provedení úklidu. V případě operačních a zákrokových sálů nelze určit požadované četnosti úklidu, proto ocenění úklidu těchto prostor </w:t>
      </w:r>
      <w:r w:rsidRPr="002A32D6">
        <w:rPr>
          <w:rFonts w:ascii="Palatino Linotype" w:hAnsi="Palatino Linotype" w:cs="Arial"/>
          <w:sz w:val="20"/>
          <w:szCs w:val="20"/>
        </w:rPr>
        <w:t xml:space="preserve">bude provedeno hodinovou sazbou (HZS) dle čl. </w:t>
      </w:r>
      <w:r w:rsidR="002A32D6" w:rsidRPr="002A32D6">
        <w:rPr>
          <w:rFonts w:ascii="Palatino Linotype" w:hAnsi="Palatino Linotype" w:cs="Arial"/>
          <w:sz w:val="20"/>
          <w:szCs w:val="20"/>
        </w:rPr>
        <w:t xml:space="preserve">5. odst. </w:t>
      </w:r>
      <w:proofErr w:type="gramStart"/>
      <w:r w:rsidR="002A32D6" w:rsidRPr="002A32D6">
        <w:rPr>
          <w:rFonts w:ascii="Palatino Linotype" w:hAnsi="Palatino Linotype" w:cs="Arial"/>
          <w:sz w:val="20"/>
          <w:szCs w:val="20"/>
        </w:rPr>
        <w:t>2.1.</w:t>
      </w:r>
      <w:r w:rsidRPr="002A32D6">
        <w:rPr>
          <w:rFonts w:ascii="Palatino Linotype" w:hAnsi="Palatino Linotype" w:cs="Arial"/>
          <w:sz w:val="20"/>
          <w:szCs w:val="20"/>
        </w:rPr>
        <w:t xml:space="preserve"> této</w:t>
      </w:r>
      <w:proofErr w:type="gramEnd"/>
      <w:r w:rsidRPr="002A32D6">
        <w:rPr>
          <w:rFonts w:ascii="Palatino Linotype" w:hAnsi="Palatino Linotype" w:cs="Arial"/>
          <w:sz w:val="20"/>
          <w:szCs w:val="20"/>
        </w:rPr>
        <w:t xml:space="preserve"> smlouvy a účtováno bude podle</w:t>
      </w:r>
      <w:r w:rsidRPr="001D3B6E">
        <w:rPr>
          <w:rFonts w:ascii="Palatino Linotype" w:hAnsi="Palatino Linotype" w:cs="Arial"/>
          <w:sz w:val="20"/>
          <w:szCs w:val="20"/>
        </w:rPr>
        <w:t xml:space="preserve"> skutečně odpracovaných hodin.</w:t>
      </w:r>
    </w:p>
    <w:p w:rsidR="0073768E" w:rsidRDefault="0073768E" w:rsidP="001D3B6E">
      <w:pPr>
        <w:widowControl w:val="0"/>
        <w:ind w:left="426"/>
        <w:jc w:val="both"/>
        <w:rPr>
          <w:rFonts w:ascii="Palatino Linotype" w:hAnsi="Palatino Linotype"/>
          <w:sz w:val="20"/>
          <w:szCs w:val="20"/>
        </w:rPr>
      </w:pPr>
    </w:p>
    <w:p w:rsidR="006F2F81" w:rsidRPr="003C4648" w:rsidRDefault="006F2F81" w:rsidP="00B53ADA">
      <w:pPr>
        <w:widowControl w:val="0"/>
        <w:jc w:val="both"/>
        <w:rPr>
          <w:rFonts w:ascii="Palatino Linotype" w:hAnsi="Palatino Linotype"/>
          <w:b/>
          <w:sz w:val="20"/>
          <w:szCs w:val="20"/>
        </w:rPr>
      </w:pPr>
      <w:r>
        <w:rPr>
          <w:rFonts w:ascii="Palatino Linotype" w:hAnsi="Palatino Linotype"/>
          <w:b/>
          <w:sz w:val="20"/>
          <w:szCs w:val="20"/>
        </w:rPr>
        <w:t>NEPRAVIDELNÝ ÚKLID</w:t>
      </w:r>
    </w:p>
    <w:p w:rsidR="006F2F81" w:rsidRPr="003C4648" w:rsidRDefault="006F2F81" w:rsidP="00B53ADA">
      <w:pPr>
        <w:widowControl w:val="0"/>
        <w:numPr>
          <w:ilvl w:val="0"/>
          <w:numId w:val="6"/>
        </w:numPr>
        <w:spacing w:before="120"/>
        <w:ind w:left="425" w:hanging="425"/>
        <w:jc w:val="both"/>
        <w:rPr>
          <w:rFonts w:ascii="Palatino Linotype" w:hAnsi="Palatino Linotype"/>
          <w:sz w:val="20"/>
          <w:szCs w:val="20"/>
        </w:rPr>
      </w:pPr>
      <w:r>
        <w:rPr>
          <w:rFonts w:ascii="Palatino Linotype" w:hAnsi="Palatino Linotype"/>
          <w:sz w:val="20"/>
          <w:szCs w:val="20"/>
        </w:rPr>
        <w:t>Nepravidelný</w:t>
      </w:r>
      <w:r w:rsidRPr="000A0642">
        <w:rPr>
          <w:rFonts w:ascii="Palatino Linotype" w:hAnsi="Palatino Linotype"/>
          <w:sz w:val="20"/>
          <w:szCs w:val="20"/>
        </w:rPr>
        <w:t xml:space="preserve"> úklid</w:t>
      </w:r>
      <w:r>
        <w:rPr>
          <w:rFonts w:ascii="Palatino Linotype" w:hAnsi="Palatino Linotype"/>
          <w:sz w:val="20"/>
          <w:szCs w:val="20"/>
        </w:rPr>
        <w:t xml:space="preserve"> je služba poskytovaná poskytovatelem pro objednatele podle této smlouvy, která zajistí </w:t>
      </w:r>
      <w:r>
        <w:rPr>
          <w:rFonts w:ascii="Palatino Linotype" w:hAnsi="Palatino Linotype" w:cs="Arial"/>
          <w:sz w:val="20"/>
          <w:szCs w:val="20"/>
        </w:rPr>
        <w:t xml:space="preserve">provádění nepravidelného (mimořádného) úklidu na </w:t>
      </w:r>
      <w:r w:rsidRPr="00DF5DD9">
        <w:rPr>
          <w:rFonts w:ascii="Palatino Linotype" w:hAnsi="Palatino Linotype" w:cs="Arial"/>
          <w:sz w:val="20"/>
          <w:szCs w:val="20"/>
        </w:rPr>
        <w:t>vyžádání</w:t>
      </w:r>
      <w:r>
        <w:rPr>
          <w:rFonts w:ascii="Palatino Linotype" w:hAnsi="Palatino Linotype" w:cs="Arial"/>
          <w:sz w:val="20"/>
          <w:szCs w:val="20"/>
        </w:rPr>
        <w:t xml:space="preserve"> objednatele</w:t>
      </w:r>
      <w:r w:rsidRPr="00DF5DD9">
        <w:rPr>
          <w:rFonts w:ascii="Palatino Linotype" w:hAnsi="Palatino Linotype" w:cs="Arial"/>
          <w:sz w:val="20"/>
          <w:szCs w:val="20"/>
        </w:rPr>
        <w:t xml:space="preserve"> v rozsahu, který určí </w:t>
      </w:r>
      <w:r>
        <w:rPr>
          <w:rFonts w:ascii="Palatino Linotype" w:hAnsi="Palatino Linotype" w:cs="Arial"/>
          <w:sz w:val="20"/>
          <w:szCs w:val="20"/>
        </w:rPr>
        <w:t xml:space="preserve">objednatel podle svých momentálních potřeb v objednávce. </w:t>
      </w:r>
    </w:p>
    <w:p w:rsidR="006F2F81" w:rsidRDefault="006F2F81" w:rsidP="00B53ADA">
      <w:pPr>
        <w:widowControl w:val="0"/>
        <w:ind w:left="426"/>
        <w:jc w:val="both"/>
        <w:rPr>
          <w:rFonts w:ascii="Palatino Linotype" w:hAnsi="Palatino Linotype"/>
          <w:sz w:val="20"/>
          <w:szCs w:val="20"/>
        </w:rPr>
      </w:pPr>
    </w:p>
    <w:p w:rsidR="006F2F81" w:rsidRPr="003C4648" w:rsidRDefault="006F2F81" w:rsidP="00B53ADA">
      <w:pPr>
        <w:widowControl w:val="0"/>
        <w:jc w:val="both"/>
        <w:rPr>
          <w:rFonts w:ascii="Palatino Linotype" w:hAnsi="Palatino Linotype"/>
          <w:b/>
          <w:sz w:val="20"/>
          <w:szCs w:val="20"/>
        </w:rPr>
      </w:pPr>
      <w:r w:rsidRPr="000337B8">
        <w:rPr>
          <w:rFonts w:ascii="Palatino Linotype" w:hAnsi="Palatino Linotype"/>
          <w:b/>
          <w:caps/>
          <w:sz w:val="20"/>
          <w:szCs w:val="20"/>
        </w:rPr>
        <w:t>Pravidelný a</w:t>
      </w:r>
      <w:r>
        <w:rPr>
          <w:rFonts w:ascii="Palatino Linotype" w:hAnsi="Palatino Linotype"/>
          <w:b/>
          <w:sz w:val="20"/>
          <w:szCs w:val="20"/>
        </w:rPr>
        <w:t xml:space="preserve"> NEPRAVIDELNÝ ÚKLID</w:t>
      </w:r>
    </w:p>
    <w:p w:rsidR="006F2F81" w:rsidRPr="003C4648" w:rsidRDefault="006F2F81" w:rsidP="00B53ADA">
      <w:pPr>
        <w:widowControl w:val="0"/>
        <w:numPr>
          <w:ilvl w:val="0"/>
          <w:numId w:val="6"/>
        </w:numPr>
        <w:spacing w:before="120"/>
        <w:ind w:left="425" w:hanging="425"/>
        <w:jc w:val="both"/>
        <w:rPr>
          <w:rFonts w:ascii="Palatino Linotype" w:hAnsi="Palatino Linotype"/>
          <w:sz w:val="20"/>
          <w:szCs w:val="20"/>
        </w:rPr>
      </w:pPr>
      <w:r>
        <w:rPr>
          <w:rFonts w:ascii="Palatino Linotype" w:hAnsi="Palatino Linotype"/>
          <w:sz w:val="20"/>
          <w:szCs w:val="20"/>
        </w:rPr>
        <w:t>Pokud je v této smlouvě použit pojem „služba“ jedná se o obecné označení služeb (pravidelný i nepravidelný úklid), které provádí poskytovatel pro objednatele podle této smlouvy.</w:t>
      </w:r>
      <w:r>
        <w:rPr>
          <w:rFonts w:ascii="Palatino Linotype" w:hAnsi="Palatino Linotype" w:cs="Arial"/>
          <w:sz w:val="20"/>
          <w:szCs w:val="20"/>
        </w:rPr>
        <w:t xml:space="preserve"> </w:t>
      </w:r>
    </w:p>
    <w:p w:rsidR="005B45E7" w:rsidRDefault="005B45E7" w:rsidP="00B53ADA">
      <w:pPr>
        <w:widowControl w:val="0"/>
        <w:ind w:left="426"/>
        <w:jc w:val="both"/>
        <w:rPr>
          <w:rFonts w:ascii="Palatino Linotype" w:hAnsi="Palatino Linotype"/>
          <w:sz w:val="20"/>
          <w:szCs w:val="20"/>
        </w:rPr>
      </w:pPr>
    </w:p>
    <w:p w:rsidR="001D3B6E" w:rsidRDefault="001D3B6E" w:rsidP="001D3B6E">
      <w:pPr>
        <w:widowControl w:val="0"/>
        <w:jc w:val="both"/>
        <w:rPr>
          <w:rFonts w:ascii="Palatino Linotype" w:hAnsi="Palatino Linotype"/>
          <w:b/>
          <w:caps/>
          <w:sz w:val="20"/>
          <w:szCs w:val="20"/>
        </w:rPr>
      </w:pPr>
      <w:r>
        <w:rPr>
          <w:rFonts w:ascii="Palatino Linotype" w:hAnsi="Palatino Linotype"/>
          <w:b/>
          <w:caps/>
          <w:sz w:val="20"/>
          <w:szCs w:val="20"/>
        </w:rPr>
        <w:t>PŘEVZETÍ ZAMĚSTANNCŮ OBJEDNATELE POSKYTOVATELEM</w:t>
      </w:r>
    </w:p>
    <w:p w:rsidR="001D3B6E" w:rsidRPr="00677059" w:rsidRDefault="001D3B6E" w:rsidP="001D3B6E">
      <w:pPr>
        <w:widowControl w:val="0"/>
        <w:numPr>
          <w:ilvl w:val="0"/>
          <w:numId w:val="6"/>
        </w:numPr>
        <w:spacing w:before="120"/>
        <w:ind w:left="426" w:hanging="426"/>
        <w:jc w:val="both"/>
        <w:rPr>
          <w:rFonts w:ascii="Palatino Linotype" w:hAnsi="Palatino Linotype"/>
          <w:sz w:val="20"/>
          <w:szCs w:val="20"/>
        </w:rPr>
      </w:pPr>
      <w:r>
        <w:rPr>
          <w:rFonts w:ascii="Palatino Linotype" w:hAnsi="Palatino Linotype"/>
          <w:sz w:val="20"/>
          <w:szCs w:val="20"/>
        </w:rPr>
        <w:t>P</w:t>
      </w:r>
      <w:r w:rsidRPr="00677059">
        <w:rPr>
          <w:rFonts w:ascii="Palatino Linotype" w:hAnsi="Palatino Linotype"/>
          <w:sz w:val="20"/>
          <w:szCs w:val="20"/>
        </w:rPr>
        <w:t xml:space="preserve">oskytovatel </w:t>
      </w:r>
      <w:r>
        <w:rPr>
          <w:rFonts w:ascii="Palatino Linotype" w:hAnsi="Palatino Linotype"/>
          <w:sz w:val="20"/>
          <w:szCs w:val="20"/>
        </w:rPr>
        <w:t>převezme</w:t>
      </w:r>
      <w:r w:rsidRPr="00677059">
        <w:rPr>
          <w:rFonts w:ascii="Palatino Linotype" w:hAnsi="Palatino Linotype"/>
          <w:sz w:val="20"/>
          <w:szCs w:val="20"/>
        </w:rPr>
        <w:t xml:space="preserve"> do pracovního poměru stávající zaměstnance nemocnice, kteří </w:t>
      </w:r>
      <w:r>
        <w:rPr>
          <w:rFonts w:ascii="Palatino Linotype" w:hAnsi="Palatino Linotype"/>
          <w:sz w:val="20"/>
          <w:szCs w:val="20"/>
        </w:rPr>
        <w:t>dosud</w:t>
      </w:r>
      <w:r w:rsidRPr="00677059">
        <w:rPr>
          <w:rFonts w:ascii="Palatino Linotype" w:hAnsi="Palatino Linotype"/>
          <w:sz w:val="20"/>
          <w:szCs w:val="20"/>
        </w:rPr>
        <w:t xml:space="preserve"> provádě</w:t>
      </w:r>
      <w:r>
        <w:rPr>
          <w:rFonts w:ascii="Palatino Linotype" w:hAnsi="Palatino Linotype"/>
          <w:sz w:val="20"/>
          <w:szCs w:val="20"/>
        </w:rPr>
        <w:t>li</w:t>
      </w:r>
      <w:r w:rsidRPr="00677059">
        <w:rPr>
          <w:rFonts w:ascii="Palatino Linotype" w:hAnsi="Palatino Linotype"/>
          <w:sz w:val="20"/>
          <w:szCs w:val="20"/>
        </w:rPr>
        <w:t xml:space="preserve"> v nemocnici činnosti spojen</w:t>
      </w:r>
      <w:r>
        <w:rPr>
          <w:rFonts w:ascii="Palatino Linotype" w:hAnsi="Palatino Linotype"/>
          <w:sz w:val="20"/>
          <w:szCs w:val="20"/>
        </w:rPr>
        <w:t>é s úklidem.</w:t>
      </w:r>
    </w:p>
    <w:p w:rsidR="009D6731" w:rsidRDefault="001D3B6E" w:rsidP="001D3B6E">
      <w:pPr>
        <w:widowControl w:val="0"/>
        <w:ind w:left="426"/>
        <w:jc w:val="both"/>
        <w:rPr>
          <w:rFonts w:ascii="Palatino Linotype" w:hAnsi="Palatino Linotype"/>
          <w:sz w:val="20"/>
          <w:szCs w:val="20"/>
        </w:rPr>
      </w:pPr>
      <w:r w:rsidRPr="00677059">
        <w:rPr>
          <w:rFonts w:ascii="Palatino Linotype" w:hAnsi="Palatino Linotype"/>
          <w:sz w:val="20"/>
          <w:szCs w:val="20"/>
        </w:rPr>
        <w:t xml:space="preserve">Dle § 338 a následujících zákona č. 262/2006 Sb., zákoníku práce, ve znění pozdějších předpisů (dále jen “zákoník práce”), dojde uzavřením </w:t>
      </w:r>
      <w:r>
        <w:rPr>
          <w:rFonts w:ascii="Palatino Linotype" w:hAnsi="Palatino Linotype"/>
          <w:sz w:val="20"/>
          <w:szCs w:val="20"/>
        </w:rPr>
        <w:t xml:space="preserve">této </w:t>
      </w:r>
      <w:r w:rsidRPr="00677059">
        <w:rPr>
          <w:rFonts w:ascii="Palatino Linotype" w:hAnsi="Palatino Linotype"/>
          <w:sz w:val="20"/>
          <w:szCs w:val="20"/>
        </w:rPr>
        <w:t xml:space="preserve">smlouvy k přechodu práv a povinností z pracovněprávních vztahů ze stávajícího zaměstnavatele, kterým je Krajská nemocnice T. Bati, a.s., na </w:t>
      </w:r>
      <w:r>
        <w:rPr>
          <w:rFonts w:ascii="Palatino Linotype" w:hAnsi="Palatino Linotype"/>
          <w:sz w:val="20"/>
          <w:szCs w:val="20"/>
        </w:rPr>
        <w:t>p</w:t>
      </w:r>
      <w:r w:rsidRPr="00677059">
        <w:rPr>
          <w:rFonts w:ascii="Palatino Linotype" w:hAnsi="Palatino Linotype"/>
          <w:sz w:val="20"/>
          <w:szCs w:val="20"/>
        </w:rPr>
        <w:t>oskytovatele služby</w:t>
      </w:r>
      <w:r>
        <w:rPr>
          <w:rFonts w:ascii="Palatino Linotype" w:hAnsi="Palatino Linotype"/>
          <w:sz w:val="20"/>
          <w:szCs w:val="20"/>
        </w:rPr>
        <w:t xml:space="preserve"> </w:t>
      </w:r>
      <w:r w:rsidRPr="00677059">
        <w:rPr>
          <w:rFonts w:ascii="Palatino Linotype" w:hAnsi="Palatino Linotype"/>
          <w:sz w:val="20"/>
          <w:szCs w:val="20"/>
        </w:rPr>
        <w:t>jakožto přejímajícího zaměstnavatele.</w:t>
      </w:r>
    </w:p>
    <w:p w:rsidR="00D42091" w:rsidRDefault="00D42091" w:rsidP="009D6731">
      <w:pPr>
        <w:widowControl w:val="0"/>
        <w:ind w:left="426"/>
        <w:jc w:val="center"/>
        <w:rPr>
          <w:rFonts w:ascii="Palatino Linotype" w:hAnsi="Palatino Linotype"/>
          <w:b/>
          <w:sz w:val="22"/>
          <w:szCs w:val="20"/>
        </w:rPr>
      </w:pPr>
    </w:p>
    <w:p w:rsidR="006C187C" w:rsidRDefault="006C187C" w:rsidP="009D6731">
      <w:pPr>
        <w:widowControl w:val="0"/>
        <w:ind w:left="426"/>
        <w:jc w:val="center"/>
        <w:rPr>
          <w:rFonts w:ascii="Palatino Linotype" w:hAnsi="Palatino Linotype"/>
          <w:b/>
          <w:sz w:val="22"/>
          <w:szCs w:val="20"/>
        </w:rPr>
      </w:pPr>
    </w:p>
    <w:p w:rsidR="005B45E7" w:rsidRPr="00292A56" w:rsidRDefault="005B45E7" w:rsidP="009D6731">
      <w:pPr>
        <w:widowControl w:val="0"/>
        <w:ind w:left="426"/>
        <w:jc w:val="center"/>
        <w:rPr>
          <w:rFonts w:ascii="Palatino Linotype" w:hAnsi="Palatino Linotype"/>
          <w:b/>
          <w:sz w:val="22"/>
          <w:szCs w:val="20"/>
        </w:rPr>
      </w:pPr>
      <w:r w:rsidRPr="00292A56">
        <w:rPr>
          <w:rFonts w:ascii="Palatino Linotype" w:hAnsi="Palatino Linotype"/>
          <w:b/>
          <w:sz w:val="22"/>
          <w:szCs w:val="20"/>
        </w:rPr>
        <w:t xml:space="preserve">Čl. </w:t>
      </w:r>
      <w:r w:rsidR="001D3B6E">
        <w:rPr>
          <w:rFonts w:ascii="Palatino Linotype" w:hAnsi="Palatino Linotype"/>
          <w:b/>
          <w:sz w:val="22"/>
          <w:szCs w:val="20"/>
        </w:rPr>
        <w:t>3</w:t>
      </w:r>
      <w:r w:rsidRPr="00292A56">
        <w:rPr>
          <w:rFonts w:ascii="Palatino Linotype" w:hAnsi="Palatino Linotype"/>
          <w:b/>
          <w:sz w:val="22"/>
          <w:szCs w:val="20"/>
        </w:rPr>
        <w:t>.</w:t>
      </w:r>
      <w:r w:rsidR="006F2F81">
        <w:rPr>
          <w:rFonts w:ascii="Palatino Linotype" w:hAnsi="Palatino Linotype"/>
          <w:b/>
          <w:sz w:val="22"/>
          <w:szCs w:val="20"/>
        </w:rPr>
        <w:t xml:space="preserve"> </w:t>
      </w:r>
      <w:r>
        <w:rPr>
          <w:rFonts w:ascii="Palatino Linotype" w:hAnsi="Palatino Linotype"/>
          <w:b/>
          <w:sz w:val="22"/>
          <w:szCs w:val="20"/>
        </w:rPr>
        <w:t>Místo plnění</w:t>
      </w:r>
    </w:p>
    <w:p w:rsidR="005B45E7" w:rsidRDefault="005B45E7" w:rsidP="00B53ADA">
      <w:pPr>
        <w:pStyle w:val="Zkladntextodsazen2"/>
        <w:widowControl w:val="0"/>
        <w:spacing w:after="0" w:line="240" w:lineRule="auto"/>
        <w:ind w:left="0"/>
        <w:jc w:val="both"/>
        <w:rPr>
          <w:rFonts w:ascii="Palatino Linotype" w:hAnsi="Palatino Linotype"/>
          <w:sz w:val="20"/>
        </w:rPr>
      </w:pPr>
    </w:p>
    <w:p w:rsidR="005B45E7" w:rsidRDefault="005B45E7" w:rsidP="00B53ADA">
      <w:pPr>
        <w:pStyle w:val="Zkladntextodsazen2"/>
        <w:widowControl w:val="0"/>
        <w:spacing w:after="0" w:line="240" w:lineRule="auto"/>
        <w:ind w:left="0"/>
        <w:jc w:val="both"/>
        <w:rPr>
          <w:rFonts w:ascii="Palatino Linotype" w:hAnsi="Palatino Linotype"/>
          <w:sz w:val="20"/>
        </w:rPr>
      </w:pPr>
      <w:r w:rsidRPr="00905AD5">
        <w:rPr>
          <w:rFonts w:ascii="Palatino Linotype" w:hAnsi="Palatino Linotype"/>
          <w:sz w:val="20"/>
        </w:rPr>
        <w:t xml:space="preserve">Místem plnění předmětu </w:t>
      </w:r>
      <w:r w:rsidR="001D3B6E">
        <w:rPr>
          <w:rFonts w:ascii="Palatino Linotype" w:hAnsi="Palatino Linotype"/>
          <w:sz w:val="20"/>
        </w:rPr>
        <w:t xml:space="preserve">jsou </w:t>
      </w:r>
      <w:r w:rsidR="001D3B6E" w:rsidRPr="00905AD5">
        <w:rPr>
          <w:rFonts w:ascii="Palatino Linotype" w:hAnsi="Palatino Linotype"/>
          <w:sz w:val="20"/>
        </w:rPr>
        <w:t xml:space="preserve">objekty objednatele </w:t>
      </w:r>
      <w:r w:rsidR="001D3B6E">
        <w:rPr>
          <w:rFonts w:ascii="Palatino Linotype" w:hAnsi="Palatino Linotype"/>
          <w:sz w:val="20"/>
        </w:rPr>
        <w:t xml:space="preserve">na adrese </w:t>
      </w:r>
      <w:r w:rsidR="001D3B6E" w:rsidRPr="00F40E79">
        <w:rPr>
          <w:rFonts w:ascii="Palatino Linotype" w:hAnsi="Palatino Linotype"/>
          <w:sz w:val="20"/>
          <w:szCs w:val="20"/>
        </w:rPr>
        <w:t>Havlíčkovo nábřeží 600, Zlín</w:t>
      </w:r>
      <w:r w:rsidR="001D3B6E">
        <w:rPr>
          <w:rFonts w:ascii="Palatino Linotype" w:hAnsi="Palatino Linotype"/>
          <w:sz w:val="20"/>
        </w:rPr>
        <w:t>.</w:t>
      </w:r>
    </w:p>
    <w:p w:rsidR="002A32D6" w:rsidRPr="00905AD5" w:rsidRDefault="002A32D6" w:rsidP="00B53ADA">
      <w:pPr>
        <w:pStyle w:val="Zkladntextodsazen2"/>
        <w:widowControl w:val="0"/>
        <w:spacing w:after="0" w:line="240" w:lineRule="auto"/>
        <w:ind w:left="0"/>
        <w:jc w:val="both"/>
        <w:rPr>
          <w:rFonts w:ascii="Palatino Linotype" w:hAnsi="Palatino Linotype"/>
          <w:sz w:val="20"/>
        </w:rPr>
      </w:pPr>
    </w:p>
    <w:p w:rsidR="006C187C" w:rsidRDefault="006C187C" w:rsidP="001D3B6E">
      <w:pPr>
        <w:widowControl w:val="0"/>
        <w:tabs>
          <w:tab w:val="center" w:pos="4253"/>
        </w:tabs>
        <w:jc w:val="center"/>
        <w:rPr>
          <w:rFonts w:ascii="Palatino Linotype" w:hAnsi="Palatino Linotype"/>
          <w:b/>
          <w:sz w:val="22"/>
          <w:szCs w:val="20"/>
        </w:rPr>
      </w:pPr>
    </w:p>
    <w:p w:rsidR="001D3B6E" w:rsidRPr="000C25F8" w:rsidRDefault="001D3B6E" w:rsidP="001D3B6E">
      <w:pPr>
        <w:widowControl w:val="0"/>
        <w:tabs>
          <w:tab w:val="center" w:pos="4253"/>
        </w:tabs>
        <w:jc w:val="center"/>
        <w:rPr>
          <w:rFonts w:ascii="Palatino Linotype" w:hAnsi="Palatino Linotype"/>
          <w:b/>
          <w:sz w:val="22"/>
          <w:szCs w:val="20"/>
        </w:rPr>
      </w:pPr>
      <w:r w:rsidRPr="000C25F8">
        <w:rPr>
          <w:rFonts w:ascii="Palatino Linotype" w:hAnsi="Palatino Linotype"/>
          <w:b/>
          <w:sz w:val="22"/>
          <w:szCs w:val="20"/>
        </w:rPr>
        <w:lastRenderedPageBreak/>
        <w:t>Čl. 4.</w:t>
      </w:r>
      <w:r w:rsidR="002A32D6">
        <w:rPr>
          <w:rFonts w:ascii="Palatino Linotype" w:hAnsi="Palatino Linotype"/>
          <w:b/>
          <w:sz w:val="22"/>
          <w:szCs w:val="20"/>
        </w:rPr>
        <w:t xml:space="preserve"> </w:t>
      </w:r>
      <w:r w:rsidRPr="000C25F8">
        <w:rPr>
          <w:rFonts w:ascii="Palatino Linotype" w:hAnsi="Palatino Linotype"/>
          <w:b/>
          <w:sz w:val="22"/>
          <w:szCs w:val="20"/>
        </w:rPr>
        <w:t>Doba plnění, doba trvání smlouvy, zánik smlouvy</w:t>
      </w:r>
    </w:p>
    <w:p w:rsidR="006F2F81" w:rsidRPr="00004A27" w:rsidRDefault="006F2F81" w:rsidP="00B53ADA">
      <w:pPr>
        <w:widowControl w:val="0"/>
        <w:tabs>
          <w:tab w:val="center" w:pos="4253"/>
        </w:tabs>
        <w:jc w:val="center"/>
        <w:rPr>
          <w:rFonts w:ascii="Palatino Linotype" w:hAnsi="Palatino Linotype"/>
          <w:b/>
          <w:sz w:val="20"/>
          <w:szCs w:val="20"/>
        </w:rPr>
      </w:pPr>
    </w:p>
    <w:p w:rsidR="004F712A" w:rsidRPr="000C25F8" w:rsidRDefault="004F712A" w:rsidP="004F712A">
      <w:pPr>
        <w:widowControl w:val="0"/>
        <w:ind w:left="426" w:hanging="426"/>
        <w:jc w:val="both"/>
        <w:rPr>
          <w:rFonts w:ascii="Palatino Linotype" w:hAnsi="Palatino Linotype"/>
          <w:sz w:val="20"/>
        </w:rPr>
      </w:pPr>
      <w:r w:rsidRPr="000C25F8">
        <w:rPr>
          <w:rFonts w:ascii="Palatino Linotype" w:hAnsi="Palatino Linotype"/>
          <w:sz w:val="20"/>
        </w:rPr>
        <w:t>1.</w:t>
      </w:r>
      <w:r w:rsidRPr="000C25F8">
        <w:rPr>
          <w:rFonts w:ascii="Palatino Linotype" w:hAnsi="Palatino Linotype"/>
          <w:sz w:val="20"/>
        </w:rPr>
        <w:tab/>
        <w:t xml:space="preserve">Tato smlouva nabývá platnosti po jejím podpisu poslední ze smluvních stran dnem jejího zveřejnění v registru smluv. </w:t>
      </w:r>
      <w:r w:rsidR="002A32D6" w:rsidRPr="000C25F8">
        <w:rPr>
          <w:rFonts w:ascii="Palatino Linotype" w:hAnsi="Palatino Linotype"/>
          <w:sz w:val="20"/>
        </w:rPr>
        <w:t xml:space="preserve">Smlouva se uzavírá na dobu </w:t>
      </w:r>
      <w:r w:rsidR="002A32D6">
        <w:rPr>
          <w:rFonts w:ascii="Palatino Linotype" w:hAnsi="Palatino Linotype"/>
          <w:sz w:val="20"/>
        </w:rPr>
        <w:t>neu</w:t>
      </w:r>
      <w:r w:rsidR="002A32D6" w:rsidRPr="000C25F8">
        <w:rPr>
          <w:rFonts w:ascii="Palatino Linotype" w:hAnsi="Palatino Linotype"/>
          <w:sz w:val="20"/>
        </w:rPr>
        <w:t>rčitou.</w:t>
      </w:r>
    </w:p>
    <w:p w:rsidR="009B582E" w:rsidRPr="009B582E" w:rsidRDefault="009B582E" w:rsidP="00D42091">
      <w:pPr>
        <w:widowControl w:val="0"/>
        <w:ind w:left="426"/>
        <w:jc w:val="both"/>
        <w:rPr>
          <w:rFonts w:ascii="Palatino Linotype" w:hAnsi="Palatino Linotype"/>
          <w:sz w:val="20"/>
        </w:rPr>
      </w:pPr>
    </w:p>
    <w:p w:rsidR="009B582E" w:rsidRPr="009B582E" w:rsidRDefault="009B582E" w:rsidP="00D42091">
      <w:pPr>
        <w:widowControl w:val="0"/>
        <w:numPr>
          <w:ilvl w:val="2"/>
          <w:numId w:val="35"/>
        </w:numPr>
        <w:ind w:left="426" w:hanging="426"/>
        <w:jc w:val="both"/>
        <w:rPr>
          <w:rFonts w:ascii="Palatino Linotype" w:hAnsi="Palatino Linotype"/>
          <w:sz w:val="20"/>
        </w:rPr>
      </w:pPr>
      <w:r w:rsidRPr="009B582E">
        <w:rPr>
          <w:rFonts w:ascii="Palatino Linotype" w:hAnsi="Palatino Linotype"/>
          <w:sz w:val="20"/>
        </w:rPr>
        <w:t xml:space="preserve">Zahájení </w:t>
      </w:r>
      <w:r w:rsidRPr="009B582E">
        <w:rPr>
          <w:rFonts w:ascii="Palatino Linotype" w:hAnsi="Palatino Linotype" w:cs="Arial"/>
          <w:sz w:val="20"/>
          <w:szCs w:val="20"/>
        </w:rPr>
        <w:t>realizace předmětu plnění</w:t>
      </w:r>
      <w:r w:rsidRPr="009B582E">
        <w:rPr>
          <w:rFonts w:ascii="Palatino Linotype" w:hAnsi="Palatino Linotype"/>
          <w:sz w:val="20"/>
        </w:rPr>
        <w:t xml:space="preserve"> („ostrý provoz“) bude </w:t>
      </w:r>
      <w:r w:rsidRPr="009B582E">
        <w:rPr>
          <w:rFonts w:ascii="Palatino Linotype" w:hAnsi="Palatino Linotype"/>
          <w:b/>
          <w:sz w:val="20"/>
          <w:u w:val="single"/>
        </w:rPr>
        <w:t xml:space="preserve">probíhat </w:t>
      </w:r>
      <w:r w:rsidRPr="009B582E">
        <w:rPr>
          <w:rFonts w:ascii="Palatino Linotype" w:hAnsi="Palatino Linotype"/>
          <w:b/>
          <w:sz w:val="20"/>
          <w:szCs w:val="20"/>
          <w:u w:val="single"/>
        </w:rPr>
        <w:t xml:space="preserve">od </w:t>
      </w:r>
      <w:proofErr w:type="gramStart"/>
      <w:r w:rsidR="00D42091">
        <w:rPr>
          <w:rFonts w:ascii="Palatino Linotype" w:hAnsi="Palatino Linotype"/>
          <w:b/>
          <w:sz w:val="20"/>
          <w:szCs w:val="20"/>
          <w:u w:val="single"/>
        </w:rPr>
        <w:t>1.7.2018</w:t>
      </w:r>
      <w:proofErr w:type="gramEnd"/>
      <w:r w:rsidRPr="009B582E">
        <w:rPr>
          <w:rFonts w:ascii="Palatino Linotype" w:hAnsi="Palatino Linotype"/>
          <w:sz w:val="20"/>
          <w:szCs w:val="20"/>
        </w:rPr>
        <w:t xml:space="preserve"> </w:t>
      </w:r>
    </w:p>
    <w:p w:rsidR="004F712A" w:rsidRDefault="004F712A" w:rsidP="004F712A">
      <w:pPr>
        <w:widowControl w:val="0"/>
        <w:ind w:left="426" w:hanging="426"/>
        <w:jc w:val="both"/>
        <w:rPr>
          <w:rFonts w:ascii="Palatino Linotype" w:hAnsi="Palatino Linotype"/>
          <w:sz w:val="20"/>
        </w:rPr>
      </w:pPr>
    </w:p>
    <w:p w:rsidR="009F6CAE" w:rsidRDefault="002A32D6" w:rsidP="005171D8">
      <w:pPr>
        <w:widowControl w:val="0"/>
        <w:ind w:left="426" w:hanging="426"/>
        <w:jc w:val="both"/>
        <w:rPr>
          <w:rFonts w:ascii="Palatino Linotype" w:hAnsi="Palatino Linotype"/>
          <w:sz w:val="20"/>
        </w:rPr>
      </w:pPr>
      <w:r>
        <w:rPr>
          <w:rFonts w:ascii="Palatino Linotype" w:hAnsi="Palatino Linotype"/>
          <w:sz w:val="20"/>
        </w:rPr>
        <w:t>3</w:t>
      </w:r>
      <w:r w:rsidR="005171D8">
        <w:rPr>
          <w:rFonts w:ascii="Palatino Linotype" w:hAnsi="Palatino Linotype"/>
          <w:sz w:val="20"/>
        </w:rPr>
        <w:t xml:space="preserve">. </w:t>
      </w:r>
      <w:r w:rsidR="005171D8">
        <w:rPr>
          <w:rFonts w:ascii="Palatino Linotype" w:hAnsi="Palatino Linotype"/>
          <w:sz w:val="20"/>
        </w:rPr>
        <w:tab/>
        <w:t>Pravidelný úklid bude poskytovatel provádět v pravidelně se opakujících se intervalech (v četnostech), které jsou pro jednotlivé místnosti objektů objednatele stanoveny v </w:t>
      </w:r>
      <w:r w:rsidR="005171D8" w:rsidRPr="00B72A26">
        <w:rPr>
          <w:rFonts w:ascii="Palatino Linotype" w:hAnsi="Palatino Linotype"/>
          <w:b/>
          <w:sz w:val="20"/>
        </w:rPr>
        <w:t>Příloze č. 2</w:t>
      </w:r>
      <w:r w:rsidR="005171D8">
        <w:rPr>
          <w:rFonts w:ascii="Palatino Linotype" w:hAnsi="Palatino Linotype"/>
          <w:sz w:val="20"/>
        </w:rPr>
        <w:t xml:space="preserve"> </w:t>
      </w:r>
      <w:proofErr w:type="gramStart"/>
      <w:r w:rsidR="005171D8">
        <w:rPr>
          <w:rFonts w:ascii="Palatino Linotype" w:hAnsi="Palatino Linotype"/>
          <w:sz w:val="20"/>
        </w:rPr>
        <w:t>této</w:t>
      </w:r>
      <w:proofErr w:type="gramEnd"/>
      <w:r w:rsidR="005171D8">
        <w:rPr>
          <w:rFonts w:ascii="Palatino Linotype" w:hAnsi="Palatino Linotype"/>
          <w:sz w:val="20"/>
        </w:rPr>
        <w:t xml:space="preserve"> smlouvy.</w:t>
      </w:r>
      <w:r w:rsidR="005171D8">
        <w:rPr>
          <w:rFonts w:ascii="Palatino Linotype" w:hAnsi="Palatino Linotype"/>
          <w:sz w:val="20"/>
        </w:rPr>
        <w:tab/>
      </w:r>
    </w:p>
    <w:p w:rsidR="006C187C" w:rsidRDefault="006C187C" w:rsidP="005171D8">
      <w:pPr>
        <w:widowControl w:val="0"/>
        <w:ind w:left="426" w:hanging="426"/>
        <w:jc w:val="both"/>
        <w:rPr>
          <w:rFonts w:ascii="Palatino Linotype" w:hAnsi="Palatino Linotype"/>
          <w:sz w:val="20"/>
        </w:rPr>
      </w:pPr>
    </w:p>
    <w:p w:rsidR="009F6CAE" w:rsidRDefault="009F6CAE" w:rsidP="002A32D6">
      <w:pPr>
        <w:widowControl w:val="0"/>
        <w:numPr>
          <w:ilvl w:val="0"/>
          <w:numId w:val="36"/>
        </w:numPr>
        <w:jc w:val="both"/>
        <w:rPr>
          <w:rFonts w:ascii="Palatino Linotype" w:hAnsi="Palatino Linotype"/>
          <w:sz w:val="20"/>
        </w:rPr>
      </w:pPr>
      <w:r>
        <w:rPr>
          <w:rFonts w:ascii="Palatino Linotype" w:hAnsi="Palatino Linotype"/>
          <w:sz w:val="20"/>
        </w:rPr>
        <w:t xml:space="preserve">Pravidelný úklid operačních a zákrokových sálů bude poskytovatel provádět </w:t>
      </w:r>
      <w:r w:rsidRPr="001D3B6E">
        <w:rPr>
          <w:rFonts w:ascii="Palatino Linotype" w:hAnsi="Palatino Linotype" w:cs="Arial"/>
          <w:sz w:val="20"/>
          <w:szCs w:val="20"/>
        </w:rPr>
        <w:t xml:space="preserve">vždy po skončení lékařského zákroku </w:t>
      </w:r>
      <w:r>
        <w:rPr>
          <w:rFonts w:ascii="Palatino Linotype" w:hAnsi="Palatino Linotype" w:cs="Arial"/>
          <w:sz w:val="20"/>
          <w:szCs w:val="20"/>
        </w:rPr>
        <w:t>(operace) v příslušném prostoru.</w:t>
      </w:r>
    </w:p>
    <w:p w:rsidR="005171D8" w:rsidRDefault="005171D8" w:rsidP="005171D8">
      <w:pPr>
        <w:widowControl w:val="0"/>
        <w:ind w:left="426"/>
        <w:jc w:val="both"/>
        <w:rPr>
          <w:rFonts w:ascii="Palatino Linotype" w:hAnsi="Palatino Linotype"/>
          <w:sz w:val="20"/>
        </w:rPr>
      </w:pPr>
    </w:p>
    <w:p w:rsidR="005171D8" w:rsidRDefault="005171D8" w:rsidP="005171D8">
      <w:pPr>
        <w:widowControl w:val="0"/>
        <w:numPr>
          <w:ilvl w:val="0"/>
          <w:numId w:val="36"/>
        </w:numPr>
        <w:ind w:left="426" w:hanging="426"/>
        <w:jc w:val="both"/>
        <w:rPr>
          <w:rFonts w:ascii="Palatino Linotype" w:hAnsi="Palatino Linotype"/>
          <w:sz w:val="20"/>
        </w:rPr>
      </w:pPr>
      <w:r>
        <w:rPr>
          <w:rFonts w:ascii="Palatino Linotype" w:hAnsi="Palatino Linotype"/>
          <w:sz w:val="20"/>
        </w:rPr>
        <w:t>Nepravidelný úklid bude poskytovatel provádět v čase, který určí</w:t>
      </w:r>
      <w:r>
        <w:rPr>
          <w:rFonts w:ascii="Palatino Linotype" w:hAnsi="Palatino Linotype" w:cs="Arial"/>
          <w:sz w:val="20"/>
          <w:szCs w:val="20"/>
        </w:rPr>
        <w:t xml:space="preserve"> objednatel v objednávce, kterou nepravidelný úklid </w:t>
      </w:r>
      <w:r w:rsidR="009F6CAE">
        <w:rPr>
          <w:rFonts w:ascii="Palatino Linotype" w:hAnsi="Palatino Linotype" w:cs="Arial"/>
          <w:sz w:val="20"/>
          <w:szCs w:val="20"/>
        </w:rPr>
        <w:t xml:space="preserve">a jeho rozsah </w:t>
      </w:r>
      <w:r>
        <w:rPr>
          <w:rFonts w:ascii="Palatino Linotype" w:hAnsi="Palatino Linotype" w:cs="Arial"/>
          <w:sz w:val="20"/>
          <w:szCs w:val="20"/>
        </w:rPr>
        <w:t>s poskytovatelem sjedná.</w:t>
      </w:r>
      <w:r>
        <w:rPr>
          <w:rFonts w:ascii="Palatino Linotype" w:hAnsi="Palatino Linotype"/>
          <w:sz w:val="20"/>
        </w:rPr>
        <w:tab/>
      </w:r>
    </w:p>
    <w:p w:rsidR="005171D8" w:rsidRDefault="005171D8" w:rsidP="005171D8">
      <w:pPr>
        <w:pStyle w:val="Stednmka1zvraznn21"/>
        <w:widowControl w:val="0"/>
        <w:rPr>
          <w:rFonts w:ascii="Palatino Linotype" w:hAnsi="Palatino Linotype"/>
          <w:sz w:val="20"/>
        </w:rPr>
      </w:pPr>
    </w:p>
    <w:p w:rsidR="005171D8" w:rsidRPr="00D44D18" w:rsidRDefault="005171D8" w:rsidP="009F6CAE">
      <w:pPr>
        <w:widowControl w:val="0"/>
        <w:numPr>
          <w:ilvl w:val="0"/>
          <w:numId w:val="36"/>
        </w:numPr>
        <w:ind w:left="426" w:hanging="426"/>
        <w:jc w:val="both"/>
        <w:rPr>
          <w:rFonts w:ascii="Palatino Linotype" w:hAnsi="Palatino Linotype"/>
          <w:sz w:val="20"/>
          <w:szCs w:val="20"/>
        </w:rPr>
      </w:pPr>
      <w:proofErr w:type="gramStart"/>
      <w:r>
        <w:rPr>
          <w:rFonts w:ascii="Palatino Linotype" w:hAnsi="Palatino Linotype"/>
          <w:sz w:val="20"/>
          <w:szCs w:val="20"/>
        </w:rPr>
        <w:t>Smluvní</w:t>
      </w:r>
      <w:proofErr w:type="gramEnd"/>
      <w:r>
        <w:rPr>
          <w:rFonts w:ascii="Palatino Linotype" w:hAnsi="Palatino Linotype"/>
          <w:sz w:val="20"/>
          <w:szCs w:val="20"/>
        </w:rPr>
        <w:t xml:space="preserve"> stany sjednají</w:t>
      </w:r>
      <w:r w:rsidR="00330C32">
        <w:rPr>
          <w:rFonts w:ascii="Palatino Linotype" w:hAnsi="Palatino Linotype"/>
          <w:sz w:val="20"/>
          <w:szCs w:val="20"/>
        </w:rPr>
        <w:t xml:space="preserve"> ke dni vzniku této smlouvy</w:t>
      </w:r>
      <w:r>
        <w:rPr>
          <w:rFonts w:ascii="Palatino Linotype" w:hAnsi="Palatino Linotype"/>
          <w:sz w:val="20"/>
          <w:szCs w:val="20"/>
        </w:rPr>
        <w:t>, v </w:t>
      </w:r>
      <w:proofErr w:type="gramStart"/>
      <w:r>
        <w:rPr>
          <w:rFonts w:ascii="Palatino Linotype" w:hAnsi="Palatino Linotype"/>
          <w:sz w:val="20"/>
          <w:szCs w:val="20"/>
        </w:rPr>
        <w:t>jakých</w:t>
      </w:r>
      <w:proofErr w:type="gramEnd"/>
      <w:r>
        <w:rPr>
          <w:rFonts w:ascii="Palatino Linotype" w:hAnsi="Palatino Linotype"/>
          <w:sz w:val="20"/>
          <w:szCs w:val="20"/>
        </w:rPr>
        <w:t xml:space="preserve"> konkrétních denních hodinách je možné provádět služby podle této smlouvy.</w:t>
      </w:r>
      <w:r w:rsidRPr="00D44D18">
        <w:rPr>
          <w:rFonts w:ascii="Palatino Linotype" w:hAnsi="Palatino Linotype"/>
          <w:sz w:val="20"/>
          <w:szCs w:val="20"/>
        </w:rPr>
        <w:t xml:space="preserve"> </w:t>
      </w:r>
      <w:r w:rsidR="00330C32">
        <w:rPr>
          <w:rFonts w:ascii="Palatino Linotype" w:hAnsi="Palatino Linotype"/>
          <w:sz w:val="20"/>
          <w:szCs w:val="20"/>
        </w:rPr>
        <w:t xml:space="preserve">K tomu účelu vyhotoví oprávněné osoby smluvních </w:t>
      </w:r>
      <w:r w:rsidR="00330C32" w:rsidRPr="00E62531">
        <w:rPr>
          <w:rFonts w:ascii="Palatino Linotype" w:hAnsi="Palatino Linotype"/>
          <w:sz w:val="20"/>
          <w:szCs w:val="20"/>
        </w:rPr>
        <w:t>stran podle čl</w:t>
      </w:r>
      <w:r w:rsidR="00E62531" w:rsidRPr="00E62531">
        <w:rPr>
          <w:rFonts w:ascii="Palatino Linotype" w:hAnsi="Palatino Linotype"/>
          <w:sz w:val="20"/>
          <w:szCs w:val="20"/>
        </w:rPr>
        <w:t>. 8 odst. 8 a čl. 9. odst. 5</w:t>
      </w:r>
      <w:r w:rsidR="00330C32" w:rsidRPr="00E62531">
        <w:rPr>
          <w:rFonts w:ascii="Palatino Linotype" w:hAnsi="Palatino Linotype"/>
          <w:sz w:val="20"/>
          <w:szCs w:val="20"/>
        </w:rPr>
        <w:t xml:space="preserve"> této smlouvy </w:t>
      </w:r>
      <w:r w:rsidR="00E62531" w:rsidRPr="00E62531">
        <w:rPr>
          <w:rFonts w:ascii="Palatino Linotype" w:hAnsi="Palatino Linotype"/>
          <w:sz w:val="20"/>
          <w:szCs w:val="20"/>
        </w:rPr>
        <w:t>přehled jednotlivých pracovišť objednatele a</w:t>
      </w:r>
      <w:r w:rsidR="00E62531">
        <w:rPr>
          <w:rFonts w:ascii="Palatino Linotype" w:hAnsi="Palatino Linotype"/>
          <w:sz w:val="20"/>
          <w:szCs w:val="20"/>
        </w:rPr>
        <w:t xml:space="preserve"> doby provádění úklidu v nich.</w:t>
      </w:r>
    </w:p>
    <w:p w:rsidR="005171D8" w:rsidRPr="000C25F8" w:rsidRDefault="005171D8" w:rsidP="004F712A">
      <w:pPr>
        <w:widowControl w:val="0"/>
        <w:ind w:left="426" w:hanging="426"/>
        <w:jc w:val="both"/>
        <w:rPr>
          <w:rFonts w:ascii="Palatino Linotype" w:hAnsi="Palatino Linotype"/>
          <w:sz w:val="20"/>
        </w:rPr>
      </w:pPr>
    </w:p>
    <w:p w:rsidR="004F712A" w:rsidRPr="000A0642" w:rsidRDefault="002A32D6" w:rsidP="004F712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7</w:t>
      </w:r>
      <w:r w:rsidR="004F712A">
        <w:rPr>
          <w:rFonts w:ascii="Palatino Linotype" w:hAnsi="Palatino Linotype"/>
          <w:sz w:val="20"/>
          <w:szCs w:val="20"/>
        </w:rPr>
        <w:t>.</w:t>
      </w:r>
      <w:r w:rsidR="004F712A">
        <w:rPr>
          <w:rFonts w:ascii="Palatino Linotype" w:hAnsi="Palatino Linotype"/>
          <w:sz w:val="20"/>
          <w:szCs w:val="20"/>
        </w:rPr>
        <w:tab/>
      </w:r>
      <w:r w:rsidR="004F712A" w:rsidRPr="000A0642">
        <w:rPr>
          <w:rFonts w:ascii="Palatino Linotype" w:hAnsi="Palatino Linotype"/>
          <w:sz w:val="20"/>
          <w:szCs w:val="20"/>
        </w:rPr>
        <w:t>Smlouva zaniká:</w:t>
      </w:r>
    </w:p>
    <w:p w:rsidR="004F712A" w:rsidRDefault="004F712A" w:rsidP="004F712A">
      <w:pPr>
        <w:widowControl w:val="0"/>
        <w:numPr>
          <w:ilvl w:val="0"/>
          <w:numId w:val="4"/>
        </w:numPr>
        <w:tabs>
          <w:tab w:val="left" w:pos="-66"/>
          <w:tab w:val="left" w:pos="1134"/>
          <w:tab w:val="center" w:pos="4253"/>
        </w:tabs>
        <w:ind w:left="1134" w:hanging="567"/>
        <w:jc w:val="both"/>
        <w:rPr>
          <w:rFonts w:ascii="Palatino Linotype" w:hAnsi="Palatino Linotype"/>
          <w:sz w:val="20"/>
          <w:szCs w:val="20"/>
        </w:rPr>
      </w:pPr>
      <w:r w:rsidRPr="000A0642">
        <w:rPr>
          <w:rFonts w:ascii="Palatino Linotype" w:hAnsi="Palatino Linotype"/>
          <w:sz w:val="20"/>
          <w:szCs w:val="20"/>
        </w:rPr>
        <w:t>Písemnou dohodou obou smluvních stran ke dni uvedeném</w:t>
      </w:r>
      <w:r>
        <w:rPr>
          <w:rFonts w:ascii="Palatino Linotype" w:hAnsi="Palatino Linotype"/>
          <w:sz w:val="20"/>
          <w:szCs w:val="20"/>
        </w:rPr>
        <w:t>u</w:t>
      </w:r>
      <w:r w:rsidRPr="000A0642">
        <w:rPr>
          <w:rFonts w:ascii="Palatino Linotype" w:hAnsi="Palatino Linotype"/>
          <w:sz w:val="20"/>
          <w:szCs w:val="20"/>
        </w:rPr>
        <w:t xml:space="preserve"> v této dohodě.</w:t>
      </w:r>
    </w:p>
    <w:p w:rsidR="004F712A" w:rsidRDefault="004F712A" w:rsidP="004F712A">
      <w:pPr>
        <w:widowControl w:val="0"/>
        <w:numPr>
          <w:ilvl w:val="0"/>
          <w:numId w:val="4"/>
        </w:numPr>
        <w:tabs>
          <w:tab w:val="left" w:pos="-66"/>
          <w:tab w:val="left" w:pos="1134"/>
          <w:tab w:val="center" w:pos="4253"/>
        </w:tabs>
        <w:ind w:left="1134" w:hanging="567"/>
        <w:jc w:val="both"/>
        <w:rPr>
          <w:rFonts w:ascii="Palatino Linotype" w:hAnsi="Palatino Linotype"/>
          <w:sz w:val="20"/>
          <w:szCs w:val="20"/>
        </w:rPr>
      </w:pPr>
      <w:r w:rsidRPr="00F25B6B">
        <w:rPr>
          <w:rFonts w:ascii="Palatino Linotype" w:hAnsi="Palatino Linotype"/>
          <w:bCs/>
          <w:sz w:val="20"/>
          <w:szCs w:val="20"/>
        </w:rPr>
        <w:t xml:space="preserve">Písemnou </w:t>
      </w:r>
      <w:proofErr w:type="gramStart"/>
      <w:r w:rsidRPr="00F25B6B">
        <w:rPr>
          <w:rFonts w:ascii="Palatino Linotype" w:hAnsi="Palatino Linotype"/>
          <w:bCs/>
          <w:sz w:val="20"/>
          <w:szCs w:val="20"/>
        </w:rPr>
        <w:t>výpovědí s </w:t>
      </w:r>
      <w:r>
        <w:rPr>
          <w:rFonts w:ascii="Palatino Linotype" w:hAnsi="Palatino Linotype"/>
          <w:bCs/>
          <w:sz w:val="20"/>
          <w:szCs w:val="20"/>
        </w:rPr>
        <w:t>6</w:t>
      </w:r>
      <w:r w:rsidRPr="00F25B6B">
        <w:rPr>
          <w:rFonts w:ascii="Palatino Linotype" w:hAnsi="Palatino Linotype"/>
          <w:bCs/>
          <w:sz w:val="20"/>
          <w:szCs w:val="20"/>
        </w:rPr>
        <w:t>-ti</w:t>
      </w:r>
      <w:proofErr w:type="gramEnd"/>
      <w:r w:rsidRPr="00F25B6B">
        <w:rPr>
          <w:rFonts w:ascii="Palatino Linotype" w:hAnsi="Palatino Linotype"/>
          <w:bCs/>
          <w:sz w:val="20"/>
          <w:szCs w:val="20"/>
        </w:rPr>
        <w:t xml:space="preserve"> měsíční výpovědní lhůtou bez udání důvodu</w:t>
      </w:r>
      <w:r>
        <w:rPr>
          <w:rFonts w:ascii="Palatino Linotype" w:hAnsi="Palatino Linotype"/>
          <w:bCs/>
          <w:sz w:val="20"/>
          <w:szCs w:val="20"/>
        </w:rPr>
        <w:t>.</w:t>
      </w:r>
      <w:r w:rsidRPr="00F25B6B">
        <w:rPr>
          <w:rFonts w:ascii="Palatino Linotype" w:hAnsi="Palatino Linotype"/>
          <w:sz w:val="20"/>
          <w:szCs w:val="20"/>
        </w:rPr>
        <w:t xml:space="preserve"> Výpovědní lhůta počíná běžet první den měsíce</w:t>
      </w:r>
      <w:r w:rsidRPr="000A0642">
        <w:rPr>
          <w:rFonts w:ascii="Palatino Linotype" w:hAnsi="Palatino Linotype"/>
          <w:sz w:val="20"/>
          <w:szCs w:val="20"/>
        </w:rPr>
        <w:t xml:space="preserve"> následujícího po </w:t>
      </w:r>
      <w:r>
        <w:rPr>
          <w:rFonts w:ascii="Palatino Linotype" w:hAnsi="Palatino Linotype"/>
          <w:sz w:val="20"/>
          <w:szCs w:val="20"/>
        </w:rPr>
        <w:t>doručení</w:t>
      </w:r>
      <w:r w:rsidRPr="000A0642">
        <w:rPr>
          <w:rFonts w:ascii="Palatino Linotype" w:hAnsi="Palatino Linotype"/>
          <w:sz w:val="20"/>
          <w:szCs w:val="20"/>
        </w:rPr>
        <w:t xml:space="preserve"> výpovědi.</w:t>
      </w:r>
    </w:p>
    <w:p w:rsidR="004F712A" w:rsidRPr="000A0642" w:rsidRDefault="004F712A" w:rsidP="004F712A">
      <w:pPr>
        <w:widowControl w:val="0"/>
        <w:numPr>
          <w:ilvl w:val="0"/>
          <w:numId w:val="4"/>
        </w:numPr>
        <w:tabs>
          <w:tab w:val="left" w:pos="-66"/>
          <w:tab w:val="left" w:pos="1134"/>
          <w:tab w:val="center" w:pos="4253"/>
        </w:tabs>
        <w:ind w:left="1134" w:hanging="567"/>
        <w:jc w:val="both"/>
        <w:rPr>
          <w:rFonts w:ascii="Palatino Linotype" w:hAnsi="Palatino Linotype"/>
          <w:sz w:val="20"/>
          <w:szCs w:val="20"/>
        </w:rPr>
      </w:pPr>
      <w:r>
        <w:rPr>
          <w:rFonts w:ascii="Palatino Linotype" w:hAnsi="Palatino Linotype"/>
          <w:sz w:val="20"/>
          <w:szCs w:val="20"/>
        </w:rPr>
        <w:t xml:space="preserve">Písemnou výpovědí </w:t>
      </w:r>
      <w:proofErr w:type="gramStart"/>
      <w:r>
        <w:rPr>
          <w:rFonts w:ascii="Palatino Linotype" w:hAnsi="Palatino Linotype"/>
          <w:sz w:val="20"/>
          <w:szCs w:val="20"/>
        </w:rPr>
        <w:t>zaslanou s 3-měsíční</w:t>
      </w:r>
      <w:proofErr w:type="gramEnd"/>
      <w:r>
        <w:rPr>
          <w:rFonts w:ascii="Palatino Linotype" w:hAnsi="Palatino Linotype"/>
          <w:sz w:val="20"/>
          <w:szCs w:val="20"/>
        </w:rPr>
        <w:t xml:space="preserve"> </w:t>
      </w:r>
      <w:r w:rsidRPr="00F25B6B">
        <w:rPr>
          <w:rFonts w:ascii="Palatino Linotype" w:hAnsi="Palatino Linotype"/>
          <w:bCs/>
          <w:sz w:val="20"/>
          <w:szCs w:val="20"/>
        </w:rPr>
        <w:t>výpovědní lhůtou</w:t>
      </w:r>
      <w:r>
        <w:rPr>
          <w:rFonts w:ascii="Palatino Linotype" w:hAnsi="Palatino Linotype"/>
          <w:bCs/>
          <w:sz w:val="20"/>
          <w:szCs w:val="20"/>
        </w:rPr>
        <w:t xml:space="preserve"> v případě podstatného porušení smluvních povinností. </w:t>
      </w:r>
      <w:r w:rsidRPr="00F25B6B">
        <w:rPr>
          <w:rFonts w:ascii="Palatino Linotype" w:hAnsi="Palatino Linotype"/>
          <w:sz w:val="20"/>
          <w:szCs w:val="20"/>
        </w:rPr>
        <w:t>Výpovědní lhůta počíná běžet první den měsíce</w:t>
      </w:r>
      <w:r w:rsidRPr="000A0642">
        <w:rPr>
          <w:rFonts w:ascii="Palatino Linotype" w:hAnsi="Palatino Linotype"/>
          <w:sz w:val="20"/>
          <w:szCs w:val="20"/>
        </w:rPr>
        <w:t xml:space="preserve"> následujícího po </w:t>
      </w:r>
      <w:r>
        <w:rPr>
          <w:rFonts w:ascii="Palatino Linotype" w:hAnsi="Palatino Linotype"/>
          <w:sz w:val="20"/>
          <w:szCs w:val="20"/>
        </w:rPr>
        <w:t>doručení</w:t>
      </w:r>
      <w:r w:rsidRPr="000A0642">
        <w:rPr>
          <w:rFonts w:ascii="Palatino Linotype" w:hAnsi="Palatino Linotype"/>
          <w:sz w:val="20"/>
          <w:szCs w:val="20"/>
        </w:rPr>
        <w:t xml:space="preserve"> výpovědi.</w:t>
      </w:r>
    </w:p>
    <w:p w:rsidR="004F712A" w:rsidRDefault="004F712A" w:rsidP="004F712A">
      <w:pPr>
        <w:widowControl w:val="0"/>
        <w:numPr>
          <w:ilvl w:val="0"/>
          <w:numId w:val="4"/>
        </w:numPr>
        <w:tabs>
          <w:tab w:val="left" w:pos="-66"/>
          <w:tab w:val="left" w:pos="1134"/>
          <w:tab w:val="center" w:pos="4253"/>
        </w:tabs>
        <w:ind w:left="1134" w:hanging="567"/>
        <w:jc w:val="both"/>
        <w:rPr>
          <w:rFonts w:ascii="Palatino Linotype" w:hAnsi="Palatino Linotype"/>
          <w:sz w:val="20"/>
          <w:szCs w:val="20"/>
        </w:rPr>
      </w:pPr>
      <w:r w:rsidRPr="000A0642">
        <w:rPr>
          <w:rFonts w:ascii="Palatino Linotype" w:hAnsi="Palatino Linotype"/>
          <w:sz w:val="20"/>
          <w:szCs w:val="20"/>
        </w:rPr>
        <w:t>Zánikem jedné ze smluvních stran bez právního nástupce.</w:t>
      </w:r>
    </w:p>
    <w:p w:rsidR="004F712A" w:rsidRPr="000A0642" w:rsidRDefault="004F712A" w:rsidP="004F712A">
      <w:pPr>
        <w:widowControl w:val="0"/>
        <w:tabs>
          <w:tab w:val="left" w:pos="-66"/>
          <w:tab w:val="left" w:pos="567"/>
          <w:tab w:val="center" w:pos="4253"/>
        </w:tabs>
        <w:jc w:val="both"/>
        <w:rPr>
          <w:rFonts w:ascii="Palatino Linotype" w:hAnsi="Palatino Linotype"/>
          <w:sz w:val="20"/>
          <w:szCs w:val="20"/>
        </w:rPr>
      </w:pPr>
    </w:p>
    <w:p w:rsidR="004F712A" w:rsidRPr="005171D8" w:rsidRDefault="002A32D6" w:rsidP="004F712A">
      <w:pPr>
        <w:ind w:left="426" w:hanging="426"/>
        <w:jc w:val="both"/>
        <w:rPr>
          <w:rFonts w:ascii="Palatino Linotype" w:hAnsi="Palatino Linotype"/>
          <w:sz w:val="20"/>
          <w:szCs w:val="20"/>
        </w:rPr>
      </w:pPr>
      <w:r>
        <w:rPr>
          <w:rFonts w:ascii="Palatino Linotype" w:hAnsi="Palatino Linotype"/>
          <w:sz w:val="20"/>
          <w:szCs w:val="20"/>
        </w:rPr>
        <w:t>8</w:t>
      </w:r>
      <w:r w:rsidR="004F712A" w:rsidRPr="005171D8">
        <w:rPr>
          <w:rFonts w:ascii="Palatino Linotype" w:hAnsi="Palatino Linotype"/>
          <w:sz w:val="20"/>
          <w:szCs w:val="20"/>
        </w:rPr>
        <w:t>.</w:t>
      </w:r>
      <w:r w:rsidR="004F712A" w:rsidRPr="005171D8">
        <w:rPr>
          <w:rFonts w:ascii="Palatino Linotype" w:hAnsi="Palatino Linotype"/>
          <w:sz w:val="20"/>
          <w:szCs w:val="20"/>
        </w:rPr>
        <w:tab/>
        <w:t xml:space="preserve">Za podstatné porušení smluvních povinností se považuje především déletrvající poskytování nekvalitních služeb, na které byl poskytovatel objednatelem opakovaně bezvýsledně písemně upozorněn, a ze strany objednatele </w:t>
      </w:r>
      <w:r w:rsidR="004F712A" w:rsidRPr="005171D8">
        <w:rPr>
          <w:rFonts w:ascii="Palatino Linotype" w:hAnsi="Palatino Linotype"/>
          <w:iCs/>
          <w:sz w:val="20"/>
          <w:szCs w:val="20"/>
        </w:rPr>
        <w:t xml:space="preserve">opakované prodlení s úhradou faktur delší než 60 dnů od data splatnosti, a to i poté, co byl objednatel písemně poskytovatelem na prodlení upozorněn. </w:t>
      </w:r>
      <w:r w:rsidR="004F712A" w:rsidRPr="005171D8">
        <w:rPr>
          <w:rFonts w:ascii="Palatino Linotype" w:hAnsi="Palatino Linotype"/>
          <w:sz w:val="20"/>
          <w:szCs w:val="20"/>
        </w:rPr>
        <w:t>V případě ukončení smlouvy se smluvní strany zavazují dohodnout se na způsobu vypořádání vzájemných závazků.</w:t>
      </w:r>
    </w:p>
    <w:p w:rsidR="006F2F81" w:rsidRDefault="006F2F81" w:rsidP="00B53ADA">
      <w:pPr>
        <w:widowControl w:val="0"/>
        <w:tabs>
          <w:tab w:val="center" w:pos="4253"/>
          <w:tab w:val="left" w:pos="6804"/>
        </w:tabs>
        <w:jc w:val="center"/>
        <w:rPr>
          <w:rFonts w:ascii="Palatino Linotype" w:hAnsi="Palatino Linotype"/>
          <w:sz w:val="20"/>
          <w:szCs w:val="20"/>
        </w:rPr>
      </w:pPr>
    </w:p>
    <w:p w:rsidR="006C187C" w:rsidRDefault="006C187C" w:rsidP="009F6CAE">
      <w:pPr>
        <w:widowControl w:val="0"/>
        <w:tabs>
          <w:tab w:val="center" w:pos="4253"/>
        </w:tabs>
        <w:jc w:val="center"/>
        <w:rPr>
          <w:rFonts w:ascii="Palatino Linotype" w:hAnsi="Palatino Linotype"/>
          <w:b/>
          <w:sz w:val="22"/>
          <w:szCs w:val="20"/>
        </w:rPr>
      </w:pPr>
    </w:p>
    <w:p w:rsidR="009F6CAE" w:rsidRPr="00292A56" w:rsidRDefault="009F6CAE" w:rsidP="009F6CAE">
      <w:pPr>
        <w:widowControl w:val="0"/>
        <w:tabs>
          <w:tab w:val="center" w:pos="4253"/>
        </w:tabs>
        <w:jc w:val="center"/>
        <w:rPr>
          <w:rFonts w:ascii="Palatino Linotype" w:hAnsi="Palatino Linotype"/>
          <w:b/>
          <w:sz w:val="22"/>
          <w:szCs w:val="20"/>
        </w:rPr>
      </w:pPr>
      <w:r w:rsidRPr="00292A56">
        <w:rPr>
          <w:rFonts w:ascii="Palatino Linotype" w:hAnsi="Palatino Linotype"/>
          <w:b/>
          <w:sz w:val="22"/>
          <w:szCs w:val="20"/>
        </w:rPr>
        <w:t xml:space="preserve">Čl. </w:t>
      </w:r>
      <w:r>
        <w:rPr>
          <w:rFonts w:ascii="Palatino Linotype" w:hAnsi="Palatino Linotype"/>
          <w:b/>
          <w:sz w:val="22"/>
          <w:szCs w:val="20"/>
        </w:rPr>
        <w:t>5</w:t>
      </w:r>
      <w:r w:rsidRPr="00292A56">
        <w:rPr>
          <w:rFonts w:ascii="Palatino Linotype" w:hAnsi="Palatino Linotype"/>
          <w:b/>
          <w:sz w:val="22"/>
          <w:szCs w:val="20"/>
        </w:rPr>
        <w:t>.</w:t>
      </w:r>
      <w:r w:rsidR="002A32D6">
        <w:rPr>
          <w:rFonts w:ascii="Palatino Linotype" w:hAnsi="Palatino Linotype"/>
          <w:b/>
          <w:sz w:val="22"/>
          <w:szCs w:val="20"/>
        </w:rPr>
        <w:t xml:space="preserve"> </w:t>
      </w:r>
      <w:r w:rsidRPr="00292A56">
        <w:rPr>
          <w:rFonts w:ascii="Palatino Linotype" w:hAnsi="Palatino Linotype"/>
          <w:b/>
          <w:sz w:val="22"/>
          <w:szCs w:val="20"/>
        </w:rPr>
        <w:t>Cena</w:t>
      </w:r>
    </w:p>
    <w:p w:rsidR="005B45E7" w:rsidRDefault="005B45E7" w:rsidP="00B53ADA">
      <w:pPr>
        <w:pStyle w:val="Zkladntext"/>
        <w:widowControl w:val="0"/>
        <w:spacing w:after="0"/>
        <w:jc w:val="both"/>
        <w:rPr>
          <w:rFonts w:ascii="Palatino Linotype" w:hAnsi="Palatino Linotype"/>
          <w:sz w:val="20"/>
        </w:rPr>
      </w:pPr>
    </w:p>
    <w:p w:rsidR="005B45E7" w:rsidRDefault="006F2F81" w:rsidP="00B53ADA">
      <w:pPr>
        <w:pStyle w:val="Zkladntext"/>
        <w:widowControl w:val="0"/>
        <w:spacing w:after="0"/>
        <w:ind w:left="426" w:hanging="426"/>
        <w:jc w:val="both"/>
        <w:rPr>
          <w:rFonts w:ascii="Palatino Linotype" w:hAnsi="Palatino Linotype"/>
          <w:sz w:val="20"/>
        </w:rPr>
      </w:pPr>
      <w:r>
        <w:rPr>
          <w:rFonts w:ascii="Palatino Linotype" w:hAnsi="Palatino Linotype"/>
          <w:sz w:val="20"/>
        </w:rPr>
        <w:t xml:space="preserve">1. </w:t>
      </w:r>
      <w:r>
        <w:rPr>
          <w:rFonts w:ascii="Palatino Linotype" w:hAnsi="Palatino Linotype"/>
          <w:sz w:val="20"/>
        </w:rPr>
        <w:tab/>
      </w:r>
      <w:r w:rsidRPr="006F2F81">
        <w:rPr>
          <w:rFonts w:ascii="Palatino Linotype" w:hAnsi="Palatino Linotype"/>
          <w:b/>
          <w:caps/>
          <w:sz w:val="20"/>
        </w:rPr>
        <w:t>Pravidelný úklid</w:t>
      </w:r>
    </w:p>
    <w:p w:rsidR="005202A1" w:rsidRDefault="00C936C5" w:rsidP="007C3D6C">
      <w:pPr>
        <w:pStyle w:val="Zkladntext"/>
        <w:widowControl w:val="0"/>
        <w:numPr>
          <w:ilvl w:val="1"/>
          <w:numId w:val="3"/>
        </w:numPr>
        <w:spacing w:before="120" w:after="0"/>
        <w:ind w:left="992" w:hanging="567"/>
        <w:jc w:val="both"/>
        <w:rPr>
          <w:rFonts w:ascii="Palatino Linotype" w:hAnsi="Palatino Linotype"/>
          <w:sz w:val="20"/>
        </w:rPr>
      </w:pPr>
      <w:r w:rsidRPr="00B72A26">
        <w:rPr>
          <w:rFonts w:ascii="Palatino Linotype" w:hAnsi="Palatino Linotype"/>
          <w:sz w:val="20"/>
        </w:rPr>
        <w:t xml:space="preserve">Cena za pravidelný úklid je stanovena </w:t>
      </w:r>
      <w:r w:rsidR="009F6CAE">
        <w:rPr>
          <w:rFonts w:ascii="Palatino Linotype" w:hAnsi="Palatino Linotype"/>
          <w:sz w:val="20"/>
        </w:rPr>
        <w:t xml:space="preserve">měsíční </w:t>
      </w:r>
      <w:r>
        <w:rPr>
          <w:rFonts w:ascii="Palatino Linotype" w:hAnsi="Palatino Linotype"/>
          <w:sz w:val="20"/>
        </w:rPr>
        <w:t xml:space="preserve">částkou </w:t>
      </w:r>
      <w:r w:rsidR="009F6CAE">
        <w:rPr>
          <w:rFonts w:ascii="Palatino Linotype" w:hAnsi="Palatino Linotype"/>
          <w:sz w:val="20"/>
        </w:rPr>
        <w:t>podle</w:t>
      </w:r>
      <w:r w:rsidRPr="00B72A26">
        <w:rPr>
          <w:rFonts w:ascii="Palatino Linotype" w:hAnsi="Palatino Linotype"/>
          <w:sz w:val="20"/>
        </w:rPr>
        <w:t xml:space="preserve"> </w:t>
      </w:r>
      <w:r w:rsidRPr="00B72A26">
        <w:rPr>
          <w:rFonts w:ascii="Palatino Linotype" w:hAnsi="Palatino Linotype"/>
          <w:b/>
          <w:sz w:val="20"/>
        </w:rPr>
        <w:t>Přílo</w:t>
      </w:r>
      <w:r w:rsidR="009F6CAE">
        <w:rPr>
          <w:rFonts w:ascii="Palatino Linotype" w:hAnsi="Palatino Linotype"/>
          <w:b/>
          <w:sz w:val="20"/>
        </w:rPr>
        <w:t>hy</w:t>
      </w:r>
      <w:r w:rsidRPr="00B72A26">
        <w:rPr>
          <w:rFonts w:ascii="Palatino Linotype" w:hAnsi="Palatino Linotype"/>
          <w:b/>
          <w:sz w:val="20"/>
        </w:rPr>
        <w:t xml:space="preserve"> č. 2 </w:t>
      </w:r>
      <w:r w:rsidRPr="00B72A26">
        <w:rPr>
          <w:rFonts w:ascii="Palatino Linotype" w:hAnsi="Palatino Linotype"/>
          <w:sz w:val="20"/>
        </w:rPr>
        <w:t>této smlouvy</w:t>
      </w:r>
      <w:r w:rsidR="00DF1EC9">
        <w:rPr>
          <w:rFonts w:ascii="Palatino Linotype" w:hAnsi="Palatino Linotype"/>
          <w:sz w:val="20"/>
        </w:rPr>
        <w:t xml:space="preserve"> </w:t>
      </w:r>
      <w:r w:rsidR="005202A1">
        <w:rPr>
          <w:rFonts w:ascii="Palatino Linotype" w:hAnsi="Palatino Linotype"/>
          <w:sz w:val="20"/>
        </w:rPr>
        <w:t>ve výši</w:t>
      </w:r>
    </w:p>
    <w:p w:rsidR="005202A1" w:rsidRDefault="00E2687C" w:rsidP="005202A1">
      <w:pPr>
        <w:widowControl w:val="0"/>
        <w:tabs>
          <w:tab w:val="left" w:pos="0"/>
          <w:tab w:val="left" w:pos="4860"/>
        </w:tabs>
        <w:spacing w:before="120"/>
        <w:ind w:left="567"/>
        <w:jc w:val="center"/>
        <w:rPr>
          <w:rFonts w:ascii="Palatino Linotype" w:hAnsi="Palatino Linotype"/>
          <w:b/>
          <w:sz w:val="22"/>
          <w:szCs w:val="20"/>
        </w:rPr>
      </w:pPr>
      <w:r w:rsidRPr="006C187C">
        <w:rPr>
          <w:rFonts w:ascii="Palatino Linotype" w:hAnsi="Palatino Linotype"/>
          <w:b/>
          <w:sz w:val="22"/>
          <w:szCs w:val="20"/>
        </w:rPr>
        <w:t>2.921.955,20</w:t>
      </w:r>
      <w:r w:rsidR="00D37A82" w:rsidRPr="006C187C">
        <w:rPr>
          <w:rFonts w:ascii="Palatino Linotype" w:hAnsi="Palatino Linotype"/>
          <w:b/>
          <w:sz w:val="22"/>
          <w:szCs w:val="20"/>
        </w:rPr>
        <w:t xml:space="preserve"> </w:t>
      </w:r>
      <w:r w:rsidR="005202A1" w:rsidRPr="006C187C">
        <w:rPr>
          <w:rFonts w:ascii="Palatino Linotype" w:hAnsi="Palatino Linotype"/>
          <w:b/>
          <w:sz w:val="22"/>
          <w:szCs w:val="20"/>
        </w:rPr>
        <w:t>Kč bez DPH</w:t>
      </w:r>
    </w:p>
    <w:p w:rsidR="00424B5B" w:rsidRPr="006C187C" w:rsidRDefault="00424B5B" w:rsidP="005202A1">
      <w:pPr>
        <w:widowControl w:val="0"/>
        <w:tabs>
          <w:tab w:val="left" w:pos="0"/>
          <w:tab w:val="left" w:pos="4860"/>
        </w:tabs>
        <w:spacing w:before="120"/>
        <w:ind w:left="567"/>
        <w:jc w:val="center"/>
        <w:rPr>
          <w:rFonts w:ascii="Palatino Linotype" w:hAnsi="Palatino Linotype"/>
          <w:b/>
          <w:bCs/>
          <w:sz w:val="22"/>
          <w:szCs w:val="20"/>
        </w:rPr>
      </w:pPr>
    </w:p>
    <w:p w:rsidR="005202A1" w:rsidRDefault="005202A1" w:rsidP="005202A1">
      <w:pPr>
        <w:widowControl w:val="0"/>
        <w:tabs>
          <w:tab w:val="left" w:pos="0"/>
          <w:tab w:val="left" w:pos="4860"/>
        </w:tabs>
        <w:ind w:left="993"/>
        <w:jc w:val="both"/>
        <w:rPr>
          <w:rFonts w:ascii="Palatino Linotype" w:hAnsi="Palatino Linotype"/>
          <w:sz w:val="20"/>
          <w:szCs w:val="20"/>
        </w:rPr>
      </w:pPr>
      <w:r w:rsidRPr="00763A5D">
        <w:rPr>
          <w:rFonts w:ascii="Palatino Linotype" w:hAnsi="Palatino Linotype"/>
          <w:sz w:val="20"/>
          <w:szCs w:val="20"/>
        </w:rPr>
        <w:t xml:space="preserve">(slovy </w:t>
      </w:r>
      <w:r w:rsidR="00E2687C" w:rsidRPr="00E2687C">
        <w:rPr>
          <w:rFonts w:ascii="Palatino Linotype" w:hAnsi="Palatino Linotype"/>
          <w:sz w:val="20"/>
          <w:szCs w:val="20"/>
        </w:rPr>
        <w:t>dvamilionydevětsetdvacetjednatisícdevětsetpadesátpět</w:t>
      </w:r>
      <w:r w:rsidR="00E70D56">
        <w:rPr>
          <w:rFonts w:ascii="Palatino Linotype" w:hAnsi="Palatino Linotype"/>
          <w:sz w:val="20"/>
          <w:szCs w:val="20"/>
        </w:rPr>
        <w:t>korun</w:t>
      </w:r>
      <w:r w:rsidR="00E2687C" w:rsidRPr="00E2687C">
        <w:rPr>
          <w:rFonts w:ascii="Palatino Linotype" w:hAnsi="Palatino Linotype"/>
          <w:sz w:val="20"/>
          <w:szCs w:val="20"/>
        </w:rPr>
        <w:t>dvacet</w:t>
      </w:r>
      <w:r w:rsidR="00E70D56">
        <w:rPr>
          <w:rFonts w:ascii="Palatino Linotype" w:hAnsi="Palatino Linotype"/>
          <w:sz w:val="20"/>
          <w:szCs w:val="20"/>
        </w:rPr>
        <w:t xml:space="preserve">haléřů </w:t>
      </w:r>
      <w:r w:rsidRPr="00763A5D">
        <w:rPr>
          <w:rFonts w:ascii="Palatino Linotype" w:hAnsi="Palatino Linotype"/>
          <w:sz w:val="20"/>
          <w:szCs w:val="20"/>
        </w:rPr>
        <w:t xml:space="preserve">bez DPH) </w:t>
      </w:r>
    </w:p>
    <w:p w:rsidR="005202A1" w:rsidRDefault="00F55157" w:rsidP="005202A1">
      <w:pPr>
        <w:pStyle w:val="Zkladntext"/>
        <w:widowControl w:val="0"/>
        <w:spacing w:before="120" w:after="0"/>
        <w:ind w:left="993"/>
        <w:jc w:val="both"/>
        <w:rPr>
          <w:rFonts w:ascii="Palatino Linotype" w:hAnsi="Palatino Linotype"/>
          <w:sz w:val="20"/>
        </w:rPr>
      </w:pPr>
      <w:r w:rsidRPr="00FE3981">
        <w:rPr>
          <w:rFonts w:ascii="Palatino Linotype" w:hAnsi="Palatino Linotype"/>
          <w:sz w:val="20"/>
        </w:rPr>
        <w:lastRenderedPageBreak/>
        <w:t>Tato částka bude v každém kalendářním měsíci, v němž bude poskytovatel pravidelný úklid účtovat upravena tak, aby vyjadřovala částku za skutečně provedené služby pra</w:t>
      </w:r>
      <w:r w:rsidR="00D37A82">
        <w:rPr>
          <w:rFonts w:ascii="Palatino Linotype" w:hAnsi="Palatino Linotype"/>
          <w:sz w:val="20"/>
          <w:lang w:val="cs-CZ"/>
        </w:rPr>
        <w:t>v</w:t>
      </w:r>
      <w:proofErr w:type="spellStart"/>
      <w:r w:rsidRPr="00FE3981">
        <w:rPr>
          <w:rFonts w:ascii="Palatino Linotype" w:hAnsi="Palatino Linotype"/>
          <w:sz w:val="20"/>
        </w:rPr>
        <w:t>idelného</w:t>
      </w:r>
      <w:proofErr w:type="spellEnd"/>
      <w:r w:rsidR="00224193" w:rsidRPr="00FE3981">
        <w:rPr>
          <w:rFonts w:ascii="Palatino Linotype" w:hAnsi="Palatino Linotype"/>
          <w:sz w:val="20"/>
        </w:rPr>
        <w:t xml:space="preserve"> </w:t>
      </w:r>
      <w:r w:rsidRPr="00FE3981">
        <w:rPr>
          <w:rFonts w:ascii="Palatino Linotype" w:hAnsi="Palatino Linotype"/>
          <w:sz w:val="20"/>
        </w:rPr>
        <w:t xml:space="preserve">úklidu. </w:t>
      </w:r>
      <w:r w:rsidR="00DF1EC9" w:rsidRPr="00FE3981">
        <w:rPr>
          <w:rFonts w:ascii="Palatino Linotype" w:hAnsi="Palatino Linotype"/>
          <w:sz w:val="20"/>
        </w:rPr>
        <w:t xml:space="preserve">Z této částky bude odečtena částka podle </w:t>
      </w:r>
      <w:r w:rsidR="00DF1EC9" w:rsidRPr="00FE3981">
        <w:rPr>
          <w:rFonts w:ascii="Palatino Linotype" w:hAnsi="Palatino Linotype"/>
          <w:b/>
          <w:sz w:val="20"/>
        </w:rPr>
        <w:t>přílohy č. 2</w:t>
      </w:r>
      <w:r w:rsidR="00DF1EC9" w:rsidRPr="00FE3981">
        <w:rPr>
          <w:rFonts w:ascii="Palatino Linotype" w:hAnsi="Palatino Linotype"/>
          <w:sz w:val="20"/>
        </w:rPr>
        <w:t xml:space="preserve"> této smlouvy za</w:t>
      </w:r>
      <w:r w:rsidR="00DF1EC9">
        <w:rPr>
          <w:rFonts w:ascii="Palatino Linotype" w:hAnsi="Palatino Linotype"/>
          <w:sz w:val="20"/>
        </w:rPr>
        <w:t xml:space="preserve"> ty místnosti, ve kterých poskytovatel pravidelný úklid řádně neprovedl, ačkoliv měl. </w:t>
      </w:r>
    </w:p>
    <w:p w:rsidR="00BF3CB3" w:rsidRDefault="00BF3CB3" w:rsidP="00224193">
      <w:pPr>
        <w:pStyle w:val="Zkladntext"/>
        <w:widowControl w:val="0"/>
        <w:spacing w:after="0"/>
        <w:ind w:left="992"/>
        <w:jc w:val="both"/>
        <w:rPr>
          <w:rFonts w:ascii="Palatino Linotype" w:hAnsi="Palatino Linotype"/>
          <w:sz w:val="20"/>
        </w:rPr>
      </w:pPr>
    </w:p>
    <w:p w:rsidR="00C936C5" w:rsidRPr="00BF3CB3" w:rsidRDefault="00C936C5" w:rsidP="00BF3CB3">
      <w:pPr>
        <w:pStyle w:val="Zkladntext"/>
        <w:widowControl w:val="0"/>
        <w:numPr>
          <w:ilvl w:val="1"/>
          <w:numId w:val="3"/>
        </w:numPr>
        <w:spacing w:after="0"/>
        <w:ind w:left="992" w:hanging="567"/>
        <w:jc w:val="both"/>
        <w:rPr>
          <w:rFonts w:ascii="Palatino Linotype" w:hAnsi="Palatino Linotype"/>
          <w:sz w:val="20"/>
        </w:rPr>
      </w:pPr>
      <w:r w:rsidRPr="00BF3CB3">
        <w:rPr>
          <w:rFonts w:ascii="Palatino Linotype" w:hAnsi="Palatino Linotype"/>
          <w:sz w:val="20"/>
        </w:rPr>
        <w:t xml:space="preserve">Poskytovatel, jako plátce daně z přidané hodnoty (DPH), je oprávněn zvýšit účtovanou cenu za pravidelný úklid, o částku odpovídající sazbě DPH k datu uskutečněného zdanitelného plnění.  </w:t>
      </w:r>
    </w:p>
    <w:p w:rsidR="00C936C5" w:rsidRDefault="00C936C5" w:rsidP="00B53ADA">
      <w:pPr>
        <w:pStyle w:val="Zkladntext"/>
        <w:widowControl w:val="0"/>
        <w:spacing w:after="0"/>
        <w:ind w:left="993" w:hanging="567"/>
        <w:jc w:val="both"/>
        <w:rPr>
          <w:rFonts w:ascii="Palatino Linotype" w:hAnsi="Palatino Linotype"/>
          <w:sz w:val="20"/>
        </w:rPr>
      </w:pPr>
    </w:p>
    <w:p w:rsidR="00C936C5" w:rsidRDefault="00C936C5" w:rsidP="00B53ADA">
      <w:pPr>
        <w:pStyle w:val="Zkladntext"/>
        <w:widowControl w:val="0"/>
        <w:spacing w:after="0"/>
        <w:ind w:left="993" w:hanging="567"/>
        <w:jc w:val="both"/>
        <w:rPr>
          <w:rFonts w:ascii="Palatino Linotype" w:hAnsi="Palatino Linotype"/>
          <w:sz w:val="20"/>
        </w:rPr>
      </w:pPr>
      <w:r>
        <w:rPr>
          <w:rFonts w:ascii="Palatino Linotype" w:hAnsi="Palatino Linotype"/>
          <w:sz w:val="20"/>
        </w:rPr>
        <w:t>1.2.</w:t>
      </w:r>
      <w:r>
        <w:rPr>
          <w:rFonts w:ascii="Palatino Linotype" w:hAnsi="Palatino Linotype"/>
          <w:sz w:val="20"/>
        </w:rPr>
        <w:tab/>
        <w:t>C</w:t>
      </w:r>
      <w:r w:rsidRPr="008C6F46">
        <w:rPr>
          <w:rFonts w:ascii="Palatino Linotype" w:hAnsi="Palatino Linotype"/>
          <w:sz w:val="20"/>
        </w:rPr>
        <w:t>ena</w:t>
      </w:r>
      <w:r>
        <w:rPr>
          <w:rFonts w:ascii="Palatino Linotype" w:hAnsi="Palatino Linotype"/>
          <w:sz w:val="20"/>
        </w:rPr>
        <w:t xml:space="preserve"> za pravidelný úklid</w:t>
      </w:r>
      <w:r w:rsidR="007C3D6C">
        <w:rPr>
          <w:rFonts w:ascii="Palatino Linotype" w:hAnsi="Palatino Linotype"/>
          <w:sz w:val="20"/>
        </w:rPr>
        <w:t xml:space="preserve"> podle čl. 5 odst. 1.1. této smlouvy</w:t>
      </w:r>
      <w:r>
        <w:rPr>
          <w:rFonts w:ascii="Palatino Linotype" w:hAnsi="Palatino Linotype"/>
          <w:sz w:val="20"/>
        </w:rPr>
        <w:t xml:space="preserve"> zahrnuje </w:t>
      </w:r>
      <w:r w:rsidRPr="008C6F46">
        <w:rPr>
          <w:rFonts w:ascii="Palatino Linotype" w:hAnsi="Palatino Linotype"/>
          <w:sz w:val="20"/>
        </w:rPr>
        <w:t xml:space="preserve">veškeré náklady </w:t>
      </w:r>
      <w:r>
        <w:rPr>
          <w:rFonts w:ascii="Palatino Linotype" w:hAnsi="Palatino Linotype"/>
          <w:sz w:val="20"/>
        </w:rPr>
        <w:t>poskytovatele</w:t>
      </w:r>
      <w:r w:rsidRPr="008C6F46">
        <w:rPr>
          <w:rFonts w:ascii="Palatino Linotype" w:hAnsi="Palatino Linotype"/>
          <w:sz w:val="20"/>
        </w:rPr>
        <w:t xml:space="preserve"> na </w:t>
      </w:r>
      <w:r>
        <w:rPr>
          <w:rFonts w:ascii="Palatino Linotype" w:hAnsi="Palatino Linotype"/>
          <w:sz w:val="20"/>
        </w:rPr>
        <w:t>kvalitní provedení</w:t>
      </w:r>
      <w:r w:rsidRPr="008C6F46">
        <w:rPr>
          <w:rFonts w:ascii="Palatino Linotype" w:hAnsi="Palatino Linotype"/>
          <w:sz w:val="20"/>
        </w:rPr>
        <w:t xml:space="preserve"> </w:t>
      </w:r>
      <w:r>
        <w:rPr>
          <w:rFonts w:ascii="Palatino Linotype" w:hAnsi="Palatino Linotype"/>
          <w:sz w:val="20"/>
        </w:rPr>
        <w:t>pravidelného úklidu specifikovaného touto smlouvou</w:t>
      </w:r>
      <w:r w:rsidRPr="008C6F46">
        <w:rPr>
          <w:rFonts w:ascii="Palatino Linotype" w:hAnsi="Palatino Linotype"/>
          <w:sz w:val="20"/>
        </w:rPr>
        <w:t>,</w:t>
      </w:r>
      <w:r>
        <w:rPr>
          <w:rFonts w:ascii="Palatino Linotype" w:hAnsi="Palatino Linotype"/>
          <w:sz w:val="20"/>
        </w:rPr>
        <w:t xml:space="preserve"> zejména</w:t>
      </w:r>
      <w:r w:rsidRPr="008C6F46">
        <w:rPr>
          <w:rFonts w:ascii="Palatino Linotype" w:hAnsi="Palatino Linotype"/>
          <w:sz w:val="20"/>
        </w:rPr>
        <w:t xml:space="preserve"> </w:t>
      </w:r>
      <w:r w:rsidRPr="00F46954">
        <w:rPr>
          <w:rFonts w:ascii="Palatino Linotype" w:hAnsi="Palatino Linotype"/>
          <w:sz w:val="20"/>
        </w:rPr>
        <w:t xml:space="preserve">veškeré náklady spojené s úplným a kvalitním </w:t>
      </w:r>
      <w:r>
        <w:rPr>
          <w:rFonts w:ascii="Palatino Linotype" w:hAnsi="Palatino Linotype"/>
          <w:sz w:val="20"/>
        </w:rPr>
        <w:t xml:space="preserve">poskytnutím služeb </w:t>
      </w:r>
      <w:r w:rsidRPr="00F46954">
        <w:rPr>
          <w:rFonts w:ascii="Palatino Linotype" w:hAnsi="Palatino Linotype"/>
          <w:sz w:val="20"/>
        </w:rPr>
        <w:t>včetně veškerých rizik a vlivů (včetně inflačních</w:t>
      </w:r>
      <w:r w:rsidR="00014276">
        <w:rPr>
          <w:rFonts w:ascii="Palatino Linotype" w:hAnsi="Palatino Linotype"/>
          <w:sz w:val="20"/>
        </w:rPr>
        <w:t xml:space="preserve"> za prvních 12 měsíců trvání smlouvy</w:t>
      </w:r>
      <w:r w:rsidRPr="00F46954">
        <w:rPr>
          <w:rFonts w:ascii="Palatino Linotype" w:hAnsi="Palatino Linotype"/>
          <w:sz w:val="20"/>
        </w:rPr>
        <w:t xml:space="preserve">) během </w:t>
      </w:r>
      <w:r>
        <w:rPr>
          <w:rFonts w:ascii="Palatino Linotype" w:hAnsi="Palatino Linotype"/>
          <w:sz w:val="20"/>
        </w:rPr>
        <w:t>trvání smlouvy,</w:t>
      </w:r>
      <w:r w:rsidRPr="008C6F46">
        <w:rPr>
          <w:rFonts w:ascii="Palatino Linotype" w:hAnsi="Palatino Linotype"/>
          <w:sz w:val="20"/>
        </w:rPr>
        <w:t xml:space="preserve"> </w:t>
      </w:r>
      <w:r w:rsidRPr="001A2C58">
        <w:rPr>
          <w:rFonts w:ascii="Palatino Linotype" w:hAnsi="Palatino Linotype"/>
          <w:sz w:val="20"/>
          <w:szCs w:val="20"/>
        </w:rPr>
        <w:t xml:space="preserve">a </w:t>
      </w:r>
      <w:r w:rsidR="00014276" w:rsidRPr="001A2C58">
        <w:rPr>
          <w:rFonts w:ascii="Palatino Linotype" w:hAnsi="Palatino Linotype"/>
          <w:sz w:val="20"/>
          <w:szCs w:val="20"/>
        </w:rPr>
        <w:t xml:space="preserve">zahrnuje též veškeré související náklady, jako jsou: náklady na pracovní </w:t>
      </w:r>
      <w:r w:rsidR="00014276" w:rsidRPr="00FE3981">
        <w:rPr>
          <w:rFonts w:ascii="Palatino Linotype" w:hAnsi="Palatino Linotype"/>
          <w:sz w:val="20"/>
          <w:szCs w:val="20"/>
        </w:rPr>
        <w:t xml:space="preserve">prostředky a pomůcky, </w:t>
      </w:r>
      <w:r w:rsidR="005819FE" w:rsidRPr="00FE3981">
        <w:rPr>
          <w:rFonts w:ascii="Palatino Linotype" w:hAnsi="Palatino Linotype"/>
          <w:sz w:val="20"/>
          <w:szCs w:val="20"/>
        </w:rPr>
        <w:t xml:space="preserve">dezinfekční prostředky, </w:t>
      </w:r>
      <w:r w:rsidR="00014276" w:rsidRPr="00FE3981">
        <w:rPr>
          <w:rFonts w:ascii="Palatino Linotype" w:hAnsi="Palatino Linotype"/>
          <w:sz w:val="20"/>
          <w:szCs w:val="20"/>
        </w:rPr>
        <w:t>náklady na úklidovou chemii,</w:t>
      </w:r>
      <w:r w:rsidR="004255BE" w:rsidRPr="00FE3981">
        <w:rPr>
          <w:rFonts w:ascii="Palatino Linotype" w:hAnsi="Palatino Linotype"/>
          <w:sz w:val="20"/>
          <w:szCs w:val="20"/>
        </w:rPr>
        <w:t xml:space="preserve"> </w:t>
      </w:r>
      <w:proofErr w:type="spellStart"/>
      <w:r w:rsidR="004255BE" w:rsidRPr="00FE3981">
        <w:rPr>
          <w:rFonts w:ascii="Palatino Linotype" w:hAnsi="Palatino Linotype"/>
          <w:sz w:val="20"/>
          <w:szCs w:val="20"/>
        </w:rPr>
        <w:t>šáčky</w:t>
      </w:r>
      <w:proofErr w:type="spellEnd"/>
      <w:r w:rsidR="004255BE" w:rsidRPr="00FE3981">
        <w:rPr>
          <w:rFonts w:ascii="Palatino Linotype" w:hAnsi="Palatino Linotype"/>
          <w:sz w:val="20"/>
          <w:szCs w:val="20"/>
        </w:rPr>
        <w:t xml:space="preserve"> do odpadkových košů,</w:t>
      </w:r>
      <w:r w:rsidR="00014276" w:rsidRPr="00FE3981">
        <w:rPr>
          <w:rFonts w:ascii="Palatino Linotype" w:hAnsi="Palatino Linotype"/>
          <w:sz w:val="20"/>
          <w:szCs w:val="20"/>
        </w:rPr>
        <w:t xml:space="preserve"> náklady na dopravu do jednotlivých míst plnění, další provozní náklady dodavatele, náklady na pojištění, daně a jakékoliv další výdaje spojené s realizací</w:t>
      </w:r>
      <w:r w:rsidR="00014276" w:rsidRPr="001A2C58">
        <w:rPr>
          <w:rFonts w:ascii="Palatino Linotype" w:hAnsi="Palatino Linotype"/>
          <w:sz w:val="20"/>
          <w:szCs w:val="20"/>
        </w:rPr>
        <w:t xml:space="preserve"> </w:t>
      </w:r>
      <w:r w:rsidR="00014276">
        <w:rPr>
          <w:rFonts w:ascii="Palatino Linotype" w:hAnsi="Palatino Linotype"/>
          <w:sz w:val="20"/>
          <w:szCs w:val="20"/>
        </w:rPr>
        <w:t>pravidelného úklidu</w:t>
      </w:r>
      <w:r w:rsidRPr="008C6F46">
        <w:rPr>
          <w:rFonts w:ascii="Palatino Linotype" w:hAnsi="Palatino Linotype"/>
          <w:sz w:val="20"/>
        </w:rPr>
        <w:t>.</w:t>
      </w:r>
    </w:p>
    <w:p w:rsidR="00C936C5" w:rsidRDefault="00C936C5" w:rsidP="00B53ADA">
      <w:pPr>
        <w:pStyle w:val="Zkladntext"/>
        <w:widowControl w:val="0"/>
        <w:spacing w:after="0"/>
        <w:ind w:left="993" w:hanging="567"/>
        <w:jc w:val="both"/>
        <w:rPr>
          <w:rFonts w:ascii="Palatino Linotype" w:hAnsi="Palatino Linotype"/>
          <w:sz w:val="20"/>
        </w:rPr>
      </w:pPr>
    </w:p>
    <w:p w:rsidR="00C936C5" w:rsidRDefault="00C936C5" w:rsidP="00B53ADA">
      <w:pPr>
        <w:pStyle w:val="Zkladntext"/>
        <w:widowControl w:val="0"/>
        <w:spacing w:after="0"/>
        <w:ind w:left="993" w:hanging="567"/>
        <w:jc w:val="both"/>
        <w:rPr>
          <w:rFonts w:ascii="Palatino Linotype" w:hAnsi="Palatino Linotype"/>
          <w:sz w:val="20"/>
        </w:rPr>
      </w:pPr>
      <w:r>
        <w:rPr>
          <w:rFonts w:ascii="Palatino Linotype" w:hAnsi="Palatino Linotype"/>
          <w:sz w:val="20"/>
        </w:rPr>
        <w:t xml:space="preserve">1.3. </w:t>
      </w:r>
      <w:r>
        <w:rPr>
          <w:rFonts w:ascii="Palatino Linotype" w:hAnsi="Palatino Linotype"/>
          <w:sz w:val="20"/>
        </w:rPr>
        <w:tab/>
      </w:r>
      <w:r w:rsidRPr="00D44D18">
        <w:rPr>
          <w:rFonts w:ascii="Palatino Linotype" w:hAnsi="Palatino Linotype"/>
          <w:sz w:val="20"/>
        </w:rPr>
        <w:t xml:space="preserve">Pokud bude </w:t>
      </w:r>
      <w:r>
        <w:rPr>
          <w:rFonts w:ascii="Palatino Linotype" w:hAnsi="Palatino Linotype"/>
          <w:sz w:val="20"/>
        </w:rPr>
        <w:t>poskytovatel objednatelem</w:t>
      </w:r>
      <w:r w:rsidRPr="00D44D18">
        <w:rPr>
          <w:rFonts w:ascii="Palatino Linotype" w:hAnsi="Palatino Linotype"/>
          <w:sz w:val="20"/>
        </w:rPr>
        <w:t xml:space="preserve"> vyzván </w:t>
      </w:r>
    </w:p>
    <w:p w:rsidR="00C936C5" w:rsidRDefault="00C936C5" w:rsidP="00B53ADA">
      <w:pPr>
        <w:pStyle w:val="Zkladntext"/>
        <w:widowControl w:val="0"/>
        <w:numPr>
          <w:ilvl w:val="0"/>
          <w:numId w:val="28"/>
        </w:numPr>
        <w:spacing w:after="0"/>
        <w:jc w:val="both"/>
        <w:rPr>
          <w:rFonts w:ascii="Palatino Linotype" w:hAnsi="Palatino Linotype"/>
          <w:sz w:val="20"/>
        </w:rPr>
      </w:pPr>
      <w:r w:rsidRPr="00D44D18">
        <w:rPr>
          <w:rFonts w:ascii="Palatino Linotype" w:hAnsi="Palatino Linotype"/>
          <w:sz w:val="20"/>
        </w:rPr>
        <w:t>k provedení pravidelného úklidu opakovaně</w:t>
      </w:r>
      <w:r>
        <w:rPr>
          <w:rFonts w:ascii="Palatino Linotype" w:hAnsi="Palatino Linotype"/>
          <w:sz w:val="20"/>
        </w:rPr>
        <w:t xml:space="preserve"> (ve větší četnosti)</w:t>
      </w:r>
      <w:r w:rsidRPr="00D44D18">
        <w:rPr>
          <w:rFonts w:ascii="Palatino Linotype" w:hAnsi="Palatino Linotype"/>
          <w:sz w:val="20"/>
        </w:rPr>
        <w:t xml:space="preserve"> </w:t>
      </w:r>
      <w:r>
        <w:rPr>
          <w:rFonts w:ascii="Palatino Linotype" w:hAnsi="Palatino Linotype"/>
          <w:sz w:val="20"/>
        </w:rPr>
        <w:t xml:space="preserve">podle čl. </w:t>
      </w:r>
      <w:r w:rsidR="00014276">
        <w:rPr>
          <w:rFonts w:ascii="Palatino Linotype" w:hAnsi="Palatino Linotype"/>
          <w:sz w:val="20"/>
        </w:rPr>
        <w:t>2</w:t>
      </w:r>
      <w:r>
        <w:rPr>
          <w:rFonts w:ascii="Palatino Linotype" w:hAnsi="Palatino Linotype"/>
          <w:sz w:val="20"/>
        </w:rPr>
        <w:t>. odst. 3 písm. a) této smlouvy, bude poskytovatel účtovat cenu sjednanou v </w:t>
      </w:r>
      <w:r w:rsidRPr="00AF211F">
        <w:rPr>
          <w:rFonts w:ascii="Palatino Linotype" w:hAnsi="Palatino Linotype"/>
          <w:b/>
          <w:sz w:val="20"/>
        </w:rPr>
        <w:t>Příloze č. 2</w:t>
      </w:r>
      <w:r>
        <w:rPr>
          <w:rFonts w:ascii="Palatino Linotype" w:hAnsi="Palatino Linotype"/>
          <w:sz w:val="20"/>
        </w:rPr>
        <w:t xml:space="preserve"> této smlouvy</w:t>
      </w:r>
      <w:r w:rsidRPr="00D44D18">
        <w:rPr>
          <w:rFonts w:ascii="Palatino Linotype" w:hAnsi="Palatino Linotype"/>
          <w:sz w:val="20"/>
        </w:rPr>
        <w:t xml:space="preserve"> </w:t>
      </w:r>
      <w:r>
        <w:rPr>
          <w:rFonts w:ascii="Palatino Linotype" w:hAnsi="Palatino Linotype"/>
          <w:sz w:val="20"/>
        </w:rPr>
        <w:t>za ty místnosti, v nichž objednatel opakovaný pravidelný úklid požadoval tolikrát, kolikrát pravidelný úklid skutečně provedl;</w:t>
      </w:r>
    </w:p>
    <w:p w:rsidR="00C936C5" w:rsidRDefault="00C936C5" w:rsidP="00B53ADA">
      <w:pPr>
        <w:pStyle w:val="Zkladntext"/>
        <w:widowControl w:val="0"/>
        <w:numPr>
          <w:ilvl w:val="0"/>
          <w:numId w:val="28"/>
        </w:numPr>
        <w:spacing w:after="0"/>
        <w:jc w:val="both"/>
        <w:rPr>
          <w:rFonts w:ascii="Palatino Linotype" w:hAnsi="Palatino Linotype"/>
          <w:sz w:val="20"/>
        </w:rPr>
      </w:pPr>
      <w:r>
        <w:rPr>
          <w:rFonts w:ascii="Palatino Linotype" w:hAnsi="Palatino Linotype"/>
          <w:sz w:val="20"/>
        </w:rPr>
        <w:t xml:space="preserve">k omezení </w:t>
      </w:r>
      <w:r w:rsidRPr="00D44D18">
        <w:rPr>
          <w:rFonts w:ascii="Palatino Linotype" w:hAnsi="Palatino Linotype"/>
          <w:sz w:val="20"/>
        </w:rPr>
        <w:t>pravidelného úklidu</w:t>
      </w:r>
      <w:r>
        <w:rPr>
          <w:rFonts w:ascii="Palatino Linotype" w:hAnsi="Palatino Linotype"/>
          <w:sz w:val="20"/>
        </w:rPr>
        <w:t xml:space="preserve"> podle čl. </w:t>
      </w:r>
      <w:r w:rsidR="00014276">
        <w:rPr>
          <w:rFonts w:ascii="Palatino Linotype" w:hAnsi="Palatino Linotype"/>
          <w:sz w:val="20"/>
        </w:rPr>
        <w:t>2</w:t>
      </w:r>
      <w:r>
        <w:rPr>
          <w:rFonts w:ascii="Palatino Linotype" w:hAnsi="Palatino Linotype"/>
          <w:sz w:val="20"/>
        </w:rPr>
        <w:t>. odst. 3 písm. b) této smlouvy, nebude poskytovatel účtovat cenu sjednanou v </w:t>
      </w:r>
      <w:r w:rsidRPr="00AF211F">
        <w:rPr>
          <w:rFonts w:ascii="Palatino Linotype" w:hAnsi="Palatino Linotype"/>
          <w:b/>
          <w:sz w:val="20"/>
        </w:rPr>
        <w:t>Příloze č. 2</w:t>
      </w:r>
      <w:r>
        <w:rPr>
          <w:rFonts w:ascii="Palatino Linotype" w:hAnsi="Palatino Linotype"/>
          <w:sz w:val="20"/>
        </w:rPr>
        <w:t xml:space="preserve"> této smlouvy</w:t>
      </w:r>
      <w:r w:rsidRPr="00D44D18">
        <w:rPr>
          <w:rFonts w:ascii="Palatino Linotype" w:hAnsi="Palatino Linotype"/>
          <w:sz w:val="20"/>
        </w:rPr>
        <w:t xml:space="preserve"> </w:t>
      </w:r>
      <w:r>
        <w:rPr>
          <w:rFonts w:ascii="Palatino Linotype" w:hAnsi="Palatino Linotype"/>
          <w:sz w:val="20"/>
        </w:rPr>
        <w:t>za ty místnosti, v nichž objednatel omezil provedení pravidelného úklidu.</w:t>
      </w:r>
    </w:p>
    <w:p w:rsidR="00C936C5" w:rsidRDefault="00C936C5" w:rsidP="00B53ADA">
      <w:pPr>
        <w:pStyle w:val="Zkladntext"/>
        <w:widowControl w:val="0"/>
        <w:spacing w:after="0"/>
        <w:jc w:val="both"/>
        <w:rPr>
          <w:rFonts w:ascii="Palatino Linotype" w:hAnsi="Palatino Linotype"/>
          <w:sz w:val="20"/>
        </w:rPr>
      </w:pPr>
    </w:p>
    <w:p w:rsidR="00014276" w:rsidRPr="00014276" w:rsidRDefault="00014276" w:rsidP="00014276">
      <w:pPr>
        <w:pStyle w:val="Zkladntext"/>
        <w:widowControl w:val="0"/>
        <w:numPr>
          <w:ilvl w:val="0"/>
          <w:numId w:val="3"/>
        </w:numPr>
        <w:spacing w:after="0"/>
        <w:ind w:left="426" w:hanging="426"/>
        <w:jc w:val="both"/>
        <w:rPr>
          <w:rFonts w:ascii="Palatino Linotype" w:hAnsi="Palatino Linotype"/>
          <w:b/>
          <w:sz w:val="20"/>
        </w:rPr>
      </w:pPr>
      <w:r w:rsidRPr="00014276">
        <w:rPr>
          <w:rFonts w:ascii="Palatino Linotype" w:hAnsi="Palatino Linotype"/>
          <w:b/>
          <w:caps/>
          <w:sz w:val="20"/>
        </w:rPr>
        <w:t>Pravidelný úklid</w:t>
      </w:r>
      <w:r>
        <w:rPr>
          <w:rFonts w:ascii="Palatino Linotype" w:hAnsi="Palatino Linotype"/>
          <w:b/>
          <w:caps/>
          <w:sz w:val="20"/>
        </w:rPr>
        <w:t xml:space="preserve"> </w:t>
      </w:r>
      <w:r w:rsidRPr="0073768E">
        <w:rPr>
          <w:rFonts w:ascii="Palatino Linotype" w:hAnsi="Palatino Linotype"/>
          <w:b/>
          <w:sz w:val="20"/>
          <w:szCs w:val="20"/>
        </w:rPr>
        <w:t>OPERAČNÍCH A ZÁKROKOVÝCH SÁLŮ</w:t>
      </w:r>
    </w:p>
    <w:p w:rsidR="00014276" w:rsidRPr="00FE3981" w:rsidRDefault="00014276" w:rsidP="007C3D6C">
      <w:pPr>
        <w:pStyle w:val="Zkladntext"/>
        <w:widowControl w:val="0"/>
        <w:numPr>
          <w:ilvl w:val="1"/>
          <w:numId w:val="3"/>
        </w:numPr>
        <w:spacing w:before="120" w:after="0"/>
        <w:ind w:left="992" w:hanging="567"/>
        <w:jc w:val="both"/>
        <w:rPr>
          <w:rFonts w:ascii="Palatino Linotype" w:hAnsi="Palatino Linotype"/>
          <w:sz w:val="20"/>
        </w:rPr>
      </w:pPr>
      <w:r w:rsidRPr="00FE3981">
        <w:rPr>
          <w:rFonts w:ascii="Palatino Linotype" w:hAnsi="Palatino Linotype"/>
          <w:sz w:val="20"/>
        </w:rPr>
        <w:t>Cena za pravidelný úklid operačních a zákrokových sálů</w:t>
      </w:r>
      <w:r w:rsidR="00224193" w:rsidRPr="00FE3981">
        <w:rPr>
          <w:rFonts w:ascii="Palatino Linotype" w:hAnsi="Palatino Linotype"/>
          <w:sz w:val="20"/>
        </w:rPr>
        <w:t>, zahrnutá v ceně podle čl. 5. odst. 1.1. této smlouvy</w:t>
      </w:r>
      <w:r w:rsidRPr="00FE3981">
        <w:rPr>
          <w:rFonts w:ascii="Palatino Linotype" w:hAnsi="Palatino Linotype"/>
          <w:sz w:val="20"/>
        </w:rPr>
        <w:t xml:space="preserve"> je stanovena hodinovou sazbou v </w:t>
      </w:r>
      <w:r w:rsidRPr="00FE3981">
        <w:rPr>
          <w:rFonts w:ascii="Palatino Linotype" w:hAnsi="Palatino Linotype"/>
          <w:b/>
          <w:sz w:val="20"/>
        </w:rPr>
        <w:t>příloze č. 2</w:t>
      </w:r>
      <w:r w:rsidRPr="00FE3981">
        <w:rPr>
          <w:rFonts w:ascii="Palatino Linotype" w:hAnsi="Palatino Linotype"/>
          <w:sz w:val="20"/>
        </w:rPr>
        <w:t xml:space="preserve"> této smlouvy</w:t>
      </w:r>
      <w:r w:rsidR="00FE3981" w:rsidRPr="00FE3981">
        <w:rPr>
          <w:rFonts w:ascii="Palatino Linotype" w:hAnsi="Palatino Linotype"/>
          <w:sz w:val="20"/>
        </w:rPr>
        <w:t>.</w:t>
      </w:r>
    </w:p>
    <w:p w:rsidR="00014276" w:rsidRPr="00FE3981" w:rsidRDefault="00014276" w:rsidP="00014276">
      <w:pPr>
        <w:pStyle w:val="Zkladntext"/>
        <w:widowControl w:val="0"/>
        <w:spacing w:after="0"/>
        <w:ind w:left="720"/>
        <w:jc w:val="both"/>
        <w:rPr>
          <w:rFonts w:ascii="Palatino Linotype" w:hAnsi="Palatino Linotype"/>
          <w:sz w:val="20"/>
        </w:rPr>
      </w:pPr>
    </w:p>
    <w:p w:rsidR="00BF3CB3" w:rsidRPr="00FE3981" w:rsidRDefault="00BF3CB3" w:rsidP="00BF3CB3">
      <w:pPr>
        <w:widowControl w:val="0"/>
        <w:ind w:left="993" w:hanging="567"/>
        <w:jc w:val="both"/>
        <w:rPr>
          <w:rFonts w:ascii="Palatino Linotype" w:hAnsi="Palatino Linotype"/>
          <w:sz w:val="20"/>
        </w:rPr>
      </w:pPr>
      <w:proofErr w:type="gramStart"/>
      <w:r w:rsidRPr="00FE3981">
        <w:rPr>
          <w:rFonts w:ascii="Palatino Linotype" w:hAnsi="Palatino Linotype"/>
          <w:sz w:val="20"/>
        </w:rPr>
        <w:t>2.2</w:t>
      </w:r>
      <w:proofErr w:type="gramEnd"/>
      <w:r w:rsidRPr="00FE3981">
        <w:rPr>
          <w:rFonts w:ascii="Palatino Linotype" w:hAnsi="Palatino Linotype"/>
          <w:sz w:val="20"/>
        </w:rPr>
        <w:t>.</w:t>
      </w:r>
      <w:r w:rsidRPr="00FE3981">
        <w:rPr>
          <w:rFonts w:ascii="Palatino Linotype" w:hAnsi="Palatino Linotype"/>
          <w:sz w:val="20"/>
        </w:rPr>
        <w:tab/>
        <w:t xml:space="preserve">Cena za skutečně provedený pravidelný úklid operačních a zákrokových sálů bude stanovena výpočtem z pevně stanovené jednotkové ceny a počtu </w:t>
      </w:r>
      <w:r w:rsidR="00957DC8" w:rsidRPr="00FE3981">
        <w:rPr>
          <w:rFonts w:ascii="Palatino Linotype" w:hAnsi="Palatino Linotype"/>
          <w:sz w:val="20"/>
        </w:rPr>
        <w:t>skutečně odpracovaných hodin a bude poskytovatelem účtována v rámci pravidelného úklidu.</w:t>
      </w:r>
    </w:p>
    <w:p w:rsidR="00BF3CB3" w:rsidRDefault="00BF3CB3" w:rsidP="007C3D6C">
      <w:pPr>
        <w:pStyle w:val="Zkladntext"/>
        <w:widowControl w:val="0"/>
        <w:spacing w:after="0"/>
        <w:ind w:left="993" w:hanging="567"/>
        <w:jc w:val="both"/>
        <w:rPr>
          <w:rFonts w:ascii="Palatino Linotype" w:hAnsi="Palatino Linotype"/>
          <w:sz w:val="20"/>
        </w:rPr>
      </w:pPr>
    </w:p>
    <w:p w:rsidR="009D6731" w:rsidRDefault="007C3D6C" w:rsidP="00D42091">
      <w:pPr>
        <w:pStyle w:val="Zkladntext"/>
        <w:widowControl w:val="0"/>
        <w:numPr>
          <w:ilvl w:val="1"/>
          <w:numId w:val="3"/>
        </w:numPr>
        <w:spacing w:after="0"/>
        <w:jc w:val="both"/>
        <w:rPr>
          <w:rFonts w:ascii="Palatino Linotype" w:hAnsi="Palatino Linotype"/>
          <w:sz w:val="20"/>
        </w:rPr>
      </w:pPr>
      <w:r>
        <w:rPr>
          <w:rFonts w:ascii="Palatino Linotype" w:hAnsi="Palatino Linotype"/>
          <w:sz w:val="20"/>
        </w:rPr>
        <w:t xml:space="preserve">Jednotková cena za pravidelný úklid operačních a zákrokových sálů podle čl. 5 odst. 2.1. této smlouvy  zahrnuje </w:t>
      </w:r>
      <w:r w:rsidRPr="008C6F46">
        <w:rPr>
          <w:rFonts w:ascii="Palatino Linotype" w:hAnsi="Palatino Linotype"/>
          <w:sz w:val="20"/>
        </w:rPr>
        <w:t xml:space="preserve">veškeré náklady </w:t>
      </w:r>
      <w:r>
        <w:rPr>
          <w:rFonts w:ascii="Palatino Linotype" w:hAnsi="Palatino Linotype"/>
          <w:sz w:val="20"/>
        </w:rPr>
        <w:t>poskytovatele</w:t>
      </w:r>
      <w:r w:rsidRPr="008C6F46">
        <w:rPr>
          <w:rFonts w:ascii="Palatino Linotype" w:hAnsi="Palatino Linotype"/>
          <w:sz w:val="20"/>
        </w:rPr>
        <w:t xml:space="preserve"> na </w:t>
      </w:r>
      <w:r>
        <w:rPr>
          <w:rFonts w:ascii="Palatino Linotype" w:hAnsi="Palatino Linotype"/>
          <w:sz w:val="20"/>
        </w:rPr>
        <w:t>kvalitní provedení</w:t>
      </w:r>
      <w:r w:rsidRPr="008C6F46">
        <w:rPr>
          <w:rFonts w:ascii="Palatino Linotype" w:hAnsi="Palatino Linotype"/>
          <w:sz w:val="20"/>
        </w:rPr>
        <w:t xml:space="preserve"> </w:t>
      </w:r>
      <w:r>
        <w:rPr>
          <w:rFonts w:ascii="Palatino Linotype" w:hAnsi="Palatino Linotype"/>
          <w:sz w:val="20"/>
        </w:rPr>
        <w:t>pravidelného úklidu operačních a zákrokových sálů specifikovaného touto smlouvou</w:t>
      </w:r>
      <w:r w:rsidRPr="008C6F46">
        <w:rPr>
          <w:rFonts w:ascii="Palatino Linotype" w:hAnsi="Palatino Linotype"/>
          <w:sz w:val="20"/>
        </w:rPr>
        <w:t>,</w:t>
      </w:r>
      <w:r>
        <w:rPr>
          <w:rFonts w:ascii="Palatino Linotype" w:hAnsi="Palatino Linotype"/>
          <w:sz w:val="20"/>
        </w:rPr>
        <w:t xml:space="preserve"> zejména</w:t>
      </w:r>
      <w:r w:rsidRPr="008C6F46">
        <w:rPr>
          <w:rFonts w:ascii="Palatino Linotype" w:hAnsi="Palatino Linotype"/>
          <w:sz w:val="20"/>
        </w:rPr>
        <w:t xml:space="preserve"> </w:t>
      </w:r>
      <w:r w:rsidRPr="00F46954">
        <w:rPr>
          <w:rFonts w:ascii="Palatino Linotype" w:hAnsi="Palatino Linotype"/>
          <w:sz w:val="20"/>
        </w:rPr>
        <w:t xml:space="preserve">veškeré náklady spojené s úplným a kvalitním </w:t>
      </w:r>
      <w:r>
        <w:rPr>
          <w:rFonts w:ascii="Palatino Linotype" w:hAnsi="Palatino Linotype"/>
          <w:sz w:val="20"/>
        </w:rPr>
        <w:t xml:space="preserve">poskytnutím služeb </w:t>
      </w:r>
      <w:r w:rsidRPr="00F46954">
        <w:rPr>
          <w:rFonts w:ascii="Palatino Linotype" w:hAnsi="Palatino Linotype"/>
          <w:sz w:val="20"/>
        </w:rPr>
        <w:t>včetně veškerých rizik a vlivů (včetně inflačních</w:t>
      </w:r>
      <w:r>
        <w:rPr>
          <w:rFonts w:ascii="Palatino Linotype" w:hAnsi="Palatino Linotype"/>
          <w:sz w:val="20"/>
        </w:rPr>
        <w:t xml:space="preserve"> za prvních 12 měsíců trvání smlouvy</w:t>
      </w:r>
      <w:r w:rsidRPr="00F46954">
        <w:rPr>
          <w:rFonts w:ascii="Palatino Linotype" w:hAnsi="Palatino Linotype"/>
          <w:sz w:val="20"/>
        </w:rPr>
        <w:t xml:space="preserve">) během </w:t>
      </w:r>
      <w:r>
        <w:rPr>
          <w:rFonts w:ascii="Palatino Linotype" w:hAnsi="Palatino Linotype"/>
          <w:sz w:val="20"/>
        </w:rPr>
        <w:t>trvání smlouvy,</w:t>
      </w:r>
      <w:r w:rsidRPr="008C6F46">
        <w:rPr>
          <w:rFonts w:ascii="Palatino Linotype" w:hAnsi="Palatino Linotype"/>
          <w:sz w:val="20"/>
        </w:rPr>
        <w:t xml:space="preserve"> </w:t>
      </w:r>
      <w:r w:rsidRPr="001A2C58">
        <w:rPr>
          <w:rFonts w:ascii="Palatino Linotype" w:hAnsi="Palatino Linotype"/>
          <w:sz w:val="20"/>
          <w:szCs w:val="20"/>
        </w:rPr>
        <w:t xml:space="preserve">a zahrnuje též veškeré související náklady, jako jsou: náklady na pracovní prostředky a pomůcky, náklady na úklidovou chemii, náklady na dopravu do jednotlivých míst plnění, další provozní náklady dodavatele, náklady na pojištění, daně a jakékoliv další výdaje spojené s realizací </w:t>
      </w:r>
      <w:r>
        <w:rPr>
          <w:rFonts w:ascii="Palatino Linotype" w:hAnsi="Palatino Linotype"/>
          <w:sz w:val="20"/>
          <w:szCs w:val="20"/>
        </w:rPr>
        <w:t xml:space="preserve">pravidelného úklidu </w:t>
      </w:r>
      <w:r>
        <w:rPr>
          <w:rFonts w:ascii="Palatino Linotype" w:hAnsi="Palatino Linotype"/>
          <w:sz w:val="20"/>
        </w:rPr>
        <w:t>operačních a zákrokových sálů</w:t>
      </w:r>
      <w:r w:rsidRPr="008C6F46">
        <w:rPr>
          <w:rFonts w:ascii="Palatino Linotype" w:hAnsi="Palatino Linotype"/>
          <w:sz w:val="20"/>
        </w:rPr>
        <w:t>.</w:t>
      </w:r>
    </w:p>
    <w:p w:rsidR="00014276" w:rsidRPr="000A0642" w:rsidRDefault="00014276" w:rsidP="009D6731">
      <w:pPr>
        <w:pStyle w:val="Zkladntext"/>
        <w:widowControl w:val="0"/>
        <w:spacing w:after="0"/>
        <w:ind w:left="993" w:hanging="567"/>
        <w:jc w:val="both"/>
        <w:rPr>
          <w:rFonts w:ascii="Palatino Linotype" w:hAnsi="Palatino Linotype"/>
          <w:sz w:val="20"/>
        </w:rPr>
      </w:pPr>
    </w:p>
    <w:p w:rsidR="00C936C5" w:rsidRPr="00AF211F" w:rsidRDefault="00C936C5" w:rsidP="00B53ADA">
      <w:pPr>
        <w:pStyle w:val="Zkladntext"/>
        <w:widowControl w:val="0"/>
        <w:numPr>
          <w:ilvl w:val="0"/>
          <w:numId w:val="3"/>
        </w:numPr>
        <w:spacing w:after="0"/>
        <w:ind w:left="426" w:hanging="426"/>
        <w:jc w:val="both"/>
        <w:rPr>
          <w:rFonts w:ascii="Palatino Linotype" w:hAnsi="Palatino Linotype"/>
          <w:b/>
          <w:sz w:val="20"/>
        </w:rPr>
      </w:pPr>
      <w:r w:rsidRPr="00AF211F">
        <w:rPr>
          <w:rFonts w:ascii="Palatino Linotype" w:hAnsi="Palatino Linotype"/>
          <w:b/>
          <w:caps/>
          <w:sz w:val="20"/>
        </w:rPr>
        <w:t>Nepravidelný úklid</w:t>
      </w:r>
      <w:r w:rsidRPr="00AF211F">
        <w:rPr>
          <w:rFonts w:ascii="Palatino Linotype" w:hAnsi="Palatino Linotype"/>
          <w:b/>
          <w:sz w:val="20"/>
        </w:rPr>
        <w:t>:</w:t>
      </w:r>
    </w:p>
    <w:p w:rsidR="00C936C5" w:rsidRDefault="00C936C5" w:rsidP="00B53ADA">
      <w:pPr>
        <w:widowControl w:val="0"/>
        <w:numPr>
          <w:ilvl w:val="1"/>
          <w:numId w:val="3"/>
        </w:numPr>
        <w:spacing w:before="120"/>
        <w:ind w:left="992" w:hanging="567"/>
        <w:jc w:val="both"/>
        <w:rPr>
          <w:rFonts w:ascii="Palatino Linotype" w:hAnsi="Palatino Linotype"/>
          <w:sz w:val="20"/>
        </w:rPr>
      </w:pPr>
      <w:r>
        <w:rPr>
          <w:rFonts w:ascii="Palatino Linotype" w:hAnsi="Palatino Linotype"/>
          <w:sz w:val="20"/>
        </w:rPr>
        <w:t>Cena za nepravidelný úklid je stanovena jednotkovými cenami takto:</w:t>
      </w:r>
    </w:p>
    <w:tbl>
      <w:tblPr>
        <w:tblW w:w="7547" w:type="dxa"/>
        <w:tblInd w:w="1068" w:type="dxa"/>
        <w:tblCellMar>
          <w:left w:w="70" w:type="dxa"/>
          <w:right w:w="70" w:type="dxa"/>
        </w:tblCellMar>
        <w:tblLook w:val="04A0" w:firstRow="1" w:lastRow="0" w:firstColumn="1" w:lastColumn="0" w:noHBand="0" w:noVBand="1"/>
      </w:tblPr>
      <w:tblGrid>
        <w:gridCol w:w="4394"/>
        <w:gridCol w:w="1300"/>
        <w:gridCol w:w="1853"/>
      </w:tblGrid>
      <w:tr w:rsidR="001B50C8" w:rsidTr="001B50C8">
        <w:trPr>
          <w:trHeight w:val="560"/>
        </w:trPr>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50C8" w:rsidRPr="001B50C8" w:rsidRDefault="001B50C8">
            <w:pPr>
              <w:jc w:val="center"/>
              <w:rPr>
                <w:rFonts w:ascii="Palatino Linotype" w:hAnsi="Palatino Linotype"/>
                <w:b/>
                <w:bCs/>
                <w:color w:val="000000"/>
                <w:sz w:val="20"/>
                <w:szCs w:val="20"/>
              </w:rPr>
            </w:pPr>
            <w:r w:rsidRPr="001B50C8">
              <w:rPr>
                <w:rFonts w:ascii="Palatino Linotype" w:hAnsi="Palatino Linotype"/>
                <w:b/>
                <w:bCs/>
                <w:color w:val="000000"/>
                <w:sz w:val="20"/>
                <w:szCs w:val="20"/>
              </w:rPr>
              <w:lastRenderedPageBreak/>
              <w:t>popis položky</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50C8" w:rsidRPr="001B50C8" w:rsidRDefault="001B50C8">
            <w:pPr>
              <w:jc w:val="center"/>
              <w:rPr>
                <w:rFonts w:ascii="Palatino Linotype" w:hAnsi="Palatino Linotype"/>
                <w:b/>
                <w:bCs/>
                <w:color w:val="000000"/>
                <w:sz w:val="20"/>
                <w:szCs w:val="20"/>
              </w:rPr>
            </w:pPr>
            <w:r w:rsidRPr="001B50C8">
              <w:rPr>
                <w:rFonts w:ascii="Palatino Linotype" w:hAnsi="Palatino Linotype"/>
                <w:b/>
                <w:bCs/>
                <w:color w:val="000000"/>
                <w:sz w:val="20"/>
                <w:szCs w:val="20"/>
              </w:rPr>
              <w:t>jednotka</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1B50C8" w:rsidRPr="001B50C8" w:rsidRDefault="001B50C8">
            <w:pPr>
              <w:jc w:val="center"/>
              <w:rPr>
                <w:rFonts w:ascii="Palatino Linotype" w:hAnsi="Palatino Linotype"/>
                <w:b/>
                <w:bCs/>
                <w:color w:val="000000"/>
                <w:sz w:val="20"/>
                <w:szCs w:val="20"/>
              </w:rPr>
            </w:pPr>
            <w:r w:rsidRPr="001B50C8">
              <w:rPr>
                <w:rFonts w:ascii="Palatino Linotype" w:hAnsi="Palatino Linotype"/>
                <w:b/>
                <w:bCs/>
                <w:color w:val="000000"/>
                <w:sz w:val="20"/>
                <w:szCs w:val="20"/>
              </w:rPr>
              <w:t>jednotková cena</w:t>
            </w:r>
          </w:p>
        </w:tc>
      </w:tr>
      <w:tr w:rsidR="001B50C8" w:rsidTr="001B50C8">
        <w:trPr>
          <w:trHeight w:val="320"/>
        </w:trPr>
        <w:tc>
          <w:tcPr>
            <w:tcW w:w="4394" w:type="dxa"/>
            <w:vMerge/>
            <w:tcBorders>
              <w:top w:val="single" w:sz="4" w:space="0" w:color="auto"/>
              <w:left w:val="single" w:sz="4" w:space="0" w:color="auto"/>
              <w:bottom w:val="single" w:sz="4" w:space="0" w:color="auto"/>
              <w:right w:val="single" w:sz="4" w:space="0" w:color="auto"/>
            </w:tcBorders>
            <w:vAlign w:val="center"/>
            <w:hideMark/>
          </w:tcPr>
          <w:p w:rsidR="001B50C8" w:rsidRPr="001B50C8" w:rsidRDefault="001B50C8">
            <w:pPr>
              <w:rPr>
                <w:rFonts w:ascii="Palatino Linotype" w:hAnsi="Palatino Linotype"/>
                <w:b/>
                <w:bCs/>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1B50C8" w:rsidRPr="001B50C8" w:rsidRDefault="001B50C8">
            <w:pPr>
              <w:rPr>
                <w:rFonts w:ascii="Palatino Linotype" w:hAnsi="Palatino Linotype"/>
                <w:b/>
                <w:bCs/>
                <w:color w:val="000000"/>
                <w:sz w:val="20"/>
                <w:szCs w:val="20"/>
              </w:rPr>
            </w:pP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b/>
                <w:bCs/>
                <w:color w:val="000000"/>
                <w:sz w:val="20"/>
                <w:szCs w:val="20"/>
              </w:rPr>
            </w:pPr>
            <w:r w:rsidRPr="001B50C8">
              <w:rPr>
                <w:rFonts w:ascii="Palatino Linotype" w:hAnsi="Palatino Linotype"/>
                <w:b/>
                <w:bCs/>
                <w:color w:val="000000"/>
                <w:sz w:val="20"/>
                <w:szCs w:val="20"/>
              </w:rPr>
              <w:t>v Kč bez DPH</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rsidR="001B50C8" w:rsidRPr="001B50C8" w:rsidRDefault="001B50C8">
            <w:pPr>
              <w:rPr>
                <w:rFonts w:ascii="Palatino Linotype" w:hAnsi="Palatino Linotype"/>
                <w:sz w:val="20"/>
                <w:szCs w:val="20"/>
              </w:rPr>
            </w:pPr>
            <w:r w:rsidRPr="001B50C8">
              <w:rPr>
                <w:rFonts w:ascii="Palatino Linotype" w:hAnsi="Palatino Linotype"/>
                <w:sz w:val="20"/>
                <w:szCs w:val="20"/>
              </w:rPr>
              <w:t>Mytí oken - jedna strana</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m</w:t>
            </w:r>
            <w:r w:rsidRPr="001B50C8">
              <w:rPr>
                <w:rFonts w:ascii="Palatino Linotype" w:hAnsi="Palatino Linotype"/>
                <w:sz w:val="20"/>
                <w:szCs w:val="20"/>
                <w:vertAlign w:val="superscript"/>
              </w:rPr>
              <w:t>2</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11,00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rsidR="001B50C8" w:rsidRPr="001B50C8" w:rsidRDefault="001B50C8">
            <w:pPr>
              <w:rPr>
                <w:rFonts w:ascii="Palatino Linotype" w:hAnsi="Palatino Linotype"/>
                <w:sz w:val="20"/>
                <w:szCs w:val="20"/>
              </w:rPr>
            </w:pPr>
            <w:r w:rsidRPr="001B50C8">
              <w:rPr>
                <w:rFonts w:ascii="Palatino Linotype" w:hAnsi="Palatino Linotype"/>
                <w:sz w:val="20"/>
                <w:szCs w:val="20"/>
              </w:rPr>
              <w:t>Mytí světel</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ks</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15,00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rsidR="001B50C8" w:rsidRPr="001B50C8" w:rsidRDefault="001B50C8">
            <w:pPr>
              <w:rPr>
                <w:rFonts w:ascii="Palatino Linotype" w:hAnsi="Palatino Linotype"/>
                <w:sz w:val="20"/>
                <w:szCs w:val="20"/>
              </w:rPr>
            </w:pPr>
            <w:r w:rsidRPr="001B50C8">
              <w:rPr>
                <w:rFonts w:ascii="Palatino Linotype" w:hAnsi="Palatino Linotype"/>
                <w:sz w:val="20"/>
                <w:szCs w:val="20"/>
              </w:rPr>
              <w:t>Mytí radiátorů</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ks</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21,00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B50C8" w:rsidRPr="001B50C8" w:rsidRDefault="001B50C8">
            <w:pPr>
              <w:jc w:val="both"/>
              <w:rPr>
                <w:rFonts w:ascii="Palatino Linotype" w:hAnsi="Palatino Linotype"/>
                <w:color w:val="000000"/>
                <w:sz w:val="20"/>
                <w:szCs w:val="20"/>
              </w:rPr>
            </w:pPr>
            <w:r w:rsidRPr="001B50C8">
              <w:rPr>
                <w:rFonts w:ascii="Palatino Linotype" w:hAnsi="Palatino Linotype"/>
                <w:color w:val="000000"/>
                <w:sz w:val="20"/>
                <w:szCs w:val="20"/>
              </w:rPr>
              <w:t xml:space="preserve">Čištění koberců mokrou cestou </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m</w:t>
            </w:r>
            <w:r w:rsidRPr="001B50C8">
              <w:rPr>
                <w:rFonts w:ascii="Palatino Linotype" w:hAnsi="Palatino Linotype"/>
                <w:sz w:val="20"/>
                <w:szCs w:val="20"/>
                <w:vertAlign w:val="superscript"/>
              </w:rPr>
              <w:t>2</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15,00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B50C8" w:rsidRPr="001B50C8" w:rsidRDefault="001B50C8">
            <w:pPr>
              <w:jc w:val="both"/>
              <w:rPr>
                <w:rFonts w:ascii="Palatino Linotype" w:hAnsi="Palatino Linotype"/>
                <w:color w:val="000000"/>
                <w:sz w:val="20"/>
                <w:szCs w:val="20"/>
              </w:rPr>
            </w:pPr>
            <w:r w:rsidRPr="001B50C8">
              <w:rPr>
                <w:rFonts w:ascii="Palatino Linotype" w:hAnsi="Palatino Linotype"/>
                <w:color w:val="000000"/>
                <w:sz w:val="20"/>
                <w:szCs w:val="20"/>
              </w:rPr>
              <w:t>Čištění čalounění – křesla</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ks</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190,00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B50C8" w:rsidRPr="001B50C8" w:rsidRDefault="001B50C8">
            <w:pPr>
              <w:jc w:val="both"/>
              <w:rPr>
                <w:rFonts w:ascii="Palatino Linotype" w:hAnsi="Palatino Linotype"/>
                <w:color w:val="000000"/>
                <w:sz w:val="20"/>
                <w:szCs w:val="20"/>
              </w:rPr>
            </w:pPr>
            <w:r w:rsidRPr="001B50C8">
              <w:rPr>
                <w:rFonts w:ascii="Palatino Linotype" w:hAnsi="Palatino Linotype"/>
                <w:color w:val="000000"/>
                <w:sz w:val="20"/>
                <w:szCs w:val="20"/>
              </w:rPr>
              <w:t>Čištění čalounění – sedačky</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ks</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250,00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B50C8" w:rsidRPr="001B50C8" w:rsidRDefault="001B50C8">
            <w:pPr>
              <w:jc w:val="both"/>
              <w:rPr>
                <w:rFonts w:ascii="Palatino Linotype" w:hAnsi="Palatino Linotype"/>
                <w:color w:val="000000"/>
                <w:sz w:val="20"/>
                <w:szCs w:val="20"/>
              </w:rPr>
            </w:pPr>
            <w:r w:rsidRPr="001B50C8">
              <w:rPr>
                <w:rFonts w:ascii="Palatino Linotype" w:hAnsi="Palatino Linotype"/>
                <w:color w:val="000000"/>
                <w:sz w:val="20"/>
                <w:szCs w:val="20"/>
              </w:rPr>
              <w:t>Čištění čalounění – židle</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ks</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25,00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B50C8" w:rsidRPr="001B50C8" w:rsidRDefault="001B50C8">
            <w:pPr>
              <w:rPr>
                <w:rFonts w:ascii="Palatino Linotype" w:hAnsi="Palatino Linotype"/>
                <w:sz w:val="20"/>
                <w:szCs w:val="20"/>
              </w:rPr>
            </w:pPr>
            <w:r w:rsidRPr="001B50C8">
              <w:rPr>
                <w:rFonts w:ascii="Palatino Linotype" w:hAnsi="Palatino Linotype"/>
                <w:sz w:val="20"/>
                <w:szCs w:val="20"/>
              </w:rPr>
              <w:t>Úklid nad rámec smlouvy - běžný úklid</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hod.</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148,00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B50C8" w:rsidRPr="001B50C8" w:rsidRDefault="001B50C8">
            <w:pPr>
              <w:rPr>
                <w:rFonts w:ascii="Palatino Linotype" w:hAnsi="Palatino Linotype"/>
                <w:sz w:val="20"/>
                <w:szCs w:val="20"/>
              </w:rPr>
            </w:pPr>
            <w:r w:rsidRPr="001B50C8">
              <w:rPr>
                <w:rFonts w:ascii="Palatino Linotype" w:hAnsi="Palatino Linotype"/>
                <w:sz w:val="20"/>
                <w:szCs w:val="20"/>
              </w:rPr>
              <w:t>Úklid nad rámec smlouvy - úklid po stavbě</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m</w:t>
            </w:r>
            <w:r w:rsidRPr="001B50C8">
              <w:rPr>
                <w:rFonts w:ascii="Palatino Linotype" w:hAnsi="Palatino Linotype"/>
                <w:sz w:val="20"/>
                <w:szCs w:val="20"/>
                <w:vertAlign w:val="superscript"/>
              </w:rPr>
              <w:t>2</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49,00 Kč</w:t>
            </w:r>
          </w:p>
        </w:tc>
      </w:tr>
      <w:tr w:rsidR="001B50C8" w:rsidTr="001B50C8">
        <w:trPr>
          <w:trHeight w:val="3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1B50C8" w:rsidRPr="001B50C8" w:rsidRDefault="001B50C8">
            <w:pPr>
              <w:jc w:val="both"/>
              <w:rPr>
                <w:rFonts w:ascii="Palatino Linotype" w:hAnsi="Palatino Linotype"/>
                <w:color w:val="000000"/>
                <w:sz w:val="20"/>
                <w:szCs w:val="20"/>
              </w:rPr>
            </w:pPr>
            <w:r w:rsidRPr="001B50C8">
              <w:rPr>
                <w:rFonts w:ascii="Palatino Linotype" w:hAnsi="Palatino Linotype"/>
                <w:color w:val="000000"/>
                <w:sz w:val="20"/>
                <w:szCs w:val="20"/>
              </w:rPr>
              <w:t>Voskování podlah - 2 vrstvy</w:t>
            </w:r>
          </w:p>
        </w:tc>
        <w:tc>
          <w:tcPr>
            <w:tcW w:w="1300" w:type="dxa"/>
            <w:tcBorders>
              <w:top w:val="nil"/>
              <w:left w:val="nil"/>
              <w:bottom w:val="single" w:sz="4" w:space="0" w:color="auto"/>
              <w:right w:val="single" w:sz="4" w:space="0" w:color="auto"/>
            </w:tcBorders>
            <w:shd w:val="clear" w:color="auto" w:fill="auto"/>
            <w:noWrap/>
            <w:vAlign w:val="center"/>
            <w:hideMark/>
          </w:tcPr>
          <w:p w:rsidR="001B50C8" w:rsidRPr="001B50C8" w:rsidRDefault="001B50C8">
            <w:pPr>
              <w:jc w:val="center"/>
              <w:rPr>
                <w:rFonts w:ascii="Palatino Linotype" w:hAnsi="Palatino Linotype"/>
                <w:sz w:val="20"/>
                <w:szCs w:val="20"/>
              </w:rPr>
            </w:pPr>
            <w:r w:rsidRPr="001B50C8">
              <w:rPr>
                <w:rFonts w:ascii="Palatino Linotype" w:hAnsi="Palatino Linotype"/>
                <w:sz w:val="20"/>
                <w:szCs w:val="20"/>
              </w:rPr>
              <w:t>Kč / m</w:t>
            </w:r>
            <w:r w:rsidRPr="001B50C8">
              <w:rPr>
                <w:rFonts w:ascii="Palatino Linotype" w:hAnsi="Palatino Linotype"/>
                <w:sz w:val="20"/>
                <w:szCs w:val="20"/>
                <w:vertAlign w:val="superscript"/>
              </w:rPr>
              <w:t>2</w:t>
            </w:r>
          </w:p>
        </w:tc>
        <w:tc>
          <w:tcPr>
            <w:tcW w:w="1853" w:type="dxa"/>
            <w:tcBorders>
              <w:top w:val="nil"/>
              <w:left w:val="nil"/>
              <w:bottom w:val="single" w:sz="4" w:space="0" w:color="auto"/>
              <w:right w:val="single" w:sz="4" w:space="0" w:color="auto"/>
            </w:tcBorders>
            <w:shd w:val="clear" w:color="auto" w:fill="auto"/>
            <w:noWrap/>
            <w:vAlign w:val="center"/>
            <w:hideMark/>
          </w:tcPr>
          <w:p w:rsidR="001B50C8" w:rsidRPr="00790A14" w:rsidRDefault="00E2687C" w:rsidP="00E2687C">
            <w:pPr>
              <w:jc w:val="center"/>
              <w:rPr>
                <w:rFonts w:ascii="Palatino Linotype" w:hAnsi="Palatino Linotype"/>
                <w:sz w:val="20"/>
                <w:szCs w:val="20"/>
                <w:highlight w:val="black"/>
              </w:rPr>
            </w:pPr>
            <w:r w:rsidRPr="00790A14">
              <w:rPr>
                <w:rFonts w:ascii="Palatino Linotype" w:hAnsi="Palatino Linotype"/>
                <w:sz w:val="20"/>
                <w:szCs w:val="20"/>
                <w:highlight w:val="black"/>
              </w:rPr>
              <w:t>55,00 Kč</w:t>
            </w:r>
          </w:p>
        </w:tc>
      </w:tr>
    </w:tbl>
    <w:p w:rsidR="00C936C5" w:rsidRDefault="00C936C5" w:rsidP="00B53ADA">
      <w:pPr>
        <w:widowControl w:val="0"/>
        <w:ind w:left="927"/>
        <w:jc w:val="both"/>
        <w:rPr>
          <w:rFonts w:ascii="Palatino Linotype" w:hAnsi="Palatino Linotype"/>
          <w:sz w:val="20"/>
        </w:rPr>
      </w:pPr>
    </w:p>
    <w:p w:rsidR="00C936C5" w:rsidRPr="009E7731" w:rsidRDefault="00BF3CB3" w:rsidP="00B53ADA">
      <w:pPr>
        <w:widowControl w:val="0"/>
        <w:ind w:left="993" w:hanging="567"/>
        <w:jc w:val="both"/>
        <w:rPr>
          <w:rFonts w:ascii="Palatino Linotype" w:hAnsi="Palatino Linotype"/>
          <w:sz w:val="20"/>
        </w:rPr>
      </w:pPr>
      <w:proofErr w:type="gramStart"/>
      <w:r>
        <w:rPr>
          <w:rFonts w:ascii="Palatino Linotype" w:hAnsi="Palatino Linotype"/>
          <w:sz w:val="20"/>
        </w:rPr>
        <w:t>3</w:t>
      </w:r>
      <w:r w:rsidR="00C936C5">
        <w:rPr>
          <w:rFonts w:ascii="Palatino Linotype" w:hAnsi="Palatino Linotype"/>
          <w:sz w:val="20"/>
        </w:rPr>
        <w:t>.2</w:t>
      </w:r>
      <w:proofErr w:type="gramEnd"/>
      <w:r w:rsidR="00C936C5">
        <w:rPr>
          <w:rFonts w:ascii="Palatino Linotype" w:hAnsi="Palatino Linotype"/>
          <w:sz w:val="20"/>
        </w:rPr>
        <w:t>.</w:t>
      </w:r>
      <w:r w:rsidR="00C936C5">
        <w:rPr>
          <w:rFonts w:ascii="Palatino Linotype" w:hAnsi="Palatino Linotype"/>
          <w:sz w:val="20"/>
        </w:rPr>
        <w:tab/>
      </w:r>
      <w:r w:rsidR="00C936C5" w:rsidRPr="009E7731">
        <w:rPr>
          <w:rFonts w:ascii="Palatino Linotype" w:hAnsi="Palatino Linotype"/>
          <w:sz w:val="20"/>
        </w:rPr>
        <w:t xml:space="preserve">Cena za </w:t>
      </w:r>
      <w:r w:rsidR="00C936C5">
        <w:rPr>
          <w:rFonts w:ascii="Palatino Linotype" w:hAnsi="Palatino Linotype"/>
          <w:sz w:val="20"/>
        </w:rPr>
        <w:t xml:space="preserve">skutečně provedený </w:t>
      </w:r>
      <w:r w:rsidR="00C936C5" w:rsidRPr="009E7731">
        <w:rPr>
          <w:rFonts w:ascii="Palatino Linotype" w:hAnsi="Palatino Linotype"/>
          <w:sz w:val="20"/>
        </w:rPr>
        <w:t xml:space="preserve">nepravidelný úklid bude stanovena výpočtem z pevně stanovené jednotkové ceny a počtu provedených měrných jednotek za práce, které budou objednatelem objednány a </w:t>
      </w:r>
      <w:r w:rsidR="00C936C5">
        <w:rPr>
          <w:rFonts w:ascii="Palatino Linotype" w:hAnsi="Palatino Linotype"/>
          <w:sz w:val="20"/>
        </w:rPr>
        <w:t>poskytovatelem</w:t>
      </w:r>
      <w:r w:rsidR="00C936C5" w:rsidRPr="009E7731">
        <w:rPr>
          <w:rFonts w:ascii="Palatino Linotype" w:hAnsi="Palatino Linotype"/>
          <w:sz w:val="20"/>
        </w:rPr>
        <w:t xml:space="preserve"> skutečně provedeny. </w:t>
      </w:r>
      <w:r w:rsidR="00C936C5">
        <w:rPr>
          <w:rFonts w:ascii="Palatino Linotype" w:hAnsi="Palatino Linotype"/>
          <w:sz w:val="20"/>
        </w:rPr>
        <w:t>K takto stanovené ceně bude připočtena DPH v zákonné výši k datu uskutečněného zdanitelného plnění.</w:t>
      </w:r>
    </w:p>
    <w:p w:rsidR="00C936C5" w:rsidRDefault="00C936C5" w:rsidP="00FE3981">
      <w:pPr>
        <w:pStyle w:val="Zkladntext"/>
        <w:widowControl w:val="0"/>
        <w:spacing w:after="0"/>
        <w:ind w:left="992" w:hanging="567"/>
        <w:jc w:val="both"/>
        <w:rPr>
          <w:rFonts w:ascii="Palatino Linotype" w:hAnsi="Palatino Linotype"/>
          <w:sz w:val="20"/>
        </w:rPr>
      </w:pPr>
    </w:p>
    <w:p w:rsidR="00C936C5" w:rsidRPr="000A0642" w:rsidRDefault="00BF3CB3" w:rsidP="00B53ADA">
      <w:pPr>
        <w:pStyle w:val="Zkladntext"/>
        <w:widowControl w:val="0"/>
        <w:spacing w:after="0"/>
        <w:ind w:left="993" w:hanging="567"/>
        <w:jc w:val="both"/>
        <w:rPr>
          <w:rFonts w:ascii="Palatino Linotype" w:hAnsi="Palatino Linotype"/>
          <w:sz w:val="20"/>
        </w:rPr>
      </w:pPr>
      <w:r>
        <w:rPr>
          <w:rFonts w:ascii="Palatino Linotype" w:hAnsi="Palatino Linotype"/>
          <w:sz w:val="20"/>
        </w:rPr>
        <w:t>3</w:t>
      </w:r>
      <w:r w:rsidR="00C936C5">
        <w:rPr>
          <w:rFonts w:ascii="Palatino Linotype" w:hAnsi="Palatino Linotype"/>
          <w:sz w:val="20"/>
        </w:rPr>
        <w:t>.3.</w:t>
      </w:r>
      <w:r w:rsidR="00C936C5">
        <w:rPr>
          <w:rFonts w:ascii="Palatino Linotype" w:hAnsi="Palatino Linotype"/>
          <w:sz w:val="20"/>
        </w:rPr>
        <w:tab/>
        <w:t xml:space="preserve">Jednotkové ceny za nepravidelný úklid  zahrnují </w:t>
      </w:r>
      <w:r w:rsidR="00C936C5" w:rsidRPr="008C6F46">
        <w:rPr>
          <w:rFonts w:ascii="Palatino Linotype" w:hAnsi="Palatino Linotype"/>
          <w:sz w:val="20"/>
        </w:rPr>
        <w:t xml:space="preserve">veškeré náklady </w:t>
      </w:r>
      <w:r w:rsidR="00C936C5">
        <w:rPr>
          <w:rFonts w:ascii="Palatino Linotype" w:hAnsi="Palatino Linotype"/>
          <w:sz w:val="20"/>
        </w:rPr>
        <w:t>poskytovatele</w:t>
      </w:r>
      <w:r w:rsidR="00C936C5" w:rsidRPr="008C6F46">
        <w:rPr>
          <w:rFonts w:ascii="Palatino Linotype" w:hAnsi="Palatino Linotype"/>
          <w:sz w:val="20"/>
        </w:rPr>
        <w:t xml:space="preserve"> na </w:t>
      </w:r>
      <w:r w:rsidR="00C936C5">
        <w:rPr>
          <w:rFonts w:ascii="Palatino Linotype" w:hAnsi="Palatino Linotype"/>
          <w:sz w:val="20"/>
        </w:rPr>
        <w:t>kvalitní provedení</w:t>
      </w:r>
      <w:r w:rsidR="00C936C5" w:rsidRPr="008C6F46">
        <w:rPr>
          <w:rFonts w:ascii="Palatino Linotype" w:hAnsi="Palatino Linotype"/>
          <w:sz w:val="20"/>
        </w:rPr>
        <w:t xml:space="preserve"> </w:t>
      </w:r>
      <w:r w:rsidR="00C936C5">
        <w:rPr>
          <w:rFonts w:ascii="Palatino Linotype" w:hAnsi="Palatino Linotype"/>
          <w:sz w:val="20"/>
        </w:rPr>
        <w:t>nepravidelného úklidu specifikovaného touto smlouvou</w:t>
      </w:r>
      <w:r w:rsidR="00C936C5" w:rsidRPr="008C6F46">
        <w:rPr>
          <w:rFonts w:ascii="Palatino Linotype" w:hAnsi="Palatino Linotype"/>
          <w:sz w:val="20"/>
        </w:rPr>
        <w:t>,</w:t>
      </w:r>
      <w:r w:rsidR="00C936C5">
        <w:rPr>
          <w:rFonts w:ascii="Palatino Linotype" w:hAnsi="Palatino Linotype"/>
          <w:sz w:val="20"/>
        </w:rPr>
        <w:t xml:space="preserve"> </w:t>
      </w:r>
      <w:r w:rsidR="00C936C5" w:rsidRPr="001A2C58">
        <w:rPr>
          <w:rFonts w:ascii="Palatino Linotype" w:hAnsi="Palatino Linotype"/>
          <w:sz w:val="20"/>
        </w:rPr>
        <w:t>včetně veškerých rizik a vlivů (včetně inflačních</w:t>
      </w:r>
      <w:r>
        <w:rPr>
          <w:rFonts w:ascii="Palatino Linotype" w:hAnsi="Palatino Linotype"/>
          <w:sz w:val="20"/>
        </w:rPr>
        <w:t xml:space="preserve"> za prvních 12 měsíců trvání smlouvy</w:t>
      </w:r>
      <w:r w:rsidR="00C936C5" w:rsidRPr="001A2C58">
        <w:rPr>
          <w:rFonts w:ascii="Palatino Linotype" w:hAnsi="Palatino Linotype"/>
          <w:sz w:val="20"/>
        </w:rPr>
        <w:t xml:space="preserve">) během realizace </w:t>
      </w:r>
      <w:r w:rsidR="00C936C5">
        <w:rPr>
          <w:rFonts w:ascii="Palatino Linotype" w:hAnsi="Palatino Linotype"/>
          <w:sz w:val="20"/>
        </w:rPr>
        <w:t>nepravidelného úklidu</w:t>
      </w:r>
      <w:r w:rsidR="00C936C5" w:rsidRPr="001A2C58">
        <w:rPr>
          <w:rFonts w:ascii="Palatino Linotype" w:hAnsi="Palatino Linotype"/>
          <w:sz w:val="20"/>
        </w:rPr>
        <w:t>,</w:t>
      </w:r>
      <w:r w:rsidR="00C936C5" w:rsidRPr="001A2C58">
        <w:rPr>
          <w:rFonts w:ascii="Palatino Linotype" w:hAnsi="Palatino Linotype"/>
          <w:sz w:val="20"/>
          <w:szCs w:val="20"/>
        </w:rPr>
        <w:t xml:space="preserve"> a zahrnuj</w:t>
      </w:r>
      <w:r w:rsidR="00C936C5">
        <w:rPr>
          <w:rFonts w:ascii="Palatino Linotype" w:hAnsi="Palatino Linotype"/>
          <w:sz w:val="20"/>
          <w:szCs w:val="20"/>
        </w:rPr>
        <w:t>í</w:t>
      </w:r>
      <w:r w:rsidR="00C936C5" w:rsidRPr="001A2C58">
        <w:rPr>
          <w:rFonts w:ascii="Palatino Linotype" w:hAnsi="Palatino Linotype"/>
          <w:sz w:val="20"/>
          <w:szCs w:val="20"/>
        </w:rPr>
        <w:t xml:space="preserve"> též veškeré související náklady, jako jsou: náklady na pracovní prostředky a pomůcky, náklady na úklidovou chemii, náklady na dopravu do jednotlivých míst plnění, další provozní náklady </w:t>
      </w:r>
      <w:r w:rsidR="00C936C5">
        <w:rPr>
          <w:rFonts w:ascii="Palatino Linotype" w:hAnsi="Palatino Linotype"/>
          <w:sz w:val="20"/>
          <w:szCs w:val="20"/>
        </w:rPr>
        <w:t>poskytovatele</w:t>
      </w:r>
      <w:r w:rsidR="00C936C5" w:rsidRPr="001A2C58">
        <w:rPr>
          <w:rFonts w:ascii="Palatino Linotype" w:hAnsi="Palatino Linotype"/>
          <w:sz w:val="20"/>
          <w:szCs w:val="20"/>
        </w:rPr>
        <w:t xml:space="preserve">, náklady na pojištění, daně a jakékoliv další výdaje spojené s realizací </w:t>
      </w:r>
      <w:r w:rsidR="00C936C5">
        <w:rPr>
          <w:rFonts w:ascii="Palatino Linotype" w:hAnsi="Palatino Linotype"/>
          <w:sz w:val="20"/>
          <w:szCs w:val="20"/>
        </w:rPr>
        <w:t>nepravidelného úklidu</w:t>
      </w:r>
      <w:r w:rsidR="00C936C5" w:rsidRPr="001A2C58">
        <w:rPr>
          <w:rFonts w:ascii="Palatino Linotype" w:hAnsi="Palatino Linotype"/>
          <w:sz w:val="20"/>
          <w:szCs w:val="20"/>
        </w:rPr>
        <w:t>.</w:t>
      </w:r>
    </w:p>
    <w:p w:rsidR="005B45E7" w:rsidRDefault="005B45E7" w:rsidP="00B53ADA">
      <w:pPr>
        <w:pStyle w:val="Zkladntext"/>
        <w:widowControl w:val="0"/>
        <w:spacing w:after="0"/>
        <w:jc w:val="both"/>
        <w:rPr>
          <w:rFonts w:ascii="Palatino Linotype" w:hAnsi="Palatino Linotype"/>
          <w:sz w:val="20"/>
        </w:rPr>
      </w:pPr>
    </w:p>
    <w:p w:rsidR="005B45E7" w:rsidRPr="00BF3CB3" w:rsidRDefault="00C936C5" w:rsidP="00B53ADA">
      <w:pPr>
        <w:pStyle w:val="Zkladntext"/>
        <w:widowControl w:val="0"/>
        <w:spacing w:after="0"/>
        <w:ind w:left="426" w:hanging="426"/>
        <w:jc w:val="both"/>
        <w:rPr>
          <w:rFonts w:ascii="Palatino Linotype" w:hAnsi="Palatino Linotype"/>
          <w:b/>
          <w:sz w:val="20"/>
        </w:rPr>
      </w:pPr>
      <w:r w:rsidRPr="00BF3CB3">
        <w:rPr>
          <w:rFonts w:ascii="Palatino Linotype" w:hAnsi="Palatino Linotype"/>
          <w:b/>
          <w:sz w:val="20"/>
        </w:rPr>
        <w:t>4</w:t>
      </w:r>
      <w:r w:rsidR="005B45E7" w:rsidRPr="00BF3CB3">
        <w:rPr>
          <w:rFonts w:ascii="Palatino Linotype" w:hAnsi="Palatino Linotype"/>
          <w:b/>
          <w:sz w:val="20"/>
        </w:rPr>
        <w:t xml:space="preserve">. </w:t>
      </w:r>
      <w:r w:rsidR="005B45E7" w:rsidRPr="00BF3CB3">
        <w:rPr>
          <w:rFonts w:ascii="Palatino Linotype" w:hAnsi="Palatino Linotype"/>
          <w:b/>
          <w:sz w:val="20"/>
        </w:rPr>
        <w:tab/>
      </w:r>
      <w:r w:rsidR="005B45E7" w:rsidRPr="00BF3CB3">
        <w:rPr>
          <w:rFonts w:ascii="Palatino Linotype" w:hAnsi="Palatino Linotype"/>
          <w:b/>
          <w:caps/>
          <w:sz w:val="20"/>
        </w:rPr>
        <w:t>Změna ceny</w:t>
      </w:r>
      <w:r w:rsidR="005B45E7" w:rsidRPr="00BF3CB3">
        <w:rPr>
          <w:rFonts w:ascii="Palatino Linotype" w:hAnsi="Palatino Linotype"/>
          <w:b/>
          <w:sz w:val="20"/>
        </w:rPr>
        <w:t>:</w:t>
      </w:r>
    </w:p>
    <w:p w:rsidR="005B45E7" w:rsidRPr="00646AF7" w:rsidRDefault="00C936C5" w:rsidP="00BF3CB3">
      <w:pPr>
        <w:pStyle w:val="Zkladntextodsazen"/>
        <w:widowControl w:val="0"/>
        <w:spacing w:before="120"/>
        <w:ind w:left="992" w:hanging="567"/>
        <w:rPr>
          <w:rFonts w:ascii="Palatino Linotype" w:hAnsi="Palatino Linotype"/>
          <w:sz w:val="20"/>
        </w:rPr>
      </w:pPr>
      <w:r w:rsidRPr="00646AF7">
        <w:rPr>
          <w:rFonts w:ascii="Palatino Linotype" w:hAnsi="Palatino Linotype"/>
          <w:sz w:val="20"/>
        </w:rPr>
        <w:t>4</w:t>
      </w:r>
      <w:r w:rsidR="005B45E7" w:rsidRPr="00646AF7">
        <w:rPr>
          <w:rFonts w:ascii="Palatino Linotype" w:hAnsi="Palatino Linotype"/>
          <w:sz w:val="20"/>
        </w:rPr>
        <w:t xml:space="preserve">.1. </w:t>
      </w:r>
      <w:r w:rsidR="005B45E7" w:rsidRPr="00646AF7">
        <w:rPr>
          <w:rFonts w:ascii="Palatino Linotype" w:hAnsi="Palatino Linotype"/>
          <w:sz w:val="20"/>
        </w:rPr>
        <w:tab/>
      </w:r>
      <w:r w:rsidR="00646AF7" w:rsidRPr="00646AF7">
        <w:rPr>
          <w:rFonts w:ascii="Palatino Linotype" w:hAnsi="Palatino Linotype" w:cs="Arial"/>
          <w:sz w:val="20"/>
        </w:rPr>
        <w:t xml:space="preserve">Cenu sjednanou v této smlouvě, tj. cenu pravidelného úklidu, jednotkové ceny pravidelného úklidu v operačních a zákrokových sálech a jednotkové ceny nepravidelného úklidu (dále pro účely tohoto odst. jen „cena“) lze změnit v důsledku změny míry inflace </w:t>
      </w:r>
      <w:r w:rsidR="00646AF7" w:rsidRPr="00646AF7">
        <w:rPr>
          <w:rFonts w:ascii="Palatino Linotype" w:hAnsi="Palatino Linotype"/>
          <w:sz w:val="20"/>
        </w:rPr>
        <w:t>zjištěné podle oficiálních údajů ČSÚ za uplynulý kalendářní rok za těchto podmínek:</w:t>
      </w:r>
    </w:p>
    <w:p w:rsidR="005B45E7" w:rsidRDefault="005B45E7" w:rsidP="00B53ADA">
      <w:pPr>
        <w:pStyle w:val="Zkladntextodsazen"/>
        <w:widowControl w:val="0"/>
        <w:ind w:left="992" w:hanging="567"/>
        <w:rPr>
          <w:rFonts w:ascii="Palatino Linotype" w:hAnsi="Palatino Linotype"/>
          <w:sz w:val="20"/>
        </w:rPr>
      </w:pPr>
    </w:p>
    <w:p w:rsidR="00646AF7" w:rsidRPr="006709E1" w:rsidRDefault="00646AF7" w:rsidP="00646AF7">
      <w:pPr>
        <w:pStyle w:val="Zkladntextodsazen"/>
        <w:widowControl w:val="0"/>
        <w:numPr>
          <w:ilvl w:val="0"/>
          <w:numId w:val="37"/>
        </w:numPr>
        <w:ind w:left="1418"/>
        <w:rPr>
          <w:rFonts w:ascii="Palatino Linotype" w:hAnsi="Palatino Linotype"/>
          <w:sz w:val="20"/>
        </w:rPr>
      </w:pPr>
      <w:r w:rsidRPr="006709E1">
        <w:rPr>
          <w:rFonts w:ascii="Palatino Linotype" w:hAnsi="Palatino Linotype"/>
          <w:sz w:val="20"/>
        </w:rPr>
        <w:t>Cena uveden</w:t>
      </w:r>
      <w:r>
        <w:rPr>
          <w:rFonts w:ascii="Palatino Linotype" w:hAnsi="Palatino Linotype"/>
          <w:sz w:val="20"/>
        </w:rPr>
        <w:t>á</w:t>
      </w:r>
      <w:r w:rsidRPr="006709E1">
        <w:rPr>
          <w:rFonts w:ascii="Palatino Linotype" w:hAnsi="Palatino Linotype"/>
          <w:sz w:val="20"/>
        </w:rPr>
        <w:t xml:space="preserve"> v</w:t>
      </w:r>
      <w:r>
        <w:rPr>
          <w:rFonts w:ascii="Palatino Linotype" w:hAnsi="Palatino Linotype"/>
          <w:sz w:val="20"/>
        </w:rPr>
        <w:t xml:space="preserve"> této</w:t>
      </w:r>
      <w:r w:rsidRPr="006709E1">
        <w:rPr>
          <w:rFonts w:ascii="Palatino Linotype" w:hAnsi="Palatino Linotype"/>
          <w:sz w:val="20"/>
        </w:rPr>
        <w:t xml:space="preserve"> smlouvě nebud</w:t>
      </w:r>
      <w:r>
        <w:rPr>
          <w:rFonts w:ascii="Palatino Linotype" w:hAnsi="Palatino Linotype"/>
          <w:sz w:val="20"/>
        </w:rPr>
        <w:t>e</w:t>
      </w:r>
      <w:r w:rsidRPr="006709E1">
        <w:rPr>
          <w:rFonts w:ascii="Palatino Linotype" w:hAnsi="Palatino Linotype"/>
          <w:sz w:val="20"/>
        </w:rPr>
        <w:t xml:space="preserve"> měněn</w:t>
      </w:r>
      <w:r>
        <w:rPr>
          <w:rFonts w:ascii="Palatino Linotype" w:hAnsi="Palatino Linotype"/>
          <w:sz w:val="20"/>
        </w:rPr>
        <w:t>a</w:t>
      </w:r>
      <w:r w:rsidRPr="006709E1">
        <w:rPr>
          <w:rFonts w:ascii="Palatino Linotype" w:hAnsi="Palatino Linotype"/>
          <w:sz w:val="20"/>
        </w:rPr>
        <w:t xml:space="preserve"> po dobu prvních 12 měsíců trvání smlouvy. </w:t>
      </w:r>
    </w:p>
    <w:p w:rsidR="00646AF7" w:rsidRPr="006709E1" w:rsidRDefault="00646AF7" w:rsidP="00646AF7">
      <w:pPr>
        <w:pStyle w:val="Zkladntextodsazen"/>
        <w:widowControl w:val="0"/>
        <w:numPr>
          <w:ilvl w:val="0"/>
          <w:numId w:val="37"/>
        </w:numPr>
        <w:ind w:left="1418"/>
        <w:rPr>
          <w:rFonts w:ascii="Palatino Linotype" w:hAnsi="Palatino Linotype"/>
          <w:sz w:val="20"/>
        </w:rPr>
      </w:pPr>
      <w:r w:rsidRPr="006709E1">
        <w:rPr>
          <w:rFonts w:ascii="Palatino Linotype" w:hAnsi="Palatino Linotype"/>
          <w:sz w:val="20"/>
        </w:rPr>
        <w:t>Ve druhém a každém následujícím roce trvání smlouvy může být cena upraven</w:t>
      </w:r>
      <w:r>
        <w:rPr>
          <w:rFonts w:ascii="Palatino Linotype" w:hAnsi="Palatino Linotype"/>
          <w:sz w:val="20"/>
        </w:rPr>
        <w:t>a</w:t>
      </w:r>
      <w:r w:rsidRPr="006709E1">
        <w:rPr>
          <w:rFonts w:ascii="Palatino Linotype" w:hAnsi="Palatino Linotype"/>
          <w:sz w:val="20"/>
        </w:rPr>
        <w:t xml:space="preserve"> v závislosti na hodnotě inflace zjištěné podle oficiálních údajů ČSÚ za uplynulý kalendářní rok, a to tehdy, pokud se míra inflace změní o více jak </w:t>
      </w:r>
      <w:r>
        <w:rPr>
          <w:rFonts w:ascii="Palatino Linotype" w:hAnsi="Palatino Linotype"/>
          <w:sz w:val="20"/>
        </w:rPr>
        <w:t xml:space="preserve">5 </w:t>
      </w:r>
      <w:r w:rsidRPr="006709E1">
        <w:rPr>
          <w:rFonts w:ascii="Palatino Linotype" w:hAnsi="Palatino Linotype"/>
          <w:sz w:val="20"/>
        </w:rPr>
        <w:t>% oproti míře inflace v předchozím kalendářním roce. Úpravy ceny mohou být provedeny tak, že se cen</w:t>
      </w:r>
      <w:r>
        <w:rPr>
          <w:rFonts w:ascii="Palatino Linotype" w:hAnsi="Palatino Linotype"/>
          <w:sz w:val="20"/>
        </w:rPr>
        <w:t>a</w:t>
      </w:r>
      <w:r w:rsidRPr="006709E1">
        <w:rPr>
          <w:rFonts w:ascii="Palatino Linotype" w:hAnsi="Palatino Linotype"/>
          <w:sz w:val="20"/>
        </w:rPr>
        <w:t xml:space="preserve"> zvýší / sníží maximálně o stejné %, o které se změní míra inflace oproti míře inflace v předchozím kalendářním roce.</w:t>
      </w:r>
    </w:p>
    <w:p w:rsidR="00646AF7" w:rsidRPr="006709E1" w:rsidRDefault="00646AF7" w:rsidP="00646AF7">
      <w:pPr>
        <w:pStyle w:val="Zkladntextodsazen"/>
        <w:widowControl w:val="0"/>
        <w:numPr>
          <w:ilvl w:val="0"/>
          <w:numId w:val="37"/>
        </w:numPr>
        <w:ind w:left="1418"/>
        <w:rPr>
          <w:rFonts w:ascii="Palatino Linotype" w:hAnsi="Palatino Linotype"/>
          <w:sz w:val="20"/>
        </w:rPr>
      </w:pPr>
      <w:r w:rsidRPr="006709E1">
        <w:rPr>
          <w:rFonts w:ascii="Palatino Linotype" w:hAnsi="Palatino Linotype"/>
          <w:sz w:val="20"/>
        </w:rPr>
        <w:t xml:space="preserve">Úpravy ceny mohou být provedeny v okamžiku, kdy budou vydány oficiální údaje ČSÚ za uplynulý kalendářní rok, platnost úpravy ceny je však možné uplatňovat smluvními stranami zpětně k datu, kdy uplynulo prvních 12 měsíců trvání smlouvy (v 2. roce trvání smlouvy) a vždy dalších 12 měsíců (v dalších letech trvání </w:t>
      </w:r>
      <w:r w:rsidRPr="006709E1">
        <w:rPr>
          <w:rFonts w:ascii="Palatino Linotype" w:hAnsi="Palatino Linotype"/>
          <w:sz w:val="20"/>
        </w:rPr>
        <w:lastRenderedPageBreak/>
        <w:t xml:space="preserve">smlouvy).  </w:t>
      </w:r>
    </w:p>
    <w:p w:rsidR="00646AF7" w:rsidRPr="006709E1" w:rsidRDefault="00646AF7" w:rsidP="00646AF7">
      <w:pPr>
        <w:pStyle w:val="Zkladntextodsazen"/>
        <w:widowControl w:val="0"/>
        <w:numPr>
          <w:ilvl w:val="0"/>
          <w:numId w:val="37"/>
        </w:numPr>
        <w:ind w:left="1418"/>
        <w:rPr>
          <w:rFonts w:ascii="Palatino Linotype" w:hAnsi="Palatino Linotype"/>
          <w:sz w:val="20"/>
        </w:rPr>
      </w:pPr>
      <w:r w:rsidRPr="006709E1">
        <w:rPr>
          <w:rFonts w:ascii="Palatino Linotype" w:hAnsi="Palatino Linotype"/>
          <w:sz w:val="20"/>
        </w:rPr>
        <w:t xml:space="preserve">O úpravu </w:t>
      </w:r>
      <w:r>
        <w:rPr>
          <w:rFonts w:ascii="Palatino Linotype" w:hAnsi="Palatino Linotype"/>
          <w:sz w:val="20"/>
        </w:rPr>
        <w:t>ceny</w:t>
      </w:r>
      <w:r w:rsidRPr="006709E1">
        <w:rPr>
          <w:rFonts w:ascii="Palatino Linotype" w:hAnsi="Palatino Linotype"/>
          <w:sz w:val="20"/>
        </w:rPr>
        <w:t xml:space="preserve"> musí smluvní strana požádat písemně druhou smluvní stranu nejpozději do 1 kalendářního měsíce od vydání oficiálních údajů ČSÚ za uplynulý kalendářní rok. Neučiní-li tak, cena zůstane v platnosti po dalších 12 měsíců platnosti smlouvy. </w:t>
      </w:r>
    </w:p>
    <w:p w:rsidR="00646AF7" w:rsidRPr="006709E1" w:rsidRDefault="00646AF7" w:rsidP="00646AF7">
      <w:pPr>
        <w:pStyle w:val="Zkladntextodsazen"/>
        <w:widowControl w:val="0"/>
        <w:numPr>
          <w:ilvl w:val="0"/>
          <w:numId w:val="37"/>
        </w:numPr>
        <w:ind w:left="1418"/>
        <w:rPr>
          <w:rFonts w:ascii="Palatino Linotype" w:hAnsi="Palatino Linotype"/>
          <w:sz w:val="20"/>
        </w:rPr>
      </w:pPr>
      <w:r w:rsidRPr="006709E1">
        <w:rPr>
          <w:rFonts w:ascii="Palatino Linotype" w:hAnsi="Palatino Linotype"/>
          <w:sz w:val="20"/>
        </w:rPr>
        <w:t xml:space="preserve">K úpravě ceny může dojít jen na základě dohody smluvních stran na základě uzavřeného písemného dodatku ke smlouvě. </w:t>
      </w:r>
    </w:p>
    <w:p w:rsidR="00646AF7" w:rsidRPr="006709E1" w:rsidRDefault="00646AF7" w:rsidP="00646AF7">
      <w:pPr>
        <w:pStyle w:val="Zkladntextodsazen"/>
        <w:widowControl w:val="0"/>
        <w:numPr>
          <w:ilvl w:val="0"/>
          <w:numId w:val="37"/>
        </w:numPr>
        <w:ind w:left="1418"/>
        <w:rPr>
          <w:rFonts w:ascii="Palatino Linotype" w:hAnsi="Palatino Linotype"/>
          <w:sz w:val="20"/>
        </w:rPr>
      </w:pPr>
      <w:r w:rsidRPr="006709E1">
        <w:rPr>
          <w:rFonts w:ascii="Palatino Linotype" w:hAnsi="Palatino Linotype"/>
          <w:sz w:val="20"/>
        </w:rPr>
        <w:t>Pokud dojde k dohodě smluvních stran, mohou smluvní strany uplatnit změny ceny k datu, kdy uplynulo prvních 12 měsíců trvání smlouvy (v 2. roce trvání smlouvy) a vždy dalších 12 měsíců (v dalších letech trvání smlouvy). V takovém případě jsou smluvní strany povinny provést doúčtování / vrácení částek odpovídajících sjednané úpravě ceny za platební období, ve kterém byla účtována původně sjednaná cena.</w:t>
      </w:r>
    </w:p>
    <w:p w:rsidR="00646AF7" w:rsidRDefault="00646AF7" w:rsidP="00B53ADA">
      <w:pPr>
        <w:pStyle w:val="Zkladntextodsazen"/>
        <w:widowControl w:val="0"/>
        <w:ind w:left="992" w:hanging="567"/>
        <w:rPr>
          <w:rFonts w:ascii="Palatino Linotype" w:hAnsi="Palatino Linotype"/>
          <w:sz w:val="20"/>
        </w:rPr>
      </w:pPr>
    </w:p>
    <w:p w:rsidR="005B45E7" w:rsidRDefault="00C936C5" w:rsidP="00B53ADA">
      <w:pPr>
        <w:pStyle w:val="Zkladntextodsazen"/>
        <w:widowControl w:val="0"/>
        <w:ind w:left="992" w:hanging="567"/>
        <w:rPr>
          <w:rFonts w:ascii="Palatino Linotype" w:hAnsi="Palatino Linotype" w:cs="Arial"/>
          <w:sz w:val="20"/>
        </w:rPr>
      </w:pPr>
      <w:r>
        <w:rPr>
          <w:rFonts w:ascii="Palatino Linotype" w:hAnsi="Palatino Linotype"/>
          <w:sz w:val="20"/>
        </w:rPr>
        <w:t>4</w:t>
      </w:r>
      <w:r w:rsidR="005B45E7">
        <w:rPr>
          <w:rFonts w:ascii="Palatino Linotype" w:hAnsi="Palatino Linotype"/>
          <w:sz w:val="20"/>
        </w:rPr>
        <w:t>.2.</w:t>
      </w:r>
      <w:r w:rsidR="005B45E7">
        <w:rPr>
          <w:rFonts w:ascii="Palatino Linotype" w:hAnsi="Palatino Linotype"/>
          <w:sz w:val="20"/>
        </w:rPr>
        <w:tab/>
      </w:r>
      <w:r w:rsidR="00646AF7" w:rsidRPr="00646AF7">
        <w:rPr>
          <w:rFonts w:ascii="Palatino Linotype" w:hAnsi="Palatino Linotype" w:cs="Arial"/>
          <w:sz w:val="20"/>
        </w:rPr>
        <w:t>Cenu sjednanou v této smlouvě, tj. cenu pravidelného úklidu, jednotkové ceny pravidelného úklidu v operačních a zákrokových sálech a jednotkové ceny nepravidelného úklidu (dále pro účely tohoto odst. jen „cena“)</w:t>
      </w:r>
      <w:r w:rsidR="00646AF7">
        <w:rPr>
          <w:rFonts w:ascii="Palatino Linotype" w:hAnsi="Palatino Linotype" w:cs="Arial"/>
          <w:sz w:val="20"/>
        </w:rPr>
        <w:t xml:space="preserve"> </w:t>
      </w:r>
      <w:r w:rsidR="00646AF7" w:rsidRPr="006709E1">
        <w:rPr>
          <w:rFonts w:ascii="Palatino Linotype" w:hAnsi="Palatino Linotype" w:cs="Arial"/>
          <w:sz w:val="20"/>
        </w:rPr>
        <w:t xml:space="preserve">lze změnit v důsledku změny </w:t>
      </w:r>
      <w:r w:rsidR="00646AF7">
        <w:rPr>
          <w:rFonts w:ascii="Palatino Linotype" w:hAnsi="Palatino Linotype" w:cs="Arial"/>
          <w:sz w:val="20"/>
        </w:rPr>
        <w:t>výše minimální mzdy na základě právní úpravy o výši minimální mzdy uplynulém kalendářním roce za těchto podmínek:</w:t>
      </w:r>
    </w:p>
    <w:p w:rsidR="00646AF7" w:rsidRDefault="00646AF7" w:rsidP="00B53ADA">
      <w:pPr>
        <w:pStyle w:val="Zkladntextodsazen"/>
        <w:widowControl w:val="0"/>
        <w:ind w:left="992" w:hanging="567"/>
        <w:rPr>
          <w:rFonts w:ascii="Palatino Linotype" w:hAnsi="Palatino Linotype" w:cs="Arial"/>
          <w:sz w:val="20"/>
        </w:rPr>
      </w:pPr>
    </w:p>
    <w:p w:rsidR="00646AF7" w:rsidRPr="006709E1" w:rsidRDefault="00646AF7" w:rsidP="00646AF7">
      <w:pPr>
        <w:pStyle w:val="Zkladntextodsazen"/>
        <w:widowControl w:val="0"/>
        <w:numPr>
          <w:ilvl w:val="0"/>
          <w:numId w:val="38"/>
        </w:numPr>
        <w:ind w:left="1418"/>
        <w:rPr>
          <w:rFonts w:ascii="Palatino Linotype" w:hAnsi="Palatino Linotype"/>
          <w:sz w:val="20"/>
        </w:rPr>
      </w:pPr>
      <w:r w:rsidRPr="006709E1">
        <w:rPr>
          <w:rFonts w:ascii="Palatino Linotype" w:hAnsi="Palatino Linotype"/>
          <w:sz w:val="20"/>
        </w:rPr>
        <w:t>Cena uveden</w:t>
      </w:r>
      <w:r>
        <w:rPr>
          <w:rFonts w:ascii="Palatino Linotype" w:hAnsi="Palatino Linotype"/>
          <w:sz w:val="20"/>
        </w:rPr>
        <w:t>á</w:t>
      </w:r>
      <w:r w:rsidRPr="006709E1">
        <w:rPr>
          <w:rFonts w:ascii="Palatino Linotype" w:hAnsi="Palatino Linotype"/>
          <w:sz w:val="20"/>
        </w:rPr>
        <w:t xml:space="preserve"> v</w:t>
      </w:r>
      <w:r>
        <w:rPr>
          <w:rFonts w:ascii="Palatino Linotype" w:hAnsi="Palatino Linotype"/>
          <w:sz w:val="20"/>
        </w:rPr>
        <w:t xml:space="preserve"> této</w:t>
      </w:r>
      <w:r w:rsidRPr="006709E1">
        <w:rPr>
          <w:rFonts w:ascii="Palatino Linotype" w:hAnsi="Palatino Linotype"/>
          <w:sz w:val="20"/>
        </w:rPr>
        <w:t xml:space="preserve"> smlouvě nebud</w:t>
      </w:r>
      <w:r>
        <w:rPr>
          <w:rFonts w:ascii="Palatino Linotype" w:hAnsi="Palatino Linotype"/>
          <w:sz w:val="20"/>
        </w:rPr>
        <w:t>e</w:t>
      </w:r>
      <w:r w:rsidRPr="006709E1">
        <w:rPr>
          <w:rFonts w:ascii="Palatino Linotype" w:hAnsi="Palatino Linotype"/>
          <w:sz w:val="20"/>
        </w:rPr>
        <w:t xml:space="preserve"> měněn</w:t>
      </w:r>
      <w:r>
        <w:rPr>
          <w:rFonts w:ascii="Palatino Linotype" w:hAnsi="Palatino Linotype"/>
          <w:sz w:val="20"/>
        </w:rPr>
        <w:t>a</w:t>
      </w:r>
      <w:r w:rsidRPr="006709E1">
        <w:rPr>
          <w:rFonts w:ascii="Palatino Linotype" w:hAnsi="Palatino Linotype"/>
          <w:sz w:val="20"/>
        </w:rPr>
        <w:t xml:space="preserve"> po dobu prvních 12 měsíců trvání smlouvy. </w:t>
      </w:r>
    </w:p>
    <w:p w:rsidR="00646AF7" w:rsidRPr="006709E1" w:rsidRDefault="00646AF7" w:rsidP="00646AF7">
      <w:pPr>
        <w:pStyle w:val="Zkladntextodsazen"/>
        <w:widowControl w:val="0"/>
        <w:numPr>
          <w:ilvl w:val="0"/>
          <w:numId w:val="38"/>
        </w:numPr>
        <w:ind w:left="1418"/>
        <w:rPr>
          <w:rFonts w:ascii="Palatino Linotype" w:hAnsi="Palatino Linotype"/>
          <w:sz w:val="20"/>
        </w:rPr>
      </w:pPr>
      <w:r w:rsidRPr="006709E1">
        <w:rPr>
          <w:rFonts w:ascii="Palatino Linotype" w:hAnsi="Palatino Linotype"/>
          <w:sz w:val="20"/>
        </w:rPr>
        <w:t>Ve druhém a každém následujícím roce trvání smlouvy může být cena upraven</w:t>
      </w:r>
      <w:r>
        <w:rPr>
          <w:rFonts w:ascii="Palatino Linotype" w:hAnsi="Palatino Linotype"/>
          <w:sz w:val="20"/>
        </w:rPr>
        <w:t>a</w:t>
      </w:r>
      <w:r w:rsidRPr="006709E1">
        <w:rPr>
          <w:rFonts w:ascii="Palatino Linotype" w:hAnsi="Palatino Linotype"/>
          <w:sz w:val="20"/>
        </w:rPr>
        <w:t xml:space="preserve"> v závislosti na </w:t>
      </w:r>
      <w:r>
        <w:rPr>
          <w:rFonts w:ascii="Palatino Linotype" w:hAnsi="Palatino Linotype"/>
          <w:sz w:val="20"/>
        </w:rPr>
        <w:t xml:space="preserve">výši zákonem stanovené minimální mzdy. </w:t>
      </w:r>
      <w:r w:rsidRPr="006709E1">
        <w:rPr>
          <w:rFonts w:ascii="Palatino Linotype" w:hAnsi="Palatino Linotype"/>
          <w:sz w:val="20"/>
        </w:rPr>
        <w:t xml:space="preserve">Úpravy ceny mohou být provedeny tak, že se ceny zvýší / sníží maximálně o stejné </w:t>
      </w:r>
      <w:r>
        <w:rPr>
          <w:rFonts w:ascii="Palatino Linotype" w:hAnsi="Palatino Linotype"/>
          <w:sz w:val="20"/>
        </w:rPr>
        <w:t xml:space="preserve">nebo nižší </w:t>
      </w:r>
      <w:r w:rsidRPr="006709E1">
        <w:rPr>
          <w:rFonts w:ascii="Palatino Linotype" w:hAnsi="Palatino Linotype"/>
          <w:sz w:val="20"/>
        </w:rPr>
        <w:t xml:space="preserve">%, o které se změní </w:t>
      </w:r>
      <w:r>
        <w:rPr>
          <w:rFonts w:ascii="Palatino Linotype" w:hAnsi="Palatino Linotype"/>
          <w:sz w:val="20"/>
        </w:rPr>
        <w:t xml:space="preserve">minimální mzda </w:t>
      </w:r>
      <w:r w:rsidRPr="006709E1">
        <w:rPr>
          <w:rFonts w:ascii="Palatino Linotype" w:hAnsi="Palatino Linotype"/>
          <w:sz w:val="20"/>
        </w:rPr>
        <w:t xml:space="preserve">oproti </w:t>
      </w:r>
      <w:r>
        <w:rPr>
          <w:rFonts w:ascii="Palatino Linotype" w:hAnsi="Palatino Linotype"/>
          <w:sz w:val="20"/>
        </w:rPr>
        <w:t>minimální mzdě platné v době uzavření smlouvy</w:t>
      </w:r>
      <w:r w:rsidRPr="006709E1">
        <w:rPr>
          <w:rFonts w:ascii="Palatino Linotype" w:hAnsi="Palatino Linotype"/>
          <w:sz w:val="20"/>
        </w:rPr>
        <w:t xml:space="preserve"> (v 2. roce trvání smlouvy)</w:t>
      </w:r>
      <w:r>
        <w:rPr>
          <w:rFonts w:ascii="Palatino Linotype" w:hAnsi="Palatino Linotype"/>
          <w:sz w:val="20"/>
        </w:rPr>
        <w:t xml:space="preserve"> a oproti minimální mzdě platné v době předchozí úpravy ceny (jednotkových cen) </w:t>
      </w:r>
      <w:r w:rsidRPr="006709E1">
        <w:rPr>
          <w:rFonts w:ascii="Palatino Linotype" w:hAnsi="Palatino Linotype"/>
          <w:sz w:val="20"/>
        </w:rPr>
        <w:t>(v dalších letech trvání smlouvy).</w:t>
      </w:r>
    </w:p>
    <w:p w:rsidR="00646AF7" w:rsidRPr="006709E1" w:rsidRDefault="00646AF7" w:rsidP="00646AF7">
      <w:pPr>
        <w:pStyle w:val="Zkladntextodsazen"/>
        <w:widowControl w:val="0"/>
        <w:numPr>
          <w:ilvl w:val="0"/>
          <w:numId w:val="38"/>
        </w:numPr>
        <w:ind w:left="1418"/>
        <w:rPr>
          <w:rFonts w:ascii="Palatino Linotype" w:hAnsi="Palatino Linotype"/>
          <w:sz w:val="20"/>
        </w:rPr>
      </w:pPr>
      <w:r w:rsidRPr="006709E1">
        <w:rPr>
          <w:rFonts w:ascii="Palatino Linotype" w:hAnsi="Palatino Linotype"/>
          <w:sz w:val="20"/>
        </w:rPr>
        <w:t xml:space="preserve">O úpravu </w:t>
      </w:r>
      <w:r>
        <w:rPr>
          <w:rFonts w:ascii="Palatino Linotype" w:hAnsi="Palatino Linotype"/>
          <w:sz w:val="20"/>
        </w:rPr>
        <w:t>ceny</w:t>
      </w:r>
      <w:r w:rsidRPr="006709E1">
        <w:rPr>
          <w:rFonts w:ascii="Palatino Linotype" w:hAnsi="Palatino Linotype"/>
          <w:sz w:val="20"/>
        </w:rPr>
        <w:t xml:space="preserve"> musí smluvní strana požádat písemně druhou smluvní stranu. Neučiní-li tak, </w:t>
      </w:r>
      <w:r>
        <w:rPr>
          <w:rFonts w:ascii="Palatino Linotype" w:hAnsi="Palatino Linotype"/>
          <w:sz w:val="20"/>
        </w:rPr>
        <w:t xml:space="preserve">dosud sjednaná </w:t>
      </w:r>
      <w:r w:rsidRPr="006709E1">
        <w:rPr>
          <w:rFonts w:ascii="Palatino Linotype" w:hAnsi="Palatino Linotype"/>
          <w:sz w:val="20"/>
        </w:rPr>
        <w:t xml:space="preserve">cena zůstane v platnosti. </w:t>
      </w:r>
    </w:p>
    <w:p w:rsidR="00646AF7" w:rsidRPr="006709E1" w:rsidRDefault="00646AF7" w:rsidP="00646AF7">
      <w:pPr>
        <w:pStyle w:val="Zkladntextodsazen"/>
        <w:widowControl w:val="0"/>
        <w:numPr>
          <w:ilvl w:val="0"/>
          <w:numId w:val="38"/>
        </w:numPr>
        <w:ind w:left="1418"/>
        <w:rPr>
          <w:rFonts w:ascii="Palatino Linotype" w:hAnsi="Palatino Linotype"/>
          <w:sz w:val="20"/>
        </w:rPr>
      </w:pPr>
      <w:r w:rsidRPr="006709E1">
        <w:rPr>
          <w:rFonts w:ascii="Palatino Linotype" w:hAnsi="Palatino Linotype"/>
          <w:sz w:val="20"/>
        </w:rPr>
        <w:t xml:space="preserve">K úpravě ceny může dojít jen na základě dohody smluvních stran na základě uzavřeného písemného dodatku ke smlouvě. </w:t>
      </w:r>
    </w:p>
    <w:p w:rsidR="00646AF7" w:rsidRPr="006709E1" w:rsidRDefault="00646AF7" w:rsidP="00646AF7">
      <w:pPr>
        <w:pStyle w:val="Zkladntextodsazen"/>
        <w:widowControl w:val="0"/>
        <w:numPr>
          <w:ilvl w:val="0"/>
          <w:numId w:val="38"/>
        </w:numPr>
        <w:ind w:left="1418"/>
        <w:rPr>
          <w:rFonts w:ascii="Palatino Linotype" w:hAnsi="Palatino Linotype"/>
          <w:sz w:val="20"/>
        </w:rPr>
      </w:pPr>
      <w:r w:rsidRPr="006709E1">
        <w:rPr>
          <w:rFonts w:ascii="Palatino Linotype" w:hAnsi="Palatino Linotype"/>
          <w:sz w:val="20"/>
        </w:rPr>
        <w:t xml:space="preserve">Pokud dojde k dohodě smluvních stran, mohou smluvní strany uplatnit změny ceny k datu, </w:t>
      </w:r>
      <w:r>
        <w:rPr>
          <w:rFonts w:ascii="Palatino Linotype" w:hAnsi="Palatino Linotype"/>
          <w:sz w:val="20"/>
        </w:rPr>
        <w:t>kdy dojde k účinnosti uzavřeného dodatku ke smlouvě.</w:t>
      </w:r>
    </w:p>
    <w:p w:rsidR="005B45E7" w:rsidRDefault="005B45E7" w:rsidP="00B53ADA">
      <w:pPr>
        <w:pStyle w:val="Zkladntext"/>
        <w:widowControl w:val="0"/>
        <w:spacing w:after="0"/>
        <w:jc w:val="both"/>
        <w:rPr>
          <w:rFonts w:ascii="Palatino Linotype" w:hAnsi="Palatino Linotype"/>
          <w:sz w:val="20"/>
        </w:rPr>
      </w:pPr>
    </w:p>
    <w:p w:rsidR="00646AF7" w:rsidRPr="002A32D6" w:rsidRDefault="00646AF7" w:rsidP="002A32D6">
      <w:pPr>
        <w:widowControl w:val="0"/>
        <w:tabs>
          <w:tab w:val="center" w:pos="4253"/>
        </w:tabs>
        <w:jc w:val="center"/>
        <w:rPr>
          <w:rFonts w:ascii="Palatino Linotype" w:hAnsi="Palatino Linotype"/>
          <w:b/>
          <w:sz w:val="22"/>
        </w:rPr>
      </w:pPr>
      <w:r w:rsidRPr="002A32D6">
        <w:rPr>
          <w:rFonts w:ascii="Palatino Linotype" w:hAnsi="Palatino Linotype"/>
          <w:b/>
          <w:sz w:val="22"/>
          <w:szCs w:val="20"/>
        </w:rPr>
        <w:t>Čl. 6.</w:t>
      </w:r>
      <w:r w:rsidR="002A32D6" w:rsidRPr="002A32D6">
        <w:rPr>
          <w:rFonts w:ascii="Palatino Linotype" w:hAnsi="Palatino Linotype"/>
          <w:b/>
          <w:sz w:val="22"/>
          <w:szCs w:val="20"/>
        </w:rPr>
        <w:t xml:space="preserve"> </w:t>
      </w:r>
      <w:r w:rsidRPr="002A32D6">
        <w:rPr>
          <w:rFonts w:ascii="Palatino Linotype" w:hAnsi="Palatino Linotype"/>
          <w:b/>
          <w:sz w:val="22"/>
        </w:rPr>
        <w:t>Platební podmínky</w:t>
      </w:r>
    </w:p>
    <w:p w:rsidR="005B45E7" w:rsidRDefault="005B45E7" w:rsidP="00B53ADA">
      <w:pPr>
        <w:widowControl w:val="0"/>
        <w:tabs>
          <w:tab w:val="center" w:pos="4253"/>
        </w:tabs>
        <w:jc w:val="both"/>
        <w:rPr>
          <w:rFonts w:ascii="Palatino Linotype" w:hAnsi="Palatino Linotype"/>
          <w:sz w:val="20"/>
          <w:szCs w:val="20"/>
        </w:rPr>
      </w:pPr>
    </w:p>
    <w:p w:rsidR="003E05FA" w:rsidRDefault="003E05FA" w:rsidP="003E05FA">
      <w:pPr>
        <w:widowControl w:val="0"/>
        <w:tabs>
          <w:tab w:val="center" w:pos="4253"/>
        </w:tabs>
        <w:ind w:left="426" w:hanging="426"/>
        <w:jc w:val="both"/>
        <w:rPr>
          <w:rFonts w:ascii="Palatino Linotype" w:hAnsi="Palatino Linotype" w:cs="Arial"/>
          <w:iCs/>
          <w:sz w:val="20"/>
          <w:szCs w:val="20"/>
        </w:rPr>
      </w:pPr>
      <w:r w:rsidRPr="00C76E80">
        <w:rPr>
          <w:rFonts w:ascii="Palatino Linotype" w:hAnsi="Palatino Linotype"/>
          <w:sz w:val="20"/>
          <w:szCs w:val="20"/>
        </w:rPr>
        <w:t>1.</w:t>
      </w:r>
      <w:r w:rsidRPr="00C76E80">
        <w:rPr>
          <w:rFonts w:ascii="Palatino Linotype" w:hAnsi="Palatino Linotype"/>
          <w:sz w:val="20"/>
          <w:szCs w:val="20"/>
        </w:rPr>
        <w:tab/>
      </w:r>
      <w:r w:rsidRPr="00CA287E">
        <w:rPr>
          <w:rFonts w:ascii="Palatino Linotype" w:hAnsi="Palatino Linotype" w:cs="Arial"/>
          <w:iCs/>
          <w:sz w:val="20"/>
          <w:szCs w:val="20"/>
        </w:rPr>
        <w:t>Cena za poskytnuté služby</w:t>
      </w:r>
      <w:r>
        <w:rPr>
          <w:rFonts w:ascii="Palatino Linotype" w:hAnsi="Palatino Linotype" w:cs="Arial"/>
          <w:iCs/>
          <w:sz w:val="20"/>
          <w:szCs w:val="20"/>
        </w:rPr>
        <w:t xml:space="preserve"> pravidelného úklidu a pravidelného úklidu operačních a zákrokových sálů</w:t>
      </w:r>
      <w:r w:rsidRPr="00CA287E">
        <w:rPr>
          <w:rFonts w:ascii="Palatino Linotype" w:hAnsi="Palatino Linotype" w:cs="Arial"/>
          <w:iCs/>
          <w:sz w:val="20"/>
          <w:szCs w:val="20"/>
        </w:rPr>
        <w:t xml:space="preserve"> bude hrazena měsíčně podle skutečně realizovaného plnění</w:t>
      </w:r>
      <w:r w:rsidR="0082558B">
        <w:rPr>
          <w:rFonts w:ascii="Palatino Linotype" w:hAnsi="Palatino Linotype" w:cs="Arial"/>
          <w:iCs/>
          <w:sz w:val="20"/>
          <w:szCs w:val="20"/>
        </w:rPr>
        <w:t xml:space="preserve">, </w:t>
      </w:r>
      <w:r w:rsidR="0082558B">
        <w:rPr>
          <w:rFonts w:ascii="Palatino Linotype" w:hAnsi="Palatino Linotype"/>
          <w:sz w:val="20"/>
          <w:szCs w:val="20"/>
        </w:rPr>
        <w:t xml:space="preserve">a to </w:t>
      </w:r>
      <w:r w:rsidR="0082558B" w:rsidRPr="000A0642">
        <w:rPr>
          <w:rFonts w:ascii="Palatino Linotype" w:hAnsi="Palatino Linotype"/>
          <w:sz w:val="20"/>
          <w:szCs w:val="20"/>
        </w:rPr>
        <w:t>na základě faktury</w:t>
      </w:r>
      <w:r w:rsidR="0082558B">
        <w:rPr>
          <w:rFonts w:ascii="Palatino Linotype" w:hAnsi="Palatino Linotype"/>
          <w:sz w:val="20"/>
          <w:szCs w:val="20"/>
        </w:rPr>
        <w:t xml:space="preserve"> – daňového dokladu</w:t>
      </w:r>
      <w:r w:rsidR="0082558B" w:rsidRPr="000A0642">
        <w:rPr>
          <w:rFonts w:ascii="Palatino Linotype" w:hAnsi="Palatino Linotype"/>
          <w:sz w:val="20"/>
          <w:szCs w:val="20"/>
        </w:rPr>
        <w:t xml:space="preserve"> </w:t>
      </w:r>
      <w:r w:rsidR="0082558B">
        <w:rPr>
          <w:rFonts w:ascii="Palatino Linotype" w:hAnsi="Palatino Linotype"/>
          <w:sz w:val="20"/>
          <w:szCs w:val="20"/>
        </w:rPr>
        <w:t>vystaveného poskytovatelem</w:t>
      </w:r>
      <w:r w:rsidRPr="00CA287E">
        <w:rPr>
          <w:rFonts w:ascii="Palatino Linotype" w:hAnsi="Palatino Linotype" w:cs="Arial"/>
          <w:iCs/>
          <w:sz w:val="20"/>
          <w:szCs w:val="20"/>
        </w:rPr>
        <w:t xml:space="preserve">. Poskytovatel je oprávněn vystavit fakturu vždy po skončení kalendářního měsíce, ve kterém byly příslušné služby realizovány. </w:t>
      </w:r>
    </w:p>
    <w:p w:rsidR="003E05FA" w:rsidRDefault="003E05FA" w:rsidP="0082558B">
      <w:pPr>
        <w:widowControl w:val="0"/>
        <w:tabs>
          <w:tab w:val="center" w:pos="4253"/>
        </w:tabs>
        <w:spacing w:before="120"/>
        <w:ind w:left="426" w:hanging="425"/>
        <w:jc w:val="both"/>
        <w:rPr>
          <w:rFonts w:ascii="Palatino Linotype" w:hAnsi="Palatino Linotype"/>
          <w:sz w:val="20"/>
          <w:szCs w:val="20"/>
        </w:rPr>
      </w:pPr>
      <w:r>
        <w:rPr>
          <w:rFonts w:ascii="Palatino Linotype" w:hAnsi="Palatino Linotype" w:cs="Arial"/>
          <w:iCs/>
          <w:sz w:val="20"/>
          <w:szCs w:val="20"/>
        </w:rPr>
        <w:tab/>
      </w:r>
      <w:r w:rsidRPr="009752B6">
        <w:rPr>
          <w:rFonts w:ascii="Palatino Linotype" w:hAnsi="Palatino Linotype"/>
          <w:sz w:val="20"/>
          <w:szCs w:val="20"/>
        </w:rPr>
        <w:t>Každá faktura bude doložena</w:t>
      </w:r>
      <w:r>
        <w:rPr>
          <w:rFonts w:ascii="Palatino Linotype" w:hAnsi="Palatino Linotype"/>
          <w:sz w:val="20"/>
          <w:szCs w:val="20"/>
        </w:rPr>
        <w:t>:</w:t>
      </w:r>
    </w:p>
    <w:p w:rsidR="003E05FA" w:rsidRDefault="003E05FA" w:rsidP="0082558B">
      <w:pPr>
        <w:widowControl w:val="0"/>
        <w:tabs>
          <w:tab w:val="center" w:pos="4253"/>
        </w:tabs>
        <w:spacing w:before="120"/>
        <w:ind w:left="851" w:hanging="425"/>
        <w:jc w:val="both"/>
        <w:rPr>
          <w:rFonts w:ascii="Palatino Linotype" w:hAnsi="Palatino Linotype" w:cs="Arial"/>
          <w:iCs/>
          <w:sz w:val="20"/>
          <w:szCs w:val="20"/>
        </w:rPr>
      </w:pPr>
      <w:proofErr w:type="gramStart"/>
      <w:r>
        <w:rPr>
          <w:rFonts w:ascii="Palatino Linotype" w:hAnsi="Palatino Linotype"/>
          <w:sz w:val="20"/>
          <w:szCs w:val="20"/>
        </w:rPr>
        <w:t>1.1</w:t>
      </w:r>
      <w:proofErr w:type="gramEnd"/>
      <w:r>
        <w:rPr>
          <w:rFonts w:ascii="Palatino Linotype" w:hAnsi="Palatino Linotype"/>
          <w:sz w:val="20"/>
          <w:szCs w:val="20"/>
        </w:rPr>
        <w:t>.</w:t>
      </w:r>
      <w:r w:rsidRPr="009752B6">
        <w:rPr>
          <w:rFonts w:ascii="Palatino Linotype" w:hAnsi="Palatino Linotype"/>
          <w:sz w:val="20"/>
          <w:szCs w:val="20"/>
        </w:rPr>
        <w:t xml:space="preserve"> </w:t>
      </w:r>
      <w:r>
        <w:rPr>
          <w:rFonts w:ascii="Palatino Linotype" w:hAnsi="Palatino Linotype"/>
          <w:sz w:val="20"/>
          <w:szCs w:val="20"/>
        </w:rPr>
        <w:tab/>
        <w:t xml:space="preserve">v případě pravidelného úklidu </w:t>
      </w:r>
      <w:r w:rsidRPr="009752B6">
        <w:rPr>
          <w:rFonts w:ascii="Palatino Linotype" w:hAnsi="Palatino Linotype"/>
          <w:sz w:val="20"/>
          <w:szCs w:val="20"/>
        </w:rPr>
        <w:t>soupisem provedených prací</w:t>
      </w:r>
      <w:r>
        <w:rPr>
          <w:rFonts w:ascii="Palatino Linotype" w:hAnsi="Palatino Linotype"/>
          <w:sz w:val="20"/>
          <w:szCs w:val="20"/>
        </w:rPr>
        <w:t xml:space="preserve"> pravidelného úklidu, který bude vycházet z </w:t>
      </w:r>
      <w:r w:rsidRPr="001A2E46">
        <w:rPr>
          <w:rFonts w:ascii="Palatino Linotype" w:hAnsi="Palatino Linotype"/>
          <w:b/>
          <w:sz w:val="20"/>
          <w:szCs w:val="20"/>
        </w:rPr>
        <w:t>Přílohy č. 2</w:t>
      </w:r>
      <w:r>
        <w:rPr>
          <w:rFonts w:ascii="Palatino Linotype" w:hAnsi="Palatino Linotype"/>
          <w:sz w:val="20"/>
          <w:szCs w:val="20"/>
        </w:rPr>
        <w:t xml:space="preserve"> této smlouvy s případnými úpravami podle čl. 5 odst. 1.3. této smlouvy.</w:t>
      </w:r>
      <w:r w:rsidRPr="00CA287E">
        <w:rPr>
          <w:rFonts w:ascii="Palatino Linotype" w:hAnsi="Palatino Linotype" w:cs="Arial"/>
          <w:iCs/>
          <w:sz w:val="20"/>
          <w:szCs w:val="20"/>
        </w:rPr>
        <w:t xml:space="preserve"> </w:t>
      </w:r>
    </w:p>
    <w:p w:rsidR="003E05FA" w:rsidRDefault="003E05FA" w:rsidP="0082558B">
      <w:pPr>
        <w:widowControl w:val="0"/>
        <w:tabs>
          <w:tab w:val="center" w:pos="4253"/>
        </w:tabs>
        <w:spacing w:before="120"/>
        <w:ind w:left="851" w:hanging="425"/>
        <w:jc w:val="both"/>
        <w:rPr>
          <w:rFonts w:ascii="Palatino Linotype" w:hAnsi="Palatino Linotype" w:cs="Arial"/>
          <w:iCs/>
          <w:sz w:val="20"/>
          <w:szCs w:val="20"/>
        </w:rPr>
      </w:pPr>
      <w:proofErr w:type="gramStart"/>
      <w:r>
        <w:rPr>
          <w:rFonts w:ascii="Palatino Linotype" w:hAnsi="Palatino Linotype"/>
          <w:sz w:val="20"/>
          <w:szCs w:val="20"/>
        </w:rPr>
        <w:t>1.2</w:t>
      </w:r>
      <w:proofErr w:type="gramEnd"/>
      <w:r>
        <w:rPr>
          <w:rFonts w:ascii="Palatino Linotype" w:hAnsi="Palatino Linotype"/>
          <w:sz w:val="20"/>
          <w:szCs w:val="20"/>
        </w:rPr>
        <w:t>.</w:t>
      </w:r>
      <w:r w:rsidRPr="009752B6">
        <w:rPr>
          <w:rFonts w:ascii="Palatino Linotype" w:hAnsi="Palatino Linotype"/>
          <w:sz w:val="20"/>
          <w:szCs w:val="20"/>
        </w:rPr>
        <w:t xml:space="preserve"> </w:t>
      </w:r>
      <w:r>
        <w:rPr>
          <w:rFonts w:ascii="Palatino Linotype" w:hAnsi="Palatino Linotype"/>
          <w:sz w:val="20"/>
          <w:szCs w:val="20"/>
        </w:rPr>
        <w:tab/>
        <w:t>v případě pravidelného úklidu</w:t>
      </w:r>
      <w:r w:rsidR="0082558B">
        <w:rPr>
          <w:rFonts w:ascii="Palatino Linotype" w:hAnsi="Palatino Linotype"/>
          <w:sz w:val="20"/>
          <w:szCs w:val="20"/>
        </w:rPr>
        <w:t xml:space="preserve"> operačních a zákrokových sálů</w:t>
      </w:r>
      <w:r>
        <w:rPr>
          <w:rFonts w:ascii="Palatino Linotype" w:hAnsi="Palatino Linotype"/>
          <w:sz w:val="20"/>
          <w:szCs w:val="20"/>
        </w:rPr>
        <w:t xml:space="preserve"> </w:t>
      </w:r>
      <w:r w:rsidRPr="009752B6">
        <w:rPr>
          <w:rFonts w:ascii="Palatino Linotype" w:hAnsi="Palatino Linotype"/>
          <w:sz w:val="20"/>
          <w:szCs w:val="20"/>
        </w:rPr>
        <w:t xml:space="preserve">soupisem </w:t>
      </w:r>
      <w:r w:rsidR="0082558B">
        <w:rPr>
          <w:rFonts w:ascii="Palatino Linotype" w:hAnsi="Palatino Linotype"/>
          <w:sz w:val="20"/>
          <w:szCs w:val="20"/>
        </w:rPr>
        <w:t>odpracovaných hodin na jednotlivých sálech</w:t>
      </w:r>
      <w:r>
        <w:rPr>
          <w:rFonts w:ascii="Palatino Linotype" w:hAnsi="Palatino Linotype"/>
          <w:sz w:val="20"/>
          <w:szCs w:val="20"/>
        </w:rPr>
        <w:t xml:space="preserve">, který bude </w:t>
      </w:r>
      <w:r w:rsidR="0082558B">
        <w:rPr>
          <w:rFonts w:ascii="Palatino Linotype" w:hAnsi="Palatino Linotype"/>
          <w:sz w:val="20"/>
          <w:szCs w:val="20"/>
        </w:rPr>
        <w:t>potvrzen oprávněnými osobami objednatele</w:t>
      </w:r>
      <w:r>
        <w:rPr>
          <w:rFonts w:ascii="Palatino Linotype" w:hAnsi="Palatino Linotype"/>
          <w:sz w:val="20"/>
          <w:szCs w:val="20"/>
        </w:rPr>
        <w:t>.</w:t>
      </w:r>
      <w:r w:rsidRPr="00CA287E">
        <w:rPr>
          <w:rFonts w:ascii="Palatino Linotype" w:hAnsi="Palatino Linotype" w:cs="Arial"/>
          <w:iCs/>
          <w:sz w:val="20"/>
          <w:szCs w:val="20"/>
        </w:rPr>
        <w:t xml:space="preserve"> </w:t>
      </w:r>
    </w:p>
    <w:p w:rsidR="003E05FA" w:rsidRDefault="003E05FA" w:rsidP="003E05FA">
      <w:pPr>
        <w:widowControl w:val="0"/>
        <w:tabs>
          <w:tab w:val="center" w:pos="4253"/>
        </w:tabs>
        <w:ind w:left="426" w:hanging="426"/>
        <w:jc w:val="both"/>
        <w:rPr>
          <w:rFonts w:ascii="Palatino Linotype" w:hAnsi="Palatino Linotype"/>
          <w:sz w:val="20"/>
          <w:szCs w:val="20"/>
        </w:rPr>
      </w:pPr>
    </w:p>
    <w:p w:rsidR="0082558B" w:rsidRDefault="0082558B" w:rsidP="0082558B">
      <w:pPr>
        <w:widowControl w:val="0"/>
        <w:numPr>
          <w:ilvl w:val="0"/>
          <w:numId w:val="34"/>
        </w:numPr>
        <w:jc w:val="both"/>
        <w:rPr>
          <w:rFonts w:ascii="Palatino Linotype" w:hAnsi="Palatino Linotype"/>
          <w:sz w:val="20"/>
          <w:szCs w:val="20"/>
        </w:rPr>
      </w:pPr>
      <w:r w:rsidRPr="00CA287E">
        <w:rPr>
          <w:rFonts w:ascii="Palatino Linotype" w:hAnsi="Palatino Linotype" w:cs="Arial"/>
          <w:iCs/>
          <w:sz w:val="20"/>
          <w:szCs w:val="20"/>
        </w:rPr>
        <w:t>Cena za poskytnuté služby</w:t>
      </w:r>
      <w:r>
        <w:rPr>
          <w:rFonts w:ascii="Palatino Linotype" w:hAnsi="Palatino Linotype" w:cs="Arial"/>
          <w:iCs/>
          <w:sz w:val="20"/>
          <w:szCs w:val="20"/>
        </w:rPr>
        <w:t xml:space="preserve"> nepravidelného úklidu </w:t>
      </w:r>
      <w:r w:rsidRPr="00CA287E">
        <w:rPr>
          <w:rFonts w:ascii="Palatino Linotype" w:hAnsi="Palatino Linotype" w:cs="Arial"/>
          <w:iCs/>
          <w:sz w:val="20"/>
          <w:szCs w:val="20"/>
        </w:rPr>
        <w:t>bude hrazena</w:t>
      </w:r>
      <w:r>
        <w:rPr>
          <w:rFonts w:ascii="Palatino Linotype" w:hAnsi="Palatino Linotype" w:cs="Arial"/>
          <w:iCs/>
          <w:sz w:val="20"/>
          <w:szCs w:val="20"/>
        </w:rPr>
        <w:t xml:space="preserve"> po jejich ukončení, </w:t>
      </w:r>
      <w:r>
        <w:rPr>
          <w:rFonts w:ascii="Palatino Linotype" w:hAnsi="Palatino Linotype"/>
          <w:sz w:val="20"/>
          <w:szCs w:val="20"/>
        </w:rPr>
        <w:t xml:space="preserve">a to </w:t>
      </w:r>
      <w:r w:rsidRPr="000A0642">
        <w:rPr>
          <w:rFonts w:ascii="Palatino Linotype" w:hAnsi="Palatino Linotype"/>
          <w:sz w:val="20"/>
          <w:szCs w:val="20"/>
        </w:rPr>
        <w:t>na základě faktury</w:t>
      </w:r>
      <w:r>
        <w:rPr>
          <w:rFonts w:ascii="Palatino Linotype" w:hAnsi="Palatino Linotype"/>
          <w:sz w:val="20"/>
          <w:szCs w:val="20"/>
        </w:rPr>
        <w:t xml:space="preserve"> – daňového dokladu</w:t>
      </w:r>
      <w:r w:rsidRPr="000A0642">
        <w:rPr>
          <w:rFonts w:ascii="Palatino Linotype" w:hAnsi="Palatino Linotype"/>
          <w:sz w:val="20"/>
          <w:szCs w:val="20"/>
        </w:rPr>
        <w:t xml:space="preserve"> </w:t>
      </w:r>
      <w:r>
        <w:rPr>
          <w:rFonts w:ascii="Palatino Linotype" w:hAnsi="Palatino Linotype"/>
          <w:sz w:val="20"/>
          <w:szCs w:val="20"/>
        </w:rPr>
        <w:t xml:space="preserve">vystaveného poskytovatelem. </w:t>
      </w:r>
      <w:r w:rsidRPr="009752B6">
        <w:rPr>
          <w:rFonts w:ascii="Palatino Linotype" w:hAnsi="Palatino Linotype"/>
          <w:sz w:val="20"/>
          <w:szCs w:val="20"/>
        </w:rPr>
        <w:t xml:space="preserve">Každá faktura bude </w:t>
      </w:r>
      <w:r w:rsidRPr="009752B6">
        <w:rPr>
          <w:rFonts w:ascii="Palatino Linotype" w:hAnsi="Palatino Linotype"/>
          <w:sz w:val="20"/>
          <w:szCs w:val="20"/>
        </w:rPr>
        <w:lastRenderedPageBreak/>
        <w:t>doložena</w:t>
      </w:r>
      <w:r w:rsidRPr="0082558B">
        <w:rPr>
          <w:rFonts w:ascii="Palatino Linotype" w:hAnsi="Palatino Linotype"/>
          <w:sz w:val="20"/>
          <w:szCs w:val="20"/>
        </w:rPr>
        <w:t xml:space="preserve"> </w:t>
      </w:r>
      <w:r w:rsidRPr="009752B6">
        <w:rPr>
          <w:rFonts w:ascii="Palatino Linotype" w:hAnsi="Palatino Linotype"/>
          <w:sz w:val="20"/>
          <w:szCs w:val="20"/>
        </w:rPr>
        <w:t xml:space="preserve">soupisem </w:t>
      </w:r>
      <w:r>
        <w:rPr>
          <w:rFonts w:ascii="Palatino Linotype" w:hAnsi="Palatino Linotype"/>
          <w:sz w:val="20"/>
          <w:szCs w:val="20"/>
        </w:rPr>
        <w:t>odpracovaných hodin na jednotlivých sálech, který bude potvrzen oprávněnými osobami objednatele.</w:t>
      </w:r>
    </w:p>
    <w:p w:rsidR="003E05FA" w:rsidRPr="0082558B" w:rsidRDefault="003E05FA" w:rsidP="0082558B">
      <w:pPr>
        <w:widowControl w:val="0"/>
        <w:numPr>
          <w:ilvl w:val="0"/>
          <w:numId w:val="34"/>
        </w:numPr>
        <w:jc w:val="both"/>
        <w:rPr>
          <w:rFonts w:ascii="Palatino Linotype" w:hAnsi="Palatino Linotype" w:cs="Arial"/>
          <w:iCs/>
          <w:sz w:val="20"/>
          <w:szCs w:val="20"/>
        </w:rPr>
      </w:pPr>
      <w:r w:rsidRPr="0082558B">
        <w:rPr>
          <w:rFonts w:ascii="Palatino Linotype" w:hAnsi="Palatino Linotype" w:cs="Arial"/>
          <w:iCs/>
          <w:sz w:val="20"/>
          <w:szCs w:val="20"/>
        </w:rPr>
        <w:t xml:space="preserve">Cena za služby poskytované podle této smlouvy bude objednatelem hrazena bezhotovostním platebním převodem na účet poskytovatele uvedený v záhlaví této smlouvy. Splatnost faktury je 30 dnů od jejího doručení objednateli. </w:t>
      </w:r>
    </w:p>
    <w:p w:rsidR="003E05FA" w:rsidRDefault="003E05FA" w:rsidP="003E05FA">
      <w:pPr>
        <w:widowControl w:val="0"/>
        <w:tabs>
          <w:tab w:val="center" w:pos="4253"/>
        </w:tabs>
        <w:ind w:left="426" w:hanging="426"/>
        <w:jc w:val="both"/>
        <w:rPr>
          <w:rFonts w:ascii="Palatino Linotype" w:hAnsi="Palatino Linotype"/>
          <w:sz w:val="20"/>
          <w:szCs w:val="20"/>
        </w:rPr>
      </w:pPr>
    </w:p>
    <w:p w:rsidR="003E05FA" w:rsidRPr="000A0642" w:rsidRDefault="003E05FA" w:rsidP="003E05F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3. </w:t>
      </w:r>
      <w:r>
        <w:rPr>
          <w:rFonts w:ascii="Palatino Linotype" w:hAnsi="Palatino Linotype"/>
          <w:sz w:val="20"/>
          <w:szCs w:val="20"/>
        </w:rPr>
        <w:tab/>
      </w:r>
      <w:r w:rsidRPr="000A0642">
        <w:rPr>
          <w:rFonts w:ascii="Palatino Linotype" w:hAnsi="Palatino Linotype"/>
          <w:sz w:val="20"/>
          <w:szCs w:val="20"/>
        </w:rPr>
        <w:t xml:space="preserve">Pro případ prodlení s úhradou faktury </w:t>
      </w:r>
      <w:r>
        <w:rPr>
          <w:rFonts w:ascii="Palatino Linotype" w:hAnsi="Palatino Linotype"/>
          <w:sz w:val="20"/>
          <w:szCs w:val="20"/>
        </w:rPr>
        <w:t xml:space="preserve">ze strany objednatele </w:t>
      </w:r>
      <w:r w:rsidRPr="000A0642">
        <w:rPr>
          <w:rFonts w:ascii="Palatino Linotype" w:hAnsi="Palatino Linotype"/>
          <w:sz w:val="20"/>
          <w:szCs w:val="20"/>
        </w:rPr>
        <w:t>je zhotovitel oprávněn účtovat objednateli zákonný úrok z</w:t>
      </w:r>
      <w:r>
        <w:rPr>
          <w:rFonts w:ascii="Palatino Linotype" w:hAnsi="Palatino Linotype"/>
          <w:sz w:val="20"/>
          <w:szCs w:val="20"/>
        </w:rPr>
        <w:t> </w:t>
      </w:r>
      <w:r w:rsidRPr="000A0642">
        <w:rPr>
          <w:rFonts w:ascii="Palatino Linotype" w:hAnsi="Palatino Linotype"/>
          <w:sz w:val="20"/>
          <w:szCs w:val="20"/>
        </w:rPr>
        <w:t>prodlení</w:t>
      </w:r>
      <w:r>
        <w:rPr>
          <w:rFonts w:ascii="Palatino Linotype" w:hAnsi="Palatino Linotype"/>
          <w:sz w:val="20"/>
          <w:szCs w:val="20"/>
        </w:rPr>
        <w:t xml:space="preserve"> z dlužné částky</w:t>
      </w:r>
      <w:r w:rsidRPr="000A0642">
        <w:rPr>
          <w:rFonts w:ascii="Palatino Linotype" w:hAnsi="Palatino Linotype"/>
          <w:sz w:val="20"/>
          <w:szCs w:val="20"/>
        </w:rPr>
        <w:t>.</w:t>
      </w:r>
    </w:p>
    <w:p w:rsidR="003E05FA" w:rsidRPr="000A0642" w:rsidRDefault="003E05FA" w:rsidP="003E05FA">
      <w:pPr>
        <w:widowControl w:val="0"/>
        <w:tabs>
          <w:tab w:val="center" w:pos="4253"/>
        </w:tabs>
        <w:jc w:val="both"/>
        <w:rPr>
          <w:rFonts w:ascii="Palatino Linotype" w:hAnsi="Palatino Linotype"/>
          <w:b/>
          <w:sz w:val="20"/>
          <w:szCs w:val="20"/>
        </w:rPr>
      </w:pPr>
    </w:p>
    <w:p w:rsidR="003E05FA" w:rsidRDefault="003E05FA" w:rsidP="003E05FA">
      <w:pPr>
        <w:pStyle w:val="Zkladntextodsazen"/>
        <w:widowControl w:val="0"/>
        <w:ind w:hanging="426"/>
        <w:rPr>
          <w:rFonts w:ascii="Palatino Linotype" w:hAnsi="Palatino Linotype"/>
          <w:b/>
          <w:sz w:val="20"/>
        </w:rPr>
      </w:pPr>
      <w:r>
        <w:rPr>
          <w:rFonts w:ascii="Palatino Linotype" w:hAnsi="Palatino Linotype"/>
          <w:sz w:val="20"/>
        </w:rPr>
        <w:t>4.</w:t>
      </w:r>
      <w:r>
        <w:rPr>
          <w:rFonts w:ascii="Palatino Linotype" w:hAnsi="Palatino Linotype"/>
          <w:sz w:val="20"/>
        </w:rPr>
        <w:tab/>
      </w:r>
      <w:r w:rsidRPr="000A0642">
        <w:rPr>
          <w:rFonts w:ascii="Palatino Linotype" w:hAnsi="Palatino Linotype"/>
          <w:sz w:val="20"/>
        </w:rPr>
        <w:t>Za</w:t>
      </w:r>
      <w:r>
        <w:rPr>
          <w:rFonts w:ascii="Palatino Linotype" w:hAnsi="Palatino Linotype"/>
          <w:sz w:val="20"/>
        </w:rPr>
        <w:t xml:space="preserve"> den</w:t>
      </w:r>
      <w:r w:rsidRPr="000A0642">
        <w:rPr>
          <w:rFonts w:ascii="Palatino Linotype" w:hAnsi="Palatino Linotype"/>
          <w:sz w:val="20"/>
        </w:rPr>
        <w:t xml:space="preserve"> úhrad</w:t>
      </w:r>
      <w:r>
        <w:rPr>
          <w:rFonts w:ascii="Palatino Linotype" w:hAnsi="Palatino Linotype"/>
          <w:sz w:val="20"/>
        </w:rPr>
        <w:t>y</w:t>
      </w:r>
      <w:r w:rsidRPr="000A0642">
        <w:rPr>
          <w:rFonts w:ascii="Palatino Linotype" w:hAnsi="Palatino Linotype"/>
          <w:sz w:val="20"/>
        </w:rPr>
        <w:t xml:space="preserve"> </w:t>
      </w:r>
      <w:r>
        <w:rPr>
          <w:rFonts w:ascii="Palatino Linotype" w:hAnsi="Palatino Linotype"/>
          <w:sz w:val="20"/>
        </w:rPr>
        <w:t>faktury zhotovitele</w:t>
      </w:r>
      <w:r w:rsidRPr="000A0642">
        <w:rPr>
          <w:rFonts w:ascii="Palatino Linotype" w:hAnsi="Palatino Linotype"/>
          <w:sz w:val="20"/>
        </w:rPr>
        <w:t xml:space="preserve"> se považuje </w:t>
      </w:r>
      <w:r>
        <w:rPr>
          <w:rFonts w:ascii="Palatino Linotype" w:hAnsi="Palatino Linotype"/>
          <w:sz w:val="20"/>
        </w:rPr>
        <w:t xml:space="preserve">den </w:t>
      </w:r>
      <w:r w:rsidRPr="000A0642">
        <w:rPr>
          <w:rFonts w:ascii="Palatino Linotype" w:hAnsi="Palatino Linotype"/>
          <w:sz w:val="20"/>
        </w:rPr>
        <w:t xml:space="preserve">odeslání </w:t>
      </w:r>
      <w:r>
        <w:rPr>
          <w:rFonts w:ascii="Palatino Linotype" w:hAnsi="Palatino Linotype"/>
          <w:sz w:val="20"/>
        </w:rPr>
        <w:t xml:space="preserve">platby </w:t>
      </w:r>
      <w:r w:rsidRPr="000A0642">
        <w:rPr>
          <w:rFonts w:ascii="Palatino Linotype" w:hAnsi="Palatino Linotype"/>
          <w:sz w:val="20"/>
        </w:rPr>
        <w:t>z účtu objednatele</w:t>
      </w:r>
      <w:r>
        <w:rPr>
          <w:rFonts w:ascii="Palatino Linotype" w:hAnsi="Palatino Linotype"/>
          <w:sz w:val="20"/>
        </w:rPr>
        <w:t xml:space="preserve"> na účet poskytovatele</w:t>
      </w:r>
      <w:r w:rsidRPr="000A0642">
        <w:rPr>
          <w:rFonts w:ascii="Palatino Linotype" w:hAnsi="Palatino Linotype"/>
          <w:sz w:val="20"/>
        </w:rPr>
        <w:t>.</w:t>
      </w:r>
      <w:r w:rsidRPr="000A0642">
        <w:rPr>
          <w:rFonts w:ascii="Palatino Linotype" w:hAnsi="Palatino Linotype"/>
          <w:b/>
          <w:sz w:val="20"/>
        </w:rPr>
        <w:t xml:space="preserve">   </w:t>
      </w:r>
    </w:p>
    <w:p w:rsidR="003E05FA" w:rsidRDefault="003E05FA" w:rsidP="00B53ADA">
      <w:pPr>
        <w:widowControl w:val="0"/>
        <w:tabs>
          <w:tab w:val="center" w:pos="4253"/>
        </w:tabs>
        <w:jc w:val="both"/>
        <w:rPr>
          <w:rFonts w:ascii="Palatino Linotype" w:hAnsi="Palatino Linotype"/>
          <w:sz w:val="20"/>
          <w:szCs w:val="20"/>
        </w:rPr>
      </w:pPr>
    </w:p>
    <w:p w:rsidR="00D42091" w:rsidRDefault="00C936C5" w:rsidP="00E70D56">
      <w:pPr>
        <w:widowControl w:val="0"/>
        <w:numPr>
          <w:ilvl w:val="0"/>
          <w:numId w:val="34"/>
        </w:numPr>
        <w:jc w:val="both"/>
        <w:rPr>
          <w:rFonts w:ascii="Palatino Linotype" w:hAnsi="Palatino Linotype"/>
          <w:sz w:val="20"/>
          <w:szCs w:val="20"/>
        </w:rPr>
      </w:pPr>
      <w:r>
        <w:rPr>
          <w:rFonts w:ascii="Palatino Linotype" w:hAnsi="Palatino Linotype"/>
          <w:sz w:val="20"/>
          <w:szCs w:val="20"/>
        </w:rPr>
        <w:t>Pokud poskytovatel neprovede pravidelný úklid</w:t>
      </w:r>
      <w:r w:rsidRPr="000A0642">
        <w:rPr>
          <w:rFonts w:ascii="Palatino Linotype" w:hAnsi="Palatino Linotype"/>
          <w:sz w:val="20"/>
          <w:szCs w:val="20"/>
        </w:rPr>
        <w:t xml:space="preserve"> </w:t>
      </w:r>
      <w:r>
        <w:rPr>
          <w:rFonts w:ascii="Palatino Linotype" w:hAnsi="Palatino Linotype"/>
          <w:sz w:val="20"/>
          <w:szCs w:val="20"/>
        </w:rPr>
        <w:t>z důvodů ležících na straně objednatele</w:t>
      </w:r>
      <w:r w:rsidRPr="000A0642">
        <w:rPr>
          <w:rFonts w:ascii="Palatino Linotype" w:hAnsi="Palatino Linotype"/>
          <w:sz w:val="20"/>
          <w:szCs w:val="20"/>
        </w:rPr>
        <w:t xml:space="preserve">, má objednatel právo na slevu v hodnotě </w:t>
      </w:r>
      <w:r>
        <w:rPr>
          <w:rFonts w:ascii="Palatino Linotype" w:hAnsi="Palatino Linotype"/>
          <w:sz w:val="20"/>
          <w:szCs w:val="20"/>
        </w:rPr>
        <w:t xml:space="preserve">neprovedeného pravidelného úklidu podle </w:t>
      </w:r>
      <w:r w:rsidRPr="00F72741">
        <w:rPr>
          <w:rFonts w:ascii="Palatino Linotype" w:hAnsi="Palatino Linotype"/>
          <w:b/>
          <w:sz w:val="20"/>
          <w:szCs w:val="20"/>
        </w:rPr>
        <w:t>Přílohy č. 2</w:t>
      </w:r>
      <w:r>
        <w:rPr>
          <w:rFonts w:ascii="Palatino Linotype" w:hAnsi="Palatino Linotype"/>
          <w:sz w:val="20"/>
          <w:szCs w:val="20"/>
        </w:rPr>
        <w:t xml:space="preserve"> </w:t>
      </w:r>
      <w:proofErr w:type="gramStart"/>
      <w:r>
        <w:rPr>
          <w:rFonts w:ascii="Palatino Linotype" w:hAnsi="Palatino Linotype"/>
          <w:sz w:val="20"/>
          <w:szCs w:val="20"/>
        </w:rPr>
        <w:t>této</w:t>
      </w:r>
      <w:proofErr w:type="gramEnd"/>
      <w:r>
        <w:rPr>
          <w:rFonts w:ascii="Palatino Linotype" w:hAnsi="Palatino Linotype"/>
          <w:sz w:val="20"/>
          <w:szCs w:val="20"/>
        </w:rPr>
        <w:t xml:space="preserve"> smlouvy. Pokud poskytovatel neprovede pravidelný úklid</w:t>
      </w:r>
      <w:r w:rsidRPr="000A0642">
        <w:rPr>
          <w:rFonts w:ascii="Palatino Linotype" w:hAnsi="Palatino Linotype"/>
          <w:sz w:val="20"/>
          <w:szCs w:val="20"/>
        </w:rPr>
        <w:t xml:space="preserve"> </w:t>
      </w:r>
      <w:r>
        <w:rPr>
          <w:rFonts w:ascii="Palatino Linotype" w:hAnsi="Palatino Linotype"/>
          <w:sz w:val="20"/>
          <w:szCs w:val="20"/>
        </w:rPr>
        <w:t xml:space="preserve">z důvodů ležících na straně poskytovatele, aniž by toto neodvedení pravidelného úklidu objednatel požadoval, není poskytovatel oprávněn neprovedený pravidelný úklid objednateli účtovat a objednatel má právo </w:t>
      </w:r>
      <w:r w:rsidRPr="002A32D6">
        <w:rPr>
          <w:rFonts w:ascii="Palatino Linotype" w:hAnsi="Palatino Linotype"/>
          <w:sz w:val="20"/>
          <w:szCs w:val="20"/>
        </w:rPr>
        <w:t xml:space="preserve">na vyúčtování smluvní pokuty podle čl. </w:t>
      </w:r>
      <w:r w:rsidR="002A32D6" w:rsidRPr="002A32D6">
        <w:rPr>
          <w:rFonts w:ascii="Palatino Linotype" w:hAnsi="Palatino Linotype"/>
          <w:sz w:val="20"/>
          <w:szCs w:val="20"/>
        </w:rPr>
        <w:t>10</w:t>
      </w:r>
      <w:r w:rsidRPr="002A32D6">
        <w:rPr>
          <w:rFonts w:ascii="Palatino Linotype" w:hAnsi="Palatino Linotype"/>
          <w:sz w:val="20"/>
          <w:szCs w:val="20"/>
        </w:rPr>
        <w:t xml:space="preserve"> odst. 1 této smlouvy.</w:t>
      </w:r>
    </w:p>
    <w:p w:rsidR="005B45E7" w:rsidRDefault="005B45E7" w:rsidP="00D42091">
      <w:pPr>
        <w:widowControl w:val="0"/>
        <w:ind w:left="426" w:hanging="426"/>
        <w:jc w:val="both"/>
        <w:rPr>
          <w:rFonts w:ascii="Palatino Linotype" w:hAnsi="Palatino Linotype"/>
          <w:b/>
          <w:sz w:val="20"/>
          <w:szCs w:val="20"/>
        </w:rPr>
      </w:pPr>
    </w:p>
    <w:p w:rsidR="00371A92" w:rsidRPr="002A32D6" w:rsidRDefault="00371A92" w:rsidP="002A32D6">
      <w:pPr>
        <w:widowControl w:val="0"/>
        <w:tabs>
          <w:tab w:val="center" w:pos="4253"/>
        </w:tabs>
        <w:jc w:val="center"/>
        <w:rPr>
          <w:rFonts w:ascii="Palatino Linotype" w:hAnsi="Palatino Linotype"/>
          <w:b/>
          <w:sz w:val="22"/>
        </w:rPr>
      </w:pPr>
      <w:r w:rsidRPr="002A32D6">
        <w:rPr>
          <w:rFonts w:ascii="Palatino Linotype" w:hAnsi="Palatino Linotype"/>
          <w:b/>
          <w:sz w:val="22"/>
          <w:szCs w:val="20"/>
        </w:rPr>
        <w:t>Čl. 7.</w:t>
      </w:r>
      <w:r w:rsidR="002A32D6" w:rsidRPr="002A32D6">
        <w:rPr>
          <w:rFonts w:ascii="Palatino Linotype" w:hAnsi="Palatino Linotype"/>
          <w:b/>
          <w:sz w:val="22"/>
          <w:szCs w:val="20"/>
        </w:rPr>
        <w:t xml:space="preserve"> </w:t>
      </w:r>
      <w:r w:rsidRPr="002A32D6">
        <w:rPr>
          <w:rFonts w:ascii="Palatino Linotype" w:hAnsi="Palatino Linotype"/>
          <w:b/>
          <w:sz w:val="22"/>
        </w:rPr>
        <w:t>Zvláštní podmínky spojené s výkonem služby</w:t>
      </w:r>
    </w:p>
    <w:p w:rsidR="00371A92" w:rsidRDefault="00371A92" w:rsidP="00B53ADA">
      <w:pPr>
        <w:widowControl w:val="0"/>
        <w:tabs>
          <w:tab w:val="center" w:pos="4253"/>
        </w:tabs>
        <w:jc w:val="both"/>
        <w:rPr>
          <w:rFonts w:ascii="Palatino Linotype" w:hAnsi="Palatino Linotype"/>
          <w:b/>
          <w:sz w:val="20"/>
          <w:szCs w:val="20"/>
        </w:rPr>
      </w:pPr>
    </w:p>
    <w:p w:rsidR="00371A92" w:rsidRPr="00371A92" w:rsidRDefault="00371A92" w:rsidP="00371A92">
      <w:pPr>
        <w:numPr>
          <w:ilvl w:val="0"/>
          <w:numId w:val="40"/>
        </w:numPr>
        <w:ind w:left="425" w:hanging="425"/>
        <w:jc w:val="both"/>
        <w:rPr>
          <w:rFonts w:ascii="Palatino Linotype" w:hAnsi="Palatino Linotype"/>
          <w:sz w:val="20"/>
          <w:szCs w:val="20"/>
        </w:rPr>
      </w:pPr>
      <w:r w:rsidRPr="00371A92">
        <w:rPr>
          <w:rFonts w:ascii="Palatino Linotype" w:hAnsi="Palatino Linotype"/>
          <w:sz w:val="20"/>
          <w:szCs w:val="20"/>
        </w:rPr>
        <w:t xml:space="preserve">Poskytovatel je povinen předložit objednateli technologické postupy úklidu včetně používaných dezinfekčních přípravků (v souladu s dezinfekčním řádem objednatele) a po jejich schválení objednatelem je dodržovat. </w:t>
      </w:r>
    </w:p>
    <w:p w:rsidR="00371A92" w:rsidRPr="00371A92" w:rsidRDefault="00371A92" w:rsidP="00371A92">
      <w:pPr>
        <w:ind w:left="425"/>
        <w:jc w:val="both"/>
        <w:rPr>
          <w:rFonts w:ascii="Palatino Linotype" w:hAnsi="Palatino Linotype"/>
          <w:sz w:val="20"/>
          <w:szCs w:val="20"/>
        </w:rPr>
      </w:pPr>
    </w:p>
    <w:p w:rsidR="00371A92" w:rsidRDefault="00371A92" w:rsidP="00371A92">
      <w:pPr>
        <w:numPr>
          <w:ilvl w:val="0"/>
          <w:numId w:val="40"/>
        </w:numPr>
        <w:ind w:left="425" w:hanging="425"/>
        <w:jc w:val="both"/>
        <w:rPr>
          <w:rFonts w:ascii="Palatino Linotype" w:hAnsi="Palatino Linotype"/>
          <w:sz w:val="20"/>
          <w:szCs w:val="20"/>
        </w:rPr>
      </w:pPr>
      <w:r w:rsidRPr="00371A92">
        <w:rPr>
          <w:rFonts w:ascii="Palatino Linotype" w:hAnsi="Palatino Linotype"/>
          <w:sz w:val="20"/>
          <w:szCs w:val="20"/>
        </w:rPr>
        <w:t xml:space="preserve">Poskytovatel je povinen zajistit na své náklady zvláštní očkování svých pracovníků, kteří budou pro objednatele vykonávat úklidové služby, dle platné legislativy v oblasti očkování proti infekčním nemocem (zejména žloutenka typ </w:t>
      </w:r>
      <w:r w:rsidR="004255BE">
        <w:rPr>
          <w:rFonts w:ascii="Palatino Linotype" w:hAnsi="Palatino Linotype"/>
          <w:sz w:val="20"/>
          <w:szCs w:val="20"/>
        </w:rPr>
        <w:t>B</w:t>
      </w:r>
      <w:r w:rsidRPr="00371A92">
        <w:rPr>
          <w:rFonts w:ascii="Palatino Linotype" w:hAnsi="Palatino Linotype"/>
          <w:sz w:val="20"/>
          <w:szCs w:val="20"/>
        </w:rPr>
        <w:t xml:space="preserve">. Poskytovatel předloží objednateli do 14 dnů od podpisu smlouvy seznam pracovníků s údaji o tom, že byli prokazatelně očkováni proti žloutence tytu </w:t>
      </w:r>
      <w:r w:rsidR="004255BE">
        <w:rPr>
          <w:rFonts w:ascii="Palatino Linotype" w:hAnsi="Palatino Linotype"/>
          <w:sz w:val="20"/>
          <w:szCs w:val="20"/>
        </w:rPr>
        <w:t>B.</w:t>
      </w:r>
      <w:r w:rsidRPr="00371A92">
        <w:rPr>
          <w:rFonts w:ascii="Palatino Linotype" w:hAnsi="Palatino Linotype"/>
          <w:sz w:val="20"/>
          <w:szCs w:val="20"/>
        </w:rPr>
        <w:t xml:space="preserve"> Tento seznam je poskytovatel povinen průběžně aktualizovat a na vyžádání ho kdykoliv předložit objednateli. Objednatel má právo si kdykoliv vyžádat doklad o provedeném očkování kteréhokoliv pracovníka poskytovatele proti žloutence typu </w:t>
      </w:r>
      <w:r w:rsidR="004255BE">
        <w:rPr>
          <w:rFonts w:ascii="Palatino Linotype" w:hAnsi="Palatino Linotype"/>
          <w:sz w:val="20"/>
          <w:szCs w:val="20"/>
        </w:rPr>
        <w:t xml:space="preserve">B. </w:t>
      </w:r>
      <w:r w:rsidRPr="00371A92">
        <w:rPr>
          <w:rFonts w:ascii="Palatino Linotype" w:hAnsi="Palatino Linotype"/>
          <w:sz w:val="20"/>
          <w:szCs w:val="20"/>
        </w:rPr>
        <w:t xml:space="preserve">V prostorách nemocnice nesmí vykonávat úklidové práce žádný pracovník poskytovatele, který nemá platné očkování proti žloutence typu </w:t>
      </w:r>
      <w:proofErr w:type="gramStart"/>
      <w:r w:rsidR="004255BE">
        <w:rPr>
          <w:rFonts w:ascii="Palatino Linotype" w:hAnsi="Palatino Linotype"/>
          <w:sz w:val="20"/>
          <w:szCs w:val="20"/>
        </w:rPr>
        <w:t>B.</w:t>
      </w:r>
      <w:r w:rsidRPr="00371A92">
        <w:rPr>
          <w:rFonts w:ascii="Palatino Linotype" w:hAnsi="Palatino Linotype"/>
          <w:sz w:val="20"/>
          <w:szCs w:val="20"/>
        </w:rPr>
        <w:t xml:space="preserve"> Pokud</w:t>
      </w:r>
      <w:proofErr w:type="gramEnd"/>
      <w:r w:rsidRPr="00371A92">
        <w:rPr>
          <w:rFonts w:ascii="Palatino Linotype" w:hAnsi="Palatino Linotype"/>
          <w:sz w:val="20"/>
          <w:szCs w:val="20"/>
        </w:rPr>
        <w:t xml:space="preserve"> poskytovatel tuto povinnost poruší, nese následky případného onemocnění žloutenkou svých pracovníků sám.</w:t>
      </w:r>
    </w:p>
    <w:p w:rsidR="00454B76" w:rsidRDefault="00454B76" w:rsidP="00454B76">
      <w:pPr>
        <w:pStyle w:val="Barevnseznamzvraznn11"/>
        <w:rPr>
          <w:rFonts w:ascii="Palatino Linotype" w:hAnsi="Palatino Linotype"/>
          <w:sz w:val="20"/>
          <w:szCs w:val="20"/>
        </w:rPr>
      </w:pPr>
    </w:p>
    <w:p w:rsidR="00454B76" w:rsidRPr="004255BE" w:rsidRDefault="00454B76" w:rsidP="00371A92">
      <w:pPr>
        <w:numPr>
          <w:ilvl w:val="0"/>
          <w:numId w:val="40"/>
        </w:numPr>
        <w:ind w:left="425" w:hanging="425"/>
        <w:jc w:val="both"/>
        <w:rPr>
          <w:rFonts w:ascii="Palatino Linotype" w:hAnsi="Palatino Linotype"/>
          <w:sz w:val="20"/>
          <w:szCs w:val="20"/>
        </w:rPr>
      </w:pPr>
      <w:r w:rsidRPr="004255BE">
        <w:rPr>
          <w:rFonts w:ascii="Palatino Linotype" w:hAnsi="Palatino Linotype"/>
          <w:sz w:val="20"/>
          <w:szCs w:val="20"/>
        </w:rPr>
        <w:t>Poskytovatel na svůj náklad zajistí pro své pracovníky pracovně</w:t>
      </w:r>
      <w:r w:rsidR="004255BE" w:rsidRPr="004255BE">
        <w:rPr>
          <w:rFonts w:ascii="Palatino Linotype" w:hAnsi="Palatino Linotype"/>
          <w:sz w:val="20"/>
          <w:szCs w:val="20"/>
        </w:rPr>
        <w:t xml:space="preserve"> </w:t>
      </w:r>
      <w:r w:rsidRPr="004255BE">
        <w:rPr>
          <w:rFonts w:ascii="Palatino Linotype" w:hAnsi="Palatino Linotype"/>
          <w:sz w:val="20"/>
          <w:szCs w:val="20"/>
        </w:rPr>
        <w:t>lékařské prohlídky v rozsahu dle platných právních předpisů.</w:t>
      </w:r>
    </w:p>
    <w:p w:rsidR="00371A92" w:rsidRPr="00371A92" w:rsidRDefault="00371A92" w:rsidP="00371A92">
      <w:pPr>
        <w:jc w:val="both"/>
        <w:rPr>
          <w:rFonts w:ascii="Palatino Linotype" w:hAnsi="Palatino Linotype"/>
          <w:sz w:val="20"/>
          <w:szCs w:val="20"/>
        </w:rPr>
      </w:pPr>
    </w:p>
    <w:p w:rsidR="00371A92" w:rsidRPr="00371A92" w:rsidRDefault="00371A92" w:rsidP="00371A92">
      <w:pPr>
        <w:numPr>
          <w:ilvl w:val="0"/>
          <w:numId w:val="40"/>
        </w:numPr>
        <w:ind w:left="425" w:hanging="425"/>
        <w:jc w:val="both"/>
        <w:rPr>
          <w:rFonts w:ascii="Palatino Linotype" w:hAnsi="Palatino Linotype"/>
          <w:sz w:val="20"/>
          <w:szCs w:val="20"/>
        </w:rPr>
      </w:pPr>
      <w:r w:rsidRPr="00371A92">
        <w:rPr>
          <w:rFonts w:ascii="Palatino Linotype" w:hAnsi="Palatino Linotype"/>
          <w:sz w:val="20"/>
          <w:szCs w:val="20"/>
        </w:rPr>
        <w:t xml:space="preserve">Poskytovatel vybaví všechny své pracovníky, kteří budou provádět pravidelný úklid, </w:t>
      </w:r>
      <w:r w:rsidRPr="00371A92">
        <w:rPr>
          <w:rFonts w:ascii="Palatino Linotype" w:hAnsi="Palatino Linotype"/>
          <w:sz w:val="20"/>
        </w:rPr>
        <w:t>jednotným pracovním oděvem vhodným pro dané prostředí s označením loga poskytovatele, a ochrannými pomůckami v souladu s předpisy v oblasti bezpečnosti a ochrany zdraví pří práci a provozním řádem nebo hygienicko-protiepidemickým režimem nemocnice.</w:t>
      </w:r>
    </w:p>
    <w:p w:rsidR="00371A92" w:rsidRPr="00371A92" w:rsidRDefault="00371A92" w:rsidP="00371A92">
      <w:pPr>
        <w:jc w:val="both"/>
        <w:rPr>
          <w:rFonts w:ascii="Palatino Linotype" w:hAnsi="Palatino Linotype"/>
          <w:sz w:val="20"/>
          <w:szCs w:val="20"/>
        </w:rPr>
      </w:pPr>
    </w:p>
    <w:p w:rsidR="00371A92" w:rsidRPr="00371A92" w:rsidRDefault="00371A92" w:rsidP="00371A92">
      <w:pPr>
        <w:numPr>
          <w:ilvl w:val="0"/>
          <w:numId w:val="40"/>
        </w:numPr>
        <w:ind w:left="425" w:hanging="425"/>
        <w:jc w:val="both"/>
        <w:rPr>
          <w:rFonts w:ascii="Palatino Linotype" w:hAnsi="Palatino Linotype"/>
          <w:sz w:val="20"/>
          <w:szCs w:val="20"/>
        </w:rPr>
      </w:pPr>
      <w:r w:rsidRPr="00371A92">
        <w:rPr>
          <w:rFonts w:ascii="Palatino Linotype" w:hAnsi="Palatino Linotype"/>
          <w:sz w:val="20"/>
        </w:rPr>
        <w:t xml:space="preserve">Poskytovatel </w:t>
      </w:r>
      <w:r w:rsidRPr="00371A92">
        <w:rPr>
          <w:rFonts w:ascii="Palatino Linotype" w:hAnsi="Palatino Linotype"/>
          <w:sz w:val="20"/>
          <w:szCs w:val="20"/>
        </w:rPr>
        <w:t xml:space="preserve">je povinen vykonávat služby v souladu s platnými právními a ostatními předpisy k zajištění bezpečnosti a ochrany zdraví při práci a v souladu s uděleným certifikátem podle normy OHSAS 18000. Dojde-li při výkonu služby poskytovatelem k situaci, která může ohrozit bezpečnost práce a provozu technických zařízení či ohrozit zdraví zaměstnanců objednatele nebo veřejnosti, je poskytovatel povinen o takové situaci neprodleně informovat objednatele. Vydá-li objednatel pokyny k zajištění bezpečnosti a ochrany zdraví při práci, které se mohou </w:t>
      </w:r>
      <w:r w:rsidRPr="00371A92">
        <w:rPr>
          <w:rFonts w:ascii="Palatino Linotype" w:hAnsi="Palatino Linotype"/>
          <w:sz w:val="20"/>
          <w:szCs w:val="20"/>
        </w:rPr>
        <w:lastRenderedPageBreak/>
        <w:t>dotýkat výkonu služby poskytovatelem, je objednatel povinen prokazatelně informovat zástupce poskytovatele.</w:t>
      </w:r>
    </w:p>
    <w:p w:rsidR="00371A92" w:rsidRPr="00371A92" w:rsidRDefault="00371A92" w:rsidP="00371A92">
      <w:pPr>
        <w:numPr>
          <w:ilvl w:val="0"/>
          <w:numId w:val="40"/>
        </w:numPr>
        <w:ind w:left="425" w:hanging="425"/>
        <w:jc w:val="both"/>
        <w:rPr>
          <w:rFonts w:ascii="Palatino Linotype" w:hAnsi="Palatino Linotype"/>
          <w:sz w:val="20"/>
          <w:szCs w:val="20"/>
        </w:rPr>
      </w:pPr>
      <w:r w:rsidRPr="00371A92">
        <w:rPr>
          <w:rFonts w:ascii="Palatino Linotype" w:hAnsi="Palatino Linotype"/>
          <w:sz w:val="20"/>
          <w:szCs w:val="20"/>
        </w:rPr>
        <w:t>Objednatel má zřízen přístupový systém na základě čipových identifikačních karet. Pracovníci poskytovatele získají přístup do jednotlivých místností k provádění úklidových služeb na základě čipové karty, kterou musí být vybaven každý pracovník poskytovatele. Objednatel uzavře s poskytovatelem smlouvu o poskytnutí příslušného počtu čipových karet. Za každou čipovou kartu zaplatí poskytovatel objednateli zálohu ve výši 100 Kč. Záloha je vratná proti vrácení nepoškozené čipové karty (např. při ukončení činnosti poskytovatele).</w:t>
      </w:r>
    </w:p>
    <w:p w:rsidR="00371A92" w:rsidRPr="000A0642" w:rsidRDefault="00371A92" w:rsidP="00B53ADA">
      <w:pPr>
        <w:widowControl w:val="0"/>
        <w:tabs>
          <w:tab w:val="center" w:pos="4253"/>
        </w:tabs>
        <w:jc w:val="both"/>
        <w:rPr>
          <w:rFonts w:ascii="Palatino Linotype" w:hAnsi="Palatino Linotype"/>
          <w:b/>
          <w:sz w:val="20"/>
          <w:szCs w:val="20"/>
        </w:rPr>
      </w:pPr>
    </w:p>
    <w:p w:rsidR="005B45E7" w:rsidRPr="003F5459" w:rsidRDefault="005B45E7" w:rsidP="00B53ADA">
      <w:pPr>
        <w:widowControl w:val="0"/>
        <w:tabs>
          <w:tab w:val="center" w:pos="4253"/>
        </w:tabs>
        <w:jc w:val="center"/>
        <w:rPr>
          <w:rFonts w:ascii="Palatino Linotype" w:hAnsi="Palatino Linotype"/>
          <w:b/>
          <w:sz w:val="22"/>
          <w:szCs w:val="20"/>
        </w:rPr>
      </w:pPr>
      <w:r>
        <w:rPr>
          <w:rFonts w:ascii="Palatino Linotype" w:hAnsi="Palatino Linotype"/>
          <w:b/>
          <w:sz w:val="22"/>
          <w:szCs w:val="20"/>
        </w:rPr>
        <w:t xml:space="preserve">Čl. </w:t>
      </w:r>
      <w:r w:rsidR="00371A92">
        <w:rPr>
          <w:rFonts w:ascii="Palatino Linotype" w:hAnsi="Palatino Linotype"/>
          <w:b/>
          <w:sz w:val="22"/>
          <w:szCs w:val="20"/>
        </w:rPr>
        <w:t>8</w:t>
      </w:r>
      <w:r w:rsidRPr="003F5459">
        <w:rPr>
          <w:rFonts w:ascii="Palatino Linotype" w:hAnsi="Palatino Linotype"/>
          <w:b/>
          <w:sz w:val="22"/>
          <w:szCs w:val="20"/>
        </w:rPr>
        <w:t>.</w:t>
      </w:r>
      <w:r w:rsidR="00371A92">
        <w:rPr>
          <w:rFonts w:ascii="Palatino Linotype" w:hAnsi="Palatino Linotype"/>
          <w:b/>
          <w:sz w:val="22"/>
          <w:szCs w:val="20"/>
        </w:rPr>
        <w:t xml:space="preserve"> </w:t>
      </w:r>
      <w:r w:rsidRPr="003F5459">
        <w:rPr>
          <w:rFonts w:ascii="Palatino Linotype" w:hAnsi="Palatino Linotype"/>
          <w:b/>
          <w:sz w:val="22"/>
          <w:szCs w:val="20"/>
        </w:rPr>
        <w:t>Práva a povinnosti objednatele</w:t>
      </w:r>
    </w:p>
    <w:p w:rsidR="005B45E7" w:rsidRPr="000A0642" w:rsidRDefault="005B45E7" w:rsidP="00B53ADA">
      <w:pPr>
        <w:pStyle w:val="Zkladntext2"/>
        <w:widowControl w:val="0"/>
        <w:jc w:val="both"/>
        <w:rPr>
          <w:rFonts w:ascii="Palatino Linotype" w:hAnsi="Palatino Linotype"/>
          <w:sz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1. </w:t>
      </w:r>
      <w:r>
        <w:rPr>
          <w:rFonts w:ascii="Palatino Linotype" w:hAnsi="Palatino Linotype"/>
          <w:sz w:val="20"/>
          <w:szCs w:val="20"/>
        </w:rPr>
        <w:tab/>
      </w:r>
      <w:r w:rsidRPr="000A0642">
        <w:rPr>
          <w:rFonts w:ascii="Palatino Linotype" w:hAnsi="Palatino Linotype"/>
          <w:sz w:val="20"/>
          <w:szCs w:val="20"/>
        </w:rPr>
        <w:t xml:space="preserve">Objednatel je povinen předat </w:t>
      </w:r>
      <w:r>
        <w:rPr>
          <w:rFonts w:ascii="Palatino Linotype" w:hAnsi="Palatino Linotype"/>
          <w:sz w:val="20"/>
          <w:szCs w:val="20"/>
        </w:rPr>
        <w:t>poskytovateli</w:t>
      </w:r>
      <w:r w:rsidRPr="000A0642">
        <w:rPr>
          <w:rFonts w:ascii="Palatino Linotype" w:hAnsi="Palatino Linotype"/>
          <w:sz w:val="20"/>
          <w:szCs w:val="20"/>
        </w:rPr>
        <w:t xml:space="preserve"> prostory, ve kterých budou úklidové práce prováděny a poskytnout </w:t>
      </w:r>
      <w:r w:rsidR="00330C32">
        <w:rPr>
          <w:rFonts w:ascii="Palatino Linotype" w:hAnsi="Palatino Linotype"/>
          <w:sz w:val="20"/>
          <w:szCs w:val="20"/>
        </w:rPr>
        <w:t xml:space="preserve">přístup do </w:t>
      </w:r>
      <w:r w:rsidRPr="000A0642">
        <w:rPr>
          <w:rFonts w:ascii="Palatino Linotype" w:hAnsi="Palatino Linotype"/>
          <w:sz w:val="20"/>
          <w:szCs w:val="20"/>
        </w:rPr>
        <w:t>předmětných prostor</w:t>
      </w:r>
      <w:r w:rsidR="00330C32">
        <w:rPr>
          <w:rFonts w:ascii="Palatino Linotype" w:hAnsi="Palatino Linotype"/>
          <w:sz w:val="20"/>
          <w:szCs w:val="20"/>
        </w:rPr>
        <w:t xml:space="preserve"> na základě přístupového systému</w:t>
      </w:r>
      <w:r w:rsidRPr="000A0642">
        <w:rPr>
          <w:rFonts w:ascii="Palatino Linotype" w:hAnsi="Palatino Linotype"/>
          <w:sz w:val="20"/>
          <w:szCs w:val="20"/>
        </w:rPr>
        <w:t>.</w:t>
      </w:r>
    </w:p>
    <w:p w:rsidR="00C936C5" w:rsidRPr="000A0642" w:rsidRDefault="00C936C5" w:rsidP="00B53ADA">
      <w:pPr>
        <w:widowControl w:val="0"/>
        <w:tabs>
          <w:tab w:val="center" w:pos="4253"/>
        </w:tabs>
        <w:jc w:val="both"/>
        <w:rPr>
          <w:rFonts w:ascii="Palatino Linotype" w:hAnsi="Palatino Linotype"/>
          <w:sz w:val="20"/>
          <w:szCs w:val="20"/>
        </w:rPr>
      </w:pPr>
    </w:p>
    <w:p w:rsidR="00C936C5" w:rsidRPr="000A0642" w:rsidRDefault="00C936C5" w:rsidP="00B53ADA">
      <w:pPr>
        <w:pStyle w:val="Zkladntext"/>
        <w:widowControl w:val="0"/>
        <w:numPr>
          <w:ilvl w:val="12"/>
          <w:numId w:val="0"/>
        </w:numPr>
        <w:tabs>
          <w:tab w:val="center" w:pos="4253"/>
        </w:tabs>
        <w:spacing w:after="0"/>
        <w:ind w:left="426" w:hanging="426"/>
        <w:jc w:val="both"/>
        <w:rPr>
          <w:rFonts w:ascii="Palatino Linotype" w:hAnsi="Palatino Linotype"/>
          <w:sz w:val="20"/>
        </w:rPr>
      </w:pPr>
      <w:r>
        <w:rPr>
          <w:rFonts w:ascii="Palatino Linotype" w:hAnsi="Palatino Linotype"/>
          <w:sz w:val="20"/>
        </w:rPr>
        <w:t>2.</w:t>
      </w:r>
      <w:r>
        <w:rPr>
          <w:rFonts w:ascii="Palatino Linotype" w:hAnsi="Palatino Linotype"/>
          <w:sz w:val="20"/>
        </w:rPr>
        <w:tab/>
      </w:r>
      <w:r w:rsidRPr="000A0642">
        <w:rPr>
          <w:rFonts w:ascii="Palatino Linotype" w:hAnsi="Palatino Linotype"/>
          <w:sz w:val="20"/>
        </w:rPr>
        <w:t xml:space="preserve">Objednatel je povinen poskytnout </w:t>
      </w:r>
      <w:r>
        <w:rPr>
          <w:rFonts w:ascii="Palatino Linotype" w:hAnsi="Palatino Linotype"/>
          <w:sz w:val="20"/>
        </w:rPr>
        <w:t>poskytovateli</w:t>
      </w:r>
      <w:r w:rsidRPr="000A0642">
        <w:rPr>
          <w:rFonts w:ascii="Palatino Linotype" w:hAnsi="Palatino Linotype"/>
          <w:sz w:val="20"/>
        </w:rPr>
        <w:t xml:space="preserve"> uzamykatelné skladovací prostory pro uložení prostředků na úklid</w:t>
      </w:r>
      <w:r>
        <w:rPr>
          <w:rFonts w:ascii="Palatino Linotype" w:hAnsi="Palatino Linotype"/>
          <w:sz w:val="20"/>
        </w:rPr>
        <w:t xml:space="preserve"> a</w:t>
      </w:r>
      <w:r w:rsidRPr="000A0642">
        <w:rPr>
          <w:rFonts w:ascii="Palatino Linotype" w:hAnsi="Palatino Linotype"/>
          <w:sz w:val="20"/>
        </w:rPr>
        <w:t xml:space="preserve"> prostory pro převlékání a osobní hygienu pracovníků </w:t>
      </w:r>
      <w:r>
        <w:rPr>
          <w:rFonts w:ascii="Palatino Linotype" w:hAnsi="Palatino Linotype"/>
          <w:sz w:val="20"/>
        </w:rPr>
        <w:t>poskytovatele</w:t>
      </w:r>
      <w:r w:rsidRPr="000A0642">
        <w:rPr>
          <w:rFonts w:ascii="Palatino Linotype" w:hAnsi="Palatino Linotype"/>
          <w:sz w:val="20"/>
        </w:rPr>
        <w:t xml:space="preserve">, kteří </w:t>
      </w:r>
      <w:r w:rsidRPr="00C936C5">
        <w:rPr>
          <w:rFonts w:ascii="Palatino Linotype" w:hAnsi="Palatino Linotype"/>
          <w:sz w:val="20"/>
        </w:rPr>
        <w:t>zajišťují služby podle této smlouvy. Smluvní cena neobsahuje náklady za pronájem výše uvedených prostor a tento nebude poskytovateli účtován.</w:t>
      </w:r>
    </w:p>
    <w:p w:rsidR="00C936C5" w:rsidRPr="000A0642" w:rsidRDefault="00C936C5" w:rsidP="00B53ADA">
      <w:pPr>
        <w:widowControl w:val="0"/>
        <w:numPr>
          <w:ilvl w:val="12"/>
          <w:numId w:val="0"/>
        </w:numPr>
        <w:tabs>
          <w:tab w:val="left" w:pos="294"/>
          <w:tab w:val="center" w:pos="4253"/>
        </w:tabs>
        <w:jc w:val="both"/>
        <w:rPr>
          <w:rFonts w:ascii="Palatino Linotype" w:hAnsi="Palatino Linotype"/>
          <w:sz w:val="20"/>
          <w:szCs w:val="20"/>
        </w:rPr>
      </w:pPr>
    </w:p>
    <w:p w:rsidR="00C936C5" w:rsidRDefault="00C936C5" w:rsidP="00B53ADA">
      <w:pPr>
        <w:widowControl w:val="0"/>
        <w:tabs>
          <w:tab w:val="center" w:pos="4253"/>
        </w:tabs>
        <w:ind w:left="426" w:hanging="426"/>
        <w:jc w:val="both"/>
        <w:rPr>
          <w:rFonts w:ascii="Palatino Linotype" w:hAnsi="Palatino Linotype"/>
          <w:color w:val="000000"/>
          <w:sz w:val="20"/>
          <w:szCs w:val="20"/>
        </w:rPr>
      </w:pPr>
      <w:r>
        <w:rPr>
          <w:rFonts w:ascii="Palatino Linotype" w:hAnsi="Palatino Linotype"/>
          <w:sz w:val="20"/>
          <w:szCs w:val="20"/>
        </w:rPr>
        <w:t xml:space="preserve">3. </w:t>
      </w:r>
      <w:r>
        <w:rPr>
          <w:rFonts w:ascii="Palatino Linotype" w:hAnsi="Palatino Linotype"/>
          <w:sz w:val="20"/>
          <w:szCs w:val="20"/>
        </w:rPr>
        <w:tab/>
      </w:r>
      <w:r w:rsidRPr="000A0642">
        <w:rPr>
          <w:rFonts w:ascii="Palatino Linotype" w:hAnsi="Palatino Linotype"/>
          <w:sz w:val="20"/>
          <w:szCs w:val="20"/>
        </w:rPr>
        <w:t xml:space="preserve">Objednatel zabezpečí dodávku studené a teplé vody, elektrické energie a osvětlení v potřebné míře pro vykonávání </w:t>
      </w:r>
      <w:r>
        <w:rPr>
          <w:rFonts w:ascii="Palatino Linotype" w:hAnsi="Palatino Linotype"/>
          <w:sz w:val="20"/>
          <w:szCs w:val="20"/>
        </w:rPr>
        <w:t>služeb podle této smlouvy</w:t>
      </w:r>
      <w:r w:rsidRPr="000A0642">
        <w:rPr>
          <w:rFonts w:ascii="Palatino Linotype" w:hAnsi="Palatino Linotype"/>
          <w:sz w:val="20"/>
          <w:szCs w:val="20"/>
        </w:rPr>
        <w:t xml:space="preserve">. Náklady na vodu a elektrickou energii nebudou </w:t>
      </w:r>
      <w:r>
        <w:rPr>
          <w:rFonts w:ascii="Palatino Linotype" w:hAnsi="Palatino Linotype"/>
          <w:sz w:val="20"/>
          <w:szCs w:val="20"/>
        </w:rPr>
        <w:t>poskytovateli</w:t>
      </w:r>
      <w:r w:rsidRPr="000A0642">
        <w:rPr>
          <w:rFonts w:ascii="Palatino Linotype" w:hAnsi="Palatino Linotype"/>
          <w:sz w:val="20"/>
          <w:szCs w:val="20"/>
        </w:rPr>
        <w:t xml:space="preserve"> účtovány. </w:t>
      </w:r>
      <w:r>
        <w:rPr>
          <w:rFonts w:ascii="Palatino Linotype" w:hAnsi="Palatino Linotype"/>
          <w:color w:val="000000"/>
          <w:sz w:val="20"/>
          <w:szCs w:val="20"/>
        </w:rPr>
        <w:t>Poskytovatel</w:t>
      </w:r>
      <w:r w:rsidRPr="000A0642">
        <w:rPr>
          <w:rFonts w:ascii="Palatino Linotype" w:hAnsi="Palatino Linotype"/>
          <w:color w:val="000000"/>
          <w:sz w:val="20"/>
          <w:szCs w:val="20"/>
        </w:rPr>
        <w:t xml:space="preserve"> se zavazuje, že studenou a teplou vodu a elektrickou energii bude využívat </w:t>
      </w:r>
      <w:r>
        <w:rPr>
          <w:rFonts w:ascii="Palatino Linotype" w:hAnsi="Palatino Linotype"/>
          <w:color w:val="000000"/>
          <w:sz w:val="20"/>
          <w:szCs w:val="20"/>
        </w:rPr>
        <w:t>jen v nezbytně nutné míře a nebude jimi plýtvat.</w:t>
      </w:r>
    </w:p>
    <w:p w:rsidR="00B53ADA" w:rsidRPr="000A0642" w:rsidRDefault="00B53ADA" w:rsidP="00B53ADA">
      <w:pPr>
        <w:widowControl w:val="0"/>
        <w:tabs>
          <w:tab w:val="center" w:pos="4253"/>
        </w:tabs>
        <w:ind w:left="426" w:hanging="426"/>
        <w:jc w:val="both"/>
        <w:rPr>
          <w:rFonts w:ascii="Palatino Linotype" w:hAnsi="Palatino Linotype"/>
          <w:color w:val="000000"/>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4. </w:t>
      </w:r>
      <w:r>
        <w:rPr>
          <w:rFonts w:ascii="Palatino Linotype" w:hAnsi="Palatino Linotype"/>
          <w:sz w:val="20"/>
          <w:szCs w:val="20"/>
        </w:rPr>
        <w:tab/>
        <w:t xml:space="preserve">Poskytovatel je povinen pro každý objekt / pracoviště objednatele </w:t>
      </w:r>
      <w:r w:rsidR="00330C32">
        <w:rPr>
          <w:rFonts w:ascii="Palatino Linotype" w:hAnsi="Palatino Linotype"/>
          <w:sz w:val="20"/>
          <w:szCs w:val="20"/>
        </w:rPr>
        <w:t xml:space="preserve">vést </w:t>
      </w:r>
      <w:r>
        <w:rPr>
          <w:rFonts w:ascii="Palatino Linotype" w:hAnsi="Palatino Linotype"/>
          <w:sz w:val="20"/>
          <w:szCs w:val="20"/>
        </w:rPr>
        <w:t xml:space="preserve">provozní knihu, do níž povede příslušný pracovník provádějící pravidelný úklid zaznamenávat údaje o provedeném úklidu. </w:t>
      </w:r>
      <w:r w:rsidRPr="000A0642">
        <w:rPr>
          <w:rFonts w:ascii="Palatino Linotype" w:hAnsi="Palatino Linotype"/>
          <w:sz w:val="20"/>
          <w:szCs w:val="20"/>
        </w:rPr>
        <w:t xml:space="preserve">Objednatel je oprávněn pravidelně kontrolovat provádění služby </w:t>
      </w:r>
      <w:r>
        <w:rPr>
          <w:rFonts w:ascii="Palatino Linotype" w:hAnsi="Palatino Linotype"/>
          <w:sz w:val="20"/>
          <w:szCs w:val="20"/>
        </w:rPr>
        <w:t>poskytovatelem,</w:t>
      </w:r>
      <w:r w:rsidRPr="000A0642">
        <w:rPr>
          <w:rFonts w:ascii="Palatino Linotype" w:hAnsi="Palatino Linotype"/>
          <w:sz w:val="20"/>
          <w:szCs w:val="20"/>
        </w:rPr>
        <w:t xml:space="preserve"> zaznamenávat zjištěné nedostatky </w:t>
      </w:r>
      <w:r>
        <w:rPr>
          <w:rFonts w:ascii="Palatino Linotype" w:hAnsi="Palatino Linotype"/>
          <w:sz w:val="20"/>
          <w:szCs w:val="20"/>
        </w:rPr>
        <w:t xml:space="preserve">do provozní knihy </w:t>
      </w:r>
      <w:r w:rsidRPr="000A0642">
        <w:rPr>
          <w:rFonts w:ascii="Palatino Linotype" w:hAnsi="Palatino Linotype"/>
          <w:sz w:val="20"/>
          <w:szCs w:val="20"/>
        </w:rPr>
        <w:t>a požadovat odstranění závad.</w:t>
      </w:r>
      <w:r>
        <w:rPr>
          <w:rFonts w:ascii="Palatino Linotype" w:hAnsi="Palatino Linotype"/>
          <w:sz w:val="20"/>
          <w:szCs w:val="20"/>
        </w:rPr>
        <w:t xml:space="preserve"> Provozní kniha bude dostupná pro objednatele kdykoliv na vyžádání.</w:t>
      </w:r>
    </w:p>
    <w:p w:rsidR="00C936C5" w:rsidRPr="00D44D18" w:rsidRDefault="00C936C5" w:rsidP="00B53ADA">
      <w:pPr>
        <w:widowControl w:val="0"/>
        <w:tabs>
          <w:tab w:val="left" w:pos="294"/>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5. </w:t>
      </w:r>
      <w:r>
        <w:rPr>
          <w:rFonts w:ascii="Palatino Linotype" w:hAnsi="Palatino Linotype"/>
          <w:sz w:val="20"/>
          <w:szCs w:val="20"/>
        </w:rPr>
        <w:tab/>
      </w:r>
      <w:r w:rsidRPr="000A0642">
        <w:rPr>
          <w:rFonts w:ascii="Palatino Linotype" w:hAnsi="Palatino Linotype"/>
          <w:sz w:val="20"/>
          <w:szCs w:val="20"/>
        </w:rPr>
        <w:t xml:space="preserve">V případě, že nevhodné pokyny objednatele nebo nepřipravenost předmětných prostor </w:t>
      </w:r>
      <w:r>
        <w:rPr>
          <w:rFonts w:ascii="Palatino Linotype" w:hAnsi="Palatino Linotype"/>
          <w:sz w:val="20"/>
          <w:szCs w:val="20"/>
        </w:rPr>
        <w:t xml:space="preserve">ze strany objednatele </w:t>
      </w:r>
      <w:r w:rsidRPr="000A0642">
        <w:rPr>
          <w:rFonts w:ascii="Palatino Linotype" w:hAnsi="Palatino Linotype"/>
          <w:sz w:val="20"/>
          <w:szCs w:val="20"/>
        </w:rPr>
        <w:t>překážejí v řádném provádění služby, je</w:t>
      </w:r>
      <w:r>
        <w:rPr>
          <w:rFonts w:ascii="Palatino Linotype" w:hAnsi="Palatino Linotype"/>
          <w:sz w:val="20"/>
          <w:szCs w:val="20"/>
        </w:rPr>
        <w:t xml:space="preserve"> poskytovatel</w:t>
      </w:r>
      <w:r w:rsidRPr="000A0642">
        <w:rPr>
          <w:rFonts w:ascii="Palatino Linotype" w:hAnsi="Palatino Linotype"/>
          <w:sz w:val="20"/>
          <w:szCs w:val="20"/>
        </w:rPr>
        <w:t xml:space="preserve"> oprávněn přerušit v nezbytném rozsahu provádění služby do doby změny pokynů objednatele nebo písemného sdělení objednatele, že objednatel trvá</w:t>
      </w:r>
      <w:r>
        <w:rPr>
          <w:rFonts w:ascii="Palatino Linotype" w:hAnsi="Palatino Linotype"/>
          <w:sz w:val="20"/>
          <w:szCs w:val="20"/>
        </w:rPr>
        <w:t xml:space="preserve"> / netrvá</w:t>
      </w:r>
      <w:r w:rsidRPr="000A0642">
        <w:rPr>
          <w:rFonts w:ascii="Palatino Linotype" w:hAnsi="Palatino Linotype"/>
          <w:sz w:val="20"/>
          <w:szCs w:val="20"/>
        </w:rPr>
        <w:t xml:space="preserve"> na provedení služby. </w:t>
      </w:r>
    </w:p>
    <w:p w:rsidR="00C936C5" w:rsidRDefault="00C936C5" w:rsidP="00B53ADA">
      <w:pPr>
        <w:widowControl w:val="0"/>
        <w:tabs>
          <w:tab w:val="left" w:pos="294"/>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6.</w:t>
      </w:r>
      <w:r>
        <w:rPr>
          <w:rFonts w:ascii="Palatino Linotype" w:hAnsi="Palatino Linotype"/>
          <w:sz w:val="20"/>
          <w:szCs w:val="20"/>
        </w:rPr>
        <w:tab/>
      </w:r>
      <w:r w:rsidRPr="000A0642">
        <w:rPr>
          <w:rFonts w:ascii="Palatino Linotype" w:hAnsi="Palatino Linotype"/>
          <w:sz w:val="20"/>
          <w:szCs w:val="20"/>
        </w:rPr>
        <w:t xml:space="preserve">Objednatel je povinen v přiměřeném předstihu oznámit </w:t>
      </w:r>
      <w:r>
        <w:rPr>
          <w:rFonts w:ascii="Palatino Linotype" w:hAnsi="Palatino Linotype"/>
          <w:sz w:val="20"/>
          <w:szCs w:val="20"/>
        </w:rPr>
        <w:t>poskytovateli</w:t>
      </w:r>
      <w:r w:rsidRPr="000A0642">
        <w:rPr>
          <w:rFonts w:ascii="Palatino Linotype" w:hAnsi="Palatino Linotype"/>
          <w:sz w:val="20"/>
          <w:szCs w:val="20"/>
        </w:rPr>
        <w:t xml:space="preserve"> provozní změny, které mají vliv na provádění sjednaných </w:t>
      </w:r>
      <w:r>
        <w:rPr>
          <w:rFonts w:ascii="Palatino Linotype" w:hAnsi="Palatino Linotype"/>
          <w:sz w:val="20"/>
          <w:szCs w:val="20"/>
        </w:rPr>
        <w:t>služeb</w:t>
      </w:r>
      <w:r w:rsidRPr="000A0642">
        <w:rPr>
          <w:rFonts w:ascii="Palatino Linotype" w:hAnsi="Palatino Linotype"/>
          <w:sz w:val="20"/>
          <w:szCs w:val="20"/>
        </w:rPr>
        <w:t>.</w:t>
      </w:r>
    </w:p>
    <w:p w:rsidR="00C936C5" w:rsidRPr="000A0642" w:rsidRDefault="00C936C5" w:rsidP="00B53ADA">
      <w:pPr>
        <w:widowControl w:val="0"/>
        <w:tabs>
          <w:tab w:val="left" w:pos="294"/>
          <w:tab w:val="center" w:pos="4253"/>
        </w:tabs>
        <w:jc w:val="both"/>
        <w:rPr>
          <w:rFonts w:ascii="Palatino Linotype" w:hAnsi="Palatino Linotype"/>
          <w:i/>
          <w:iCs/>
          <w:color w:val="993366"/>
          <w:sz w:val="20"/>
          <w:szCs w:val="20"/>
        </w:rPr>
      </w:pPr>
    </w:p>
    <w:p w:rsidR="00C936C5" w:rsidRDefault="00C936C5" w:rsidP="00B53ADA">
      <w:pPr>
        <w:widowControl w:val="0"/>
        <w:numPr>
          <w:ilvl w:val="12"/>
          <w:numId w:val="0"/>
        </w:numPr>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7. </w:t>
      </w:r>
      <w:r>
        <w:rPr>
          <w:rFonts w:ascii="Palatino Linotype" w:hAnsi="Palatino Linotype"/>
          <w:sz w:val="20"/>
          <w:szCs w:val="20"/>
        </w:rPr>
        <w:tab/>
      </w:r>
      <w:r w:rsidRPr="000A0642">
        <w:rPr>
          <w:rFonts w:ascii="Palatino Linotype" w:hAnsi="Palatino Linotype"/>
          <w:sz w:val="20"/>
          <w:szCs w:val="20"/>
        </w:rPr>
        <w:t xml:space="preserve">Objednatel seznámí své pracovníky </w:t>
      </w:r>
      <w:r>
        <w:rPr>
          <w:rFonts w:ascii="Palatino Linotype" w:hAnsi="Palatino Linotype"/>
          <w:sz w:val="20"/>
          <w:szCs w:val="20"/>
        </w:rPr>
        <w:t>(</w:t>
      </w:r>
      <w:r w:rsidRPr="000A0642">
        <w:rPr>
          <w:rFonts w:ascii="Palatino Linotype" w:hAnsi="Palatino Linotype"/>
          <w:sz w:val="20"/>
          <w:szCs w:val="20"/>
        </w:rPr>
        <w:t>zaměstnance</w:t>
      </w:r>
      <w:r>
        <w:rPr>
          <w:rFonts w:ascii="Palatino Linotype" w:hAnsi="Palatino Linotype"/>
          <w:sz w:val="20"/>
          <w:szCs w:val="20"/>
        </w:rPr>
        <w:t xml:space="preserve">) </w:t>
      </w:r>
      <w:r w:rsidRPr="000A0642">
        <w:rPr>
          <w:rFonts w:ascii="Palatino Linotype" w:hAnsi="Palatino Linotype"/>
          <w:sz w:val="20"/>
          <w:szCs w:val="20"/>
        </w:rPr>
        <w:t xml:space="preserve">o poskytování služeb </w:t>
      </w:r>
      <w:r>
        <w:rPr>
          <w:rFonts w:ascii="Palatino Linotype" w:hAnsi="Palatino Linotype"/>
          <w:sz w:val="20"/>
          <w:szCs w:val="20"/>
        </w:rPr>
        <w:t>poskytovatelem</w:t>
      </w:r>
      <w:r w:rsidRPr="000A0642">
        <w:rPr>
          <w:rFonts w:ascii="Palatino Linotype" w:hAnsi="Palatino Linotype"/>
          <w:sz w:val="20"/>
          <w:szCs w:val="20"/>
        </w:rPr>
        <w:t xml:space="preserve">, především pak s četnostmi a rozsahem služeb </w:t>
      </w:r>
      <w:r>
        <w:rPr>
          <w:rFonts w:ascii="Palatino Linotype" w:hAnsi="Palatino Linotype"/>
          <w:sz w:val="20"/>
          <w:szCs w:val="20"/>
        </w:rPr>
        <w:t>podle</w:t>
      </w:r>
      <w:r w:rsidRPr="000A0642">
        <w:rPr>
          <w:rFonts w:ascii="Palatino Linotype" w:hAnsi="Palatino Linotype"/>
          <w:sz w:val="20"/>
          <w:szCs w:val="20"/>
        </w:rPr>
        <w:t xml:space="preserve"> této smlouvy.</w:t>
      </w:r>
    </w:p>
    <w:p w:rsidR="00C936C5" w:rsidRDefault="00C936C5" w:rsidP="00B53ADA">
      <w:pPr>
        <w:widowControl w:val="0"/>
        <w:numPr>
          <w:ilvl w:val="12"/>
          <w:numId w:val="0"/>
        </w:numPr>
        <w:tabs>
          <w:tab w:val="center" w:pos="4253"/>
        </w:tabs>
        <w:ind w:left="426" w:hanging="426"/>
        <w:jc w:val="both"/>
        <w:rPr>
          <w:rFonts w:ascii="Palatino Linotype" w:hAnsi="Palatino Linotype"/>
          <w:sz w:val="20"/>
          <w:szCs w:val="20"/>
        </w:rPr>
      </w:pPr>
    </w:p>
    <w:p w:rsidR="00C936C5" w:rsidRDefault="00C936C5" w:rsidP="00B53ADA">
      <w:pPr>
        <w:widowControl w:val="0"/>
        <w:numPr>
          <w:ilvl w:val="12"/>
          <w:numId w:val="0"/>
        </w:numPr>
        <w:tabs>
          <w:tab w:val="center" w:pos="4253"/>
        </w:tabs>
        <w:ind w:left="426" w:hanging="426"/>
        <w:jc w:val="both"/>
        <w:rPr>
          <w:rFonts w:ascii="Palatino Linotype" w:hAnsi="Palatino Linotype"/>
          <w:sz w:val="20"/>
          <w:szCs w:val="20"/>
        </w:rPr>
      </w:pPr>
      <w:r w:rsidRPr="00E62531">
        <w:rPr>
          <w:rFonts w:ascii="Palatino Linotype" w:hAnsi="Palatino Linotype"/>
          <w:sz w:val="20"/>
          <w:szCs w:val="20"/>
        </w:rPr>
        <w:t xml:space="preserve">8. </w:t>
      </w:r>
      <w:r w:rsidRPr="00E62531">
        <w:rPr>
          <w:rFonts w:ascii="Palatino Linotype" w:hAnsi="Palatino Linotype"/>
          <w:sz w:val="20"/>
          <w:szCs w:val="20"/>
        </w:rPr>
        <w:tab/>
        <w:t>Oprávněnou osobou objednatele, která je odpovědná za koordinaci poskytovatelem prováděných</w:t>
      </w:r>
      <w:r>
        <w:rPr>
          <w:rFonts w:ascii="Palatino Linotype" w:hAnsi="Palatino Linotype"/>
          <w:sz w:val="20"/>
          <w:szCs w:val="20"/>
        </w:rPr>
        <w:t xml:space="preserve"> služeb ve vztahu k provozu objednatele, za kontrolu poskytovatelem provedených služeb a za styk s odpovědnou osobou poskytovatele jsou tyto osoby:</w:t>
      </w:r>
      <w:r>
        <w:rPr>
          <w:rFonts w:ascii="Palatino Linotype" w:hAnsi="Palatino Linotype"/>
          <w:sz w:val="20"/>
          <w:szCs w:val="20"/>
        </w:rPr>
        <w:tab/>
      </w:r>
    </w:p>
    <w:p w:rsidR="00D42091" w:rsidRDefault="00C936C5" w:rsidP="00D42091">
      <w:pPr>
        <w:numPr>
          <w:ilvl w:val="12"/>
          <w:numId w:val="0"/>
        </w:numPr>
        <w:ind w:left="426" w:hanging="426"/>
        <w:jc w:val="both"/>
        <w:rPr>
          <w:rFonts w:ascii="Palatino Linotype" w:hAnsi="Palatino Linotype"/>
          <w:sz w:val="20"/>
          <w:szCs w:val="20"/>
        </w:rPr>
      </w:pPr>
      <w:r>
        <w:rPr>
          <w:rFonts w:ascii="Palatino Linotype" w:hAnsi="Palatino Linotype"/>
          <w:sz w:val="20"/>
          <w:szCs w:val="20"/>
        </w:rPr>
        <w:tab/>
      </w:r>
    </w:p>
    <w:p w:rsidR="00D42091" w:rsidRDefault="00D42091" w:rsidP="00D42091">
      <w:pPr>
        <w:numPr>
          <w:ilvl w:val="12"/>
          <w:numId w:val="0"/>
        </w:numPr>
        <w:ind w:left="426"/>
        <w:jc w:val="both"/>
        <w:rPr>
          <w:rFonts w:ascii="Palatino Linotype" w:hAnsi="Palatino Linotype"/>
          <w:sz w:val="20"/>
          <w:szCs w:val="20"/>
        </w:rPr>
      </w:pPr>
      <w:r w:rsidRPr="00A9099B">
        <w:rPr>
          <w:rFonts w:ascii="Palatino Linotype" w:hAnsi="Palatino Linotype"/>
          <w:b/>
          <w:sz w:val="20"/>
          <w:szCs w:val="20"/>
        </w:rPr>
        <w:t>Ing. Vlastimil Vajdák</w:t>
      </w:r>
      <w:r w:rsidR="00CF46B8">
        <w:rPr>
          <w:rFonts w:ascii="Palatino Linotype" w:hAnsi="Palatino Linotype"/>
          <w:sz w:val="20"/>
          <w:szCs w:val="20"/>
        </w:rPr>
        <w:t xml:space="preserve">, tel. č. </w:t>
      </w:r>
      <w:proofErr w:type="spellStart"/>
      <w:r w:rsidR="00CF46B8" w:rsidRPr="00CF46B8">
        <w:rPr>
          <w:rFonts w:ascii="Palatino Linotype" w:hAnsi="Palatino Linotype"/>
          <w:sz w:val="20"/>
          <w:szCs w:val="20"/>
          <w:highlight w:val="black"/>
        </w:rPr>
        <w:t>xxxxxxxx</w:t>
      </w:r>
      <w:proofErr w:type="spellEnd"/>
      <w:r>
        <w:rPr>
          <w:rFonts w:ascii="Palatino Linotype" w:hAnsi="Palatino Linotype"/>
          <w:sz w:val="20"/>
          <w:szCs w:val="20"/>
        </w:rPr>
        <w:t xml:space="preserve">, e-mail: </w:t>
      </w:r>
      <w:proofErr w:type="spellStart"/>
      <w:r w:rsidR="00CF46B8" w:rsidRPr="00CF46B8">
        <w:rPr>
          <w:rFonts w:ascii="Palatino Linotype" w:hAnsi="Palatino Linotype"/>
          <w:sz w:val="20"/>
          <w:szCs w:val="20"/>
          <w:highlight w:val="black"/>
        </w:rPr>
        <w:t>xxxxxxxxxx</w:t>
      </w:r>
      <w:proofErr w:type="spellEnd"/>
      <w:r w:rsidRPr="00CF46B8">
        <w:rPr>
          <w:rFonts w:ascii="Palatino Linotype" w:hAnsi="Palatino Linotype"/>
          <w:sz w:val="20"/>
          <w:szCs w:val="20"/>
          <w:highlight w:val="black"/>
        </w:rPr>
        <w:t>,</w:t>
      </w:r>
      <w:r>
        <w:rPr>
          <w:rFonts w:ascii="Palatino Linotype" w:hAnsi="Palatino Linotype"/>
          <w:sz w:val="20"/>
          <w:szCs w:val="20"/>
        </w:rPr>
        <w:t xml:space="preserve"> člen představenstva pro oblast ekonomickou a provozně – obchodní </w:t>
      </w:r>
    </w:p>
    <w:p w:rsidR="00D42091" w:rsidRDefault="00D42091" w:rsidP="00D42091">
      <w:pPr>
        <w:numPr>
          <w:ilvl w:val="12"/>
          <w:numId w:val="0"/>
        </w:numPr>
        <w:ind w:left="426"/>
        <w:jc w:val="both"/>
        <w:rPr>
          <w:rFonts w:ascii="Palatino Linotype" w:hAnsi="Palatino Linotype"/>
          <w:sz w:val="20"/>
          <w:szCs w:val="20"/>
        </w:rPr>
      </w:pPr>
      <w:r w:rsidRPr="00A9099B">
        <w:rPr>
          <w:rFonts w:ascii="Palatino Linotype" w:hAnsi="Palatino Linotype"/>
          <w:b/>
          <w:sz w:val="20"/>
          <w:szCs w:val="20"/>
        </w:rPr>
        <w:t>MUDr. Radomír Maráček</w:t>
      </w:r>
      <w:r w:rsidR="00CF46B8">
        <w:rPr>
          <w:rFonts w:ascii="Palatino Linotype" w:hAnsi="Palatino Linotype"/>
          <w:sz w:val="20"/>
          <w:szCs w:val="20"/>
        </w:rPr>
        <w:t xml:space="preserve">, tel. </w:t>
      </w:r>
      <w:proofErr w:type="spellStart"/>
      <w:r w:rsidR="00CF46B8" w:rsidRPr="00CF46B8">
        <w:rPr>
          <w:rFonts w:ascii="Palatino Linotype" w:hAnsi="Palatino Linotype"/>
          <w:sz w:val="20"/>
          <w:szCs w:val="20"/>
          <w:highlight w:val="black"/>
        </w:rPr>
        <w:t>xxxxxxxxxx</w:t>
      </w:r>
      <w:proofErr w:type="spellEnd"/>
      <w:r w:rsidRPr="00CF46B8">
        <w:rPr>
          <w:rFonts w:ascii="Palatino Linotype" w:hAnsi="Palatino Linotype"/>
          <w:sz w:val="20"/>
          <w:szCs w:val="20"/>
          <w:highlight w:val="black"/>
        </w:rPr>
        <w:t>,</w:t>
      </w:r>
      <w:r>
        <w:rPr>
          <w:rFonts w:ascii="Palatino Linotype" w:hAnsi="Palatino Linotype"/>
          <w:sz w:val="20"/>
          <w:szCs w:val="20"/>
        </w:rPr>
        <w:t xml:space="preserve"> e-mail: </w:t>
      </w:r>
      <w:proofErr w:type="spellStart"/>
      <w:r w:rsidR="00CF46B8" w:rsidRPr="00CF46B8">
        <w:rPr>
          <w:rFonts w:ascii="Palatino Linotype" w:hAnsi="Palatino Linotype"/>
          <w:sz w:val="20"/>
          <w:szCs w:val="20"/>
          <w:highlight w:val="black"/>
        </w:rPr>
        <w:t>xxxxxxxxxx</w:t>
      </w:r>
      <w:proofErr w:type="spellEnd"/>
      <w:r>
        <w:rPr>
          <w:rFonts w:ascii="Palatino Linotype" w:hAnsi="Palatino Linotype"/>
          <w:sz w:val="20"/>
          <w:szCs w:val="20"/>
        </w:rPr>
        <w:t xml:space="preserve"> předseda představenstva</w:t>
      </w:r>
    </w:p>
    <w:p w:rsidR="00D42091" w:rsidRDefault="00C936C5" w:rsidP="00D42091">
      <w:pPr>
        <w:widowControl w:val="0"/>
        <w:numPr>
          <w:ilvl w:val="12"/>
          <w:numId w:val="0"/>
        </w:numPr>
        <w:tabs>
          <w:tab w:val="center" w:pos="4253"/>
        </w:tabs>
        <w:ind w:left="426" w:hanging="426"/>
        <w:jc w:val="both"/>
        <w:rPr>
          <w:rFonts w:ascii="Palatino Linotype" w:hAnsi="Palatino Linotype"/>
          <w:sz w:val="20"/>
          <w:szCs w:val="20"/>
        </w:rPr>
      </w:pPr>
      <w:r>
        <w:rPr>
          <w:rFonts w:ascii="Palatino Linotype" w:hAnsi="Palatino Linotype"/>
          <w:sz w:val="20"/>
          <w:szCs w:val="20"/>
        </w:rPr>
        <w:tab/>
      </w:r>
    </w:p>
    <w:p w:rsidR="005B45E7" w:rsidRPr="00457BBB" w:rsidRDefault="005B45E7" w:rsidP="00D42091">
      <w:pPr>
        <w:widowControl w:val="0"/>
        <w:numPr>
          <w:ilvl w:val="12"/>
          <w:numId w:val="0"/>
        </w:numPr>
        <w:tabs>
          <w:tab w:val="center" w:pos="4253"/>
        </w:tabs>
        <w:ind w:left="426" w:hanging="426"/>
        <w:jc w:val="center"/>
        <w:rPr>
          <w:rFonts w:ascii="Palatino Linotype" w:hAnsi="Palatino Linotype"/>
          <w:sz w:val="22"/>
        </w:rPr>
      </w:pPr>
      <w:r w:rsidRPr="00457BBB">
        <w:rPr>
          <w:rFonts w:ascii="Palatino Linotype" w:hAnsi="Palatino Linotype"/>
          <w:b/>
          <w:sz w:val="22"/>
          <w:szCs w:val="20"/>
        </w:rPr>
        <w:t xml:space="preserve">Čl. </w:t>
      </w:r>
      <w:r w:rsidR="00E62531">
        <w:rPr>
          <w:rFonts w:ascii="Palatino Linotype" w:hAnsi="Palatino Linotype"/>
          <w:b/>
          <w:sz w:val="22"/>
          <w:szCs w:val="20"/>
        </w:rPr>
        <w:t>9</w:t>
      </w:r>
      <w:r w:rsidRPr="00457BBB">
        <w:rPr>
          <w:rFonts w:ascii="Palatino Linotype" w:hAnsi="Palatino Linotype"/>
          <w:b/>
          <w:sz w:val="22"/>
          <w:szCs w:val="20"/>
        </w:rPr>
        <w:t>.</w:t>
      </w:r>
      <w:r w:rsidR="00E62531">
        <w:rPr>
          <w:rFonts w:ascii="Palatino Linotype" w:hAnsi="Palatino Linotype"/>
          <w:b/>
          <w:sz w:val="22"/>
          <w:szCs w:val="20"/>
        </w:rPr>
        <w:t xml:space="preserve"> </w:t>
      </w:r>
      <w:r w:rsidRPr="00C936C5">
        <w:rPr>
          <w:rFonts w:ascii="Palatino Linotype" w:hAnsi="Palatino Linotype"/>
          <w:b/>
          <w:sz w:val="22"/>
        </w:rPr>
        <w:t xml:space="preserve">Práva a povinnosti </w:t>
      </w:r>
      <w:r w:rsidR="00C936C5">
        <w:rPr>
          <w:rFonts w:ascii="Palatino Linotype" w:hAnsi="Palatino Linotype"/>
          <w:b/>
          <w:sz w:val="22"/>
        </w:rPr>
        <w:t>poskytovatele</w:t>
      </w:r>
    </w:p>
    <w:p w:rsidR="005B45E7" w:rsidRDefault="005B45E7" w:rsidP="00B53ADA">
      <w:pPr>
        <w:pStyle w:val="Zkladntext"/>
        <w:widowControl w:val="0"/>
        <w:tabs>
          <w:tab w:val="left" w:pos="294"/>
          <w:tab w:val="center" w:pos="4253"/>
        </w:tabs>
        <w:spacing w:after="0"/>
        <w:jc w:val="both"/>
        <w:rPr>
          <w:rFonts w:ascii="Palatino Linotype" w:hAnsi="Palatino Linotype"/>
          <w:sz w:val="20"/>
        </w:rPr>
      </w:pPr>
    </w:p>
    <w:p w:rsidR="00C936C5" w:rsidRPr="00D44D18" w:rsidRDefault="00C936C5" w:rsidP="00B53ADA">
      <w:pPr>
        <w:pStyle w:val="Zkladntext"/>
        <w:widowControl w:val="0"/>
        <w:tabs>
          <w:tab w:val="center" w:pos="4253"/>
        </w:tabs>
        <w:spacing w:after="0"/>
        <w:ind w:left="426" w:hanging="426"/>
        <w:jc w:val="both"/>
        <w:rPr>
          <w:rFonts w:ascii="Palatino Linotype" w:hAnsi="Palatino Linotype"/>
          <w:sz w:val="20"/>
        </w:rPr>
      </w:pPr>
      <w:r>
        <w:rPr>
          <w:rFonts w:ascii="Palatino Linotype" w:hAnsi="Palatino Linotype"/>
          <w:sz w:val="20"/>
        </w:rPr>
        <w:t xml:space="preserve">1. </w:t>
      </w:r>
      <w:r>
        <w:rPr>
          <w:rFonts w:ascii="Palatino Linotype" w:hAnsi="Palatino Linotype"/>
          <w:sz w:val="20"/>
        </w:rPr>
        <w:tab/>
        <w:t>Poskytovatel</w:t>
      </w:r>
      <w:r w:rsidRPr="000A0642">
        <w:rPr>
          <w:rFonts w:ascii="Palatino Linotype" w:hAnsi="Palatino Linotype"/>
          <w:sz w:val="20"/>
        </w:rPr>
        <w:t xml:space="preserve"> je povinen provádět služb</w:t>
      </w:r>
      <w:r>
        <w:rPr>
          <w:rFonts w:ascii="Palatino Linotype" w:hAnsi="Palatino Linotype"/>
          <w:sz w:val="20"/>
        </w:rPr>
        <w:t>y</w:t>
      </w:r>
      <w:r w:rsidRPr="000A0642">
        <w:rPr>
          <w:rFonts w:ascii="Palatino Linotype" w:hAnsi="Palatino Linotype"/>
          <w:sz w:val="20"/>
        </w:rPr>
        <w:t xml:space="preserve"> dle svých odborných schopností, znalostí a na svůj náklad. </w:t>
      </w:r>
      <w:r>
        <w:rPr>
          <w:rFonts w:ascii="Palatino Linotype" w:hAnsi="Palatino Linotype"/>
          <w:sz w:val="20"/>
        </w:rPr>
        <w:t>Poskytovatel</w:t>
      </w:r>
      <w:r w:rsidRPr="000A0642">
        <w:rPr>
          <w:rFonts w:ascii="Palatino Linotype" w:hAnsi="Palatino Linotype"/>
          <w:sz w:val="20"/>
        </w:rPr>
        <w:t xml:space="preserve"> je především povinen dodržovat technologie </w:t>
      </w:r>
      <w:r>
        <w:rPr>
          <w:rFonts w:ascii="Palatino Linotype" w:hAnsi="Palatino Linotype"/>
          <w:sz w:val="20"/>
        </w:rPr>
        <w:t>prováděných služeb</w:t>
      </w:r>
      <w:r w:rsidRPr="000A0642">
        <w:rPr>
          <w:rFonts w:ascii="Palatino Linotype" w:hAnsi="Palatino Linotype"/>
          <w:sz w:val="20"/>
        </w:rPr>
        <w:t xml:space="preserve"> v </w:t>
      </w:r>
      <w:r w:rsidRPr="00D44D18">
        <w:rPr>
          <w:rFonts w:ascii="Palatino Linotype" w:hAnsi="Palatino Linotype"/>
          <w:sz w:val="20"/>
        </w:rPr>
        <w:t xml:space="preserve">souladu </w:t>
      </w:r>
      <w:r>
        <w:rPr>
          <w:rFonts w:ascii="Palatino Linotype" w:hAnsi="Palatino Linotype"/>
          <w:sz w:val="20"/>
        </w:rPr>
        <w:t>s touto smlouvou</w:t>
      </w:r>
      <w:r w:rsidRPr="00D44D18">
        <w:rPr>
          <w:rFonts w:ascii="Palatino Linotype" w:hAnsi="Palatino Linotype"/>
          <w:sz w:val="20"/>
        </w:rPr>
        <w:t>.</w:t>
      </w:r>
    </w:p>
    <w:p w:rsidR="00C936C5" w:rsidRPr="000A0642" w:rsidRDefault="00C936C5" w:rsidP="00B53ADA">
      <w:pPr>
        <w:widowControl w:val="0"/>
        <w:tabs>
          <w:tab w:val="left" w:pos="294"/>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2. </w:t>
      </w:r>
      <w:r>
        <w:rPr>
          <w:rFonts w:ascii="Palatino Linotype" w:hAnsi="Palatino Linotype"/>
          <w:sz w:val="20"/>
          <w:szCs w:val="20"/>
        </w:rPr>
        <w:tab/>
        <w:t>Poskytovatel</w:t>
      </w:r>
      <w:r w:rsidRPr="000A0642">
        <w:rPr>
          <w:rFonts w:ascii="Palatino Linotype" w:hAnsi="Palatino Linotype"/>
          <w:sz w:val="20"/>
          <w:szCs w:val="20"/>
        </w:rPr>
        <w:t xml:space="preserve"> se zavazuje prokazatelným způsobem proškolit své pracovníky o povinnosti zachovávat mlčenlivost o všech informacích týkajících se </w:t>
      </w:r>
      <w:r>
        <w:rPr>
          <w:rFonts w:ascii="Palatino Linotype" w:hAnsi="Palatino Linotype"/>
          <w:sz w:val="20"/>
          <w:szCs w:val="20"/>
        </w:rPr>
        <w:t>objednatele,</w:t>
      </w:r>
      <w:r w:rsidRPr="000A0642">
        <w:rPr>
          <w:rFonts w:ascii="Palatino Linotype" w:hAnsi="Palatino Linotype"/>
          <w:sz w:val="20"/>
          <w:szCs w:val="20"/>
        </w:rPr>
        <w:t xml:space="preserve"> o zákazu nahlížet do písemností</w:t>
      </w:r>
      <w:r>
        <w:rPr>
          <w:rFonts w:ascii="Palatino Linotype" w:hAnsi="Palatino Linotype"/>
          <w:sz w:val="20"/>
          <w:szCs w:val="20"/>
        </w:rPr>
        <w:t>, o</w:t>
      </w:r>
      <w:r w:rsidRPr="000A0642">
        <w:rPr>
          <w:rFonts w:ascii="Palatino Linotype" w:hAnsi="Palatino Linotype"/>
          <w:sz w:val="20"/>
          <w:szCs w:val="20"/>
        </w:rPr>
        <w:t xml:space="preserve"> zákazu používat přístroje, jako počítače, telefony, kopírky atd.</w:t>
      </w:r>
      <w:r>
        <w:rPr>
          <w:rFonts w:ascii="Palatino Linotype" w:hAnsi="Palatino Linotype"/>
          <w:sz w:val="20"/>
          <w:szCs w:val="20"/>
        </w:rPr>
        <w:t xml:space="preserve"> objednatele.</w:t>
      </w:r>
    </w:p>
    <w:p w:rsidR="00C936C5" w:rsidRPr="000A0642" w:rsidRDefault="00C936C5" w:rsidP="00B53ADA">
      <w:pPr>
        <w:widowControl w:val="0"/>
        <w:tabs>
          <w:tab w:val="left" w:pos="294"/>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3. </w:t>
      </w:r>
      <w:r>
        <w:rPr>
          <w:rFonts w:ascii="Palatino Linotype" w:hAnsi="Palatino Linotype"/>
          <w:sz w:val="20"/>
          <w:szCs w:val="20"/>
        </w:rPr>
        <w:tab/>
        <w:t>Poskytovatel</w:t>
      </w:r>
      <w:r w:rsidRPr="000A0642">
        <w:rPr>
          <w:rFonts w:ascii="Palatino Linotype" w:hAnsi="Palatino Linotype"/>
          <w:sz w:val="20"/>
          <w:szCs w:val="20"/>
        </w:rPr>
        <w:t xml:space="preserve"> je povinen pracovat řádně a pečlivě, zejména s ohledem na bezpečnost a zdraví </w:t>
      </w:r>
      <w:r>
        <w:rPr>
          <w:rFonts w:ascii="Palatino Linotype" w:hAnsi="Palatino Linotype"/>
          <w:sz w:val="20"/>
          <w:szCs w:val="20"/>
        </w:rPr>
        <w:t>vlastních pracovníků a pracovníků objednatele a</w:t>
      </w:r>
      <w:r w:rsidRPr="00540F97">
        <w:rPr>
          <w:rFonts w:ascii="Palatino Linotype" w:hAnsi="Palatino Linotype"/>
          <w:sz w:val="20"/>
          <w:szCs w:val="20"/>
        </w:rPr>
        <w:t xml:space="preserve"> dodržovat ekologickou kázeň. </w:t>
      </w:r>
      <w:r>
        <w:rPr>
          <w:rFonts w:ascii="Palatino Linotype" w:hAnsi="Palatino Linotype"/>
          <w:sz w:val="20"/>
          <w:szCs w:val="20"/>
        </w:rPr>
        <w:t>P</w:t>
      </w:r>
      <w:r w:rsidRPr="00540F97">
        <w:rPr>
          <w:rFonts w:ascii="Palatino Linotype" w:hAnsi="Palatino Linotype"/>
          <w:sz w:val="20"/>
          <w:szCs w:val="20"/>
        </w:rPr>
        <w:t xml:space="preserve">ři nakládání s odpady </w:t>
      </w:r>
      <w:r>
        <w:rPr>
          <w:rFonts w:ascii="Palatino Linotype" w:hAnsi="Palatino Linotype"/>
          <w:sz w:val="20"/>
          <w:szCs w:val="20"/>
        </w:rPr>
        <w:t>je poskytovatel povinen dodržovat závazné právní předpisy.</w:t>
      </w:r>
    </w:p>
    <w:p w:rsidR="00C936C5" w:rsidRPr="000A0642" w:rsidRDefault="00C936C5" w:rsidP="00B53ADA">
      <w:pPr>
        <w:widowControl w:val="0"/>
        <w:tabs>
          <w:tab w:val="left" w:pos="294"/>
          <w:tab w:val="center" w:pos="4253"/>
        </w:tabs>
        <w:jc w:val="both"/>
        <w:rPr>
          <w:rFonts w:ascii="Palatino Linotype" w:hAnsi="Palatino Linotype"/>
          <w:color w:val="00FF00"/>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4.</w:t>
      </w:r>
      <w:r>
        <w:rPr>
          <w:rFonts w:ascii="Palatino Linotype" w:hAnsi="Palatino Linotype"/>
          <w:sz w:val="20"/>
          <w:szCs w:val="20"/>
        </w:rPr>
        <w:tab/>
        <w:t>Poskytovatel</w:t>
      </w:r>
      <w:r w:rsidRPr="000A0642">
        <w:rPr>
          <w:rFonts w:ascii="Palatino Linotype" w:hAnsi="Palatino Linotype"/>
          <w:sz w:val="20"/>
          <w:szCs w:val="20"/>
        </w:rPr>
        <w:t xml:space="preserve"> je povinen v případě oprávněné reklamace </w:t>
      </w:r>
      <w:r>
        <w:rPr>
          <w:rFonts w:ascii="Palatino Linotype" w:hAnsi="Palatino Linotype"/>
          <w:sz w:val="20"/>
          <w:szCs w:val="20"/>
        </w:rPr>
        <w:t xml:space="preserve">objednatele </w:t>
      </w:r>
      <w:r w:rsidRPr="000A0642">
        <w:rPr>
          <w:rFonts w:ascii="Palatino Linotype" w:hAnsi="Palatino Linotype"/>
          <w:sz w:val="20"/>
          <w:szCs w:val="20"/>
        </w:rPr>
        <w:t>zajistit neprodleně nápravu odstraněním vady</w:t>
      </w:r>
      <w:r>
        <w:rPr>
          <w:rFonts w:ascii="Palatino Linotype" w:hAnsi="Palatino Linotype"/>
          <w:sz w:val="20"/>
          <w:szCs w:val="20"/>
        </w:rPr>
        <w:t>,</w:t>
      </w:r>
      <w:r w:rsidRPr="000A0642">
        <w:rPr>
          <w:rFonts w:ascii="Palatino Linotype" w:hAnsi="Palatino Linotype"/>
          <w:sz w:val="20"/>
          <w:szCs w:val="20"/>
        </w:rPr>
        <w:t xml:space="preserve"> a pokud to již není možné, poskytnout slevu z ceny.</w:t>
      </w:r>
    </w:p>
    <w:p w:rsidR="00C936C5" w:rsidRDefault="00C936C5" w:rsidP="00B53ADA">
      <w:pPr>
        <w:widowControl w:val="0"/>
        <w:tabs>
          <w:tab w:val="center" w:pos="4253"/>
        </w:tabs>
        <w:ind w:left="426" w:hanging="426"/>
        <w:jc w:val="both"/>
        <w:rPr>
          <w:rFonts w:ascii="Palatino Linotype" w:hAnsi="Palatino Linotype"/>
          <w:sz w:val="20"/>
          <w:szCs w:val="20"/>
        </w:rPr>
      </w:pPr>
    </w:p>
    <w:p w:rsidR="00C936C5"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5. </w:t>
      </w:r>
      <w:r>
        <w:rPr>
          <w:rFonts w:ascii="Palatino Linotype" w:hAnsi="Palatino Linotype"/>
          <w:sz w:val="20"/>
          <w:szCs w:val="20"/>
        </w:rPr>
        <w:tab/>
        <w:t xml:space="preserve">Poskytovatel stanovil svým zástupcem pro </w:t>
      </w:r>
      <w:r w:rsidRPr="000A0642">
        <w:rPr>
          <w:rFonts w:ascii="Palatino Linotype" w:hAnsi="Palatino Linotype"/>
          <w:sz w:val="20"/>
          <w:szCs w:val="20"/>
        </w:rPr>
        <w:t xml:space="preserve">provádění </w:t>
      </w:r>
      <w:r>
        <w:rPr>
          <w:rFonts w:ascii="Palatino Linotype" w:hAnsi="Palatino Linotype"/>
          <w:sz w:val="20"/>
          <w:szCs w:val="20"/>
        </w:rPr>
        <w:t>služeb pro objednatele tyto osoby:</w:t>
      </w:r>
      <w:r w:rsidRPr="000A0642">
        <w:rPr>
          <w:rFonts w:ascii="Palatino Linotype" w:hAnsi="Palatino Linotype"/>
          <w:sz w:val="20"/>
          <w:szCs w:val="20"/>
        </w:rPr>
        <w:t xml:space="preserve"> </w:t>
      </w:r>
    </w:p>
    <w:p w:rsidR="00C936C5" w:rsidRPr="00E70D56" w:rsidRDefault="00C936C5" w:rsidP="00B53ADA">
      <w:pPr>
        <w:widowControl w:val="0"/>
        <w:numPr>
          <w:ilvl w:val="12"/>
          <w:numId w:val="0"/>
        </w:numPr>
        <w:tabs>
          <w:tab w:val="center" w:pos="4253"/>
        </w:tabs>
        <w:spacing w:before="60"/>
        <w:ind w:left="425" w:hanging="425"/>
        <w:jc w:val="both"/>
        <w:rPr>
          <w:rFonts w:ascii="Palatino Linotype" w:hAnsi="Palatino Linotype"/>
          <w:sz w:val="20"/>
          <w:szCs w:val="20"/>
        </w:rPr>
      </w:pPr>
      <w:r>
        <w:rPr>
          <w:rFonts w:ascii="Palatino Linotype" w:hAnsi="Palatino Linotype"/>
          <w:sz w:val="20"/>
          <w:szCs w:val="20"/>
        </w:rPr>
        <w:tab/>
      </w:r>
      <w:r w:rsidR="00E62531" w:rsidRPr="00E70D56">
        <w:rPr>
          <w:rFonts w:ascii="Palatino Linotype" w:hAnsi="Palatino Linotype"/>
          <w:sz w:val="20"/>
          <w:szCs w:val="20"/>
        </w:rPr>
        <w:t>vedoucí</w:t>
      </w:r>
      <w:r w:rsidRPr="00E70D56">
        <w:rPr>
          <w:rFonts w:ascii="Palatino Linotype" w:hAnsi="Palatino Linotype"/>
          <w:sz w:val="20"/>
          <w:szCs w:val="20"/>
        </w:rPr>
        <w:t xml:space="preserve"> zakázky </w:t>
      </w:r>
      <w:r w:rsidR="007E70F4" w:rsidRPr="00E70D56">
        <w:rPr>
          <w:rFonts w:ascii="Palatino Linotype" w:hAnsi="Palatino Linotype"/>
          <w:sz w:val="20"/>
          <w:szCs w:val="20"/>
        </w:rPr>
        <w:t>Ing. Alexandra Hlavicová</w:t>
      </w:r>
      <w:r w:rsidRPr="00E70D56">
        <w:rPr>
          <w:rFonts w:ascii="Palatino Linotype" w:hAnsi="Palatino Linotype"/>
          <w:sz w:val="20"/>
          <w:szCs w:val="20"/>
        </w:rPr>
        <w:t xml:space="preserve">, tel. </w:t>
      </w:r>
      <w:r w:rsidR="007E70F4" w:rsidRPr="00790A14">
        <w:rPr>
          <w:rFonts w:ascii="Palatino Linotype" w:hAnsi="Palatino Linotype"/>
          <w:sz w:val="20"/>
          <w:szCs w:val="20"/>
          <w:highlight w:val="black"/>
        </w:rPr>
        <w:t>+420 603 265 405</w:t>
      </w:r>
      <w:r w:rsidRPr="00E70D56">
        <w:rPr>
          <w:rFonts w:ascii="Palatino Linotype" w:hAnsi="Palatino Linotype"/>
          <w:sz w:val="20"/>
          <w:szCs w:val="20"/>
        </w:rPr>
        <w:t xml:space="preserve">, e-mail </w:t>
      </w:r>
      <w:r w:rsidR="007E70F4" w:rsidRPr="00790A14">
        <w:rPr>
          <w:rFonts w:ascii="Palatino Linotype" w:hAnsi="Palatino Linotype"/>
          <w:sz w:val="20"/>
          <w:szCs w:val="20"/>
          <w:highlight w:val="black"/>
        </w:rPr>
        <w:t>hlavicova@ivacom.cz</w:t>
      </w:r>
    </w:p>
    <w:p w:rsidR="00C936C5" w:rsidRDefault="00C936C5" w:rsidP="00B53ADA">
      <w:pPr>
        <w:widowControl w:val="0"/>
        <w:numPr>
          <w:ilvl w:val="12"/>
          <w:numId w:val="0"/>
        </w:numPr>
        <w:tabs>
          <w:tab w:val="center" w:pos="4253"/>
        </w:tabs>
        <w:spacing w:before="60"/>
        <w:ind w:left="425" w:hanging="425"/>
        <w:jc w:val="both"/>
        <w:rPr>
          <w:rFonts w:ascii="Palatino Linotype" w:hAnsi="Palatino Linotype"/>
          <w:sz w:val="20"/>
          <w:szCs w:val="20"/>
        </w:rPr>
      </w:pPr>
      <w:r w:rsidRPr="00E70D56">
        <w:rPr>
          <w:rFonts w:ascii="Palatino Linotype" w:hAnsi="Palatino Linotype"/>
          <w:sz w:val="20"/>
          <w:szCs w:val="20"/>
        </w:rPr>
        <w:tab/>
      </w:r>
      <w:r w:rsidR="00E62531" w:rsidRPr="00E70D56">
        <w:rPr>
          <w:rFonts w:ascii="Palatino Linotype" w:hAnsi="Palatino Linotype"/>
          <w:sz w:val="20"/>
          <w:szCs w:val="20"/>
        </w:rPr>
        <w:t>man</w:t>
      </w:r>
      <w:r w:rsidR="009008DC" w:rsidRPr="00E70D56">
        <w:rPr>
          <w:rFonts w:ascii="Palatino Linotype" w:hAnsi="Palatino Linotype"/>
          <w:sz w:val="20"/>
          <w:szCs w:val="20"/>
        </w:rPr>
        <w:t>a</w:t>
      </w:r>
      <w:r w:rsidR="00E62531" w:rsidRPr="00E70D56">
        <w:rPr>
          <w:rFonts w:ascii="Palatino Linotype" w:hAnsi="Palatino Linotype"/>
          <w:sz w:val="20"/>
          <w:szCs w:val="20"/>
        </w:rPr>
        <w:t>žer kvality</w:t>
      </w:r>
      <w:r w:rsidRPr="00E70D56">
        <w:rPr>
          <w:rFonts w:ascii="Palatino Linotype" w:hAnsi="Palatino Linotype"/>
          <w:sz w:val="20"/>
          <w:szCs w:val="20"/>
        </w:rPr>
        <w:t xml:space="preserve"> </w:t>
      </w:r>
      <w:r w:rsidR="007E70F4" w:rsidRPr="00E70D56">
        <w:rPr>
          <w:rFonts w:ascii="Palatino Linotype" w:hAnsi="Palatino Linotype"/>
          <w:sz w:val="20"/>
          <w:szCs w:val="20"/>
        </w:rPr>
        <w:t>Ing. Petra Závadová</w:t>
      </w:r>
      <w:r w:rsidRPr="00E70D56">
        <w:rPr>
          <w:rFonts w:ascii="Palatino Linotype" w:hAnsi="Palatino Linotype"/>
          <w:sz w:val="20"/>
          <w:szCs w:val="20"/>
        </w:rPr>
        <w:t xml:space="preserve">, tel. </w:t>
      </w:r>
      <w:r w:rsidR="007E70F4" w:rsidRPr="00790A14">
        <w:rPr>
          <w:rFonts w:ascii="Palatino Linotype" w:hAnsi="Palatino Linotype"/>
          <w:sz w:val="20"/>
          <w:szCs w:val="20"/>
          <w:highlight w:val="black"/>
        </w:rPr>
        <w:t>+420 736 516 081</w:t>
      </w:r>
      <w:r w:rsidRPr="00E70D56">
        <w:rPr>
          <w:rFonts w:ascii="Palatino Linotype" w:hAnsi="Palatino Linotype"/>
          <w:sz w:val="20"/>
          <w:szCs w:val="20"/>
        </w:rPr>
        <w:t xml:space="preserve">, e-mail </w:t>
      </w:r>
      <w:r w:rsidR="007E70F4" w:rsidRPr="00790A14">
        <w:rPr>
          <w:rFonts w:ascii="Palatino Linotype" w:hAnsi="Palatino Linotype"/>
          <w:sz w:val="20"/>
          <w:szCs w:val="20"/>
          <w:highlight w:val="black"/>
        </w:rPr>
        <w:t>zavadova@mwdias.com</w:t>
      </w:r>
    </w:p>
    <w:p w:rsidR="00C936C5" w:rsidRPr="000A0642" w:rsidRDefault="00C936C5" w:rsidP="00D42091">
      <w:pPr>
        <w:widowControl w:val="0"/>
        <w:numPr>
          <w:ilvl w:val="12"/>
          <w:numId w:val="0"/>
        </w:numPr>
        <w:tabs>
          <w:tab w:val="center" w:pos="4253"/>
        </w:tabs>
        <w:ind w:left="426" w:hanging="426"/>
        <w:jc w:val="both"/>
        <w:rPr>
          <w:rFonts w:ascii="Palatino Linotype" w:hAnsi="Palatino Linotype"/>
          <w:sz w:val="20"/>
          <w:szCs w:val="20"/>
        </w:rPr>
      </w:pPr>
      <w:r>
        <w:rPr>
          <w:rFonts w:ascii="Palatino Linotype" w:hAnsi="Palatino Linotype"/>
          <w:sz w:val="20"/>
          <w:szCs w:val="20"/>
        </w:rPr>
        <w:tab/>
      </w:r>
    </w:p>
    <w:p w:rsidR="00C936C5" w:rsidRDefault="00C936C5" w:rsidP="00B53ADA">
      <w:pPr>
        <w:widowControl w:val="0"/>
        <w:numPr>
          <w:ilvl w:val="12"/>
          <w:numId w:val="0"/>
        </w:numPr>
        <w:tabs>
          <w:tab w:val="center" w:pos="4253"/>
        </w:tabs>
        <w:ind w:left="426" w:hanging="426"/>
        <w:jc w:val="both"/>
        <w:rPr>
          <w:rFonts w:ascii="Palatino Linotype" w:hAnsi="Palatino Linotype"/>
          <w:sz w:val="20"/>
          <w:szCs w:val="20"/>
        </w:rPr>
      </w:pPr>
      <w:r>
        <w:rPr>
          <w:rFonts w:ascii="Palatino Linotype" w:hAnsi="Palatino Linotype"/>
          <w:sz w:val="20"/>
          <w:szCs w:val="20"/>
        </w:rPr>
        <w:t>6.</w:t>
      </w:r>
      <w:r>
        <w:rPr>
          <w:rFonts w:ascii="Palatino Linotype" w:hAnsi="Palatino Linotype"/>
          <w:sz w:val="20"/>
          <w:szCs w:val="20"/>
        </w:rPr>
        <w:tab/>
        <w:t>Poskytovatel</w:t>
      </w:r>
      <w:r w:rsidRPr="000A0642">
        <w:rPr>
          <w:rFonts w:ascii="Palatino Linotype" w:hAnsi="Palatino Linotype"/>
          <w:sz w:val="20"/>
          <w:szCs w:val="20"/>
        </w:rPr>
        <w:t xml:space="preserve"> je povinen umožnit kontrolu </w:t>
      </w:r>
      <w:r>
        <w:rPr>
          <w:rFonts w:ascii="Palatino Linotype" w:hAnsi="Palatino Linotype"/>
          <w:sz w:val="20"/>
          <w:szCs w:val="20"/>
        </w:rPr>
        <w:t>prováděných služeb</w:t>
      </w:r>
      <w:r w:rsidRPr="000A0642">
        <w:rPr>
          <w:rFonts w:ascii="Palatino Linotype" w:hAnsi="Palatino Linotype"/>
          <w:sz w:val="20"/>
          <w:szCs w:val="20"/>
        </w:rPr>
        <w:t xml:space="preserve"> odpovědným pracovníkům objednatele.</w:t>
      </w:r>
    </w:p>
    <w:p w:rsidR="00C936C5" w:rsidRPr="000A0642" w:rsidRDefault="00C936C5" w:rsidP="00B53ADA">
      <w:pPr>
        <w:widowControl w:val="0"/>
        <w:numPr>
          <w:ilvl w:val="12"/>
          <w:numId w:val="0"/>
        </w:numPr>
        <w:tabs>
          <w:tab w:val="center" w:pos="4253"/>
        </w:tabs>
        <w:ind w:left="426" w:hanging="426"/>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7. </w:t>
      </w:r>
      <w:r>
        <w:rPr>
          <w:rFonts w:ascii="Palatino Linotype" w:hAnsi="Palatino Linotype"/>
          <w:sz w:val="20"/>
          <w:szCs w:val="20"/>
        </w:rPr>
        <w:tab/>
        <w:t>Poskytovatel</w:t>
      </w:r>
      <w:r w:rsidRPr="000A0642">
        <w:rPr>
          <w:rFonts w:ascii="Palatino Linotype" w:hAnsi="Palatino Linotype"/>
          <w:sz w:val="20"/>
          <w:szCs w:val="20"/>
        </w:rPr>
        <w:t xml:space="preserve"> je povinen upozornit objednatele na nevhodnost věcí a pokynů daných mu objednatelem k provedení služby a na rizika vyplývající </w:t>
      </w:r>
      <w:r w:rsidR="009008DC">
        <w:rPr>
          <w:rFonts w:ascii="Palatino Linotype" w:hAnsi="Palatino Linotype"/>
          <w:sz w:val="20"/>
          <w:szCs w:val="20"/>
        </w:rPr>
        <w:t>s</w:t>
      </w:r>
      <w:r w:rsidRPr="000A0642">
        <w:rPr>
          <w:rFonts w:ascii="Palatino Linotype" w:hAnsi="Palatino Linotype"/>
          <w:sz w:val="20"/>
          <w:szCs w:val="20"/>
        </w:rPr>
        <w:t xml:space="preserve"> objednatelem požadovaných </w:t>
      </w:r>
      <w:r>
        <w:rPr>
          <w:rFonts w:ascii="Palatino Linotype" w:hAnsi="Palatino Linotype"/>
          <w:sz w:val="20"/>
          <w:szCs w:val="20"/>
        </w:rPr>
        <w:t>služeb</w:t>
      </w:r>
      <w:r w:rsidRPr="000A0642">
        <w:rPr>
          <w:rFonts w:ascii="Palatino Linotype" w:hAnsi="Palatino Linotype"/>
          <w:sz w:val="20"/>
          <w:szCs w:val="20"/>
        </w:rPr>
        <w:t xml:space="preserve">, které neodpovídají obvyklým postupům předmětných služeb či podmínkám bezpečnosti práce, jestliže </w:t>
      </w:r>
      <w:r>
        <w:rPr>
          <w:rFonts w:ascii="Palatino Linotype" w:hAnsi="Palatino Linotype"/>
          <w:sz w:val="20"/>
          <w:szCs w:val="20"/>
        </w:rPr>
        <w:t>poskytovatel</w:t>
      </w:r>
      <w:r w:rsidRPr="000A0642">
        <w:rPr>
          <w:rFonts w:ascii="Palatino Linotype" w:hAnsi="Palatino Linotype"/>
          <w:sz w:val="20"/>
          <w:szCs w:val="20"/>
        </w:rPr>
        <w:t xml:space="preserve"> mohl tuto nevhodnost zjistit při vynaložení odborné péče.</w:t>
      </w:r>
    </w:p>
    <w:p w:rsidR="00C936C5" w:rsidRPr="000A0642" w:rsidRDefault="00C936C5" w:rsidP="00B53ADA">
      <w:pPr>
        <w:widowControl w:val="0"/>
        <w:numPr>
          <w:ilvl w:val="12"/>
          <w:numId w:val="0"/>
        </w:numPr>
        <w:tabs>
          <w:tab w:val="left" w:pos="294"/>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8. </w:t>
      </w:r>
      <w:r>
        <w:rPr>
          <w:rFonts w:ascii="Palatino Linotype" w:hAnsi="Palatino Linotype"/>
          <w:sz w:val="20"/>
          <w:szCs w:val="20"/>
        </w:rPr>
        <w:tab/>
      </w:r>
      <w:r w:rsidRPr="000A0642">
        <w:rPr>
          <w:rFonts w:ascii="Palatino Linotype" w:hAnsi="Palatino Linotype"/>
          <w:sz w:val="20"/>
          <w:szCs w:val="20"/>
        </w:rPr>
        <w:t xml:space="preserve">V případě, že </w:t>
      </w:r>
      <w:r>
        <w:rPr>
          <w:rFonts w:ascii="Palatino Linotype" w:hAnsi="Palatino Linotype"/>
          <w:sz w:val="20"/>
          <w:szCs w:val="20"/>
        </w:rPr>
        <w:t>poskytovatel</w:t>
      </w:r>
      <w:r w:rsidRPr="000A0642">
        <w:rPr>
          <w:rFonts w:ascii="Palatino Linotype" w:hAnsi="Palatino Linotype"/>
          <w:sz w:val="20"/>
          <w:szCs w:val="20"/>
        </w:rPr>
        <w:t xml:space="preserve"> splní </w:t>
      </w:r>
      <w:r>
        <w:rPr>
          <w:rFonts w:ascii="Palatino Linotype" w:hAnsi="Palatino Linotype"/>
          <w:sz w:val="20"/>
          <w:szCs w:val="20"/>
        </w:rPr>
        <w:t xml:space="preserve">v čl. </w:t>
      </w:r>
      <w:r w:rsidR="003614C0">
        <w:rPr>
          <w:rFonts w:ascii="Palatino Linotype" w:hAnsi="Palatino Linotype"/>
          <w:sz w:val="20"/>
          <w:szCs w:val="20"/>
        </w:rPr>
        <w:t>9</w:t>
      </w:r>
      <w:r>
        <w:rPr>
          <w:rFonts w:ascii="Palatino Linotype" w:hAnsi="Palatino Linotype"/>
          <w:sz w:val="20"/>
          <w:szCs w:val="20"/>
        </w:rPr>
        <w:t xml:space="preserve"> odst. 9 této smlouvy</w:t>
      </w:r>
      <w:r w:rsidRPr="000A0642">
        <w:rPr>
          <w:rFonts w:ascii="Palatino Linotype" w:hAnsi="Palatino Linotype"/>
          <w:sz w:val="20"/>
          <w:szCs w:val="20"/>
        </w:rPr>
        <w:t xml:space="preserve"> uvedenou povinnost, neodpovídá za nemožnost dokončení služby nebo za vady dokončené služby způsobené nevhodnými věcmi, požadavky nebo pokyny</w:t>
      </w:r>
      <w:r>
        <w:rPr>
          <w:rFonts w:ascii="Palatino Linotype" w:hAnsi="Palatino Linotype"/>
          <w:sz w:val="20"/>
          <w:szCs w:val="20"/>
        </w:rPr>
        <w:t xml:space="preserve"> objednatele</w:t>
      </w:r>
      <w:r w:rsidRPr="000A0642">
        <w:rPr>
          <w:rFonts w:ascii="Palatino Linotype" w:hAnsi="Palatino Linotype"/>
          <w:sz w:val="20"/>
          <w:szCs w:val="20"/>
        </w:rPr>
        <w:t xml:space="preserve">, jestliže objednatel na jejich použití při provádění služby písemně trval. Při nedokončení služby má </w:t>
      </w:r>
      <w:r>
        <w:rPr>
          <w:rFonts w:ascii="Palatino Linotype" w:hAnsi="Palatino Linotype"/>
          <w:sz w:val="20"/>
          <w:szCs w:val="20"/>
        </w:rPr>
        <w:t>poskytovatel</w:t>
      </w:r>
      <w:r w:rsidRPr="000A0642">
        <w:rPr>
          <w:rFonts w:ascii="Palatino Linotype" w:hAnsi="Palatino Linotype"/>
          <w:sz w:val="20"/>
          <w:szCs w:val="20"/>
        </w:rPr>
        <w:t xml:space="preserve"> nárok na cenu sníženou o to, co ušetřil tím, že neprovedl službu v plném rozsahu.</w:t>
      </w:r>
    </w:p>
    <w:p w:rsidR="00C936C5" w:rsidRPr="000A0642" w:rsidRDefault="00C936C5" w:rsidP="00B53ADA">
      <w:pPr>
        <w:widowControl w:val="0"/>
        <w:numPr>
          <w:ilvl w:val="12"/>
          <w:numId w:val="0"/>
        </w:numPr>
        <w:tabs>
          <w:tab w:val="left" w:pos="294"/>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9. </w:t>
      </w:r>
      <w:r>
        <w:rPr>
          <w:rFonts w:ascii="Palatino Linotype" w:hAnsi="Palatino Linotype"/>
          <w:sz w:val="20"/>
          <w:szCs w:val="20"/>
        </w:rPr>
        <w:tab/>
      </w:r>
      <w:r w:rsidRPr="000A0642">
        <w:rPr>
          <w:rFonts w:ascii="Palatino Linotype" w:hAnsi="Palatino Linotype"/>
          <w:sz w:val="20"/>
          <w:szCs w:val="20"/>
        </w:rPr>
        <w:t xml:space="preserve">Zjistí-li </w:t>
      </w:r>
      <w:r>
        <w:rPr>
          <w:rFonts w:ascii="Palatino Linotype" w:hAnsi="Palatino Linotype"/>
          <w:sz w:val="20"/>
          <w:szCs w:val="20"/>
        </w:rPr>
        <w:t>poskytovatel</w:t>
      </w:r>
      <w:r w:rsidRPr="000A0642">
        <w:rPr>
          <w:rFonts w:ascii="Palatino Linotype" w:hAnsi="Palatino Linotype"/>
          <w:sz w:val="20"/>
          <w:szCs w:val="20"/>
        </w:rPr>
        <w:t xml:space="preserve"> skryté překážky týkající se prostor, kde má být služba provedena, a tyto překážky znemožňují provedení služby dohodnutým způsobem, je </w:t>
      </w:r>
      <w:r>
        <w:rPr>
          <w:rFonts w:ascii="Palatino Linotype" w:hAnsi="Palatino Linotype"/>
          <w:sz w:val="20"/>
          <w:szCs w:val="20"/>
        </w:rPr>
        <w:t>poskytovatel</w:t>
      </w:r>
      <w:r w:rsidRPr="000A0642">
        <w:rPr>
          <w:rFonts w:ascii="Palatino Linotype" w:hAnsi="Palatino Linotype"/>
          <w:sz w:val="20"/>
          <w:szCs w:val="20"/>
        </w:rPr>
        <w:t xml:space="preserve"> povinen to oznámit objednateli a navrhnout mu změnu služby. Do doby dosažení dohody o změně služby je </w:t>
      </w:r>
      <w:r>
        <w:rPr>
          <w:rFonts w:ascii="Palatino Linotype" w:hAnsi="Palatino Linotype"/>
          <w:sz w:val="20"/>
          <w:szCs w:val="20"/>
        </w:rPr>
        <w:t>poskytovatel</w:t>
      </w:r>
      <w:r w:rsidRPr="000A0642">
        <w:rPr>
          <w:rFonts w:ascii="Palatino Linotype" w:hAnsi="Palatino Linotype"/>
          <w:sz w:val="20"/>
          <w:szCs w:val="20"/>
        </w:rPr>
        <w:t xml:space="preserve"> oprávněn provádění služby přerušit. Nedohodnou-li se účastníci v přiměřené lhůtě na změně smlouvy, může kterýkoliv z nich od smlouvy odstoupit.</w:t>
      </w:r>
    </w:p>
    <w:p w:rsidR="00C936C5" w:rsidRPr="000A0642" w:rsidRDefault="00C936C5" w:rsidP="00B53ADA">
      <w:pPr>
        <w:widowControl w:val="0"/>
        <w:tabs>
          <w:tab w:val="left" w:pos="294"/>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10.</w:t>
      </w:r>
      <w:r>
        <w:rPr>
          <w:rFonts w:ascii="Palatino Linotype" w:hAnsi="Palatino Linotype"/>
          <w:sz w:val="20"/>
          <w:szCs w:val="20"/>
        </w:rPr>
        <w:tab/>
      </w:r>
      <w:r>
        <w:rPr>
          <w:rFonts w:ascii="Palatino Linotype" w:hAnsi="Palatino Linotype"/>
          <w:sz w:val="20"/>
          <w:szCs w:val="20"/>
        </w:rPr>
        <w:tab/>
        <w:t>Poskytovatel</w:t>
      </w:r>
      <w:r w:rsidRPr="000A0642">
        <w:rPr>
          <w:rFonts w:ascii="Palatino Linotype" w:hAnsi="Palatino Linotype"/>
          <w:sz w:val="20"/>
          <w:szCs w:val="20"/>
        </w:rPr>
        <w:t xml:space="preserve"> se zavazuje, že všechny nalezené</w:t>
      </w:r>
      <w:r>
        <w:rPr>
          <w:rFonts w:ascii="Palatino Linotype" w:hAnsi="Palatino Linotype"/>
          <w:sz w:val="20"/>
          <w:szCs w:val="20"/>
        </w:rPr>
        <w:t xml:space="preserve"> věci</w:t>
      </w:r>
      <w:r w:rsidRPr="000A0642">
        <w:rPr>
          <w:rFonts w:ascii="Palatino Linotype" w:hAnsi="Palatino Linotype"/>
          <w:sz w:val="20"/>
          <w:szCs w:val="20"/>
        </w:rPr>
        <w:t xml:space="preserve"> v místě provádění </w:t>
      </w:r>
      <w:r>
        <w:rPr>
          <w:rFonts w:ascii="Palatino Linotype" w:hAnsi="Palatino Linotype"/>
          <w:sz w:val="20"/>
          <w:szCs w:val="20"/>
        </w:rPr>
        <w:t>služeb</w:t>
      </w:r>
      <w:r w:rsidRPr="000A0642">
        <w:rPr>
          <w:rFonts w:ascii="Palatino Linotype" w:hAnsi="Palatino Linotype"/>
          <w:sz w:val="20"/>
          <w:szCs w:val="20"/>
        </w:rPr>
        <w:t xml:space="preserve"> pracovníky </w:t>
      </w:r>
      <w:r>
        <w:rPr>
          <w:rFonts w:ascii="Palatino Linotype" w:hAnsi="Palatino Linotype"/>
          <w:sz w:val="20"/>
          <w:szCs w:val="20"/>
        </w:rPr>
        <w:t>poskytovatele</w:t>
      </w:r>
      <w:r w:rsidRPr="000A0642">
        <w:rPr>
          <w:rFonts w:ascii="Palatino Linotype" w:hAnsi="Palatino Linotype"/>
          <w:sz w:val="20"/>
          <w:szCs w:val="20"/>
        </w:rPr>
        <w:t xml:space="preserve"> budou neodkladně odevzdány objednateli.</w:t>
      </w:r>
    </w:p>
    <w:p w:rsidR="00C936C5" w:rsidRDefault="00C936C5" w:rsidP="00B53ADA">
      <w:pPr>
        <w:widowControl w:val="0"/>
        <w:tabs>
          <w:tab w:val="left" w:pos="294"/>
          <w:tab w:val="center" w:pos="4253"/>
        </w:tabs>
        <w:jc w:val="both"/>
        <w:rPr>
          <w:rFonts w:ascii="Palatino Linotype" w:hAnsi="Palatino Linotype"/>
          <w:sz w:val="20"/>
          <w:szCs w:val="20"/>
        </w:rPr>
      </w:pPr>
    </w:p>
    <w:p w:rsidR="00C936C5" w:rsidRDefault="00C936C5" w:rsidP="00B53ADA">
      <w:pPr>
        <w:pStyle w:val="Zkladntext"/>
        <w:widowControl w:val="0"/>
        <w:tabs>
          <w:tab w:val="center" w:pos="4253"/>
        </w:tabs>
        <w:spacing w:after="0"/>
        <w:ind w:left="425" w:hanging="425"/>
        <w:jc w:val="both"/>
        <w:rPr>
          <w:rFonts w:ascii="Palatino Linotype" w:hAnsi="Palatino Linotype"/>
          <w:sz w:val="20"/>
        </w:rPr>
      </w:pPr>
      <w:r>
        <w:rPr>
          <w:rFonts w:ascii="Palatino Linotype" w:hAnsi="Palatino Linotype"/>
          <w:sz w:val="20"/>
        </w:rPr>
        <w:t>11.</w:t>
      </w:r>
      <w:r>
        <w:rPr>
          <w:rFonts w:ascii="Palatino Linotype" w:hAnsi="Palatino Linotype"/>
          <w:sz w:val="20"/>
        </w:rPr>
        <w:tab/>
      </w:r>
      <w:r w:rsidRPr="000A0642">
        <w:rPr>
          <w:rFonts w:ascii="Palatino Linotype" w:hAnsi="Palatino Linotype"/>
          <w:sz w:val="20"/>
        </w:rPr>
        <w:t>Všechny závady, nedostatky a škody na nábytku</w:t>
      </w:r>
      <w:r w:rsidR="003614C0">
        <w:rPr>
          <w:rFonts w:ascii="Palatino Linotype" w:hAnsi="Palatino Linotype"/>
          <w:sz w:val="20"/>
        </w:rPr>
        <w:t>, lékařském vybavení</w:t>
      </w:r>
      <w:r w:rsidRPr="000A0642">
        <w:rPr>
          <w:rFonts w:ascii="Palatino Linotype" w:hAnsi="Palatino Linotype"/>
          <w:sz w:val="20"/>
        </w:rPr>
        <w:t xml:space="preserve">, </w:t>
      </w:r>
      <w:r w:rsidR="003614C0">
        <w:rPr>
          <w:rFonts w:ascii="Palatino Linotype" w:hAnsi="Palatino Linotype"/>
          <w:sz w:val="20"/>
        </w:rPr>
        <w:t xml:space="preserve">na </w:t>
      </w:r>
      <w:r w:rsidRPr="000A0642">
        <w:rPr>
          <w:rFonts w:ascii="Palatino Linotype" w:hAnsi="Palatino Linotype"/>
          <w:sz w:val="20"/>
        </w:rPr>
        <w:t>zařízení</w:t>
      </w:r>
      <w:r w:rsidR="003614C0">
        <w:rPr>
          <w:rFonts w:ascii="Palatino Linotype" w:hAnsi="Palatino Linotype"/>
          <w:sz w:val="20"/>
        </w:rPr>
        <w:t>ch</w:t>
      </w:r>
      <w:r w:rsidRPr="000A0642">
        <w:rPr>
          <w:rFonts w:ascii="Palatino Linotype" w:hAnsi="Palatino Linotype"/>
          <w:sz w:val="20"/>
        </w:rPr>
        <w:t xml:space="preserve">, elektrických a vodovodních instalacích zjištěné </w:t>
      </w:r>
      <w:r>
        <w:rPr>
          <w:rFonts w:ascii="Palatino Linotype" w:hAnsi="Palatino Linotype"/>
          <w:sz w:val="20"/>
        </w:rPr>
        <w:t>poskytovatelem musí poskytovatel neprodleně ohlásit</w:t>
      </w:r>
      <w:r w:rsidRPr="000A0642">
        <w:rPr>
          <w:rFonts w:ascii="Palatino Linotype" w:hAnsi="Palatino Linotype"/>
          <w:sz w:val="20"/>
        </w:rPr>
        <w:t xml:space="preserve"> objednateli.</w:t>
      </w:r>
    </w:p>
    <w:p w:rsidR="00C936C5" w:rsidRPr="000A0642" w:rsidRDefault="00C936C5" w:rsidP="00B53ADA">
      <w:pPr>
        <w:pStyle w:val="Zkladntext"/>
        <w:widowControl w:val="0"/>
        <w:tabs>
          <w:tab w:val="center" w:pos="4253"/>
        </w:tabs>
        <w:spacing w:after="0"/>
        <w:ind w:left="425" w:hanging="425"/>
        <w:jc w:val="both"/>
        <w:rPr>
          <w:rFonts w:ascii="Palatino Linotype" w:hAnsi="Palatino Linotype"/>
          <w:sz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13.</w:t>
      </w:r>
      <w:r>
        <w:rPr>
          <w:rFonts w:ascii="Palatino Linotype" w:hAnsi="Palatino Linotype"/>
          <w:sz w:val="20"/>
          <w:szCs w:val="20"/>
        </w:rPr>
        <w:tab/>
      </w:r>
      <w:r w:rsidRPr="000A0642">
        <w:rPr>
          <w:rFonts w:ascii="Palatino Linotype" w:hAnsi="Palatino Linotype"/>
          <w:sz w:val="20"/>
          <w:szCs w:val="20"/>
        </w:rPr>
        <w:t xml:space="preserve">Běžné odpady vzniklé činností </w:t>
      </w:r>
      <w:r>
        <w:rPr>
          <w:rFonts w:ascii="Palatino Linotype" w:hAnsi="Palatino Linotype"/>
          <w:sz w:val="20"/>
          <w:szCs w:val="20"/>
        </w:rPr>
        <w:t>poskytovatele</w:t>
      </w:r>
      <w:r w:rsidRPr="000A0642">
        <w:rPr>
          <w:rFonts w:ascii="Palatino Linotype" w:hAnsi="Palatino Linotype"/>
          <w:sz w:val="20"/>
          <w:szCs w:val="20"/>
        </w:rPr>
        <w:t xml:space="preserve"> v prostorách objednatele jsou majetkem </w:t>
      </w:r>
      <w:r>
        <w:rPr>
          <w:rFonts w:ascii="Palatino Linotype" w:hAnsi="Palatino Linotype"/>
          <w:sz w:val="20"/>
          <w:szCs w:val="20"/>
        </w:rPr>
        <w:t>poskytovatel</w:t>
      </w:r>
      <w:r w:rsidR="003614C0">
        <w:rPr>
          <w:rFonts w:ascii="Palatino Linotype" w:hAnsi="Palatino Linotype"/>
          <w:sz w:val="20"/>
          <w:szCs w:val="20"/>
        </w:rPr>
        <w:t>e</w:t>
      </w:r>
      <w:r>
        <w:rPr>
          <w:rFonts w:ascii="Palatino Linotype" w:hAnsi="Palatino Linotype"/>
          <w:sz w:val="20"/>
          <w:szCs w:val="20"/>
        </w:rPr>
        <w:t>, který je povinen je odstranit na vlastní náklady.</w:t>
      </w:r>
    </w:p>
    <w:p w:rsidR="00C936C5" w:rsidRPr="00343AD7" w:rsidRDefault="00C936C5" w:rsidP="00B53ADA">
      <w:pPr>
        <w:pStyle w:val="Zkladntext3"/>
        <w:widowControl w:val="0"/>
        <w:tabs>
          <w:tab w:val="center" w:pos="4253"/>
        </w:tabs>
        <w:spacing w:after="0"/>
        <w:ind w:left="426" w:hanging="426"/>
        <w:jc w:val="both"/>
        <w:rPr>
          <w:rFonts w:ascii="Palatino Linotype" w:hAnsi="Palatino Linotype"/>
          <w:color w:val="000000"/>
          <w:sz w:val="20"/>
          <w:szCs w:val="20"/>
          <w:lang w:val="cs-CZ"/>
        </w:rPr>
      </w:pPr>
    </w:p>
    <w:p w:rsidR="00C936C5" w:rsidRDefault="00C936C5" w:rsidP="00B53ADA">
      <w:pPr>
        <w:widowControl w:val="0"/>
        <w:tabs>
          <w:tab w:val="center" w:pos="4253"/>
        </w:tabs>
        <w:ind w:left="426" w:hanging="426"/>
        <w:jc w:val="both"/>
        <w:rPr>
          <w:rFonts w:ascii="Palatino Linotype" w:hAnsi="Palatino Linotype"/>
          <w:color w:val="000000"/>
          <w:sz w:val="20"/>
          <w:szCs w:val="20"/>
        </w:rPr>
      </w:pPr>
      <w:r>
        <w:rPr>
          <w:rFonts w:ascii="Palatino Linotype" w:hAnsi="Palatino Linotype"/>
          <w:color w:val="000000"/>
          <w:sz w:val="20"/>
          <w:szCs w:val="20"/>
        </w:rPr>
        <w:lastRenderedPageBreak/>
        <w:t>14.</w:t>
      </w:r>
      <w:r>
        <w:rPr>
          <w:rFonts w:ascii="Palatino Linotype" w:hAnsi="Palatino Linotype"/>
          <w:color w:val="000000"/>
          <w:sz w:val="20"/>
          <w:szCs w:val="20"/>
        </w:rPr>
        <w:tab/>
        <w:t>Poskytovatel</w:t>
      </w:r>
      <w:r w:rsidRPr="000A0642">
        <w:rPr>
          <w:rFonts w:ascii="Palatino Linotype" w:hAnsi="Palatino Linotype"/>
          <w:color w:val="000000"/>
          <w:sz w:val="20"/>
          <w:szCs w:val="20"/>
        </w:rPr>
        <w:t xml:space="preserve"> je povinen vykonávat </w:t>
      </w:r>
      <w:r>
        <w:rPr>
          <w:rFonts w:ascii="Palatino Linotype" w:hAnsi="Palatino Linotype"/>
          <w:color w:val="000000"/>
          <w:sz w:val="20"/>
          <w:szCs w:val="20"/>
        </w:rPr>
        <w:t>služby</w:t>
      </w:r>
      <w:r w:rsidRPr="000A0642">
        <w:rPr>
          <w:rFonts w:ascii="Palatino Linotype" w:hAnsi="Palatino Linotype"/>
          <w:color w:val="000000"/>
          <w:sz w:val="20"/>
          <w:szCs w:val="20"/>
        </w:rPr>
        <w:t xml:space="preserve"> v souladu s platnými právními a ostatními předpisy k zajištění bezpečnosti a och</w:t>
      </w:r>
      <w:r>
        <w:rPr>
          <w:rFonts w:ascii="Palatino Linotype" w:hAnsi="Palatino Linotype"/>
          <w:color w:val="000000"/>
          <w:sz w:val="20"/>
          <w:szCs w:val="20"/>
        </w:rPr>
        <w:t xml:space="preserve">rany zdraví při práci. Dojde-li při </w:t>
      </w:r>
      <w:r w:rsidRPr="000A0642">
        <w:rPr>
          <w:rFonts w:ascii="Palatino Linotype" w:hAnsi="Palatino Linotype"/>
          <w:color w:val="000000"/>
          <w:sz w:val="20"/>
          <w:szCs w:val="20"/>
        </w:rPr>
        <w:t xml:space="preserve">výkonu </w:t>
      </w:r>
      <w:r>
        <w:rPr>
          <w:rFonts w:ascii="Palatino Linotype" w:hAnsi="Palatino Linotype"/>
          <w:color w:val="000000"/>
          <w:sz w:val="20"/>
          <w:szCs w:val="20"/>
        </w:rPr>
        <w:t>služby poskytovatelem k situaci</w:t>
      </w:r>
      <w:r w:rsidRPr="000A0642">
        <w:rPr>
          <w:rFonts w:ascii="Palatino Linotype" w:hAnsi="Palatino Linotype"/>
          <w:color w:val="000000"/>
          <w:sz w:val="20"/>
          <w:szCs w:val="20"/>
        </w:rPr>
        <w:t>, která může ohrozit bezpečnost práce a provozu technických zařízení či ohrozit zdraví zaměstnanců objednatele</w:t>
      </w:r>
      <w:r>
        <w:rPr>
          <w:rFonts w:ascii="Palatino Linotype" w:hAnsi="Palatino Linotype"/>
          <w:color w:val="000000"/>
          <w:sz w:val="20"/>
          <w:szCs w:val="20"/>
        </w:rPr>
        <w:t xml:space="preserve"> nebo veřejnosti</w:t>
      </w:r>
      <w:r w:rsidRPr="000A0642">
        <w:rPr>
          <w:rFonts w:ascii="Palatino Linotype" w:hAnsi="Palatino Linotype"/>
          <w:color w:val="000000"/>
          <w:sz w:val="20"/>
          <w:szCs w:val="20"/>
        </w:rPr>
        <w:t xml:space="preserve">, je </w:t>
      </w:r>
      <w:r>
        <w:rPr>
          <w:rFonts w:ascii="Palatino Linotype" w:hAnsi="Palatino Linotype"/>
          <w:color w:val="000000"/>
          <w:sz w:val="20"/>
          <w:szCs w:val="20"/>
        </w:rPr>
        <w:t>poskytovatel</w:t>
      </w:r>
      <w:r w:rsidRPr="000A0642">
        <w:rPr>
          <w:rFonts w:ascii="Palatino Linotype" w:hAnsi="Palatino Linotype"/>
          <w:color w:val="000000"/>
          <w:sz w:val="20"/>
          <w:szCs w:val="20"/>
        </w:rPr>
        <w:t xml:space="preserve"> povinen o </w:t>
      </w:r>
      <w:r>
        <w:rPr>
          <w:rFonts w:ascii="Palatino Linotype" w:hAnsi="Palatino Linotype"/>
          <w:color w:val="000000"/>
          <w:sz w:val="20"/>
          <w:szCs w:val="20"/>
        </w:rPr>
        <w:t>takové situaci</w:t>
      </w:r>
      <w:r w:rsidRPr="000A0642">
        <w:rPr>
          <w:rFonts w:ascii="Palatino Linotype" w:hAnsi="Palatino Linotype"/>
          <w:color w:val="000000"/>
          <w:sz w:val="20"/>
          <w:szCs w:val="20"/>
        </w:rPr>
        <w:t xml:space="preserve"> neprodleně informovat objednatele.</w:t>
      </w:r>
      <w:r>
        <w:rPr>
          <w:rFonts w:ascii="Palatino Linotype" w:hAnsi="Palatino Linotype"/>
          <w:color w:val="000000"/>
          <w:sz w:val="20"/>
          <w:szCs w:val="20"/>
        </w:rPr>
        <w:t xml:space="preserve"> </w:t>
      </w:r>
      <w:r w:rsidRPr="000A0642">
        <w:rPr>
          <w:rFonts w:ascii="Palatino Linotype" w:hAnsi="Palatino Linotype"/>
          <w:color w:val="000000"/>
          <w:sz w:val="20"/>
          <w:szCs w:val="20"/>
        </w:rPr>
        <w:t>Vydá-li objednatel pokyny k zajištění bezpečnosti a ochrany zdraví při práci, které se mohou dotýkat vý</w:t>
      </w:r>
      <w:r>
        <w:rPr>
          <w:rFonts w:ascii="Palatino Linotype" w:hAnsi="Palatino Linotype"/>
          <w:color w:val="000000"/>
          <w:sz w:val="20"/>
          <w:szCs w:val="20"/>
        </w:rPr>
        <w:t xml:space="preserve">konu služby poskytovatelem, je </w:t>
      </w:r>
      <w:r w:rsidRPr="000A0642">
        <w:rPr>
          <w:rFonts w:ascii="Palatino Linotype" w:hAnsi="Palatino Linotype"/>
          <w:color w:val="000000"/>
          <w:sz w:val="20"/>
          <w:szCs w:val="20"/>
        </w:rPr>
        <w:t xml:space="preserve">objednatel povinen prokazatelně informovat zástupce </w:t>
      </w:r>
      <w:r>
        <w:rPr>
          <w:rFonts w:ascii="Palatino Linotype" w:hAnsi="Palatino Linotype"/>
          <w:color w:val="000000"/>
          <w:sz w:val="20"/>
          <w:szCs w:val="20"/>
        </w:rPr>
        <w:t>poskytovatele</w:t>
      </w:r>
      <w:r w:rsidRPr="000A0642">
        <w:rPr>
          <w:rFonts w:ascii="Palatino Linotype" w:hAnsi="Palatino Linotype"/>
          <w:color w:val="000000"/>
          <w:sz w:val="20"/>
          <w:szCs w:val="20"/>
        </w:rPr>
        <w:t>.</w:t>
      </w:r>
    </w:p>
    <w:p w:rsidR="00C936C5" w:rsidRDefault="00C936C5" w:rsidP="00B53ADA">
      <w:pPr>
        <w:widowControl w:val="0"/>
        <w:tabs>
          <w:tab w:val="center" w:pos="4253"/>
        </w:tabs>
        <w:ind w:left="426" w:hanging="426"/>
        <w:jc w:val="both"/>
        <w:rPr>
          <w:rFonts w:ascii="Palatino Linotype" w:hAnsi="Palatino Linotype"/>
          <w:color w:val="000000"/>
          <w:sz w:val="20"/>
          <w:szCs w:val="20"/>
        </w:rPr>
      </w:pPr>
    </w:p>
    <w:p w:rsidR="00C936C5" w:rsidRDefault="00C936C5" w:rsidP="00B53ADA">
      <w:pPr>
        <w:widowControl w:val="0"/>
        <w:tabs>
          <w:tab w:val="center" w:pos="4253"/>
        </w:tabs>
        <w:ind w:left="426" w:hanging="426"/>
        <w:jc w:val="both"/>
        <w:rPr>
          <w:rFonts w:ascii="Palatino Linotype" w:hAnsi="Palatino Linotype"/>
          <w:color w:val="000000"/>
          <w:sz w:val="20"/>
          <w:szCs w:val="20"/>
        </w:rPr>
      </w:pPr>
      <w:r>
        <w:rPr>
          <w:rFonts w:ascii="Palatino Linotype" w:hAnsi="Palatino Linotype"/>
          <w:color w:val="000000"/>
          <w:sz w:val="20"/>
          <w:szCs w:val="20"/>
        </w:rPr>
        <w:t xml:space="preserve">15. </w:t>
      </w:r>
      <w:r>
        <w:rPr>
          <w:rFonts w:ascii="Palatino Linotype" w:hAnsi="Palatino Linotype"/>
          <w:color w:val="000000"/>
          <w:sz w:val="20"/>
          <w:szCs w:val="20"/>
        </w:rPr>
        <w:tab/>
        <w:t xml:space="preserve">Poskytovatel je povinen </w:t>
      </w:r>
      <w:r w:rsidRPr="000A0642">
        <w:rPr>
          <w:rFonts w:ascii="Palatino Linotype" w:hAnsi="Palatino Linotype"/>
          <w:color w:val="000000"/>
          <w:sz w:val="20"/>
          <w:szCs w:val="20"/>
        </w:rPr>
        <w:t xml:space="preserve">vykonávat </w:t>
      </w:r>
      <w:r>
        <w:rPr>
          <w:rFonts w:ascii="Palatino Linotype" w:hAnsi="Palatino Linotype"/>
          <w:color w:val="000000"/>
          <w:sz w:val="20"/>
          <w:szCs w:val="20"/>
        </w:rPr>
        <w:t>služby</w:t>
      </w:r>
      <w:r w:rsidRPr="000A0642">
        <w:rPr>
          <w:rFonts w:ascii="Palatino Linotype" w:hAnsi="Palatino Linotype"/>
          <w:color w:val="000000"/>
          <w:sz w:val="20"/>
          <w:szCs w:val="20"/>
        </w:rPr>
        <w:t xml:space="preserve"> v</w:t>
      </w:r>
      <w:r>
        <w:rPr>
          <w:rFonts w:ascii="Palatino Linotype" w:hAnsi="Palatino Linotype"/>
          <w:color w:val="000000"/>
          <w:sz w:val="20"/>
          <w:szCs w:val="20"/>
        </w:rPr>
        <w:t> </w:t>
      </w:r>
      <w:r w:rsidRPr="000A0642">
        <w:rPr>
          <w:rFonts w:ascii="Palatino Linotype" w:hAnsi="Palatino Linotype"/>
          <w:color w:val="000000"/>
          <w:sz w:val="20"/>
          <w:szCs w:val="20"/>
        </w:rPr>
        <w:t>souladu</w:t>
      </w:r>
      <w:r>
        <w:rPr>
          <w:rFonts w:ascii="Palatino Linotype" w:hAnsi="Palatino Linotype"/>
          <w:color w:val="000000"/>
          <w:sz w:val="20"/>
          <w:szCs w:val="20"/>
        </w:rPr>
        <w:t xml:space="preserve"> se Systémem kvality, který je </w:t>
      </w:r>
      <w:r w:rsidR="003614C0" w:rsidRPr="003614C0">
        <w:rPr>
          <w:rFonts w:ascii="Palatino Linotype" w:hAnsi="Palatino Linotype"/>
          <w:color w:val="000000"/>
          <w:sz w:val="20"/>
          <w:szCs w:val="20"/>
        </w:rPr>
        <w:t>součástí NAÍDKY</w:t>
      </w:r>
      <w:r w:rsidRPr="003614C0">
        <w:rPr>
          <w:rFonts w:ascii="Palatino Linotype" w:hAnsi="Palatino Linotype"/>
          <w:color w:val="000000"/>
          <w:sz w:val="20"/>
          <w:szCs w:val="20"/>
        </w:rPr>
        <w:t>.</w:t>
      </w:r>
    </w:p>
    <w:p w:rsidR="00C26383" w:rsidRDefault="00C26383" w:rsidP="00B53ADA">
      <w:pPr>
        <w:widowControl w:val="0"/>
        <w:tabs>
          <w:tab w:val="center" w:pos="4253"/>
        </w:tabs>
        <w:ind w:left="426" w:hanging="426"/>
        <w:jc w:val="both"/>
        <w:rPr>
          <w:rFonts w:ascii="Palatino Linotype" w:hAnsi="Palatino Linotype"/>
          <w:color w:val="000000"/>
          <w:sz w:val="20"/>
          <w:szCs w:val="20"/>
        </w:rPr>
      </w:pPr>
    </w:p>
    <w:p w:rsidR="00C26383" w:rsidRDefault="00C26383" w:rsidP="00C26383">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16.</w:t>
      </w:r>
      <w:r>
        <w:rPr>
          <w:rFonts w:ascii="Palatino Linotype" w:hAnsi="Palatino Linotype"/>
          <w:sz w:val="20"/>
          <w:szCs w:val="20"/>
        </w:rPr>
        <w:tab/>
        <w:t>Poskytovatel</w:t>
      </w:r>
      <w:r w:rsidRPr="000A0642">
        <w:rPr>
          <w:rFonts w:ascii="Palatino Linotype" w:hAnsi="Palatino Linotype"/>
          <w:sz w:val="20"/>
          <w:szCs w:val="20"/>
        </w:rPr>
        <w:t xml:space="preserve"> prohlašuje, že má uzavřené řádné pojištění pro případ odpovědnosti za škody vzniklé z činnosti </w:t>
      </w:r>
      <w:r>
        <w:rPr>
          <w:rFonts w:ascii="Palatino Linotype" w:hAnsi="Palatino Linotype"/>
          <w:sz w:val="20"/>
          <w:szCs w:val="20"/>
        </w:rPr>
        <w:t xml:space="preserve">poskytovatele ve výši </w:t>
      </w:r>
      <w:r w:rsidR="00F32CE3" w:rsidRPr="00F32CE3">
        <w:rPr>
          <w:rFonts w:ascii="Palatino Linotype" w:hAnsi="Palatino Linotype"/>
          <w:sz w:val="20"/>
          <w:szCs w:val="20"/>
        </w:rPr>
        <w:t>20.000.000,00</w:t>
      </w:r>
      <w:r>
        <w:rPr>
          <w:rFonts w:ascii="Palatino Linotype" w:hAnsi="Palatino Linotype"/>
          <w:sz w:val="20"/>
          <w:szCs w:val="20"/>
        </w:rPr>
        <w:t xml:space="preserve"> Kč u pojišťovny </w:t>
      </w:r>
      <w:r w:rsidR="00F32CE3" w:rsidRPr="00F32CE3">
        <w:rPr>
          <w:rFonts w:ascii="Palatino Linotype" w:hAnsi="Palatino Linotype"/>
          <w:sz w:val="20"/>
          <w:szCs w:val="20"/>
        </w:rPr>
        <w:t xml:space="preserve">Kooperativa pojišťovna, a.s., </w:t>
      </w:r>
      <w:proofErr w:type="spellStart"/>
      <w:r w:rsidR="00D7563E">
        <w:rPr>
          <w:rFonts w:ascii="Palatino Linotype" w:hAnsi="Palatino Linotype"/>
          <w:sz w:val="20"/>
          <w:szCs w:val="20"/>
        </w:rPr>
        <w:t>Vienna</w:t>
      </w:r>
      <w:proofErr w:type="spellEnd"/>
      <w:r w:rsidR="00D7563E">
        <w:rPr>
          <w:rFonts w:ascii="Palatino Linotype" w:hAnsi="Palatino Linotype"/>
          <w:sz w:val="20"/>
          <w:szCs w:val="20"/>
        </w:rPr>
        <w:t xml:space="preserve"> </w:t>
      </w:r>
      <w:proofErr w:type="spellStart"/>
      <w:r w:rsidR="00D7563E">
        <w:rPr>
          <w:rFonts w:ascii="Palatino Linotype" w:hAnsi="Palatino Linotype"/>
          <w:sz w:val="20"/>
          <w:szCs w:val="20"/>
        </w:rPr>
        <w:t>Insurance</w:t>
      </w:r>
      <w:proofErr w:type="spellEnd"/>
      <w:r w:rsidR="00D7563E">
        <w:rPr>
          <w:rFonts w:ascii="Palatino Linotype" w:hAnsi="Palatino Linotype"/>
          <w:sz w:val="20"/>
          <w:szCs w:val="20"/>
        </w:rPr>
        <w:t xml:space="preserve"> </w:t>
      </w:r>
      <w:proofErr w:type="gramStart"/>
      <w:r w:rsidR="00D7563E">
        <w:rPr>
          <w:rFonts w:ascii="Palatino Linotype" w:hAnsi="Palatino Linotype"/>
          <w:sz w:val="20"/>
          <w:szCs w:val="20"/>
        </w:rPr>
        <w:t>Group.</w:t>
      </w:r>
      <w:r w:rsidRPr="00F32CE3">
        <w:rPr>
          <w:rFonts w:ascii="Palatino Linotype" w:hAnsi="Palatino Linotype"/>
          <w:b/>
          <w:i/>
          <w:sz w:val="20"/>
          <w:szCs w:val="20"/>
        </w:rPr>
        <w:t>.</w:t>
      </w:r>
      <w:proofErr w:type="gramEnd"/>
      <w:r w:rsidRPr="00F32CE3">
        <w:rPr>
          <w:rFonts w:ascii="Palatino Linotype" w:hAnsi="Palatino Linotype"/>
          <w:b/>
          <w:i/>
          <w:sz w:val="20"/>
          <w:szCs w:val="20"/>
        </w:rPr>
        <w:t xml:space="preserve"> </w:t>
      </w:r>
      <w:r>
        <w:rPr>
          <w:rFonts w:ascii="Palatino Linotype" w:hAnsi="Palatino Linotype"/>
          <w:sz w:val="20"/>
          <w:szCs w:val="20"/>
        </w:rPr>
        <w:t>Poskytovatel se zavazuje, že bude pojistnou smlouvu udržovat v platnosti po celou dobu trvání smlouvy.</w:t>
      </w:r>
    </w:p>
    <w:p w:rsidR="00B53ADA" w:rsidRDefault="00B53ADA" w:rsidP="00B53ADA">
      <w:pPr>
        <w:widowControl w:val="0"/>
        <w:tabs>
          <w:tab w:val="left" w:pos="294"/>
          <w:tab w:val="center" w:pos="4253"/>
        </w:tabs>
        <w:jc w:val="both"/>
        <w:rPr>
          <w:rFonts w:ascii="Palatino Linotype" w:hAnsi="Palatino Linotype"/>
          <w:sz w:val="20"/>
          <w:szCs w:val="20"/>
        </w:rPr>
      </w:pPr>
    </w:p>
    <w:p w:rsidR="005B45E7" w:rsidRPr="00D44D18" w:rsidRDefault="005B45E7" w:rsidP="00B53ADA">
      <w:pPr>
        <w:widowControl w:val="0"/>
        <w:tabs>
          <w:tab w:val="center" w:pos="4253"/>
        </w:tabs>
        <w:jc w:val="center"/>
        <w:rPr>
          <w:rFonts w:ascii="Palatino Linotype" w:hAnsi="Palatino Linotype"/>
          <w:b/>
          <w:sz w:val="22"/>
          <w:szCs w:val="20"/>
        </w:rPr>
      </w:pPr>
      <w:r w:rsidRPr="00D44D18">
        <w:rPr>
          <w:rFonts w:ascii="Palatino Linotype" w:hAnsi="Palatino Linotype"/>
          <w:b/>
          <w:sz w:val="22"/>
          <w:szCs w:val="20"/>
        </w:rPr>
        <w:t xml:space="preserve">Čl. </w:t>
      </w:r>
      <w:r w:rsidR="003614C0">
        <w:rPr>
          <w:rFonts w:ascii="Palatino Linotype" w:hAnsi="Palatino Linotype"/>
          <w:b/>
          <w:sz w:val="22"/>
          <w:szCs w:val="20"/>
        </w:rPr>
        <w:t>10</w:t>
      </w:r>
      <w:r w:rsidRPr="00D44D18">
        <w:rPr>
          <w:rFonts w:ascii="Palatino Linotype" w:hAnsi="Palatino Linotype"/>
          <w:b/>
          <w:sz w:val="22"/>
          <w:szCs w:val="20"/>
        </w:rPr>
        <w:t>.</w:t>
      </w:r>
      <w:r w:rsidR="00C936C5">
        <w:rPr>
          <w:rFonts w:ascii="Palatino Linotype" w:hAnsi="Palatino Linotype"/>
          <w:b/>
          <w:sz w:val="22"/>
          <w:szCs w:val="20"/>
        </w:rPr>
        <w:t xml:space="preserve"> </w:t>
      </w:r>
      <w:r w:rsidRPr="00D44D18">
        <w:rPr>
          <w:rFonts w:ascii="Palatino Linotype" w:hAnsi="Palatino Linotype"/>
          <w:b/>
          <w:sz w:val="22"/>
          <w:szCs w:val="20"/>
        </w:rPr>
        <w:t xml:space="preserve">Vady, reklamace vad a sankce </w:t>
      </w:r>
    </w:p>
    <w:p w:rsidR="005B45E7" w:rsidRPr="00D44D18" w:rsidRDefault="005B45E7" w:rsidP="00B53ADA">
      <w:pPr>
        <w:widowControl w:val="0"/>
        <w:tabs>
          <w:tab w:val="center" w:pos="4253"/>
        </w:tabs>
        <w:jc w:val="both"/>
        <w:rPr>
          <w:rFonts w:ascii="Palatino Linotype" w:hAnsi="Palatino Linotype"/>
          <w:bCs/>
          <w:sz w:val="20"/>
          <w:szCs w:val="20"/>
        </w:rPr>
      </w:pPr>
    </w:p>
    <w:p w:rsidR="00C936C5" w:rsidRDefault="00C936C5" w:rsidP="00B53ADA">
      <w:pPr>
        <w:widowControl w:val="0"/>
        <w:tabs>
          <w:tab w:val="center" w:pos="4253"/>
        </w:tabs>
        <w:ind w:left="426" w:hanging="426"/>
        <w:jc w:val="both"/>
        <w:rPr>
          <w:rFonts w:ascii="Palatino Linotype" w:hAnsi="Palatino Linotype"/>
          <w:bCs/>
          <w:sz w:val="20"/>
          <w:szCs w:val="20"/>
        </w:rPr>
      </w:pPr>
      <w:r w:rsidRPr="00D44D18">
        <w:rPr>
          <w:rFonts w:ascii="Palatino Linotype" w:hAnsi="Palatino Linotype"/>
          <w:bCs/>
          <w:sz w:val="20"/>
          <w:szCs w:val="20"/>
        </w:rPr>
        <w:t xml:space="preserve">1. </w:t>
      </w:r>
      <w:r w:rsidRPr="00D44D18">
        <w:rPr>
          <w:rFonts w:ascii="Palatino Linotype" w:hAnsi="Palatino Linotype"/>
          <w:bCs/>
          <w:sz w:val="20"/>
          <w:szCs w:val="20"/>
        </w:rPr>
        <w:tab/>
        <w:t xml:space="preserve">Objednatel je oprávněn účtovat </w:t>
      </w:r>
      <w:r>
        <w:rPr>
          <w:rFonts w:ascii="Palatino Linotype" w:hAnsi="Palatino Linotype"/>
          <w:bCs/>
          <w:sz w:val="20"/>
          <w:szCs w:val="20"/>
        </w:rPr>
        <w:t>poskytovateli</w:t>
      </w:r>
      <w:r w:rsidRPr="00D44D18">
        <w:rPr>
          <w:rFonts w:ascii="Palatino Linotype" w:hAnsi="Palatino Linotype"/>
          <w:bCs/>
          <w:sz w:val="20"/>
          <w:szCs w:val="20"/>
        </w:rPr>
        <w:t xml:space="preserve"> smluvní pokutu za nekvalitně provedené </w:t>
      </w:r>
      <w:r>
        <w:rPr>
          <w:rFonts w:ascii="Palatino Linotype" w:hAnsi="Palatino Linotype"/>
          <w:bCs/>
          <w:sz w:val="20"/>
          <w:szCs w:val="20"/>
        </w:rPr>
        <w:t xml:space="preserve">služby </w:t>
      </w:r>
      <w:r w:rsidRPr="00D44D18">
        <w:rPr>
          <w:rFonts w:ascii="Palatino Linotype" w:hAnsi="Palatino Linotype"/>
          <w:bCs/>
          <w:sz w:val="20"/>
          <w:szCs w:val="20"/>
        </w:rPr>
        <w:t xml:space="preserve">sjednané touto smlouvou. Smluvní pokuta se stanovuje ve výši </w:t>
      </w:r>
      <w:r w:rsidR="00C26383">
        <w:rPr>
          <w:rFonts w:ascii="Palatino Linotype" w:hAnsi="Palatino Linotype"/>
          <w:bCs/>
          <w:sz w:val="20"/>
          <w:szCs w:val="20"/>
        </w:rPr>
        <w:t xml:space="preserve">500 </w:t>
      </w:r>
      <w:r w:rsidRPr="0047741F">
        <w:rPr>
          <w:rFonts w:ascii="Palatino Linotype" w:hAnsi="Palatino Linotype"/>
          <w:bCs/>
          <w:sz w:val="20"/>
          <w:szCs w:val="20"/>
        </w:rPr>
        <w:t>Kč</w:t>
      </w:r>
      <w:r w:rsidRPr="00D44D18">
        <w:rPr>
          <w:rFonts w:ascii="Palatino Linotype" w:hAnsi="Palatino Linotype"/>
          <w:bCs/>
          <w:sz w:val="20"/>
          <w:szCs w:val="20"/>
        </w:rPr>
        <w:t xml:space="preserve"> </w:t>
      </w:r>
      <w:r w:rsidRPr="0073673C">
        <w:rPr>
          <w:rFonts w:ascii="Palatino Linotype" w:hAnsi="Palatino Linotype"/>
          <w:bCs/>
          <w:sz w:val="20"/>
          <w:szCs w:val="20"/>
        </w:rPr>
        <w:t>za každý případ porušení.</w:t>
      </w:r>
    </w:p>
    <w:p w:rsidR="00C936C5" w:rsidRPr="0073673C" w:rsidRDefault="00C936C5" w:rsidP="00B53ADA">
      <w:pPr>
        <w:widowControl w:val="0"/>
        <w:tabs>
          <w:tab w:val="center" w:pos="4253"/>
        </w:tabs>
        <w:ind w:left="426" w:hanging="426"/>
        <w:jc w:val="both"/>
        <w:rPr>
          <w:rFonts w:ascii="Palatino Linotype" w:hAnsi="Palatino Linotype"/>
          <w:bCs/>
          <w:sz w:val="20"/>
          <w:szCs w:val="20"/>
        </w:rPr>
      </w:pPr>
    </w:p>
    <w:p w:rsidR="00C936C5" w:rsidRPr="0073673C" w:rsidRDefault="00C936C5" w:rsidP="00B53ADA">
      <w:pPr>
        <w:widowControl w:val="0"/>
        <w:tabs>
          <w:tab w:val="center" w:pos="4253"/>
        </w:tabs>
        <w:ind w:left="426" w:hanging="426"/>
        <w:jc w:val="both"/>
        <w:rPr>
          <w:rFonts w:ascii="Palatino Linotype" w:hAnsi="Palatino Linotype"/>
          <w:bCs/>
          <w:sz w:val="20"/>
          <w:szCs w:val="20"/>
        </w:rPr>
      </w:pPr>
      <w:r w:rsidRPr="0073673C">
        <w:rPr>
          <w:rFonts w:ascii="Palatino Linotype" w:hAnsi="Palatino Linotype"/>
          <w:bCs/>
          <w:sz w:val="20"/>
          <w:szCs w:val="20"/>
        </w:rPr>
        <w:t xml:space="preserve">2. </w:t>
      </w:r>
      <w:r w:rsidRPr="0073673C">
        <w:rPr>
          <w:rFonts w:ascii="Palatino Linotype" w:hAnsi="Palatino Linotype"/>
          <w:bCs/>
          <w:sz w:val="20"/>
          <w:szCs w:val="20"/>
        </w:rPr>
        <w:tab/>
        <w:t xml:space="preserve">Objednatel je oprávněn účtovat </w:t>
      </w:r>
      <w:r>
        <w:rPr>
          <w:rFonts w:ascii="Palatino Linotype" w:hAnsi="Palatino Linotype"/>
          <w:bCs/>
          <w:sz w:val="20"/>
          <w:szCs w:val="20"/>
        </w:rPr>
        <w:t>poskytovateli</w:t>
      </w:r>
      <w:r w:rsidRPr="0073673C">
        <w:rPr>
          <w:rFonts w:ascii="Palatino Linotype" w:hAnsi="Palatino Linotype"/>
          <w:bCs/>
          <w:sz w:val="20"/>
          <w:szCs w:val="20"/>
        </w:rPr>
        <w:t xml:space="preserve"> smluvní pokutu za neprovedené </w:t>
      </w:r>
      <w:r>
        <w:rPr>
          <w:rFonts w:ascii="Palatino Linotype" w:hAnsi="Palatino Linotype"/>
          <w:bCs/>
          <w:sz w:val="20"/>
          <w:szCs w:val="20"/>
        </w:rPr>
        <w:t>služby</w:t>
      </w:r>
      <w:r w:rsidRPr="0073673C">
        <w:rPr>
          <w:rFonts w:ascii="Palatino Linotype" w:hAnsi="Palatino Linotype"/>
          <w:bCs/>
          <w:sz w:val="20"/>
          <w:szCs w:val="20"/>
        </w:rPr>
        <w:t xml:space="preserve"> sjednané touto smlouvou. Smluvní pokuta se stanovuje ve výši </w:t>
      </w:r>
      <w:r>
        <w:rPr>
          <w:rFonts w:ascii="Palatino Linotype" w:hAnsi="Palatino Linotype"/>
          <w:bCs/>
          <w:sz w:val="20"/>
          <w:szCs w:val="20"/>
        </w:rPr>
        <w:t>1.500</w:t>
      </w:r>
      <w:r w:rsidRPr="0073673C">
        <w:rPr>
          <w:rFonts w:ascii="Palatino Linotype" w:hAnsi="Palatino Linotype"/>
          <w:b/>
          <w:bCs/>
          <w:sz w:val="20"/>
          <w:szCs w:val="20"/>
        </w:rPr>
        <w:t xml:space="preserve"> </w:t>
      </w:r>
      <w:r w:rsidRPr="0047741F">
        <w:rPr>
          <w:rFonts w:ascii="Palatino Linotype" w:hAnsi="Palatino Linotype"/>
          <w:bCs/>
          <w:sz w:val="20"/>
          <w:szCs w:val="20"/>
        </w:rPr>
        <w:t>Kč</w:t>
      </w:r>
      <w:r w:rsidRPr="0073673C">
        <w:rPr>
          <w:rFonts w:ascii="Palatino Linotype" w:hAnsi="Palatino Linotype"/>
          <w:bCs/>
          <w:sz w:val="20"/>
          <w:szCs w:val="20"/>
        </w:rPr>
        <w:t xml:space="preserve"> za každý případ porušení.</w:t>
      </w:r>
    </w:p>
    <w:p w:rsidR="00C936C5" w:rsidRPr="0073673C" w:rsidRDefault="00C936C5" w:rsidP="00B53ADA">
      <w:pPr>
        <w:widowControl w:val="0"/>
        <w:tabs>
          <w:tab w:val="center" w:pos="4253"/>
        </w:tabs>
        <w:ind w:left="426" w:hanging="426"/>
        <w:jc w:val="both"/>
        <w:rPr>
          <w:rFonts w:ascii="Palatino Linotype" w:hAnsi="Palatino Linotype"/>
          <w:bCs/>
          <w:sz w:val="20"/>
          <w:szCs w:val="20"/>
        </w:rPr>
      </w:pPr>
    </w:p>
    <w:p w:rsidR="00C936C5" w:rsidRPr="0073673C" w:rsidRDefault="00C936C5" w:rsidP="00B53ADA">
      <w:pPr>
        <w:widowControl w:val="0"/>
        <w:tabs>
          <w:tab w:val="center" w:pos="4253"/>
        </w:tabs>
        <w:ind w:left="426" w:hanging="426"/>
        <w:jc w:val="both"/>
        <w:rPr>
          <w:rFonts w:ascii="Palatino Linotype" w:hAnsi="Palatino Linotype"/>
          <w:bCs/>
          <w:sz w:val="20"/>
          <w:szCs w:val="20"/>
        </w:rPr>
      </w:pPr>
      <w:r w:rsidRPr="0073673C">
        <w:rPr>
          <w:rFonts w:ascii="Palatino Linotype" w:hAnsi="Palatino Linotype"/>
          <w:bCs/>
          <w:sz w:val="20"/>
          <w:szCs w:val="20"/>
        </w:rPr>
        <w:t xml:space="preserve">3. </w:t>
      </w:r>
      <w:r w:rsidRPr="0073673C">
        <w:rPr>
          <w:rFonts w:ascii="Palatino Linotype" w:hAnsi="Palatino Linotype"/>
          <w:bCs/>
          <w:sz w:val="20"/>
          <w:szCs w:val="20"/>
        </w:rPr>
        <w:tab/>
        <w:t xml:space="preserve">Objednatel je oprávněn účtovat </w:t>
      </w:r>
      <w:r>
        <w:rPr>
          <w:rFonts w:ascii="Palatino Linotype" w:hAnsi="Palatino Linotype"/>
          <w:bCs/>
          <w:sz w:val="20"/>
          <w:szCs w:val="20"/>
        </w:rPr>
        <w:t>poskytovateli</w:t>
      </w:r>
      <w:r w:rsidRPr="0073673C">
        <w:rPr>
          <w:rFonts w:ascii="Palatino Linotype" w:hAnsi="Palatino Linotype"/>
          <w:bCs/>
          <w:sz w:val="20"/>
          <w:szCs w:val="20"/>
        </w:rPr>
        <w:t xml:space="preserve"> smluvní pokutu za neodstranění objednatelem reklamovaných vad ve sjednané lhůtě. Smluvní pokuta se stanovuje ve výši </w:t>
      </w:r>
      <w:r w:rsidR="00C26383">
        <w:rPr>
          <w:rFonts w:ascii="Palatino Linotype" w:hAnsi="Palatino Linotype"/>
          <w:bCs/>
          <w:sz w:val="20"/>
          <w:szCs w:val="20"/>
        </w:rPr>
        <w:t>500</w:t>
      </w:r>
      <w:r w:rsidRPr="0073673C">
        <w:rPr>
          <w:rFonts w:ascii="Palatino Linotype" w:hAnsi="Palatino Linotype"/>
          <w:b/>
          <w:bCs/>
          <w:sz w:val="20"/>
          <w:szCs w:val="20"/>
        </w:rPr>
        <w:t xml:space="preserve"> </w:t>
      </w:r>
      <w:r w:rsidRPr="0047741F">
        <w:rPr>
          <w:rFonts w:ascii="Palatino Linotype" w:hAnsi="Palatino Linotype"/>
          <w:bCs/>
          <w:sz w:val="20"/>
          <w:szCs w:val="20"/>
        </w:rPr>
        <w:t>Kč</w:t>
      </w:r>
      <w:r w:rsidRPr="0073673C">
        <w:rPr>
          <w:rFonts w:ascii="Palatino Linotype" w:hAnsi="Palatino Linotype"/>
          <w:bCs/>
          <w:sz w:val="20"/>
          <w:szCs w:val="20"/>
        </w:rPr>
        <w:t xml:space="preserve"> za každý případ porušení.</w:t>
      </w:r>
    </w:p>
    <w:p w:rsidR="00C936C5" w:rsidRPr="0073673C" w:rsidRDefault="00C936C5" w:rsidP="00B53ADA">
      <w:pPr>
        <w:widowControl w:val="0"/>
        <w:tabs>
          <w:tab w:val="center" w:pos="4253"/>
        </w:tabs>
        <w:jc w:val="both"/>
        <w:rPr>
          <w:rFonts w:ascii="Palatino Linotype" w:hAnsi="Palatino Linotype"/>
          <w:sz w:val="20"/>
          <w:szCs w:val="20"/>
        </w:rPr>
      </w:pPr>
    </w:p>
    <w:p w:rsidR="00C26383" w:rsidRPr="000A0642" w:rsidRDefault="00C26383" w:rsidP="00C26383">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4. </w:t>
      </w:r>
      <w:r>
        <w:rPr>
          <w:rFonts w:ascii="Palatino Linotype" w:hAnsi="Palatino Linotype"/>
          <w:sz w:val="20"/>
          <w:szCs w:val="20"/>
        </w:rPr>
        <w:tab/>
      </w:r>
      <w:r w:rsidRPr="000A0642">
        <w:rPr>
          <w:rFonts w:ascii="Palatino Linotype" w:hAnsi="Palatino Linotype"/>
          <w:sz w:val="20"/>
          <w:szCs w:val="20"/>
        </w:rPr>
        <w:t xml:space="preserve">Objednatel je povinen zaznamenávat zjištěné nedostatky v podkladech pro fakturaci. Na neuvedené reklamace nebude brán zřetel. V podkladech pro fakturaci </w:t>
      </w:r>
      <w:r>
        <w:rPr>
          <w:rFonts w:ascii="Palatino Linotype" w:hAnsi="Palatino Linotype"/>
          <w:sz w:val="20"/>
          <w:szCs w:val="20"/>
        </w:rPr>
        <w:t xml:space="preserve">smluvní strany </w:t>
      </w:r>
      <w:r w:rsidRPr="000A0642">
        <w:rPr>
          <w:rFonts w:ascii="Palatino Linotype" w:hAnsi="Palatino Linotype"/>
          <w:sz w:val="20"/>
          <w:szCs w:val="20"/>
        </w:rPr>
        <w:t xml:space="preserve">vyznačí termín projednání reklamace a termín odstranění </w:t>
      </w:r>
      <w:r w:rsidRPr="000A0642">
        <w:rPr>
          <w:rFonts w:ascii="Palatino Linotype" w:hAnsi="Palatino Linotype"/>
          <w:color w:val="000000"/>
          <w:sz w:val="20"/>
          <w:szCs w:val="20"/>
        </w:rPr>
        <w:t>zá</w:t>
      </w:r>
      <w:r w:rsidRPr="000A0642">
        <w:rPr>
          <w:rFonts w:ascii="Palatino Linotype" w:hAnsi="Palatino Linotype"/>
          <w:sz w:val="20"/>
          <w:szCs w:val="20"/>
        </w:rPr>
        <w:t xml:space="preserve">vady. Zjištěné nedostatky odstraní </w:t>
      </w:r>
      <w:r>
        <w:rPr>
          <w:rFonts w:ascii="Palatino Linotype" w:hAnsi="Palatino Linotype"/>
          <w:sz w:val="20"/>
          <w:szCs w:val="20"/>
        </w:rPr>
        <w:t xml:space="preserve">poskytovatel </w:t>
      </w:r>
      <w:r w:rsidRPr="000A0642">
        <w:rPr>
          <w:rFonts w:ascii="Palatino Linotype" w:hAnsi="Palatino Linotype"/>
          <w:sz w:val="20"/>
          <w:szCs w:val="20"/>
        </w:rPr>
        <w:t xml:space="preserve">bez zbytečného odkladu. V případě včasného a řádného odstranění nedostatku nebude objednatel uplatňovat smluvní pokutu </w:t>
      </w:r>
      <w:r>
        <w:rPr>
          <w:rFonts w:ascii="Palatino Linotype" w:hAnsi="Palatino Linotype"/>
          <w:sz w:val="20"/>
          <w:szCs w:val="20"/>
        </w:rPr>
        <w:t>po</w:t>
      </w:r>
      <w:r w:rsidRPr="000A0642">
        <w:rPr>
          <w:rFonts w:ascii="Palatino Linotype" w:hAnsi="Palatino Linotype"/>
          <w:sz w:val="20"/>
          <w:szCs w:val="20"/>
        </w:rPr>
        <w:t xml:space="preserve">dle </w:t>
      </w:r>
      <w:r>
        <w:rPr>
          <w:rFonts w:ascii="Palatino Linotype" w:hAnsi="Palatino Linotype"/>
          <w:sz w:val="20"/>
          <w:szCs w:val="20"/>
        </w:rPr>
        <w:t>čl. 10. odst. 1 této</w:t>
      </w:r>
      <w:r w:rsidRPr="000A0642">
        <w:rPr>
          <w:rFonts w:ascii="Palatino Linotype" w:hAnsi="Palatino Linotype"/>
          <w:sz w:val="20"/>
          <w:szCs w:val="20"/>
        </w:rPr>
        <w:t xml:space="preserve"> smlouvy. </w:t>
      </w:r>
    </w:p>
    <w:p w:rsidR="00C936C5" w:rsidRPr="000A0642" w:rsidRDefault="00C936C5" w:rsidP="00B53ADA">
      <w:pPr>
        <w:widowControl w:val="0"/>
        <w:numPr>
          <w:ilvl w:val="12"/>
          <w:numId w:val="0"/>
        </w:numPr>
        <w:tabs>
          <w:tab w:val="left" w:pos="294"/>
          <w:tab w:val="center" w:pos="4253"/>
        </w:tabs>
        <w:jc w:val="both"/>
        <w:rPr>
          <w:rFonts w:ascii="Palatino Linotype" w:hAnsi="Palatino Linotype"/>
          <w:sz w:val="20"/>
          <w:szCs w:val="20"/>
        </w:rPr>
      </w:pPr>
    </w:p>
    <w:p w:rsidR="00C936C5" w:rsidRPr="000A0642" w:rsidRDefault="00C26383"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5</w:t>
      </w:r>
      <w:r w:rsidR="00C936C5">
        <w:rPr>
          <w:rFonts w:ascii="Palatino Linotype" w:hAnsi="Palatino Linotype"/>
          <w:sz w:val="20"/>
          <w:szCs w:val="20"/>
        </w:rPr>
        <w:t>.</w:t>
      </w:r>
      <w:r w:rsidR="00C936C5">
        <w:rPr>
          <w:rFonts w:ascii="Palatino Linotype" w:hAnsi="Palatino Linotype"/>
          <w:sz w:val="20"/>
          <w:szCs w:val="20"/>
        </w:rPr>
        <w:tab/>
      </w:r>
      <w:r w:rsidR="00C936C5" w:rsidRPr="000A0642">
        <w:rPr>
          <w:rFonts w:ascii="Palatino Linotype" w:hAnsi="Palatino Linotype"/>
          <w:sz w:val="20"/>
          <w:szCs w:val="20"/>
        </w:rPr>
        <w:t xml:space="preserve">V případě vzniku události, kterou nemůže </w:t>
      </w:r>
      <w:r w:rsidR="00C936C5">
        <w:rPr>
          <w:rFonts w:ascii="Palatino Linotype" w:hAnsi="Palatino Linotype"/>
          <w:sz w:val="20"/>
          <w:szCs w:val="20"/>
        </w:rPr>
        <w:t xml:space="preserve">poskytovatel </w:t>
      </w:r>
      <w:r w:rsidR="00C936C5" w:rsidRPr="000A0642">
        <w:rPr>
          <w:rFonts w:ascii="Palatino Linotype" w:hAnsi="Palatino Linotype"/>
          <w:sz w:val="20"/>
          <w:szCs w:val="20"/>
        </w:rPr>
        <w:t>ovlivnit</w:t>
      </w:r>
      <w:r w:rsidR="00C936C5">
        <w:rPr>
          <w:rFonts w:ascii="Palatino Linotype" w:hAnsi="Palatino Linotype"/>
          <w:sz w:val="20"/>
          <w:szCs w:val="20"/>
        </w:rPr>
        <w:t xml:space="preserve"> a ani ji nezavinil</w:t>
      </w:r>
      <w:r w:rsidR="00C936C5" w:rsidRPr="000A0642">
        <w:rPr>
          <w:rFonts w:ascii="Palatino Linotype" w:hAnsi="Palatino Linotype"/>
          <w:sz w:val="20"/>
          <w:szCs w:val="20"/>
        </w:rPr>
        <w:t>, tj. situace způsobené vyšší mocí, není objednatel oprávněn požadovat slevu ze sjednané ceny ani uplatnit smluvní pokutu.</w:t>
      </w:r>
    </w:p>
    <w:p w:rsidR="005B45E7" w:rsidRDefault="005B45E7" w:rsidP="00B53ADA">
      <w:pPr>
        <w:widowControl w:val="0"/>
        <w:tabs>
          <w:tab w:val="center" w:pos="4253"/>
        </w:tabs>
        <w:ind w:left="426" w:hanging="426"/>
        <w:jc w:val="both"/>
        <w:rPr>
          <w:rFonts w:ascii="Palatino Linotype" w:hAnsi="Palatino Linotype"/>
          <w:sz w:val="20"/>
          <w:szCs w:val="20"/>
        </w:rPr>
      </w:pPr>
    </w:p>
    <w:p w:rsidR="005B45E7" w:rsidRDefault="005B45E7" w:rsidP="00B53ADA">
      <w:pPr>
        <w:widowControl w:val="0"/>
        <w:tabs>
          <w:tab w:val="center" w:pos="4253"/>
        </w:tabs>
        <w:jc w:val="center"/>
        <w:rPr>
          <w:rFonts w:ascii="Palatino Linotype" w:hAnsi="Palatino Linotype"/>
          <w:b/>
          <w:sz w:val="22"/>
          <w:szCs w:val="20"/>
        </w:rPr>
      </w:pPr>
      <w:r w:rsidRPr="00B66D22">
        <w:rPr>
          <w:rFonts w:ascii="Palatino Linotype" w:hAnsi="Palatino Linotype"/>
          <w:b/>
          <w:sz w:val="22"/>
          <w:szCs w:val="20"/>
        </w:rPr>
        <w:t xml:space="preserve">Čl. </w:t>
      </w:r>
      <w:r>
        <w:rPr>
          <w:rFonts w:ascii="Palatino Linotype" w:hAnsi="Palatino Linotype"/>
          <w:b/>
          <w:sz w:val="22"/>
          <w:szCs w:val="20"/>
        </w:rPr>
        <w:t>11</w:t>
      </w:r>
      <w:r w:rsidRPr="00B66D22">
        <w:rPr>
          <w:rFonts w:ascii="Palatino Linotype" w:hAnsi="Palatino Linotype"/>
          <w:b/>
          <w:sz w:val="22"/>
          <w:szCs w:val="20"/>
        </w:rPr>
        <w:t>.</w:t>
      </w:r>
      <w:r w:rsidR="00C936C5">
        <w:rPr>
          <w:rFonts w:ascii="Palatino Linotype" w:hAnsi="Palatino Linotype"/>
          <w:b/>
          <w:sz w:val="22"/>
          <w:szCs w:val="20"/>
        </w:rPr>
        <w:t xml:space="preserve"> </w:t>
      </w:r>
      <w:r w:rsidRPr="00B66D22">
        <w:rPr>
          <w:rFonts w:ascii="Palatino Linotype" w:hAnsi="Palatino Linotype"/>
          <w:b/>
          <w:sz w:val="22"/>
          <w:szCs w:val="20"/>
        </w:rPr>
        <w:t>Zvláštní ujednání</w:t>
      </w:r>
    </w:p>
    <w:p w:rsidR="00540F97" w:rsidRPr="00540F97" w:rsidRDefault="00540F97" w:rsidP="00B53ADA">
      <w:pPr>
        <w:widowControl w:val="0"/>
        <w:tabs>
          <w:tab w:val="center" w:pos="4253"/>
        </w:tabs>
        <w:jc w:val="center"/>
        <w:rPr>
          <w:rFonts w:ascii="Palatino Linotype" w:hAnsi="Palatino Linotype"/>
          <w:b/>
          <w:sz w:val="20"/>
          <w:szCs w:val="20"/>
        </w:rPr>
      </w:pPr>
    </w:p>
    <w:p w:rsidR="00C936C5" w:rsidRPr="000A0642" w:rsidRDefault="00C936C5"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1.</w:t>
      </w:r>
      <w:r>
        <w:rPr>
          <w:rFonts w:ascii="Palatino Linotype" w:hAnsi="Palatino Linotype"/>
          <w:sz w:val="20"/>
          <w:szCs w:val="20"/>
        </w:rPr>
        <w:tab/>
      </w:r>
      <w:r w:rsidRPr="000A0642">
        <w:rPr>
          <w:rFonts w:ascii="Palatino Linotype" w:hAnsi="Palatino Linotype"/>
          <w:sz w:val="20"/>
          <w:szCs w:val="20"/>
        </w:rPr>
        <w:t xml:space="preserve">Pokud se v průběhu prvních dvou měsíců od data účinnosti této smlouvy zjistí rozdíl v plochách předmětných prostor, či jiné okolnosti, které nebyly uvedeny v zadávací dokumentaci, bude objednatel i </w:t>
      </w:r>
      <w:r>
        <w:rPr>
          <w:rFonts w:ascii="Palatino Linotype" w:hAnsi="Palatino Linotype"/>
          <w:sz w:val="20"/>
          <w:szCs w:val="20"/>
        </w:rPr>
        <w:t>poskytovatel</w:t>
      </w:r>
      <w:r w:rsidRPr="000A0642">
        <w:rPr>
          <w:rFonts w:ascii="Palatino Linotype" w:hAnsi="Palatino Linotype"/>
          <w:sz w:val="20"/>
          <w:szCs w:val="20"/>
        </w:rPr>
        <w:t xml:space="preserve"> akceptovat dodatek ke smlouvě, který tyto skutečnosti zohlední. </w:t>
      </w:r>
      <w:r>
        <w:rPr>
          <w:rFonts w:ascii="Palatino Linotype" w:hAnsi="Palatino Linotype"/>
          <w:sz w:val="20"/>
          <w:szCs w:val="20"/>
        </w:rPr>
        <w:t>Při uzavírání takového dodatku je objednatel povinen postupovat v souladu se zákonem o veřejných zakázkách.</w:t>
      </w:r>
    </w:p>
    <w:p w:rsidR="00C936C5" w:rsidRPr="000A0642" w:rsidRDefault="00C936C5" w:rsidP="00B53ADA">
      <w:pPr>
        <w:widowControl w:val="0"/>
        <w:tabs>
          <w:tab w:val="center" w:pos="4253"/>
        </w:tabs>
        <w:jc w:val="both"/>
        <w:rPr>
          <w:rFonts w:ascii="Palatino Linotype" w:hAnsi="Palatino Linotype"/>
          <w:sz w:val="20"/>
          <w:szCs w:val="20"/>
        </w:rPr>
      </w:pPr>
    </w:p>
    <w:p w:rsidR="00C936C5" w:rsidRPr="000A0642" w:rsidRDefault="00C936C5" w:rsidP="00B53ADA">
      <w:pPr>
        <w:widowControl w:val="0"/>
        <w:tabs>
          <w:tab w:val="center" w:pos="4253"/>
        </w:tabs>
        <w:ind w:left="426" w:hanging="426"/>
        <w:jc w:val="both"/>
        <w:rPr>
          <w:rFonts w:ascii="Palatino Linotype" w:hAnsi="Palatino Linotype"/>
          <w:color w:val="000000"/>
          <w:sz w:val="20"/>
          <w:szCs w:val="20"/>
        </w:rPr>
      </w:pPr>
      <w:r>
        <w:rPr>
          <w:rFonts w:ascii="Palatino Linotype" w:hAnsi="Palatino Linotype"/>
          <w:color w:val="000000"/>
          <w:sz w:val="20"/>
          <w:szCs w:val="20"/>
        </w:rPr>
        <w:t xml:space="preserve">2. </w:t>
      </w:r>
      <w:r>
        <w:rPr>
          <w:rFonts w:ascii="Palatino Linotype" w:hAnsi="Palatino Linotype"/>
          <w:color w:val="000000"/>
          <w:sz w:val="20"/>
          <w:szCs w:val="20"/>
        </w:rPr>
        <w:tab/>
      </w:r>
      <w:r w:rsidRPr="000A0642">
        <w:rPr>
          <w:rFonts w:ascii="Palatino Linotype" w:hAnsi="Palatino Linotype"/>
          <w:color w:val="000000"/>
          <w:sz w:val="20"/>
          <w:szCs w:val="20"/>
        </w:rPr>
        <w:t xml:space="preserve">Smluvní strany (prostřednictvím svých zástupců) </w:t>
      </w:r>
      <w:r>
        <w:rPr>
          <w:rFonts w:ascii="Palatino Linotype" w:hAnsi="Palatino Linotype"/>
          <w:color w:val="000000"/>
          <w:sz w:val="20"/>
          <w:szCs w:val="20"/>
        </w:rPr>
        <w:t xml:space="preserve">se nejpozději ke dni účinnosti této </w:t>
      </w:r>
      <w:r w:rsidRPr="000A0642">
        <w:rPr>
          <w:rFonts w:ascii="Palatino Linotype" w:hAnsi="Palatino Linotype"/>
          <w:color w:val="000000"/>
          <w:sz w:val="20"/>
          <w:szCs w:val="20"/>
        </w:rPr>
        <w:t>smlouvy</w:t>
      </w:r>
      <w:r>
        <w:rPr>
          <w:rFonts w:ascii="Palatino Linotype" w:hAnsi="Palatino Linotype"/>
          <w:color w:val="000000"/>
          <w:sz w:val="20"/>
          <w:szCs w:val="20"/>
        </w:rPr>
        <w:t xml:space="preserve"> </w:t>
      </w:r>
      <w:r w:rsidRPr="000A0642">
        <w:rPr>
          <w:rFonts w:ascii="Palatino Linotype" w:hAnsi="Palatino Linotype"/>
          <w:color w:val="000000"/>
          <w:sz w:val="20"/>
          <w:szCs w:val="20"/>
        </w:rPr>
        <w:t>navzájem písemně informují o rizicích, která vznikají při provozování jejich předmětů hospodářské činnosti</w:t>
      </w:r>
      <w:r>
        <w:rPr>
          <w:rFonts w:ascii="Palatino Linotype" w:hAnsi="Palatino Linotype"/>
          <w:color w:val="000000"/>
          <w:sz w:val="20"/>
          <w:szCs w:val="20"/>
        </w:rPr>
        <w:t xml:space="preserve"> s vazbou na služby poskytované podle této smlouvy</w:t>
      </w:r>
      <w:r w:rsidRPr="000A0642">
        <w:rPr>
          <w:rFonts w:ascii="Palatino Linotype" w:hAnsi="Palatino Linotype"/>
          <w:color w:val="000000"/>
          <w:sz w:val="20"/>
          <w:szCs w:val="20"/>
        </w:rPr>
        <w:t>, zejména s</w:t>
      </w:r>
      <w:r>
        <w:rPr>
          <w:rFonts w:ascii="Palatino Linotype" w:hAnsi="Palatino Linotype"/>
          <w:color w:val="000000"/>
          <w:sz w:val="20"/>
          <w:szCs w:val="20"/>
        </w:rPr>
        <w:t xml:space="preserve"> ohledem </w:t>
      </w:r>
      <w:proofErr w:type="gramStart"/>
      <w:r>
        <w:rPr>
          <w:rFonts w:ascii="Palatino Linotype" w:hAnsi="Palatino Linotype"/>
          <w:color w:val="000000"/>
          <w:sz w:val="20"/>
          <w:szCs w:val="20"/>
        </w:rPr>
        <w:lastRenderedPageBreak/>
        <w:t>na</w:t>
      </w:r>
      <w:proofErr w:type="gramEnd"/>
      <w:r w:rsidRPr="000A0642">
        <w:rPr>
          <w:rFonts w:ascii="Palatino Linotype" w:hAnsi="Palatino Linotype"/>
          <w:color w:val="000000"/>
          <w:sz w:val="20"/>
          <w:szCs w:val="20"/>
        </w:rPr>
        <w:t>:</w:t>
      </w:r>
    </w:p>
    <w:p w:rsidR="00C26383" w:rsidRPr="000A0642" w:rsidRDefault="00C26383" w:rsidP="00C26383">
      <w:pPr>
        <w:widowControl w:val="0"/>
        <w:numPr>
          <w:ilvl w:val="0"/>
          <w:numId w:val="5"/>
        </w:numPr>
        <w:tabs>
          <w:tab w:val="center" w:pos="4253"/>
        </w:tabs>
        <w:jc w:val="both"/>
        <w:rPr>
          <w:rFonts w:ascii="Palatino Linotype" w:hAnsi="Palatino Linotype"/>
          <w:color w:val="000000"/>
          <w:sz w:val="20"/>
          <w:szCs w:val="20"/>
        </w:rPr>
      </w:pPr>
      <w:r w:rsidRPr="000A0642">
        <w:rPr>
          <w:rFonts w:ascii="Palatino Linotype" w:hAnsi="Palatino Linotype"/>
          <w:color w:val="000000"/>
          <w:sz w:val="20"/>
          <w:szCs w:val="20"/>
        </w:rPr>
        <w:t xml:space="preserve">zařazením prací do kategorií v souladu s platnou legislativou v oblasti ochrany veřejného zdraví </w:t>
      </w:r>
    </w:p>
    <w:p w:rsidR="00C26383" w:rsidRPr="000A0642" w:rsidRDefault="00C26383" w:rsidP="00C26383">
      <w:pPr>
        <w:widowControl w:val="0"/>
        <w:numPr>
          <w:ilvl w:val="0"/>
          <w:numId w:val="5"/>
        </w:numPr>
        <w:tabs>
          <w:tab w:val="center" w:pos="4253"/>
        </w:tabs>
        <w:jc w:val="both"/>
        <w:rPr>
          <w:rFonts w:ascii="Palatino Linotype" w:hAnsi="Palatino Linotype"/>
          <w:color w:val="000000"/>
          <w:sz w:val="20"/>
          <w:szCs w:val="20"/>
        </w:rPr>
      </w:pPr>
      <w:r w:rsidRPr="000A0642">
        <w:rPr>
          <w:rFonts w:ascii="Palatino Linotype" w:hAnsi="Palatino Linotype"/>
          <w:color w:val="000000"/>
          <w:sz w:val="20"/>
          <w:szCs w:val="20"/>
        </w:rPr>
        <w:t>pracovní rizika (nebezpečí), která mohou svou zvýšenou měrou způsobit poškození zdraví zaměstnanců, majetku nebo životního prostředí,</w:t>
      </w:r>
    </w:p>
    <w:p w:rsidR="00C26383" w:rsidRPr="000A0642" w:rsidRDefault="00C26383" w:rsidP="00C26383">
      <w:pPr>
        <w:widowControl w:val="0"/>
        <w:numPr>
          <w:ilvl w:val="0"/>
          <w:numId w:val="5"/>
        </w:numPr>
        <w:tabs>
          <w:tab w:val="center" w:pos="4253"/>
        </w:tabs>
        <w:jc w:val="both"/>
        <w:rPr>
          <w:rFonts w:ascii="Palatino Linotype" w:hAnsi="Palatino Linotype"/>
          <w:color w:val="000000"/>
          <w:sz w:val="20"/>
          <w:szCs w:val="20"/>
        </w:rPr>
      </w:pPr>
      <w:r w:rsidRPr="000A0642">
        <w:rPr>
          <w:rFonts w:ascii="Palatino Linotype" w:hAnsi="Palatino Linotype"/>
          <w:color w:val="000000"/>
          <w:sz w:val="20"/>
          <w:szCs w:val="20"/>
        </w:rPr>
        <w:t>zásadami obecného chování v prostorách objektu objednavatele zvláště pak na pracovištích se zvláštním režimem (např. kontrolovaná pásmo),</w:t>
      </w:r>
    </w:p>
    <w:p w:rsidR="00C26383" w:rsidRDefault="00C26383" w:rsidP="00C26383">
      <w:pPr>
        <w:widowControl w:val="0"/>
        <w:numPr>
          <w:ilvl w:val="0"/>
          <w:numId w:val="5"/>
        </w:numPr>
        <w:tabs>
          <w:tab w:val="center" w:pos="4253"/>
        </w:tabs>
        <w:jc w:val="both"/>
        <w:rPr>
          <w:rFonts w:ascii="Palatino Linotype" w:hAnsi="Palatino Linotype"/>
          <w:color w:val="000000"/>
          <w:sz w:val="20"/>
          <w:szCs w:val="20"/>
        </w:rPr>
      </w:pPr>
      <w:r w:rsidRPr="000A0642">
        <w:rPr>
          <w:rFonts w:ascii="Palatino Linotype" w:hAnsi="Palatino Linotype"/>
          <w:color w:val="000000"/>
          <w:sz w:val="20"/>
          <w:szCs w:val="20"/>
        </w:rPr>
        <w:t>zásadami zajišťování požární bezpečnosti realizovaných smluvními stranami v prostorách objekt</w:t>
      </w:r>
      <w:r>
        <w:rPr>
          <w:rFonts w:ascii="Palatino Linotype" w:hAnsi="Palatino Linotype"/>
          <w:color w:val="000000"/>
          <w:sz w:val="20"/>
          <w:szCs w:val="20"/>
        </w:rPr>
        <w:t>ů</w:t>
      </w:r>
      <w:r w:rsidRPr="000A0642">
        <w:rPr>
          <w:rFonts w:ascii="Palatino Linotype" w:hAnsi="Palatino Linotype"/>
          <w:color w:val="000000"/>
          <w:sz w:val="20"/>
          <w:szCs w:val="20"/>
        </w:rPr>
        <w:t xml:space="preserve"> objednatele při naplňování předmětu plnění této smlouvy.</w:t>
      </w:r>
    </w:p>
    <w:p w:rsidR="00655DF1" w:rsidRDefault="00655DF1" w:rsidP="00655DF1">
      <w:pPr>
        <w:widowControl w:val="0"/>
        <w:ind w:left="426" w:hanging="426"/>
        <w:jc w:val="both"/>
        <w:rPr>
          <w:rFonts w:ascii="Palatino Linotype" w:hAnsi="Palatino Linotype"/>
          <w:sz w:val="20"/>
        </w:rPr>
      </w:pPr>
      <w:r>
        <w:rPr>
          <w:rFonts w:ascii="Palatino Linotype" w:hAnsi="Palatino Linotype"/>
          <w:sz w:val="20"/>
        </w:rPr>
        <w:t>3</w:t>
      </w:r>
      <w:r w:rsidRPr="00823BE0">
        <w:rPr>
          <w:rFonts w:ascii="Palatino Linotype" w:hAnsi="Palatino Linotype"/>
          <w:sz w:val="20"/>
        </w:rPr>
        <w:t>.</w:t>
      </w:r>
      <w:r w:rsidRPr="00823BE0">
        <w:rPr>
          <w:rFonts w:ascii="Palatino Linotype" w:hAnsi="Palatino Linotype"/>
          <w:sz w:val="20"/>
        </w:rPr>
        <w:tab/>
        <w:t xml:space="preserve">Objednatel má v souladu se zákonem č. 106/1999 Sb. o svobodném přístupu k informacím, povinnost poskytnout informaci o rozsahu a příjemci prostředků rozpočtu objednatele, a to zejména (nikoliv však pouze) informaci o ceně díla a název a sídlo </w:t>
      </w:r>
      <w:r>
        <w:rPr>
          <w:rFonts w:ascii="Palatino Linotype" w:hAnsi="Palatino Linotype"/>
          <w:sz w:val="20"/>
        </w:rPr>
        <w:t>poskytovatele</w:t>
      </w:r>
      <w:r w:rsidRPr="00823BE0">
        <w:rPr>
          <w:rFonts w:ascii="Palatino Linotype" w:hAnsi="Palatino Linotype"/>
          <w:sz w:val="20"/>
        </w:rPr>
        <w:t xml:space="preserve">. </w:t>
      </w:r>
      <w:r>
        <w:rPr>
          <w:rFonts w:ascii="Palatino Linotype" w:hAnsi="Palatino Linotype"/>
          <w:sz w:val="20"/>
        </w:rPr>
        <w:t xml:space="preserve">Poskytovatel </w:t>
      </w:r>
      <w:r w:rsidRPr="00823BE0">
        <w:rPr>
          <w:rFonts w:ascii="Palatino Linotype" w:hAnsi="Palatino Linotype"/>
          <w:sz w:val="20"/>
        </w:rPr>
        <w:t>prohlašuje, že je seznámen s těmito skutečnostmi, souhlasí s poskytnutím takových informací a nepovažuje je za porušení obchodního tajemství.</w:t>
      </w:r>
    </w:p>
    <w:p w:rsidR="00655DF1" w:rsidRDefault="00655DF1" w:rsidP="00B53ADA">
      <w:pPr>
        <w:widowControl w:val="0"/>
        <w:ind w:left="426" w:hanging="426"/>
        <w:jc w:val="both"/>
        <w:rPr>
          <w:rFonts w:ascii="Palatino Linotype" w:hAnsi="Palatino Linotype"/>
          <w:sz w:val="20"/>
        </w:rPr>
      </w:pPr>
    </w:p>
    <w:p w:rsidR="00C936C5" w:rsidRDefault="00655DF1" w:rsidP="00B53ADA">
      <w:pPr>
        <w:widowControl w:val="0"/>
        <w:ind w:left="426" w:hanging="426"/>
        <w:jc w:val="both"/>
        <w:rPr>
          <w:rFonts w:ascii="Palatino Linotype" w:hAnsi="Palatino Linotype" w:cs="Arial"/>
          <w:sz w:val="20"/>
        </w:rPr>
      </w:pPr>
      <w:r>
        <w:rPr>
          <w:rFonts w:ascii="Palatino Linotype" w:hAnsi="Palatino Linotype"/>
          <w:sz w:val="20"/>
        </w:rPr>
        <w:t>4</w:t>
      </w:r>
      <w:r w:rsidR="00C936C5">
        <w:rPr>
          <w:rFonts w:ascii="Palatino Linotype" w:hAnsi="Palatino Linotype"/>
          <w:sz w:val="20"/>
        </w:rPr>
        <w:t>.</w:t>
      </w:r>
      <w:r w:rsidR="00C936C5">
        <w:rPr>
          <w:rFonts w:ascii="Palatino Linotype" w:hAnsi="Palatino Linotype"/>
          <w:sz w:val="20"/>
        </w:rPr>
        <w:tab/>
        <w:t>Poskytovatel je povinen poskytnout</w:t>
      </w:r>
      <w:r w:rsidR="00C936C5">
        <w:rPr>
          <w:rFonts w:ascii="Palatino Linotype" w:hAnsi="Palatino Linotype" w:cs="Arial"/>
          <w:sz w:val="20"/>
        </w:rPr>
        <w:t xml:space="preserve"> objednateli potřebné spolupůsobení při výkonu finanční kontroly podle § 2 písm. e) zákona č. 320/2001 Sb., o finanční kontrole ve veřejné </w:t>
      </w:r>
      <w:r w:rsidR="00C936C5" w:rsidRPr="00172B39">
        <w:rPr>
          <w:rFonts w:ascii="Palatino Linotype" w:hAnsi="Palatino Linotype" w:cs="Arial"/>
          <w:sz w:val="20"/>
        </w:rPr>
        <w:t xml:space="preserve">správě. </w:t>
      </w:r>
      <w:r w:rsidR="00C936C5">
        <w:rPr>
          <w:rFonts w:ascii="Palatino Linotype" w:hAnsi="Palatino Linotype" w:cs="Arial"/>
          <w:sz w:val="20"/>
        </w:rPr>
        <w:t xml:space="preserve">V rámci tohoto spolupůsobení poskytne </w:t>
      </w:r>
      <w:r w:rsidR="00C936C5" w:rsidRPr="00172B39">
        <w:rPr>
          <w:rFonts w:ascii="Palatino Linotype" w:hAnsi="Palatino Linotype" w:cs="Arial"/>
          <w:sz w:val="20"/>
        </w:rPr>
        <w:t xml:space="preserve">rovněž </w:t>
      </w:r>
      <w:r w:rsidR="00C936C5">
        <w:rPr>
          <w:rFonts w:ascii="Palatino Linotype" w:hAnsi="Palatino Linotype" w:cs="Arial"/>
          <w:sz w:val="20"/>
        </w:rPr>
        <w:t>poskytovatel objednateli</w:t>
      </w:r>
      <w:r w:rsidR="00C936C5" w:rsidRPr="00172B39">
        <w:rPr>
          <w:rFonts w:ascii="Palatino Linotype" w:hAnsi="Palatino Linotype" w:cs="Arial"/>
          <w:sz w:val="20"/>
        </w:rPr>
        <w:t xml:space="preserve"> právo přístupu </w:t>
      </w:r>
      <w:r w:rsidR="00C936C5">
        <w:rPr>
          <w:rFonts w:ascii="Palatino Linotype" w:hAnsi="Palatino Linotype" w:cs="Arial"/>
          <w:sz w:val="20"/>
        </w:rPr>
        <w:t>objednatele</w:t>
      </w:r>
      <w:r w:rsidR="00C936C5" w:rsidRPr="00172B39">
        <w:rPr>
          <w:rFonts w:ascii="Palatino Linotype" w:hAnsi="Palatino Linotype" w:cs="Arial"/>
          <w:sz w:val="20"/>
        </w:rPr>
        <w:t xml:space="preserve"> a kontrolních orgánů</w:t>
      </w:r>
      <w:r w:rsidR="00C936C5">
        <w:rPr>
          <w:rFonts w:ascii="Palatino Linotype" w:hAnsi="Palatino Linotype" w:cs="Arial"/>
          <w:sz w:val="20"/>
        </w:rPr>
        <w:t xml:space="preserve"> v rámci kontroly k dokumentům, které podléhají ochraně podle zvláštních právních předpisů (např. obchodní tajemství) za předpokladu, že budou splněny požadavky kladené právními předpisy (</w:t>
      </w:r>
      <w:r w:rsidR="00C936C5" w:rsidRPr="00376AB3">
        <w:rPr>
          <w:rFonts w:ascii="Palatino Linotype" w:hAnsi="Palatino Linotype" w:cs="Arial"/>
          <w:sz w:val="20"/>
        </w:rPr>
        <w:t>např. zákon č. 255/2012 Sb., o kontrole</w:t>
      </w:r>
      <w:r w:rsidR="00C936C5">
        <w:rPr>
          <w:rFonts w:ascii="Palatino Linotype" w:hAnsi="Palatino Linotype" w:cs="Arial"/>
          <w:sz w:val="20"/>
        </w:rPr>
        <w:t xml:space="preserve">). Stejné podmínky zajistí poskytovatel u svých </w:t>
      </w:r>
      <w:r>
        <w:rPr>
          <w:rFonts w:ascii="Palatino Linotype" w:hAnsi="Palatino Linotype" w:cs="Arial"/>
          <w:sz w:val="20"/>
        </w:rPr>
        <w:t>pod</w:t>
      </w:r>
      <w:r w:rsidR="00C936C5">
        <w:rPr>
          <w:rFonts w:ascii="Palatino Linotype" w:hAnsi="Palatino Linotype" w:cs="Arial"/>
          <w:sz w:val="20"/>
        </w:rPr>
        <w:t>dodavatelů.</w:t>
      </w:r>
    </w:p>
    <w:p w:rsidR="00C936C5" w:rsidRDefault="00C936C5" w:rsidP="00B53ADA">
      <w:pPr>
        <w:widowControl w:val="0"/>
        <w:ind w:left="426" w:hanging="426"/>
        <w:jc w:val="both"/>
        <w:rPr>
          <w:rFonts w:ascii="Palatino Linotype" w:hAnsi="Palatino Linotype"/>
          <w:sz w:val="20"/>
        </w:rPr>
      </w:pPr>
    </w:p>
    <w:p w:rsidR="00C936C5" w:rsidRDefault="00655DF1" w:rsidP="00B53ADA">
      <w:pPr>
        <w:pStyle w:val="Zkladntextodsazen"/>
        <w:widowControl w:val="0"/>
        <w:ind w:left="425" w:hanging="425"/>
        <w:rPr>
          <w:rFonts w:ascii="Palatino Linotype" w:hAnsi="Palatino Linotype" w:cs="Arial"/>
          <w:sz w:val="20"/>
        </w:rPr>
      </w:pPr>
      <w:r>
        <w:rPr>
          <w:rFonts w:ascii="Palatino Linotype" w:hAnsi="Palatino Linotype" w:cs="Arial"/>
          <w:sz w:val="20"/>
        </w:rPr>
        <w:t>5</w:t>
      </w:r>
      <w:r w:rsidR="00C936C5">
        <w:rPr>
          <w:rFonts w:ascii="Palatino Linotype" w:hAnsi="Palatino Linotype" w:cs="Arial"/>
          <w:sz w:val="20"/>
        </w:rPr>
        <w:t>.</w:t>
      </w:r>
      <w:r w:rsidR="00C936C5">
        <w:rPr>
          <w:rFonts w:ascii="Palatino Linotype" w:hAnsi="Palatino Linotype" w:cs="Arial"/>
          <w:sz w:val="20"/>
        </w:rPr>
        <w:tab/>
        <w:t>Poskytovatel</w:t>
      </w:r>
      <w:r w:rsidR="00C936C5" w:rsidRPr="009752B6">
        <w:rPr>
          <w:rFonts w:ascii="Palatino Linotype" w:hAnsi="Palatino Linotype" w:cs="Arial"/>
          <w:sz w:val="20"/>
        </w:rPr>
        <w:t xml:space="preserve"> </w:t>
      </w:r>
      <w:r w:rsidR="00C936C5" w:rsidRPr="009752B6">
        <w:rPr>
          <w:rFonts w:ascii="Palatino Linotype" w:hAnsi="Palatino Linotype"/>
          <w:bCs/>
          <w:sz w:val="20"/>
        </w:rPr>
        <w:t xml:space="preserve">není oprávněn v souvislosti s realizací </w:t>
      </w:r>
      <w:r w:rsidR="00C936C5">
        <w:rPr>
          <w:rFonts w:ascii="Palatino Linotype" w:hAnsi="Palatino Linotype"/>
          <w:bCs/>
          <w:sz w:val="20"/>
        </w:rPr>
        <w:t>předmětu této smlouvy</w:t>
      </w:r>
      <w:r w:rsidR="00C936C5" w:rsidRPr="009752B6">
        <w:rPr>
          <w:rFonts w:ascii="Palatino Linotype" w:hAnsi="Palatino Linotype"/>
          <w:bCs/>
          <w:sz w:val="20"/>
        </w:rPr>
        <w:t xml:space="preserve"> postupovat své pohledávky jiným subjektům</w:t>
      </w:r>
      <w:r w:rsidR="00C936C5" w:rsidRPr="009752B6">
        <w:rPr>
          <w:rFonts w:ascii="Palatino Linotype" w:hAnsi="Palatino Linotype" w:cs="Arial"/>
          <w:sz w:val="20"/>
        </w:rPr>
        <w:t xml:space="preserve">. </w:t>
      </w:r>
    </w:p>
    <w:p w:rsidR="00C936C5" w:rsidRDefault="00C936C5" w:rsidP="00B53ADA">
      <w:pPr>
        <w:widowControl w:val="0"/>
        <w:ind w:left="1276" w:hanging="709"/>
        <w:jc w:val="both"/>
        <w:rPr>
          <w:rFonts w:ascii="Palatino Linotype" w:hAnsi="Palatino Linotype"/>
          <w:snapToGrid w:val="0"/>
          <w:sz w:val="20"/>
          <w:szCs w:val="20"/>
        </w:rPr>
      </w:pPr>
    </w:p>
    <w:p w:rsidR="00C936C5" w:rsidRPr="00AD7314" w:rsidRDefault="00655DF1" w:rsidP="00B53ADA">
      <w:pPr>
        <w:widowControl w:val="0"/>
        <w:ind w:left="426" w:hanging="426"/>
        <w:jc w:val="both"/>
        <w:rPr>
          <w:rFonts w:ascii="Palatino Linotype" w:hAnsi="Palatino Linotype"/>
          <w:snapToGrid w:val="0"/>
          <w:sz w:val="20"/>
          <w:szCs w:val="20"/>
        </w:rPr>
      </w:pPr>
      <w:r>
        <w:rPr>
          <w:rFonts w:ascii="Palatino Linotype" w:hAnsi="Palatino Linotype"/>
          <w:snapToGrid w:val="0"/>
          <w:sz w:val="20"/>
          <w:szCs w:val="20"/>
        </w:rPr>
        <w:t>6</w:t>
      </w:r>
      <w:r w:rsidR="00C936C5">
        <w:rPr>
          <w:rFonts w:ascii="Palatino Linotype" w:hAnsi="Palatino Linotype"/>
          <w:snapToGrid w:val="0"/>
          <w:sz w:val="20"/>
          <w:szCs w:val="20"/>
        </w:rPr>
        <w:t xml:space="preserve">. </w:t>
      </w:r>
      <w:r w:rsidR="00C936C5">
        <w:rPr>
          <w:rFonts w:ascii="Palatino Linotype" w:hAnsi="Palatino Linotype"/>
          <w:snapToGrid w:val="0"/>
          <w:sz w:val="20"/>
          <w:szCs w:val="20"/>
        </w:rPr>
        <w:tab/>
        <w:t>Poskytovatel</w:t>
      </w:r>
      <w:r w:rsidR="00C936C5" w:rsidRPr="00AD7314">
        <w:rPr>
          <w:rFonts w:ascii="Palatino Linotype" w:hAnsi="Palatino Linotype"/>
          <w:snapToGrid w:val="0"/>
          <w:sz w:val="20"/>
          <w:szCs w:val="20"/>
        </w:rPr>
        <w:t xml:space="preserve"> přebírá plnou odpovědnost za veškerá plnění, která převezme od </w:t>
      </w:r>
      <w:r>
        <w:rPr>
          <w:rFonts w:ascii="Palatino Linotype" w:hAnsi="Palatino Linotype"/>
          <w:snapToGrid w:val="0"/>
          <w:sz w:val="20"/>
          <w:szCs w:val="20"/>
        </w:rPr>
        <w:t>pod</w:t>
      </w:r>
      <w:r w:rsidR="00C936C5" w:rsidRPr="00AD7314">
        <w:rPr>
          <w:rFonts w:ascii="Palatino Linotype" w:hAnsi="Palatino Linotype"/>
          <w:snapToGrid w:val="0"/>
          <w:sz w:val="20"/>
          <w:szCs w:val="20"/>
        </w:rPr>
        <w:t xml:space="preserve">dodavatelů, tzn., že </w:t>
      </w:r>
      <w:r w:rsidR="00C936C5">
        <w:rPr>
          <w:rFonts w:ascii="Palatino Linotype" w:hAnsi="Palatino Linotype"/>
          <w:snapToGrid w:val="0"/>
          <w:sz w:val="20"/>
          <w:szCs w:val="20"/>
        </w:rPr>
        <w:t>poskytovatel</w:t>
      </w:r>
      <w:r w:rsidR="00C936C5" w:rsidRPr="00AD7314">
        <w:rPr>
          <w:rFonts w:ascii="Palatino Linotype" w:hAnsi="Palatino Linotype"/>
          <w:snapToGrid w:val="0"/>
          <w:sz w:val="20"/>
          <w:szCs w:val="20"/>
        </w:rPr>
        <w:t xml:space="preserve"> za plnění svých povinností vyplývajících z této smlouvy realizované prostřednictvím </w:t>
      </w:r>
      <w:r>
        <w:rPr>
          <w:rFonts w:ascii="Palatino Linotype" w:hAnsi="Palatino Linotype"/>
          <w:snapToGrid w:val="0"/>
          <w:sz w:val="20"/>
          <w:szCs w:val="20"/>
        </w:rPr>
        <w:t>pod</w:t>
      </w:r>
      <w:r w:rsidR="00C936C5" w:rsidRPr="00AD7314">
        <w:rPr>
          <w:rFonts w:ascii="Palatino Linotype" w:hAnsi="Palatino Linotype"/>
          <w:snapToGrid w:val="0"/>
          <w:sz w:val="20"/>
          <w:szCs w:val="20"/>
        </w:rPr>
        <w:t xml:space="preserve">dodavatelů nadále odpovídá tak, jako by plnil sám. </w:t>
      </w:r>
    </w:p>
    <w:p w:rsidR="00C936C5" w:rsidRPr="00AD7314" w:rsidRDefault="00C936C5" w:rsidP="00B53ADA">
      <w:pPr>
        <w:pStyle w:val="Zkladntextodsazen"/>
        <w:widowControl w:val="0"/>
        <w:ind w:left="425" w:hanging="425"/>
        <w:rPr>
          <w:rFonts w:ascii="Palatino Linotype" w:hAnsi="Palatino Linotype"/>
          <w:snapToGrid w:val="0"/>
          <w:sz w:val="20"/>
        </w:rPr>
      </w:pPr>
    </w:p>
    <w:p w:rsidR="00C936C5" w:rsidRPr="00AD7314" w:rsidRDefault="00655DF1" w:rsidP="00B53ADA">
      <w:pPr>
        <w:pStyle w:val="Zkladntextodsazen"/>
        <w:widowControl w:val="0"/>
        <w:ind w:left="425" w:hanging="425"/>
        <w:rPr>
          <w:rFonts w:ascii="Palatino Linotype" w:hAnsi="Palatino Linotype" w:cs="Arial"/>
          <w:sz w:val="20"/>
        </w:rPr>
      </w:pPr>
      <w:r>
        <w:rPr>
          <w:rFonts w:ascii="Palatino Linotype" w:hAnsi="Palatino Linotype"/>
          <w:snapToGrid w:val="0"/>
          <w:sz w:val="20"/>
        </w:rPr>
        <w:t>7</w:t>
      </w:r>
      <w:r w:rsidR="00C936C5">
        <w:rPr>
          <w:rFonts w:ascii="Palatino Linotype" w:hAnsi="Palatino Linotype"/>
          <w:snapToGrid w:val="0"/>
          <w:sz w:val="20"/>
        </w:rPr>
        <w:t xml:space="preserve">. </w:t>
      </w:r>
      <w:r w:rsidR="00C936C5">
        <w:rPr>
          <w:rFonts w:ascii="Palatino Linotype" w:hAnsi="Palatino Linotype"/>
          <w:snapToGrid w:val="0"/>
          <w:sz w:val="20"/>
        </w:rPr>
        <w:tab/>
      </w:r>
      <w:r w:rsidR="00C936C5" w:rsidRPr="00AD7314">
        <w:rPr>
          <w:rFonts w:ascii="Palatino Linotype" w:hAnsi="Palatino Linotype"/>
          <w:snapToGrid w:val="0"/>
          <w:sz w:val="20"/>
        </w:rPr>
        <w:t xml:space="preserve">Pokud </w:t>
      </w:r>
      <w:r w:rsidR="00C936C5">
        <w:rPr>
          <w:rFonts w:ascii="Palatino Linotype" w:hAnsi="Palatino Linotype"/>
          <w:snapToGrid w:val="0"/>
          <w:sz w:val="20"/>
        </w:rPr>
        <w:t>poskytovatel</w:t>
      </w:r>
      <w:r w:rsidR="00C936C5" w:rsidRPr="00AD7314">
        <w:rPr>
          <w:rFonts w:ascii="Palatino Linotype" w:hAnsi="Palatino Linotype"/>
          <w:snapToGrid w:val="0"/>
          <w:sz w:val="20"/>
        </w:rPr>
        <w:t xml:space="preserve"> v zadávacím řízení prokazoval kvalifikaci prostřednictvím </w:t>
      </w:r>
      <w:r>
        <w:rPr>
          <w:rFonts w:ascii="Palatino Linotype" w:hAnsi="Palatino Linotype"/>
          <w:snapToGrid w:val="0"/>
          <w:sz w:val="20"/>
        </w:rPr>
        <w:t>pod</w:t>
      </w:r>
      <w:r w:rsidR="00C936C5" w:rsidRPr="00AD7314">
        <w:rPr>
          <w:rFonts w:ascii="Palatino Linotype" w:hAnsi="Palatino Linotype"/>
          <w:snapToGrid w:val="0"/>
          <w:sz w:val="20"/>
        </w:rPr>
        <w:t xml:space="preserve">dodavatele, musí se takový </w:t>
      </w:r>
      <w:r>
        <w:rPr>
          <w:rFonts w:ascii="Palatino Linotype" w:hAnsi="Palatino Linotype"/>
          <w:snapToGrid w:val="0"/>
          <w:sz w:val="20"/>
        </w:rPr>
        <w:t>pod</w:t>
      </w:r>
      <w:r w:rsidR="00C936C5" w:rsidRPr="00AD7314">
        <w:rPr>
          <w:rFonts w:ascii="Palatino Linotype" w:hAnsi="Palatino Linotype"/>
          <w:snapToGrid w:val="0"/>
          <w:sz w:val="20"/>
        </w:rPr>
        <w:t xml:space="preserve">dodavatel podílet na plnění předmětu této smlouvy, a to v takovém rozsahu, v jakém prokázal splnění kvalifikace. Pokud to není možné, je </w:t>
      </w:r>
      <w:r w:rsidR="00C936C5">
        <w:rPr>
          <w:rFonts w:ascii="Palatino Linotype" w:hAnsi="Palatino Linotype"/>
          <w:snapToGrid w:val="0"/>
          <w:sz w:val="20"/>
        </w:rPr>
        <w:t>poskytovatel</w:t>
      </w:r>
      <w:r w:rsidR="00C936C5" w:rsidRPr="00AD7314">
        <w:rPr>
          <w:rFonts w:ascii="Palatino Linotype" w:hAnsi="Palatino Linotype"/>
          <w:snapToGrid w:val="0"/>
          <w:sz w:val="20"/>
        </w:rPr>
        <w:t xml:space="preserve"> oprávněn takového </w:t>
      </w:r>
      <w:r>
        <w:rPr>
          <w:rFonts w:ascii="Palatino Linotype" w:hAnsi="Palatino Linotype"/>
          <w:snapToGrid w:val="0"/>
          <w:sz w:val="20"/>
        </w:rPr>
        <w:t>pod</w:t>
      </w:r>
      <w:r w:rsidR="00C936C5" w:rsidRPr="00AD7314">
        <w:rPr>
          <w:rFonts w:ascii="Palatino Linotype" w:hAnsi="Palatino Linotype"/>
          <w:snapToGrid w:val="0"/>
          <w:sz w:val="20"/>
        </w:rPr>
        <w:t xml:space="preserve">dodavatele vyměnit za jiného za předpokladu, že jiný </w:t>
      </w:r>
      <w:r>
        <w:rPr>
          <w:rFonts w:ascii="Palatino Linotype" w:hAnsi="Palatino Linotype"/>
          <w:snapToGrid w:val="0"/>
          <w:sz w:val="20"/>
        </w:rPr>
        <w:t>pod</w:t>
      </w:r>
      <w:r w:rsidR="00C936C5" w:rsidRPr="00AD7314">
        <w:rPr>
          <w:rFonts w:ascii="Palatino Linotype" w:hAnsi="Palatino Linotype"/>
          <w:snapToGrid w:val="0"/>
          <w:sz w:val="20"/>
        </w:rPr>
        <w:t xml:space="preserve">dodavatel prokáže kvalifikaci minimálně ve stejném rozsahu, v jakém kvalifikaci prokázal původní </w:t>
      </w:r>
      <w:r>
        <w:rPr>
          <w:rFonts w:ascii="Palatino Linotype" w:hAnsi="Palatino Linotype"/>
          <w:snapToGrid w:val="0"/>
          <w:sz w:val="20"/>
        </w:rPr>
        <w:t>pod</w:t>
      </w:r>
      <w:r w:rsidR="00C936C5" w:rsidRPr="00AD7314">
        <w:rPr>
          <w:rFonts w:ascii="Palatino Linotype" w:hAnsi="Palatino Linotype"/>
          <w:snapToGrid w:val="0"/>
          <w:sz w:val="20"/>
        </w:rPr>
        <w:t xml:space="preserve">dodavatel. Doklady o prokázání kvalifikace je </w:t>
      </w:r>
      <w:r w:rsidR="00C936C5">
        <w:rPr>
          <w:rFonts w:ascii="Palatino Linotype" w:hAnsi="Palatino Linotype"/>
          <w:snapToGrid w:val="0"/>
          <w:sz w:val="20"/>
        </w:rPr>
        <w:t>poskytovatel</w:t>
      </w:r>
      <w:r w:rsidR="00C936C5" w:rsidRPr="00AD7314">
        <w:rPr>
          <w:rFonts w:ascii="Palatino Linotype" w:hAnsi="Palatino Linotype"/>
          <w:snapToGrid w:val="0"/>
          <w:sz w:val="20"/>
        </w:rPr>
        <w:t xml:space="preserve"> povinen předložit objednateli.</w:t>
      </w:r>
    </w:p>
    <w:p w:rsidR="00C936C5" w:rsidRDefault="00C936C5" w:rsidP="00B53ADA">
      <w:pPr>
        <w:widowControl w:val="0"/>
        <w:ind w:left="426" w:hanging="426"/>
        <w:jc w:val="both"/>
        <w:rPr>
          <w:rFonts w:ascii="Palatino Linotype" w:hAnsi="Palatino Linotype"/>
          <w:sz w:val="20"/>
        </w:rPr>
      </w:pPr>
    </w:p>
    <w:p w:rsidR="00C936C5" w:rsidRPr="004255BE" w:rsidRDefault="00655DF1" w:rsidP="00B53ADA">
      <w:pPr>
        <w:widowControl w:val="0"/>
        <w:ind w:left="426" w:hanging="426"/>
        <w:jc w:val="both"/>
        <w:rPr>
          <w:rFonts w:ascii="Palatino Linotype" w:hAnsi="Palatino Linotype"/>
          <w:sz w:val="20"/>
          <w:szCs w:val="20"/>
        </w:rPr>
      </w:pPr>
      <w:r>
        <w:rPr>
          <w:rFonts w:ascii="Palatino Linotype" w:hAnsi="Palatino Linotype"/>
          <w:sz w:val="20"/>
          <w:szCs w:val="20"/>
        </w:rPr>
        <w:t>8</w:t>
      </w:r>
      <w:r w:rsidR="00C936C5">
        <w:rPr>
          <w:rFonts w:ascii="Palatino Linotype" w:hAnsi="Palatino Linotype"/>
          <w:sz w:val="20"/>
          <w:szCs w:val="20"/>
        </w:rPr>
        <w:t>.</w:t>
      </w:r>
      <w:r w:rsidR="00C936C5" w:rsidRPr="00586C2B">
        <w:rPr>
          <w:rFonts w:ascii="Palatino Linotype" w:hAnsi="Palatino Linotype"/>
          <w:sz w:val="20"/>
          <w:szCs w:val="20"/>
        </w:rPr>
        <w:t xml:space="preserve">  Tato smlouva podléhá zveřejnění v registru smluv dle zákona č. 340/2015 Sb., o zvláštních podmínkách účinnosti některých smluv, uveřejňování těchto smluv a o registru smluv (zákon o </w:t>
      </w:r>
      <w:r w:rsidR="00C936C5" w:rsidRPr="004255BE">
        <w:rPr>
          <w:rFonts w:ascii="Palatino Linotype" w:hAnsi="Palatino Linotype"/>
          <w:sz w:val="20"/>
          <w:szCs w:val="20"/>
        </w:rPr>
        <w:t>registru smluv).</w:t>
      </w:r>
      <w:r w:rsidR="00454B76" w:rsidRPr="004255BE">
        <w:rPr>
          <w:rFonts w:ascii="Palatino Linotype" w:hAnsi="Palatino Linotype"/>
          <w:sz w:val="20"/>
          <w:szCs w:val="20"/>
        </w:rPr>
        <w:t xml:space="preserve"> Smluvní strany se zveřejněním souhlasí v plném rozsahu. Zveřejnění zajistí Objednatel. </w:t>
      </w:r>
    </w:p>
    <w:p w:rsidR="00E70D56" w:rsidRDefault="00E70D56" w:rsidP="00B53ADA">
      <w:pPr>
        <w:widowControl w:val="0"/>
        <w:tabs>
          <w:tab w:val="center" w:pos="4253"/>
        </w:tabs>
        <w:jc w:val="center"/>
        <w:rPr>
          <w:rFonts w:ascii="Palatino Linotype" w:hAnsi="Palatino Linotype"/>
          <w:b/>
          <w:sz w:val="22"/>
          <w:szCs w:val="20"/>
        </w:rPr>
      </w:pPr>
    </w:p>
    <w:p w:rsidR="005B45E7" w:rsidRDefault="005B45E7" w:rsidP="00B53ADA">
      <w:pPr>
        <w:widowControl w:val="0"/>
        <w:tabs>
          <w:tab w:val="center" w:pos="4253"/>
        </w:tabs>
        <w:jc w:val="center"/>
        <w:rPr>
          <w:rFonts w:ascii="Palatino Linotype" w:hAnsi="Palatino Linotype"/>
          <w:b/>
          <w:sz w:val="22"/>
          <w:szCs w:val="20"/>
        </w:rPr>
      </w:pPr>
      <w:r w:rsidRPr="00B66D22">
        <w:rPr>
          <w:rFonts w:ascii="Palatino Linotype" w:hAnsi="Palatino Linotype"/>
          <w:b/>
          <w:sz w:val="22"/>
          <w:szCs w:val="20"/>
        </w:rPr>
        <w:t xml:space="preserve">Čl. </w:t>
      </w:r>
      <w:r>
        <w:rPr>
          <w:rFonts w:ascii="Palatino Linotype" w:hAnsi="Palatino Linotype"/>
          <w:b/>
          <w:sz w:val="22"/>
          <w:szCs w:val="20"/>
        </w:rPr>
        <w:t>12</w:t>
      </w:r>
      <w:r w:rsidRPr="00B66D22">
        <w:rPr>
          <w:rFonts w:ascii="Palatino Linotype" w:hAnsi="Palatino Linotype"/>
          <w:b/>
          <w:sz w:val="22"/>
          <w:szCs w:val="20"/>
        </w:rPr>
        <w:t>.</w:t>
      </w:r>
      <w:r w:rsidR="00655DF1">
        <w:rPr>
          <w:rFonts w:ascii="Palatino Linotype" w:hAnsi="Palatino Linotype"/>
          <w:b/>
          <w:sz w:val="22"/>
          <w:szCs w:val="20"/>
        </w:rPr>
        <w:t xml:space="preserve"> </w:t>
      </w:r>
      <w:r w:rsidRPr="00B66D22">
        <w:rPr>
          <w:rFonts w:ascii="Palatino Linotype" w:hAnsi="Palatino Linotype"/>
          <w:b/>
          <w:sz w:val="22"/>
          <w:szCs w:val="20"/>
        </w:rPr>
        <w:t>Závěrečná ustanovení</w:t>
      </w:r>
    </w:p>
    <w:p w:rsidR="003B1FFC" w:rsidRPr="00334DD7" w:rsidRDefault="003B1FFC" w:rsidP="00B53ADA">
      <w:pPr>
        <w:widowControl w:val="0"/>
        <w:tabs>
          <w:tab w:val="center" w:pos="4253"/>
        </w:tabs>
        <w:jc w:val="center"/>
        <w:rPr>
          <w:rFonts w:ascii="Palatino Linotype" w:hAnsi="Palatino Linotype"/>
          <w:b/>
          <w:sz w:val="22"/>
          <w:szCs w:val="20"/>
        </w:rPr>
      </w:pPr>
    </w:p>
    <w:p w:rsidR="000A1D58" w:rsidRPr="000A0642" w:rsidRDefault="000A1D58"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1. </w:t>
      </w:r>
      <w:r>
        <w:rPr>
          <w:rFonts w:ascii="Palatino Linotype" w:hAnsi="Palatino Linotype"/>
          <w:sz w:val="20"/>
          <w:szCs w:val="20"/>
        </w:rPr>
        <w:tab/>
      </w:r>
      <w:r w:rsidRPr="000A0642">
        <w:rPr>
          <w:rFonts w:ascii="Palatino Linotype" w:hAnsi="Palatino Linotype"/>
          <w:sz w:val="20"/>
          <w:szCs w:val="20"/>
        </w:rPr>
        <w:t xml:space="preserve">Záležitosti výslovně touto smlouvou neupravené se řídí </w:t>
      </w:r>
      <w:r w:rsidR="00655DF1">
        <w:rPr>
          <w:rFonts w:ascii="Palatino Linotype" w:hAnsi="Palatino Linotype"/>
          <w:sz w:val="20"/>
          <w:szCs w:val="20"/>
        </w:rPr>
        <w:t>zákonem č. 89/2012 Sb., občanský</w:t>
      </w:r>
      <w:r w:rsidR="00655DF1" w:rsidRPr="000A0642">
        <w:rPr>
          <w:rFonts w:ascii="Palatino Linotype" w:hAnsi="Palatino Linotype"/>
          <w:sz w:val="20"/>
          <w:szCs w:val="20"/>
        </w:rPr>
        <w:t xml:space="preserve"> zákoníkem.</w:t>
      </w:r>
    </w:p>
    <w:p w:rsidR="000A1D58" w:rsidRPr="000A0642" w:rsidRDefault="000A1D58" w:rsidP="00B53ADA">
      <w:pPr>
        <w:widowControl w:val="0"/>
        <w:tabs>
          <w:tab w:val="center" w:pos="4253"/>
        </w:tabs>
        <w:jc w:val="both"/>
        <w:rPr>
          <w:rFonts w:ascii="Palatino Linotype" w:hAnsi="Palatino Linotype"/>
          <w:sz w:val="20"/>
          <w:szCs w:val="20"/>
        </w:rPr>
      </w:pPr>
    </w:p>
    <w:p w:rsidR="000A1D58" w:rsidRPr="000A0642" w:rsidRDefault="000A1D58" w:rsidP="00B53ADA">
      <w:pPr>
        <w:pStyle w:val="Zkladnt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ind w:left="426" w:hanging="426"/>
        <w:jc w:val="both"/>
        <w:rPr>
          <w:rFonts w:ascii="Palatino Linotype" w:hAnsi="Palatino Linotype"/>
          <w:sz w:val="20"/>
        </w:rPr>
      </w:pPr>
      <w:r>
        <w:rPr>
          <w:rFonts w:ascii="Palatino Linotype" w:hAnsi="Palatino Linotype"/>
          <w:sz w:val="20"/>
        </w:rPr>
        <w:t xml:space="preserve">2. </w:t>
      </w:r>
      <w:r>
        <w:rPr>
          <w:rFonts w:ascii="Palatino Linotype" w:hAnsi="Palatino Linotype"/>
          <w:sz w:val="20"/>
        </w:rPr>
        <w:tab/>
      </w:r>
      <w:r w:rsidRPr="000A0642">
        <w:rPr>
          <w:rFonts w:ascii="Palatino Linotype" w:hAnsi="Palatino Linotype"/>
          <w:sz w:val="20"/>
        </w:rPr>
        <w:t>Veškeré změny a doplňky smlouvy budou prováděny na základě oboustranné dohody formou písemných a číslovaných dodatků k této smlouvě.</w:t>
      </w:r>
    </w:p>
    <w:p w:rsidR="000A1D58" w:rsidRDefault="000A1D58" w:rsidP="00B53ADA">
      <w:pPr>
        <w:widowControl w:val="0"/>
        <w:tabs>
          <w:tab w:val="center" w:pos="4253"/>
        </w:tabs>
        <w:jc w:val="both"/>
        <w:rPr>
          <w:rFonts w:ascii="Palatino Linotype" w:hAnsi="Palatino Linotype"/>
          <w:sz w:val="20"/>
          <w:szCs w:val="20"/>
        </w:rPr>
      </w:pPr>
    </w:p>
    <w:p w:rsidR="000A1D58" w:rsidRDefault="000A1D58"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lastRenderedPageBreak/>
        <w:t xml:space="preserve">3. </w:t>
      </w:r>
      <w:r>
        <w:rPr>
          <w:rFonts w:ascii="Palatino Linotype" w:hAnsi="Palatino Linotype"/>
          <w:sz w:val="20"/>
          <w:szCs w:val="20"/>
        </w:rPr>
        <w:tab/>
        <w:t>Nedílnou součástí smlouvy jsou její přílohy:</w:t>
      </w:r>
    </w:p>
    <w:p w:rsidR="000A1D58" w:rsidRPr="00D44D18" w:rsidRDefault="000A1D58" w:rsidP="00B53ADA">
      <w:pPr>
        <w:widowControl w:val="0"/>
        <w:tabs>
          <w:tab w:val="center" w:pos="4253"/>
        </w:tabs>
        <w:ind w:left="1843" w:hanging="1417"/>
        <w:jc w:val="both"/>
        <w:rPr>
          <w:rFonts w:ascii="Palatino Linotype" w:hAnsi="Palatino Linotype"/>
          <w:sz w:val="20"/>
          <w:szCs w:val="20"/>
        </w:rPr>
      </w:pPr>
      <w:r w:rsidRPr="00D44D18">
        <w:rPr>
          <w:rFonts w:ascii="Palatino Linotype" w:hAnsi="Palatino Linotype"/>
          <w:sz w:val="20"/>
          <w:szCs w:val="20"/>
        </w:rPr>
        <w:t xml:space="preserve">Příloha č. </w:t>
      </w:r>
      <w:r>
        <w:rPr>
          <w:rFonts w:ascii="Palatino Linotype" w:hAnsi="Palatino Linotype"/>
          <w:sz w:val="20"/>
          <w:szCs w:val="20"/>
        </w:rPr>
        <w:t>1</w:t>
      </w:r>
      <w:r w:rsidRPr="00D44D18">
        <w:rPr>
          <w:rFonts w:ascii="Palatino Linotype" w:hAnsi="Palatino Linotype"/>
          <w:sz w:val="20"/>
          <w:szCs w:val="20"/>
        </w:rPr>
        <w:t xml:space="preserve">: </w:t>
      </w:r>
      <w:r>
        <w:rPr>
          <w:rFonts w:ascii="Palatino Linotype" w:hAnsi="Palatino Linotype"/>
          <w:sz w:val="20"/>
          <w:szCs w:val="20"/>
        </w:rPr>
        <w:tab/>
        <w:t>Seznam výkonů úklidových služeb dle typů místností</w:t>
      </w:r>
    </w:p>
    <w:p w:rsidR="000A1D58" w:rsidRPr="00D44D18" w:rsidRDefault="000A1D58" w:rsidP="00B53ADA">
      <w:pPr>
        <w:widowControl w:val="0"/>
        <w:tabs>
          <w:tab w:val="center" w:pos="4253"/>
        </w:tabs>
        <w:ind w:left="1843" w:hanging="1417"/>
        <w:jc w:val="both"/>
        <w:rPr>
          <w:rFonts w:ascii="Palatino Linotype" w:hAnsi="Palatino Linotype"/>
          <w:sz w:val="20"/>
          <w:szCs w:val="20"/>
        </w:rPr>
      </w:pPr>
      <w:r w:rsidRPr="00D44D18">
        <w:rPr>
          <w:rFonts w:ascii="Palatino Linotype" w:hAnsi="Palatino Linotype"/>
          <w:sz w:val="20"/>
          <w:szCs w:val="20"/>
        </w:rPr>
        <w:t xml:space="preserve">Příloha č. </w:t>
      </w:r>
      <w:r>
        <w:rPr>
          <w:rFonts w:ascii="Palatino Linotype" w:hAnsi="Palatino Linotype"/>
          <w:sz w:val="20"/>
          <w:szCs w:val="20"/>
        </w:rPr>
        <w:t>2</w:t>
      </w:r>
      <w:r w:rsidRPr="00D44D18">
        <w:rPr>
          <w:rFonts w:ascii="Palatino Linotype" w:hAnsi="Palatino Linotype"/>
          <w:sz w:val="20"/>
          <w:szCs w:val="20"/>
        </w:rPr>
        <w:t xml:space="preserve">: </w:t>
      </w:r>
      <w:r>
        <w:rPr>
          <w:rFonts w:ascii="Palatino Linotype" w:hAnsi="Palatino Linotype"/>
          <w:sz w:val="20"/>
          <w:szCs w:val="20"/>
        </w:rPr>
        <w:tab/>
      </w:r>
      <w:r w:rsidR="00655DF1">
        <w:rPr>
          <w:rFonts w:ascii="Palatino Linotype" w:hAnsi="Palatino Linotype"/>
          <w:sz w:val="20"/>
          <w:szCs w:val="20"/>
        </w:rPr>
        <w:t>ROZPOČET</w:t>
      </w:r>
    </w:p>
    <w:p w:rsidR="00655DF1" w:rsidRDefault="00655DF1" w:rsidP="00655DF1">
      <w:pPr>
        <w:widowControl w:val="0"/>
        <w:tabs>
          <w:tab w:val="center" w:pos="4253"/>
        </w:tabs>
        <w:ind w:left="1843" w:hanging="1417"/>
        <w:jc w:val="both"/>
        <w:rPr>
          <w:rFonts w:ascii="Palatino Linotype" w:hAnsi="Palatino Linotype" w:cs="Arial"/>
          <w:sz w:val="20"/>
          <w:szCs w:val="20"/>
        </w:rPr>
      </w:pPr>
      <w:r>
        <w:rPr>
          <w:rFonts w:ascii="Palatino Linotype" w:hAnsi="Palatino Linotype"/>
          <w:sz w:val="20"/>
          <w:szCs w:val="20"/>
        </w:rPr>
        <w:t xml:space="preserve">Příloha č. </w:t>
      </w:r>
      <w:r w:rsidR="002A32D6">
        <w:rPr>
          <w:rFonts w:ascii="Palatino Linotype" w:hAnsi="Palatino Linotype"/>
          <w:sz w:val="20"/>
          <w:szCs w:val="20"/>
        </w:rPr>
        <w:t>3</w:t>
      </w:r>
      <w:r>
        <w:rPr>
          <w:rFonts w:ascii="Palatino Linotype" w:hAnsi="Palatino Linotype"/>
          <w:sz w:val="20"/>
          <w:szCs w:val="20"/>
        </w:rPr>
        <w:t xml:space="preserve">: </w:t>
      </w:r>
      <w:r>
        <w:rPr>
          <w:rFonts w:ascii="Palatino Linotype" w:hAnsi="Palatino Linotype"/>
          <w:sz w:val="20"/>
          <w:szCs w:val="20"/>
        </w:rPr>
        <w:tab/>
        <w:t xml:space="preserve">Přehled </w:t>
      </w:r>
      <w:r>
        <w:rPr>
          <w:rFonts w:ascii="Palatino Linotype" w:hAnsi="Palatino Linotype" w:cs="Arial"/>
          <w:sz w:val="20"/>
          <w:szCs w:val="20"/>
        </w:rPr>
        <w:t>zaměstnanců objednatele k převzetí poskytovatelem</w:t>
      </w:r>
    </w:p>
    <w:p w:rsidR="00655DF1" w:rsidRPr="00445277" w:rsidRDefault="00655DF1" w:rsidP="00655DF1">
      <w:pPr>
        <w:widowControl w:val="0"/>
        <w:tabs>
          <w:tab w:val="center" w:pos="4253"/>
        </w:tabs>
        <w:ind w:left="426"/>
        <w:jc w:val="both"/>
        <w:rPr>
          <w:rFonts w:ascii="Palatino Linotype" w:hAnsi="Palatino Linotype"/>
          <w:sz w:val="20"/>
          <w:szCs w:val="20"/>
        </w:rPr>
      </w:pPr>
    </w:p>
    <w:p w:rsidR="000A1D58" w:rsidRDefault="000A1D58"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4.</w:t>
      </w:r>
      <w:r>
        <w:rPr>
          <w:rFonts w:ascii="Palatino Linotype" w:hAnsi="Palatino Linotype"/>
          <w:sz w:val="20"/>
          <w:szCs w:val="20"/>
        </w:rPr>
        <w:tab/>
      </w:r>
      <w:r w:rsidRPr="000A0642">
        <w:rPr>
          <w:rFonts w:ascii="Palatino Linotype" w:hAnsi="Palatino Linotype"/>
          <w:sz w:val="20"/>
          <w:szCs w:val="20"/>
        </w:rPr>
        <w:t xml:space="preserve">Smlouva je vyhotovena ve 4 </w:t>
      </w:r>
      <w:r>
        <w:rPr>
          <w:rFonts w:ascii="Palatino Linotype" w:hAnsi="Palatino Linotype"/>
          <w:sz w:val="20"/>
          <w:szCs w:val="20"/>
        </w:rPr>
        <w:t>stejnopisech, z nichž 2 stejnopisy obdrží objednatel a 2 stejnopisy obdrží poskytovatel.</w:t>
      </w:r>
    </w:p>
    <w:p w:rsidR="000A1D58" w:rsidRDefault="000A1D58" w:rsidP="00B53ADA">
      <w:pPr>
        <w:widowControl w:val="0"/>
        <w:tabs>
          <w:tab w:val="center" w:pos="4253"/>
        </w:tabs>
        <w:ind w:left="426" w:hanging="426"/>
        <w:jc w:val="both"/>
        <w:rPr>
          <w:rFonts w:ascii="Palatino Linotype" w:hAnsi="Palatino Linotype"/>
          <w:sz w:val="20"/>
          <w:szCs w:val="20"/>
        </w:rPr>
      </w:pPr>
    </w:p>
    <w:p w:rsidR="000A1D58" w:rsidRPr="00823BE0" w:rsidRDefault="000A1D58" w:rsidP="00B53ADA">
      <w:pPr>
        <w:widowControl w:val="0"/>
        <w:tabs>
          <w:tab w:val="center" w:pos="4253"/>
        </w:tabs>
        <w:ind w:left="426" w:hanging="426"/>
        <w:jc w:val="both"/>
        <w:rPr>
          <w:rFonts w:ascii="Palatino Linotype" w:hAnsi="Palatino Linotype"/>
          <w:sz w:val="20"/>
          <w:szCs w:val="20"/>
        </w:rPr>
      </w:pPr>
      <w:r>
        <w:rPr>
          <w:rFonts w:ascii="Palatino Linotype" w:hAnsi="Palatino Linotype"/>
          <w:sz w:val="20"/>
          <w:szCs w:val="20"/>
        </w:rPr>
        <w:t xml:space="preserve">5. </w:t>
      </w:r>
      <w:r>
        <w:rPr>
          <w:rFonts w:ascii="Palatino Linotype" w:hAnsi="Palatino Linotype"/>
          <w:sz w:val="20"/>
          <w:szCs w:val="20"/>
        </w:rPr>
        <w:tab/>
      </w:r>
      <w:r w:rsidRPr="00823BE0">
        <w:rPr>
          <w:rFonts w:ascii="Palatino Linotype" w:hAnsi="Palatino Linotype"/>
          <w:sz w:val="20"/>
          <w:szCs w:val="20"/>
        </w:rPr>
        <w:t>Smluvní strany prohlašují, že si smlouvu přečetly, s jejím obsahem souhlasí a že byla sepsána na základě jejich pravé a svobodné vůle. Smluvní strany prohlašují, že pověření pracovníci uvedení v textu smlouvy jsou zmocněni k jednání ve smyslu platných předpisů. Změnu pověřených pracovníků si smluvní strany vzájemně písemně oznámí.</w:t>
      </w:r>
    </w:p>
    <w:p w:rsidR="005B45E7" w:rsidRDefault="005B45E7" w:rsidP="00B53ADA">
      <w:pPr>
        <w:widowControl w:val="0"/>
        <w:tabs>
          <w:tab w:val="center" w:pos="4253"/>
        </w:tabs>
        <w:jc w:val="both"/>
        <w:rPr>
          <w:rFonts w:ascii="Palatino Linotype" w:hAnsi="Palatino Linotype"/>
          <w:sz w:val="20"/>
          <w:szCs w:val="20"/>
        </w:rPr>
      </w:pPr>
    </w:p>
    <w:p w:rsidR="005B45E7" w:rsidRPr="00B3031D" w:rsidRDefault="000A1D58" w:rsidP="00B53ADA">
      <w:pPr>
        <w:pStyle w:val="Zkladntext"/>
        <w:widowControl w:val="0"/>
        <w:tabs>
          <w:tab w:val="center" w:pos="0"/>
          <w:tab w:val="left" w:pos="4253"/>
        </w:tabs>
        <w:spacing w:after="0"/>
        <w:jc w:val="both"/>
        <w:rPr>
          <w:rFonts w:ascii="Palatino Linotype" w:hAnsi="Palatino Linotype"/>
          <w:sz w:val="20"/>
        </w:rPr>
      </w:pPr>
      <w:r>
        <w:rPr>
          <w:rFonts w:ascii="Palatino Linotype" w:hAnsi="Palatino Linotype"/>
          <w:sz w:val="20"/>
        </w:rPr>
        <w:t>V</w:t>
      </w:r>
      <w:r w:rsidR="00655DF1">
        <w:rPr>
          <w:rFonts w:ascii="Palatino Linotype" w:hAnsi="Palatino Linotype"/>
          <w:sz w:val="20"/>
        </w:rPr>
        <w:t>e Zlíně</w:t>
      </w:r>
      <w:r w:rsidR="000F233F">
        <w:rPr>
          <w:rFonts w:ascii="Palatino Linotype" w:hAnsi="Palatino Linotype"/>
          <w:sz w:val="20"/>
        </w:rPr>
        <w:t xml:space="preserve"> </w:t>
      </w:r>
      <w:r w:rsidR="005B45E7" w:rsidRPr="000A0642">
        <w:rPr>
          <w:rFonts w:ascii="Palatino Linotype" w:hAnsi="Palatino Linotype"/>
          <w:sz w:val="20"/>
        </w:rPr>
        <w:t xml:space="preserve">dne: </w:t>
      </w:r>
      <w:r w:rsidR="00A26588">
        <w:rPr>
          <w:rFonts w:ascii="Palatino Linotype" w:hAnsi="Palatino Linotype"/>
          <w:sz w:val="20"/>
          <w:lang w:val="cs-CZ"/>
        </w:rPr>
        <w:t>13. 4. 2018</w:t>
      </w:r>
      <w:r w:rsidR="005B45E7" w:rsidRPr="000A0642">
        <w:rPr>
          <w:rFonts w:ascii="Palatino Linotype" w:hAnsi="Palatino Linotype"/>
          <w:sz w:val="20"/>
        </w:rPr>
        <w:tab/>
      </w:r>
      <w:r w:rsidR="005B45E7">
        <w:rPr>
          <w:rFonts w:ascii="Palatino Linotype" w:hAnsi="Palatino Linotype"/>
          <w:sz w:val="20"/>
        </w:rPr>
        <w:tab/>
      </w:r>
      <w:r w:rsidR="005B45E7" w:rsidRPr="000A0642">
        <w:rPr>
          <w:rFonts w:ascii="Palatino Linotype" w:hAnsi="Palatino Linotype"/>
          <w:sz w:val="20"/>
        </w:rPr>
        <w:t>V </w:t>
      </w:r>
      <w:r w:rsidR="00F32CE3">
        <w:rPr>
          <w:rFonts w:ascii="Palatino Linotype" w:hAnsi="Palatino Linotype"/>
          <w:sz w:val="20"/>
          <w:lang w:val="cs-CZ"/>
        </w:rPr>
        <w:t>Ostravě</w:t>
      </w:r>
      <w:r w:rsidR="005B45E7">
        <w:rPr>
          <w:rFonts w:ascii="Palatino Linotype" w:hAnsi="Palatino Linotype"/>
          <w:sz w:val="20"/>
        </w:rPr>
        <w:t xml:space="preserve"> dne:</w:t>
      </w:r>
      <w:r w:rsidR="00F32CE3">
        <w:rPr>
          <w:rFonts w:ascii="Palatino Linotype" w:hAnsi="Palatino Linotype"/>
          <w:sz w:val="20"/>
          <w:lang w:val="cs-CZ"/>
        </w:rPr>
        <w:t xml:space="preserve"> </w:t>
      </w:r>
      <w:r w:rsidR="00A26588">
        <w:rPr>
          <w:rFonts w:ascii="Palatino Linotype" w:hAnsi="Palatino Linotype"/>
          <w:sz w:val="20"/>
          <w:lang w:val="cs-CZ"/>
        </w:rPr>
        <w:t>26. 3. 2018</w:t>
      </w:r>
      <w:bookmarkStart w:id="0" w:name="_GoBack"/>
      <w:bookmarkEnd w:id="0"/>
      <w:r w:rsidR="005B45E7" w:rsidRPr="000A0642">
        <w:rPr>
          <w:rFonts w:ascii="Palatino Linotype" w:hAnsi="Palatino Linotype"/>
          <w:sz w:val="20"/>
        </w:rPr>
        <w:tab/>
      </w:r>
    </w:p>
    <w:p w:rsidR="00BE5827" w:rsidRDefault="00BE5827" w:rsidP="00B53ADA">
      <w:pPr>
        <w:pStyle w:val="Zkladntext"/>
        <w:widowControl w:val="0"/>
        <w:tabs>
          <w:tab w:val="left" w:pos="4253"/>
        </w:tabs>
        <w:spacing w:after="0"/>
        <w:jc w:val="both"/>
        <w:rPr>
          <w:rFonts w:ascii="Palatino Linotype" w:hAnsi="Palatino Linotype"/>
          <w:sz w:val="20"/>
        </w:rPr>
      </w:pPr>
    </w:p>
    <w:p w:rsidR="000F233F" w:rsidRDefault="000F233F" w:rsidP="00B53ADA">
      <w:pPr>
        <w:pStyle w:val="Zkladntext"/>
        <w:widowControl w:val="0"/>
        <w:tabs>
          <w:tab w:val="left" w:pos="4253"/>
        </w:tabs>
        <w:spacing w:after="0"/>
        <w:jc w:val="both"/>
        <w:rPr>
          <w:rFonts w:ascii="Palatino Linotype" w:hAnsi="Palatino Linotype"/>
          <w:sz w:val="20"/>
        </w:rPr>
      </w:pPr>
    </w:p>
    <w:p w:rsidR="002A32D6" w:rsidRDefault="0075084D" w:rsidP="00B53ADA">
      <w:pPr>
        <w:pStyle w:val="Zkladntext"/>
        <w:widowControl w:val="0"/>
        <w:tabs>
          <w:tab w:val="left" w:pos="4253"/>
        </w:tabs>
        <w:spacing w:after="0"/>
        <w:jc w:val="both"/>
        <w:rPr>
          <w:rFonts w:ascii="Palatino Linotype" w:hAnsi="Palatino Linotype"/>
          <w:sz w:val="20"/>
          <w:lang w:val="cs-CZ"/>
        </w:rPr>
      </w:pPr>
      <w:r>
        <w:rPr>
          <w:rFonts w:ascii="Palatino Linotype" w:hAnsi="Palatino Linotype"/>
          <w:sz w:val="20"/>
          <w:lang w:val="cs-CZ"/>
        </w:rPr>
        <w:t xml:space="preserve">Za Objednatele: </w:t>
      </w:r>
      <w:r>
        <w:rPr>
          <w:rFonts w:ascii="Palatino Linotype" w:hAnsi="Palatino Linotype"/>
          <w:sz w:val="20"/>
          <w:lang w:val="cs-CZ"/>
        </w:rPr>
        <w:tab/>
      </w:r>
      <w:r>
        <w:rPr>
          <w:rFonts w:ascii="Palatino Linotype" w:hAnsi="Palatino Linotype"/>
          <w:sz w:val="20"/>
          <w:lang w:val="cs-CZ"/>
        </w:rPr>
        <w:tab/>
        <w:t xml:space="preserve">Za zhotovitele: </w:t>
      </w:r>
    </w:p>
    <w:p w:rsidR="0075084D" w:rsidRDefault="0075084D" w:rsidP="00B53ADA">
      <w:pPr>
        <w:pStyle w:val="Zkladntext"/>
        <w:widowControl w:val="0"/>
        <w:tabs>
          <w:tab w:val="left" w:pos="4253"/>
        </w:tabs>
        <w:spacing w:after="0"/>
        <w:jc w:val="both"/>
        <w:rPr>
          <w:rFonts w:ascii="Palatino Linotype" w:hAnsi="Palatino Linotype"/>
          <w:sz w:val="20"/>
          <w:lang w:val="cs-CZ"/>
        </w:rPr>
      </w:pPr>
    </w:p>
    <w:p w:rsidR="0075084D" w:rsidRDefault="0075084D" w:rsidP="00B53ADA">
      <w:pPr>
        <w:pStyle w:val="Zkladntext"/>
        <w:widowControl w:val="0"/>
        <w:tabs>
          <w:tab w:val="left" w:pos="4253"/>
        </w:tabs>
        <w:spacing w:after="0"/>
        <w:jc w:val="both"/>
        <w:rPr>
          <w:rFonts w:ascii="Palatino Linotype" w:hAnsi="Palatino Linotype"/>
          <w:sz w:val="20"/>
          <w:lang w:val="cs-CZ"/>
        </w:rPr>
      </w:pPr>
    </w:p>
    <w:p w:rsidR="0075084D" w:rsidRPr="0015017E" w:rsidRDefault="0075084D" w:rsidP="0075084D">
      <w:pPr>
        <w:pStyle w:val="Zkladntext"/>
        <w:widowControl w:val="0"/>
        <w:tabs>
          <w:tab w:val="left" w:pos="4253"/>
        </w:tabs>
        <w:spacing w:after="0"/>
        <w:jc w:val="both"/>
        <w:rPr>
          <w:rFonts w:ascii="Palatino Linotype" w:hAnsi="Palatino Linotype"/>
          <w:b/>
          <w:i/>
          <w:sz w:val="20"/>
          <w:lang w:val="cs-CZ"/>
        </w:rPr>
      </w:pPr>
      <w:r>
        <w:rPr>
          <w:rFonts w:ascii="Palatino Linotype" w:hAnsi="Palatino Linotype"/>
          <w:b/>
          <w:i/>
          <w:sz w:val="20"/>
          <w:lang w:val="cs-CZ"/>
        </w:rPr>
        <w:t>………………………………………</w:t>
      </w:r>
      <w:r>
        <w:rPr>
          <w:rFonts w:ascii="Palatino Linotype" w:hAnsi="Palatino Linotype"/>
          <w:b/>
          <w:i/>
          <w:sz w:val="20"/>
          <w:lang w:val="cs-CZ"/>
        </w:rPr>
        <w:tab/>
      </w:r>
      <w:r>
        <w:rPr>
          <w:rFonts w:ascii="Palatino Linotype" w:hAnsi="Palatino Linotype"/>
          <w:b/>
          <w:i/>
          <w:sz w:val="20"/>
          <w:lang w:val="cs-CZ"/>
        </w:rPr>
        <w:tab/>
        <w:t>………………………………………</w:t>
      </w:r>
    </w:p>
    <w:p w:rsidR="0075084D" w:rsidRDefault="0075084D" w:rsidP="00B53ADA">
      <w:pPr>
        <w:pStyle w:val="Zkladntext"/>
        <w:widowControl w:val="0"/>
        <w:tabs>
          <w:tab w:val="left" w:pos="4253"/>
        </w:tabs>
        <w:spacing w:after="0"/>
        <w:jc w:val="both"/>
        <w:rPr>
          <w:rFonts w:ascii="Palatino Linotype" w:hAnsi="Palatino Linotype"/>
          <w:b/>
          <w:sz w:val="20"/>
          <w:lang w:val="cs-CZ"/>
        </w:rPr>
      </w:pPr>
      <w:r w:rsidRPr="00D42091">
        <w:rPr>
          <w:rFonts w:ascii="Palatino Linotype" w:hAnsi="Palatino Linotype"/>
          <w:b/>
          <w:sz w:val="20"/>
          <w:lang w:val="cs-CZ"/>
        </w:rPr>
        <w:t xml:space="preserve">Krajská nemocnice T. Bati, a.s. </w:t>
      </w:r>
      <w:r w:rsidRPr="00D42091">
        <w:rPr>
          <w:rFonts w:ascii="Palatino Linotype" w:hAnsi="Palatino Linotype"/>
          <w:b/>
          <w:sz w:val="20"/>
          <w:lang w:val="cs-CZ"/>
        </w:rPr>
        <w:tab/>
      </w:r>
      <w:r w:rsidRPr="00D42091">
        <w:rPr>
          <w:rFonts w:ascii="Palatino Linotype" w:hAnsi="Palatino Linotype"/>
          <w:b/>
          <w:sz w:val="20"/>
          <w:lang w:val="cs-CZ"/>
        </w:rPr>
        <w:tab/>
      </w:r>
      <w:r w:rsidRPr="00D42091">
        <w:rPr>
          <w:rFonts w:ascii="Palatino Linotype" w:hAnsi="Palatino Linotype"/>
          <w:b/>
          <w:sz w:val="20"/>
          <w:lang w:val="cs-CZ"/>
        </w:rPr>
        <w:tab/>
        <w:t xml:space="preserve">MW-DIAS, a.s. </w:t>
      </w:r>
    </w:p>
    <w:p w:rsidR="0075084D" w:rsidRDefault="0075084D" w:rsidP="00B53ADA">
      <w:pPr>
        <w:pStyle w:val="Zkladntext"/>
        <w:widowControl w:val="0"/>
        <w:tabs>
          <w:tab w:val="left" w:pos="4253"/>
        </w:tabs>
        <w:spacing w:after="0"/>
        <w:jc w:val="both"/>
        <w:rPr>
          <w:rFonts w:ascii="Palatino Linotype" w:hAnsi="Palatino Linotype"/>
          <w:b/>
          <w:sz w:val="20"/>
          <w:lang w:val="cs-CZ"/>
        </w:rPr>
      </w:pPr>
      <w:r>
        <w:rPr>
          <w:rFonts w:ascii="Palatino Linotype" w:hAnsi="Palatino Linotype"/>
          <w:b/>
          <w:sz w:val="20"/>
          <w:lang w:val="cs-CZ"/>
        </w:rPr>
        <w:t xml:space="preserve">    MUDr. Radomír Maráček</w:t>
      </w:r>
      <w:r>
        <w:rPr>
          <w:rFonts w:ascii="Palatino Linotype" w:hAnsi="Palatino Linotype"/>
          <w:b/>
          <w:sz w:val="20"/>
          <w:lang w:val="cs-CZ"/>
        </w:rPr>
        <w:tab/>
      </w:r>
      <w:r>
        <w:rPr>
          <w:rFonts w:ascii="Palatino Linotype" w:hAnsi="Palatino Linotype"/>
          <w:b/>
          <w:sz w:val="20"/>
          <w:lang w:val="cs-CZ"/>
        </w:rPr>
        <w:tab/>
      </w:r>
      <w:r>
        <w:rPr>
          <w:rFonts w:ascii="Palatino Linotype" w:hAnsi="Palatino Linotype"/>
          <w:b/>
          <w:sz w:val="20"/>
          <w:lang w:val="cs-CZ"/>
        </w:rPr>
        <w:tab/>
        <w:t xml:space="preserve">Martin </w:t>
      </w:r>
      <w:proofErr w:type="spellStart"/>
      <w:r>
        <w:rPr>
          <w:rFonts w:ascii="Palatino Linotype" w:hAnsi="Palatino Linotype"/>
          <w:b/>
          <w:sz w:val="20"/>
          <w:lang w:val="cs-CZ"/>
        </w:rPr>
        <w:t>Chyla</w:t>
      </w:r>
      <w:proofErr w:type="spellEnd"/>
      <w:r>
        <w:rPr>
          <w:rFonts w:ascii="Palatino Linotype" w:hAnsi="Palatino Linotype"/>
          <w:b/>
          <w:sz w:val="20"/>
          <w:lang w:val="cs-CZ"/>
        </w:rPr>
        <w:t xml:space="preserve"> </w:t>
      </w:r>
    </w:p>
    <w:p w:rsidR="0075084D" w:rsidRPr="00D42091" w:rsidRDefault="0075084D" w:rsidP="00B53ADA">
      <w:pPr>
        <w:pStyle w:val="Zkladntext"/>
        <w:widowControl w:val="0"/>
        <w:tabs>
          <w:tab w:val="left" w:pos="4253"/>
        </w:tabs>
        <w:spacing w:after="0"/>
        <w:jc w:val="both"/>
        <w:rPr>
          <w:rFonts w:ascii="Palatino Linotype" w:hAnsi="Palatino Linotype"/>
          <w:b/>
          <w:sz w:val="20"/>
          <w:lang w:val="cs-CZ"/>
        </w:rPr>
      </w:pPr>
      <w:r>
        <w:rPr>
          <w:rFonts w:ascii="Palatino Linotype" w:hAnsi="Palatino Linotype"/>
          <w:b/>
          <w:sz w:val="20"/>
          <w:lang w:val="cs-CZ"/>
        </w:rPr>
        <w:t xml:space="preserve">    předseda představenstva </w:t>
      </w:r>
      <w:r>
        <w:rPr>
          <w:rFonts w:ascii="Palatino Linotype" w:hAnsi="Palatino Linotype"/>
          <w:b/>
          <w:sz w:val="20"/>
          <w:lang w:val="cs-CZ"/>
        </w:rPr>
        <w:tab/>
      </w:r>
      <w:r>
        <w:rPr>
          <w:rFonts w:ascii="Palatino Linotype" w:hAnsi="Palatino Linotype"/>
          <w:b/>
          <w:sz w:val="20"/>
          <w:lang w:val="cs-CZ"/>
        </w:rPr>
        <w:tab/>
        <w:t xml:space="preserve">   předseda představenstva </w:t>
      </w:r>
    </w:p>
    <w:p w:rsidR="002A32D6" w:rsidRDefault="0075084D" w:rsidP="00B53ADA">
      <w:pPr>
        <w:pStyle w:val="Zkladntext"/>
        <w:widowControl w:val="0"/>
        <w:tabs>
          <w:tab w:val="left" w:pos="4253"/>
        </w:tabs>
        <w:spacing w:after="0"/>
        <w:jc w:val="both"/>
        <w:rPr>
          <w:rFonts w:ascii="Palatino Linotype" w:hAnsi="Palatino Linotype"/>
          <w:sz w:val="20"/>
        </w:rPr>
      </w:pPr>
      <w:r>
        <w:rPr>
          <w:rFonts w:ascii="Palatino Linotype" w:hAnsi="Palatino Linotype"/>
          <w:sz w:val="20"/>
        </w:rPr>
        <w:tab/>
      </w:r>
      <w:r>
        <w:rPr>
          <w:rFonts w:ascii="Palatino Linotype" w:hAnsi="Palatino Linotype"/>
          <w:sz w:val="20"/>
        </w:rPr>
        <w:tab/>
      </w:r>
    </w:p>
    <w:p w:rsidR="0075084D" w:rsidRDefault="0075084D" w:rsidP="00B53ADA">
      <w:pPr>
        <w:pStyle w:val="Zkladntext"/>
        <w:widowControl w:val="0"/>
        <w:tabs>
          <w:tab w:val="left" w:pos="4253"/>
        </w:tabs>
        <w:spacing w:after="0"/>
        <w:jc w:val="both"/>
        <w:rPr>
          <w:rFonts w:ascii="Palatino Linotype" w:hAnsi="Palatino Linotype"/>
          <w:sz w:val="20"/>
        </w:rPr>
      </w:pPr>
    </w:p>
    <w:p w:rsidR="0075084D" w:rsidRDefault="0075084D" w:rsidP="00B53ADA">
      <w:pPr>
        <w:pStyle w:val="Zkladntext"/>
        <w:widowControl w:val="0"/>
        <w:tabs>
          <w:tab w:val="left" w:pos="4253"/>
        </w:tabs>
        <w:spacing w:after="0"/>
        <w:jc w:val="both"/>
        <w:rPr>
          <w:rFonts w:ascii="Palatino Linotype" w:hAnsi="Palatino Linotype"/>
          <w:sz w:val="20"/>
        </w:rPr>
      </w:pPr>
    </w:p>
    <w:p w:rsidR="0075084D" w:rsidRDefault="0075084D" w:rsidP="0075084D">
      <w:pPr>
        <w:pStyle w:val="Zkladntext"/>
        <w:widowControl w:val="0"/>
        <w:tabs>
          <w:tab w:val="left" w:pos="4253"/>
        </w:tabs>
        <w:spacing w:after="0"/>
        <w:jc w:val="both"/>
        <w:rPr>
          <w:rFonts w:ascii="Palatino Linotype" w:hAnsi="Palatino Linotype"/>
          <w:sz w:val="20"/>
          <w:lang w:val="cs-CZ"/>
        </w:rPr>
      </w:pPr>
    </w:p>
    <w:p w:rsidR="0075084D" w:rsidRPr="0015017E" w:rsidRDefault="0075084D" w:rsidP="0075084D">
      <w:pPr>
        <w:pStyle w:val="Zkladntext"/>
        <w:widowControl w:val="0"/>
        <w:tabs>
          <w:tab w:val="left" w:pos="4253"/>
        </w:tabs>
        <w:spacing w:after="0"/>
        <w:jc w:val="both"/>
        <w:rPr>
          <w:rFonts w:ascii="Palatino Linotype" w:hAnsi="Palatino Linotype"/>
          <w:b/>
          <w:i/>
          <w:sz w:val="20"/>
          <w:lang w:val="cs-CZ"/>
        </w:rPr>
      </w:pPr>
      <w:r>
        <w:rPr>
          <w:rFonts w:ascii="Palatino Linotype" w:hAnsi="Palatino Linotype"/>
          <w:b/>
          <w:i/>
          <w:sz w:val="20"/>
          <w:lang w:val="cs-CZ"/>
        </w:rPr>
        <w:t>………………………………………</w:t>
      </w:r>
      <w:r>
        <w:rPr>
          <w:rFonts w:ascii="Palatino Linotype" w:hAnsi="Palatino Linotype"/>
          <w:b/>
          <w:i/>
          <w:sz w:val="20"/>
          <w:lang w:val="cs-CZ"/>
        </w:rPr>
        <w:tab/>
      </w:r>
      <w:r>
        <w:rPr>
          <w:rFonts w:ascii="Palatino Linotype" w:hAnsi="Palatino Linotype"/>
          <w:b/>
          <w:i/>
          <w:sz w:val="20"/>
          <w:lang w:val="cs-CZ"/>
        </w:rPr>
        <w:tab/>
        <w:t>………………………………………</w:t>
      </w:r>
    </w:p>
    <w:p w:rsidR="0075084D" w:rsidRDefault="0075084D" w:rsidP="0075084D">
      <w:pPr>
        <w:pStyle w:val="Zkladntext"/>
        <w:widowControl w:val="0"/>
        <w:tabs>
          <w:tab w:val="left" w:pos="4253"/>
        </w:tabs>
        <w:spacing w:after="0"/>
        <w:jc w:val="both"/>
        <w:rPr>
          <w:rFonts w:ascii="Palatino Linotype" w:hAnsi="Palatino Linotype"/>
          <w:b/>
          <w:sz w:val="20"/>
          <w:lang w:val="cs-CZ"/>
        </w:rPr>
      </w:pPr>
      <w:r w:rsidRPr="0015017E">
        <w:rPr>
          <w:rFonts w:ascii="Palatino Linotype" w:hAnsi="Palatino Linotype"/>
          <w:b/>
          <w:sz w:val="20"/>
          <w:lang w:val="cs-CZ"/>
        </w:rPr>
        <w:t xml:space="preserve">Krajská nemocnice T. Bati, a.s. </w:t>
      </w:r>
      <w:r w:rsidRPr="0015017E">
        <w:rPr>
          <w:rFonts w:ascii="Palatino Linotype" w:hAnsi="Palatino Linotype"/>
          <w:b/>
          <w:sz w:val="20"/>
          <w:lang w:val="cs-CZ"/>
        </w:rPr>
        <w:tab/>
      </w:r>
      <w:r w:rsidRPr="0015017E">
        <w:rPr>
          <w:rFonts w:ascii="Palatino Linotype" w:hAnsi="Palatino Linotype"/>
          <w:b/>
          <w:sz w:val="20"/>
          <w:lang w:val="cs-CZ"/>
        </w:rPr>
        <w:tab/>
      </w:r>
      <w:r w:rsidRPr="0015017E">
        <w:rPr>
          <w:rFonts w:ascii="Palatino Linotype" w:hAnsi="Palatino Linotype"/>
          <w:b/>
          <w:sz w:val="20"/>
          <w:lang w:val="cs-CZ"/>
        </w:rPr>
        <w:tab/>
        <w:t xml:space="preserve">MW-DIAS, a.s. </w:t>
      </w:r>
    </w:p>
    <w:p w:rsidR="0075084D" w:rsidRDefault="0075084D" w:rsidP="0075084D">
      <w:pPr>
        <w:pStyle w:val="Zkladntext"/>
        <w:widowControl w:val="0"/>
        <w:tabs>
          <w:tab w:val="left" w:pos="4253"/>
        </w:tabs>
        <w:spacing w:after="0"/>
        <w:jc w:val="both"/>
        <w:rPr>
          <w:rFonts w:ascii="Palatino Linotype" w:hAnsi="Palatino Linotype"/>
          <w:b/>
          <w:sz w:val="20"/>
          <w:lang w:val="cs-CZ"/>
        </w:rPr>
      </w:pPr>
      <w:r>
        <w:rPr>
          <w:rFonts w:ascii="Palatino Linotype" w:hAnsi="Palatino Linotype"/>
          <w:b/>
          <w:sz w:val="20"/>
          <w:lang w:val="cs-CZ"/>
        </w:rPr>
        <w:t xml:space="preserve">    Ing. Vlastimil Vajdák</w:t>
      </w:r>
      <w:r>
        <w:rPr>
          <w:rFonts w:ascii="Palatino Linotype" w:hAnsi="Palatino Linotype"/>
          <w:b/>
          <w:sz w:val="20"/>
          <w:lang w:val="cs-CZ"/>
        </w:rPr>
        <w:tab/>
      </w:r>
      <w:r>
        <w:rPr>
          <w:rFonts w:ascii="Palatino Linotype" w:hAnsi="Palatino Linotype"/>
          <w:b/>
          <w:sz w:val="20"/>
          <w:lang w:val="cs-CZ"/>
        </w:rPr>
        <w:tab/>
        <w:t xml:space="preserve">          Mgr. Robert Labuda </w:t>
      </w:r>
    </w:p>
    <w:p w:rsidR="0075084D" w:rsidRPr="0015017E" w:rsidRDefault="0075084D" w:rsidP="0075084D">
      <w:pPr>
        <w:pStyle w:val="Zkladntext"/>
        <w:widowControl w:val="0"/>
        <w:tabs>
          <w:tab w:val="left" w:pos="4253"/>
        </w:tabs>
        <w:spacing w:after="0"/>
        <w:jc w:val="both"/>
        <w:rPr>
          <w:rFonts w:ascii="Palatino Linotype" w:hAnsi="Palatino Linotype"/>
          <w:b/>
          <w:sz w:val="20"/>
          <w:lang w:val="cs-CZ"/>
        </w:rPr>
      </w:pPr>
      <w:r>
        <w:rPr>
          <w:rFonts w:ascii="Palatino Linotype" w:hAnsi="Palatino Linotype"/>
          <w:b/>
          <w:sz w:val="20"/>
          <w:lang w:val="cs-CZ"/>
        </w:rPr>
        <w:t xml:space="preserve">    </w:t>
      </w:r>
      <w:r w:rsidR="00BC3B54">
        <w:rPr>
          <w:rFonts w:ascii="Palatino Linotype" w:hAnsi="Palatino Linotype"/>
          <w:b/>
          <w:sz w:val="20"/>
          <w:lang w:val="cs-CZ"/>
        </w:rPr>
        <w:t xml:space="preserve">člen představenstva                  </w:t>
      </w:r>
      <w:r w:rsidR="00D42091">
        <w:rPr>
          <w:rFonts w:ascii="Palatino Linotype" w:hAnsi="Palatino Linotype"/>
          <w:b/>
          <w:sz w:val="20"/>
          <w:lang w:val="cs-CZ"/>
        </w:rPr>
        <w:tab/>
      </w:r>
      <w:r w:rsidR="00D42091">
        <w:rPr>
          <w:rFonts w:ascii="Palatino Linotype" w:hAnsi="Palatino Linotype"/>
          <w:b/>
          <w:sz w:val="20"/>
          <w:lang w:val="cs-CZ"/>
        </w:rPr>
        <w:tab/>
        <w:t xml:space="preserve"> </w:t>
      </w:r>
      <w:r w:rsidR="00424B5B">
        <w:rPr>
          <w:rFonts w:ascii="Palatino Linotype" w:hAnsi="Palatino Linotype"/>
          <w:b/>
          <w:sz w:val="20"/>
          <w:lang w:val="cs-CZ"/>
        </w:rPr>
        <w:t xml:space="preserve">        </w:t>
      </w:r>
      <w:r w:rsidR="00D42091">
        <w:rPr>
          <w:rFonts w:ascii="Palatino Linotype" w:hAnsi="Palatino Linotype"/>
          <w:b/>
          <w:sz w:val="20"/>
          <w:lang w:val="cs-CZ"/>
        </w:rPr>
        <w:t xml:space="preserve"> </w:t>
      </w:r>
      <w:r>
        <w:rPr>
          <w:rFonts w:ascii="Palatino Linotype" w:hAnsi="Palatino Linotype"/>
          <w:b/>
          <w:sz w:val="20"/>
          <w:lang w:val="cs-CZ"/>
        </w:rPr>
        <w:t xml:space="preserve">člen představenstva  </w:t>
      </w:r>
    </w:p>
    <w:p w:rsidR="0075084D" w:rsidRDefault="0075084D" w:rsidP="00B53ADA">
      <w:pPr>
        <w:pStyle w:val="Zkladntext"/>
        <w:widowControl w:val="0"/>
        <w:tabs>
          <w:tab w:val="left" w:pos="4253"/>
        </w:tabs>
        <w:spacing w:after="0"/>
        <w:jc w:val="both"/>
        <w:rPr>
          <w:rFonts w:ascii="Palatino Linotype" w:hAnsi="Palatino Linotype"/>
          <w:sz w:val="20"/>
        </w:rPr>
      </w:pPr>
    </w:p>
    <w:p w:rsidR="002A32D6" w:rsidRDefault="002A32D6" w:rsidP="00B53ADA">
      <w:pPr>
        <w:pStyle w:val="Zkladntext"/>
        <w:widowControl w:val="0"/>
        <w:tabs>
          <w:tab w:val="left" w:pos="4253"/>
        </w:tabs>
        <w:spacing w:after="0"/>
        <w:jc w:val="both"/>
        <w:rPr>
          <w:rFonts w:ascii="Palatino Linotype" w:hAnsi="Palatino Linotype"/>
          <w:sz w:val="20"/>
        </w:rPr>
      </w:pPr>
    </w:p>
    <w:p w:rsidR="00BC3B54" w:rsidRDefault="00BC3B54" w:rsidP="00B53ADA">
      <w:pPr>
        <w:pStyle w:val="Zkladntext"/>
        <w:widowControl w:val="0"/>
        <w:tabs>
          <w:tab w:val="left" w:pos="4253"/>
        </w:tabs>
        <w:spacing w:after="0"/>
        <w:jc w:val="both"/>
        <w:rPr>
          <w:rFonts w:ascii="Palatino Linotype" w:hAnsi="Palatino Linotype"/>
          <w:sz w:val="20"/>
        </w:rPr>
      </w:pPr>
    </w:p>
    <w:p w:rsidR="00BC3B54" w:rsidRDefault="00BC3B54" w:rsidP="00B53ADA">
      <w:pPr>
        <w:pStyle w:val="Zkladntext"/>
        <w:widowControl w:val="0"/>
        <w:tabs>
          <w:tab w:val="left" w:pos="4253"/>
        </w:tabs>
        <w:spacing w:after="0"/>
        <w:jc w:val="both"/>
        <w:rPr>
          <w:rFonts w:ascii="Palatino Linotype" w:hAnsi="Palatino Linotype"/>
          <w:sz w:val="20"/>
        </w:rPr>
      </w:pPr>
    </w:p>
    <w:p w:rsidR="00BC3B54" w:rsidRDefault="00BC3B54" w:rsidP="00B53ADA">
      <w:pPr>
        <w:pStyle w:val="Zkladntext"/>
        <w:widowControl w:val="0"/>
        <w:tabs>
          <w:tab w:val="left" w:pos="4253"/>
        </w:tabs>
        <w:spacing w:after="0"/>
        <w:jc w:val="both"/>
        <w:rPr>
          <w:rFonts w:ascii="Palatino Linotype" w:hAnsi="Palatino Linotype"/>
          <w:b/>
          <w:i/>
          <w:sz w:val="20"/>
          <w:lang w:val="cs-CZ"/>
        </w:rPr>
      </w:pPr>
      <w:r>
        <w:rPr>
          <w:rFonts w:ascii="Palatino Linotype" w:hAnsi="Palatino Linotype"/>
          <w:b/>
          <w:i/>
          <w:sz w:val="20"/>
          <w:lang w:val="cs-CZ"/>
        </w:rPr>
        <w:tab/>
      </w:r>
      <w:r>
        <w:rPr>
          <w:rFonts w:ascii="Palatino Linotype" w:hAnsi="Palatino Linotype"/>
          <w:b/>
          <w:i/>
          <w:sz w:val="20"/>
          <w:lang w:val="cs-CZ"/>
        </w:rPr>
        <w:tab/>
        <w:t xml:space="preserve">   ………………………………………</w:t>
      </w:r>
    </w:p>
    <w:p w:rsidR="00BC3B54" w:rsidRDefault="00BC3B54" w:rsidP="00B53ADA">
      <w:pPr>
        <w:pStyle w:val="Zkladntext"/>
        <w:widowControl w:val="0"/>
        <w:tabs>
          <w:tab w:val="left" w:pos="4253"/>
        </w:tabs>
        <w:spacing w:after="0"/>
        <w:jc w:val="both"/>
        <w:rPr>
          <w:rFonts w:ascii="Palatino Linotype" w:hAnsi="Palatino Linotype"/>
          <w:b/>
          <w:sz w:val="20"/>
          <w:lang w:val="cs-CZ"/>
        </w:rPr>
      </w:pPr>
      <w:r>
        <w:rPr>
          <w:rFonts w:ascii="Palatino Linotype" w:hAnsi="Palatino Linotype"/>
          <w:sz w:val="20"/>
        </w:rPr>
        <w:tab/>
      </w:r>
      <w:r>
        <w:rPr>
          <w:rFonts w:ascii="Palatino Linotype" w:hAnsi="Palatino Linotype"/>
          <w:sz w:val="20"/>
        </w:rPr>
        <w:tab/>
      </w:r>
      <w:r>
        <w:rPr>
          <w:rFonts w:ascii="Palatino Linotype" w:hAnsi="Palatino Linotype"/>
          <w:sz w:val="20"/>
        </w:rPr>
        <w:tab/>
      </w:r>
      <w:r w:rsidRPr="00D42091">
        <w:rPr>
          <w:rFonts w:ascii="Palatino Linotype" w:hAnsi="Palatino Linotype"/>
          <w:b/>
          <w:sz w:val="20"/>
          <w:lang w:val="cs-CZ"/>
        </w:rPr>
        <w:t xml:space="preserve">IVACOM spol. s r.o. </w:t>
      </w:r>
    </w:p>
    <w:p w:rsidR="00BC3B54" w:rsidRDefault="00BC3B54" w:rsidP="00B53ADA">
      <w:pPr>
        <w:pStyle w:val="Zkladntext"/>
        <w:widowControl w:val="0"/>
        <w:tabs>
          <w:tab w:val="left" w:pos="4253"/>
        </w:tabs>
        <w:spacing w:after="0"/>
        <w:jc w:val="both"/>
        <w:rPr>
          <w:rFonts w:ascii="Palatino Linotype" w:hAnsi="Palatino Linotype"/>
          <w:b/>
          <w:sz w:val="20"/>
          <w:lang w:val="cs-CZ"/>
        </w:rPr>
      </w:pPr>
      <w:r>
        <w:rPr>
          <w:rFonts w:ascii="Palatino Linotype" w:hAnsi="Palatino Linotype"/>
          <w:b/>
          <w:sz w:val="20"/>
          <w:lang w:val="cs-CZ"/>
        </w:rPr>
        <w:tab/>
      </w:r>
      <w:r>
        <w:rPr>
          <w:rFonts w:ascii="Palatino Linotype" w:hAnsi="Palatino Linotype"/>
          <w:b/>
          <w:sz w:val="20"/>
          <w:lang w:val="cs-CZ"/>
        </w:rPr>
        <w:tab/>
      </w:r>
      <w:r w:rsidR="00424B5B">
        <w:rPr>
          <w:rFonts w:ascii="Palatino Linotype" w:hAnsi="Palatino Linotype"/>
          <w:b/>
          <w:sz w:val="20"/>
          <w:lang w:val="cs-CZ"/>
        </w:rPr>
        <w:t xml:space="preserve">      </w:t>
      </w:r>
      <w:r>
        <w:rPr>
          <w:rFonts w:ascii="Palatino Linotype" w:hAnsi="Palatino Linotype"/>
          <w:b/>
          <w:sz w:val="20"/>
          <w:lang w:val="cs-CZ"/>
        </w:rPr>
        <w:t xml:space="preserve">Ing. Alexandra Hlavicová </w:t>
      </w:r>
    </w:p>
    <w:p w:rsidR="00BC3B54" w:rsidRDefault="00BC3B54" w:rsidP="00B53ADA">
      <w:pPr>
        <w:pStyle w:val="Zkladntext"/>
        <w:widowControl w:val="0"/>
        <w:tabs>
          <w:tab w:val="left" w:pos="4253"/>
        </w:tabs>
        <w:spacing w:after="0"/>
        <w:jc w:val="both"/>
        <w:rPr>
          <w:rFonts w:ascii="Palatino Linotype" w:hAnsi="Palatino Linotype"/>
          <w:b/>
          <w:sz w:val="20"/>
          <w:lang w:val="cs-CZ"/>
        </w:rPr>
      </w:pPr>
      <w:r>
        <w:rPr>
          <w:rFonts w:ascii="Palatino Linotype" w:hAnsi="Palatino Linotype"/>
          <w:b/>
          <w:sz w:val="20"/>
          <w:lang w:val="cs-CZ"/>
        </w:rPr>
        <w:tab/>
      </w:r>
      <w:r>
        <w:rPr>
          <w:rFonts w:ascii="Palatino Linotype" w:hAnsi="Palatino Linotype"/>
          <w:b/>
          <w:sz w:val="20"/>
          <w:lang w:val="cs-CZ"/>
        </w:rPr>
        <w:tab/>
      </w:r>
      <w:r>
        <w:rPr>
          <w:rFonts w:ascii="Palatino Linotype" w:hAnsi="Palatino Linotype"/>
          <w:b/>
          <w:sz w:val="20"/>
          <w:lang w:val="cs-CZ"/>
        </w:rPr>
        <w:tab/>
        <w:t xml:space="preserve">    jednatelka</w:t>
      </w:r>
    </w:p>
    <w:p w:rsidR="00BC3B54" w:rsidRDefault="00BC3B54" w:rsidP="00B53ADA">
      <w:pPr>
        <w:pStyle w:val="Zkladntext"/>
        <w:widowControl w:val="0"/>
        <w:tabs>
          <w:tab w:val="left" w:pos="4253"/>
        </w:tabs>
        <w:spacing w:after="0"/>
        <w:jc w:val="both"/>
        <w:rPr>
          <w:rFonts w:ascii="Palatino Linotype" w:hAnsi="Palatino Linotype"/>
          <w:b/>
          <w:sz w:val="20"/>
          <w:lang w:val="cs-CZ"/>
        </w:rPr>
      </w:pPr>
    </w:p>
    <w:p w:rsidR="00BC3B54" w:rsidRDefault="00BC3B54" w:rsidP="00BC3B54">
      <w:pPr>
        <w:pStyle w:val="Zkladntext"/>
        <w:widowControl w:val="0"/>
        <w:tabs>
          <w:tab w:val="left" w:pos="4253"/>
        </w:tabs>
        <w:spacing w:after="0"/>
        <w:jc w:val="both"/>
        <w:rPr>
          <w:rFonts w:ascii="Palatino Linotype" w:hAnsi="Palatino Linotype"/>
          <w:b/>
          <w:i/>
          <w:sz w:val="20"/>
          <w:lang w:val="cs-CZ"/>
        </w:rPr>
      </w:pPr>
      <w:r>
        <w:rPr>
          <w:rFonts w:ascii="Palatino Linotype" w:hAnsi="Palatino Linotype"/>
          <w:b/>
          <w:i/>
          <w:sz w:val="20"/>
          <w:lang w:val="cs-CZ"/>
        </w:rPr>
        <w:tab/>
      </w:r>
      <w:r>
        <w:rPr>
          <w:rFonts w:ascii="Palatino Linotype" w:hAnsi="Palatino Linotype"/>
          <w:b/>
          <w:i/>
          <w:sz w:val="20"/>
          <w:lang w:val="cs-CZ"/>
        </w:rPr>
        <w:tab/>
        <w:t xml:space="preserve">      ………………………………………</w:t>
      </w:r>
    </w:p>
    <w:p w:rsidR="00E70D56" w:rsidRDefault="00BC3B54" w:rsidP="00BC3B54">
      <w:pPr>
        <w:pStyle w:val="Zkladntext"/>
        <w:widowControl w:val="0"/>
        <w:tabs>
          <w:tab w:val="left" w:pos="4253"/>
        </w:tabs>
        <w:spacing w:after="0"/>
        <w:jc w:val="both"/>
        <w:rPr>
          <w:rFonts w:ascii="Palatino Linotype" w:hAnsi="Palatino Linotype"/>
          <w:b/>
          <w:sz w:val="20"/>
          <w:lang w:val="cs-CZ"/>
        </w:rPr>
      </w:pPr>
      <w:r>
        <w:rPr>
          <w:rFonts w:ascii="Palatino Linotype" w:hAnsi="Palatino Linotype"/>
          <w:sz w:val="20"/>
        </w:rPr>
        <w:tab/>
      </w:r>
      <w:r>
        <w:rPr>
          <w:rFonts w:ascii="Palatino Linotype" w:hAnsi="Palatino Linotype"/>
          <w:sz w:val="20"/>
        </w:rPr>
        <w:tab/>
      </w:r>
      <w:r w:rsidR="00424B5B">
        <w:rPr>
          <w:rFonts w:ascii="Palatino Linotype" w:hAnsi="Palatino Linotype"/>
          <w:sz w:val="20"/>
          <w:lang w:val="cs-CZ"/>
        </w:rPr>
        <w:t xml:space="preserve">         </w:t>
      </w:r>
      <w:r>
        <w:rPr>
          <w:rFonts w:ascii="Palatino Linotype" w:hAnsi="Palatino Linotype"/>
          <w:b/>
          <w:sz w:val="20"/>
          <w:lang w:val="cs-CZ"/>
        </w:rPr>
        <w:t>Bc. Monika Černá</w:t>
      </w:r>
      <w:r w:rsidRPr="0015017E">
        <w:rPr>
          <w:rFonts w:ascii="Palatino Linotype" w:hAnsi="Palatino Linotype"/>
          <w:b/>
          <w:sz w:val="20"/>
          <w:lang w:val="cs-CZ"/>
        </w:rPr>
        <w:t xml:space="preserve"> </w:t>
      </w:r>
    </w:p>
    <w:p w:rsidR="00BC3B54" w:rsidRPr="0015017E" w:rsidRDefault="00E70D56" w:rsidP="00BC3B54">
      <w:pPr>
        <w:pStyle w:val="Zkladntext"/>
        <w:widowControl w:val="0"/>
        <w:tabs>
          <w:tab w:val="left" w:pos="4253"/>
        </w:tabs>
        <w:spacing w:after="0"/>
        <w:jc w:val="both"/>
        <w:rPr>
          <w:rFonts w:ascii="Palatino Linotype" w:hAnsi="Palatino Linotype"/>
          <w:b/>
          <w:sz w:val="20"/>
          <w:lang w:val="cs-CZ"/>
        </w:rPr>
      </w:pPr>
      <w:r>
        <w:rPr>
          <w:rFonts w:ascii="Palatino Linotype" w:hAnsi="Palatino Linotype"/>
          <w:b/>
          <w:sz w:val="20"/>
          <w:lang w:val="cs-CZ"/>
        </w:rPr>
        <w:t xml:space="preserve">                                                                                                               </w:t>
      </w:r>
      <w:r w:rsidR="00424B5B">
        <w:rPr>
          <w:rFonts w:ascii="Palatino Linotype" w:hAnsi="Palatino Linotype"/>
          <w:b/>
          <w:sz w:val="20"/>
          <w:lang w:val="cs-CZ"/>
        </w:rPr>
        <w:t xml:space="preserve">  </w:t>
      </w:r>
      <w:r w:rsidR="00BC3B54">
        <w:rPr>
          <w:rFonts w:ascii="Palatino Linotype" w:hAnsi="Palatino Linotype"/>
          <w:b/>
          <w:sz w:val="20"/>
          <w:lang w:val="cs-CZ"/>
        </w:rPr>
        <w:t xml:space="preserve">   jednatelka</w:t>
      </w:r>
    </w:p>
    <w:p w:rsidR="00BC3B54" w:rsidRPr="00D42091" w:rsidRDefault="00BC3B54" w:rsidP="00B53ADA">
      <w:pPr>
        <w:pStyle w:val="Zkladntext"/>
        <w:widowControl w:val="0"/>
        <w:tabs>
          <w:tab w:val="left" w:pos="4253"/>
        </w:tabs>
        <w:spacing w:after="0"/>
        <w:jc w:val="both"/>
        <w:rPr>
          <w:rFonts w:ascii="Palatino Linotype" w:hAnsi="Palatino Linotype"/>
          <w:b/>
          <w:sz w:val="20"/>
          <w:lang w:val="cs-CZ"/>
        </w:rPr>
      </w:pPr>
    </w:p>
    <w:p w:rsidR="00B53ADA" w:rsidRDefault="00B53ADA" w:rsidP="00B53ADA">
      <w:pPr>
        <w:widowControl w:val="0"/>
        <w:jc w:val="center"/>
        <w:rPr>
          <w:rFonts w:ascii="Palatino Linotype" w:hAnsi="Palatino Linotype"/>
          <w:b/>
          <w:caps/>
          <w:szCs w:val="20"/>
        </w:rPr>
      </w:pPr>
    </w:p>
    <w:p w:rsidR="002A32D6" w:rsidRDefault="002A32D6" w:rsidP="00B53ADA">
      <w:pPr>
        <w:widowControl w:val="0"/>
        <w:jc w:val="center"/>
        <w:rPr>
          <w:rFonts w:ascii="Palatino Linotype" w:hAnsi="Palatino Linotype"/>
          <w:b/>
          <w:caps/>
          <w:szCs w:val="20"/>
        </w:rPr>
      </w:pPr>
    </w:p>
    <w:p w:rsidR="005B45E7" w:rsidRDefault="00D42091" w:rsidP="00B53ADA">
      <w:pPr>
        <w:widowControl w:val="0"/>
        <w:jc w:val="center"/>
        <w:rPr>
          <w:rFonts w:ascii="Palatino Linotype" w:hAnsi="Palatino Linotype"/>
          <w:b/>
          <w:caps/>
          <w:szCs w:val="20"/>
        </w:rPr>
      </w:pPr>
      <w:r>
        <w:rPr>
          <w:rFonts w:ascii="Palatino Linotype" w:hAnsi="Palatino Linotype"/>
          <w:b/>
          <w:caps/>
          <w:szCs w:val="20"/>
        </w:rPr>
        <w:br w:type="page"/>
      </w:r>
      <w:r w:rsidR="005B45E7">
        <w:rPr>
          <w:rFonts w:ascii="Palatino Linotype" w:hAnsi="Palatino Linotype"/>
          <w:b/>
          <w:caps/>
          <w:szCs w:val="20"/>
        </w:rPr>
        <w:lastRenderedPageBreak/>
        <w:t>příloha č. 1</w:t>
      </w:r>
    </w:p>
    <w:p w:rsidR="005B45E7" w:rsidRDefault="005B45E7" w:rsidP="00B53ADA">
      <w:pPr>
        <w:widowControl w:val="0"/>
        <w:jc w:val="center"/>
        <w:rPr>
          <w:rFonts w:ascii="Palatino Linotype" w:hAnsi="Palatino Linotype"/>
          <w:b/>
          <w:caps/>
          <w:szCs w:val="20"/>
        </w:rPr>
      </w:pPr>
      <w:r w:rsidRPr="00A81E42">
        <w:rPr>
          <w:rFonts w:ascii="Palatino Linotype" w:hAnsi="Palatino Linotype"/>
          <w:b/>
          <w:caps/>
          <w:szCs w:val="20"/>
        </w:rPr>
        <w:t>Smlouv</w:t>
      </w:r>
      <w:r>
        <w:rPr>
          <w:rFonts w:ascii="Palatino Linotype" w:hAnsi="Palatino Linotype"/>
          <w:b/>
          <w:caps/>
          <w:szCs w:val="20"/>
        </w:rPr>
        <w:t>y</w:t>
      </w:r>
      <w:r w:rsidRPr="00A81E42">
        <w:rPr>
          <w:rFonts w:ascii="Palatino Linotype" w:hAnsi="Palatino Linotype"/>
          <w:b/>
          <w:caps/>
          <w:szCs w:val="20"/>
        </w:rPr>
        <w:t xml:space="preserve"> o poskytování úklidových služeb</w:t>
      </w:r>
      <w:r>
        <w:rPr>
          <w:rFonts w:ascii="Palatino Linotype" w:hAnsi="Palatino Linotype"/>
          <w:b/>
          <w:caps/>
          <w:szCs w:val="20"/>
        </w:rPr>
        <w:t xml:space="preserve"> </w:t>
      </w:r>
    </w:p>
    <w:p w:rsidR="005B45E7" w:rsidRDefault="005B45E7" w:rsidP="00B53ADA">
      <w:pPr>
        <w:widowControl w:val="0"/>
        <w:jc w:val="center"/>
        <w:rPr>
          <w:rFonts w:ascii="Palatino Linotype" w:hAnsi="Palatino Linotype"/>
          <w:b/>
          <w:szCs w:val="20"/>
        </w:rPr>
      </w:pPr>
      <w:r w:rsidRPr="00A81E42">
        <w:rPr>
          <w:rFonts w:ascii="Palatino Linotype" w:hAnsi="Palatino Linotype"/>
          <w:b/>
          <w:szCs w:val="20"/>
        </w:rPr>
        <w:t xml:space="preserve">č. </w:t>
      </w:r>
      <w:r w:rsidR="00026C1E">
        <w:rPr>
          <w:rFonts w:ascii="Palatino Linotype" w:hAnsi="Palatino Linotype"/>
          <w:b/>
          <w:szCs w:val="20"/>
        </w:rPr>
        <w:t>17030</w:t>
      </w:r>
    </w:p>
    <w:p w:rsidR="005B45E7" w:rsidRDefault="005B45E7" w:rsidP="00B53ADA">
      <w:pPr>
        <w:widowControl w:val="0"/>
        <w:jc w:val="center"/>
        <w:rPr>
          <w:rFonts w:ascii="Palatino Linotype" w:hAnsi="Palatino Linotype"/>
          <w:b/>
          <w:szCs w:val="20"/>
        </w:rPr>
      </w:pPr>
    </w:p>
    <w:p w:rsidR="005B45E7" w:rsidRDefault="005B45E7" w:rsidP="00B53ADA">
      <w:pPr>
        <w:widowControl w:val="0"/>
        <w:jc w:val="center"/>
        <w:rPr>
          <w:rFonts w:ascii="Palatino Linotype" w:hAnsi="Palatino Linotype"/>
          <w:b/>
          <w:caps/>
          <w:szCs w:val="20"/>
        </w:rPr>
      </w:pPr>
      <w:r>
        <w:rPr>
          <w:rFonts w:ascii="Palatino Linotype" w:hAnsi="Palatino Linotype"/>
          <w:b/>
          <w:caps/>
          <w:szCs w:val="20"/>
        </w:rPr>
        <w:t xml:space="preserve">seznam výkonů </w:t>
      </w:r>
      <w:r w:rsidR="00B53ADA" w:rsidRPr="00B53ADA">
        <w:rPr>
          <w:rFonts w:ascii="Palatino Linotype" w:hAnsi="Palatino Linotype"/>
          <w:b/>
          <w:caps/>
        </w:rPr>
        <w:t>dle typů místností</w:t>
      </w:r>
    </w:p>
    <w:p w:rsidR="005B45E7" w:rsidRDefault="005B45E7" w:rsidP="00B53ADA">
      <w:pPr>
        <w:widowControl w:val="0"/>
        <w:pBdr>
          <w:bottom w:val="single" w:sz="12" w:space="1" w:color="auto"/>
        </w:pBdr>
        <w:jc w:val="center"/>
        <w:rPr>
          <w:rFonts w:ascii="Palatino Linotype" w:hAnsi="Palatino Linotype"/>
          <w:b/>
          <w:caps/>
          <w:szCs w:val="20"/>
        </w:rPr>
      </w:pPr>
    </w:p>
    <w:p w:rsidR="005B45E7" w:rsidRDefault="005B45E7" w:rsidP="00B53ADA">
      <w:pPr>
        <w:widowControl w:val="0"/>
        <w:jc w:val="center"/>
        <w:rPr>
          <w:rFonts w:ascii="Palatino Linotype" w:hAnsi="Palatino Linotype"/>
          <w:b/>
          <w:caps/>
          <w:szCs w:val="20"/>
        </w:rPr>
      </w:pPr>
    </w:p>
    <w:p w:rsidR="00C7621E" w:rsidRPr="00957DC8" w:rsidRDefault="00C7621E" w:rsidP="00B53ADA">
      <w:pPr>
        <w:widowControl w:val="0"/>
        <w:jc w:val="center"/>
        <w:rPr>
          <w:rFonts w:ascii="Palatino Linotype" w:hAnsi="Palatino Linotype"/>
          <w:b/>
          <w:caps/>
          <w:szCs w:val="20"/>
        </w:rPr>
      </w:pPr>
      <w:r w:rsidRPr="00957DC8">
        <w:rPr>
          <w:rFonts w:ascii="Palatino Linotype" w:hAnsi="Palatino Linotype"/>
          <w:b/>
          <w:caps/>
          <w:szCs w:val="20"/>
        </w:rPr>
        <w:t>vymezení uklízených prostor</w:t>
      </w:r>
      <w:r w:rsidR="00957DC8" w:rsidRPr="00957DC8">
        <w:rPr>
          <w:rFonts w:ascii="Palatino Linotype" w:hAnsi="Palatino Linotype"/>
          <w:b/>
          <w:caps/>
          <w:szCs w:val="20"/>
        </w:rPr>
        <w:t>,</w:t>
      </w:r>
      <w:r w:rsidRPr="00957DC8">
        <w:rPr>
          <w:rFonts w:ascii="Palatino Linotype" w:hAnsi="Palatino Linotype"/>
          <w:b/>
          <w:caps/>
          <w:szCs w:val="20"/>
        </w:rPr>
        <w:t xml:space="preserve"> rozsah činností</w:t>
      </w:r>
      <w:r w:rsidR="00957DC8" w:rsidRPr="00957DC8">
        <w:rPr>
          <w:rFonts w:ascii="Palatino Linotype" w:hAnsi="Palatino Linotype"/>
          <w:b/>
          <w:caps/>
          <w:szCs w:val="20"/>
        </w:rPr>
        <w:t>, ČETNOSTI A DOBA PROVÁDĚNÍ</w:t>
      </w:r>
    </w:p>
    <w:p w:rsidR="00C7621E" w:rsidRPr="00B83611" w:rsidRDefault="00C7621E" w:rsidP="00B83611">
      <w:pPr>
        <w:widowControl w:val="0"/>
        <w:jc w:val="center"/>
        <w:rPr>
          <w:rFonts w:ascii="Palatino Linotype" w:hAnsi="Palatino Linotype"/>
          <w:b/>
          <w:caps/>
          <w:sz w:val="20"/>
          <w:szCs w:val="20"/>
          <w:highlight w:val="cyan"/>
        </w:rPr>
      </w:pPr>
    </w:p>
    <w:p w:rsidR="00957DC8" w:rsidRPr="00957DC8"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Standardní oddělení – pokoje pacientů</w:t>
      </w:r>
      <w:r w:rsidRPr="00B83611">
        <w:rPr>
          <w:rFonts w:ascii="Palatino Linotype" w:hAnsi="Palatino Linotype"/>
          <w:sz w:val="22"/>
          <w:szCs w:val="22"/>
        </w:rPr>
        <w:t xml:space="preserve"> </w:t>
      </w:r>
      <w:r w:rsidRPr="00957DC8">
        <w:rPr>
          <w:rFonts w:ascii="Palatino Linotype" w:hAnsi="Palatino Linotype"/>
          <w:sz w:val="20"/>
          <w:szCs w:val="20"/>
        </w:rPr>
        <w:t>(úklid mytím nebo otřením povrchů dezinfekčním roztokem).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včetně obložení a odkládacích poliček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parapetů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do výše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klik a dveří v okolí klik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vnějšího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zrcadla</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 s ohledem na třídění odpadu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PE sáčků v koších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Soustředění odpadu na určené místo</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Pytle s odpadem musí být uzavřeny a řádně označeny</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 xml:space="preserve"> Mytí vnitřního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plochy dveří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nad 1,7 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radiátorů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Setření omyvatelných stěn</w:t>
      </w:r>
    </w:p>
    <w:p w:rsidR="00957DC8" w:rsidRPr="00957DC8" w:rsidRDefault="00957DC8" w:rsidP="00957DC8">
      <w:pPr>
        <w:jc w:val="both"/>
        <w:rPr>
          <w:rFonts w:ascii="Palatino Linotype" w:hAnsi="Palatino Linotype"/>
          <w:sz w:val="20"/>
          <w:szCs w:val="20"/>
        </w:rPr>
      </w:pPr>
    </w:p>
    <w:p w:rsidR="00957DC8" w:rsidRDefault="00957DC8" w:rsidP="00957DC8">
      <w:pPr>
        <w:jc w:val="both"/>
        <w:rPr>
          <w:rFonts w:ascii="Palatino Linotype" w:hAnsi="Palatino Linotype"/>
          <w:b/>
          <w:sz w:val="20"/>
          <w:szCs w:val="20"/>
        </w:rPr>
      </w:pPr>
      <w:r w:rsidRPr="00957DC8">
        <w:rPr>
          <w:rFonts w:ascii="Palatino Linotype" w:hAnsi="Palatino Linotype"/>
          <w:b/>
          <w:sz w:val="20"/>
          <w:szCs w:val="20"/>
        </w:rPr>
        <w:t>Četnost:</w:t>
      </w:r>
      <w:r>
        <w:rPr>
          <w:rFonts w:ascii="Palatino Linotype" w:hAnsi="Palatino Linotype"/>
          <w:b/>
          <w:sz w:val="20"/>
          <w:szCs w:val="20"/>
        </w:rPr>
        <w:t xml:space="preserve"> 7x týdně Po-</w:t>
      </w:r>
      <w:r w:rsidRPr="00957DC8">
        <w:rPr>
          <w:rFonts w:ascii="Palatino Linotype" w:hAnsi="Palatino Linotype"/>
          <w:b/>
          <w:sz w:val="20"/>
          <w:szCs w:val="20"/>
        </w:rPr>
        <w:t>Ne, 2 x denně</w:t>
      </w:r>
    </w:p>
    <w:p w:rsidR="00957DC8" w:rsidRDefault="00957DC8" w:rsidP="00957DC8">
      <w:pPr>
        <w:jc w:val="both"/>
        <w:rPr>
          <w:rFonts w:ascii="Palatino Linotype" w:hAnsi="Palatino Linotype"/>
          <w:b/>
          <w:sz w:val="20"/>
          <w:szCs w:val="20"/>
        </w:rPr>
      </w:pPr>
    </w:p>
    <w:p w:rsidR="00957DC8" w:rsidRPr="00B83611" w:rsidRDefault="00957DC8" w:rsidP="00957DC8">
      <w:pPr>
        <w:jc w:val="both"/>
        <w:rPr>
          <w:rFonts w:ascii="Palatino Linotype" w:hAnsi="Palatino Linotype"/>
          <w:sz w:val="20"/>
          <w:szCs w:val="20"/>
        </w:rPr>
      </w:pPr>
      <w:r w:rsidRPr="00B83611">
        <w:rPr>
          <w:rFonts w:ascii="Palatino Linotype" w:hAnsi="Palatino Linotype"/>
          <w:b/>
          <w:sz w:val="22"/>
          <w:szCs w:val="20"/>
          <w:u w:val="single"/>
        </w:rPr>
        <w:t>Vyšetřovny, laboratoře, ordinace</w:t>
      </w:r>
      <w:r w:rsidRPr="00B83611">
        <w:rPr>
          <w:rFonts w:ascii="Palatino Linotype" w:hAnsi="Palatino Linotype"/>
          <w:sz w:val="22"/>
          <w:szCs w:val="20"/>
        </w:rPr>
        <w:t xml:space="preserve"> </w:t>
      </w:r>
      <w:r w:rsidRPr="00B83611">
        <w:rPr>
          <w:rFonts w:ascii="Palatino Linotype" w:hAnsi="Palatino Linotype"/>
          <w:sz w:val="20"/>
          <w:szCs w:val="20"/>
        </w:rPr>
        <w:t>(úklid mytím nebo otřením povrchů dezinfekčním roztokem)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včetně obložení a odkládacích poliček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parapetů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do výše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klik a dveří v okolí klik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vnějšího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zrcadla</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 s ohledem na třídění odpadu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PE sáčků v koších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Soustředění odpadu na určené místo</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lastRenderedPageBreak/>
        <w:t>Pytle s odpadem musí být uzavřeny a řádně označeny</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vnitřního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plochy dveří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nad 1,7 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radiátorů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Setření omyvatelných stěn</w:t>
      </w:r>
    </w:p>
    <w:p w:rsidR="00957DC8" w:rsidRPr="00957DC8" w:rsidRDefault="00957DC8" w:rsidP="00957DC8">
      <w:pPr>
        <w:jc w:val="both"/>
        <w:rPr>
          <w:rFonts w:ascii="Palatino Linotype" w:hAnsi="Palatino Linotype"/>
          <w:sz w:val="20"/>
          <w:szCs w:val="20"/>
        </w:rPr>
      </w:pPr>
    </w:p>
    <w:p w:rsidR="00957DC8" w:rsidRDefault="00B83611" w:rsidP="00957DC8">
      <w:pPr>
        <w:jc w:val="both"/>
        <w:rPr>
          <w:rFonts w:ascii="Palatino Linotype" w:hAnsi="Palatino Linotype"/>
          <w:b/>
          <w:sz w:val="20"/>
          <w:szCs w:val="20"/>
        </w:rPr>
      </w:pPr>
      <w:r>
        <w:rPr>
          <w:rFonts w:ascii="Palatino Linotype" w:hAnsi="Palatino Linotype"/>
          <w:b/>
          <w:sz w:val="20"/>
          <w:szCs w:val="20"/>
        </w:rPr>
        <w:t xml:space="preserve">Četnost: </w:t>
      </w:r>
      <w:r w:rsidR="00365296">
        <w:rPr>
          <w:rFonts w:ascii="Palatino Linotype" w:hAnsi="Palatino Linotype"/>
          <w:b/>
          <w:sz w:val="20"/>
          <w:szCs w:val="20"/>
        </w:rPr>
        <w:t>7x týdně Po-</w:t>
      </w:r>
      <w:r w:rsidR="00957DC8" w:rsidRPr="00957DC8">
        <w:rPr>
          <w:rFonts w:ascii="Palatino Linotype" w:hAnsi="Palatino Linotype"/>
          <w:b/>
          <w:sz w:val="20"/>
          <w:szCs w:val="20"/>
        </w:rPr>
        <w:t xml:space="preserve">Ne v případě nepřetržitého provozu, je-li provoz pouze Po- Pá tak 5x týdně </w:t>
      </w:r>
    </w:p>
    <w:p w:rsidR="00B83611" w:rsidRDefault="00B83611" w:rsidP="00957DC8">
      <w:pPr>
        <w:jc w:val="both"/>
        <w:rPr>
          <w:rFonts w:ascii="Palatino Linotype" w:hAnsi="Palatino Linotype"/>
          <w:b/>
          <w:sz w:val="20"/>
          <w:szCs w:val="20"/>
        </w:rPr>
      </w:pPr>
    </w:p>
    <w:p w:rsidR="00957DC8" w:rsidRPr="00B83611"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Kanceláře, lékařské pokoje, šatny, k</w:t>
      </w:r>
      <w:r w:rsidR="00ED5A4A">
        <w:rPr>
          <w:rFonts w:ascii="Palatino Linotype" w:hAnsi="Palatino Linotype"/>
          <w:b/>
          <w:sz w:val="22"/>
          <w:szCs w:val="22"/>
          <w:u w:val="single"/>
        </w:rPr>
        <w:t>u</w:t>
      </w:r>
      <w:r w:rsidRPr="00B83611">
        <w:rPr>
          <w:rFonts w:ascii="Palatino Linotype" w:hAnsi="Palatino Linotype"/>
          <w:b/>
          <w:sz w:val="22"/>
          <w:szCs w:val="22"/>
          <w:u w:val="single"/>
        </w:rPr>
        <w:t>chyňky jako součást kancelářských prostorů</w:t>
      </w:r>
      <w:r w:rsidRPr="00B83611">
        <w:rPr>
          <w:rFonts w:ascii="Palatino Linotype" w:hAnsi="Palatino Linotype"/>
          <w:sz w:val="22"/>
          <w:szCs w:val="22"/>
        </w:rPr>
        <w:t xml:space="preserve"> </w:t>
      </w:r>
      <w:r w:rsidRPr="00B83611">
        <w:rPr>
          <w:rFonts w:ascii="Palatino Linotype" w:hAnsi="Palatino Linotype"/>
          <w:sz w:val="20"/>
          <w:szCs w:val="20"/>
        </w:rPr>
        <w:t>(úklid mytím nebo otřením povrchů roztokem s detergentem)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včetně obložení a odkládacích poliček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klik a dveří v okolí klik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vnějšího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zrcadla</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 s ohledem na třídění odpadu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PE sáčků v koších</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do výše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parapetů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telefonů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Vysávání čalouněných křesel, případně otření omyvatelných potahů</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radiátorů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nábytku nad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plochy dveří</w:t>
      </w:r>
    </w:p>
    <w:p w:rsidR="00957DC8" w:rsidRPr="00957DC8" w:rsidRDefault="00957DC8" w:rsidP="00957DC8">
      <w:pPr>
        <w:jc w:val="both"/>
        <w:rPr>
          <w:rFonts w:ascii="Palatino Linotype" w:hAnsi="Palatino Linotype"/>
          <w:sz w:val="20"/>
          <w:szCs w:val="20"/>
        </w:rPr>
      </w:pPr>
    </w:p>
    <w:p w:rsidR="00957DC8" w:rsidRDefault="00957DC8" w:rsidP="00957DC8">
      <w:pPr>
        <w:jc w:val="both"/>
        <w:rPr>
          <w:rFonts w:ascii="Palatino Linotype" w:hAnsi="Palatino Linotype"/>
          <w:b/>
          <w:sz w:val="20"/>
          <w:szCs w:val="20"/>
        </w:rPr>
      </w:pPr>
      <w:r w:rsidRPr="00957DC8">
        <w:rPr>
          <w:rFonts w:ascii="Palatino Linotype" w:hAnsi="Palatino Linotype"/>
          <w:b/>
          <w:sz w:val="20"/>
          <w:szCs w:val="20"/>
        </w:rPr>
        <w:t>Četnost</w:t>
      </w:r>
      <w:r w:rsidR="00B83611">
        <w:rPr>
          <w:rFonts w:ascii="Palatino Linotype" w:hAnsi="Palatino Linotype"/>
          <w:b/>
          <w:sz w:val="20"/>
          <w:szCs w:val="20"/>
        </w:rPr>
        <w:t xml:space="preserve">: </w:t>
      </w:r>
      <w:r w:rsidRPr="00957DC8">
        <w:rPr>
          <w:rFonts w:ascii="Palatino Linotype" w:hAnsi="Palatino Linotype"/>
          <w:b/>
          <w:sz w:val="20"/>
          <w:szCs w:val="20"/>
        </w:rPr>
        <w:t>3x týdně Po-Pá</w:t>
      </w:r>
    </w:p>
    <w:p w:rsidR="00B83611" w:rsidRDefault="00B83611" w:rsidP="00957DC8">
      <w:pPr>
        <w:jc w:val="both"/>
        <w:rPr>
          <w:rFonts w:ascii="Palatino Linotype" w:hAnsi="Palatino Linotype"/>
          <w:b/>
          <w:sz w:val="20"/>
          <w:szCs w:val="20"/>
        </w:rPr>
      </w:pPr>
    </w:p>
    <w:p w:rsidR="00957DC8" w:rsidRPr="00B83611"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Zákrokové sálky</w:t>
      </w:r>
      <w:r w:rsidRPr="00B83611">
        <w:rPr>
          <w:rFonts w:ascii="Palatino Linotype" w:hAnsi="Palatino Linotype"/>
          <w:sz w:val="20"/>
          <w:szCs w:val="20"/>
        </w:rPr>
        <w:t xml:space="preserve"> (úklid mytím nebo otřením povrchů dezinfekčním roztokem)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včetně obložení a odkládacích poliček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parapetů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do výše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klik a dveří v okolí klik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vnějšího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 s ohledem na třídění odpadu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PE sáčků v koších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Soustředění odpadu na určené místo</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Pytle s odpadem musí být uzavřeny a řádně označeny</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vnitřního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plochy dveří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lastRenderedPageBreak/>
        <w:t>Mytí radiátorů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Setření omyvatelných stěn</w:t>
      </w:r>
    </w:p>
    <w:p w:rsidR="00957DC8" w:rsidRPr="00957DC8" w:rsidRDefault="00957DC8" w:rsidP="00957DC8">
      <w:pPr>
        <w:ind w:left="360"/>
        <w:jc w:val="both"/>
        <w:rPr>
          <w:rFonts w:ascii="Palatino Linotype" w:hAnsi="Palatino Linotype"/>
          <w:b/>
          <w:sz w:val="20"/>
          <w:szCs w:val="20"/>
        </w:rPr>
      </w:pPr>
    </w:p>
    <w:p w:rsidR="00957DC8" w:rsidRDefault="00957DC8" w:rsidP="00957DC8">
      <w:pPr>
        <w:ind w:left="360"/>
        <w:jc w:val="both"/>
        <w:rPr>
          <w:rFonts w:ascii="Palatino Linotype" w:hAnsi="Palatino Linotype"/>
          <w:b/>
          <w:sz w:val="20"/>
          <w:szCs w:val="20"/>
        </w:rPr>
      </w:pPr>
      <w:r w:rsidRPr="00957DC8">
        <w:rPr>
          <w:rFonts w:ascii="Palatino Linotype" w:hAnsi="Palatino Linotype"/>
          <w:b/>
          <w:sz w:val="20"/>
          <w:szCs w:val="20"/>
        </w:rPr>
        <w:t>Četnost</w:t>
      </w:r>
      <w:r w:rsidR="00B83611">
        <w:rPr>
          <w:rFonts w:ascii="Palatino Linotype" w:hAnsi="Palatino Linotype"/>
          <w:b/>
          <w:sz w:val="20"/>
          <w:szCs w:val="20"/>
        </w:rPr>
        <w:t xml:space="preserve">: </w:t>
      </w:r>
      <w:r w:rsidRPr="00957DC8">
        <w:rPr>
          <w:rFonts w:ascii="Palatino Linotype" w:hAnsi="Palatino Linotype"/>
          <w:b/>
          <w:sz w:val="20"/>
          <w:szCs w:val="20"/>
        </w:rPr>
        <w:t>7x týdně Po-Ne v případě nepřetržitého provozu, je-li provoz pouze P</w:t>
      </w:r>
      <w:r w:rsidR="00B83611">
        <w:rPr>
          <w:rFonts w:ascii="Palatino Linotype" w:hAnsi="Palatino Linotype"/>
          <w:b/>
          <w:sz w:val="20"/>
          <w:szCs w:val="20"/>
        </w:rPr>
        <w:t>o</w:t>
      </w:r>
      <w:r w:rsidRPr="00957DC8">
        <w:rPr>
          <w:rFonts w:ascii="Palatino Linotype" w:hAnsi="Palatino Linotype"/>
          <w:b/>
          <w:sz w:val="20"/>
          <w:szCs w:val="20"/>
        </w:rPr>
        <w:t>-Pá tak 5x týdně</w:t>
      </w:r>
    </w:p>
    <w:p w:rsidR="00B83611" w:rsidRDefault="00B83611" w:rsidP="00957DC8">
      <w:pPr>
        <w:ind w:left="360"/>
        <w:jc w:val="both"/>
        <w:rPr>
          <w:rFonts w:ascii="Palatino Linotype" w:hAnsi="Palatino Linotype"/>
          <w:b/>
          <w:sz w:val="20"/>
          <w:szCs w:val="20"/>
        </w:rPr>
      </w:pPr>
    </w:p>
    <w:p w:rsidR="00957DC8"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Operační sály</w:t>
      </w:r>
      <w:r w:rsidRPr="00B83611">
        <w:rPr>
          <w:rFonts w:ascii="Palatino Linotype" w:hAnsi="Palatino Linotype"/>
          <w:sz w:val="20"/>
          <w:szCs w:val="20"/>
        </w:rPr>
        <w:t xml:space="preserve"> (úklid mytím nebo otřením povrchů dezinfekčním roztokem)</w:t>
      </w:r>
    </w:p>
    <w:p w:rsidR="00957DC8" w:rsidRPr="00957DC8" w:rsidRDefault="00957DC8" w:rsidP="00957DC8">
      <w:pPr>
        <w:ind w:left="360"/>
        <w:jc w:val="both"/>
        <w:rPr>
          <w:rFonts w:ascii="Palatino Linotype" w:hAnsi="Palatino Linotype"/>
          <w:b/>
          <w:sz w:val="20"/>
          <w:szCs w:val="20"/>
          <w:u w:val="single"/>
        </w:rPr>
      </w:pPr>
      <w:r w:rsidRPr="00957DC8">
        <w:rPr>
          <w:rFonts w:ascii="Palatino Linotype" w:hAnsi="Palatino Linotype"/>
          <w:b/>
          <w:sz w:val="20"/>
          <w:szCs w:val="20"/>
          <w:u w:val="single"/>
        </w:rPr>
        <w:t>Příprava operačního sálů: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 prostorů OP sálů včetně předsálí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veškerých dostupných omyvatelných povrchů mimo přístrojové vybavení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Vysypání odpadků ze všech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sáčků v odpadkových koších</w:t>
      </w:r>
    </w:p>
    <w:p w:rsidR="00957DC8" w:rsidRPr="00957DC8" w:rsidRDefault="00957DC8" w:rsidP="00957DC8">
      <w:pPr>
        <w:jc w:val="both"/>
        <w:rPr>
          <w:rFonts w:ascii="Palatino Linotype" w:hAnsi="Palatino Linotype"/>
          <w:b/>
          <w:sz w:val="20"/>
          <w:szCs w:val="20"/>
          <w:u w:val="single"/>
        </w:rPr>
      </w:pPr>
      <w:r w:rsidRPr="00957DC8">
        <w:rPr>
          <w:rFonts w:ascii="Palatino Linotype" w:hAnsi="Palatino Linotype"/>
          <w:b/>
          <w:sz w:val="20"/>
          <w:szCs w:val="20"/>
        </w:rPr>
        <w:t xml:space="preserve">      </w:t>
      </w:r>
      <w:r w:rsidRPr="00957DC8">
        <w:rPr>
          <w:rFonts w:ascii="Palatino Linotype" w:hAnsi="Palatino Linotype"/>
          <w:b/>
          <w:sz w:val="20"/>
          <w:szCs w:val="20"/>
          <w:u w:val="single"/>
        </w:rPr>
        <w:t>Mezioperační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sáčků v odpadkových koších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Odnos odpadu na určené místo</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veškerých dostupných omyvatelných povrchů mimo přístrojové vybavení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stojanových a stolních lamp</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parapetů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jc w:val="both"/>
        <w:rPr>
          <w:rFonts w:ascii="Palatino Linotype" w:hAnsi="Palatino Linotype"/>
          <w:b/>
          <w:sz w:val="20"/>
          <w:szCs w:val="20"/>
          <w:u w:val="single"/>
        </w:rPr>
      </w:pPr>
      <w:r w:rsidRPr="00957DC8">
        <w:rPr>
          <w:rFonts w:ascii="Palatino Linotype" w:hAnsi="Palatino Linotype"/>
          <w:b/>
          <w:sz w:val="20"/>
          <w:szCs w:val="20"/>
        </w:rPr>
        <w:t xml:space="preserve">      </w:t>
      </w:r>
      <w:r w:rsidRPr="00957DC8">
        <w:rPr>
          <w:rFonts w:ascii="Palatino Linotype" w:hAnsi="Palatino Linotype"/>
          <w:b/>
          <w:sz w:val="20"/>
          <w:szCs w:val="20"/>
          <w:u w:val="single"/>
        </w:rPr>
        <w:t>Koncový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omyvatelných stěn</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všech volně přístupných předmětů a ploch s </w:t>
      </w:r>
      <w:proofErr w:type="spellStart"/>
      <w:r w:rsidRPr="00957DC8">
        <w:rPr>
          <w:rFonts w:ascii="Palatino Linotype" w:hAnsi="Palatino Linotype"/>
          <w:sz w:val="20"/>
          <w:szCs w:val="20"/>
        </w:rPr>
        <w:t>vyj</w:t>
      </w:r>
      <w:r w:rsidR="00E168FC">
        <w:rPr>
          <w:rFonts w:ascii="Palatino Linotype" w:hAnsi="Palatino Linotype"/>
          <w:sz w:val="20"/>
          <w:szCs w:val="20"/>
        </w:rPr>
        <w:t>í</w:t>
      </w:r>
      <w:r w:rsidRPr="00957DC8">
        <w:rPr>
          <w:rFonts w:ascii="Palatino Linotype" w:hAnsi="Palatino Linotype"/>
          <w:sz w:val="20"/>
          <w:szCs w:val="20"/>
        </w:rPr>
        <w:t>mkou</w:t>
      </w:r>
      <w:proofErr w:type="spellEnd"/>
      <w:r w:rsidRPr="00957DC8">
        <w:rPr>
          <w:rFonts w:ascii="Palatino Linotype" w:hAnsi="Palatino Linotype"/>
          <w:sz w:val="20"/>
          <w:szCs w:val="20"/>
        </w:rPr>
        <w:t xml:space="preserve"> přístrojové techniky</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včetně kohoutků a odkládacích ploch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plochy dveří a klik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stojanových a stolních lamp</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košů a jejich vnější otření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sáčků v odpadkových koších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Odnos odpadu na určené místo</w:t>
      </w:r>
    </w:p>
    <w:p w:rsidR="00957DC8" w:rsidRPr="00957DC8" w:rsidRDefault="00957DC8" w:rsidP="00957DC8">
      <w:pPr>
        <w:jc w:val="both"/>
        <w:rPr>
          <w:rFonts w:ascii="Palatino Linotype" w:hAnsi="Palatino Linotype"/>
          <w:sz w:val="20"/>
          <w:szCs w:val="20"/>
        </w:rPr>
      </w:pPr>
    </w:p>
    <w:p w:rsidR="00957DC8" w:rsidRDefault="00B83611" w:rsidP="00957DC8">
      <w:pPr>
        <w:jc w:val="both"/>
        <w:rPr>
          <w:rFonts w:ascii="Palatino Linotype" w:hAnsi="Palatino Linotype"/>
          <w:b/>
          <w:sz w:val="20"/>
          <w:szCs w:val="20"/>
        </w:rPr>
      </w:pPr>
      <w:r>
        <w:rPr>
          <w:rFonts w:ascii="Palatino Linotype" w:hAnsi="Palatino Linotype"/>
          <w:b/>
          <w:sz w:val="20"/>
          <w:szCs w:val="20"/>
        </w:rPr>
        <w:t>Četnost</w:t>
      </w:r>
      <w:r w:rsidR="00365296">
        <w:rPr>
          <w:rFonts w:ascii="Palatino Linotype" w:hAnsi="Palatino Linotype"/>
          <w:b/>
          <w:sz w:val="20"/>
          <w:szCs w:val="20"/>
        </w:rPr>
        <w:t xml:space="preserve">: </w:t>
      </w:r>
      <w:r w:rsidR="00957DC8" w:rsidRPr="00957DC8">
        <w:rPr>
          <w:rFonts w:ascii="Palatino Linotype" w:hAnsi="Palatino Linotype"/>
          <w:b/>
          <w:sz w:val="20"/>
          <w:szCs w:val="20"/>
        </w:rPr>
        <w:t>7x týdně Po – Ne v případě nepřetržitého provozu, je-li provoz pouze Po – Pá tak 5x týdně</w:t>
      </w:r>
    </w:p>
    <w:p w:rsidR="00B83611" w:rsidRDefault="00B83611" w:rsidP="00957DC8">
      <w:pPr>
        <w:jc w:val="both"/>
        <w:rPr>
          <w:rFonts w:ascii="Palatino Linotype" w:hAnsi="Palatino Linotype"/>
          <w:b/>
          <w:sz w:val="20"/>
          <w:szCs w:val="20"/>
        </w:rPr>
      </w:pPr>
    </w:p>
    <w:p w:rsidR="00957DC8" w:rsidRPr="00B83611"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Chodby, čekárny</w:t>
      </w:r>
      <w:r w:rsidRPr="00B83611">
        <w:rPr>
          <w:rFonts w:ascii="Palatino Linotype" w:hAnsi="Palatino Linotype"/>
          <w:sz w:val="20"/>
          <w:szCs w:val="20"/>
        </w:rPr>
        <w:t xml:space="preserve"> (úklid mytím nebo otřením povrchů dezinfekčním roztokem)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klik a dveří v okolí klik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Odstraňování skvrn na sedacím nábytku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vnějšího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 s ohledem na třídění odpadu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PE sáčků v koších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Soustředění odpadu na určené místo</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Pytle s odpadem musí být uzavřeny a řádně označeny</w:t>
      </w:r>
    </w:p>
    <w:p w:rsidR="00B83611" w:rsidRDefault="00B83611" w:rsidP="00957DC8">
      <w:pPr>
        <w:jc w:val="both"/>
        <w:rPr>
          <w:rFonts w:ascii="Palatino Linotype" w:hAnsi="Palatino Linotype"/>
          <w:sz w:val="20"/>
          <w:szCs w:val="20"/>
        </w:rPr>
      </w:pP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vnitřního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do výše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parapetů</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lastRenderedPageBreak/>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radiátorů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informačních tabulí a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nad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dělících dveří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židlí a křesel s omyvatelným povrchem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Čtvrtletní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 xml:space="preserve">Mytí omyvatelných stěn a keramických obkladů </w:t>
      </w:r>
    </w:p>
    <w:p w:rsidR="00957DC8" w:rsidRPr="00957DC8" w:rsidRDefault="00957DC8" w:rsidP="00957DC8">
      <w:pPr>
        <w:jc w:val="both"/>
        <w:rPr>
          <w:rFonts w:ascii="Palatino Linotype" w:hAnsi="Palatino Linotype"/>
          <w:sz w:val="20"/>
          <w:szCs w:val="20"/>
        </w:rPr>
      </w:pPr>
    </w:p>
    <w:p w:rsidR="00957DC8" w:rsidRDefault="00B83611" w:rsidP="00957DC8">
      <w:pPr>
        <w:jc w:val="both"/>
        <w:rPr>
          <w:rFonts w:ascii="Palatino Linotype" w:hAnsi="Palatino Linotype"/>
          <w:b/>
          <w:sz w:val="20"/>
          <w:szCs w:val="20"/>
        </w:rPr>
      </w:pPr>
      <w:r>
        <w:rPr>
          <w:rFonts w:ascii="Palatino Linotype" w:hAnsi="Palatino Linotype"/>
          <w:b/>
          <w:sz w:val="20"/>
          <w:szCs w:val="20"/>
        </w:rPr>
        <w:t>Četnost: 7x týdně Po-</w:t>
      </w:r>
      <w:r w:rsidR="00957DC8" w:rsidRPr="00957DC8">
        <w:rPr>
          <w:rFonts w:ascii="Palatino Linotype" w:hAnsi="Palatino Linotype"/>
          <w:b/>
          <w:sz w:val="20"/>
          <w:szCs w:val="20"/>
        </w:rPr>
        <w:t>Ne 2x denně</w:t>
      </w:r>
    </w:p>
    <w:p w:rsidR="00B83611" w:rsidRDefault="00B83611" w:rsidP="00957DC8">
      <w:pPr>
        <w:jc w:val="both"/>
        <w:rPr>
          <w:rFonts w:ascii="Palatino Linotype" w:hAnsi="Palatino Linotype"/>
          <w:b/>
          <w:sz w:val="20"/>
          <w:szCs w:val="20"/>
        </w:rPr>
      </w:pPr>
    </w:p>
    <w:p w:rsidR="00957DC8" w:rsidRPr="00B83611"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Toalety, koupelny, sprchy, čistící místnosti</w:t>
      </w:r>
      <w:r w:rsidRPr="00B83611">
        <w:rPr>
          <w:rFonts w:ascii="Palatino Linotype" w:hAnsi="Palatino Linotype"/>
          <w:sz w:val="20"/>
          <w:szCs w:val="20"/>
        </w:rPr>
        <w:t xml:space="preserve"> (úklid mytím nebo otřením povrchů dezinfekčním roztokem)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odkládacích poliček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 xml:space="preserve">Mytí sprchových kabin, van, toalet, mušlí, výlevek </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 xml:space="preserve">Otření plochy dveří </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okenních parapetů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nábytku a polic</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vnitřního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omyvatelného obložení a dělících stěn</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radiátorů</w:t>
      </w:r>
    </w:p>
    <w:p w:rsidR="00957DC8" w:rsidRPr="00957DC8" w:rsidRDefault="00957DC8" w:rsidP="00957DC8">
      <w:pPr>
        <w:ind w:left="360"/>
        <w:jc w:val="both"/>
        <w:rPr>
          <w:rFonts w:ascii="Palatino Linotype" w:hAnsi="Palatino Linotype"/>
          <w:b/>
          <w:sz w:val="20"/>
          <w:szCs w:val="20"/>
        </w:rPr>
      </w:pPr>
    </w:p>
    <w:p w:rsidR="00957DC8" w:rsidRDefault="00B83611" w:rsidP="00B83611">
      <w:pPr>
        <w:jc w:val="both"/>
        <w:rPr>
          <w:rFonts w:ascii="Palatino Linotype" w:hAnsi="Palatino Linotype"/>
          <w:b/>
          <w:sz w:val="20"/>
          <w:szCs w:val="20"/>
        </w:rPr>
      </w:pPr>
      <w:r>
        <w:rPr>
          <w:rFonts w:ascii="Palatino Linotype" w:hAnsi="Palatino Linotype"/>
          <w:b/>
          <w:sz w:val="20"/>
          <w:szCs w:val="20"/>
        </w:rPr>
        <w:t>Četnost</w:t>
      </w:r>
      <w:r w:rsidR="00957DC8" w:rsidRPr="00957DC8">
        <w:rPr>
          <w:rFonts w:ascii="Palatino Linotype" w:hAnsi="Palatino Linotype"/>
          <w:b/>
          <w:sz w:val="20"/>
          <w:szCs w:val="20"/>
        </w:rPr>
        <w:t>: 7x týdně Po-Ne</w:t>
      </w:r>
    </w:p>
    <w:p w:rsidR="00B83611" w:rsidRDefault="00B83611" w:rsidP="00B83611">
      <w:pPr>
        <w:jc w:val="both"/>
        <w:rPr>
          <w:rFonts w:ascii="Palatino Linotype" w:hAnsi="Palatino Linotype"/>
          <w:b/>
          <w:sz w:val="20"/>
          <w:szCs w:val="20"/>
        </w:rPr>
      </w:pPr>
    </w:p>
    <w:p w:rsidR="00957DC8" w:rsidRPr="00B83611"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Schodiště</w:t>
      </w:r>
      <w:r w:rsidRPr="00B83611">
        <w:rPr>
          <w:rFonts w:ascii="Palatino Linotype" w:hAnsi="Palatino Linotype"/>
          <w:b/>
          <w:sz w:val="20"/>
          <w:szCs w:val="20"/>
          <w:u w:val="single"/>
        </w:rPr>
        <w:t xml:space="preserve"> </w:t>
      </w:r>
      <w:r w:rsidRPr="00B83611">
        <w:rPr>
          <w:rFonts w:ascii="Palatino Linotype" w:hAnsi="Palatino Linotype"/>
          <w:sz w:val="20"/>
          <w:szCs w:val="20"/>
        </w:rPr>
        <w:t>(úklid mytím nebo otřením povrchů roztokem s detergentem)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podest a schodů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Otírání madel</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zábradlí</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čtvrtletní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omyvatelných stěn a keramických obkladů</w:t>
      </w:r>
    </w:p>
    <w:p w:rsidR="00957DC8" w:rsidRDefault="00957DC8" w:rsidP="00957DC8">
      <w:pPr>
        <w:jc w:val="both"/>
        <w:rPr>
          <w:rFonts w:ascii="Palatino Linotype" w:hAnsi="Palatino Linotype"/>
          <w:sz w:val="20"/>
          <w:szCs w:val="20"/>
        </w:rPr>
      </w:pPr>
    </w:p>
    <w:p w:rsidR="00B83611" w:rsidRPr="00957DC8" w:rsidRDefault="00B83611" w:rsidP="00B83611">
      <w:pPr>
        <w:jc w:val="both"/>
        <w:rPr>
          <w:rFonts w:ascii="Palatino Linotype" w:hAnsi="Palatino Linotype"/>
          <w:b/>
          <w:sz w:val="20"/>
          <w:szCs w:val="20"/>
        </w:rPr>
      </w:pPr>
      <w:r>
        <w:rPr>
          <w:rFonts w:ascii="Palatino Linotype" w:hAnsi="Palatino Linotype"/>
          <w:b/>
          <w:sz w:val="20"/>
          <w:szCs w:val="20"/>
        </w:rPr>
        <w:t xml:space="preserve">Četnost: </w:t>
      </w:r>
      <w:r w:rsidRPr="00957DC8">
        <w:rPr>
          <w:rFonts w:ascii="Palatino Linotype" w:hAnsi="Palatino Linotype"/>
          <w:b/>
          <w:sz w:val="20"/>
          <w:szCs w:val="20"/>
        </w:rPr>
        <w:t>7x týdně Po – Pá</w:t>
      </w:r>
    </w:p>
    <w:p w:rsidR="00B83611" w:rsidRPr="00957DC8" w:rsidRDefault="00B83611" w:rsidP="00957DC8">
      <w:pPr>
        <w:jc w:val="both"/>
        <w:rPr>
          <w:rFonts w:ascii="Palatino Linotype" w:hAnsi="Palatino Linotype"/>
          <w:sz w:val="20"/>
          <w:szCs w:val="20"/>
        </w:rPr>
      </w:pPr>
    </w:p>
    <w:p w:rsidR="00957DC8" w:rsidRPr="00B83611" w:rsidRDefault="00957DC8" w:rsidP="00957DC8">
      <w:pPr>
        <w:jc w:val="both"/>
        <w:rPr>
          <w:rFonts w:ascii="Palatino Linotype" w:hAnsi="Palatino Linotype"/>
          <w:sz w:val="20"/>
          <w:szCs w:val="20"/>
        </w:rPr>
      </w:pPr>
      <w:r w:rsidRPr="00B83611">
        <w:rPr>
          <w:rFonts w:ascii="Palatino Linotype" w:hAnsi="Palatino Linotype"/>
          <w:b/>
          <w:sz w:val="22"/>
          <w:szCs w:val="22"/>
          <w:u w:val="single"/>
        </w:rPr>
        <w:t>Výtahy</w:t>
      </w:r>
      <w:r w:rsidRPr="00B83611">
        <w:rPr>
          <w:rFonts w:ascii="Palatino Linotype" w:hAnsi="Palatino Linotype"/>
          <w:b/>
          <w:sz w:val="20"/>
          <w:szCs w:val="20"/>
          <w:u w:val="single"/>
        </w:rPr>
        <w:t xml:space="preserve"> </w:t>
      </w:r>
      <w:r w:rsidRPr="00B83611">
        <w:rPr>
          <w:rFonts w:ascii="Palatino Linotype" w:hAnsi="Palatino Linotype"/>
          <w:sz w:val="20"/>
          <w:szCs w:val="20"/>
        </w:rPr>
        <w:t>(úklid mytím nebo otřením povrchů roztokem s detergentem)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Odstraňování skvrn na stěnách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a leštění zrcadel</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 a omyvatelných ploch dezinfekčním roztokem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dveří v každém patře dezinfekčním roztokem</w:t>
      </w:r>
    </w:p>
    <w:p w:rsidR="00957DC8" w:rsidRPr="00957DC8" w:rsidRDefault="00957DC8" w:rsidP="00957DC8">
      <w:pPr>
        <w:jc w:val="both"/>
        <w:rPr>
          <w:rFonts w:ascii="Palatino Linotype" w:hAnsi="Palatino Linotype"/>
          <w:sz w:val="20"/>
          <w:szCs w:val="20"/>
        </w:rPr>
      </w:pPr>
    </w:p>
    <w:p w:rsidR="00957DC8" w:rsidRDefault="00B83611" w:rsidP="00957DC8">
      <w:pPr>
        <w:jc w:val="both"/>
        <w:rPr>
          <w:rFonts w:ascii="Palatino Linotype" w:hAnsi="Palatino Linotype"/>
          <w:b/>
          <w:sz w:val="20"/>
          <w:szCs w:val="20"/>
        </w:rPr>
      </w:pPr>
      <w:r>
        <w:rPr>
          <w:rFonts w:ascii="Palatino Linotype" w:hAnsi="Palatino Linotype"/>
          <w:b/>
          <w:sz w:val="20"/>
          <w:szCs w:val="20"/>
        </w:rPr>
        <w:t xml:space="preserve">Četnost: </w:t>
      </w:r>
      <w:r w:rsidR="00957DC8" w:rsidRPr="00957DC8">
        <w:rPr>
          <w:rFonts w:ascii="Palatino Linotype" w:hAnsi="Palatino Linotype"/>
          <w:b/>
          <w:sz w:val="20"/>
          <w:szCs w:val="20"/>
        </w:rPr>
        <w:t>7x týdně Po – Pá</w:t>
      </w:r>
    </w:p>
    <w:p w:rsidR="00365296" w:rsidRDefault="00365296" w:rsidP="00957DC8">
      <w:pPr>
        <w:jc w:val="both"/>
        <w:rPr>
          <w:rFonts w:ascii="Palatino Linotype" w:hAnsi="Palatino Linotype"/>
          <w:b/>
          <w:sz w:val="20"/>
          <w:szCs w:val="20"/>
        </w:rPr>
      </w:pPr>
    </w:p>
    <w:p w:rsidR="00365296" w:rsidRDefault="00365296" w:rsidP="00957DC8">
      <w:pPr>
        <w:jc w:val="both"/>
        <w:rPr>
          <w:rFonts w:ascii="Palatino Linotype" w:hAnsi="Palatino Linotype"/>
          <w:b/>
          <w:sz w:val="20"/>
          <w:szCs w:val="20"/>
        </w:rPr>
      </w:pPr>
    </w:p>
    <w:p w:rsidR="00957DC8" w:rsidRPr="00365296" w:rsidRDefault="00957DC8" w:rsidP="00957DC8">
      <w:pPr>
        <w:jc w:val="both"/>
        <w:rPr>
          <w:rFonts w:ascii="Palatino Linotype" w:hAnsi="Palatino Linotype"/>
          <w:sz w:val="20"/>
          <w:szCs w:val="20"/>
        </w:rPr>
      </w:pPr>
      <w:r w:rsidRPr="00365296">
        <w:rPr>
          <w:rFonts w:ascii="Palatino Linotype" w:hAnsi="Palatino Linotype"/>
          <w:b/>
          <w:sz w:val="22"/>
          <w:szCs w:val="22"/>
          <w:u w:val="single"/>
        </w:rPr>
        <w:t xml:space="preserve">Pokoje intenzivní péče </w:t>
      </w:r>
      <w:r w:rsidR="00365296" w:rsidRPr="00365296">
        <w:rPr>
          <w:rFonts w:ascii="Palatino Linotype" w:hAnsi="Palatino Linotype"/>
          <w:b/>
          <w:sz w:val="22"/>
          <w:szCs w:val="22"/>
          <w:u w:val="single"/>
        </w:rPr>
        <w:t>–</w:t>
      </w:r>
      <w:r w:rsidRPr="00365296">
        <w:rPr>
          <w:rFonts w:ascii="Palatino Linotype" w:hAnsi="Palatino Linotype"/>
          <w:b/>
          <w:sz w:val="22"/>
          <w:szCs w:val="22"/>
          <w:u w:val="single"/>
        </w:rPr>
        <w:t xml:space="preserve"> JIP</w:t>
      </w:r>
      <w:r w:rsidR="00365296" w:rsidRPr="00365296">
        <w:rPr>
          <w:rFonts w:ascii="Palatino Linotype" w:hAnsi="Palatino Linotype"/>
          <w:b/>
          <w:sz w:val="20"/>
          <w:szCs w:val="20"/>
          <w:u w:val="single"/>
        </w:rPr>
        <w:t>, ARO</w:t>
      </w:r>
      <w:r w:rsidRPr="00365296">
        <w:rPr>
          <w:rFonts w:ascii="Palatino Linotype" w:hAnsi="Palatino Linotype"/>
          <w:sz w:val="20"/>
          <w:szCs w:val="20"/>
        </w:rPr>
        <w:t xml:space="preserve"> (úklid mytím nebo otřením povrchů dezinfekčním roztokem)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včetně kohoutků a veškerých odkládacích poliček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parapetů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nábytku, židlí s výjimkou pomůcek a lékařských přístrojů a vybavení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plochy dveří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vnějšího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zrcadla</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 s ohledem na třídění odpadu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PE sáčků v koších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Soustředění odpadu na určené místo</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Pytle s odpadem musí být uzavřeny a řádně označeny</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omyvatelných stěn</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radiátorů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prosklených dveří a příček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nad 1,7 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Setření omyvatelného stropu</w:t>
      </w:r>
    </w:p>
    <w:p w:rsidR="00957DC8" w:rsidRPr="00957DC8" w:rsidRDefault="00957DC8" w:rsidP="00957DC8">
      <w:pPr>
        <w:jc w:val="both"/>
        <w:rPr>
          <w:rFonts w:ascii="Palatino Linotype" w:hAnsi="Palatino Linotype"/>
          <w:sz w:val="20"/>
          <w:szCs w:val="20"/>
        </w:rPr>
      </w:pPr>
    </w:p>
    <w:p w:rsidR="00957DC8" w:rsidRDefault="00957DC8" w:rsidP="00957DC8">
      <w:pPr>
        <w:jc w:val="both"/>
        <w:rPr>
          <w:rFonts w:ascii="Palatino Linotype" w:hAnsi="Palatino Linotype"/>
          <w:b/>
          <w:sz w:val="20"/>
          <w:szCs w:val="20"/>
        </w:rPr>
      </w:pPr>
      <w:r w:rsidRPr="00957DC8">
        <w:rPr>
          <w:rFonts w:ascii="Palatino Linotype" w:hAnsi="Palatino Linotype"/>
          <w:b/>
          <w:sz w:val="20"/>
          <w:szCs w:val="20"/>
        </w:rPr>
        <w:t>Četnost</w:t>
      </w:r>
      <w:r w:rsidR="00365296">
        <w:rPr>
          <w:rFonts w:ascii="Palatino Linotype" w:hAnsi="Palatino Linotype"/>
          <w:b/>
          <w:sz w:val="20"/>
          <w:szCs w:val="20"/>
        </w:rPr>
        <w:t xml:space="preserve">: </w:t>
      </w:r>
      <w:r w:rsidRPr="00957DC8">
        <w:rPr>
          <w:rFonts w:ascii="Palatino Linotype" w:hAnsi="Palatino Linotype"/>
          <w:b/>
          <w:sz w:val="20"/>
          <w:szCs w:val="20"/>
        </w:rPr>
        <w:t>7x týdně Po – Pá,  3x denně</w:t>
      </w:r>
    </w:p>
    <w:p w:rsidR="00365296" w:rsidRDefault="00365296" w:rsidP="00957DC8">
      <w:pPr>
        <w:jc w:val="both"/>
        <w:rPr>
          <w:rFonts w:ascii="Palatino Linotype" w:hAnsi="Palatino Linotype"/>
          <w:b/>
          <w:sz w:val="20"/>
          <w:szCs w:val="20"/>
        </w:rPr>
      </w:pPr>
    </w:p>
    <w:p w:rsidR="00957DC8" w:rsidRPr="00365296" w:rsidRDefault="00957DC8" w:rsidP="00957DC8">
      <w:pPr>
        <w:jc w:val="both"/>
        <w:rPr>
          <w:rFonts w:ascii="Palatino Linotype" w:hAnsi="Palatino Linotype"/>
          <w:sz w:val="20"/>
          <w:szCs w:val="20"/>
        </w:rPr>
      </w:pPr>
      <w:r w:rsidRPr="00365296">
        <w:rPr>
          <w:rFonts w:ascii="Palatino Linotype" w:hAnsi="Palatino Linotype"/>
          <w:b/>
          <w:sz w:val="22"/>
          <w:szCs w:val="22"/>
          <w:u w:val="single"/>
        </w:rPr>
        <w:t>Kuchyňky na odděleních</w:t>
      </w:r>
      <w:r w:rsidRPr="00365296">
        <w:rPr>
          <w:rFonts w:ascii="Palatino Linotype" w:hAnsi="Palatino Linotype"/>
          <w:sz w:val="20"/>
          <w:szCs w:val="20"/>
        </w:rPr>
        <w:t xml:space="preserve"> (úklid mytím nebo otřením povrchů roztokem s detergentem)</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podlah</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prachu z nábytku do výše 1,7 m</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vypínačů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umyvadel včetně obložení a odkládacích poliček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klik a dveří v okolí klik</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vnějšího povrchu odpadkových košů</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Vyprazdňování odpadkových košů s ohledem na třídění odpadu</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Výměna PE sáčků v koších</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Týdenní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Otření povrchu kuchyňské linky</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dveří</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vnitřních povrchů odpadkových košů</w:t>
      </w:r>
    </w:p>
    <w:p w:rsidR="00957DC8" w:rsidRPr="00957DC8" w:rsidRDefault="00957DC8" w:rsidP="00957DC8">
      <w:pPr>
        <w:jc w:val="both"/>
        <w:rPr>
          <w:rFonts w:ascii="Palatino Linotype" w:hAnsi="Palatino Linotype"/>
          <w:sz w:val="20"/>
          <w:szCs w:val="20"/>
        </w:rPr>
      </w:pPr>
      <w:r w:rsidRPr="00957DC8">
        <w:rPr>
          <w:rFonts w:ascii="Palatino Linotype" w:hAnsi="Palatino Linotype"/>
          <w:sz w:val="20"/>
          <w:szCs w:val="20"/>
        </w:rPr>
        <w:t>Měsíční úklid:</w:t>
      </w:r>
    </w:p>
    <w:p w:rsidR="00957DC8" w:rsidRPr="00957DC8" w:rsidRDefault="00957DC8" w:rsidP="00957DC8">
      <w:pPr>
        <w:pStyle w:val="Barevnseznamzvraznn11"/>
        <w:numPr>
          <w:ilvl w:val="0"/>
          <w:numId w:val="41"/>
        </w:numPr>
        <w:contextualSpacing/>
        <w:jc w:val="both"/>
        <w:rPr>
          <w:rFonts w:ascii="Palatino Linotype" w:hAnsi="Palatino Linotype"/>
          <w:sz w:val="20"/>
          <w:szCs w:val="20"/>
        </w:rPr>
      </w:pPr>
      <w:r w:rsidRPr="00957DC8">
        <w:rPr>
          <w:rFonts w:ascii="Palatino Linotype" w:hAnsi="Palatino Linotype"/>
          <w:sz w:val="20"/>
          <w:szCs w:val="20"/>
        </w:rPr>
        <w:t>Mytí obložení stěn</w:t>
      </w:r>
    </w:p>
    <w:p w:rsidR="00365296" w:rsidRDefault="00365296" w:rsidP="00957DC8">
      <w:pPr>
        <w:jc w:val="both"/>
        <w:rPr>
          <w:rFonts w:ascii="Palatino Linotype" w:hAnsi="Palatino Linotype"/>
          <w:b/>
          <w:sz w:val="20"/>
          <w:szCs w:val="20"/>
        </w:rPr>
      </w:pPr>
    </w:p>
    <w:p w:rsidR="00957DC8" w:rsidRPr="00957DC8" w:rsidRDefault="00365296" w:rsidP="00957DC8">
      <w:pPr>
        <w:jc w:val="both"/>
        <w:rPr>
          <w:rFonts w:ascii="Palatino Linotype" w:hAnsi="Palatino Linotype"/>
          <w:b/>
          <w:sz w:val="20"/>
          <w:szCs w:val="20"/>
        </w:rPr>
      </w:pPr>
      <w:r>
        <w:rPr>
          <w:rFonts w:ascii="Palatino Linotype" w:hAnsi="Palatino Linotype"/>
          <w:b/>
          <w:sz w:val="20"/>
          <w:szCs w:val="20"/>
        </w:rPr>
        <w:t>Četnost</w:t>
      </w:r>
      <w:r w:rsidR="00957DC8" w:rsidRPr="00957DC8">
        <w:rPr>
          <w:rFonts w:ascii="Palatino Linotype" w:hAnsi="Palatino Linotype"/>
          <w:b/>
          <w:sz w:val="20"/>
          <w:szCs w:val="20"/>
        </w:rPr>
        <w:t>: 7x týdně Po – Ne,  2x denně</w:t>
      </w:r>
    </w:p>
    <w:p w:rsidR="005B45E7" w:rsidRDefault="005B45E7" w:rsidP="00B53ADA">
      <w:pPr>
        <w:widowControl w:val="0"/>
        <w:jc w:val="both"/>
        <w:rPr>
          <w:rFonts w:ascii="Palatino Linotype" w:hAnsi="Palatino Linotype" w:cs="Arial"/>
          <w:sz w:val="20"/>
          <w:szCs w:val="20"/>
        </w:rPr>
      </w:pPr>
    </w:p>
    <w:p w:rsidR="005B45E7" w:rsidRDefault="005B45E7" w:rsidP="00B53ADA">
      <w:pPr>
        <w:widowControl w:val="0"/>
        <w:jc w:val="both"/>
        <w:rPr>
          <w:rFonts w:ascii="Palatino Linotype" w:hAnsi="Palatino Linotype" w:cs="Arial"/>
          <w:sz w:val="20"/>
          <w:szCs w:val="20"/>
        </w:rPr>
      </w:pPr>
    </w:p>
    <w:p w:rsidR="005B45E7" w:rsidRDefault="005B45E7" w:rsidP="00B53ADA">
      <w:pPr>
        <w:widowControl w:val="0"/>
        <w:jc w:val="both"/>
        <w:rPr>
          <w:rFonts w:ascii="Palatino Linotype" w:hAnsi="Palatino Linotype" w:cs="Arial"/>
          <w:sz w:val="20"/>
          <w:szCs w:val="20"/>
        </w:rPr>
      </w:pPr>
    </w:p>
    <w:p w:rsidR="005B45E7" w:rsidRDefault="005B45E7" w:rsidP="00B53ADA">
      <w:pPr>
        <w:widowControl w:val="0"/>
        <w:jc w:val="both"/>
        <w:rPr>
          <w:rFonts w:ascii="Palatino Linotype" w:hAnsi="Palatino Linotype" w:cs="Arial"/>
          <w:sz w:val="20"/>
          <w:szCs w:val="20"/>
        </w:rPr>
      </w:pPr>
    </w:p>
    <w:p w:rsidR="00365296" w:rsidRDefault="00365296" w:rsidP="00B53ADA">
      <w:pPr>
        <w:widowControl w:val="0"/>
        <w:jc w:val="both"/>
        <w:rPr>
          <w:rFonts w:ascii="Palatino Linotype" w:hAnsi="Palatino Linotype" w:cs="Arial"/>
          <w:sz w:val="20"/>
          <w:szCs w:val="20"/>
        </w:rPr>
      </w:pPr>
    </w:p>
    <w:p w:rsidR="00E168FC" w:rsidRDefault="00E168FC" w:rsidP="00B53ADA">
      <w:pPr>
        <w:widowControl w:val="0"/>
        <w:jc w:val="both"/>
        <w:rPr>
          <w:rFonts w:ascii="Palatino Linotype" w:hAnsi="Palatino Linotype" w:cs="Arial"/>
          <w:sz w:val="20"/>
          <w:szCs w:val="20"/>
        </w:rPr>
      </w:pPr>
    </w:p>
    <w:p w:rsidR="00F86146" w:rsidRDefault="00F86146" w:rsidP="00B53ADA">
      <w:pPr>
        <w:widowControl w:val="0"/>
        <w:jc w:val="both"/>
        <w:rPr>
          <w:rFonts w:ascii="Palatino Linotype" w:hAnsi="Palatino Linotype" w:cs="Arial"/>
          <w:sz w:val="20"/>
          <w:szCs w:val="20"/>
        </w:rPr>
      </w:pPr>
    </w:p>
    <w:p w:rsidR="005B45E7" w:rsidRDefault="005B45E7" w:rsidP="00B53ADA">
      <w:pPr>
        <w:widowControl w:val="0"/>
        <w:jc w:val="center"/>
        <w:rPr>
          <w:rFonts w:ascii="Palatino Linotype" w:hAnsi="Palatino Linotype"/>
          <w:b/>
          <w:caps/>
          <w:szCs w:val="20"/>
        </w:rPr>
      </w:pPr>
      <w:r>
        <w:rPr>
          <w:rFonts w:ascii="Palatino Linotype" w:hAnsi="Palatino Linotype"/>
          <w:b/>
          <w:caps/>
          <w:szCs w:val="20"/>
        </w:rPr>
        <w:t>příloha č. 2</w:t>
      </w:r>
    </w:p>
    <w:p w:rsidR="005B45E7" w:rsidRDefault="005B45E7" w:rsidP="00B53ADA">
      <w:pPr>
        <w:widowControl w:val="0"/>
        <w:jc w:val="center"/>
        <w:rPr>
          <w:rFonts w:ascii="Palatino Linotype" w:hAnsi="Palatino Linotype"/>
          <w:b/>
          <w:caps/>
          <w:szCs w:val="20"/>
        </w:rPr>
      </w:pPr>
      <w:r w:rsidRPr="00A81E42">
        <w:rPr>
          <w:rFonts w:ascii="Palatino Linotype" w:hAnsi="Palatino Linotype"/>
          <w:b/>
          <w:caps/>
          <w:szCs w:val="20"/>
        </w:rPr>
        <w:t>Smlouv</w:t>
      </w:r>
      <w:r>
        <w:rPr>
          <w:rFonts w:ascii="Palatino Linotype" w:hAnsi="Palatino Linotype"/>
          <w:b/>
          <w:caps/>
          <w:szCs w:val="20"/>
        </w:rPr>
        <w:t>y</w:t>
      </w:r>
      <w:r w:rsidRPr="00A81E42">
        <w:rPr>
          <w:rFonts w:ascii="Palatino Linotype" w:hAnsi="Palatino Linotype"/>
          <w:b/>
          <w:caps/>
          <w:szCs w:val="20"/>
        </w:rPr>
        <w:t xml:space="preserve"> o poskytování úklidových služeb</w:t>
      </w:r>
      <w:r>
        <w:rPr>
          <w:rFonts w:ascii="Palatino Linotype" w:hAnsi="Palatino Linotype"/>
          <w:b/>
          <w:caps/>
          <w:szCs w:val="20"/>
        </w:rPr>
        <w:t xml:space="preserve"> </w:t>
      </w:r>
    </w:p>
    <w:p w:rsidR="005B45E7" w:rsidRDefault="005B45E7" w:rsidP="00B53ADA">
      <w:pPr>
        <w:widowControl w:val="0"/>
        <w:jc w:val="center"/>
        <w:rPr>
          <w:rFonts w:ascii="Palatino Linotype" w:hAnsi="Palatino Linotype"/>
          <w:b/>
          <w:szCs w:val="20"/>
        </w:rPr>
      </w:pPr>
      <w:r w:rsidRPr="00A81E42">
        <w:rPr>
          <w:rFonts w:ascii="Palatino Linotype" w:hAnsi="Palatino Linotype"/>
          <w:b/>
          <w:szCs w:val="20"/>
        </w:rPr>
        <w:t xml:space="preserve">č. </w:t>
      </w:r>
      <w:r w:rsidR="00026C1E">
        <w:rPr>
          <w:rFonts w:ascii="Palatino Linotype" w:hAnsi="Palatino Linotype"/>
          <w:b/>
          <w:szCs w:val="20"/>
        </w:rPr>
        <w:t>17030</w:t>
      </w:r>
    </w:p>
    <w:p w:rsidR="005B45E7" w:rsidRDefault="005B45E7" w:rsidP="00B53ADA">
      <w:pPr>
        <w:widowControl w:val="0"/>
        <w:jc w:val="center"/>
        <w:rPr>
          <w:rFonts w:ascii="Palatino Linotype" w:hAnsi="Palatino Linotype"/>
          <w:b/>
          <w:szCs w:val="20"/>
        </w:rPr>
      </w:pPr>
    </w:p>
    <w:p w:rsidR="005B45E7" w:rsidRPr="00B53ADA" w:rsidRDefault="002A32D6" w:rsidP="00B53ADA">
      <w:pPr>
        <w:widowControl w:val="0"/>
        <w:pBdr>
          <w:bottom w:val="single" w:sz="12" w:space="1" w:color="auto"/>
        </w:pBdr>
        <w:jc w:val="center"/>
        <w:rPr>
          <w:rFonts w:ascii="Palatino Linotype" w:hAnsi="Palatino Linotype"/>
          <w:b/>
          <w:caps/>
        </w:rPr>
      </w:pPr>
      <w:r>
        <w:rPr>
          <w:rFonts w:ascii="Palatino Linotype" w:hAnsi="Palatino Linotype"/>
          <w:b/>
          <w:caps/>
        </w:rPr>
        <w:t>ROZPOČET</w:t>
      </w:r>
    </w:p>
    <w:p w:rsidR="00B53ADA" w:rsidRDefault="00B53ADA" w:rsidP="00B53ADA">
      <w:pPr>
        <w:widowControl w:val="0"/>
        <w:pBdr>
          <w:bottom w:val="single" w:sz="12" w:space="1" w:color="auto"/>
        </w:pBdr>
        <w:jc w:val="center"/>
        <w:rPr>
          <w:rFonts w:ascii="Palatino Linotype" w:hAnsi="Palatino Linotype"/>
          <w:b/>
          <w:caps/>
          <w:szCs w:val="20"/>
        </w:rPr>
      </w:pPr>
    </w:p>
    <w:p w:rsidR="005B45E7" w:rsidRDefault="005B45E7" w:rsidP="00B53ADA">
      <w:pPr>
        <w:widowControl w:val="0"/>
        <w:jc w:val="center"/>
        <w:rPr>
          <w:rFonts w:ascii="Palatino Linotype" w:hAnsi="Palatino Linotype"/>
          <w:b/>
          <w:caps/>
          <w:szCs w:val="20"/>
        </w:rPr>
      </w:pPr>
    </w:p>
    <w:p w:rsidR="005B45E7" w:rsidRDefault="005B45E7" w:rsidP="00B53ADA">
      <w:pPr>
        <w:widowControl w:val="0"/>
        <w:jc w:val="both"/>
        <w:rPr>
          <w:rFonts w:ascii="Palatino Linotype" w:hAnsi="Palatino Linotype"/>
          <w:b/>
          <w:i/>
          <w:sz w:val="20"/>
          <w:szCs w:val="20"/>
        </w:rPr>
      </w:pPr>
    </w:p>
    <w:p w:rsidR="00E168FC" w:rsidRDefault="00790A14" w:rsidP="00B53ADA">
      <w:pPr>
        <w:widowControl w:val="0"/>
        <w:jc w:val="both"/>
        <w:rPr>
          <w:rFonts w:ascii="Palatino Linotype" w:hAnsi="Palatino Linotype"/>
          <w:b/>
          <w:i/>
          <w:sz w:val="20"/>
          <w:szCs w:val="20"/>
        </w:rPr>
      </w:pPr>
      <w:r>
        <w:rPr>
          <w:noProof/>
        </w:rPr>
        <w:drawing>
          <wp:inline distT="0" distB="0" distL="0" distR="0">
            <wp:extent cx="5764530" cy="51644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530" cy="5164455"/>
                    </a:xfrm>
                    <a:prstGeom prst="rect">
                      <a:avLst/>
                    </a:prstGeom>
                    <a:noFill/>
                    <a:ln>
                      <a:noFill/>
                    </a:ln>
                  </pic:spPr>
                </pic:pic>
              </a:graphicData>
            </a:graphic>
          </wp:inline>
        </w:drawing>
      </w:r>
    </w:p>
    <w:p w:rsidR="00E168FC" w:rsidRDefault="00E168FC" w:rsidP="00B53ADA">
      <w:pPr>
        <w:widowControl w:val="0"/>
        <w:jc w:val="both"/>
        <w:rPr>
          <w:rFonts w:ascii="Palatino Linotype" w:hAnsi="Palatino Linotype"/>
          <w:b/>
          <w:i/>
          <w:sz w:val="20"/>
          <w:szCs w:val="20"/>
        </w:rPr>
      </w:pPr>
    </w:p>
    <w:p w:rsidR="00E168FC" w:rsidRDefault="00E168FC" w:rsidP="00B53ADA">
      <w:pPr>
        <w:widowControl w:val="0"/>
        <w:jc w:val="both"/>
        <w:rPr>
          <w:rFonts w:ascii="Palatino Linotype" w:hAnsi="Palatino Linotype"/>
          <w:b/>
          <w:i/>
          <w:sz w:val="20"/>
          <w:szCs w:val="20"/>
        </w:rPr>
      </w:pPr>
    </w:p>
    <w:p w:rsidR="00E168FC" w:rsidRDefault="00E168FC" w:rsidP="00B53ADA">
      <w:pPr>
        <w:widowControl w:val="0"/>
        <w:jc w:val="both"/>
        <w:rPr>
          <w:rFonts w:ascii="Palatino Linotype" w:hAnsi="Palatino Linotype"/>
          <w:b/>
          <w:i/>
          <w:sz w:val="20"/>
          <w:szCs w:val="20"/>
        </w:rPr>
      </w:pPr>
    </w:p>
    <w:p w:rsidR="00E168FC" w:rsidRDefault="00E168FC" w:rsidP="00B53ADA">
      <w:pPr>
        <w:widowControl w:val="0"/>
        <w:jc w:val="both"/>
        <w:rPr>
          <w:rFonts w:ascii="Palatino Linotype" w:hAnsi="Palatino Linotype"/>
          <w:b/>
          <w:i/>
          <w:sz w:val="20"/>
          <w:szCs w:val="20"/>
        </w:rPr>
      </w:pPr>
    </w:p>
    <w:p w:rsidR="00424B5B" w:rsidRDefault="00424B5B" w:rsidP="00B53ADA">
      <w:pPr>
        <w:widowControl w:val="0"/>
        <w:jc w:val="both"/>
        <w:rPr>
          <w:rFonts w:ascii="Palatino Linotype" w:hAnsi="Palatino Linotype"/>
          <w:b/>
          <w:i/>
          <w:sz w:val="20"/>
          <w:szCs w:val="20"/>
        </w:rPr>
      </w:pPr>
    </w:p>
    <w:p w:rsidR="00424B5B" w:rsidRDefault="00424B5B" w:rsidP="00B53ADA">
      <w:pPr>
        <w:widowControl w:val="0"/>
        <w:jc w:val="both"/>
        <w:rPr>
          <w:rFonts w:ascii="Palatino Linotype" w:hAnsi="Palatino Linotype"/>
          <w:b/>
          <w:i/>
          <w:sz w:val="20"/>
          <w:szCs w:val="20"/>
        </w:rPr>
      </w:pPr>
    </w:p>
    <w:p w:rsidR="00424B5B" w:rsidRDefault="00424B5B" w:rsidP="00B53ADA">
      <w:pPr>
        <w:widowControl w:val="0"/>
        <w:jc w:val="both"/>
        <w:rPr>
          <w:rFonts w:ascii="Palatino Linotype" w:hAnsi="Palatino Linotype"/>
          <w:b/>
          <w:i/>
          <w:sz w:val="20"/>
          <w:szCs w:val="20"/>
        </w:rPr>
      </w:pPr>
    </w:p>
    <w:p w:rsidR="00424B5B" w:rsidRDefault="00424B5B" w:rsidP="00B53ADA">
      <w:pPr>
        <w:widowControl w:val="0"/>
        <w:jc w:val="both"/>
        <w:rPr>
          <w:rFonts w:ascii="Palatino Linotype" w:hAnsi="Palatino Linotype"/>
          <w:b/>
          <w:i/>
          <w:sz w:val="20"/>
          <w:szCs w:val="20"/>
        </w:rPr>
      </w:pPr>
    </w:p>
    <w:p w:rsidR="00424B5B" w:rsidRDefault="00424B5B" w:rsidP="00B53ADA">
      <w:pPr>
        <w:widowControl w:val="0"/>
        <w:jc w:val="both"/>
        <w:rPr>
          <w:rFonts w:ascii="Palatino Linotype" w:hAnsi="Palatino Linotype"/>
          <w:b/>
          <w:i/>
          <w:sz w:val="20"/>
          <w:szCs w:val="20"/>
        </w:rPr>
      </w:pPr>
    </w:p>
    <w:p w:rsidR="00B53ADA" w:rsidRDefault="00B53ADA" w:rsidP="00B53ADA">
      <w:pPr>
        <w:widowControl w:val="0"/>
        <w:jc w:val="center"/>
        <w:rPr>
          <w:rFonts w:ascii="Palatino Linotype" w:hAnsi="Palatino Linotype"/>
          <w:b/>
          <w:caps/>
          <w:szCs w:val="20"/>
        </w:rPr>
      </w:pPr>
      <w:r>
        <w:rPr>
          <w:rFonts w:ascii="Palatino Linotype" w:hAnsi="Palatino Linotype"/>
          <w:b/>
          <w:caps/>
          <w:szCs w:val="20"/>
        </w:rPr>
        <w:lastRenderedPageBreak/>
        <w:t>příloha č. 3</w:t>
      </w:r>
    </w:p>
    <w:p w:rsidR="00B53ADA" w:rsidRDefault="00B53ADA" w:rsidP="00B53ADA">
      <w:pPr>
        <w:widowControl w:val="0"/>
        <w:jc w:val="center"/>
        <w:rPr>
          <w:rFonts w:ascii="Palatino Linotype" w:hAnsi="Palatino Linotype"/>
          <w:b/>
          <w:caps/>
          <w:szCs w:val="20"/>
        </w:rPr>
      </w:pPr>
      <w:r w:rsidRPr="00A81E42">
        <w:rPr>
          <w:rFonts w:ascii="Palatino Linotype" w:hAnsi="Palatino Linotype"/>
          <w:b/>
          <w:caps/>
          <w:szCs w:val="20"/>
        </w:rPr>
        <w:t>Smlouv</w:t>
      </w:r>
      <w:r>
        <w:rPr>
          <w:rFonts w:ascii="Palatino Linotype" w:hAnsi="Palatino Linotype"/>
          <w:b/>
          <w:caps/>
          <w:szCs w:val="20"/>
        </w:rPr>
        <w:t>y</w:t>
      </w:r>
      <w:r w:rsidRPr="00A81E42">
        <w:rPr>
          <w:rFonts w:ascii="Palatino Linotype" w:hAnsi="Palatino Linotype"/>
          <w:b/>
          <w:caps/>
          <w:szCs w:val="20"/>
        </w:rPr>
        <w:t xml:space="preserve"> o poskytování úklidových služeb</w:t>
      </w:r>
      <w:r>
        <w:rPr>
          <w:rFonts w:ascii="Palatino Linotype" w:hAnsi="Palatino Linotype"/>
          <w:b/>
          <w:caps/>
          <w:szCs w:val="20"/>
        </w:rPr>
        <w:t xml:space="preserve"> </w:t>
      </w:r>
    </w:p>
    <w:p w:rsidR="00B53ADA" w:rsidRDefault="00B53ADA" w:rsidP="00B53ADA">
      <w:pPr>
        <w:widowControl w:val="0"/>
        <w:jc w:val="center"/>
        <w:rPr>
          <w:rFonts w:ascii="Palatino Linotype" w:hAnsi="Palatino Linotype"/>
          <w:b/>
          <w:szCs w:val="20"/>
        </w:rPr>
      </w:pPr>
      <w:r w:rsidRPr="00A81E42">
        <w:rPr>
          <w:rFonts w:ascii="Palatino Linotype" w:hAnsi="Palatino Linotype"/>
          <w:b/>
          <w:szCs w:val="20"/>
        </w:rPr>
        <w:t xml:space="preserve">č. </w:t>
      </w:r>
      <w:r w:rsidR="00026C1E">
        <w:rPr>
          <w:rFonts w:ascii="Palatino Linotype" w:hAnsi="Palatino Linotype"/>
          <w:b/>
          <w:szCs w:val="20"/>
        </w:rPr>
        <w:t>17030</w:t>
      </w:r>
    </w:p>
    <w:p w:rsidR="00B53ADA" w:rsidRDefault="00B53ADA" w:rsidP="00B53ADA">
      <w:pPr>
        <w:widowControl w:val="0"/>
        <w:jc w:val="center"/>
        <w:rPr>
          <w:rFonts w:ascii="Palatino Linotype" w:hAnsi="Palatino Linotype"/>
          <w:b/>
          <w:szCs w:val="20"/>
        </w:rPr>
      </w:pPr>
    </w:p>
    <w:p w:rsidR="00B53ADA" w:rsidRDefault="002A32D6" w:rsidP="00B53ADA">
      <w:pPr>
        <w:widowControl w:val="0"/>
        <w:jc w:val="center"/>
        <w:rPr>
          <w:rFonts w:ascii="Palatino Linotype" w:hAnsi="Palatino Linotype"/>
          <w:b/>
          <w:caps/>
          <w:szCs w:val="20"/>
        </w:rPr>
      </w:pPr>
      <w:r>
        <w:rPr>
          <w:rFonts w:ascii="Palatino Linotype" w:hAnsi="Palatino Linotype"/>
          <w:b/>
          <w:caps/>
          <w:szCs w:val="20"/>
        </w:rPr>
        <w:t>PŘEHLED ZAMĚSTNANCŮ OBJEDNATELE K PŘEVZETÍ POSKYTOVATELEM</w:t>
      </w:r>
    </w:p>
    <w:p w:rsidR="00B53ADA" w:rsidRDefault="00B53ADA" w:rsidP="00B53ADA">
      <w:pPr>
        <w:widowControl w:val="0"/>
        <w:pBdr>
          <w:bottom w:val="single" w:sz="12" w:space="1" w:color="auto"/>
        </w:pBdr>
        <w:jc w:val="center"/>
        <w:rPr>
          <w:rFonts w:ascii="Palatino Linotype" w:hAnsi="Palatino Linotype"/>
          <w:b/>
          <w:caps/>
          <w:szCs w:val="20"/>
        </w:rPr>
      </w:pPr>
    </w:p>
    <w:p w:rsidR="00B53ADA" w:rsidRDefault="00B53ADA" w:rsidP="00B53ADA">
      <w:pPr>
        <w:widowControl w:val="0"/>
        <w:jc w:val="center"/>
        <w:rPr>
          <w:rFonts w:ascii="Palatino Linotype" w:hAnsi="Palatino Linotype"/>
          <w:b/>
          <w:caps/>
          <w:szCs w:val="20"/>
        </w:rPr>
      </w:pPr>
    </w:p>
    <w:p w:rsidR="00B53ADA" w:rsidRDefault="00B53ADA" w:rsidP="00B53ADA">
      <w:pPr>
        <w:widowControl w:val="0"/>
        <w:jc w:val="both"/>
        <w:rPr>
          <w:rFonts w:ascii="Palatino Linotype" w:hAnsi="Palatino Linotype" w:cs="Arial"/>
          <w:sz w:val="20"/>
          <w:szCs w:val="20"/>
        </w:rPr>
      </w:pPr>
    </w:p>
    <w:p w:rsidR="005B45E7" w:rsidRDefault="005B45E7" w:rsidP="00B53ADA">
      <w:pPr>
        <w:widowControl w:val="0"/>
        <w:jc w:val="both"/>
        <w:rPr>
          <w:rFonts w:ascii="Palatino Linotype" w:hAnsi="Palatino Linotype" w:cs="Arial"/>
          <w:sz w:val="20"/>
          <w:szCs w:val="20"/>
        </w:rPr>
      </w:pPr>
    </w:p>
    <w:tbl>
      <w:tblPr>
        <w:tblW w:w="10411" w:type="dxa"/>
        <w:tblInd w:w="-214" w:type="dxa"/>
        <w:tblCellMar>
          <w:left w:w="70" w:type="dxa"/>
          <w:right w:w="70" w:type="dxa"/>
        </w:tblCellMar>
        <w:tblLook w:val="04A0" w:firstRow="1" w:lastRow="0" w:firstColumn="1" w:lastColumn="0" w:noHBand="0" w:noVBand="1"/>
      </w:tblPr>
      <w:tblGrid>
        <w:gridCol w:w="2420"/>
        <w:gridCol w:w="680"/>
        <w:gridCol w:w="720"/>
        <w:gridCol w:w="760"/>
        <w:gridCol w:w="1460"/>
        <w:gridCol w:w="944"/>
        <w:gridCol w:w="800"/>
        <w:gridCol w:w="820"/>
        <w:gridCol w:w="800"/>
        <w:gridCol w:w="1007"/>
      </w:tblGrid>
      <w:tr w:rsidR="00E168FC" w:rsidRPr="009464A1" w:rsidTr="00E168FC">
        <w:trPr>
          <w:trHeight w:val="288"/>
        </w:trPr>
        <w:tc>
          <w:tcPr>
            <w:tcW w:w="24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68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944"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007"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r>
      <w:tr w:rsidR="00E168FC" w:rsidRPr="009464A1" w:rsidTr="00E168FC">
        <w:trPr>
          <w:trHeight w:val="288"/>
        </w:trPr>
        <w:tc>
          <w:tcPr>
            <w:tcW w:w="3100" w:type="dxa"/>
            <w:gridSpan w:val="2"/>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Přehled stávajících zaměstnanců</w:t>
            </w:r>
          </w:p>
        </w:tc>
        <w:tc>
          <w:tcPr>
            <w:tcW w:w="7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944"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007"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r>
      <w:tr w:rsidR="00E168FC" w:rsidRPr="009464A1" w:rsidTr="00E168FC">
        <w:trPr>
          <w:trHeight w:val="288"/>
        </w:trPr>
        <w:tc>
          <w:tcPr>
            <w:tcW w:w="24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68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944"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007"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r>
      <w:tr w:rsidR="00E168FC" w:rsidRPr="009464A1" w:rsidTr="00E168FC">
        <w:trPr>
          <w:trHeight w:val="288"/>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 xml:space="preserve">Stávající pracovní zařazení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počet osob</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muži</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ženy</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tč. na mateřské nebo rodičovské dovolené</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 xml:space="preserve">mzda vč. </w:t>
            </w:r>
            <w:proofErr w:type="gramStart"/>
            <w:r w:rsidRPr="009464A1">
              <w:rPr>
                <w:rFonts w:ascii="Calibri" w:hAnsi="Calibri"/>
                <w:color w:val="000000"/>
                <w:sz w:val="22"/>
                <w:szCs w:val="22"/>
              </w:rPr>
              <w:t>příplatků  °)</w:t>
            </w:r>
            <w:proofErr w:type="gramEnd"/>
          </w:p>
        </w:tc>
        <w:tc>
          <w:tcPr>
            <w:tcW w:w="3427" w:type="dxa"/>
            <w:gridSpan w:val="4"/>
            <w:tcBorders>
              <w:top w:val="single" w:sz="4" w:space="0" w:color="auto"/>
              <w:left w:val="nil"/>
              <w:bottom w:val="single" w:sz="4" w:space="0" w:color="auto"/>
              <w:right w:val="single" w:sz="4" w:space="0" w:color="auto"/>
            </w:tcBorders>
            <w:shd w:val="clear" w:color="auto" w:fill="auto"/>
            <w:noWrap/>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stávající smlouvy</w:t>
            </w:r>
          </w:p>
        </w:tc>
      </w:tr>
      <w:tr w:rsidR="00E168FC" w:rsidRPr="009464A1" w:rsidTr="00E168FC">
        <w:trPr>
          <w:trHeight w:val="288"/>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2420" w:type="dxa"/>
            <w:gridSpan w:val="3"/>
            <w:tcBorders>
              <w:top w:val="single" w:sz="4" w:space="0" w:color="auto"/>
              <w:left w:val="nil"/>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na dobu určitou / skončí v roce</w:t>
            </w:r>
          </w:p>
        </w:tc>
        <w:tc>
          <w:tcPr>
            <w:tcW w:w="1007" w:type="dxa"/>
            <w:vMerge w:val="restart"/>
            <w:tcBorders>
              <w:top w:val="nil"/>
              <w:left w:val="single" w:sz="4" w:space="0" w:color="auto"/>
              <w:bottom w:val="single" w:sz="4" w:space="0" w:color="auto"/>
              <w:right w:val="single" w:sz="4" w:space="0" w:color="auto"/>
            </w:tcBorders>
            <w:shd w:val="clear" w:color="auto" w:fill="auto"/>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na dobu neurčitou</w:t>
            </w:r>
          </w:p>
        </w:tc>
      </w:tr>
      <w:tr w:rsidR="00E168FC" w:rsidRPr="009464A1" w:rsidTr="00E168FC">
        <w:trPr>
          <w:trHeight w:val="96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2018</w:t>
            </w:r>
          </w:p>
        </w:tc>
        <w:tc>
          <w:tcPr>
            <w:tcW w:w="82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2019</w:t>
            </w: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center"/>
              <w:rPr>
                <w:rFonts w:ascii="Calibri" w:hAnsi="Calibri"/>
                <w:color w:val="000000"/>
              </w:rPr>
            </w:pPr>
            <w:r w:rsidRPr="009464A1">
              <w:rPr>
                <w:rFonts w:ascii="Calibri" w:hAnsi="Calibri"/>
                <w:color w:val="000000"/>
                <w:sz w:val="22"/>
                <w:szCs w:val="22"/>
              </w:rPr>
              <w:t>2020</w:t>
            </w:r>
          </w:p>
        </w:tc>
        <w:tc>
          <w:tcPr>
            <w:tcW w:w="1007" w:type="dxa"/>
            <w:vMerge/>
            <w:tcBorders>
              <w:top w:val="nil"/>
              <w:left w:val="single" w:sz="4" w:space="0" w:color="auto"/>
              <w:bottom w:val="single" w:sz="4" w:space="0" w:color="auto"/>
              <w:right w:val="single" w:sz="4" w:space="0" w:color="auto"/>
            </w:tcBorders>
            <w:vAlign w:val="center"/>
            <w:hideMark/>
          </w:tcPr>
          <w:p w:rsidR="00E168FC" w:rsidRPr="009464A1" w:rsidRDefault="00E168FC" w:rsidP="001D0957">
            <w:pPr>
              <w:rPr>
                <w:rFonts w:ascii="Calibri" w:hAnsi="Calibri"/>
                <w:color w:val="000000"/>
              </w:rPr>
            </w:pPr>
          </w:p>
        </w:tc>
      </w:tr>
      <w:tr w:rsidR="00E168FC" w:rsidRPr="009464A1" w:rsidTr="00E168FC">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w:t>
            </w:r>
          </w:p>
        </w:tc>
      </w:tr>
      <w:tr w:rsidR="00E168FC" w:rsidRPr="009464A1" w:rsidTr="00E168FC">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pracovnice úklidu</w:t>
            </w:r>
          </w:p>
        </w:tc>
        <w:tc>
          <w:tcPr>
            <w:tcW w:w="68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143</w:t>
            </w:r>
          </w:p>
        </w:tc>
        <w:tc>
          <w:tcPr>
            <w:tcW w:w="72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8</w:t>
            </w:r>
          </w:p>
        </w:tc>
        <w:tc>
          <w:tcPr>
            <w:tcW w:w="76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135</w:t>
            </w:r>
          </w:p>
        </w:tc>
        <w:tc>
          <w:tcPr>
            <w:tcW w:w="146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6</w:t>
            </w:r>
          </w:p>
        </w:tc>
        <w:tc>
          <w:tcPr>
            <w:tcW w:w="944"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16 700</w:t>
            </w: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44</w:t>
            </w:r>
          </w:p>
        </w:tc>
        <w:tc>
          <w:tcPr>
            <w:tcW w:w="82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2</w:t>
            </w: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1</w:t>
            </w:r>
          </w:p>
        </w:tc>
        <w:tc>
          <w:tcPr>
            <w:tcW w:w="1007"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96</w:t>
            </w:r>
          </w:p>
        </w:tc>
      </w:tr>
      <w:tr w:rsidR="00E168FC" w:rsidRPr="009464A1" w:rsidTr="00E168FC">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vedoucí oddělení</w:t>
            </w:r>
          </w:p>
        </w:tc>
        <w:tc>
          <w:tcPr>
            <w:tcW w:w="68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0</w:t>
            </w:r>
          </w:p>
        </w:tc>
        <w:tc>
          <w:tcPr>
            <w:tcW w:w="76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2</w:t>
            </w:r>
          </w:p>
        </w:tc>
        <w:tc>
          <w:tcPr>
            <w:tcW w:w="146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0</w:t>
            </w:r>
          </w:p>
        </w:tc>
        <w:tc>
          <w:tcPr>
            <w:tcW w:w="944"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22 250</w:t>
            </w: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0</w:t>
            </w:r>
          </w:p>
        </w:tc>
        <w:tc>
          <w:tcPr>
            <w:tcW w:w="82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0</w:t>
            </w:r>
          </w:p>
        </w:tc>
        <w:tc>
          <w:tcPr>
            <w:tcW w:w="800"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0</w:t>
            </w:r>
          </w:p>
        </w:tc>
        <w:tc>
          <w:tcPr>
            <w:tcW w:w="1007" w:type="dxa"/>
            <w:tcBorders>
              <w:top w:val="nil"/>
              <w:left w:val="nil"/>
              <w:bottom w:val="single" w:sz="4" w:space="0" w:color="auto"/>
              <w:right w:val="single" w:sz="4" w:space="0" w:color="auto"/>
            </w:tcBorders>
            <w:shd w:val="clear" w:color="auto" w:fill="auto"/>
            <w:noWrap/>
            <w:vAlign w:val="bottom"/>
            <w:hideMark/>
          </w:tcPr>
          <w:p w:rsidR="00E168FC" w:rsidRPr="009464A1" w:rsidRDefault="00E168FC" w:rsidP="001D0957">
            <w:pPr>
              <w:jc w:val="right"/>
              <w:rPr>
                <w:rFonts w:ascii="Calibri" w:hAnsi="Calibri"/>
                <w:color w:val="000000"/>
              </w:rPr>
            </w:pPr>
            <w:r w:rsidRPr="009464A1">
              <w:rPr>
                <w:rFonts w:ascii="Calibri" w:hAnsi="Calibri"/>
                <w:color w:val="000000"/>
                <w:sz w:val="22"/>
                <w:szCs w:val="22"/>
              </w:rPr>
              <w:t>2</w:t>
            </w:r>
          </w:p>
        </w:tc>
      </w:tr>
      <w:tr w:rsidR="00E168FC" w:rsidRPr="009464A1" w:rsidTr="00E168FC">
        <w:trPr>
          <w:trHeight w:val="288"/>
        </w:trPr>
        <w:tc>
          <w:tcPr>
            <w:tcW w:w="24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68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944"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007"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r>
      <w:tr w:rsidR="00E168FC" w:rsidRPr="009464A1" w:rsidTr="00E168FC">
        <w:trPr>
          <w:trHeight w:val="288"/>
        </w:trPr>
        <w:tc>
          <w:tcPr>
            <w:tcW w:w="24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68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944"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007"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r>
      <w:tr w:rsidR="00E168FC" w:rsidRPr="009464A1" w:rsidTr="00E168FC">
        <w:trPr>
          <w:trHeight w:val="288"/>
        </w:trPr>
        <w:tc>
          <w:tcPr>
            <w:tcW w:w="10411" w:type="dxa"/>
            <w:gridSpan w:val="10"/>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r w:rsidRPr="009464A1">
              <w:rPr>
                <w:rFonts w:ascii="Calibri" w:hAnsi="Calibri"/>
                <w:color w:val="000000"/>
                <w:sz w:val="22"/>
                <w:szCs w:val="22"/>
              </w:rPr>
              <w:t xml:space="preserve">°) </w:t>
            </w:r>
            <w:r>
              <w:rPr>
                <w:rFonts w:ascii="Calibri" w:hAnsi="Calibri"/>
                <w:color w:val="000000"/>
                <w:sz w:val="22"/>
                <w:szCs w:val="22"/>
              </w:rPr>
              <w:t>Mzda je uvedena podle nejvyšší hodnoty ze všech pracovníků příslušné profese – hodnota je orientační konkrétní údaje obdrží konkrétní dodavatel.</w:t>
            </w:r>
          </w:p>
        </w:tc>
      </w:tr>
      <w:tr w:rsidR="00E168FC" w:rsidRPr="009464A1" w:rsidTr="00E168FC">
        <w:trPr>
          <w:trHeight w:val="288"/>
        </w:trPr>
        <w:tc>
          <w:tcPr>
            <w:tcW w:w="3100" w:type="dxa"/>
            <w:gridSpan w:val="2"/>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944"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007"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r>
      <w:tr w:rsidR="00E168FC" w:rsidRPr="009464A1" w:rsidTr="00E168FC">
        <w:trPr>
          <w:trHeight w:val="288"/>
        </w:trPr>
        <w:tc>
          <w:tcPr>
            <w:tcW w:w="24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68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7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944"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2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c>
          <w:tcPr>
            <w:tcW w:w="1007" w:type="dxa"/>
            <w:tcBorders>
              <w:top w:val="nil"/>
              <w:left w:val="nil"/>
              <w:bottom w:val="nil"/>
              <w:right w:val="nil"/>
            </w:tcBorders>
            <w:shd w:val="clear" w:color="auto" w:fill="auto"/>
            <w:noWrap/>
            <w:vAlign w:val="bottom"/>
            <w:hideMark/>
          </w:tcPr>
          <w:p w:rsidR="00E168FC" w:rsidRPr="009464A1" w:rsidRDefault="00E168FC" w:rsidP="001D0957">
            <w:pPr>
              <w:rPr>
                <w:rFonts w:ascii="Calibri" w:hAnsi="Calibri"/>
                <w:color w:val="000000"/>
              </w:rPr>
            </w:pPr>
          </w:p>
        </w:tc>
      </w:tr>
    </w:tbl>
    <w:p w:rsidR="005B45E7" w:rsidRDefault="005B45E7" w:rsidP="00B53ADA">
      <w:pPr>
        <w:widowControl w:val="0"/>
        <w:jc w:val="both"/>
        <w:rPr>
          <w:rFonts w:ascii="Palatino Linotype" w:hAnsi="Palatino Linotype" w:cs="Arial"/>
          <w:sz w:val="20"/>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p w:rsidR="00641B61" w:rsidRDefault="00641B61" w:rsidP="00B53ADA">
      <w:pPr>
        <w:widowControl w:val="0"/>
        <w:jc w:val="both"/>
        <w:rPr>
          <w:rFonts w:ascii="Palatino Linotype" w:hAnsi="Palatino Linotype" w:cs="Arial"/>
          <w:b/>
          <w:sz w:val="16"/>
          <w:szCs w:val="20"/>
        </w:rPr>
      </w:pPr>
    </w:p>
    <w:sectPr w:rsidR="00641B61" w:rsidSect="00E70D56">
      <w:headerReference w:type="default" r:id="rId10"/>
      <w:footerReference w:type="default" r:id="rId11"/>
      <w:headerReference w:type="first" r:id="rId12"/>
      <w:footerReference w:type="first" r:id="rId13"/>
      <w:pgSz w:w="11906" w:h="16838" w:code="9"/>
      <w:pgMar w:top="1701" w:right="1416" w:bottom="1418" w:left="1560" w:header="568" w:footer="7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26" w:rsidRDefault="00787B26">
      <w:r>
        <w:separator/>
      </w:r>
    </w:p>
  </w:endnote>
  <w:endnote w:type="continuationSeparator" w:id="0">
    <w:p w:rsidR="00787B26" w:rsidRDefault="0078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MT CE Black">
    <w:altName w:val="Arial"/>
    <w:charset w:val="00"/>
    <w:family w:val="swiss"/>
    <w:pitch w:val="variable"/>
    <w:sig w:usb0="00000001"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A4A" w:rsidRPr="001E17E2" w:rsidRDefault="00ED5A4A" w:rsidP="00E6009A">
    <w:pPr>
      <w:pStyle w:val="Zpat"/>
      <w:pBdr>
        <w:bottom w:val="single" w:sz="12" w:space="1" w:color="auto"/>
      </w:pBdr>
      <w:rPr>
        <w:sz w:val="2"/>
      </w:rPr>
    </w:pPr>
  </w:p>
  <w:p w:rsidR="00ED5A4A" w:rsidRPr="003A6D50" w:rsidRDefault="00ED5A4A" w:rsidP="00E6009A">
    <w:pPr>
      <w:pStyle w:val="Zpat"/>
      <w:rPr>
        <w:rFonts w:ascii="Palatino Linotype" w:hAnsi="Palatino Linotype"/>
        <w:i/>
        <w:sz w:val="16"/>
        <w:szCs w:val="16"/>
      </w:rPr>
    </w:pPr>
    <w:r>
      <w:rPr>
        <w:rFonts w:ascii="Palatino Linotype" w:hAnsi="Palatino Linotype"/>
        <w:i/>
        <w:sz w:val="16"/>
        <w:szCs w:val="16"/>
      </w:rPr>
      <w:tab/>
      <w:t xml:space="preserve">                                                                                                                                                                               </w:t>
    </w:r>
    <w:r w:rsidRPr="003A6D50">
      <w:rPr>
        <w:rFonts w:ascii="Palatino Linotype" w:hAnsi="Palatino Linotype"/>
        <w:i/>
        <w:sz w:val="16"/>
        <w:szCs w:val="16"/>
      </w:rPr>
      <w:t xml:space="preserve">strana </w:t>
    </w:r>
    <w:r w:rsidRPr="003A6D50">
      <w:rPr>
        <w:rStyle w:val="slostrnky"/>
        <w:rFonts w:ascii="Palatino Linotype" w:hAnsi="Palatino Linotype"/>
        <w:b/>
        <w:sz w:val="20"/>
        <w:szCs w:val="16"/>
      </w:rPr>
      <w:fldChar w:fldCharType="begin"/>
    </w:r>
    <w:r w:rsidRPr="003A6D50">
      <w:rPr>
        <w:rStyle w:val="slostrnky"/>
        <w:rFonts w:ascii="Palatino Linotype" w:hAnsi="Palatino Linotype"/>
        <w:b/>
        <w:sz w:val="20"/>
        <w:szCs w:val="16"/>
      </w:rPr>
      <w:instrText xml:space="preserve"> PAGE </w:instrText>
    </w:r>
    <w:r w:rsidRPr="003A6D50">
      <w:rPr>
        <w:rStyle w:val="slostrnky"/>
        <w:rFonts w:ascii="Palatino Linotype" w:hAnsi="Palatino Linotype"/>
        <w:b/>
        <w:sz w:val="20"/>
        <w:szCs w:val="16"/>
      </w:rPr>
      <w:fldChar w:fldCharType="separate"/>
    </w:r>
    <w:r w:rsidR="00A26588">
      <w:rPr>
        <w:rStyle w:val="slostrnky"/>
        <w:rFonts w:ascii="Palatino Linotype" w:hAnsi="Palatino Linotype"/>
        <w:b/>
        <w:noProof/>
        <w:sz w:val="20"/>
        <w:szCs w:val="16"/>
      </w:rPr>
      <w:t>14</w:t>
    </w:r>
    <w:r w:rsidRPr="003A6D50">
      <w:rPr>
        <w:rStyle w:val="slostrnky"/>
        <w:rFonts w:ascii="Palatino Linotype" w:hAnsi="Palatino Linotype"/>
        <w:b/>
        <w:sz w:val="20"/>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A4A" w:rsidRPr="001E17E2" w:rsidRDefault="00ED5A4A" w:rsidP="003A6D50">
    <w:pPr>
      <w:pStyle w:val="Zpat"/>
      <w:pBdr>
        <w:bottom w:val="single" w:sz="12" w:space="1" w:color="auto"/>
      </w:pBdr>
      <w:rPr>
        <w:sz w:val="2"/>
      </w:rPr>
    </w:pPr>
  </w:p>
  <w:p w:rsidR="00ED5A4A" w:rsidRPr="003A6D50" w:rsidRDefault="00ED5A4A" w:rsidP="003A6D50">
    <w:pPr>
      <w:pStyle w:val="Zpat"/>
      <w:rPr>
        <w:rFonts w:ascii="Palatino Linotype" w:hAnsi="Palatino Linotype"/>
        <w:i/>
        <w:sz w:val="16"/>
        <w:szCs w:val="16"/>
      </w:rPr>
    </w:pPr>
    <w:r>
      <w:rPr>
        <w:rFonts w:ascii="Palatino Linotype" w:hAnsi="Palatino Linotype"/>
        <w:i/>
        <w:sz w:val="16"/>
        <w:szCs w:val="16"/>
      </w:rPr>
      <w:tab/>
      <w:t xml:space="preserve">                                                                                                                                                                             </w:t>
    </w:r>
    <w:r w:rsidRPr="003A6D50">
      <w:rPr>
        <w:rFonts w:ascii="Palatino Linotype" w:hAnsi="Palatino Linotype"/>
        <w:i/>
        <w:sz w:val="16"/>
        <w:szCs w:val="16"/>
      </w:rPr>
      <w:t xml:space="preserve">strana </w:t>
    </w:r>
    <w:r w:rsidRPr="003A6D50">
      <w:rPr>
        <w:rStyle w:val="slostrnky"/>
        <w:rFonts w:ascii="Palatino Linotype" w:hAnsi="Palatino Linotype"/>
        <w:b/>
        <w:sz w:val="20"/>
        <w:szCs w:val="16"/>
      </w:rPr>
      <w:fldChar w:fldCharType="begin"/>
    </w:r>
    <w:r w:rsidRPr="003A6D50">
      <w:rPr>
        <w:rStyle w:val="slostrnky"/>
        <w:rFonts w:ascii="Palatino Linotype" w:hAnsi="Palatino Linotype"/>
        <w:b/>
        <w:sz w:val="20"/>
        <w:szCs w:val="16"/>
      </w:rPr>
      <w:instrText xml:space="preserve"> PAGE </w:instrText>
    </w:r>
    <w:r w:rsidRPr="003A6D50">
      <w:rPr>
        <w:rStyle w:val="slostrnky"/>
        <w:rFonts w:ascii="Palatino Linotype" w:hAnsi="Palatino Linotype"/>
        <w:b/>
        <w:sz w:val="20"/>
        <w:szCs w:val="16"/>
      </w:rPr>
      <w:fldChar w:fldCharType="separate"/>
    </w:r>
    <w:r w:rsidR="00CF46B8">
      <w:rPr>
        <w:rStyle w:val="slostrnky"/>
        <w:rFonts w:ascii="Palatino Linotype" w:hAnsi="Palatino Linotype"/>
        <w:b/>
        <w:noProof/>
        <w:sz w:val="20"/>
        <w:szCs w:val="16"/>
      </w:rPr>
      <w:t>1</w:t>
    </w:r>
    <w:r w:rsidRPr="003A6D50">
      <w:rPr>
        <w:rStyle w:val="slostrnky"/>
        <w:rFonts w:ascii="Palatino Linotype" w:hAnsi="Palatino Linotype"/>
        <w:b/>
        <w:sz w:val="2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26" w:rsidRDefault="00787B26">
      <w:r>
        <w:separator/>
      </w:r>
    </w:p>
  </w:footnote>
  <w:footnote w:type="continuationSeparator" w:id="0">
    <w:p w:rsidR="00787B26" w:rsidRDefault="00787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A4A" w:rsidRPr="00790A14" w:rsidRDefault="00790A14" w:rsidP="00595DFD">
    <w:pPr>
      <w:pStyle w:val="Zhlav"/>
      <w:pBdr>
        <w:bottom w:val="single" w:sz="12" w:space="1" w:color="auto"/>
      </w:pBdr>
      <w:spacing w:before="40"/>
      <w:rPr>
        <w:rFonts w:ascii="Palatino Linotype" w:hAnsi="Palatino Linotype" w:cs="Arial"/>
        <w:i/>
        <w:sz w:val="18"/>
        <w:szCs w:val="16"/>
        <w14:shadow w14:blurRad="50800" w14:dist="38100" w14:dir="2700000" w14:sx="100000" w14:sy="100000" w14:kx="0" w14:ky="0" w14:algn="tl">
          <w14:srgbClr w14:val="000000">
            <w14:alpha w14:val="60000"/>
          </w14:srgbClr>
        </w14:shadow>
      </w:rPr>
    </w:pPr>
    <w:r>
      <w:rPr>
        <w:rFonts w:ascii="Helvetica" w:hAnsi="Helvetica" w:cs="Helvetica"/>
        <w:noProof/>
      </w:rPr>
      <w:drawing>
        <wp:inline distT="0" distB="0" distL="0" distR="0" wp14:anchorId="50EAF27D">
          <wp:extent cx="2121535" cy="3657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365760"/>
                  </a:xfrm>
                  <a:prstGeom prst="rect">
                    <a:avLst/>
                  </a:prstGeom>
                  <a:noFill/>
                  <a:ln>
                    <a:noFill/>
                  </a:ln>
                </pic:spPr>
              </pic:pic>
            </a:graphicData>
          </a:graphic>
        </wp:inline>
      </w:drawing>
    </w:r>
    <w:r w:rsidR="00ED5A4A" w:rsidRPr="00790A14">
      <w:rPr>
        <w:rFonts w:ascii="Arial MT CE Black" w:hAnsi="Arial MT CE Black"/>
        <w14:shadow w14:blurRad="50800" w14:dist="38100" w14:dir="2700000" w14:sx="100000" w14:sy="100000" w14:kx="0" w14:ky="0" w14:algn="tl">
          <w14:srgbClr w14:val="000000">
            <w14:alpha w14:val="60000"/>
          </w14:srgbClr>
        </w14:shadow>
      </w:rPr>
      <w:t xml:space="preserve">             </w:t>
    </w:r>
    <w:r w:rsidR="00ED5A4A" w:rsidRPr="00A569D1">
      <w:rPr>
        <w:rFonts w:ascii="Palatino Linotype" w:hAnsi="Palatino Linotype" w:cs="Arial"/>
        <w:i/>
        <w:sz w:val="18"/>
        <w:szCs w:val="16"/>
      </w:rPr>
      <w:t>„</w:t>
    </w:r>
    <w:r w:rsidR="00ED5A4A">
      <w:rPr>
        <w:rFonts w:ascii="Palatino Linotype" w:hAnsi="Palatino Linotype" w:cs="Arial"/>
        <w:i/>
        <w:sz w:val="18"/>
        <w:szCs w:val="16"/>
      </w:rPr>
      <w:t>Úklidové služby pro KNTB, a.s.</w:t>
    </w:r>
    <w:r w:rsidR="00ED5A4A" w:rsidRPr="00A569D1">
      <w:rPr>
        <w:rFonts w:ascii="Palatino Linotype" w:hAnsi="Palatino Linotype" w:cs="Arial"/>
        <w:i/>
        <w:sz w:val="18"/>
        <w:szCs w:val="16"/>
      </w:rPr>
      <w:t>“</w:t>
    </w:r>
    <w:r w:rsidR="00ED5A4A">
      <w:rPr>
        <w:rFonts w:ascii="Palatino Linotype" w:hAnsi="Palatino Linotype" w:cs="Arial"/>
        <w:i/>
        <w:sz w:val="18"/>
        <w:szCs w:val="16"/>
      </w:rPr>
      <w:t xml:space="preserve">                     </w:t>
    </w:r>
  </w:p>
  <w:p w:rsidR="00ED5A4A" w:rsidRDefault="00ED5A4A" w:rsidP="00595DF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A4A" w:rsidRPr="00790A14" w:rsidRDefault="00790A14" w:rsidP="00595DFD">
    <w:pPr>
      <w:pStyle w:val="Zhlav"/>
      <w:pBdr>
        <w:bottom w:val="single" w:sz="12" w:space="1" w:color="auto"/>
      </w:pBdr>
      <w:spacing w:before="40"/>
      <w:rPr>
        <w:rFonts w:ascii="Palatino Linotype" w:hAnsi="Palatino Linotype" w:cs="Arial"/>
        <w:i/>
        <w:sz w:val="18"/>
        <w:szCs w:val="16"/>
        <w14:shadow w14:blurRad="50800" w14:dist="38100" w14:dir="2700000" w14:sx="100000" w14:sy="100000" w14:kx="0" w14:ky="0" w14:algn="tl">
          <w14:srgbClr w14:val="000000">
            <w14:alpha w14:val="60000"/>
          </w14:srgbClr>
        </w14:shadow>
      </w:rPr>
    </w:pPr>
    <w:r>
      <w:rPr>
        <w:rFonts w:ascii="Helvetica" w:hAnsi="Helvetica" w:cs="Helvetica"/>
        <w:noProof/>
      </w:rPr>
      <w:drawing>
        <wp:inline distT="0" distB="0" distL="0" distR="0" wp14:anchorId="606572F6">
          <wp:extent cx="2121535" cy="36576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365760"/>
                  </a:xfrm>
                  <a:prstGeom prst="rect">
                    <a:avLst/>
                  </a:prstGeom>
                  <a:noFill/>
                  <a:ln>
                    <a:noFill/>
                  </a:ln>
                </pic:spPr>
              </pic:pic>
            </a:graphicData>
          </a:graphic>
        </wp:inline>
      </w:drawing>
    </w:r>
    <w:r w:rsidR="00ED5A4A" w:rsidRPr="00790A14">
      <w:rPr>
        <w:rFonts w:ascii="Arial MT CE Black" w:hAnsi="Arial MT CE Black"/>
        <w14:shadow w14:blurRad="50800" w14:dist="38100" w14:dir="2700000" w14:sx="100000" w14:sy="100000" w14:kx="0" w14:ky="0" w14:algn="tl">
          <w14:srgbClr w14:val="000000">
            <w14:alpha w14:val="60000"/>
          </w14:srgbClr>
        </w14:shadow>
      </w:rPr>
      <w:t xml:space="preserve">             </w:t>
    </w:r>
    <w:r w:rsidR="00ED5A4A" w:rsidRPr="00A569D1">
      <w:rPr>
        <w:rFonts w:ascii="Palatino Linotype" w:hAnsi="Palatino Linotype" w:cs="Arial"/>
        <w:i/>
        <w:sz w:val="18"/>
        <w:szCs w:val="16"/>
      </w:rPr>
      <w:t>„</w:t>
    </w:r>
    <w:r w:rsidR="00ED5A4A">
      <w:rPr>
        <w:rFonts w:ascii="Palatino Linotype" w:hAnsi="Palatino Linotype" w:cs="Arial"/>
        <w:i/>
        <w:sz w:val="18"/>
        <w:szCs w:val="16"/>
      </w:rPr>
      <w:t>Úklidové služby pro KNTB, a.s.</w:t>
    </w:r>
    <w:r w:rsidR="00ED5A4A" w:rsidRPr="00A569D1">
      <w:rPr>
        <w:rFonts w:ascii="Palatino Linotype" w:hAnsi="Palatino Linotype" w:cs="Arial"/>
        <w:i/>
        <w:sz w:val="18"/>
        <w:szCs w:val="16"/>
      </w:rPr>
      <w:t>“</w:t>
    </w:r>
    <w:r w:rsidR="00ED5A4A">
      <w:rPr>
        <w:rFonts w:ascii="Palatino Linotype" w:hAnsi="Palatino Linotype" w:cs="Arial"/>
        <w:i/>
        <w:sz w:val="18"/>
        <w:szCs w:val="16"/>
      </w:rPr>
      <w:t xml:space="preserve">                     </w:t>
    </w:r>
  </w:p>
  <w:p w:rsidR="00ED5A4A" w:rsidRDefault="00ED5A4A" w:rsidP="00595D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074"/>
    <w:multiLevelType w:val="hybridMultilevel"/>
    <w:tmpl w:val="B8DED35A"/>
    <w:lvl w:ilvl="0" w:tplc="FFFFFFFF">
      <w:start w:val="1"/>
      <w:numFmt w:val="bullet"/>
      <w:lvlText w:val=""/>
      <w:lvlJc w:val="left"/>
      <w:pPr>
        <w:tabs>
          <w:tab w:val="num" w:pos="0"/>
        </w:tabs>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8A2FD9"/>
    <w:multiLevelType w:val="hybridMultilevel"/>
    <w:tmpl w:val="9EA465B6"/>
    <w:lvl w:ilvl="0" w:tplc="7916AF6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09072D"/>
    <w:multiLevelType w:val="hybridMultilevel"/>
    <w:tmpl w:val="F08A8270"/>
    <w:lvl w:ilvl="0" w:tplc="1A9AFE3C">
      <w:start w:val="7"/>
      <w:numFmt w:val="decimalZero"/>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DE049B"/>
    <w:multiLevelType w:val="hybridMultilevel"/>
    <w:tmpl w:val="55504248"/>
    <w:lvl w:ilvl="0" w:tplc="FEAE0D74">
      <w:start w:val="1"/>
      <w:numFmt w:val="lowerLetter"/>
      <w:lvlText w:val="%1)"/>
      <w:lvlJc w:val="left"/>
      <w:pPr>
        <w:ind w:left="954" w:hanging="360"/>
      </w:pPr>
      <w:rPr>
        <w:rFonts w:hint="default"/>
      </w:rPr>
    </w:lvl>
    <w:lvl w:ilvl="1" w:tplc="04050019" w:tentative="1">
      <w:start w:val="1"/>
      <w:numFmt w:val="lowerLetter"/>
      <w:lvlText w:val="%2."/>
      <w:lvlJc w:val="left"/>
      <w:pPr>
        <w:ind w:left="1674" w:hanging="360"/>
      </w:pPr>
    </w:lvl>
    <w:lvl w:ilvl="2" w:tplc="0405001B" w:tentative="1">
      <w:start w:val="1"/>
      <w:numFmt w:val="lowerRoman"/>
      <w:lvlText w:val="%3."/>
      <w:lvlJc w:val="right"/>
      <w:pPr>
        <w:ind w:left="2394" w:hanging="180"/>
      </w:pPr>
    </w:lvl>
    <w:lvl w:ilvl="3" w:tplc="0405000F" w:tentative="1">
      <w:start w:val="1"/>
      <w:numFmt w:val="decimal"/>
      <w:lvlText w:val="%4."/>
      <w:lvlJc w:val="left"/>
      <w:pPr>
        <w:ind w:left="3114" w:hanging="360"/>
      </w:pPr>
    </w:lvl>
    <w:lvl w:ilvl="4" w:tplc="04050019" w:tentative="1">
      <w:start w:val="1"/>
      <w:numFmt w:val="lowerLetter"/>
      <w:lvlText w:val="%5."/>
      <w:lvlJc w:val="left"/>
      <w:pPr>
        <w:ind w:left="3834" w:hanging="360"/>
      </w:pPr>
    </w:lvl>
    <w:lvl w:ilvl="5" w:tplc="0405001B" w:tentative="1">
      <w:start w:val="1"/>
      <w:numFmt w:val="lowerRoman"/>
      <w:lvlText w:val="%6."/>
      <w:lvlJc w:val="right"/>
      <w:pPr>
        <w:ind w:left="4554" w:hanging="180"/>
      </w:pPr>
    </w:lvl>
    <w:lvl w:ilvl="6" w:tplc="0405000F" w:tentative="1">
      <w:start w:val="1"/>
      <w:numFmt w:val="decimal"/>
      <w:lvlText w:val="%7."/>
      <w:lvlJc w:val="left"/>
      <w:pPr>
        <w:ind w:left="5274" w:hanging="360"/>
      </w:pPr>
    </w:lvl>
    <w:lvl w:ilvl="7" w:tplc="04050019" w:tentative="1">
      <w:start w:val="1"/>
      <w:numFmt w:val="lowerLetter"/>
      <w:lvlText w:val="%8."/>
      <w:lvlJc w:val="left"/>
      <w:pPr>
        <w:ind w:left="5994" w:hanging="360"/>
      </w:pPr>
    </w:lvl>
    <w:lvl w:ilvl="8" w:tplc="0405001B" w:tentative="1">
      <w:start w:val="1"/>
      <w:numFmt w:val="lowerRoman"/>
      <w:lvlText w:val="%9."/>
      <w:lvlJc w:val="right"/>
      <w:pPr>
        <w:ind w:left="6714" w:hanging="180"/>
      </w:pPr>
    </w:lvl>
  </w:abstractNum>
  <w:abstractNum w:abstractNumId="4">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nsid w:val="0AAA44C0"/>
    <w:multiLevelType w:val="hybridMultilevel"/>
    <w:tmpl w:val="5A04A3C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BF31F39"/>
    <w:multiLevelType w:val="hybridMultilevel"/>
    <w:tmpl w:val="EAE4E178"/>
    <w:lvl w:ilvl="0" w:tplc="27AA2EA0">
      <w:start w:val="10"/>
      <w:numFmt w:val="decimalZero"/>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13EDE60">
      <w:start w:val="2"/>
      <w:numFmt w:val="lowerLetter"/>
      <w:lvlText w:val="%3)"/>
      <w:lvlJc w:val="left"/>
      <w:pPr>
        <w:tabs>
          <w:tab w:val="num" w:pos="2370"/>
        </w:tabs>
        <w:ind w:left="2370" w:hanging="39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75CEFF9E">
      <w:start w:val="5"/>
      <w:numFmt w:val="bullet"/>
      <w:lvlText w:val="-"/>
      <w:lvlJc w:val="left"/>
      <w:pPr>
        <w:tabs>
          <w:tab w:val="num" w:pos="3600"/>
        </w:tabs>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170D2B"/>
    <w:multiLevelType w:val="hybridMultilevel"/>
    <w:tmpl w:val="9F6C8266"/>
    <w:lvl w:ilvl="0" w:tplc="ECC620F4">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8">
    <w:nsid w:val="0FB70124"/>
    <w:multiLevelType w:val="hybridMultilevel"/>
    <w:tmpl w:val="DAB85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3E766E"/>
    <w:multiLevelType w:val="hybridMultilevel"/>
    <w:tmpl w:val="BCD259FA"/>
    <w:lvl w:ilvl="0" w:tplc="5276C8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168E0786"/>
    <w:multiLevelType w:val="hybridMultilevel"/>
    <w:tmpl w:val="C1D0C0C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nsid w:val="19AA3DA7"/>
    <w:multiLevelType w:val="hybridMultilevel"/>
    <w:tmpl w:val="F7F06198"/>
    <w:lvl w:ilvl="0" w:tplc="71FAE2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19AB74B8"/>
    <w:multiLevelType w:val="hybridMultilevel"/>
    <w:tmpl w:val="22EE7B0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nsid w:val="19ED4A69"/>
    <w:multiLevelType w:val="hybridMultilevel"/>
    <w:tmpl w:val="AE3CCF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B861C98"/>
    <w:multiLevelType w:val="hybridMultilevel"/>
    <w:tmpl w:val="4F7A5140"/>
    <w:lvl w:ilvl="0" w:tplc="04050001">
      <w:start w:val="1"/>
      <w:numFmt w:val="bullet"/>
      <w:lvlText w:val=""/>
      <w:lvlJc w:val="left"/>
      <w:pPr>
        <w:tabs>
          <w:tab w:val="num" w:pos="1080"/>
        </w:tabs>
        <w:ind w:left="1080" w:hanging="360"/>
      </w:pPr>
      <w:rPr>
        <w:rFonts w:ascii="Symbol" w:hAnsi="Symbol" w:hint="default"/>
      </w:rPr>
    </w:lvl>
    <w:lvl w:ilvl="1" w:tplc="CA3051CA">
      <w:start w:val="1"/>
      <w:numFmt w:val="decimalZero"/>
      <w:lvlText w:val="%2"/>
      <w:lvlJc w:val="left"/>
      <w:pPr>
        <w:tabs>
          <w:tab w:val="num" w:pos="2145"/>
        </w:tabs>
        <w:ind w:left="2145" w:hanging="705"/>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1E2C2E64"/>
    <w:multiLevelType w:val="hybridMultilevel"/>
    <w:tmpl w:val="AF0026D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56373F"/>
    <w:multiLevelType w:val="hybridMultilevel"/>
    <w:tmpl w:val="9E849E2A"/>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
    <w:nsid w:val="21CB1784"/>
    <w:multiLevelType w:val="hybridMultilevel"/>
    <w:tmpl w:val="9ACC2B60"/>
    <w:lvl w:ilvl="0" w:tplc="04050011">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6B52A522">
      <w:start w:val="2"/>
      <w:numFmt w:val="decimal"/>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23A35587"/>
    <w:multiLevelType w:val="hybridMultilevel"/>
    <w:tmpl w:val="A3185A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nsid w:val="23B20F76"/>
    <w:multiLevelType w:val="hybridMultilevel"/>
    <w:tmpl w:val="28AA573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4254CEE"/>
    <w:multiLevelType w:val="hybridMultilevel"/>
    <w:tmpl w:val="04B639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1803D8D"/>
    <w:multiLevelType w:val="hybridMultilevel"/>
    <w:tmpl w:val="39827FEE"/>
    <w:lvl w:ilvl="0" w:tplc="7EE48B16">
      <w:start w:val="4"/>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82A5C41"/>
    <w:multiLevelType w:val="hybridMultilevel"/>
    <w:tmpl w:val="D28A79D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nsid w:val="391A6A5A"/>
    <w:multiLevelType w:val="multilevel"/>
    <w:tmpl w:val="AA5ABC1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nsid w:val="39D604AC"/>
    <w:multiLevelType w:val="hybridMultilevel"/>
    <w:tmpl w:val="83C23664"/>
    <w:lvl w:ilvl="0" w:tplc="35764542">
      <w:start w:val="1"/>
      <w:numFmt w:val="decimal"/>
      <w:lvlText w:val="%1."/>
      <w:lvlJc w:val="left"/>
      <w:pPr>
        <w:ind w:left="406" w:hanging="40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25">
    <w:nsid w:val="3DB57C19"/>
    <w:multiLevelType w:val="hybridMultilevel"/>
    <w:tmpl w:val="E16462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835505A"/>
    <w:multiLevelType w:val="hybridMultilevel"/>
    <w:tmpl w:val="60FAC1E8"/>
    <w:lvl w:ilvl="0" w:tplc="548A8C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FE780B"/>
    <w:multiLevelType w:val="hybridMultilevel"/>
    <w:tmpl w:val="0518C6B8"/>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8">
    <w:nsid w:val="519C24CE"/>
    <w:multiLevelType w:val="hybridMultilevel"/>
    <w:tmpl w:val="73C486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2D45159"/>
    <w:multiLevelType w:val="hybridMultilevel"/>
    <w:tmpl w:val="2464707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nsid w:val="537F090E"/>
    <w:multiLevelType w:val="hybridMultilevel"/>
    <w:tmpl w:val="56CA13F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3B751A8"/>
    <w:multiLevelType w:val="hybridMultilevel"/>
    <w:tmpl w:val="BFBAB52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2">
    <w:nsid w:val="543C3968"/>
    <w:multiLevelType w:val="hybridMultilevel"/>
    <w:tmpl w:val="0FE8932E"/>
    <w:lvl w:ilvl="0" w:tplc="CA3051CA">
      <w:start w:val="1"/>
      <w:numFmt w:val="decimalZero"/>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65E2B6E"/>
    <w:multiLevelType w:val="hybridMultilevel"/>
    <w:tmpl w:val="D54A19D2"/>
    <w:lvl w:ilvl="0" w:tplc="32BCD098">
      <w:start w:val="2"/>
      <w:numFmt w:val="lowerLetter"/>
      <w:lvlText w:val="%1"/>
      <w:lvlJc w:val="left"/>
      <w:pPr>
        <w:ind w:left="-210" w:firstLine="0"/>
      </w:pPr>
      <w:rPr>
        <w:rFonts w:hint="default"/>
        <w:sz w:val="20"/>
      </w:rPr>
    </w:lvl>
    <w:lvl w:ilvl="1" w:tplc="04050019" w:tentative="1">
      <w:start w:val="1"/>
      <w:numFmt w:val="lowerLetter"/>
      <w:lvlText w:val="%2."/>
      <w:lvlJc w:val="left"/>
      <w:pPr>
        <w:ind w:left="870" w:hanging="360"/>
      </w:pPr>
    </w:lvl>
    <w:lvl w:ilvl="2" w:tplc="0405001B" w:tentative="1">
      <w:start w:val="1"/>
      <w:numFmt w:val="lowerRoman"/>
      <w:lvlText w:val="%3."/>
      <w:lvlJc w:val="right"/>
      <w:pPr>
        <w:ind w:left="1590" w:hanging="180"/>
      </w:pPr>
    </w:lvl>
    <w:lvl w:ilvl="3" w:tplc="0405000F" w:tentative="1">
      <w:start w:val="1"/>
      <w:numFmt w:val="decimal"/>
      <w:lvlText w:val="%4."/>
      <w:lvlJc w:val="left"/>
      <w:pPr>
        <w:ind w:left="2310" w:hanging="360"/>
      </w:pPr>
    </w:lvl>
    <w:lvl w:ilvl="4" w:tplc="04050019" w:tentative="1">
      <w:start w:val="1"/>
      <w:numFmt w:val="lowerLetter"/>
      <w:lvlText w:val="%5."/>
      <w:lvlJc w:val="left"/>
      <w:pPr>
        <w:ind w:left="3030" w:hanging="360"/>
      </w:pPr>
    </w:lvl>
    <w:lvl w:ilvl="5" w:tplc="0405001B" w:tentative="1">
      <w:start w:val="1"/>
      <w:numFmt w:val="lowerRoman"/>
      <w:lvlText w:val="%6."/>
      <w:lvlJc w:val="right"/>
      <w:pPr>
        <w:ind w:left="3750" w:hanging="180"/>
      </w:pPr>
    </w:lvl>
    <w:lvl w:ilvl="6" w:tplc="0405000F" w:tentative="1">
      <w:start w:val="1"/>
      <w:numFmt w:val="decimal"/>
      <w:lvlText w:val="%7."/>
      <w:lvlJc w:val="left"/>
      <w:pPr>
        <w:ind w:left="4470" w:hanging="360"/>
      </w:pPr>
    </w:lvl>
    <w:lvl w:ilvl="7" w:tplc="04050019" w:tentative="1">
      <w:start w:val="1"/>
      <w:numFmt w:val="lowerLetter"/>
      <w:lvlText w:val="%8."/>
      <w:lvlJc w:val="left"/>
      <w:pPr>
        <w:ind w:left="5190" w:hanging="360"/>
      </w:pPr>
    </w:lvl>
    <w:lvl w:ilvl="8" w:tplc="0405001B" w:tentative="1">
      <w:start w:val="1"/>
      <w:numFmt w:val="lowerRoman"/>
      <w:lvlText w:val="%9."/>
      <w:lvlJc w:val="right"/>
      <w:pPr>
        <w:ind w:left="5910" w:hanging="180"/>
      </w:pPr>
    </w:lvl>
  </w:abstractNum>
  <w:abstractNum w:abstractNumId="34">
    <w:nsid w:val="597645F4"/>
    <w:multiLevelType w:val="hybridMultilevel"/>
    <w:tmpl w:val="6246ABAC"/>
    <w:lvl w:ilvl="0" w:tplc="D0422792">
      <w:start w:val="1"/>
      <w:numFmt w:val="decimalZero"/>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334124D"/>
    <w:multiLevelType w:val="hybridMultilevel"/>
    <w:tmpl w:val="A1E0BB82"/>
    <w:lvl w:ilvl="0" w:tplc="0EC26B30">
      <w:start w:val="1"/>
      <w:numFmt w:val="lowerLetter"/>
      <w:lvlText w:val="%1)"/>
      <w:lvlJc w:val="left"/>
      <w:pPr>
        <w:ind w:left="1356" w:hanging="360"/>
      </w:pPr>
      <w:rPr>
        <w:rFonts w:hint="default"/>
      </w:rPr>
    </w:lvl>
    <w:lvl w:ilvl="1" w:tplc="04050019" w:tentative="1">
      <w:start w:val="1"/>
      <w:numFmt w:val="lowerLetter"/>
      <w:lvlText w:val="%2."/>
      <w:lvlJc w:val="left"/>
      <w:pPr>
        <w:ind w:left="2076" w:hanging="360"/>
      </w:pPr>
    </w:lvl>
    <w:lvl w:ilvl="2" w:tplc="0405001B" w:tentative="1">
      <w:start w:val="1"/>
      <w:numFmt w:val="lowerRoman"/>
      <w:lvlText w:val="%3."/>
      <w:lvlJc w:val="right"/>
      <w:pPr>
        <w:ind w:left="2796" w:hanging="180"/>
      </w:pPr>
    </w:lvl>
    <w:lvl w:ilvl="3" w:tplc="0405000F" w:tentative="1">
      <w:start w:val="1"/>
      <w:numFmt w:val="decimal"/>
      <w:lvlText w:val="%4."/>
      <w:lvlJc w:val="left"/>
      <w:pPr>
        <w:ind w:left="3516" w:hanging="360"/>
      </w:pPr>
    </w:lvl>
    <w:lvl w:ilvl="4" w:tplc="04050019" w:tentative="1">
      <w:start w:val="1"/>
      <w:numFmt w:val="lowerLetter"/>
      <w:lvlText w:val="%5."/>
      <w:lvlJc w:val="left"/>
      <w:pPr>
        <w:ind w:left="4236" w:hanging="360"/>
      </w:pPr>
    </w:lvl>
    <w:lvl w:ilvl="5" w:tplc="0405001B" w:tentative="1">
      <w:start w:val="1"/>
      <w:numFmt w:val="lowerRoman"/>
      <w:lvlText w:val="%6."/>
      <w:lvlJc w:val="right"/>
      <w:pPr>
        <w:ind w:left="4956" w:hanging="180"/>
      </w:pPr>
    </w:lvl>
    <w:lvl w:ilvl="6" w:tplc="0405000F" w:tentative="1">
      <w:start w:val="1"/>
      <w:numFmt w:val="decimal"/>
      <w:lvlText w:val="%7."/>
      <w:lvlJc w:val="left"/>
      <w:pPr>
        <w:ind w:left="5676" w:hanging="360"/>
      </w:pPr>
    </w:lvl>
    <w:lvl w:ilvl="7" w:tplc="04050019" w:tentative="1">
      <w:start w:val="1"/>
      <w:numFmt w:val="lowerLetter"/>
      <w:lvlText w:val="%8."/>
      <w:lvlJc w:val="left"/>
      <w:pPr>
        <w:ind w:left="6396" w:hanging="360"/>
      </w:pPr>
    </w:lvl>
    <w:lvl w:ilvl="8" w:tplc="0405001B" w:tentative="1">
      <w:start w:val="1"/>
      <w:numFmt w:val="lowerRoman"/>
      <w:lvlText w:val="%9."/>
      <w:lvlJc w:val="right"/>
      <w:pPr>
        <w:ind w:left="7116" w:hanging="180"/>
      </w:pPr>
    </w:lvl>
  </w:abstractNum>
  <w:abstractNum w:abstractNumId="36">
    <w:nsid w:val="694243D9"/>
    <w:multiLevelType w:val="multilevel"/>
    <w:tmpl w:val="DEA8693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7">
    <w:nsid w:val="777508A8"/>
    <w:multiLevelType w:val="hybridMultilevel"/>
    <w:tmpl w:val="A810F74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8756EFF"/>
    <w:multiLevelType w:val="hybridMultilevel"/>
    <w:tmpl w:val="8C0AE8FA"/>
    <w:lvl w:ilvl="0" w:tplc="99F85A38">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AC2255A"/>
    <w:multiLevelType w:val="hybridMultilevel"/>
    <w:tmpl w:val="6E38ED9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nsid w:val="7D002D30"/>
    <w:multiLevelType w:val="hybridMultilevel"/>
    <w:tmpl w:val="55504248"/>
    <w:lvl w:ilvl="0" w:tplc="FEAE0D74">
      <w:start w:val="1"/>
      <w:numFmt w:val="lowerLetter"/>
      <w:lvlText w:val="%1)"/>
      <w:lvlJc w:val="left"/>
      <w:pPr>
        <w:ind w:left="954" w:hanging="360"/>
      </w:pPr>
      <w:rPr>
        <w:rFonts w:hint="default"/>
      </w:rPr>
    </w:lvl>
    <w:lvl w:ilvl="1" w:tplc="04050019" w:tentative="1">
      <w:start w:val="1"/>
      <w:numFmt w:val="lowerLetter"/>
      <w:lvlText w:val="%2."/>
      <w:lvlJc w:val="left"/>
      <w:pPr>
        <w:ind w:left="1674" w:hanging="360"/>
      </w:pPr>
    </w:lvl>
    <w:lvl w:ilvl="2" w:tplc="0405001B" w:tentative="1">
      <w:start w:val="1"/>
      <w:numFmt w:val="lowerRoman"/>
      <w:lvlText w:val="%3."/>
      <w:lvlJc w:val="right"/>
      <w:pPr>
        <w:ind w:left="2394" w:hanging="180"/>
      </w:pPr>
    </w:lvl>
    <w:lvl w:ilvl="3" w:tplc="0405000F" w:tentative="1">
      <w:start w:val="1"/>
      <w:numFmt w:val="decimal"/>
      <w:lvlText w:val="%4."/>
      <w:lvlJc w:val="left"/>
      <w:pPr>
        <w:ind w:left="3114" w:hanging="360"/>
      </w:pPr>
    </w:lvl>
    <w:lvl w:ilvl="4" w:tplc="04050019" w:tentative="1">
      <w:start w:val="1"/>
      <w:numFmt w:val="lowerLetter"/>
      <w:lvlText w:val="%5."/>
      <w:lvlJc w:val="left"/>
      <w:pPr>
        <w:ind w:left="3834" w:hanging="360"/>
      </w:pPr>
    </w:lvl>
    <w:lvl w:ilvl="5" w:tplc="0405001B" w:tentative="1">
      <w:start w:val="1"/>
      <w:numFmt w:val="lowerRoman"/>
      <w:lvlText w:val="%6."/>
      <w:lvlJc w:val="right"/>
      <w:pPr>
        <w:ind w:left="4554" w:hanging="180"/>
      </w:pPr>
    </w:lvl>
    <w:lvl w:ilvl="6" w:tplc="0405000F" w:tentative="1">
      <w:start w:val="1"/>
      <w:numFmt w:val="decimal"/>
      <w:lvlText w:val="%7."/>
      <w:lvlJc w:val="left"/>
      <w:pPr>
        <w:ind w:left="5274" w:hanging="360"/>
      </w:pPr>
    </w:lvl>
    <w:lvl w:ilvl="7" w:tplc="04050019" w:tentative="1">
      <w:start w:val="1"/>
      <w:numFmt w:val="lowerLetter"/>
      <w:lvlText w:val="%8."/>
      <w:lvlJc w:val="left"/>
      <w:pPr>
        <w:ind w:left="5994" w:hanging="360"/>
      </w:pPr>
    </w:lvl>
    <w:lvl w:ilvl="8" w:tplc="0405001B" w:tentative="1">
      <w:start w:val="1"/>
      <w:numFmt w:val="lowerRoman"/>
      <w:lvlText w:val="%9."/>
      <w:lvlJc w:val="right"/>
      <w:pPr>
        <w:ind w:left="6714" w:hanging="180"/>
      </w:pPr>
    </w:lvl>
  </w:abstractNum>
  <w:num w:numId="1">
    <w:abstractNumId w:val="7"/>
  </w:num>
  <w:num w:numId="2">
    <w:abstractNumId w:val="4"/>
  </w:num>
  <w:num w:numId="3">
    <w:abstractNumId w:val="23"/>
  </w:num>
  <w:num w:numId="4">
    <w:abstractNumId w:val="0"/>
  </w:num>
  <w:num w:numId="5">
    <w:abstractNumId w:val="30"/>
  </w:num>
  <w:num w:numId="6">
    <w:abstractNumId w:val="36"/>
  </w:num>
  <w:num w:numId="7">
    <w:abstractNumId w:val="8"/>
  </w:num>
  <w:num w:numId="8">
    <w:abstractNumId w:val="31"/>
  </w:num>
  <w:num w:numId="9">
    <w:abstractNumId w:val="15"/>
  </w:num>
  <w:num w:numId="10">
    <w:abstractNumId w:val="32"/>
  </w:num>
  <w:num w:numId="11">
    <w:abstractNumId w:val="34"/>
  </w:num>
  <w:num w:numId="12">
    <w:abstractNumId w:val="5"/>
  </w:num>
  <w:num w:numId="13">
    <w:abstractNumId w:val="22"/>
  </w:num>
  <w:num w:numId="14">
    <w:abstractNumId w:val="12"/>
  </w:num>
  <w:num w:numId="15">
    <w:abstractNumId w:val="10"/>
  </w:num>
  <w:num w:numId="16">
    <w:abstractNumId w:val="18"/>
  </w:num>
  <w:num w:numId="17">
    <w:abstractNumId w:val="2"/>
  </w:num>
  <w:num w:numId="18">
    <w:abstractNumId w:val="29"/>
  </w:num>
  <w:num w:numId="19">
    <w:abstractNumId w:val="27"/>
  </w:num>
  <w:num w:numId="20">
    <w:abstractNumId w:val="6"/>
  </w:num>
  <w:num w:numId="21">
    <w:abstractNumId w:val="16"/>
  </w:num>
  <w:num w:numId="22">
    <w:abstractNumId w:val="14"/>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9"/>
  </w:num>
  <w:num w:numId="26">
    <w:abstractNumId w:val="11"/>
  </w:num>
  <w:num w:numId="27">
    <w:abstractNumId w:val="26"/>
  </w:num>
  <w:num w:numId="28">
    <w:abstractNumId w:val="35"/>
  </w:num>
  <w:num w:numId="29">
    <w:abstractNumId w:val="28"/>
  </w:num>
  <w:num w:numId="30">
    <w:abstractNumId w:val="21"/>
  </w:num>
  <w:num w:numId="31">
    <w:abstractNumId w:val="33"/>
  </w:num>
  <w:num w:numId="32">
    <w:abstractNumId w:val="19"/>
  </w:num>
  <w:num w:numId="33">
    <w:abstractNumId w:val="9"/>
  </w:num>
  <w:num w:numId="34">
    <w:abstractNumId w:val="24"/>
  </w:num>
  <w:num w:numId="35">
    <w:abstractNumId w:val="17"/>
  </w:num>
  <w:num w:numId="36">
    <w:abstractNumId w:val="38"/>
  </w:num>
  <w:num w:numId="37">
    <w:abstractNumId w:val="3"/>
  </w:num>
  <w:num w:numId="38">
    <w:abstractNumId w:val="40"/>
  </w:num>
  <w:num w:numId="39">
    <w:abstractNumId w:val="25"/>
  </w:num>
  <w:num w:numId="40">
    <w:abstractNumId w:val="13"/>
  </w:num>
  <w:num w:numId="41">
    <w:abstractNumId w:val="1"/>
  </w:num>
  <w:num w:numId="4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022CE"/>
    <w:rsid w:val="0001088E"/>
    <w:rsid w:val="00010DF4"/>
    <w:rsid w:val="00011DD1"/>
    <w:rsid w:val="0001370C"/>
    <w:rsid w:val="00014276"/>
    <w:rsid w:val="000170B3"/>
    <w:rsid w:val="000175A8"/>
    <w:rsid w:val="00021309"/>
    <w:rsid w:val="00023115"/>
    <w:rsid w:val="000265FD"/>
    <w:rsid w:val="00026C1E"/>
    <w:rsid w:val="0003032F"/>
    <w:rsid w:val="00032FFC"/>
    <w:rsid w:val="000347D8"/>
    <w:rsid w:val="00034A96"/>
    <w:rsid w:val="000357C5"/>
    <w:rsid w:val="000364FA"/>
    <w:rsid w:val="00041B29"/>
    <w:rsid w:val="0004389B"/>
    <w:rsid w:val="000455BE"/>
    <w:rsid w:val="00050AB5"/>
    <w:rsid w:val="00054364"/>
    <w:rsid w:val="0005447D"/>
    <w:rsid w:val="000651A7"/>
    <w:rsid w:val="000678B7"/>
    <w:rsid w:val="000707B2"/>
    <w:rsid w:val="0007507E"/>
    <w:rsid w:val="000750B9"/>
    <w:rsid w:val="0007563B"/>
    <w:rsid w:val="000762AA"/>
    <w:rsid w:val="00077FE6"/>
    <w:rsid w:val="00080C3E"/>
    <w:rsid w:val="00081206"/>
    <w:rsid w:val="00083ADB"/>
    <w:rsid w:val="00083F30"/>
    <w:rsid w:val="000865A3"/>
    <w:rsid w:val="00087EF8"/>
    <w:rsid w:val="00090FC1"/>
    <w:rsid w:val="0009157B"/>
    <w:rsid w:val="000919B9"/>
    <w:rsid w:val="0009356A"/>
    <w:rsid w:val="0009608A"/>
    <w:rsid w:val="00097FE1"/>
    <w:rsid w:val="000A1D58"/>
    <w:rsid w:val="000A210A"/>
    <w:rsid w:val="000A2FE6"/>
    <w:rsid w:val="000A4F41"/>
    <w:rsid w:val="000B7FCB"/>
    <w:rsid w:val="000C1B83"/>
    <w:rsid w:val="000C239E"/>
    <w:rsid w:val="000C2C12"/>
    <w:rsid w:val="000C3BE7"/>
    <w:rsid w:val="000D0895"/>
    <w:rsid w:val="000D0C2F"/>
    <w:rsid w:val="000D4208"/>
    <w:rsid w:val="000D5D07"/>
    <w:rsid w:val="000E01FD"/>
    <w:rsid w:val="000E46EB"/>
    <w:rsid w:val="000E7DA1"/>
    <w:rsid w:val="000F145F"/>
    <w:rsid w:val="000F233F"/>
    <w:rsid w:val="000F5FA3"/>
    <w:rsid w:val="0010140B"/>
    <w:rsid w:val="00103296"/>
    <w:rsid w:val="00103F80"/>
    <w:rsid w:val="001170A5"/>
    <w:rsid w:val="00117971"/>
    <w:rsid w:val="001244AD"/>
    <w:rsid w:val="00124E65"/>
    <w:rsid w:val="0012664E"/>
    <w:rsid w:val="0012782B"/>
    <w:rsid w:val="0013027B"/>
    <w:rsid w:val="001330FD"/>
    <w:rsid w:val="001411E7"/>
    <w:rsid w:val="00146DCE"/>
    <w:rsid w:val="00146F96"/>
    <w:rsid w:val="00152B30"/>
    <w:rsid w:val="00152BF3"/>
    <w:rsid w:val="00152C5A"/>
    <w:rsid w:val="00155CD7"/>
    <w:rsid w:val="00155D9C"/>
    <w:rsid w:val="001572AB"/>
    <w:rsid w:val="0016346B"/>
    <w:rsid w:val="0016685A"/>
    <w:rsid w:val="00174385"/>
    <w:rsid w:val="00175340"/>
    <w:rsid w:val="00176507"/>
    <w:rsid w:val="00177D5A"/>
    <w:rsid w:val="001800EF"/>
    <w:rsid w:val="00183CBE"/>
    <w:rsid w:val="00184025"/>
    <w:rsid w:val="00185A73"/>
    <w:rsid w:val="0019061C"/>
    <w:rsid w:val="0019179A"/>
    <w:rsid w:val="00191CC6"/>
    <w:rsid w:val="00193393"/>
    <w:rsid w:val="001A2C8D"/>
    <w:rsid w:val="001B50C8"/>
    <w:rsid w:val="001C0891"/>
    <w:rsid w:val="001C285F"/>
    <w:rsid w:val="001C434B"/>
    <w:rsid w:val="001C67AA"/>
    <w:rsid w:val="001C7403"/>
    <w:rsid w:val="001D029C"/>
    <w:rsid w:val="001D3B6E"/>
    <w:rsid w:val="001D440F"/>
    <w:rsid w:val="001E17E2"/>
    <w:rsid w:val="001E39A0"/>
    <w:rsid w:val="001E461F"/>
    <w:rsid w:val="001E501D"/>
    <w:rsid w:val="001F2A96"/>
    <w:rsid w:val="001F4E14"/>
    <w:rsid w:val="001F6F0E"/>
    <w:rsid w:val="00202BCA"/>
    <w:rsid w:val="0020404E"/>
    <w:rsid w:val="002045BF"/>
    <w:rsid w:val="00204706"/>
    <w:rsid w:val="00206865"/>
    <w:rsid w:val="00210898"/>
    <w:rsid w:val="0021785F"/>
    <w:rsid w:val="00217C4B"/>
    <w:rsid w:val="00217EB8"/>
    <w:rsid w:val="0022344E"/>
    <w:rsid w:val="00224193"/>
    <w:rsid w:val="002300F3"/>
    <w:rsid w:val="00230E71"/>
    <w:rsid w:val="00232C27"/>
    <w:rsid w:val="00232F76"/>
    <w:rsid w:val="0023617D"/>
    <w:rsid w:val="002425A8"/>
    <w:rsid w:val="00244280"/>
    <w:rsid w:val="002451B2"/>
    <w:rsid w:val="00246436"/>
    <w:rsid w:val="00246A5E"/>
    <w:rsid w:val="002511CF"/>
    <w:rsid w:val="002552FD"/>
    <w:rsid w:val="00261133"/>
    <w:rsid w:val="002655C7"/>
    <w:rsid w:val="00266947"/>
    <w:rsid w:val="0026725A"/>
    <w:rsid w:val="0026746D"/>
    <w:rsid w:val="00270C24"/>
    <w:rsid w:val="0027677E"/>
    <w:rsid w:val="00280EF2"/>
    <w:rsid w:val="00281909"/>
    <w:rsid w:val="002828FC"/>
    <w:rsid w:val="00282FD8"/>
    <w:rsid w:val="00283DAC"/>
    <w:rsid w:val="0028516B"/>
    <w:rsid w:val="00290A2A"/>
    <w:rsid w:val="00291911"/>
    <w:rsid w:val="00292404"/>
    <w:rsid w:val="002929FA"/>
    <w:rsid w:val="00292DEC"/>
    <w:rsid w:val="00293749"/>
    <w:rsid w:val="0029423A"/>
    <w:rsid w:val="002A0409"/>
    <w:rsid w:val="002A32D6"/>
    <w:rsid w:val="002A488E"/>
    <w:rsid w:val="002B288D"/>
    <w:rsid w:val="002B3C4C"/>
    <w:rsid w:val="002B47DF"/>
    <w:rsid w:val="002C2C50"/>
    <w:rsid w:val="002C5958"/>
    <w:rsid w:val="002C5B01"/>
    <w:rsid w:val="002C61E3"/>
    <w:rsid w:val="002C6F79"/>
    <w:rsid w:val="002D031A"/>
    <w:rsid w:val="002D211B"/>
    <w:rsid w:val="002D388C"/>
    <w:rsid w:val="002D4BDC"/>
    <w:rsid w:val="002D5A42"/>
    <w:rsid w:val="002D6F8D"/>
    <w:rsid w:val="002E1577"/>
    <w:rsid w:val="002E17C6"/>
    <w:rsid w:val="002E3DDA"/>
    <w:rsid w:val="002E53AC"/>
    <w:rsid w:val="002F7797"/>
    <w:rsid w:val="00300287"/>
    <w:rsid w:val="00304C1F"/>
    <w:rsid w:val="00305327"/>
    <w:rsid w:val="00305D08"/>
    <w:rsid w:val="00307AD8"/>
    <w:rsid w:val="00311D8F"/>
    <w:rsid w:val="00312297"/>
    <w:rsid w:val="0031432B"/>
    <w:rsid w:val="00316294"/>
    <w:rsid w:val="003219D1"/>
    <w:rsid w:val="00323658"/>
    <w:rsid w:val="00326D02"/>
    <w:rsid w:val="00330C32"/>
    <w:rsid w:val="00330F49"/>
    <w:rsid w:val="00334DD7"/>
    <w:rsid w:val="00341D09"/>
    <w:rsid w:val="00343AD7"/>
    <w:rsid w:val="00343FF3"/>
    <w:rsid w:val="00347D77"/>
    <w:rsid w:val="003606C8"/>
    <w:rsid w:val="00360F50"/>
    <w:rsid w:val="003614C0"/>
    <w:rsid w:val="00361E28"/>
    <w:rsid w:val="00365296"/>
    <w:rsid w:val="00367ACE"/>
    <w:rsid w:val="00371A92"/>
    <w:rsid w:val="003734C1"/>
    <w:rsid w:val="00373FB0"/>
    <w:rsid w:val="003844AE"/>
    <w:rsid w:val="00385D00"/>
    <w:rsid w:val="003863F7"/>
    <w:rsid w:val="00392FE1"/>
    <w:rsid w:val="0039506A"/>
    <w:rsid w:val="003A0612"/>
    <w:rsid w:val="003A0908"/>
    <w:rsid w:val="003A5D7F"/>
    <w:rsid w:val="003A648C"/>
    <w:rsid w:val="003A6732"/>
    <w:rsid w:val="003A6D50"/>
    <w:rsid w:val="003B17D0"/>
    <w:rsid w:val="003B1FFC"/>
    <w:rsid w:val="003C3171"/>
    <w:rsid w:val="003C43F2"/>
    <w:rsid w:val="003C6B47"/>
    <w:rsid w:val="003C7689"/>
    <w:rsid w:val="003D045B"/>
    <w:rsid w:val="003D2A82"/>
    <w:rsid w:val="003E05FA"/>
    <w:rsid w:val="003E1B20"/>
    <w:rsid w:val="003E206C"/>
    <w:rsid w:val="003E4847"/>
    <w:rsid w:val="003E5682"/>
    <w:rsid w:val="003E5ECA"/>
    <w:rsid w:val="003F1704"/>
    <w:rsid w:val="003F35B2"/>
    <w:rsid w:val="003F75BA"/>
    <w:rsid w:val="00400152"/>
    <w:rsid w:val="004006D2"/>
    <w:rsid w:val="00400A67"/>
    <w:rsid w:val="00400CD2"/>
    <w:rsid w:val="00402E9E"/>
    <w:rsid w:val="00406238"/>
    <w:rsid w:val="0041053B"/>
    <w:rsid w:val="0041129F"/>
    <w:rsid w:val="0041316E"/>
    <w:rsid w:val="0041350F"/>
    <w:rsid w:val="00414053"/>
    <w:rsid w:val="00416A5F"/>
    <w:rsid w:val="00416BB6"/>
    <w:rsid w:val="00416DD0"/>
    <w:rsid w:val="004175C1"/>
    <w:rsid w:val="004222B1"/>
    <w:rsid w:val="00424B5B"/>
    <w:rsid w:val="00425406"/>
    <w:rsid w:val="0042548A"/>
    <w:rsid w:val="004255BE"/>
    <w:rsid w:val="00425826"/>
    <w:rsid w:val="00426F54"/>
    <w:rsid w:val="0043022F"/>
    <w:rsid w:val="00431026"/>
    <w:rsid w:val="00431686"/>
    <w:rsid w:val="0043721A"/>
    <w:rsid w:val="00447469"/>
    <w:rsid w:val="00450365"/>
    <w:rsid w:val="00451EE1"/>
    <w:rsid w:val="004529BF"/>
    <w:rsid w:val="00454B76"/>
    <w:rsid w:val="00454EE3"/>
    <w:rsid w:val="00455254"/>
    <w:rsid w:val="00461685"/>
    <w:rsid w:val="00461A25"/>
    <w:rsid w:val="00465042"/>
    <w:rsid w:val="0046585D"/>
    <w:rsid w:val="0046768C"/>
    <w:rsid w:val="00470EAD"/>
    <w:rsid w:val="0047741F"/>
    <w:rsid w:val="004800FF"/>
    <w:rsid w:val="0048121F"/>
    <w:rsid w:val="004840A8"/>
    <w:rsid w:val="00484256"/>
    <w:rsid w:val="00484716"/>
    <w:rsid w:val="004853C6"/>
    <w:rsid w:val="00485EDB"/>
    <w:rsid w:val="004967CF"/>
    <w:rsid w:val="004A2F4B"/>
    <w:rsid w:val="004A5939"/>
    <w:rsid w:val="004A5E14"/>
    <w:rsid w:val="004B4604"/>
    <w:rsid w:val="004B6267"/>
    <w:rsid w:val="004C3516"/>
    <w:rsid w:val="004C3719"/>
    <w:rsid w:val="004C5404"/>
    <w:rsid w:val="004C6206"/>
    <w:rsid w:val="004C6EB1"/>
    <w:rsid w:val="004C7551"/>
    <w:rsid w:val="004D4C89"/>
    <w:rsid w:val="004D76D4"/>
    <w:rsid w:val="004E209B"/>
    <w:rsid w:val="004E315D"/>
    <w:rsid w:val="004E44A9"/>
    <w:rsid w:val="004F194E"/>
    <w:rsid w:val="004F4E2B"/>
    <w:rsid w:val="004F712A"/>
    <w:rsid w:val="00504222"/>
    <w:rsid w:val="005058E2"/>
    <w:rsid w:val="00507A3A"/>
    <w:rsid w:val="00510330"/>
    <w:rsid w:val="005130DF"/>
    <w:rsid w:val="005143F9"/>
    <w:rsid w:val="00515774"/>
    <w:rsid w:val="005171D8"/>
    <w:rsid w:val="0051740A"/>
    <w:rsid w:val="00517742"/>
    <w:rsid w:val="005202A1"/>
    <w:rsid w:val="00520C0A"/>
    <w:rsid w:val="005258AA"/>
    <w:rsid w:val="005267FB"/>
    <w:rsid w:val="0053182E"/>
    <w:rsid w:val="00532416"/>
    <w:rsid w:val="00533ED5"/>
    <w:rsid w:val="00535449"/>
    <w:rsid w:val="0053581D"/>
    <w:rsid w:val="005407C8"/>
    <w:rsid w:val="00540D84"/>
    <w:rsid w:val="00540F97"/>
    <w:rsid w:val="00542570"/>
    <w:rsid w:val="00542FC6"/>
    <w:rsid w:val="00543080"/>
    <w:rsid w:val="0054369D"/>
    <w:rsid w:val="0054433C"/>
    <w:rsid w:val="00546B3D"/>
    <w:rsid w:val="005528A6"/>
    <w:rsid w:val="00552EDB"/>
    <w:rsid w:val="00554576"/>
    <w:rsid w:val="005548C8"/>
    <w:rsid w:val="00555256"/>
    <w:rsid w:val="00556D69"/>
    <w:rsid w:val="0055755B"/>
    <w:rsid w:val="00557D64"/>
    <w:rsid w:val="005601AF"/>
    <w:rsid w:val="005617FA"/>
    <w:rsid w:val="00566DEE"/>
    <w:rsid w:val="00566F25"/>
    <w:rsid w:val="00570D09"/>
    <w:rsid w:val="005725D3"/>
    <w:rsid w:val="005731E8"/>
    <w:rsid w:val="005751B6"/>
    <w:rsid w:val="00575E64"/>
    <w:rsid w:val="00577D6D"/>
    <w:rsid w:val="005815A6"/>
    <w:rsid w:val="005819FE"/>
    <w:rsid w:val="005834B6"/>
    <w:rsid w:val="00583AFD"/>
    <w:rsid w:val="005843C3"/>
    <w:rsid w:val="00592F12"/>
    <w:rsid w:val="00593B2D"/>
    <w:rsid w:val="00593F5C"/>
    <w:rsid w:val="005958B4"/>
    <w:rsid w:val="00595DFD"/>
    <w:rsid w:val="005A10BB"/>
    <w:rsid w:val="005A1908"/>
    <w:rsid w:val="005A3D11"/>
    <w:rsid w:val="005A6F2A"/>
    <w:rsid w:val="005B41D8"/>
    <w:rsid w:val="005B45E7"/>
    <w:rsid w:val="005B57CC"/>
    <w:rsid w:val="005B6216"/>
    <w:rsid w:val="005B72D5"/>
    <w:rsid w:val="005C0FE5"/>
    <w:rsid w:val="005C21F9"/>
    <w:rsid w:val="005C22A3"/>
    <w:rsid w:val="005C4BE9"/>
    <w:rsid w:val="005D0A37"/>
    <w:rsid w:val="005D18CC"/>
    <w:rsid w:val="005D329F"/>
    <w:rsid w:val="005D4E9C"/>
    <w:rsid w:val="005D626C"/>
    <w:rsid w:val="005D68A8"/>
    <w:rsid w:val="005E5B10"/>
    <w:rsid w:val="005E6C22"/>
    <w:rsid w:val="005E6C54"/>
    <w:rsid w:val="005F0F67"/>
    <w:rsid w:val="005F1771"/>
    <w:rsid w:val="005F1BE7"/>
    <w:rsid w:val="005F245A"/>
    <w:rsid w:val="00600C5D"/>
    <w:rsid w:val="00601A74"/>
    <w:rsid w:val="00604205"/>
    <w:rsid w:val="00605D00"/>
    <w:rsid w:val="006071E4"/>
    <w:rsid w:val="0060751C"/>
    <w:rsid w:val="0061051E"/>
    <w:rsid w:val="006107D4"/>
    <w:rsid w:val="006125DC"/>
    <w:rsid w:val="00616357"/>
    <w:rsid w:val="00617369"/>
    <w:rsid w:val="00617836"/>
    <w:rsid w:val="00621727"/>
    <w:rsid w:val="006231BD"/>
    <w:rsid w:val="00623647"/>
    <w:rsid w:val="00624884"/>
    <w:rsid w:val="00625844"/>
    <w:rsid w:val="006359D7"/>
    <w:rsid w:val="00641B61"/>
    <w:rsid w:val="00643855"/>
    <w:rsid w:val="00643B3D"/>
    <w:rsid w:val="006451A0"/>
    <w:rsid w:val="00646AF7"/>
    <w:rsid w:val="00652015"/>
    <w:rsid w:val="00655DF1"/>
    <w:rsid w:val="006607A3"/>
    <w:rsid w:val="00660DD9"/>
    <w:rsid w:val="00661674"/>
    <w:rsid w:val="00663108"/>
    <w:rsid w:val="00663288"/>
    <w:rsid w:val="006657E1"/>
    <w:rsid w:val="00665D66"/>
    <w:rsid w:val="00666002"/>
    <w:rsid w:val="00670F4D"/>
    <w:rsid w:val="006731F0"/>
    <w:rsid w:val="00674EE6"/>
    <w:rsid w:val="0067734A"/>
    <w:rsid w:val="006819B9"/>
    <w:rsid w:val="00682888"/>
    <w:rsid w:val="006836E2"/>
    <w:rsid w:val="00685BA0"/>
    <w:rsid w:val="00686218"/>
    <w:rsid w:val="00691ABF"/>
    <w:rsid w:val="006921C2"/>
    <w:rsid w:val="006940C6"/>
    <w:rsid w:val="00694D38"/>
    <w:rsid w:val="006A0C35"/>
    <w:rsid w:val="006A10EF"/>
    <w:rsid w:val="006A120E"/>
    <w:rsid w:val="006A459F"/>
    <w:rsid w:val="006A743C"/>
    <w:rsid w:val="006B1AC8"/>
    <w:rsid w:val="006B67E8"/>
    <w:rsid w:val="006B7660"/>
    <w:rsid w:val="006C045C"/>
    <w:rsid w:val="006C1136"/>
    <w:rsid w:val="006C187C"/>
    <w:rsid w:val="006C2D06"/>
    <w:rsid w:val="006C309C"/>
    <w:rsid w:val="006C3503"/>
    <w:rsid w:val="006C4220"/>
    <w:rsid w:val="006C55D6"/>
    <w:rsid w:val="006C58CF"/>
    <w:rsid w:val="006D21E0"/>
    <w:rsid w:val="006D2483"/>
    <w:rsid w:val="006D688E"/>
    <w:rsid w:val="006E197A"/>
    <w:rsid w:val="006E43F7"/>
    <w:rsid w:val="006E4C61"/>
    <w:rsid w:val="006E62FA"/>
    <w:rsid w:val="006F1E89"/>
    <w:rsid w:val="006F2BD7"/>
    <w:rsid w:val="006F2F81"/>
    <w:rsid w:val="006F4B0D"/>
    <w:rsid w:val="007052A5"/>
    <w:rsid w:val="00705BBA"/>
    <w:rsid w:val="00707C12"/>
    <w:rsid w:val="00711830"/>
    <w:rsid w:val="00711D0F"/>
    <w:rsid w:val="00712C5D"/>
    <w:rsid w:val="00715328"/>
    <w:rsid w:val="007233B1"/>
    <w:rsid w:val="00723E30"/>
    <w:rsid w:val="00727BD9"/>
    <w:rsid w:val="007309C7"/>
    <w:rsid w:val="00731A0A"/>
    <w:rsid w:val="0073420C"/>
    <w:rsid w:val="007344BF"/>
    <w:rsid w:val="0073768E"/>
    <w:rsid w:val="00737692"/>
    <w:rsid w:val="00744246"/>
    <w:rsid w:val="007443AF"/>
    <w:rsid w:val="00745A21"/>
    <w:rsid w:val="007476A9"/>
    <w:rsid w:val="0075084D"/>
    <w:rsid w:val="0075104C"/>
    <w:rsid w:val="00751699"/>
    <w:rsid w:val="007545A8"/>
    <w:rsid w:val="007572DB"/>
    <w:rsid w:val="0076185C"/>
    <w:rsid w:val="00764BA7"/>
    <w:rsid w:val="00765681"/>
    <w:rsid w:val="00771462"/>
    <w:rsid w:val="00776258"/>
    <w:rsid w:val="00777E3A"/>
    <w:rsid w:val="007807E3"/>
    <w:rsid w:val="0078328A"/>
    <w:rsid w:val="00787B26"/>
    <w:rsid w:val="00790A14"/>
    <w:rsid w:val="00791765"/>
    <w:rsid w:val="007929C4"/>
    <w:rsid w:val="00794FD4"/>
    <w:rsid w:val="007950F2"/>
    <w:rsid w:val="00796742"/>
    <w:rsid w:val="007A2326"/>
    <w:rsid w:val="007B4B97"/>
    <w:rsid w:val="007B549E"/>
    <w:rsid w:val="007B7E93"/>
    <w:rsid w:val="007C079B"/>
    <w:rsid w:val="007C3D6C"/>
    <w:rsid w:val="007C4492"/>
    <w:rsid w:val="007C7372"/>
    <w:rsid w:val="007C73B1"/>
    <w:rsid w:val="007C7B4F"/>
    <w:rsid w:val="007C7FC0"/>
    <w:rsid w:val="007D5B8D"/>
    <w:rsid w:val="007D7439"/>
    <w:rsid w:val="007E461A"/>
    <w:rsid w:val="007E4645"/>
    <w:rsid w:val="007E4767"/>
    <w:rsid w:val="007E70F4"/>
    <w:rsid w:val="007E75BC"/>
    <w:rsid w:val="007F1333"/>
    <w:rsid w:val="007F31C1"/>
    <w:rsid w:val="0081070F"/>
    <w:rsid w:val="00810ABE"/>
    <w:rsid w:val="00812334"/>
    <w:rsid w:val="008148C7"/>
    <w:rsid w:val="0081660B"/>
    <w:rsid w:val="00822B70"/>
    <w:rsid w:val="0082366B"/>
    <w:rsid w:val="00823FC7"/>
    <w:rsid w:val="00825311"/>
    <w:rsid w:val="0082558B"/>
    <w:rsid w:val="00826C04"/>
    <w:rsid w:val="008271E7"/>
    <w:rsid w:val="00834B6B"/>
    <w:rsid w:val="008368CF"/>
    <w:rsid w:val="00837233"/>
    <w:rsid w:val="008375A2"/>
    <w:rsid w:val="008411A2"/>
    <w:rsid w:val="00842560"/>
    <w:rsid w:val="00842D1B"/>
    <w:rsid w:val="008454D5"/>
    <w:rsid w:val="00851B18"/>
    <w:rsid w:val="00855C26"/>
    <w:rsid w:val="00857B42"/>
    <w:rsid w:val="0086091E"/>
    <w:rsid w:val="00860F08"/>
    <w:rsid w:val="008611EC"/>
    <w:rsid w:val="00866B7B"/>
    <w:rsid w:val="008727CD"/>
    <w:rsid w:val="0087687F"/>
    <w:rsid w:val="00881185"/>
    <w:rsid w:val="00885114"/>
    <w:rsid w:val="00887208"/>
    <w:rsid w:val="00887F17"/>
    <w:rsid w:val="00887FB5"/>
    <w:rsid w:val="008936A8"/>
    <w:rsid w:val="008A0A88"/>
    <w:rsid w:val="008A288D"/>
    <w:rsid w:val="008A3710"/>
    <w:rsid w:val="008A4918"/>
    <w:rsid w:val="008A4E2A"/>
    <w:rsid w:val="008A5267"/>
    <w:rsid w:val="008A5D39"/>
    <w:rsid w:val="008A6D01"/>
    <w:rsid w:val="008B221C"/>
    <w:rsid w:val="008C39A7"/>
    <w:rsid w:val="008C3D36"/>
    <w:rsid w:val="008C5E7C"/>
    <w:rsid w:val="008C5F42"/>
    <w:rsid w:val="008C6C2A"/>
    <w:rsid w:val="008C6F46"/>
    <w:rsid w:val="008D1D18"/>
    <w:rsid w:val="008D21C2"/>
    <w:rsid w:val="008D52A4"/>
    <w:rsid w:val="008D553E"/>
    <w:rsid w:val="008D7518"/>
    <w:rsid w:val="008E1AA2"/>
    <w:rsid w:val="008E2731"/>
    <w:rsid w:val="008E2D8E"/>
    <w:rsid w:val="008F1A33"/>
    <w:rsid w:val="008F687C"/>
    <w:rsid w:val="008F7DA2"/>
    <w:rsid w:val="009008DC"/>
    <w:rsid w:val="009018ED"/>
    <w:rsid w:val="00902253"/>
    <w:rsid w:val="00916C1A"/>
    <w:rsid w:val="00920CCA"/>
    <w:rsid w:val="00921FCD"/>
    <w:rsid w:val="00926256"/>
    <w:rsid w:val="0092661F"/>
    <w:rsid w:val="00930E39"/>
    <w:rsid w:val="009311D6"/>
    <w:rsid w:val="00931DEE"/>
    <w:rsid w:val="00935A97"/>
    <w:rsid w:val="00936740"/>
    <w:rsid w:val="009418A4"/>
    <w:rsid w:val="00942830"/>
    <w:rsid w:val="00952064"/>
    <w:rsid w:val="00952A5D"/>
    <w:rsid w:val="00953189"/>
    <w:rsid w:val="00957DC8"/>
    <w:rsid w:val="00961517"/>
    <w:rsid w:val="00967DE3"/>
    <w:rsid w:val="009733A6"/>
    <w:rsid w:val="00973960"/>
    <w:rsid w:val="00976372"/>
    <w:rsid w:val="00976627"/>
    <w:rsid w:val="0097778A"/>
    <w:rsid w:val="0098021A"/>
    <w:rsid w:val="00980900"/>
    <w:rsid w:val="009836CF"/>
    <w:rsid w:val="0098386D"/>
    <w:rsid w:val="00983BE7"/>
    <w:rsid w:val="00985F49"/>
    <w:rsid w:val="00992B28"/>
    <w:rsid w:val="00993D89"/>
    <w:rsid w:val="0099481F"/>
    <w:rsid w:val="00995786"/>
    <w:rsid w:val="009961CF"/>
    <w:rsid w:val="00996322"/>
    <w:rsid w:val="009A0609"/>
    <w:rsid w:val="009A1B0B"/>
    <w:rsid w:val="009A4E52"/>
    <w:rsid w:val="009A6C92"/>
    <w:rsid w:val="009B4865"/>
    <w:rsid w:val="009B582E"/>
    <w:rsid w:val="009C05E4"/>
    <w:rsid w:val="009C530B"/>
    <w:rsid w:val="009C5440"/>
    <w:rsid w:val="009C5B84"/>
    <w:rsid w:val="009C6E33"/>
    <w:rsid w:val="009C6F35"/>
    <w:rsid w:val="009D2784"/>
    <w:rsid w:val="009D5A5C"/>
    <w:rsid w:val="009D5E10"/>
    <w:rsid w:val="009D6252"/>
    <w:rsid w:val="009D6731"/>
    <w:rsid w:val="009D7D82"/>
    <w:rsid w:val="009E0A8B"/>
    <w:rsid w:val="009E1E46"/>
    <w:rsid w:val="009E4195"/>
    <w:rsid w:val="009F1D79"/>
    <w:rsid w:val="009F3A33"/>
    <w:rsid w:val="009F6CAE"/>
    <w:rsid w:val="009F7573"/>
    <w:rsid w:val="00A00A6C"/>
    <w:rsid w:val="00A037C2"/>
    <w:rsid w:val="00A12448"/>
    <w:rsid w:val="00A14477"/>
    <w:rsid w:val="00A15CCF"/>
    <w:rsid w:val="00A16313"/>
    <w:rsid w:val="00A176BA"/>
    <w:rsid w:val="00A206FB"/>
    <w:rsid w:val="00A233FF"/>
    <w:rsid w:val="00A255AB"/>
    <w:rsid w:val="00A26588"/>
    <w:rsid w:val="00A37089"/>
    <w:rsid w:val="00A42B3D"/>
    <w:rsid w:val="00A459F7"/>
    <w:rsid w:val="00A471F1"/>
    <w:rsid w:val="00A54D1E"/>
    <w:rsid w:val="00A61055"/>
    <w:rsid w:val="00A61C13"/>
    <w:rsid w:val="00A6275E"/>
    <w:rsid w:val="00A66459"/>
    <w:rsid w:val="00A76854"/>
    <w:rsid w:val="00A80021"/>
    <w:rsid w:val="00A81580"/>
    <w:rsid w:val="00A822B5"/>
    <w:rsid w:val="00A82F82"/>
    <w:rsid w:val="00A83205"/>
    <w:rsid w:val="00A85B5C"/>
    <w:rsid w:val="00A86119"/>
    <w:rsid w:val="00A90FCA"/>
    <w:rsid w:val="00A91540"/>
    <w:rsid w:val="00A9164F"/>
    <w:rsid w:val="00A97E3B"/>
    <w:rsid w:val="00AA3D5E"/>
    <w:rsid w:val="00AA3DBE"/>
    <w:rsid w:val="00AB203B"/>
    <w:rsid w:val="00AB344C"/>
    <w:rsid w:val="00AB41E8"/>
    <w:rsid w:val="00AB423C"/>
    <w:rsid w:val="00AB5714"/>
    <w:rsid w:val="00AB7C0E"/>
    <w:rsid w:val="00AB7FF0"/>
    <w:rsid w:val="00AC0085"/>
    <w:rsid w:val="00AC54F2"/>
    <w:rsid w:val="00AC758D"/>
    <w:rsid w:val="00AD10EB"/>
    <w:rsid w:val="00AD1394"/>
    <w:rsid w:val="00AD168C"/>
    <w:rsid w:val="00AD21BB"/>
    <w:rsid w:val="00AD2C8E"/>
    <w:rsid w:val="00AD4515"/>
    <w:rsid w:val="00AD545D"/>
    <w:rsid w:val="00AD77A0"/>
    <w:rsid w:val="00AE57FB"/>
    <w:rsid w:val="00AF00D5"/>
    <w:rsid w:val="00AF0D2B"/>
    <w:rsid w:val="00AF30E7"/>
    <w:rsid w:val="00B04BC2"/>
    <w:rsid w:val="00B04FB1"/>
    <w:rsid w:val="00B05E5C"/>
    <w:rsid w:val="00B073A7"/>
    <w:rsid w:val="00B11F43"/>
    <w:rsid w:val="00B13028"/>
    <w:rsid w:val="00B15717"/>
    <w:rsid w:val="00B15786"/>
    <w:rsid w:val="00B15C7F"/>
    <w:rsid w:val="00B16C41"/>
    <w:rsid w:val="00B17584"/>
    <w:rsid w:val="00B20AB9"/>
    <w:rsid w:val="00B24361"/>
    <w:rsid w:val="00B276D3"/>
    <w:rsid w:val="00B27EA4"/>
    <w:rsid w:val="00B30426"/>
    <w:rsid w:val="00B30658"/>
    <w:rsid w:val="00B34AEC"/>
    <w:rsid w:val="00B355AB"/>
    <w:rsid w:val="00B432F2"/>
    <w:rsid w:val="00B43A1B"/>
    <w:rsid w:val="00B43EE8"/>
    <w:rsid w:val="00B44BA8"/>
    <w:rsid w:val="00B44F81"/>
    <w:rsid w:val="00B47D68"/>
    <w:rsid w:val="00B504CC"/>
    <w:rsid w:val="00B50689"/>
    <w:rsid w:val="00B50D6F"/>
    <w:rsid w:val="00B51337"/>
    <w:rsid w:val="00B515B9"/>
    <w:rsid w:val="00B53ADA"/>
    <w:rsid w:val="00B54876"/>
    <w:rsid w:val="00B5522E"/>
    <w:rsid w:val="00B60CC4"/>
    <w:rsid w:val="00B671E0"/>
    <w:rsid w:val="00B72416"/>
    <w:rsid w:val="00B7299B"/>
    <w:rsid w:val="00B744EB"/>
    <w:rsid w:val="00B76863"/>
    <w:rsid w:val="00B76ED9"/>
    <w:rsid w:val="00B81A07"/>
    <w:rsid w:val="00B83611"/>
    <w:rsid w:val="00B866C2"/>
    <w:rsid w:val="00B87E26"/>
    <w:rsid w:val="00B96ED6"/>
    <w:rsid w:val="00BA0320"/>
    <w:rsid w:val="00BA3CED"/>
    <w:rsid w:val="00BB5524"/>
    <w:rsid w:val="00BB552A"/>
    <w:rsid w:val="00BB69F2"/>
    <w:rsid w:val="00BB7A50"/>
    <w:rsid w:val="00BC1848"/>
    <w:rsid w:val="00BC3019"/>
    <w:rsid w:val="00BC3B54"/>
    <w:rsid w:val="00BC3EDB"/>
    <w:rsid w:val="00BC5D81"/>
    <w:rsid w:val="00BC66B4"/>
    <w:rsid w:val="00BC7BF4"/>
    <w:rsid w:val="00BD2BFE"/>
    <w:rsid w:val="00BE1528"/>
    <w:rsid w:val="00BE2867"/>
    <w:rsid w:val="00BE5827"/>
    <w:rsid w:val="00BE7CB1"/>
    <w:rsid w:val="00BF0F3D"/>
    <w:rsid w:val="00BF0FC7"/>
    <w:rsid w:val="00BF3CB3"/>
    <w:rsid w:val="00C05D8A"/>
    <w:rsid w:val="00C06629"/>
    <w:rsid w:val="00C06799"/>
    <w:rsid w:val="00C101F2"/>
    <w:rsid w:val="00C12074"/>
    <w:rsid w:val="00C12A88"/>
    <w:rsid w:val="00C14513"/>
    <w:rsid w:val="00C146DC"/>
    <w:rsid w:val="00C15288"/>
    <w:rsid w:val="00C178BF"/>
    <w:rsid w:val="00C202BD"/>
    <w:rsid w:val="00C21D83"/>
    <w:rsid w:val="00C21EB5"/>
    <w:rsid w:val="00C22928"/>
    <w:rsid w:val="00C251B9"/>
    <w:rsid w:val="00C261E1"/>
    <w:rsid w:val="00C26287"/>
    <w:rsid w:val="00C26383"/>
    <w:rsid w:val="00C30BE5"/>
    <w:rsid w:val="00C30D1C"/>
    <w:rsid w:val="00C41E78"/>
    <w:rsid w:val="00C42258"/>
    <w:rsid w:val="00C42EE0"/>
    <w:rsid w:val="00C45B9A"/>
    <w:rsid w:val="00C46801"/>
    <w:rsid w:val="00C51514"/>
    <w:rsid w:val="00C51844"/>
    <w:rsid w:val="00C5451D"/>
    <w:rsid w:val="00C560A0"/>
    <w:rsid w:val="00C564D7"/>
    <w:rsid w:val="00C617E1"/>
    <w:rsid w:val="00C65418"/>
    <w:rsid w:val="00C65656"/>
    <w:rsid w:val="00C7621E"/>
    <w:rsid w:val="00C77F1E"/>
    <w:rsid w:val="00C80611"/>
    <w:rsid w:val="00C8074C"/>
    <w:rsid w:val="00C823DC"/>
    <w:rsid w:val="00C847D1"/>
    <w:rsid w:val="00C84BAB"/>
    <w:rsid w:val="00C8507A"/>
    <w:rsid w:val="00C907F9"/>
    <w:rsid w:val="00C90AA8"/>
    <w:rsid w:val="00C90C41"/>
    <w:rsid w:val="00C91BEB"/>
    <w:rsid w:val="00C93457"/>
    <w:rsid w:val="00C936C5"/>
    <w:rsid w:val="00C93D35"/>
    <w:rsid w:val="00CA228F"/>
    <w:rsid w:val="00CA2401"/>
    <w:rsid w:val="00CA3BDE"/>
    <w:rsid w:val="00CA3FCD"/>
    <w:rsid w:val="00CA408E"/>
    <w:rsid w:val="00CA5FF0"/>
    <w:rsid w:val="00CA7162"/>
    <w:rsid w:val="00CA7A7A"/>
    <w:rsid w:val="00CB1B91"/>
    <w:rsid w:val="00CB2028"/>
    <w:rsid w:val="00CB4879"/>
    <w:rsid w:val="00CB68B5"/>
    <w:rsid w:val="00CC0AA9"/>
    <w:rsid w:val="00CC5EAD"/>
    <w:rsid w:val="00CD0439"/>
    <w:rsid w:val="00CD1C86"/>
    <w:rsid w:val="00CD466E"/>
    <w:rsid w:val="00CD652D"/>
    <w:rsid w:val="00CD6C78"/>
    <w:rsid w:val="00CE11BD"/>
    <w:rsid w:val="00CE707A"/>
    <w:rsid w:val="00CE7763"/>
    <w:rsid w:val="00CF46B8"/>
    <w:rsid w:val="00CF6954"/>
    <w:rsid w:val="00D00B4B"/>
    <w:rsid w:val="00D05921"/>
    <w:rsid w:val="00D06BCD"/>
    <w:rsid w:val="00D117B6"/>
    <w:rsid w:val="00D122CF"/>
    <w:rsid w:val="00D14249"/>
    <w:rsid w:val="00D17189"/>
    <w:rsid w:val="00D2134F"/>
    <w:rsid w:val="00D23C0D"/>
    <w:rsid w:val="00D306E9"/>
    <w:rsid w:val="00D3244F"/>
    <w:rsid w:val="00D37A82"/>
    <w:rsid w:val="00D42091"/>
    <w:rsid w:val="00D43618"/>
    <w:rsid w:val="00D436DC"/>
    <w:rsid w:val="00D47163"/>
    <w:rsid w:val="00D522DB"/>
    <w:rsid w:val="00D5339B"/>
    <w:rsid w:val="00D53CFC"/>
    <w:rsid w:val="00D571E6"/>
    <w:rsid w:val="00D60050"/>
    <w:rsid w:val="00D61CFD"/>
    <w:rsid w:val="00D63695"/>
    <w:rsid w:val="00D64A67"/>
    <w:rsid w:val="00D705C0"/>
    <w:rsid w:val="00D70E69"/>
    <w:rsid w:val="00D72FD8"/>
    <w:rsid w:val="00D7563E"/>
    <w:rsid w:val="00D821D5"/>
    <w:rsid w:val="00D82546"/>
    <w:rsid w:val="00D84356"/>
    <w:rsid w:val="00D94A4D"/>
    <w:rsid w:val="00D9629E"/>
    <w:rsid w:val="00D96BA6"/>
    <w:rsid w:val="00DA019F"/>
    <w:rsid w:val="00DA07B2"/>
    <w:rsid w:val="00DA13C5"/>
    <w:rsid w:val="00DA1D47"/>
    <w:rsid w:val="00DA2FE1"/>
    <w:rsid w:val="00DA3B37"/>
    <w:rsid w:val="00DB1262"/>
    <w:rsid w:val="00DB1954"/>
    <w:rsid w:val="00DB1FD4"/>
    <w:rsid w:val="00DB23F7"/>
    <w:rsid w:val="00DB2F70"/>
    <w:rsid w:val="00DB6BA5"/>
    <w:rsid w:val="00DC2237"/>
    <w:rsid w:val="00DC3130"/>
    <w:rsid w:val="00DC3858"/>
    <w:rsid w:val="00DC4B4B"/>
    <w:rsid w:val="00DC6E11"/>
    <w:rsid w:val="00DC7C80"/>
    <w:rsid w:val="00DD13AF"/>
    <w:rsid w:val="00DD1537"/>
    <w:rsid w:val="00DD6546"/>
    <w:rsid w:val="00DE732E"/>
    <w:rsid w:val="00DE7AE3"/>
    <w:rsid w:val="00DF0B8A"/>
    <w:rsid w:val="00DF1EC9"/>
    <w:rsid w:val="00DF2147"/>
    <w:rsid w:val="00DF4460"/>
    <w:rsid w:val="00E015E4"/>
    <w:rsid w:val="00E03838"/>
    <w:rsid w:val="00E13BC2"/>
    <w:rsid w:val="00E1530D"/>
    <w:rsid w:val="00E168FC"/>
    <w:rsid w:val="00E2633D"/>
    <w:rsid w:val="00E2687C"/>
    <w:rsid w:val="00E26F01"/>
    <w:rsid w:val="00E27247"/>
    <w:rsid w:val="00E27656"/>
    <w:rsid w:val="00E37AD3"/>
    <w:rsid w:val="00E44C09"/>
    <w:rsid w:val="00E50087"/>
    <w:rsid w:val="00E51553"/>
    <w:rsid w:val="00E546D5"/>
    <w:rsid w:val="00E6009A"/>
    <w:rsid w:val="00E62218"/>
    <w:rsid w:val="00E62531"/>
    <w:rsid w:val="00E65F8E"/>
    <w:rsid w:val="00E669D0"/>
    <w:rsid w:val="00E66A31"/>
    <w:rsid w:val="00E66CC6"/>
    <w:rsid w:val="00E67F36"/>
    <w:rsid w:val="00E70D56"/>
    <w:rsid w:val="00E7343C"/>
    <w:rsid w:val="00E73EE2"/>
    <w:rsid w:val="00E74F65"/>
    <w:rsid w:val="00E761C7"/>
    <w:rsid w:val="00E770E1"/>
    <w:rsid w:val="00E77213"/>
    <w:rsid w:val="00E77CFE"/>
    <w:rsid w:val="00E811EC"/>
    <w:rsid w:val="00E8128F"/>
    <w:rsid w:val="00E84723"/>
    <w:rsid w:val="00E84DED"/>
    <w:rsid w:val="00E85128"/>
    <w:rsid w:val="00E85902"/>
    <w:rsid w:val="00EA11F7"/>
    <w:rsid w:val="00EA460A"/>
    <w:rsid w:val="00EB01E0"/>
    <w:rsid w:val="00EB1CD7"/>
    <w:rsid w:val="00EB356C"/>
    <w:rsid w:val="00EB4910"/>
    <w:rsid w:val="00EB5D3E"/>
    <w:rsid w:val="00EB75FF"/>
    <w:rsid w:val="00EB7B01"/>
    <w:rsid w:val="00EC06DA"/>
    <w:rsid w:val="00EC0C1E"/>
    <w:rsid w:val="00EC3261"/>
    <w:rsid w:val="00EC51E7"/>
    <w:rsid w:val="00EC7491"/>
    <w:rsid w:val="00ED02F6"/>
    <w:rsid w:val="00ED3D57"/>
    <w:rsid w:val="00ED5A4A"/>
    <w:rsid w:val="00ED6F19"/>
    <w:rsid w:val="00ED7937"/>
    <w:rsid w:val="00ED7987"/>
    <w:rsid w:val="00EE02EC"/>
    <w:rsid w:val="00EE1C18"/>
    <w:rsid w:val="00EE2086"/>
    <w:rsid w:val="00EE3AB0"/>
    <w:rsid w:val="00EE5785"/>
    <w:rsid w:val="00EE72CF"/>
    <w:rsid w:val="00EF0558"/>
    <w:rsid w:val="00EF3B75"/>
    <w:rsid w:val="00EF5BFC"/>
    <w:rsid w:val="00EF6B34"/>
    <w:rsid w:val="00EF7D53"/>
    <w:rsid w:val="00F02082"/>
    <w:rsid w:val="00F0589D"/>
    <w:rsid w:val="00F11AE4"/>
    <w:rsid w:val="00F130C0"/>
    <w:rsid w:val="00F1317C"/>
    <w:rsid w:val="00F14BF5"/>
    <w:rsid w:val="00F15EC4"/>
    <w:rsid w:val="00F2323F"/>
    <w:rsid w:val="00F23625"/>
    <w:rsid w:val="00F253BA"/>
    <w:rsid w:val="00F26EE0"/>
    <w:rsid w:val="00F27772"/>
    <w:rsid w:val="00F3274C"/>
    <w:rsid w:val="00F32CE3"/>
    <w:rsid w:val="00F34C21"/>
    <w:rsid w:val="00F40FA3"/>
    <w:rsid w:val="00F53835"/>
    <w:rsid w:val="00F55157"/>
    <w:rsid w:val="00F57097"/>
    <w:rsid w:val="00F62361"/>
    <w:rsid w:val="00F64A04"/>
    <w:rsid w:val="00F6695C"/>
    <w:rsid w:val="00F71F93"/>
    <w:rsid w:val="00F76103"/>
    <w:rsid w:val="00F769EC"/>
    <w:rsid w:val="00F8559D"/>
    <w:rsid w:val="00F86146"/>
    <w:rsid w:val="00F911FF"/>
    <w:rsid w:val="00FA1DA7"/>
    <w:rsid w:val="00FA6A1A"/>
    <w:rsid w:val="00FB13F6"/>
    <w:rsid w:val="00FB15A1"/>
    <w:rsid w:val="00FC138F"/>
    <w:rsid w:val="00FC46A3"/>
    <w:rsid w:val="00FC4827"/>
    <w:rsid w:val="00FC6234"/>
    <w:rsid w:val="00FC6FD9"/>
    <w:rsid w:val="00FD13DD"/>
    <w:rsid w:val="00FD3137"/>
    <w:rsid w:val="00FD5927"/>
    <w:rsid w:val="00FD69AC"/>
    <w:rsid w:val="00FD75E4"/>
    <w:rsid w:val="00FE1681"/>
    <w:rsid w:val="00FE3981"/>
    <w:rsid w:val="00FE63B9"/>
    <w:rsid w:val="00FE66E2"/>
    <w:rsid w:val="00FE7416"/>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ln">
    <w:name w:val="Normal"/>
    <w:qFormat/>
    <w:rPr>
      <w:sz w:val="24"/>
      <w:szCs w:val="24"/>
    </w:rPr>
  </w:style>
  <w:style w:type="paragraph" w:styleId="Nadpis2">
    <w:name w:val="heading 2"/>
    <w:basedOn w:val="Normln"/>
    <w:next w:val="Normln"/>
    <w:link w:val="Nadpis2Char"/>
    <w:qFormat/>
    <w:rsid w:val="005B45E7"/>
    <w:pPr>
      <w:keepNext/>
      <w:tabs>
        <w:tab w:val="center" w:pos="4253"/>
      </w:tabs>
      <w:spacing w:line="240" w:lineRule="atLeast"/>
      <w:jc w:val="center"/>
      <w:outlineLvl w:val="1"/>
    </w:pPr>
    <w:rPr>
      <w:b/>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lang w:val="x-none" w:eastAsia="x-none"/>
    </w:rPr>
  </w:style>
  <w:style w:type="paragraph" w:styleId="Zkladntextodsazen">
    <w:name w:val="Body Text Indent"/>
    <w:basedOn w:val="Normln"/>
    <w:link w:val="ZkladntextodsazenChar"/>
    <w:rsid w:val="005C21F9"/>
    <w:pPr>
      <w:ind w:left="426" w:firstLine="708"/>
      <w:jc w:val="both"/>
    </w:pPr>
    <w:rPr>
      <w:rFonts w:ascii="Arial" w:hAnsi="Arial"/>
      <w:sz w:val="22"/>
      <w:szCs w:val="20"/>
      <w:lang w:val="x-none" w:eastAsia="x-none"/>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2"/>
      </w:numPr>
    </w:pPr>
  </w:style>
  <w:style w:type="paragraph" w:styleId="Zkladntext">
    <w:name w:val="Body Text"/>
    <w:basedOn w:val="Normln"/>
    <w:link w:val="ZkladntextChar"/>
    <w:rsid w:val="003844AE"/>
    <w:pPr>
      <w:spacing w:after="120"/>
    </w:pPr>
    <w:rPr>
      <w:lang w:val="x-none" w:eastAsia="x-none"/>
    </w:rPr>
  </w:style>
  <w:style w:type="character" w:styleId="Hypertextovodkaz">
    <w:name w:val="Hyperlink"/>
    <w:rsid w:val="00124E65"/>
    <w:rPr>
      <w:color w:val="0000FF"/>
      <w:u w:val="single"/>
    </w:rPr>
  </w:style>
  <w:style w:type="paragraph" w:customStyle="1" w:styleId="Rozvrendokumentu">
    <w:name w:val="Rozvržení dokumentu"/>
    <w:basedOn w:val="Normln"/>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semiHidden/>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b/>
      <w:bCs/>
      <w:lang w:val="x-none" w:eastAsia="x-none"/>
    </w:rPr>
  </w:style>
  <w:style w:type="character" w:customStyle="1" w:styleId="NzevChar">
    <w:name w:val="Název Char"/>
    <w:link w:val="Nzev"/>
    <w:rsid w:val="00FE66E2"/>
    <w:rPr>
      <w:rFonts w:ascii="Arial" w:hAnsi="Arial" w:cs="Arial"/>
      <w:b/>
      <w:bCs/>
      <w:sz w:val="24"/>
      <w:szCs w:val="24"/>
    </w:rPr>
  </w:style>
  <w:style w:type="paragraph" w:customStyle="1" w:styleId="Import3">
    <w:name w:val="Import 3"/>
    <w:basedOn w:val="Normln"/>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261133"/>
    <w:pPr>
      <w:suppressAutoHyphens/>
      <w:spacing w:line="276" w:lineRule="auto"/>
    </w:pPr>
    <w:rPr>
      <w:rFonts w:ascii="Courier New" w:hAnsi="Courier New"/>
      <w:szCs w:val="20"/>
    </w:rPr>
  </w:style>
  <w:style w:type="paragraph" w:customStyle="1" w:styleId="Import6">
    <w:name w:val="Import 6"/>
    <w:basedOn w:val="Normln"/>
    <w:rsid w:val="00745A2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16">
    <w:name w:val="Import 16"/>
    <w:basedOn w:val="Import0"/>
    <w:rsid w:val="00745A21"/>
    <w:pPr>
      <w:tabs>
        <w:tab w:val="left" w:pos="5904"/>
      </w:tabs>
      <w:spacing w:line="230" w:lineRule="auto"/>
    </w:pPr>
  </w:style>
  <w:style w:type="character" w:customStyle="1" w:styleId="Nadpis2Char">
    <w:name w:val="Nadpis 2 Char"/>
    <w:link w:val="Nadpis2"/>
    <w:rsid w:val="005B45E7"/>
    <w:rPr>
      <w:b/>
      <w:sz w:val="24"/>
      <w:lang w:val="x-none" w:eastAsia="x-none"/>
    </w:rPr>
  </w:style>
  <w:style w:type="paragraph" w:styleId="Zkladntext3">
    <w:name w:val="Body Text 3"/>
    <w:basedOn w:val="Normln"/>
    <w:link w:val="Zkladntext3Char"/>
    <w:rsid w:val="005B45E7"/>
    <w:pPr>
      <w:spacing w:after="120"/>
    </w:pPr>
    <w:rPr>
      <w:sz w:val="16"/>
      <w:szCs w:val="16"/>
      <w:lang w:val="x-none" w:eastAsia="x-none"/>
    </w:rPr>
  </w:style>
  <w:style w:type="character" w:customStyle="1" w:styleId="Zkladntext3Char">
    <w:name w:val="Základní text 3 Char"/>
    <w:link w:val="Zkladntext3"/>
    <w:rsid w:val="005B45E7"/>
    <w:rPr>
      <w:sz w:val="16"/>
      <w:szCs w:val="16"/>
      <w:lang w:val="x-none" w:eastAsia="x-none"/>
    </w:rPr>
  </w:style>
  <w:style w:type="paragraph" w:customStyle="1" w:styleId="Stednmka1zvraznn21">
    <w:name w:val="Střední mřížka 1 – zvýraznění 21"/>
    <w:basedOn w:val="Normln"/>
    <w:uiPriority w:val="34"/>
    <w:qFormat/>
    <w:rsid w:val="005B45E7"/>
    <w:pPr>
      <w:ind w:left="708"/>
    </w:pPr>
  </w:style>
  <w:style w:type="character" w:customStyle="1" w:styleId="Zkladntext2Char">
    <w:name w:val="Základní text 2 Char"/>
    <w:link w:val="Zkladntext2"/>
    <w:rsid w:val="005B45E7"/>
    <w:rPr>
      <w:rFonts w:ascii="Arial MT CE Black" w:hAnsi="Arial MT CE Black"/>
      <w:sz w:val="16"/>
    </w:rPr>
  </w:style>
  <w:style w:type="character" w:styleId="Odkaznakoment">
    <w:name w:val="annotation reference"/>
    <w:rsid w:val="007E461A"/>
    <w:rPr>
      <w:sz w:val="18"/>
      <w:szCs w:val="18"/>
    </w:rPr>
  </w:style>
  <w:style w:type="paragraph" w:styleId="Textkomente">
    <w:name w:val="annotation text"/>
    <w:basedOn w:val="Normln"/>
    <w:link w:val="TextkomenteChar"/>
    <w:rsid w:val="007E461A"/>
    <w:rPr>
      <w:lang w:val="x-none" w:eastAsia="x-none"/>
    </w:rPr>
  </w:style>
  <w:style w:type="character" w:customStyle="1" w:styleId="TextkomenteChar">
    <w:name w:val="Text komentáře Char"/>
    <w:link w:val="Textkomente"/>
    <w:rsid w:val="007E461A"/>
    <w:rPr>
      <w:sz w:val="24"/>
      <w:szCs w:val="24"/>
    </w:rPr>
  </w:style>
  <w:style w:type="paragraph" w:styleId="Pedmtkomente">
    <w:name w:val="annotation subject"/>
    <w:basedOn w:val="Textkomente"/>
    <w:next w:val="Textkomente"/>
    <w:link w:val="PedmtkomenteChar"/>
    <w:rsid w:val="007E461A"/>
    <w:rPr>
      <w:b/>
      <w:bCs/>
    </w:rPr>
  </w:style>
  <w:style w:type="character" w:customStyle="1" w:styleId="PedmtkomenteChar">
    <w:name w:val="Předmět komentáře Char"/>
    <w:link w:val="Pedmtkomente"/>
    <w:rsid w:val="007E461A"/>
    <w:rPr>
      <w:b/>
      <w:bCs/>
      <w:sz w:val="24"/>
      <w:szCs w:val="24"/>
    </w:rPr>
  </w:style>
  <w:style w:type="paragraph" w:customStyle="1" w:styleId="Barevnseznamzvraznn11">
    <w:name w:val="Barevný seznam – zvýraznění 11"/>
    <w:basedOn w:val="Normln"/>
    <w:uiPriority w:val="34"/>
    <w:qFormat/>
    <w:rsid w:val="00454B76"/>
    <w:pPr>
      <w:ind w:left="708"/>
    </w:pPr>
  </w:style>
  <w:style w:type="character" w:customStyle="1" w:styleId="UnresolvedMention">
    <w:name w:val="Unresolved Mention"/>
    <w:uiPriority w:val="99"/>
    <w:semiHidden/>
    <w:unhideWhenUsed/>
    <w:rsid w:val="00E2687C"/>
    <w:rPr>
      <w:color w:val="808080"/>
      <w:shd w:val="clear" w:color="auto" w:fill="E6E6E6"/>
    </w:rPr>
  </w:style>
  <w:style w:type="paragraph" w:styleId="Odstavecseseznamem">
    <w:name w:val="List Paragraph"/>
    <w:basedOn w:val="Normln"/>
    <w:uiPriority w:val="63"/>
    <w:qFormat/>
    <w:rsid w:val="006C187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ln">
    <w:name w:val="Normal"/>
    <w:qFormat/>
    <w:rPr>
      <w:sz w:val="24"/>
      <w:szCs w:val="24"/>
    </w:rPr>
  </w:style>
  <w:style w:type="paragraph" w:styleId="Nadpis2">
    <w:name w:val="heading 2"/>
    <w:basedOn w:val="Normln"/>
    <w:next w:val="Normln"/>
    <w:link w:val="Nadpis2Char"/>
    <w:qFormat/>
    <w:rsid w:val="005B45E7"/>
    <w:pPr>
      <w:keepNext/>
      <w:tabs>
        <w:tab w:val="center" w:pos="4253"/>
      </w:tabs>
      <w:spacing w:line="240" w:lineRule="atLeast"/>
      <w:jc w:val="center"/>
      <w:outlineLvl w:val="1"/>
    </w:pPr>
    <w:rPr>
      <w:b/>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lang w:val="x-none" w:eastAsia="x-none"/>
    </w:rPr>
  </w:style>
  <w:style w:type="paragraph" w:styleId="Zkladntextodsazen">
    <w:name w:val="Body Text Indent"/>
    <w:basedOn w:val="Normln"/>
    <w:link w:val="ZkladntextodsazenChar"/>
    <w:rsid w:val="005C21F9"/>
    <w:pPr>
      <w:ind w:left="426" w:firstLine="708"/>
      <w:jc w:val="both"/>
    </w:pPr>
    <w:rPr>
      <w:rFonts w:ascii="Arial" w:hAnsi="Arial"/>
      <w:sz w:val="22"/>
      <w:szCs w:val="20"/>
      <w:lang w:val="x-none" w:eastAsia="x-none"/>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2"/>
      </w:numPr>
    </w:pPr>
  </w:style>
  <w:style w:type="paragraph" w:styleId="Zkladntext">
    <w:name w:val="Body Text"/>
    <w:basedOn w:val="Normln"/>
    <w:link w:val="ZkladntextChar"/>
    <w:rsid w:val="003844AE"/>
    <w:pPr>
      <w:spacing w:after="120"/>
    </w:pPr>
    <w:rPr>
      <w:lang w:val="x-none" w:eastAsia="x-none"/>
    </w:rPr>
  </w:style>
  <w:style w:type="character" w:styleId="Hypertextovodkaz">
    <w:name w:val="Hyperlink"/>
    <w:rsid w:val="00124E65"/>
    <w:rPr>
      <w:color w:val="0000FF"/>
      <w:u w:val="single"/>
    </w:rPr>
  </w:style>
  <w:style w:type="paragraph" w:customStyle="1" w:styleId="Rozvrendokumentu">
    <w:name w:val="Rozvržení dokumentu"/>
    <w:basedOn w:val="Normln"/>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semiHidden/>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b/>
      <w:bCs/>
      <w:lang w:val="x-none" w:eastAsia="x-none"/>
    </w:rPr>
  </w:style>
  <w:style w:type="character" w:customStyle="1" w:styleId="NzevChar">
    <w:name w:val="Název Char"/>
    <w:link w:val="Nzev"/>
    <w:rsid w:val="00FE66E2"/>
    <w:rPr>
      <w:rFonts w:ascii="Arial" w:hAnsi="Arial" w:cs="Arial"/>
      <w:b/>
      <w:bCs/>
      <w:sz w:val="24"/>
      <w:szCs w:val="24"/>
    </w:rPr>
  </w:style>
  <w:style w:type="paragraph" w:customStyle="1" w:styleId="Import3">
    <w:name w:val="Import 3"/>
    <w:basedOn w:val="Normln"/>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261133"/>
    <w:pPr>
      <w:suppressAutoHyphens/>
      <w:spacing w:line="276" w:lineRule="auto"/>
    </w:pPr>
    <w:rPr>
      <w:rFonts w:ascii="Courier New" w:hAnsi="Courier New"/>
      <w:szCs w:val="20"/>
    </w:rPr>
  </w:style>
  <w:style w:type="paragraph" w:customStyle="1" w:styleId="Import6">
    <w:name w:val="Import 6"/>
    <w:basedOn w:val="Normln"/>
    <w:rsid w:val="00745A2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16">
    <w:name w:val="Import 16"/>
    <w:basedOn w:val="Import0"/>
    <w:rsid w:val="00745A21"/>
    <w:pPr>
      <w:tabs>
        <w:tab w:val="left" w:pos="5904"/>
      </w:tabs>
      <w:spacing w:line="230" w:lineRule="auto"/>
    </w:pPr>
  </w:style>
  <w:style w:type="character" w:customStyle="1" w:styleId="Nadpis2Char">
    <w:name w:val="Nadpis 2 Char"/>
    <w:link w:val="Nadpis2"/>
    <w:rsid w:val="005B45E7"/>
    <w:rPr>
      <w:b/>
      <w:sz w:val="24"/>
      <w:lang w:val="x-none" w:eastAsia="x-none"/>
    </w:rPr>
  </w:style>
  <w:style w:type="paragraph" w:styleId="Zkladntext3">
    <w:name w:val="Body Text 3"/>
    <w:basedOn w:val="Normln"/>
    <w:link w:val="Zkladntext3Char"/>
    <w:rsid w:val="005B45E7"/>
    <w:pPr>
      <w:spacing w:after="120"/>
    </w:pPr>
    <w:rPr>
      <w:sz w:val="16"/>
      <w:szCs w:val="16"/>
      <w:lang w:val="x-none" w:eastAsia="x-none"/>
    </w:rPr>
  </w:style>
  <w:style w:type="character" w:customStyle="1" w:styleId="Zkladntext3Char">
    <w:name w:val="Základní text 3 Char"/>
    <w:link w:val="Zkladntext3"/>
    <w:rsid w:val="005B45E7"/>
    <w:rPr>
      <w:sz w:val="16"/>
      <w:szCs w:val="16"/>
      <w:lang w:val="x-none" w:eastAsia="x-none"/>
    </w:rPr>
  </w:style>
  <w:style w:type="paragraph" w:customStyle="1" w:styleId="Stednmka1zvraznn21">
    <w:name w:val="Střední mřížka 1 – zvýraznění 21"/>
    <w:basedOn w:val="Normln"/>
    <w:uiPriority w:val="34"/>
    <w:qFormat/>
    <w:rsid w:val="005B45E7"/>
    <w:pPr>
      <w:ind w:left="708"/>
    </w:pPr>
  </w:style>
  <w:style w:type="character" w:customStyle="1" w:styleId="Zkladntext2Char">
    <w:name w:val="Základní text 2 Char"/>
    <w:link w:val="Zkladntext2"/>
    <w:rsid w:val="005B45E7"/>
    <w:rPr>
      <w:rFonts w:ascii="Arial MT CE Black" w:hAnsi="Arial MT CE Black"/>
      <w:sz w:val="16"/>
    </w:rPr>
  </w:style>
  <w:style w:type="character" w:styleId="Odkaznakoment">
    <w:name w:val="annotation reference"/>
    <w:rsid w:val="007E461A"/>
    <w:rPr>
      <w:sz w:val="18"/>
      <w:szCs w:val="18"/>
    </w:rPr>
  </w:style>
  <w:style w:type="paragraph" w:styleId="Textkomente">
    <w:name w:val="annotation text"/>
    <w:basedOn w:val="Normln"/>
    <w:link w:val="TextkomenteChar"/>
    <w:rsid w:val="007E461A"/>
    <w:rPr>
      <w:lang w:val="x-none" w:eastAsia="x-none"/>
    </w:rPr>
  </w:style>
  <w:style w:type="character" w:customStyle="1" w:styleId="TextkomenteChar">
    <w:name w:val="Text komentáře Char"/>
    <w:link w:val="Textkomente"/>
    <w:rsid w:val="007E461A"/>
    <w:rPr>
      <w:sz w:val="24"/>
      <w:szCs w:val="24"/>
    </w:rPr>
  </w:style>
  <w:style w:type="paragraph" w:styleId="Pedmtkomente">
    <w:name w:val="annotation subject"/>
    <w:basedOn w:val="Textkomente"/>
    <w:next w:val="Textkomente"/>
    <w:link w:val="PedmtkomenteChar"/>
    <w:rsid w:val="007E461A"/>
    <w:rPr>
      <w:b/>
      <w:bCs/>
    </w:rPr>
  </w:style>
  <w:style w:type="character" w:customStyle="1" w:styleId="PedmtkomenteChar">
    <w:name w:val="Předmět komentáře Char"/>
    <w:link w:val="Pedmtkomente"/>
    <w:rsid w:val="007E461A"/>
    <w:rPr>
      <w:b/>
      <w:bCs/>
      <w:sz w:val="24"/>
      <w:szCs w:val="24"/>
    </w:rPr>
  </w:style>
  <w:style w:type="paragraph" w:customStyle="1" w:styleId="Barevnseznamzvraznn11">
    <w:name w:val="Barevný seznam – zvýraznění 11"/>
    <w:basedOn w:val="Normln"/>
    <w:uiPriority w:val="34"/>
    <w:qFormat/>
    <w:rsid w:val="00454B76"/>
    <w:pPr>
      <w:ind w:left="708"/>
    </w:pPr>
  </w:style>
  <w:style w:type="character" w:customStyle="1" w:styleId="UnresolvedMention">
    <w:name w:val="Unresolved Mention"/>
    <w:uiPriority w:val="99"/>
    <w:semiHidden/>
    <w:unhideWhenUsed/>
    <w:rsid w:val="00E2687C"/>
    <w:rPr>
      <w:color w:val="808080"/>
      <w:shd w:val="clear" w:color="auto" w:fill="E6E6E6"/>
    </w:rPr>
  </w:style>
  <w:style w:type="paragraph" w:styleId="Odstavecseseznamem">
    <w:name w:val="List Paragraph"/>
    <w:basedOn w:val="Normln"/>
    <w:uiPriority w:val="63"/>
    <w:qFormat/>
    <w:rsid w:val="006C187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62723">
      <w:bodyDiv w:val="1"/>
      <w:marLeft w:val="0"/>
      <w:marRight w:val="0"/>
      <w:marTop w:val="0"/>
      <w:marBottom w:val="0"/>
      <w:divBdr>
        <w:top w:val="none" w:sz="0" w:space="0" w:color="auto"/>
        <w:left w:val="none" w:sz="0" w:space="0" w:color="auto"/>
        <w:bottom w:val="none" w:sz="0" w:space="0" w:color="auto"/>
        <w:right w:val="none" w:sz="0" w:space="0" w:color="auto"/>
      </w:divBdr>
    </w:div>
    <w:div w:id="9751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9161-E97E-46CD-856A-70502C93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6522</Words>
  <Characters>38485</Characters>
  <Application>Microsoft Office Word</Application>
  <DocSecurity>2</DocSecurity>
  <Lines>320</Lines>
  <Paragraphs>89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Příloha č</vt:lpstr>
      <vt:lpstr>Příloha č</vt:lpstr>
    </vt:vector>
  </TitlesOfParts>
  <LinksUpToDate>false</LinksUpToDate>
  <CharactersWithSpaces>44918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
  <cp:lastModifiedBy/>
  <cp:revision>1</cp:revision>
  <cp:lastPrinted>2007-08-01T08:37:00Z</cp:lastPrinted>
  <dcterms:created xsi:type="dcterms:W3CDTF">2018-04-17T05:16:00Z</dcterms:created>
  <dcterms:modified xsi:type="dcterms:W3CDTF">2018-04-17T05:16:00Z</dcterms:modified>
</cp:coreProperties>
</file>