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982979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2979" w:rsidRDefault="0075321E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2979" w:rsidRDefault="007532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2979" w:rsidRDefault="0075321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04/2018/137/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2979" w:rsidRDefault="0075321E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2979" w:rsidRDefault="0075321E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12.4.2018</w:t>
            </w:r>
            <w:proofErr w:type="gramEnd"/>
          </w:p>
        </w:tc>
      </w:tr>
    </w:tbl>
    <w:p w:rsidR="00000000" w:rsidRDefault="0075321E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982979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Nadpis3"/>
            </w:pPr>
            <w:r>
              <w:t>Dodavatel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982979" w:rsidRDefault="007532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Technické oddělení – XXXX</w:t>
            </w:r>
          </w:p>
          <w:p w:rsidR="00982979" w:rsidRDefault="007532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r>
              <w:rPr>
                <w:b/>
                <w:bCs/>
              </w:rPr>
              <w:t>Kryblice</w:t>
            </w:r>
          </w:p>
          <w:p w:rsidR="00982979" w:rsidRDefault="007532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BioVendor</w:t>
            </w:r>
            <w:proofErr w:type="spellEnd"/>
            <w:r>
              <w:rPr>
                <w:b/>
                <w:bCs/>
              </w:rPr>
              <w:t>-Laboratorní medicína a.s.</w:t>
            </w:r>
          </w:p>
          <w:p w:rsidR="00982979" w:rsidRDefault="007532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Karásek 1767/1</w:t>
            </w:r>
          </w:p>
          <w:p w:rsidR="00982979" w:rsidRDefault="007532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621 00 Brno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XXXX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XXXX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982979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982979">
            <w:pPr>
              <w:pStyle w:val="TableContents"/>
            </w:pP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82979" w:rsidRDefault="00982979">
            <w:pPr>
              <w:pStyle w:val="TableContents"/>
            </w:pP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IČO:</w:t>
            </w:r>
            <w:r>
              <w:rPr>
                <w:color w:val="333333"/>
                <w:szCs w:val="22"/>
              </w:rPr>
              <w:t xml:space="preserve"> 63471507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CZ63471507</w:t>
            </w:r>
          </w:p>
        </w:tc>
      </w:tr>
    </w:tbl>
    <w:p w:rsidR="00000000" w:rsidRDefault="0075321E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98297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Nadpis3"/>
            </w:pPr>
            <w:r>
              <w:t>Předmět objednávky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</w:pPr>
            <w:r>
              <w:t xml:space="preserve">Objednáváme dle Vaší cenové nabídky Source </w:t>
            </w:r>
            <w:proofErr w:type="spellStart"/>
            <w:r>
              <w:t>Cover</w:t>
            </w:r>
            <w:proofErr w:type="spellEnd"/>
            <w:r>
              <w:t xml:space="preserve"> – </w:t>
            </w:r>
            <w:proofErr w:type="spellStart"/>
            <w:r>
              <w:t>Microflex</w:t>
            </w:r>
            <w:proofErr w:type="spellEnd"/>
            <w:r>
              <w:t xml:space="preserve"> (PN 8266926)</w:t>
            </w:r>
          </w:p>
          <w:p w:rsidR="00982979" w:rsidRDefault="00982979">
            <w:pPr>
              <w:pStyle w:val="TableContents"/>
            </w:pPr>
          </w:p>
          <w:p w:rsidR="00982979" w:rsidRDefault="00982979">
            <w:pPr>
              <w:pStyle w:val="TableContents"/>
            </w:pPr>
          </w:p>
          <w:p w:rsidR="00982979" w:rsidRDefault="00982979">
            <w:pPr>
              <w:pStyle w:val="TableContents"/>
            </w:pPr>
          </w:p>
          <w:p w:rsidR="00982979" w:rsidRDefault="00982979">
            <w:pPr>
              <w:pStyle w:val="TableContents"/>
            </w:pPr>
          </w:p>
          <w:p w:rsidR="00982979" w:rsidRDefault="00982979">
            <w:pPr>
              <w:pStyle w:val="TableContents"/>
            </w:pPr>
          </w:p>
          <w:p w:rsidR="00982979" w:rsidRDefault="00982979">
            <w:pPr>
              <w:pStyle w:val="TableContents"/>
            </w:pPr>
          </w:p>
          <w:p w:rsidR="00982979" w:rsidRDefault="00982979">
            <w:pPr>
              <w:pStyle w:val="TableContents"/>
            </w:pPr>
          </w:p>
          <w:p w:rsidR="00982979" w:rsidRDefault="00982979">
            <w:pPr>
              <w:pStyle w:val="TableContents"/>
            </w:pP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5321E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5321E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5321E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2979" w:rsidRDefault="007532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</w:pPr>
            <w:r>
              <w:t xml:space="preserve">Source </w:t>
            </w:r>
            <w:proofErr w:type="spellStart"/>
            <w:r>
              <w:t>Cover</w:t>
            </w:r>
            <w:proofErr w:type="spellEnd"/>
            <w:r>
              <w:t xml:space="preserve"> - </w:t>
            </w:r>
            <w:proofErr w:type="spellStart"/>
            <w:r>
              <w:t>Microflex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</w:pPr>
            <w:r>
              <w:t>103271,18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103 271,18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982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82979" w:rsidRDefault="0075321E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103 271,18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</w:pPr>
            <w:r>
              <w:t>Schválil: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5321E"/>
        </w:tc>
      </w:tr>
      <w:tr w:rsidR="0098297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5321E"/>
        </w:tc>
      </w:tr>
    </w:tbl>
    <w:p w:rsidR="00000000" w:rsidRDefault="0075321E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98297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98297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</w:pPr>
            <w:r>
              <w:t>Datum: 12. 4. 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982979">
            <w:pPr>
              <w:pStyle w:val="TableContents"/>
            </w:pPr>
          </w:p>
        </w:tc>
      </w:tr>
      <w:tr w:rsidR="0098297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82979" w:rsidRDefault="0075321E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</w:t>
            </w:r>
            <w:r>
              <w:rPr>
                <w:rStyle w:val="EndnoteSymbol"/>
                <w:i/>
                <w:iCs/>
              </w:rPr>
              <w:t xml:space="preserve">ustanovení § 8, odst. 2, zákona 340/2015 Sb., o zvláštních podmínkách účinnosti některých smluv, uveřejňování těchto smluv a o registru smluv (zákon o registru smluv), a v souladu s Metodickým návodem k aplikaci zákona o registru smluv Ministerstva vnitra </w:t>
            </w:r>
            <w:r>
              <w:rPr>
                <w:rStyle w:val="EndnoteSymbol"/>
                <w:i/>
                <w:iCs/>
              </w:rPr>
              <w:t xml:space="preserve">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982979" w:rsidRDefault="0075321E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982979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321E">
      <w:r>
        <w:separator/>
      </w:r>
    </w:p>
  </w:endnote>
  <w:endnote w:type="continuationSeparator" w:id="0">
    <w:p w:rsidR="00000000" w:rsidRDefault="007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321E">
      <w:r>
        <w:rPr>
          <w:color w:val="000000"/>
        </w:rPr>
        <w:separator/>
      </w:r>
    </w:p>
  </w:footnote>
  <w:footnote w:type="continuationSeparator" w:id="0">
    <w:p w:rsidR="00000000" w:rsidRDefault="0075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106"/>
    <w:multiLevelType w:val="multilevel"/>
    <w:tmpl w:val="7B480D28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BB0FD6"/>
    <w:multiLevelType w:val="multilevel"/>
    <w:tmpl w:val="82B28042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">
    <w:nsid w:val="0B446130"/>
    <w:multiLevelType w:val="multilevel"/>
    <w:tmpl w:val="8D44F3DC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520058"/>
    <w:multiLevelType w:val="multilevel"/>
    <w:tmpl w:val="D6A2BD20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C92A1F"/>
    <w:multiLevelType w:val="multilevel"/>
    <w:tmpl w:val="638C5D2A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5">
    <w:nsid w:val="1AFC61CB"/>
    <w:multiLevelType w:val="multilevel"/>
    <w:tmpl w:val="EA6A8892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0103F5"/>
    <w:multiLevelType w:val="multilevel"/>
    <w:tmpl w:val="0658A4DA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773917"/>
    <w:multiLevelType w:val="multilevel"/>
    <w:tmpl w:val="F0D8351E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8">
    <w:nsid w:val="203D058D"/>
    <w:multiLevelType w:val="multilevel"/>
    <w:tmpl w:val="358A6E38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4C31910"/>
    <w:multiLevelType w:val="multilevel"/>
    <w:tmpl w:val="809EB024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6D5028E"/>
    <w:multiLevelType w:val="multilevel"/>
    <w:tmpl w:val="7DDE2830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1">
    <w:nsid w:val="2D7A5CF7"/>
    <w:multiLevelType w:val="multilevel"/>
    <w:tmpl w:val="520AD016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F6C0E2B"/>
    <w:multiLevelType w:val="multilevel"/>
    <w:tmpl w:val="9A880392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C0E4E"/>
    <w:multiLevelType w:val="multilevel"/>
    <w:tmpl w:val="12FCAC26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4">
    <w:nsid w:val="3A631CA4"/>
    <w:multiLevelType w:val="multilevel"/>
    <w:tmpl w:val="D2E087C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32D4B7B"/>
    <w:multiLevelType w:val="multilevel"/>
    <w:tmpl w:val="EF2E650A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5825CE8"/>
    <w:multiLevelType w:val="multilevel"/>
    <w:tmpl w:val="D39CC80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9895F66"/>
    <w:multiLevelType w:val="multilevel"/>
    <w:tmpl w:val="39864B88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8">
    <w:nsid w:val="4AA61131"/>
    <w:multiLevelType w:val="multilevel"/>
    <w:tmpl w:val="73367452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9">
    <w:nsid w:val="4D9A51D7"/>
    <w:multiLevelType w:val="multilevel"/>
    <w:tmpl w:val="D62CF14E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DCD0984"/>
    <w:multiLevelType w:val="multilevel"/>
    <w:tmpl w:val="956A6874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1">
    <w:nsid w:val="5E3567DE"/>
    <w:multiLevelType w:val="multilevel"/>
    <w:tmpl w:val="F266CCBA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2AF27B9"/>
    <w:multiLevelType w:val="multilevel"/>
    <w:tmpl w:val="3984D2A8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32843F5"/>
    <w:multiLevelType w:val="multilevel"/>
    <w:tmpl w:val="8EAAA2B2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4">
    <w:nsid w:val="66DD7102"/>
    <w:multiLevelType w:val="multilevel"/>
    <w:tmpl w:val="58DED7A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7CC4CB6"/>
    <w:multiLevelType w:val="multilevel"/>
    <w:tmpl w:val="64883AD2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EA574A1"/>
    <w:multiLevelType w:val="multilevel"/>
    <w:tmpl w:val="0A522E4C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FF602FC"/>
    <w:multiLevelType w:val="multilevel"/>
    <w:tmpl w:val="6DCC84FE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08C0349"/>
    <w:multiLevelType w:val="multilevel"/>
    <w:tmpl w:val="5B18438A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9">
    <w:nsid w:val="7109307C"/>
    <w:multiLevelType w:val="multilevel"/>
    <w:tmpl w:val="5E8ECB04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79009A"/>
    <w:multiLevelType w:val="multilevel"/>
    <w:tmpl w:val="7E76010E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1">
    <w:nsid w:val="72CA02E8"/>
    <w:multiLevelType w:val="multilevel"/>
    <w:tmpl w:val="3EC69816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79E2FA8"/>
    <w:multiLevelType w:val="multilevel"/>
    <w:tmpl w:val="FDA64F4A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9655760"/>
    <w:multiLevelType w:val="multilevel"/>
    <w:tmpl w:val="94F03E02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9A75028"/>
    <w:multiLevelType w:val="multilevel"/>
    <w:tmpl w:val="B9462472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DB2761E"/>
    <w:multiLevelType w:val="multilevel"/>
    <w:tmpl w:val="60AE54D4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E1C5D49"/>
    <w:multiLevelType w:val="multilevel"/>
    <w:tmpl w:val="EAAEDC84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EE56AF4"/>
    <w:multiLevelType w:val="multilevel"/>
    <w:tmpl w:val="C5640E7E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30"/>
  </w:num>
  <w:num w:numId="5">
    <w:abstractNumId w:val="28"/>
  </w:num>
  <w:num w:numId="6">
    <w:abstractNumId w:val="13"/>
  </w:num>
  <w:num w:numId="7">
    <w:abstractNumId w:val="23"/>
  </w:num>
  <w:num w:numId="8">
    <w:abstractNumId w:val="4"/>
  </w:num>
  <w:num w:numId="9">
    <w:abstractNumId w:val="17"/>
  </w:num>
  <w:num w:numId="10">
    <w:abstractNumId w:val="37"/>
  </w:num>
  <w:num w:numId="11">
    <w:abstractNumId w:val="7"/>
  </w:num>
  <w:num w:numId="12">
    <w:abstractNumId w:val="10"/>
  </w:num>
  <w:num w:numId="13">
    <w:abstractNumId w:val="0"/>
  </w:num>
  <w:num w:numId="14">
    <w:abstractNumId w:val="34"/>
  </w:num>
  <w:num w:numId="15">
    <w:abstractNumId w:val="15"/>
  </w:num>
  <w:num w:numId="16">
    <w:abstractNumId w:val="21"/>
  </w:num>
  <w:num w:numId="17">
    <w:abstractNumId w:val="14"/>
  </w:num>
  <w:num w:numId="18">
    <w:abstractNumId w:val="25"/>
  </w:num>
  <w:num w:numId="19">
    <w:abstractNumId w:val="3"/>
  </w:num>
  <w:num w:numId="20">
    <w:abstractNumId w:val="2"/>
  </w:num>
  <w:num w:numId="21">
    <w:abstractNumId w:val="31"/>
  </w:num>
  <w:num w:numId="22">
    <w:abstractNumId w:val="33"/>
  </w:num>
  <w:num w:numId="23">
    <w:abstractNumId w:val="5"/>
  </w:num>
  <w:num w:numId="24">
    <w:abstractNumId w:val="24"/>
  </w:num>
  <w:num w:numId="25">
    <w:abstractNumId w:val="27"/>
  </w:num>
  <w:num w:numId="26">
    <w:abstractNumId w:val="19"/>
  </w:num>
  <w:num w:numId="27">
    <w:abstractNumId w:val="35"/>
  </w:num>
  <w:num w:numId="28">
    <w:abstractNumId w:val="22"/>
  </w:num>
  <w:num w:numId="29">
    <w:abstractNumId w:val="6"/>
  </w:num>
  <w:num w:numId="30">
    <w:abstractNumId w:val="26"/>
  </w:num>
  <w:num w:numId="31">
    <w:abstractNumId w:val="16"/>
  </w:num>
  <w:num w:numId="32">
    <w:abstractNumId w:val="29"/>
  </w:num>
  <w:num w:numId="33">
    <w:abstractNumId w:val="32"/>
  </w:num>
  <w:num w:numId="34">
    <w:abstractNumId w:val="9"/>
  </w:num>
  <w:num w:numId="35">
    <w:abstractNumId w:val="36"/>
  </w:num>
  <w:num w:numId="36">
    <w:abstractNumId w:val="11"/>
  </w:num>
  <w:num w:numId="37">
    <w:abstractNumId w:val="1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2979"/>
    <w:rsid w:val="00602ECD"/>
    <w:rsid w:val="0075321E"/>
    <w:rsid w:val="0098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2018-01-18T08:42:00Z</cp:lastPrinted>
  <dcterms:created xsi:type="dcterms:W3CDTF">2016-03-12T12:58:00Z</dcterms:created>
  <dcterms:modified xsi:type="dcterms:W3CDTF">2018-04-16T14:00:00Z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