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C7" w:rsidRDefault="005103C7" w:rsidP="005103C7">
      <w:pPr>
        <w:spacing w:after="120" w:line="276" w:lineRule="auto"/>
        <w:jc w:val="center"/>
        <w:rPr>
          <w:rFonts w:ascii="Calibri" w:hAnsi="Calibri"/>
          <w:b/>
          <w:sz w:val="22"/>
          <w:szCs w:val="22"/>
        </w:rPr>
      </w:pPr>
      <w:bookmarkStart w:id="0" w:name="_GoBack"/>
      <w:bookmarkEnd w:id="0"/>
    </w:p>
    <w:p w:rsidR="003F5954" w:rsidRPr="0006455F" w:rsidRDefault="00D62CB2" w:rsidP="00D62CB2">
      <w:pPr>
        <w:pStyle w:val="Nzev"/>
        <w:spacing w:before="0" w:after="0"/>
        <w:outlineLvl w:val="9"/>
        <w:rPr>
          <w:rFonts w:ascii="Calibri" w:hAnsi="Calibri"/>
          <w:kern w:val="0"/>
        </w:rPr>
      </w:pPr>
      <w:r w:rsidRPr="0006455F">
        <w:rPr>
          <w:rFonts w:ascii="Calibri" w:hAnsi="Calibri"/>
          <w:kern w:val="0"/>
        </w:rPr>
        <w:t xml:space="preserve">SMLOUVA O </w:t>
      </w:r>
      <w:r w:rsidR="003F5954" w:rsidRPr="0006455F">
        <w:rPr>
          <w:rFonts w:ascii="Calibri" w:hAnsi="Calibri"/>
          <w:kern w:val="0"/>
        </w:rPr>
        <w:t>DÍLO</w:t>
      </w:r>
    </w:p>
    <w:p w:rsidR="003F5954" w:rsidRPr="00D62CB2" w:rsidRDefault="003F5954" w:rsidP="00D62CB2">
      <w:pPr>
        <w:jc w:val="center"/>
        <w:rPr>
          <w:rFonts w:ascii="Calibri" w:hAnsi="Calibri" w:cs="Arial"/>
          <w:sz w:val="22"/>
          <w:szCs w:val="22"/>
        </w:rPr>
      </w:pPr>
      <w:r w:rsidRPr="00D62CB2">
        <w:rPr>
          <w:rFonts w:ascii="Calibri" w:hAnsi="Calibri" w:cs="Arial"/>
          <w:sz w:val="22"/>
          <w:szCs w:val="22"/>
        </w:rPr>
        <w:t xml:space="preserve">uzavřená podle </w:t>
      </w:r>
      <w:r w:rsidR="0006455F">
        <w:rPr>
          <w:rFonts w:ascii="Calibri" w:hAnsi="Calibri" w:cs="Arial"/>
          <w:sz w:val="22"/>
          <w:szCs w:val="22"/>
        </w:rPr>
        <w:t xml:space="preserve">ust. </w:t>
      </w:r>
      <w:r w:rsidRPr="00D62CB2">
        <w:rPr>
          <w:rFonts w:ascii="Calibri" w:hAnsi="Calibri" w:cs="Arial"/>
          <w:sz w:val="22"/>
          <w:szCs w:val="22"/>
        </w:rPr>
        <w:t xml:space="preserve">§ </w:t>
      </w:r>
      <w:r w:rsidR="00680845">
        <w:rPr>
          <w:rFonts w:ascii="Calibri" w:hAnsi="Calibri" w:cs="Arial"/>
          <w:sz w:val="22"/>
          <w:szCs w:val="22"/>
        </w:rPr>
        <w:t xml:space="preserve">2586 </w:t>
      </w:r>
      <w:r w:rsidRPr="00D62CB2">
        <w:rPr>
          <w:rFonts w:ascii="Calibri" w:hAnsi="Calibri" w:cs="Arial"/>
          <w:sz w:val="22"/>
          <w:szCs w:val="22"/>
        </w:rPr>
        <w:t xml:space="preserve">a násl. </w:t>
      </w:r>
      <w:r w:rsidR="00680845">
        <w:rPr>
          <w:rFonts w:ascii="Calibri" w:hAnsi="Calibri" w:cs="Arial"/>
          <w:sz w:val="22"/>
          <w:szCs w:val="22"/>
        </w:rPr>
        <w:t xml:space="preserve">zákona </w:t>
      </w:r>
      <w:r w:rsidRPr="00D62CB2">
        <w:rPr>
          <w:rFonts w:ascii="Calibri" w:hAnsi="Calibri" w:cs="Arial"/>
          <w:sz w:val="22"/>
          <w:szCs w:val="22"/>
        </w:rPr>
        <w:t xml:space="preserve">č. </w:t>
      </w:r>
      <w:r w:rsidR="00680845">
        <w:rPr>
          <w:rFonts w:ascii="Calibri" w:hAnsi="Calibri" w:cs="Arial"/>
          <w:sz w:val="22"/>
          <w:szCs w:val="22"/>
        </w:rPr>
        <w:t>89</w:t>
      </w:r>
      <w:r w:rsidRPr="00D62CB2">
        <w:rPr>
          <w:rFonts w:ascii="Calibri" w:hAnsi="Calibri" w:cs="Arial"/>
          <w:sz w:val="22"/>
          <w:szCs w:val="22"/>
        </w:rPr>
        <w:t>/</w:t>
      </w:r>
      <w:r w:rsidR="00680845">
        <w:rPr>
          <w:rFonts w:ascii="Calibri" w:hAnsi="Calibri" w:cs="Arial"/>
          <w:sz w:val="22"/>
          <w:szCs w:val="22"/>
        </w:rPr>
        <w:t>2012</w:t>
      </w:r>
      <w:r w:rsidRPr="00D62CB2">
        <w:rPr>
          <w:rFonts w:ascii="Calibri" w:hAnsi="Calibri" w:cs="Arial"/>
          <w:sz w:val="22"/>
          <w:szCs w:val="22"/>
        </w:rPr>
        <w:t xml:space="preserve"> Sb. v platném znění</w:t>
      </w:r>
    </w:p>
    <w:p w:rsidR="003F5954" w:rsidRPr="00D62CB2" w:rsidRDefault="003F5954" w:rsidP="00D62CB2">
      <w:pPr>
        <w:rPr>
          <w:rFonts w:ascii="Calibri" w:hAnsi="Calibri" w:cs="Arial"/>
          <w:sz w:val="22"/>
          <w:szCs w:val="22"/>
        </w:rPr>
      </w:pPr>
    </w:p>
    <w:p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objednatel</w:t>
      </w:r>
      <w:r w:rsidRPr="00D62CB2">
        <w:rPr>
          <w:rFonts w:ascii="Calibri" w:hAnsi="Calibri" w:cs="Arial"/>
          <w:sz w:val="22"/>
          <w:szCs w:val="22"/>
        </w:rPr>
        <w:t xml:space="preserve">: </w:t>
      </w:r>
      <w:r w:rsidR="0019293A">
        <w:rPr>
          <w:rFonts w:ascii="Calibri" w:hAnsi="Calibri" w:cs="Arial"/>
          <w:sz w:val="22"/>
          <w:szCs w:val="22"/>
        </w:rPr>
        <w:t xml:space="preserve"> </w:t>
      </w:r>
    </w:p>
    <w:p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zhotovitel</w:t>
      </w:r>
      <w:r w:rsidRPr="00D62CB2">
        <w:rPr>
          <w:rFonts w:ascii="Calibri" w:hAnsi="Calibri" w:cs="Arial"/>
          <w:sz w:val="22"/>
          <w:szCs w:val="22"/>
        </w:rPr>
        <w:t xml:space="preserve">: </w:t>
      </w:r>
      <w:r w:rsidR="00A40A8B">
        <w:rPr>
          <w:rFonts w:ascii="Calibri" w:hAnsi="Calibri" w:cs="Arial"/>
          <w:sz w:val="22"/>
          <w:szCs w:val="22"/>
        </w:rPr>
        <w:t xml:space="preserve">  </w:t>
      </w:r>
      <w:r w:rsidR="00A53161">
        <w:rPr>
          <w:rFonts w:ascii="Calibri" w:hAnsi="Calibri" w:cs="Arial"/>
          <w:sz w:val="22"/>
          <w:szCs w:val="22"/>
        </w:rPr>
        <w:t>2590/2018</w:t>
      </w:r>
      <w:r w:rsidR="00A40A8B">
        <w:rPr>
          <w:rFonts w:ascii="Calibri" w:hAnsi="Calibri" w:cs="Arial"/>
          <w:sz w:val="22"/>
          <w:szCs w:val="22"/>
        </w:rPr>
        <w:t xml:space="preserve">    </w:t>
      </w:r>
    </w:p>
    <w:p w:rsidR="003F5954" w:rsidRPr="00D62CB2" w:rsidRDefault="00A40A8B" w:rsidP="00A40A8B">
      <w:pPr>
        <w:tabs>
          <w:tab w:val="left" w:pos="3855"/>
        </w:tabs>
        <w:rPr>
          <w:rFonts w:ascii="Calibri" w:hAnsi="Calibri" w:cs="Arial"/>
          <w:sz w:val="22"/>
          <w:szCs w:val="22"/>
        </w:rPr>
      </w:pPr>
      <w:r>
        <w:rPr>
          <w:rFonts w:ascii="Calibri" w:hAnsi="Calibri" w:cs="Arial"/>
          <w:sz w:val="22"/>
          <w:szCs w:val="22"/>
        </w:rPr>
        <w:tab/>
      </w:r>
    </w:p>
    <w:p w:rsidR="003F5954" w:rsidRPr="00D62CB2" w:rsidRDefault="003F5954" w:rsidP="00D62CB2">
      <w:pPr>
        <w:pStyle w:val="Zkladntext"/>
        <w:jc w:val="center"/>
        <w:outlineLvl w:val="0"/>
        <w:rPr>
          <w:rFonts w:ascii="Calibri" w:hAnsi="Calibri" w:cs="Arial"/>
          <w:b/>
          <w:bCs/>
          <w:sz w:val="22"/>
          <w:szCs w:val="22"/>
        </w:rPr>
      </w:pPr>
      <w:r w:rsidRPr="00D62CB2">
        <w:rPr>
          <w:rFonts w:ascii="Calibri" w:hAnsi="Calibri" w:cs="Arial"/>
          <w:b/>
          <w:bCs/>
          <w:sz w:val="22"/>
          <w:szCs w:val="22"/>
        </w:rPr>
        <w:t>Článek I.</w:t>
      </w:r>
    </w:p>
    <w:p w:rsidR="003F5954" w:rsidRPr="00D62CB2" w:rsidRDefault="003F5954" w:rsidP="00D62CB2">
      <w:pPr>
        <w:pStyle w:val="Zkladntext"/>
        <w:jc w:val="center"/>
        <w:outlineLvl w:val="0"/>
        <w:rPr>
          <w:rFonts w:ascii="Calibri" w:hAnsi="Calibri" w:cs="Arial"/>
          <w:sz w:val="22"/>
          <w:szCs w:val="22"/>
        </w:rPr>
      </w:pPr>
      <w:r w:rsidRPr="00D62CB2">
        <w:rPr>
          <w:rFonts w:ascii="Calibri" w:hAnsi="Calibri" w:cs="Arial"/>
          <w:b/>
          <w:bCs/>
          <w:sz w:val="22"/>
          <w:szCs w:val="22"/>
        </w:rPr>
        <w:t>Smluvní strany</w:t>
      </w:r>
    </w:p>
    <w:p w:rsidR="003F5954" w:rsidRPr="00D62CB2" w:rsidRDefault="003F5954" w:rsidP="00D62CB2">
      <w:pPr>
        <w:pStyle w:val="Zkladntext"/>
        <w:ind w:left="-1417" w:firstLine="1417"/>
        <w:rPr>
          <w:rFonts w:ascii="Calibri" w:hAnsi="Calibri" w:cs="Arial"/>
          <w:sz w:val="22"/>
          <w:szCs w:val="22"/>
        </w:rPr>
      </w:pPr>
    </w:p>
    <w:p w:rsidR="00E0441A" w:rsidRPr="00B91C1F" w:rsidRDefault="00E0441A" w:rsidP="00E0441A">
      <w:pPr>
        <w:rPr>
          <w:rFonts w:ascii="Calibri" w:hAnsi="Calibri" w:cs="Arial"/>
          <w:sz w:val="22"/>
          <w:szCs w:val="22"/>
        </w:rPr>
      </w:pPr>
      <w:r w:rsidRPr="00B91C1F">
        <w:rPr>
          <w:rFonts w:ascii="Calibri" w:hAnsi="Calibri" w:cs="Arial"/>
          <w:b/>
          <w:sz w:val="22"/>
          <w:szCs w:val="22"/>
        </w:rPr>
        <w:t xml:space="preserve">Objednatel:                 </w:t>
      </w:r>
      <w:r w:rsidRPr="00B91C1F">
        <w:rPr>
          <w:rFonts w:ascii="Calibri" w:hAnsi="Calibri" w:cs="Arial"/>
          <w:b/>
          <w:sz w:val="22"/>
          <w:szCs w:val="22"/>
        </w:rPr>
        <w:tab/>
      </w:r>
      <w:r w:rsidRPr="00B91C1F">
        <w:rPr>
          <w:rFonts w:ascii="Calibri" w:hAnsi="Calibri" w:cs="Arial"/>
          <w:b/>
          <w:sz w:val="22"/>
          <w:szCs w:val="22"/>
        </w:rPr>
        <w:tab/>
        <w:t>Město Vsetín</w:t>
      </w:r>
    </w:p>
    <w:p w:rsidR="00E0441A" w:rsidRPr="00B91C1F" w:rsidRDefault="00E0441A" w:rsidP="00E0441A">
      <w:pPr>
        <w:rPr>
          <w:rFonts w:ascii="Calibri" w:hAnsi="Calibri" w:cs="Arial"/>
          <w:sz w:val="22"/>
          <w:szCs w:val="22"/>
        </w:rPr>
      </w:pPr>
      <w:r w:rsidRPr="00B91C1F">
        <w:rPr>
          <w:rFonts w:ascii="Calibri" w:hAnsi="Calibri" w:cs="Arial"/>
          <w:sz w:val="22"/>
          <w:szCs w:val="22"/>
        </w:rPr>
        <w:t>Adresa:</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t>Svárov 1080, 755 24 Vsetín</w:t>
      </w:r>
    </w:p>
    <w:p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Zastoupeno:     </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17233F">
        <w:rPr>
          <w:rFonts w:ascii="Calibri" w:hAnsi="Calibri" w:cs="Arial"/>
          <w:sz w:val="22"/>
          <w:szCs w:val="22"/>
        </w:rPr>
        <w:t>Mgr. Ing. Jiří Růžička</w:t>
      </w:r>
      <w:r w:rsidRPr="00B91C1F">
        <w:rPr>
          <w:rFonts w:ascii="Calibri" w:hAnsi="Calibri" w:cs="Arial"/>
          <w:sz w:val="22"/>
          <w:szCs w:val="22"/>
        </w:rPr>
        <w:t>, starosta města</w:t>
      </w:r>
    </w:p>
    <w:p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Zastoupení:  </w:t>
      </w:r>
    </w:p>
    <w:p w:rsidR="00E0441A" w:rsidRPr="00B91C1F" w:rsidRDefault="00E0441A" w:rsidP="00551A2E">
      <w:pPr>
        <w:numPr>
          <w:ilvl w:val="0"/>
          <w:numId w:val="9"/>
        </w:numPr>
        <w:tabs>
          <w:tab w:val="clear" w:pos="757"/>
          <w:tab w:val="num" w:pos="360"/>
        </w:tabs>
        <w:ind w:left="360"/>
        <w:rPr>
          <w:rFonts w:ascii="Calibri" w:hAnsi="Calibri" w:cs="Arial"/>
          <w:sz w:val="22"/>
          <w:szCs w:val="22"/>
        </w:rPr>
      </w:pPr>
      <w:r w:rsidRPr="00B91C1F">
        <w:rPr>
          <w:rFonts w:ascii="Calibri" w:hAnsi="Calibri" w:cs="Arial"/>
          <w:sz w:val="22"/>
          <w:szCs w:val="22"/>
        </w:rPr>
        <w:t xml:space="preserve">ve věcech smluvních:  </w:t>
      </w:r>
      <w:r w:rsidRPr="00B91C1F">
        <w:rPr>
          <w:rFonts w:ascii="Calibri" w:hAnsi="Calibri" w:cs="Arial"/>
          <w:sz w:val="22"/>
          <w:szCs w:val="22"/>
        </w:rPr>
        <w:tab/>
      </w:r>
      <w:r w:rsidR="0017233F">
        <w:rPr>
          <w:rFonts w:ascii="Calibri" w:hAnsi="Calibri" w:cs="Arial"/>
          <w:sz w:val="22"/>
          <w:szCs w:val="22"/>
        </w:rPr>
        <w:t xml:space="preserve">Mgr. Ing. </w:t>
      </w:r>
      <w:r>
        <w:rPr>
          <w:rFonts w:ascii="Calibri" w:hAnsi="Calibri" w:cs="Arial"/>
          <w:sz w:val="22"/>
          <w:szCs w:val="22"/>
        </w:rPr>
        <w:t xml:space="preserve">Jiří </w:t>
      </w:r>
      <w:r w:rsidR="0017233F">
        <w:rPr>
          <w:rFonts w:ascii="Calibri" w:hAnsi="Calibri" w:cs="Arial"/>
          <w:sz w:val="22"/>
          <w:szCs w:val="22"/>
        </w:rPr>
        <w:t>Růžička</w:t>
      </w:r>
      <w:r w:rsidRPr="00B91C1F">
        <w:rPr>
          <w:rFonts w:ascii="Calibri" w:hAnsi="Calibri" w:cs="Arial"/>
          <w:sz w:val="22"/>
          <w:szCs w:val="22"/>
        </w:rPr>
        <w:t xml:space="preserve">, starosta města </w:t>
      </w:r>
    </w:p>
    <w:p w:rsidR="00E0441A" w:rsidRPr="0080031D" w:rsidRDefault="00E0441A" w:rsidP="00551A2E">
      <w:pPr>
        <w:numPr>
          <w:ilvl w:val="0"/>
          <w:numId w:val="9"/>
        </w:numPr>
        <w:tabs>
          <w:tab w:val="clear" w:pos="757"/>
          <w:tab w:val="num" w:pos="360"/>
        </w:tabs>
        <w:ind w:left="2835" w:hanging="2835"/>
        <w:rPr>
          <w:rFonts w:ascii="Calibri" w:hAnsi="Calibri" w:cs="Arial"/>
          <w:sz w:val="22"/>
          <w:szCs w:val="22"/>
        </w:rPr>
      </w:pPr>
      <w:r w:rsidRPr="0080031D">
        <w:rPr>
          <w:rFonts w:ascii="Calibri" w:hAnsi="Calibri" w:cs="Arial"/>
          <w:sz w:val="22"/>
          <w:szCs w:val="22"/>
        </w:rPr>
        <w:t xml:space="preserve">ve věcech technických: </w:t>
      </w:r>
      <w:r w:rsidRPr="0080031D">
        <w:rPr>
          <w:rFonts w:ascii="Calibri" w:hAnsi="Calibri" w:cs="Arial"/>
          <w:sz w:val="22"/>
          <w:szCs w:val="22"/>
        </w:rPr>
        <w:tab/>
      </w:r>
      <w:r w:rsidR="0080031D" w:rsidRPr="0080031D">
        <w:rPr>
          <w:rFonts w:ascii="Calibri" w:hAnsi="Calibri" w:cs="Arial"/>
          <w:sz w:val="22"/>
          <w:szCs w:val="22"/>
        </w:rPr>
        <w:t>Petr Findeis, stavební technik pověřeného odboru</w:t>
      </w:r>
    </w:p>
    <w:p w:rsidR="00E0441A" w:rsidRPr="00EE0CFD" w:rsidRDefault="00E0441A" w:rsidP="00E0441A">
      <w:pPr>
        <w:rPr>
          <w:rFonts w:ascii="Calibri" w:hAnsi="Calibri" w:cs="Arial"/>
          <w:sz w:val="22"/>
          <w:szCs w:val="22"/>
        </w:rPr>
      </w:pPr>
      <w:r w:rsidRPr="00EE0CFD">
        <w:rPr>
          <w:rFonts w:ascii="Calibri" w:hAnsi="Calibri" w:cs="Arial"/>
          <w:sz w:val="22"/>
          <w:szCs w:val="22"/>
        </w:rPr>
        <w:t xml:space="preserve">IČ: </w:t>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t>00304450</w:t>
      </w:r>
      <w:r w:rsidRPr="00EE0CFD">
        <w:rPr>
          <w:rFonts w:ascii="Calibri" w:hAnsi="Calibri" w:cs="Arial"/>
          <w:sz w:val="22"/>
          <w:szCs w:val="22"/>
        </w:rPr>
        <w:tab/>
      </w:r>
    </w:p>
    <w:p w:rsidR="00E0441A" w:rsidRPr="00B91C1F" w:rsidRDefault="00E0441A" w:rsidP="00E0441A">
      <w:pPr>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CZ00304450</w:t>
      </w:r>
      <w:r w:rsidRPr="00B91C1F">
        <w:rPr>
          <w:rFonts w:ascii="Calibri" w:hAnsi="Calibri" w:cs="Arial"/>
          <w:sz w:val="22"/>
          <w:szCs w:val="22"/>
        </w:rPr>
        <w:tab/>
      </w:r>
      <w:r w:rsidRPr="00B91C1F">
        <w:rPr>
          <w:rFonts w:ascii="Calibri" w:hAnsi="Calibri" w:cs="Arial"/>
          <w:sz w:val="22"/>
          <w:szCs w:val="22"/>
        </w:rPr>
        <w:tab/>
      </w:r>
    </w:p>
    <w:p w:rsidR="00E0441A" w:rsidRDefault="00E0441A" w:rsidP="00E0441A">
      <w:pPr>
        <w:rPr>
          <w:rFonts w:ascii="Calibri" w:hAnsi="Calibri" w:cs="Arial"/>
          <w:sz w:val="22"/>
          <w:szCs w:val="22"/>
        </w:rPr>
      </w:pPr>
      <w:r w:rsidRPr="00B91C1F">
        <w:rPr>
          <w:rFonts w:ascii="Calibri" w:hAnsi="Calibri" w:cs="Arial"/>
          <w:sz w:val="22"/>
          <w:szCs w:val="22"/>
        </w:rPr>
        <w:t xml:space="preserve">(dále jen </w:t>
      </w:r>
      <w:r w:rsidRPr="00B91C1F">
        <w:rPr>
          <w:rFonts w:ascii="Calibri" w:hAnsi="Calibri" w:cs="Arial"/>
          <w:b/>
          <w:sz w:val="22"/>
          <w:szCs w:val="22"/>
        </w:rPr>
        <w:t>objednatel</w:t>
      </w:r>
      <w:r w:rsidRPr="00B91C1F">
        <w:rPr>
          <w:rFonts w:ascii="Calibri" w:hAnsi="Calibri" w:cs="Arial"/>
          <w:sz w:val="22"/>
          <w:szCs w:val="22"/>
        </w:rPr>
        <w:t>)</w:t>
      </w:r>
    </w:p>
    <w:p w:rsidR="00E0441A" w:rsidRPr="00B91C1F" w:rsidRDefault="00E0441A" w:rsidP="00E0441A">
      <w:pPr>
        <w:rPr>
          <w:rFonts w:ascii="Calibri" w:hAnsi="Calibri" w:cs="Arial"/>
          <w:sz w:val="22"/>
          <w:szCs w:val="22"/>
        </w:rPr>
      </w:pPr>
    </w:p>
    <w:p w:rsidR="003F5954" w:rsidRPr="00D62CB2" w:rsidRDefault="0017233F" w:rsidP="0017233F">
      <w:pPr>
        <w:rPr>
          <w:rFonts w:ascii="Calibri" w:hAnsi="Calibri" w:cs="Arial"/>
          <w:b/>
          <w:sz w:val="22"/>
          <w:szCs w:val="22"/>
        </w:rPr>
      </w:pPr>
      <w:r>
        <w:rPr>
          <w:rFonts w:ascii="Calibri" w:hAnsi="Calibri" w:cs="Arial"/>
          <w:sz w:val="22"/>
          <w:szCs w:val="22"/>
        </w:rPr>
        <w:t xml:space="preserve"> </w:t>
      </w:r>
      <w:r w:rsidR="003F5954" w:rsidRPr="00D62CB2">
        <w:rPr>
          <w:rFonts w:ascii="Calibri" w:hAnsi="Calibri" w:cs="Arial"/>
          <w:b/>
          <w:sz w:val="22"/>
          <w:szCs w:val="22"/>
        </w:rPr>
        <w:t>a</w:t>
      </w:r>
    </w:p>
    <w:p w:rsidR="003F5954" w:rsidRPr="00D62CB2" w:rsidRDefault="003F5954" w:rsidP="00D62CB2">
      <w:pPr>
        <w:ind w:left="360"/>
        <w:rPr>
          <w:rFonts w:ascii="Calibri" w:hAnsi="Calibri" w:cs="Arial"/>
          <w:sz w:val="22"/>
          <w:szCs w:val="22"/>
        </w:rPr>
      </w:pPr>
    </w:p>
    <w:p w:rsidR="003F5954" w:rsidRPr="006A793E" w:rsidRDefault="003F5954" w:rsidP="00D62CB2">
      <w:pPr>
        <w:rPr>
          <w:rFonts w:ascii="Calibri" w:hAnsi="Calibri" w:cs="Arial"/>
          <w:sz w:val="22"/>
          <w:szCs w:val="22"/>
        </w:rPr>
      </w:pPr>
      <w:r w:rsidRPr="006A793E">
        <w:rPr>
          <w:rFonts w:ascii="Calibri" w:hAnsi="Calibri" w:cs="Arial"/>
          <w:b/>
          <w:sz w:val="22"/>
          <w:szCs w:val="22"/>
        </w:rPr>
        <w:t>Zhotovitel:</w:t>
      </w:r>
      <w:r w:rsidR="0035426B" w:rsidRPr="006A793E">
        <w:rPr>
          <w:rFonts w:ascii="Calibri" w:hAnsi="Calibri" w:cs="Arial"/>
          <w:b/>
          <w:sz w:val="22"/>
          <w:szCs w:val="22"/>
        </w:rPr>
        <w:tab/>
      </w:r>
      <w:r w:rsidR="00C00CC5" w:rsidRPr="006A793E">
        <w:rPr>
          <w:rFonts w:ascii="Calibri" w:hAnsi="Calibri" w:cs="Arial"/>
          <w:b/>
          <w:sz w:val="22"/>
          <w:szCs w:val="22"/>
        </w:rPr>
        <w:tab/>
      </w:r>
      <w:r w:rsidR="00275257" w:rsidRPr="006A793E">
        <w:rPr>
          <w:rFonts w:ascii="Calibri" w:hAnsi="Calibri" w:cs="Arial"/>
          <w:b/>
          <w:sz w:val="22"/>
          <w:szCs w:val="22"/>
        </w:rPr>
        <w:tab/>
        <w:t>OPEN RE-ECO.</w:t>
      </w:r>
      <w:r w:rsidR="00370227">
        <w:rPr>
          <w:rFonts w:ascii="Calibri" w:hAnsi="Calibri" w:cs="Arial"/>
          <w:b/>
          <w:sz w:val="22"/>
          <w:szCs w:val="22"/>
        </w:rPr>
        <w:t xml:space="preserve"> </w:t>
      </w:r>
      <w:r w:rsidR="00275257" w:rsidRPr="006A793E">
        <w:rPr>
          <w:rFonts w:ascii="Calibri" w:hAnsi="Calibri" w:cs="Arial"/>
          <w:b/>
          <w:sz w:val="22"/>
          <w:szCs w:val="22"/>
        </w:rPr>
        <w:t xml:space="preserve">s.r.o. </w:t>
      </w:r>
      <w:r w:rsidR="0019293A" w:rsidRPr="006A793E">
        <w:rPr>
          <w:rFonts w:ascii="Calibri" w:hAnsi="Calibri" w:cs="Arial"/>
          <w:b/>
          <w:sz w:val="22"/>
          <w:szCs w:val="22"/>
        </w:rPr>
        <w:tab/>
      </w:r>
      <w:r w:rsidR="0019293A" w:rsidRPr="006A793E">
        <w:rPr>
          <w:rFonts w:ascii="Calibri" w:hAnsi="Calibri" w:cs="Arial"/>
          <w:b/>
          <w:sz w:val="22"/>
          <w:szCs w:val="22"/>
        </w:rPr>
        <w:tab/>
      </w:r>
      <w:r w:rsidR="00C00CC5" w:rsidRPr="006A793E">
        <w:rPr>
          <w:rFonts w:ascii="Calibri" w:hAnsi="Calibri" w:cs="Arial"/>
          <w:b/>
          <w:sz w:val="22"/>
          <w:szCs w:val="22"/>
        </w:rPr>
        <w:tab/>
      </w:r>
      <w:r w:rsidR="0035426B" w:rsidRPr="006A793E">
        <w:rPr>
          <w:rFonts w:ascii="Calibri" w:hAnsi="Calibri" w:cs="Arial"/>
          <w:b/>
          <w:sz w:val="22"/>
          <w:szCs w:val="22"/>
        </w:rPr>
        <w:tab/>
      </w:r>
      <w:r w:rsidRPr="006A793E">
        <w:rPr>
          <w:rFonts w:ascii="Calibri" w:hAnsi="Calibri" w:cs="Arial"/>
          <w:b/>
          <w:sz w:val="22"/>
          <w:szCs w:val="22"/>
        </w:rPr>
        <w:tab/>
        <w:t xml:space="preserve">                      </w:t>
      </w:r>
    </w:p>
    <w:p w:rsidR="003F5954" w:rsidRPr="006A793E" w:rsidRDefault="003F5954" w:rsidP="00D62CB2">
      <w:pPr>
        <w:rPr>
          <w:rFonts w:ascii="Calibri" w:hAnsi="Calibri" w:cs="Arial"/>
          <w:sz w:val="22"/>
          <w:szCs w:val="22"/>
        </w:rPr>
      </w:pPr>
      <w:r w:rsidRPr="006A793E">
        <w:rPr>
          <w:rFonts w:ascii="Calibri" w:hAnsi="Calibri" w:cs="Arial"/>
          <w:sz w:val="22"/>
          <w:szCs w:val="22"/>
        </w:rPr>
        <w:t>Adresa:</w:t>
      </w:r>
      <w:r w:rsidRPr="006A793E">
        <w:rPr>
          <w:rFonts w:ascii="Calibri" w:hAnsi="Calibri" w:cs="Arial"/>
          <w:sz w:val="22"/>
          <w:szCs w:val="22"/>
        </w:rPr>
        <w:tab/>
      </w:r>
      <w:r w:rsidR="00E64C9D" w:rsidRPr="006A793E">
        <w:rPr>
          <w:rFonts w:ascii="Calibri" w:hAnsi="Calibri" w:cs="Arial"/>
          <w:sz w:val="22"/>
          <w:szCs w:val="22"/>
        </w:rPr>
        <w:tab/>
      </w:r>
      <w:r w:rsidR="00E64C9D" w:rsidRPr="006A793E">
        <w:rPr>
          <w:rFonts w:ascii="Calibri" w:hAnsi="Calibri" w:cs="Arial"/>
          <w:sz w:val="22"/>
          <w:szCs w:val="22"/>
        </w:rPr>
        <w:tab/>
      </w:r>
      <w:r w:rsidR="00E64C9D" w:rsidRPr="006A793E">
        <w:rPr>
          <w:rFonts w:ascii="Calibri" w:hAnsi="Calibri" w:cs="Arial"/>
          <w:sz w:val="22"/>
          <w:szCs w:val="22"/>
        </w:rPr>
        <w:tab/>
      </w:r>
      <w:r w:rsidR="00275257" w:rsidRPr="006A793E">
        <w:rPr>
          <w:rFonts w:ascii="Calibri" w:hAnsi="Calibri" w:cs="Arial"/>
          <w:sz w:val="22"/>
          <w:szCs w:val="22"/>
        </w:rPr>
        <w:t xml:space="preserve">Jiráskova 701, 755 01 Vsetín </w:t>
      </w:r>
      <w:r w:rsidRPr="006A793E">
        <w:rPr>
          <w:rFonts w:ascii="Calibri" w:hAnsi="Calibri" w:cs="Arial"/>
          <w:sz w:val="22"/>
          <w:szCs w:val="22"/>
        </w:rPr>
        <w:tab/>
      </w:r>
      <w:r w:rsidRPr="006A793E">
        <w:rPr>
          <w:rFonts w:ascii="Calibri" w:hAnsi="Calibri" w:cs="Arial"/>
          <w:sz w:val="22"/>
          <w:szCs w:val="22"/>
        </w:rPr>
        <w:tab/>
      </w:r>
      <w:r w:rsidRPr="006A793E">
        <w:rPr>
          <w:rFonts w:ascii="Calibri" w:hAnsi="Calibri" w:cs="Arial"/>
          <w:sz w:val="22"/>
          <w:szCs w:val="22"/>
        </w:rPr>
        <w:tab/>
      </w:r>
    </w:p>
    <w:p w:rsidR="0019293A" w:rsidRPr="006A793E" w:rsidRDefault="003F5954" w:rsidP="00D62CB2">
      <w:pPr>
        <w:rPr>
          <w:rFonts w:ascii="Calibri" w:hAnsi="Calibri" w:cs="Arial"/>
          <w:sz w:val="22"/>
          <w:szCs w:val="22"/>
        </w:rPr>
      </w:pPr>
      <w:r w:rsidRPr="006A793E">
        <w:rPr>
          <w:rFonts w:ascii="Calibri" w:hAnsi="Calibri" w:cs="Arial"/>
          <w:sz w:val="22"/>
          <w:szCs w:val="22"/>
        </w:rPr>
        <w:t xml:space="preserve">Zastoupena: </w:t>
      </w:r>
      <w:r w:rsidRPr="006A793E">
        <w:rPr>
          <w:rFonts w:ascii="Calibri" w:hAnsi="Calibri" w:cs="Arial"/>
          <w:sz w:val="22"/>
          <w:szCs w:val="22"/>
        </w:rPr>
        <w:tab/>
      </w:r>
      <w:r w:rsidRPr="006A793E">
        <w:rPr>
          <w:rFonts w:ascii="Calibri" w:hAnsi="Calibri" w:cs="Arial"/>
          <w:sz w:val="22"/>
          <w:szCs w:val="22"/>
        </w:rPr>
        <w:tab/>
      </w:r>
      <w:r w:rsidRPr="006A793E">
        <w:rPr>
          <w:rFonts w:ascii="Calibri" w:hAnsi="Calibri" w:cs="Arial"/>
          <w:sz w:val="22"/>
          <w:szCs w:val="22"/>
        </w:rPr>
        <w:tab/>
      </w:r>
      <w:r w:rsidR="00275257" w:rsidRPr="006A793E">
        <w:rPr>
          <w:rFonts w:ascii="Calibri" w:hAnsi="Calibri" w:cs="Arial"/>
          <w:sz w:val="22"/>
          <w:szCs w:val="22"/>
        </w:rPr>
        <w:t xml:space="preserve">Libor Otevřel, Jan Jančálek, jednatelé společnosti </w:t>
      </w:r>
    </w:p>
    <w:p w:rsidR="003F5954" w:rsidRPr="006A793E" w:rsidRDefault="003F5954" w:rsidP="00D62CB2">
      <w:pPr>
        <w:rPr>
          <w:rFonts w:ascii="Calibri" w:hAnsi="Calibri" w:cs="Arial"/>
          <w:sz w:val="22"/>
          <w:szCs w:val="22"/>
        </w:rPr>
      </w:pPr>
      <w:r w:rsidRPr="006A793E">
        <w:rPr>
          <w:rFonts w:ascii="Calibri" w:hAnsi="Calibri" w:cs="Arial"/>
          <w:sz w:val="22"/>
          <w:szCs w:val="22"/>
        </w:rPr>
        <w:t xml:space="preserve">Zastoupení: </w:t>
      </w:r>
      <w:r w:rsidRPr="006A793E">
        <w:rPr>
          <w:rFonts w:ascii="Calibri" w:hAnsi="Calibri" w:cs="Arial"/>
          <w:sz w:val="22"/>
          <w:szCs w:val="22"/>
        </w:rPr>
        <w:tab/>
      </w:r>
      <w:r w:rsidRPr="006A793E">
        <w:rPr>
          <w:rFonts w:ascii="Calibri" w:hAnsi="Calibri" w:cs="Arial"/>
          <w:sz w:val="22"/>
          <w:szCs w:val="22"/>
        </w:rPr>
        <w:tab/>
      </w:r>
      <w:r w:rsidRPr="006A793E">
        <w:rPr>
          <w:rFonts w:ascii="Calibri" w:hAnsi="Calibri" w:cs="Arial"/>
          <w:sz w:val="22"/>
          <w:szCs w:val="22"/>
        </w:rPr>
        <w:tab/>
      </w:r>
    </w:p>
    <w:p w:rsidR="003F5954" w:rsidRPr="006A793E" w:rsidRDefault="00D62CB2" w:rsidP="00551A2E">
      <w:pPr>
        <w:numPr>
          <w:ilvl w:val="0"/>
          <w:numId w:val="11"/>
        </w:numPr>
        <w:ind w:left="284" w:hanging="284"/>
        <w:rPr>
          <w:rFonts w:ascii="Calibri" w:hAnsi="Calibri" w:cs="Arial"/>
          <w:sz w:val="22"/>
          <w:szCs w:val="22"/>
        </w:rPr>
      </w:pPr>
      <w:r w:rsidRPr="006A793E">
        <w:rPr>
          <w:rFonts w:ascii="Calibri" w:hAnsi="Calibri" w:cs="Arial"/>
          <w:sz w:val="22"/>
          <w:szCs w:val="22"/>
        </w:rPr>
        <w:t>ve věcech smluvních</w:t>
      </w:r>
      <w:r w:rsidR="003F5954" w:rsidRPr="006A793E">
        <w:rPr>
          <w:rFonts w:ascii="Calibri" w:hAnsi="Calibri" w:cs="Arial"/>
          <w:sz w:val="22"/>
          <w:szCs w:val="22"/>
        </w:rPr>
        <w:t>:</w:t>
      </w:r>
      <w:r w:rsidR="00C00CC5" w:rsidRPr="006A793E">
        <w:rPr>
          <w:rFonts w:ascii="Calibri" w:hAnsi="Calibri" w:cs="Arial"/>
          <w:sz w:val="22"/>
          <w:szCs w:val="22"/>
        </w:rPr>
        <w:t xml:space="preserve">  </w:t>
      </w:r>
      <w:r w:rsidR="003F5954" w:rsidRPr="006A793E">
        <w:rPr>
          <w:rFonts w:ascii="Calibri" w:hAnsi="Calibri" w:cs="Arial"/>
          <w:sz w:val="22"/>
          <w:szCs w:val="22"/>
        </w:rPr>
        <w:tab/>
      </w:r>
      <w:r w:rsidR="00275257" w:rsidRPr="006A793E">
        <w:rPr>
          <w:rFonts w:ascii="Calibri" w:hAnsi="Calibri" w:cs="Arial"/>
          <w:sz w:val="22"/>
          <w:szCs w:val="22"/>
        </w:rPr>
        <w:t xml:space="preserve">Libor Otevřel, jednatel </w:t>
      </w:r>
    </w:p>
    <w:p w:rsidR="00275257" w:rsidRPr="006A793E" w:rsidRDefault="00275257" w:rsidP="00275257">
      <w:pPr>
        <w:ind w:left="2832"/>
        <w:rPr>
          <w:rFonts w:ascii="Calibri" w:hAnsi="Calibri" w:cs="Arial"/>
          <w:sz w:val="22"/>
          <w:szCs w:val="22"/>
        </w:rPr>
      </w:pPr>
      <w:r w:rsidRPr="006A793E">
        <w:rPr>
          <w:rFonts w:ascii="Calibri" w:hAnsi="Calibri" w:cs="Arial"/>
          <w:sz w:val="22"/>
          <w:szCs w:val="22"/>
        </w:rPr>
        <w:t>Jan Jančálek, jednatel</w:t>
      </w:r>
    </w:p>
    <w:p w:rsidR="003F5954" w:rsidRPr="006A793E" w:rsidRDefault="003F5954" w:rsidP="00551A2E">
      <w:pPr>
        <w:numPr>
          <w:ilvl w:val="0"/>
          <w:numId w:val="11"/>
        </w:numPr>
        <w:ind w:left="284" w:hanging="284"/>
        <w:rPr>
          <w:rFonts w:ascii="Calibri" w:hAnsi="Calibri" w:cs="Arial"/>
          <w:sz w:val="22"/>
          <w:szCs w:val="22"/>
        </w:rPr>
      </w:pPr>
      <w:r w:rsidRPr="006A793E">
        <w:rPr>
          <w:rFonts w:ascii="Calibri" w:hAnsi="Calibri" w:cs="Arial"/>
          <w:sz w:val="22"/>
          <w:szCs w:val="22"/>
        </w:rPr>
        <w:t>ve věcech</w:t>
      </w:r>
      <w:r w:rsidR="00D62CB2" w:rsidRPr="006A793E">
        <w:rPr>
          <w:rFonts w:ascii="Calibri" w:hAnsi="Calibri" w:cs="Arial"/>
          <w:sz w:val="22"/>
          <w:szCs w:val="22"/>
        </w:rPr>
        <w:t xml:space="preserve"> technický</w:t>
      </w:r>
      <w:r w:rsidRPr="006A793E">
        <w:rPr>
          <w:rFonts w:ascii="Calibri" w:hAnsi="Calibri" w:cs="Arial"/>
          <w:sz w:val="22"/>
          <w:szCs w:val="22"/>
        </w:rPr>
        <w:t>:</w:t>
      </w:r>
      <w:r w:rsidR="00C00CC5" w:rsidRPr="006A793E">
        <w:rPr>
          <w:rFonts w:ascii="Calibri" w:hAnsi="Calibri" w:cs="Arial"/>
          <w:sz w:val="22"/>
          <w:szCs w:val="22"/>
        </w:rPr>
        <w:t xml:space="preserve">   </w:t>
      </w:r>
      <w:r w:rsidRPr="006A793E">
        <w:rPr>
          <w:rFonts w:ascii="Calibri" w:hAnsi="Calibri" w:cs="Arial"/>
          <w:sz w:val="22"/>
          <w:szCs w:val="22"/>
        </w:rPr>
        <w:tab/>
      </w:r>
      <w:r w:rsidR="00275257" w:rsidRPr="006A793E">
        <w:rPr>
          <w:rFonts w:ascii="Calibri" w:hAnsi="Calibri" w:cs="Arial"/>
          <w:sz w:val="22"/>
          <w:szCs w:val="22"/>
        </w:rPr>
        <w:t>Ing.Ladislav Háj</w:t>
      </w:r>
      <w:r w:rsidR="00FC5CB2">
        <w:rPr>
          <w:rFonts w:ascii="Calibri" w:hAnsi="Calibri" w:cs="Arial"/>
          <w:sz w:val="22"/>
          <w:szCs w:val="22"/>
        </w:rPr>
        <w:t xml:space="preserve">ek , hlavní stavbyvedoucí, technický dozor </w:t>
      </w:r>
    </w:p>
    <w:p w:rsidR="00275257" w:rsidRPr="006A793E" w:rsidRDefault="00275257" w:rsidP="00275257">
      <w:pPr>
        <w:ind w:left="2832"/>
        <w:rPr>
          <w:rFonts w:ascii="Calibri" w:hAnsi="Calibri" w:cs="Arial"/>
          <w:sz w:val="22"/>
          <w:szCs w:val="22"/>
        </w:rPr>
      </w:pPr>
      <w:r w:rsidRPr="006A793E">
        <w:rPr>
          <w:rFonts w:ascii="Calibri" w:hAnsi="Calibri" w:cs="Arial"/>
          <w:sz w:val="22"/>
          <w:szCs w:val="22"/>
        </w:rPr>
        <w:t xml:space="preserve">Martin Chromčák, stavbyvedoucí </w:t>
      </w:r>
    </w:p>
    <w:p w:rsidR="003F5954" w:rsidRPr="006A793E" w:rsidRDefault="00B22379" w:rsidP="00D62CB2">
      <w:pPr>
        <w:rPr>
          <w:rFonts w:ascii="Calibri" w:hAnsi="Calibri" w:cs="Arial"/>
          <w:sz w:val="22"/>
          <w:szCs w:val="22"/>
        </w:rPr>
      </w:pPr>
      <w:r w:rsidRPr="006A793E">
        <w:rPr>
          <w:rFonts w:ascii="Calibri" w:hAnsi="Calibri" w:cs="Arial"/>
          <w:sz w:val="22"/>
          <w:szCs w:val="22"/>
        </w:rPr>
        <w:t xml:space="preserve">IČO:     </w:t>
      </w:r>
      <w:r w:rsidRPr="006A793E">
        <w:rPr>
          <w:rFonts w:ascii="Calibri" w:hAnsi="Calibri" w:cs="Arial"/>
          <w:sz w:val="22"/>
          <w:szCs w:val="22"/>
        </w:rPr>
        <w:tab/>
      </w:r>
      <w:r w:rsidRPr="006A793E">
        <w:rPr>
          <w:rFonts w:ascii="Calibri" w:hAnsi="Calibri" w:cs="Arial"/>
          <w:sz w:val="22"/>
          <w:szCs w:val="22"/>
        </w:rPr>
        <w:tab/>
      </w:r>
      <w:r w:rsidRPr="006A793E">
        <w:rPr>
          <w:rFonts w:ascii="Calibri" w:hAnsi="Calibri" w:cs="Arial"/>
          <w:sz w:val="22"/>
          <w:szCs w:val="22"/>
        </w:rPr>
        <w:tab/>
      </w:r>
      <w:r w:rsidR="00C00CC5" w:rsidRPr="006A793E">
        <w:rPr>
          <w:rFonts w:ascii="Calibri" w:hAnsi="Calibri" w:cs="Arial"/>
          <w:sz w:val="22"/>
          <w:szCs w:val="22"/>
        </w:rPr>
        <w:tab/>
      </w:r>
      <w:r w:rsidR="006A793E" w:rsidRPr="006A793E">
        <w:rPr>
          <w:rFonts w:ascii="Calibri" w:hAnsi="Calibri" w:cs="Arial"/>
          <w:sz w:val="22"/>
          <w:szCs w:val="22"/>
        </w:rPr>
        <w:t>27796477</w:t>
      </w:r>
      <w:r w:rsidRPr="006A793E">
        <w:rPr>
          <w:rFonts w:ascii="Calibri" w:hAnsi="Calibri" w:cs="Arial"/>
          <w:sz w:val="22"/>
          <w:szCs w:val="22"/>
        </w:rPr>
        <w:tab/>
      </w:r>
      <w:r w:rsidR="003F5954" w:rsidRPr="006A793E">
        <w:rPr>
          <w:rFonts w:ascii="Calibri" w:hAnsi="Calibri" w:cs="Arial"/>
          <w:sz w:val="22"/>
          <w:szCs w:val="22"/>
        </w:rPr>
        <w:t xml:space="preserve">                          </w:t>
      </w:r>
    </w:p>
    <w:p w:rsidR="00306DD9" w:rsidRPr="006A793E" w:rsidRDefault="003F5954" w:rsidP="00D62CB2">
      <w:pPr>
        <w:rPr>
          <w:rFonts w:ascii="Calibri" w:hAnsi="Calibri" w:cs="Arial"/>
          <w:sz w:val="22"/>
          <w:szCs w:val="22"/>
        </w:rPr>
      </w:pPr>
      <w:r w:rsidRPr="006A793E">
        <w:rPr>
          <w:rFonts w:ascii="Calibri" w:hAnsi="Calibri" w:cs="Arial"/>
          <w:sz w:val="22"/>
          <w:szCs w:val="22"/>
        </w:rPr>
        <w:t xml:space="preserve">DIČ:                                        </w:t>
      </w:r>
      <w:r w:rsidRPr="006A793E">
        <w:rPr>
          <w:rFonts w:ascii="Calibri" w:hAnsi="Calibri" w:cs="Arial"/>
          <w:sz w:val="22"/>
          <w:szCs w:val="22"/>
        </w:rPr>
        <w:tab/>
      </w:r>
      <w:r w:rsidR="006A793E" w:rsidRPr="006A793E">
        <w:rPr>
          <w:rFonts w:ascii="Calibri" w:hAnsi="Calibri" w:cs="Arial"/>
          <w:sz w:val="22"/>
          <w:szCs w:val="22"/>
        </w:rPr>
        <w:t>CZ27796477</w:t>
      </w:r>
    </w:p>
    <w:p w:rsidR="0019293A" w:rsidRPr="006A793E" w:rsidRDefault="006A793E" w:rsidP="00D62CB2">
      <w:pPr>
        <w:rPr>
          <w:rFonts w:ascii="Calibri" w:hAnsi="Calibri" w:cs="Arial"/>
          <w:sz w:val="22"/>
          <w:szCs w:val="22"/>
        </w:rPr>
      </w:pPr>
      <w:r w:rsidRPr="006A793E">
        <w:rPr>
          <w:rFonts w:ascii="Calibri" w:hAnsi="Calibri" w:cs="Arial"/>
          <w:sz w:val="22"/>
          <w:szCs w:val="22"/>
        </w:rPr>
        <w:t xml:space="preserve">Bankovní spojení:    </w:t>
      </w:r>
      <w:r w:rsidRPr="006A793E">
        <w:rPr>
          <w:rFonts w:ascii="Calibri" w:hAnsi="Calibri" w:cs="Arial"/>
          <w:sz w:val="22"/>
          <w:szCs w:val="22"/>
        </w:rPr>
        <w:tab/>
      </w:r>
      <w:r w:rsidRPr="006A793E">
        <w:rPr>
          <w:rFonts w:ascii="Calibri" w:hAnsi="Calibri" w:cs="Arial"/>
          <w:sz w:val="22"/>
          <w:szCs w:val="22"/>
        </w:rPr>
        <w:tab/>
        <w:t xml:space="preserve">ČSOB a.s., pobočka Vsetín </w:t>
      </w:r>
    </w:p>
    <w:p w:rsidR="00306DD9" w:rsidRPr="006A793E" w:rsidRDefault="003F5954" w:rsidP="00D62CB2">
      <w:pPr>
        <w:rPr>
          <w:rFonts w:ascii="Calibri" w:hAnsi="Calibri" w:cs="Arial"/>
          <w:sz w:val="22"/>
          <w:szCs w:val="22"/>
        </w:rPr>
      </w:pPr>
      <w:r w:rsidRPr="006A793E">
        <w:rPr>
          <w:rFonts w:ascii="Calibri" w:hAnsi="Calibri" w:cs="Arial"/>
          <w:sz w:val="22"/>
          <w:szCs w:val="22"/>
        </w:rPr>
        <w:t xml:space="preserve">Číslo účtu:    </w:t>
      </w:r>
      <w:r w:rsidRPr="006A793E">
        <w:rPr>
          <w:rFonts w:ascii="Calibri" w:hAnsi="Calibri" w:cs="Arial"/>
          <w:sz w:val="22"/>
          <w:szCs w:val="22"/>
        </w:rPr>
        <w:tab/>
      </w:r>
      <w:r w:rsidRPr="006A793E">
        <w:rPr>
          <w:rFonts w:ascii="Calibri" w:hAnsi="Calibri" w:cs="Arial"/>
          <w:sz w:val="22"/>
          <w:szCs w:val="22"/>
        </w:rPr>
        <w:tab/>
      </w:r>
      <w:r w:rsidRPr="006A793E">
        <w:rPr>
          <w:rFonts w:ascii="Calibri" w:hAnsi="Calibri" w:cs="Arial"/>
          <w:sz w:val="22"/>
          <w:szCs w:val="22"/>
        </w:rPr>
        <w:tab/>
      </w:r>
      <w:r w:rsidR="006A793E" w:rsidRPr="006A793E">
        <w:rPr>
          <w:rFonts w:ascii="Calibri" w:hAnsi="Calibri" w:cs="Arial"/>
          <w:sz w:val="22"/>
          <w:szCs w:val="22"/>
        </w:rPr>
        <w:t>213821611/0300</w:t>
      </w:r>
      <w:r w:rsidRPr="006A793E">
        <w:rPr>
          <w:rFonts w:ascii="Calibri" w:hAnsi="Calibri" w:cs="Arial"/>
          <w:sz w:val="22"/>
          <w:szCs w:val="22"/>
        </w:rPr>
        <w:t xml:space="preserve"> </w:t>
      </w:r>
    </w:p>
    <w:p w:rsidR="003F5954" w:rsidRPr="00D62CB2" w:rsidRDefault="003F5954" w:rsidP="00D62CB2">
      <w:pPr>
        <w:rPr>
          <w:rFonts w:ascii="Calibri" w:hAnsi="Calibri" w:cs="Arial"/>
          <w:sz w:val="22"/>
          <w:szCs w:val="22"/>
        </w:rPr>
      </w:pPr>
      <w:r w:rsidRPr="006A793E">
        <w:rPr>
          <w:rFonts w:ascii="Calibri" w:hAnsi="Calibri" w:cs="Arial"/>
          <w:sz w:val="22"/>
          <w:szCs w:val="22"/>
        </w:rPr>
        <w:t>Firma</w:t>
      </w:r>
      <w:r w:rsidR="00D62CB2" w:rsidRPr="006A793E">
        <w:rPr>
          <w:rFonts w:ascii="Calibri" w:hAnsi="Calibri" w:cs="Arial"/>
          <w:sz w:val="22"/>
          <w:szCs w:val="22"/>
        </w:rPr>
        <w:t xml:space="preserve"> zapsána v obchodním rejstříku </w:t>
      </w:r>
      <w:r w:rsidRPr="006A793E">
        <w:rPr>
          <w:rFonts w:ascii="Calibri" w:hAnsi="Calibri" w:cs="Arial"/>
          <w:sz w:val="22"/>
          <w:szCs w:val="22"/>
        </w:rPr>
        <w:t xml:space="preserve">vedeném u </w:t>
      </w:r>
      <w:r w:rsidR="0019293A" w:rsidRPr="006A793E">
        <w:rPr>
          <w:rFonts w:ascii="Calibri" w:hAnsi="Calibri" w:cs="Arial"/>
          <w:sz w:val="22"/>
          <w:szCs w:val="22"/>
        </w:rPr>
        <w:t>Krajského soudu v</w:t>
      </w:r>
      <w:r w:rsidR="00306DD9" w:rsidRPr="006A793E">
        <w:rPr>
          <w:rFonts w:ascii="Calibri" w:hAnsi="Calibri" w:cs="Arial"/>
          <w:sz w:val="22"/>
          <w:szCs w:val="22"/>
        </w:rPr>
        <w:t xml:space="preserve"> </w:t>
      </w:r>
      <w:r w:rsidR="006A793E" w:rsidRPr="006A793E">
        <w:rPr>
          <w:rFonts w:ascii="Calibri" w:hAnsi="Calibri" w:cs="Arial"/>
          <w:sz w:val="22"/>
          <w:szCs w:val="22"/>
        </w:rPr>
        <w:t>Ostravě</w:t>
      </w:r>
      <w:r w:rsidR="0019293A" w:rsidRPr="006A793E">
        <w:rPr>
          <w:rFonts w:ascii="Calibri" w:hAnsi="Calibri" w:cs="Arial"/>
          <w:sz w:val="22"/>
          <w:szCs w:val="22"/>
        </w:rPr>
        <w:t>, odd.</w:t>
      </w:r>
      <w:r w:rsidR="006A793E" w:rsidRPr="006A793E">
        <w:rPr>
          <w:rFonts w:ascii="Calibri" w:hAnsi="Calibri" w:cs="Arial"/>
          <w:sz w:val="22"/>
          <w:szCs w:val="22"/>
        </w:rPr>
        <w:t>C</w:t>
      </w:r>
      <w:r w:rsidR="00306DD9" w:rsidRPr="006A793E">
        <w:rPr>
          <w:rFonts w:ascii="Calibri" w:hAnsi="Calibri" w:cs="Arial"/>
          <w:sz w:val="22"/>
          <w:szCs w:val="22"/>
        </w:rPr>
        <w:t xml:space="preserve"> </w:t>
      </w:r>
      <w:r w:rsidR="0019293A" w:rsidRPr="006A793E">
        <w:rPr>
          <w:rFonts w:ascii="Calibri" w:hAnsi="Calibri" w:cs="Arial"/>
          <w:sz w:val="22"/>
          <w:szCs w:val="22"/>
        </w:rPr>
        <w:t xml:space="preserve">, </w:t>
      </w:r>
      <w:r w:rsidR="00306DD9" w:rsidRPr="006A793E">
        <w:rPr>
          <w:rFonts w:ascii="Calibri" w:hAnsi="Calibri" w:cs="Arial"/>
          <w:sz w:val="22"/>
          <w:szCs w:val="22"/>
        </w:rPr>
        <w:t>v</w:t>
      </w:r>
      <w:r w:rsidR="0019293A" w:rsidRPr="006A793E">
        <w:rPr>
          <w:rFonts w:ascii="Calibri" w:hAnsi="Calibri" w:cs="Arial"/>
          <w:sz w:val="22"/>
          <w:szCs w:val="22"/>
        </w:rPr>
        <w:t>ložka</w:t>
      </w:r>
      <w:r w:rsidR="006A793E" w:rsidRPr="006A793E">
        <w:rPr>
          <w:rFonts w:ascii="Calibri" w:hAnsi="Calibri" w:cs="Arial"/>
          <w:sz w:val="22"/>
          <w:szCs w:val="22"/>
        </w:rPr>
        <w:t xml:space="preserve"> 29945</w:t>
      </w:r>
      <w:r w:rsidRPr="00D62CB2">
        <w:rPr>
          <w:rFonts w:ascii="Calibri" w:hAnsi="Calibri" w:cs="Arial"/>
          <w:sz w:val="22"/>
          <w:szCs w:val="22"/>
        </w:rPr>
        <w:t xml:space="preserve"> </w:t>
      </w:r>
      <w:r w:rsidR="00C00CC5">
        <w:rPr>
          <w:rFonts w:ascii="Calibri" w:hAnsi="Calibri" w:cs="Arial"/>
          <w:sz w:val="22"/>
          <w:szCs w:val="22"/>
        </w:rPr>
        <w:t xml:space="preserve"> </w:t>
      </w:r>
    </w:p>
    <w:p w:rsidR="00C00CC5" w:rsidRDefault="003F5954" w:rsidP="00D62CB2">
      <w:pPr>
        <w:rPr>
          <w:rFonts w:ascii="Calibri" w:hAnsi="Calibri" w:cs="Arial"/>
          <w:sz w:val="22"/>
          <w:szCs w:val="22"/>
        </w:rPr>
      </w:pPr>
      <w:r w:rsidRPr="00D62CB2">
        <w:rPr>
          <w:rFonts w:ascii="Calibri" w:hAnsi="Calibri" w:cs="Arial"/>
          <w:sz w:val="22"/>
          <w:szCs w:val="22"/>
        </w:rPr>
        <w:t xml:space="preserve">(dále jen </w:t>
      </w:r>
      <w:r w:rsidRPr="00D62CB2">
        <w:rPr>
          <w:rFonts w:ascii="Calibri" w:hAnsi="Calibri" w:cs="Arial"/>
          <w:b/>
          <w:sz w:val="22"/>
          <w:szCs w:val="22"/>
        </w:rPr>
        <w:t>zhotovitel</w:t>
      </w:r>
      <w:r w:rsidRPr="00D62CB2">
        <w:rPr>
          <w:rFonts w:ascii="Calibri" w:hAnsi="Calibri" w:cs="Arial"/>
          <w:sz w:val="22"/>
          <w:szCs w:val="22"/>
        </w:rPr>
        <w:t>)</w:t>
      </w:r>
    </w:p>
    <w:p w:rsidR="0078076B" w:rsidRDefault="0078076B" w:rsidP="00D62CB2">
      <w:pPr>
        <w:rPr>
          <w:rFonts w:ascii="Calibri" w:hAnsi="Calibri" w:cs="Arial"/>
          <w:sz w:val="22"/>
          <w:szCs w:val="22"/>
        </w:rPr>
      </w:pPr>
    </w:p>
    <w:tbl>
      <w:tblPr>
        <w:tblW w:w="494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38"/>
        <w:gridCol w:w="6040"/>
      </w:tblGrid>
      <w:tr w:rsidR="0017233F" w:rsidRPr="00CF43E8" w:rsidTr="00A8699D">
        <w:trPr>
          <w:trHeight w:val="820"/>
        </w:trPr>
        <w:tc>
          <w:tcPr>
            <w:tcW w:w="3261" w:type="dxa"/>
            <w:vAlign w:val="center"/>
          </w:tcPr>
          <w:p w:rsidR="0017233F" w:rsidRPr="00CF43E8" w:rsidRDefault="0017233F" w:rsidP="00A8699D">
            <w:pPr>
              <w:widowControl w:val="0"/>
              <w:suppressAutoHyphens/>
              <w:ind w:left="2835" w:hanging="2835"/>
              <w:rPr>
                <w:rFonts w:ascii="Calibri" w:eastAsia="Lucida Sans Unicode" w:hAnsi="Calibri"/>
                <w:bCs/>
                <w:sz w:val="22"/>
                <w:szCs w:val="22"/>
                <w:lang w:eastAsia="en-US"/>
              </w:rPr>
            </w:pPr>
            <w:r w:rsidRPr="00CF43E8">
              <w:rPr>
                <w:rFonts w:ascii="Calibri" w:eastAsia="Lucida Sans Unicode" w:hAnsi="Calibri"/>
                <w:bCs/>
                <w:sz w:val="22"/>
                <w:szCs w:val="22"/>
                <w:lang w:eastAsia="en-US"/>
              </w:rPr>
              <w:t xml:space="preserve">NÁZEV VEŘEJNÉ ZAKÁZKY            </w:t>
            </w:r>
          </w:p>
        </w:tc>
        <w:tc>
          <w:tcPr>
            <w:tcW w:w="6477" w:type="dxa"/>
            <w:vAlign w:val="center"/>
          </w:tcPr>
          <w:p w:rsidR="0017233F" w:rsidRPr="00CF43E8" w:rsidRDefault="0080031D" w:rsidP="00A8699D">
            <w:pPr>
              <w:spacing w:before="60" w:after="60" w:line="220" w:lineRule="exact"/>
              <w:jc w:val="both"/>
              <w:rPr>
                <w:rFonts w:ascii="Calibri" w:hAnsi="Calibri"/>
                <w:b/>
                <w:bCs/>
                <w:color w:val="000000"/>
                <w:sz w:val="22"/>
                <w:szCs w:val="22"/>
              </w:rPr>
            </w:pPr>
            <w:r w:rsidRPr="00220CEF">
              <w:rPr>
                <w:rFonts w:ascii="Calibri" w:eastAsia="Calibri" w:hAnsi="Calibri"/>
                <w:b/>
                <w:bCs/>
                <w:sz w:val="22"/>
                <w:szCs w:val="22"/>
              </w:rPr>
              <w:t>PARKOVIŠTĚ</w:t>
            </w:r>
            <w:r>
              <w:rPr>
                <w:rFonts w:ascii="Calibri" w:eastAsia="Calibri" w:hAnsi="Calibri"/>
                <w:b/>
                <w:bCs/>
                <w:sz w:val="22"/>
                <w:szCs w:val="22"/>
              </w:rPr>
              <w:t xml:space="preserve"> U ZŠ LUH</w:t>
            </w:r>
          </w:p>
        </w:tc>
      </w:tr>
      <w:tr w:rsidR="0017233F" w:rsidRPr="00CF43E8" w:rsidTr="00A8699D">
        <w:trPr>
          <w:trHeight w:val="600"/>
        </w:trPr>
        <w:tc>
          <w:tcPr>
            <w:tcW w:w="3261" w:type="dxa"/>
            <w:vAlign w:val="center"/>
          </w:tcPr>
          <w:p w:rsidR="0017233F" w:rsidRPr="00CF43E8" w:rsidRDefault="0017233F" w:rsidP="00A8699D">
            <w:pPr>
              <w:widowControl w:val="0"/>
              <w:suppressAutoHyphens/>
              <w:rPr>
                <w:rFonts w:ascii="Calibri" w:eastAsia="Lucida Sans Unicode" w:hAnsi="Calibri"/>
                <w:bCs/>
                <w:sz w:val="22"/>
                <w:szCs w:val="22"/>
                <w:lang w:eastAsia="en-US"/>
              </w:rPr>
            </w:pPr>
            <w:r w:rsidRPr="00CF43E8">
              <w:rPr>
                <w:rFonts w:ascii="Calibri" w:eastAsia="Lucida Sans Unicode" w:hAnsi="Calibri"/>
                <w:bCs/>
                <w:sz w:val="22"/>
                <w:szCs w:val="22"/>
                <w:lang w:eastAsia="en-US"/>
              </w:rPr>
              <w:t xml:space="preserve">VEŘEJNÁ ZAKÁZKA DLE PŘEDMĚTU             </w:t>
            </w:r>
          </w:p>
        </w:tc>
        <w:tc>
          <w:tcPr>
            <w:tcW w:w="6477" w:type="dxa"/>
            <w:vAlign w:val="center"/>
          </w:tcPr>
          <w:p w:rsidR="0017233F" w:rsidRPr="00CF43E8" w:rsidRDefault="0017233F" w:rsidP="00A8699D">
            <w:pPr>
              <w:widowControl w:val="0"/>
              <w:suppressAutoHyphens/>
              <w:jc w:val="both"/>
              <w:rPr>
                <w:rFonts w:ascii="Calibri" w:eastAsia="Lucida Sans Unicode" w:hAnsi="Calibri"/>
                <w:b/>
                <w:bCs/>
                <w:sz w:val="22"/>
                <w:szCs w:val="22"/>
                <w:lang w:eastAsia="en-US"/>
              </w:rPr>
            </w:pPr>
            <w:r w:rsidRPr="00CF43E8">
              <w:rPr>
                <w:rFonts w:ascii="Calibri" w:eastAsia="Lucida Sans Unicode" w:hAnsi="Calibri"/>
                <w:b/>
                <w:bCs/>
                <w:sz w:val="22"/>
                <w:szCs w:val="22"/>
                <w:lang w:eastAsia="en-US"/>
              </w:rPr>
              <w:t>VEŘEJNÁ ZAKÁZKA NA S</w:t>
            </w:r>
            <w:r>
              <w:rPr>
                <w:rFonts w:ascii="Calibri" w:eastAsia="Lucida Sans Unicode" w:hAnsi="Calibri"/>
                <w:b/>
                <w:bCs/>
                <w:sz w:val="22"/>
                <w:szCs w:val="22"/>
                <w:lang w:eastAsia="en-US"/>
              </w:rPr>
              <w:t>TAVEBNÍ PRÁCE</w:t>
            </w:r>
          </w:p>
        </w:tc>
      </w:tr>
      <w:tr w:rsidR="0017233F" w:rsidRPr="00CF43E8" w:rsidTr="00A8699D">
        <w:trPr>
          <w:trHeight w:val="600"/>
        </w:trPr>
        <w:tc>
          <w:tcPr>
            <w:tcW w:w="3261" w:type="dxa"/>
            <w:vAlign w:val="center"/>
          </w:tcPr>
          <w:p w:rsidR="0017233F" w:rsidRPr="00CF43E8" w:rsidRDefault="0017233F" w:rsidP="00A8699D">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 xml:space="preserve">FORMA ZADÁVACÍHO ŘÍZENÍ    </w:t>
            </w:r>
          </w:p>
        </w:tc>
        <w:tc>
          <w:tcPr>
            <w:tcW w:w="6477" w:type="dxa"/>
            <w:vAlign w:val="center"/>
          </w:tcPr>
          <w:p w:rsidR="0017233F" w:rsidRPr="00CF43E8" w:rsidRDefault="0017233F" w:rsidP="00A8699D">
            <w:pPr>
              <w:widowControl w:val="0"/>
              <w:suppressAutoHyphens/>
              <w:jc w:val="both"/>
              <w:rPr>
                <w:rFonts w:ascii="Calibri" w:eastAsia="Lucida Sans Unicode" w:hAnsi="Calibri"/>
                <w:b/>
                <w:sz w:val="22"/>
                <w:szCs w:val="22"/>
                <w:lang w:eastAsia="en-US"/>
              </w:rPr>
            </w:pPr>
            <w:r w:rsidRPr="00CF43E8">
              <w:rPr>
                <w:rFonts w:ascii="Calibri" w:eastAsia="Lucida Sans Unicode" w:hAnsi="Calibri"/>
                <w:b/>
                <w:bCs/>
                <w:sz w:val="22"/>
                <w:szCs w:val="22"/>
                <w:lang w:eastAsia="en-US"/>
              </w:rPr>
              <w:t>VEŘEJNÁ ZAKÁZKA MALÉHO ROZSAHU</w:t>
            </w:r>
          </w:p>
        </w:tc>
      </w:tr>
      <w:tr w:rsidR="0017233F" w:rsidRPr="00CF43E8" w:rsidTr="00A8699D">
        <w:trPr>
          <w:trHeight w:val="600"/>
        </w:trPr>
        <w:tc>
          <w:tcPr>
            <w:tcW w:w="3261" w:type="dxa"/>
            <w:vAlign w:val="center"/>
          </w:tcPr>
          <w:p w:rsidR="0017233F" w:rsidRPr="00CF43E8" w:rsidRDefault="0017233F" w:rsidP="00A8699D">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 xml:space="preserve">MÍSTO PLNĚNÍ VZ  </w:t>
            </w:r>
          </w:p>
        </w:tc>
        <w:tc>
          <w:tcPr>
            <w:tcW w:w="6477" w:type="dxa"/>
            <w:vAlign w:val="center"/>
          </w:tcPr>
          <w:p w:rsidR="0017233F" w:rsidRPr="00CF43E8" w:rsidRDefault="0017233F" w:rsidP="00A8699D">
            <w:pPr>
              <w:widowControl w:val="0"/>
              <w:suppressAutoHyphens/>
              <w:jc w:val="both"/>
              <w:rPr>
                <w:rFonts w:ascii="Calibri" w:eastAsia="Lucida Sans Unicode" w:hAnsi="Calibri"/>
                <w:b/>
                <w:sz w:val="22"/>
                <w:szCs w:val="22"/>
                <w:lang w:eastAsia="en-US"/>
              </w:rPr>
            </w:pPr>
            <w:r w:rsidRPr="00CF43E8">
              <w:rPr>
                <w:rFonts w:ascii="Calibri" w:eastAsia="Lucida Sans Unicode" w:hAnsi="Calibri"/>
                <w:b/>
                <w:bCs/>
                <w:sz w:val="22"/>
                <w:szCs w:val="22"/>
                <w:lang w:eastAsia="en-US"/>
              </w:rPr>
              <w:t>VSETÍN, ZLÍNSKÝ KRAJ</w:t>
            </w:r>
          </w:p>
        </w:tc>
      </w:tr>
      <w:tr w:rsidR="0017233F" w:rsidRPr="00CF43E8" w:rsidTr="00A8699D">
        <w:trPr>
          <w:trHeight w:val="600"/>
        </w:trPr>
        <w:tc>
          <w:tcPr>
            <w:tcW w:w="3261" w:type="dxa"/>
            <w:vAlign w:val="center"/>
          </w:tcPr>
          <w:p w:rsidR="0017233F" w:rsidRPr="00CF43E8" w:rsidRDefault="0017233F" w:rsidP="00A8699D">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PŘEDPOKLÁDANÁ HODNOTA VZ</w:t>
            </w:r>
          </w:p>
        </w:tc>
        <w:tc>
          <w:tcPr>
            <w:tcW w:w="6477" w:type="dxa"/>
            <w:vAlign w:val="center"/>
          </w:tcPr>
          <w:p w:rsidR="0017233F" w:rsidRPr="00CF43E8" w:rsidRDefault="005E2BF4" w:rsidP="00A8699D">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 xml:space="preserve"> </w:t>
            </w:r>
            <w:r w:rsidR="0080031D" w:rsidRPr="00220CEF">
              <w:rPr>
                <w:rFonts w:ascii="Calibri" w:hAnsi="Calibri" w:cs="Arial"/>
                <w:b/>
                <w:sz w:val="22"/>
                <w:szCs w:val="22"/>
              </w:rPr>
              <w:t>2.900.000,- Kč bez DPH</w:t>
            </w:r>
          </w:p>
        </w:tc>
      </w:tr>
      <w:tr w:rsidR="0017233F" w:rsidRPr="00CF43E8" w:rsidTr="00A8699D">
        <w:trPr>
          <w:trHeight w:val="600"/>
        </w:trPr>
        <w:tc>
          <w:tcPr>
            <w:tcW w:w="3261" w:type="dxa"/>
            <w:vAlign w:val="center"/>
          </w:tcPr>
          <w:p w:rsidR="0017233F" w:rsidRPr="00CF43E8" w:rsidRDefault="0017233F" w:rsidP="00A8699D">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lastRenderedPageBreak/>
              <w:t>EVIDENČNÍ ČÍSLO VZ</w:t>
            </w:r>
          </w:p>
        </w:tc>
        <w:tc>
          <w:tcPr>
            <w:tcW w:w="6477" w:type="dxa"/>
            <w:vAlign w:val="center"/>
          </w:tcPr>
          <w:p w:rsidR="0017233F" w:rsidRPr="0080031D" w:rsidRDefault="0080031D" w:rsidP="000E22FF">
            <w:pPr>
              <w:widowControl w:val="0"/>
              <w:suppressAutoHyphens/>
              <w:jc w:val="both"/>
              <w:rPr>
                <w:rFonts w:ascii="Calibri" w:eastAsia="Lucida Sans Unicode" w:hAnsi="Calibri"/>
                <w:b/>
                <w:sz w:val="22"/>
                <w:szCs w:val="22"/>
                <w:lang w:eastAsia="en-US"/>
              </w:rPr>
            </w:pPr>
            <w:r w:rsidRPr="0080031D">
              <w:rPr>
                <w:rFonts w:ascii="Calibri" w:hAnsi="Calibri" w:cs="Arial"/>
                <w:b/>
                <w:bCs/>
                <w:sz w:val="22"/>
                <w:szCs w:val="22"/>
              </w:rPr>
              <w:t>MUVS –  S  952/2018</w:t>
            </w:r>
          </w:p>
        </w:tc>
      </w:tr>
    </w:tbl>
    <w:p w:rsidR="0017233F" w:rsidRDefault="0017233F" w:rsidP="00D62CB2">
      <w:pPr>
        <w:pStyle w:val="Nadpis2"/>
        <w:jc w:val="center"/>
        <w:rPr>
          <w:rFonts w:ascii="Calibri" w:hAnsi="Calibri" w:cs="Arial"/>
          <w:sz w:val="22"/>
          <w:szCs w:val="22"/>
        </w:rPr>
      </w:pPr>
    </w:p>
    <w:p w:rsidR="004C28F7" w:rsidRDefault="004C28F7" w:rsidP="00D62CB2">
      <w:pPr>
        <w:pStyle w:val="Nadpis2"/>
        <w:jc w:val="center"/>
        <w:rPr>
          <w:rFonts w:ascii="Calibri" w:hAnsi="Calibri" w:cs="Arial"/>
          <w:sz w:val="22"/>
          <w:szCs w:val="22"/>
        </w:rPr>
      </w:pPr>
    </w:p>
    <w:p w:rsidR="004C28F7" w:rsidRDefault="004C28F7"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w:t>
      </w:r>
    </w:p>
    <w:p w:rsidR="003F5954" w:rsidRPr="00634A24" w:rsidRDefault="003F5954" w:rsidP="00634A24">
      <w:pPr>
        <w:pStyle w:val="Nadpis2"/>
        <w:jc w:val="center"/>
        <w:rPr>
          <w:rFonts w:ascii="Calibri" w:hAnsi="Calibri" w:cs="Arial"/>
          <w:sz w:val="22"/>
          <w:szCs w:val="22"/>
        </w:rPr>
      </w:pPr>
      <w:r w:rsidRPr="00D62CB2">
        <w:rPr>
          <w:rFonts w:ascii="Calibri" w:hAnsi="Calibri" w:cs="Arial"/>
          <w:sz w:val="22"/>
          <w:szCs w:val="22"/>
        </w:rPr>
        <w:t>Předmět smlouvy</w:t>
      </w:r>
    </w:p>
    <w:p w:rsidR="003F5954" w:rsidRDefault="003F5954" w:rsidP="00EE20C9">
      <w:pPr>
        <w:widowControl w:val="0"/>
        <w:numPr>
          <w:ilvl w:val="0"/>
          <w:numId w:val="24"/>
        </w:numPr>
        <w:suppressAutoHyphens/>
        <w:spacing w:after="120"/>
        <w:ind w:left="426" w:hanging="426"/>
        <w:jc w:val="both"/>
        <w:rPr>
          <w:rFonts w:ascii="Calibri" w:hAnsi="Calibri" w:cs="Arial"/>
          <w:sz w:val="22"/>
          <w:szCs w:val="22"/>
        </w:rPr>
      </w:pPr>
      <w:r w:rsidRPr="0017233F">
        <w:rPr>
          <w:rFonts w:ascii="Calibri" w:hAnsi="Calibri" w:cs="Arial"/>
          <w:sz w:val="22"/>
          <w:szCs w:val="22"/>
        </w:rPr>
        <w:t>Předmětem této smlouvy je realizace stavby</w:t>
      </w:r>
      <w:r w:rsidR="00A03B2F" w:rsidRPr="0017233F">
        <w:rPr>
          <w:rFonts w:ascii="Calibri" w:hAnsi="Calibri" w:cs="Arial"/>
          <w:sz w:val="22"/>
          <w:szCs w:val="22"/>
        </w:rPr>
        <w:t xml:space="preserve"> nazvané jako</w:t>
      </w:r>
      <w:r w:rsidR="006B0366">
        <w:rPr>
          <w:rFonts w:ascii="Calibri" w:hAnsi="Calibri" w:cs="Arial"/>
          <w:sz w:val="22"/>
          <w:szCs w:val="22"/>
        </w:rPr>
        <w:t xml:space="preserve"> </w:t>
      </w:r>
      <w:r w:rsidR="005E2BF4" w:rsidRPr="005C468F">
        <w:rPr>
          <w:rFonts w:asciiTheme="minorHAnsi" w:hAnsiTheme="minorHAnsi" w:cs="Arial"/>
          <w:color w:val="000000" w:themeColor="text1"/>
          <w:sz w:val="22"/>
          <w:szCs w:val="22"/>
        </w:rPr>
        <w:t>„</w:t>
      </w:r>
      <w:r w:rsidR="008167B3">
        <w:rPr>
          <w:rFonts w:ascii="Calibri" w:hAnsi="Calibri" w:cs="Arial"/>
          <w:sz w:val="22"/>
          <w:szCs w:val="22"/>
        </w:rPr>
        <w:t>Parkoviště u ZŠ Luh</w:t>
      </w:r>
      <w:r w:rsidR="005E2BF4" w:rsidRPr="005C468F">
        <w:rPr>
          <w:rFonts w:asciiTheme="minorHAnsi" w:hAnsiTheme="minorHAnsi"/>
          <w:color w:val="000000"/>
          <w:sz w:val="22"/>
          <w:szCs w:val="22"/>
        </w:rPr>
        <w:t>“</w:t>
      </w:r>
      <w:r w:rsidR="008167B3">
        <w:rPr>
          <w:rFonts w:asciiTheme="minorHAnsi" w:hAnsiTheme="minorHAnsi"/>
          <w:color w:val="000000"/>
          <w:sz w:val="22"/>
          <w:szCs w:val="22"/>
        </w:rPr>
        <w:t xml:space="preserve"> ve Vsetíně</w:t>
      </w:r>
      <w:r w:rsidR="005E2BF4">
        <w:rPr>
          <w:rFonts w:asciiTheme="minorHAnsi" w:hAnsiTheme="minorHAnsi"/>
          <w:color w:val="000000"/>
          <w:sz w:val="22"/>
          <w:szCs w:val="22"/>
        </w:rPr>
        <w:t>,</w:t>
      </w:r>
      <w:r w:rsidR="005E2BF4">
        <w:rPr>
          <w:rFonts w:ascii="Calibri" w:hAnsi="Calibri" w:cs="Arial"/>
          <w:sz w:val="22"/>
          <w:szCs w:val="22"/>
        </w:rPr>
        <w:t xml:space="preserve"> </w:t>
      </w:r>
      <w:r w:rsidRPr="0017233F">
        <w:rPr>
          <w:rFonts w:ascii="Calibri" w:hAnsi="Calibri" w:cs="Arial"/>
          <w:sz w:val="22"/>
          <w:szCs w:val="22"/>
        </w:rPr>
        <w:t>na kterou zhotovitel na základě písemné výzvy k podání nabídky pro zadání veřejné zakázky na stavební práce, předložil nejvýhodnější nabídku.</w:t>
      </w:r>
    </w:p>
    <w:p w:rsidR="008417AF" w:rsidRPr="002D1494" w:rsidRDefault="005E2BF4" w:rsidP="008417AF">
      <w:pPr>
        <w:widowControl w:val="0"/>
        <w:numPr>
          <w:ilvl w:val="0"/>
          <w:numId w:val="24"/>
        </w:numPr>
        <w:suppressAutoHyphens/>
        <w:spacing w:after="120"/>
        <w:ind w:left="426" w:hanging="426"/>
        <w:jc w:val="both"/>
        <w:rPr>
          <w:rFonts w:ascii="Calibri" w:hAnsi="Calibri" w:cs="Arial"/>
          <w:sz w:val="22"/>
          <w:szCs w:val="22"/>
        </w:rPr>
      </w:pPr>
      <w:bookmarkStart w:id="1" w:name="_Hlk504474134"/>
      <w:r w:rsidRPr="008417AF">
        <w:rPr>
          <w:rFonts w:ascii="Calibri" w:hAnsi="Calibri" w:cs="Arial"/>
          <w:sz w:val="22"/>
          <w:szCs w:val="22"/>
        </w:rPr>
        <w:t xml:space="preserve">Jedná se </w:t>
      </w:r>
      <w:r w:rsidR="008417AF" w:rsidRPr="008417AF">
        <w:rPr>
          <w:rFonts w:ascii="Calibri" w:hAnsi="Calibri" w:cs="Arial"/>
          <w:sz w:val="22"/>
          <w:szCs w:val="22"/>
        </w:rPr>
        <w:t xml:space="preserve">o </w:t>
      </w:r>
      <w:r w:rsidR="008417AF" w:rsidRPr="002D1494">
        <w:rPr>
          <w:rFonts w:ascii="Calibri" w:hAnsi="Calibri" w:cs="Arial"/>
          <w:sz w:val="22"/>
          <w:szCs w:val="22"/>
        </w:rPr>
        <w:t>rozšíření parkovacích stání na ulici Stará cesta. Stávající komunikace bude ve směru</w:t>
      </w:r>
      <w:r w:rsidR="008417AF" w:rsidRPr="008417AF">
        <w:rPr>
          <w:rFonts w:ascii="Calibri" w:hAnsi="Calibri"/>
          <w:sz w:val="22"/>
          <w:szCs w:val="22"/>
        </w:rPr>
        <w:t xml:space="preserve"> od centra doplněna o 18 parkovacích stání. Parkovací místa budou umístěna jak podélně s osou stávající komunikace, tak kolmo ke stávající komunikaci. Nově navržená parkovací stání se nachází v místě </w:t>
      </w:r>
      <w:r w:rsidR="008417AF" w:rsidRPr="008417AF">
        <w:rPr>
          <w:rFonts w:ascii="Calibri" w:hAnsi="Calibri" w:cs="Arial"/>
          <w:sz w:val="22"/>
          <w:szCs w:val="22"/>
        </w:rPr>
        <w:t>stávajícího</w:t>
      </w:r>
      <w:r w:rsidR="008417AF" w:rsidRPr="008417AF">
        <w:rPr>
          <w:rFonts w:ascii="Calibri" w:hAnsi="Calibri"/>
          <w:sz w:val="22"/>
          <w:szCs w:val="22"/>
        </w:rPr>
        <w:t xml:space="preserve"> chodníku pro pěší, který bude přeložen až za nově vybudované parkovací stání. Stávající chodník v místě nově vybudovaných parkovacích stání bude vybourán. Trasa nového chodníku je napojena na stávající chodník vedoucí kolem komunikace Stará cesta. V důsledku posunu chodníku dojde také k posunu stávající zídky s oplocením v délce 121 m, přeložce veřejného osvětlení a kabelů UPC. </w:t>
      </w:r>
    </w:p>
    <w:p w:rsidR="008417AF" w:rsidRPr="002D1494" w:rsidRDefault="008417AF" w:rsidP="002D1494">
      <w:pPr>
        <w:widowControl w:val="0"/>
        <w:suppressAutoHyphens/>
        <w:spacing w:after="120"/>
        <w:ind w:left="426"/>
        <w:jc w:val="both"/>
        <w:rPr>
          <w:rFonts w:ascii="Calibri" w:hAnsi="Calibri" w:cs="Arial"/>
          <w:sz w:val="22"/>
          <w:szCs w:val="22"/>
        </w:rPr>
      </w:pPr>
      <w:r w:rsidRPr="002D1494">
        <w:rPr>
          <w:rFonts w:ascii="Calibri" w:hAnsi="Calibri"/>
          <w:sz w:val="22"/>
          <w:szCs w:val="22"/>
        </w:rPr>
        <w:t xml:space="preserve">Stavba </w:t>
      </w:r>
      <w:r w:rsidR="002D1494">
        <w:rPr>
          <w:rFonts w:ascii="Calibri" w:hAnsi="Calibri"/>
          <w:sz w:val="22"/>
          <w:szCs w:val="22"/>
        </w:rPr>
        <w:t>j</w:t>
      </w:r>
      <w:r w:rsidRPr="002D1494">
        <w:rPr>
          <w:rFonts w:ascii="Calibri" w:hAnsi="Calibri"/>
          <w:sz w:val="22"/>
          <w:szCs w:val="22"/>
        </w:rPr>
        <w:t xml:space="preserve">e členěna na jednotlivé </w:t>
      </w:r>
      <w:r w:rsidRPr="002D1494">
        <w:rPr>
          <w:rFonts w:ascii="Calibri" w:hAnsi="Calibri" w:cs="Arial"/>
          <w:sz w:val="22"/>
          <w:szCs w:val="22"/>
        </w:rPr>
        <w:t>stavební</w:t>
      </w:r>
      <w:r w:rsidRPr="002D1494">
        <w:rPr>
          <w:rFonts w:ascii="Calibri" w:hAnsi="Calibri"/>
          <w:sz w:val="22"/>
          <w:szCs w:val="22"/>
        </w:rPr>
        <w:t xml:space="preserve"> objekty:</w:t>
      </w:r>
    </w:p>
    <w:p w:rsidR="008417AF" w:rsidRDefault="008417AF" w:rsidP="002D1494">
      <w:pPr>
        <w:ind w:firstLine="426"/>
        <w:jc w:val="both"/>
        <w:rPr>
          <w:rFonts w:ascii="Calibri" w:hAnsi="Calibri"/>
          <w:sz w:val="22"/>
          <w:szCs w:val="22"/>
        </w:rPr>
      </w:pPr>
      <w:r>
        <w:rPr>
          <w:rFonts w:ascii="Calibri" w:hAnsi="Calibri"/>
          <w:sz w:val="22"/>
          <w:szCs w:val="22"/>
        </w:rPr>
        <w:t>SO 01 – parkovací plochy</w:t>
      </w:r>
    </w:p>
    <w:p w:rsidR="008417AF" w:rsidRDefault="008417AF" w:rsidP="002D1494">
      <w:pPr>
        <w:ind w:firstLine="426"/>
        <w:jc w:val="both"/>
        <w:rPr>
          <w:rFonts w:ascii="Calibri" w:hAnsi="Calibri"/>
          <w:sz w:val="22"/>
          <w:szCs w:val="22"/>
        </w:rPr>
      </w:pPr>
      <w:r>
        <w:rPr>
          <w:rFonts w:ascii="Calibri" w:hAnsi="Calibri"/>
          <w:sz w:val="22"/>
          <w:szCs w:val="22"/>
        </w:rPr>
        <w:t>SO 02 – změna trasy stávajícího chodníku</w:t>
      </w:r>
    </w:p>
    <w:p w:rsidR="008417AF" w:rsidRDefault="008417AF" w:rsidP="002D1494">
      <w:pPr>
        <w:ind w:firstLine="426"/>
        <w:jc w:val="both"/>
        <w:rPr>
          <w:rFonts w:ascii="Calibri" w:hAnsi="Calibri"/>
          <w:sz w:val="22"/>
          <w:szCs w:val="22"/>
        </w:rPr>
      </w:pPr>
      <w:r>
        <w:rPr>
          <w:rFonts w:ascii="Calibri" w:hAnsi="Calibri"/>
          <w:sz w:val="22"/>
          <w:szCs w:val="22"/>
        </w:rPr>
        <w:t>SO 03 – demontáž stávajícího oplocení a vybudování nového oplocení</w:t>
      </w:r>
    </w:p>
    <w:p w:rsidR="008417AF" w:rsidRDefault="008417AF" w:rsidP="002D1494">
      <w:pPr>
        <w:ind w:firstLine="426"/>
        <w:jc w:val="both"/>
        <w:rPr>
          <w:rFonts w:ascii="Calibri" w:hAnsi="Calibri"/>
          <w:sz w:val="22"/>
          <w:szCs w:val="22"/>
        </w:rPr>
      </w:pPr>
      <w:r>
        <w:rPr>
          <w:rFonts w:ascii="Calibri" w:hAnsi="Calibri"/>
          <w:sz w:val="22"/>
          <w:szCs w:val="22"/>
        </w:rPr>
        <w:t>SO 05 – veřejné osvětlení</w:t>
      </w:r>
    </w:p>
    <w:p w:rsidR="008417AF" w:rsidRDefault="008417AF" w:rsidP="002D1494">
      <w:pPr>
        <w:ind w:firstLine="426"/>
        <w:jc w:val="both"/>
        <w:rPr>
          <w:rFonts w:ascii="Calibri" w:hAnsi="Calibri"/>
          <w:sz w:val="22"/>
          <w:szCs w:val="22"/>
        </w:rPr>
      </w:pPr>
      <w:r>
        <w:rPr>
          <w:rFonts w:ascii="Calibri" w:hAnsi="Calibri"/>
          <w:sz w:val="22"/>
          <w:szCs w:val="22"/>
        </w:rPr>
        <w:t>SO 06 – sadové úpravy, výsadba zeleně</w:t>
      </w:r>
    </w:p>
    <w:p w:rsidR="008417AF" w:rsidRDefault="002D1494" w:rsidP="002D1494">
      <w:pPr>
        <w:ind w:firstLine="360"/>
        <w:jc w:val="both"/>
        <w:rPr>
          <w:rFonts w:ascii="Calibri" w:hAnsi="Calibri"/>
          <w:color w:val="333333"/>
          <w:sz w:val="22"/>
          <w:szCs w:val="22"/>
        </w:rPr>
      </w:pPr>
      <w:r>
        <w:rPr>
          <w:rFonts w:ascii="Calibri" w:hAnsi="Calibri"/>
          <w:sz w:val="22"/>
          <w:szCs w:val="22"/>
        </w:rPr>
        <w:t xml:space="preserve"> </w:t>
      </w:r>
      <w:r w:rsidR="008417AF">
        <w:rPr>
          <w:rFonts w:ascii="Calibri" w:hAnsi="Calibri"/>
          <w:sz w:val="22"/>
          <w:szCs w:val="22"/>
        </w:rPr>
        <w:t>SO 08 – přeložka sdělovacího vedení</w:t>
      </w:r>
    </w:p>
    <w:p w:rsidR="008417AF" w:rsidRDefault="008417AF" w:rsidP="008417AF">
      <w:pPr>
        <w:tabs>
          <w:tab w:val="left" w:pos="2127"/>
          <w:tab w:val="left" w:pos="2410"/>
        </w:tabs>
        <w:jc w:val="both"/>
        <w:rPr>
          <w:rFonts w:asciiTheme="minorHAnsi" w:hAnsiTheme="minorHAnsi"/>
          <w:sz w:val="22"/>
          <w:szCs w:val="22"/>
        </w:rPr>
      </w:pPr>
    </w:p>
    <w:bookmarkEnd w:id="1"/>
    <w:p w:rsidR="003F5954" w:rsidRPr="008417AF" w:rsidRDefault="003F5954" w:rsidP="002D1494">
      <w:pPr>
        <w:widowControl w:val="0"/>
        <w:numPr>
          <w:ilvl w:val="0"/>
          <w:numId w:val="24"/>
        </w:numPr>
        <w:suppressAutoHyphens/>
        <w:spacing w:after="120"/>
        <w:ind w:left="426" w:hanging="426"/>
        <w:jc w:val="both"/>
        <w:rPr>
          <w:rFonts w:ascii="Calibri" w:hAnsi="Calibri" w:cs="Arial"/>
          <w:sz w:val="22"/>
          <w:szCs w:val="22"/>
        </w:rPr>
      </w:pPr>
      <w:r w:rsidRPr="008417AF">
        <w:rPr>
          <w:rFonts w:ascii="Calibri" w:hAnsi="Calibri" w:cs="Arial"/>
          <w:sz w:val="22"/>
          <w:szCs w:val="22"/>
        </w:rPr>
        <w:t>Zhotovitel je povinen provést dílo na svůj náklad a své nebezpečí ve smluvené době jako celek nebo v</w:t>
      </w:r>
      <w:r w:rsidR="00D62CB2" w:rsidRPr="008417AF">
        <w:rPr>
          <w:rFonts w:ascii="Calibri" w:hAnsi="Calibri" w:cs="Arial"/>
          <w:sz w:val="22"/>
          <w:szCs w:val="22"/>
        </w:rPr>
        <w:t>e smluvených částech, v souladu</w:t>
      </w:r>
      <w:r w:rsidRPr="008417AF">
        <w:rPr>
          <w:rFonts w:ascii="Calibri" w:hAnsi="Calibri" w:cs="Arial"/>
          <w:sz w:val="22"/>
          <w:szCs w:val="22"/>
        </w:rPr>
        <w:t>:</w:t>
      </w:r>
    </w:p>
    <w:p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se zadávací dokumentací,</w:t>
      </w:r>
    </w:p>
    <w:p w:rsidR="003F5954"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w:t>
      </w:r>
      <w:r w:rsidR="008D3DDD" w:rsidRPr="00551A2E">
        <w:rPr>
          <w:rFonts w:ascii="Calibri" w:hAnsi="Calibri" w:cs="Arial"/>
          <w:sz w:val="22"/>
          <w:szCs w:val="22"/>
        </w:rPr>
        <w:t xml:space="preserve"> touto</w:t>
      </w:r>
      <w:r w:rsidRPr="00551A2E">
        <w:rPr>
          <w:rFonts w:ascii="Calibri" w:hAnsi="Calibri" w:cs="Arial"/>
          <w:sz w:val="22"/>
          <w:szCs w:val="22"/>
        </w:rPr>
        <w:t xml:space="preserve"> smlouvou o dílo, </w:t>
      </w:r>
    </w:p>
    <w:p w:rsidR="00882577" w:rsidRPr="0080031D" w:rsidRDefault="00E0441A" w:rsidP="00E23FE3">
      <w:pPr>
        <w:pStyle w:val="Odstavecseseznamem"/>
        <w:numPr>
          <w:ilvl w:val="0"/>
          <w:numId w:val="23"/>
        </w:numPr>
        <w:jc w:val="both"/>
        <w:rPr>
          <w:rFonts w:ascii="Calibri" w:hAnsi="Calibri" w:cs="Arial"/>
          <w:sz w:val="22"/>
          <w:szCs w:val="22"/>
        </w:rPr>
      </w:pPr>
      <w:r w:rsidRPr="0080031D">
        <w:rPr>
          <w:rFonts w:ascii="Calibri" w:hAnsi="Calibri" w:cs="Arial"/>
          <w:sz w:val="22"/>
          <w:szCs w:val="22"/>
        </w:rPr>
        <w:t>s</w:t>
      </w:r>
      <w:r w:rsidR="005E2BF4" w:rsidRPr="0080031D">
        <w:rPr>
          <w:rFonts w:ascii="Calibri" w:hAnsi="Calibri" w:cs="Arial"/>
          <w:sz w:val="22"/>
          <w:szCs w:val="22"/>
        </w:rPr>
        <w:t xml:space="preserve"> </w:t>
      </w:r>
      <w:r w:rsidR="004C28F7">
        <w:rPr>
          <w:rFonts w:ascii="Calibri" w:eastAsia="Lucida Sans Unicode" w:hAnsi="Calibri" w:cs="Calibri"/>
          <w:sz w:val="22"/>
          <w:szCs w:val="22"/>
          <w:lang w:eastAsia="en-US"/>
        </w:rPr>
        <w:t>projektovou dokumentací pro provádění stavby „Parkoviště u ZŠ Luh“</w:t>
      </w:r>
      <w:r w:rsidR="00E23FE3" w:rsidRPr="00E23FE3">
        <w:rPr>
          <w:rFonts w:ascii="Calibri" w:hAnsi="Calibri" w:cs="Arial"/>
          <w:color w:val="000000" w:themeColor="text1"/>
          <w:sz w:val="22"/>
          <w:szCs w:val="22"/>
        </w:rPr>
        <w:t xml:space="preserve">, </w:t>
      </w:r>
      <w:r w:rsidR="000A4A5B">
        <w:rPr>
          <w:rFonts w:ascii="Calibri" w:hAnsi="Calibri" w:cs="Arial"/>
          <w:color w:val="000000" w:themeColor="text1"/>
          <w:sz w:val="22"/>
          <w:szCs w:val="22"/>
        </w:rPr>
        <w:t xml:space="preserve">kterou </w:t>
      </w:r>
      <w:r w:rsidR="00E23FE3" w:rsidRPr="00E23FE3">
        <w:rPr>
          <w:rFonts w:ascii="Calibri" w:hAnsi="Calibri" w:cs="Arial"/>
          <w:color w:val="000000" w:themeColor="text1"/>
          <w:sz w:val="22"/>
          <w:szCs w:val="22"/>
        </w:rPr>
        <w:t>vypracoval</w:t>
      </w:r>
      <w:r w:rsidR="000A4A5B">
        <w:rPr>
          <w:rFonts w:ascii="Calibri" w:hAnsi="Calibri" w:cs="Arial"/>
          <w:color w:val="000000" w:themeColor="text1"/>
          <w:sz w:val="22"/>
          <w:szCs w:val="22"/>
        </w:rPr>
        <w:t>a společnost</w:t>
      </w:r>
      <w:r w:rsidR="00E23FE3" w:rsidRPr="00E23FE3">
        <w:rPr>
          <w:rFonts w:ascii="Calibri" w:hAnsi="Calibri" w:cs="Arial"/>
          <w:color w:val="000000" w:themeColor="text1"/>
          <w:sz w:val="22"/>
          <w:szCs w:val="22"/>
        </w:rPr>
        <w:t>: 360 DEGREES CONSTRUCT, s.r.o., Palackého 266</w:t>
      </w:r>
      <w:r w:rsidR="00B548E9">
        <w:rPr>
          <w:rFonts w:ascii="Calibri" w:hAnsi="Calibri" w:cs="Arial"/>
          <w:color w:val="000000" w:themeColor="text1"/>
          <w:sz w:val="22"/>
          <w:szCs w:val="22"/>
        </w:rPr>
        <w:t>, 757 01 Valašské Meziříčí,</w:t>
      </w:r>
      <w:r w:rsidR="00E23FE3" w:rsidRPr="00E23FE3">
        <w:rPr>
          <w:rFonts w:ascii="Calibri" w:hAnsi="Calibri" w:cs="Arial"/>
          <w:color w:val="000000" w:themeColor="text1"/>
          <w:sz w:val="22"/>
          <w:szCs w:val="22"/>
        </w:rPr>
        <w:t xml:space="preserve"> IČ</w:t>
      </w:r>
      <w:r w:rsidR="00B548E9">
        <w:rPr>
          <w:rFonts w:ascii="Calibri" w:hAnsi="Calibri" w:cs="Arial"/>
          <w:color w:val="000000" w:themeColor="text1"/>
          <w:sz w:val="22"/>
          <w:szCs w:val="22"/>
        </w:rPr>
        <w:t xml:space="preserve">O: </w:t>
      </w:r>
      <w:r w:rsidR="00E23FE3" w:rsidRPr="00E23FE3">
        <w:rPr>
          <w:rFonts w:ascii="Calibri" w:hAnsi="Calibri" w:cs="Arial"/>
          <w:color w:val="000000" w:themeColor="text1"/>
          <w:sz w:val="22"/>
          <w:szCs w:val="22"/>
        </w:rPr>
        <w:t xml:space="preserve"> 64088545.</w:t>
      </w:r>
    </w:p>
    <w:p w:rsidR="00E0441A" w:rsidRPr="0080031D" w:rsidRDefault="00882577" w:rsidP="00551A2E">
      <w:pPr>
        <w:pStyle w:val="Odsazen1"/>
        <w:numPr>
          <w:ilvl w:val="0"/>
          <w:numId w:val="23"/>
        </w:numPr>
        <w:spacing w:after="60"/>
        <w:rPr>
          <w:rFonts w:ascii="Calibri" w:hAnsi="Calibri" w:cs="Arial"/>
          <w:sz w:val="22"/>
          <w:szCs w:val="22"/>
        </w:rPr>
      </w:pPr>
      <w:r w:rsidRPr="0080031D">
        <w:rPr>
          <w:rFonts w:ascii="Calibri" w:hAnsi="Calibri" w:cs="Arial"/>
          <w:sz w:val="22"/>
          <w:szCs w:val="22"/>
        </w:rPr>
        <w:t xml:space="preserve">a s </w:t>
      </w:r>
      <w:r w:rsidR="0019293A" w:rsidRPr="0080031D">
        <w:rPr>
          <w:rFonts w:ascii="Calibri" w:hAnsi="Calibri" w:cs="Arial"/>
          <w:sz w:val="22"/>
          <w:szCs w:val="22"/>
        </w:rPr>
        <w:t>položkový</w:t>
      </w:r>
      <w:r w:rsidRPr="0080031D">
        <w:rPr>
          <w:rFonts w:ascii="Calibri" w:hAnsi="Calibri" w:cs="Arial"/>
          <w:sz w:val="22"/>
          <w:szCs w:val="22"/>
        </w:rPr>
        <w:t>m</w:t>
      </w:r>
      <w:r w:rsidR="0019293A" w:rsidRPr="0080031D">
        <w:rPr>
          <w:rFonts w:ascii="Calibri" w:hAnsi="Calibri" w:cs="Arial"/>
          <w:sz w:val="22"/>
          <w:szCs w:val="22"/>
        </w:rPr>
        <w:t xml:space="preserve"> </w:t>
      </w:r>
      <w:r w:rsidRPr="0080031D">
        <w:rPr>
          <w:rFonts w:ascii="Calibri" w:hAnsi="Calibri" w:cs="Arial"/>
          <w:sz w:val="22"/>
          <w:szCs w:val="22"/>
        </w:rPr>
        <w:t>r</w:t>
      </w:r>
      <w:r w:rsidR="0019293A" w:rsidRPr="0080031D">
        <w:rPr>
          <w:rFonts w:ascii="Calibri" w:hAnsi="Calibri" w:cs="Arial"/>
          <w:sz w:val="22"/>
          <w:szCs w:val="22"/>
        </w:rPr>
        <w:t>ozpočtem</w:t>
      </w:r>
      <w:r w:rsidRPr="0080031D">
        <w:rPr>
          <w:rFonts w:ascii="Calibri" w:hAnsi="Calibri" w:cs="Arial"/>
          <w:sz w:val="22"/>
          <w:szCs w:val="22"/>
        </w:rPr>
        <w:t xml:space="preserve"> a harmonogramem, které tvoří nedílnou přílohu této smlouvy</w:t>
      </w:r>
      <w:r w:rsidR="00CA3DEC" w:rsidRPr="0080031D">
        <w:rPr>
          <w:rFonts w:ascii="Calibri" w:hAnsi="Calibri" w:cs="Arial"/>
          <w:sz w:val="22"/>
          <w:szCs w:val="22"/>
        </w:rPr>
        <w:t>.</w:t>
      </w:r>
      <w:r w:rsidR="0078076B" w:rsidRPr="0080031D">
        <w:rPr>
          <w:rFonts w:ascii="Calibri" w:hAnsi="Calibri" w:cs="Arial"/>
          <w:sz w:val="22"/>
          <w:szCs w:val="22"/>
        </w:rPr>
        <w:t xml:space="preserve"> </w:t>
      </w:r>
    </w:p>
    <w:p w:rsidR="003F5954" w:rsidRPr="00CF4AA2" w:rsidRDefault="003F5954" w:rsidP="00EE20C9">
      <w:pPr>
        <w:widowControl w:val="0"/>
        <w:numPr>
          <w:ilvl w:val="0"/>
          <w:numId w:val="24"/>
        </w:numPr>
        <w:suppressAutoHyphens/>
        <w:spacing w:after="120"/>
        <w:ind w:left="426" w:hanging="426"/>
        <w:jc w:val="both"/>
        <w:rPr>
          <w:rFonts w:ascii="Calibri" w:hAnsi="Calibri" w:cs="Arial"/>
          <w:sz w:val="22"/>
          <w:szCs w:val="22"/>
        </w:rPr>
      </w:pPr>
      <w:r w:rsidRPr="00CF4AA2">
        <w:rPr>
          <w:rFonts w:ascii="Calibri" w:hAnsi="Calibri" w:cs="Arial"/>
          <w:sz w:val="22"/>
          <w:szCs w:val="22"/>
        </w:rPr>
        <w:t>Objednatel se zavazuje, že dokončené dílo převezme a zaplatí za jeho zhotovení dohodnutou cenu.</w:t>
      </w:r>
    </w:p>
    <w:p w:rsidR="003F5954" w:rsidRPr="007711E3" w:rsidRDefault="003F5954" w:rsidP="00EE20C9">
      <w:pPr>
        <w:widowControl w:val="0"/>
        <w:numPr>
          <w:ilvl w:val="0"/>
          <w:numId w:val="24"/>
        </w:numPr>
        <w:suppressAutoHyphens/>
        <w:spacing w:after="120"/>
        <w:ind w:left="426" w:hanging="426"/>
        <w:jc w:val="both"/>
        <w:rPr>
          <w:rFonts w:ascii="Calibri" w:hAnsi="Calibri" w:cs="Arial"/>
          <w:sz w:val="22"/>
          <w:szCs w:val="22"/>
        </w:rPr>
      </w:pPr>
      <w:r w:rsidRPr="007711E3">
        <w:rPr>
          <w:rFonts w:ascii="Calibri" w:hAnsi="Calibri"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sidRPr="007711E3">
        <w:rPr>
          <w:rFonts w:ascii="Calibri" w:hAnsi="Calibri" w:cs="Arial"/>
          <w:sz w:val="22"/>
          <w:szCs w:val="22"/>
        </w:rPr>
        <w:t xml:space="preserve">dodání, instalace a zprovoznění všech technologických částí stavby jakož i </w:t>
      </w:r>
      <w:r w:rsidRPr="007711E3">
        <w:rPr>
          <w:rFonts w:ascii="Calibri" w:hAnsi="Calibri" w:cs="Arial"/>
          <w:sz w:val="22"/>
          <w:szCs w:val="22"/>
        </w:rPr>
        <w:t>provedení všech činností souvisejíc</w:t>
      </w:r>
      <w:r w:rsidR="008D3DDD" w:rsidRPr="007711E3">
        <w:rPr>
          <w:rFonts w:ascii="Calibri" w:hAnsi="Calibri" w:cs="Arial"/>
          <w:sz w:val="22"/>
          <w:szCs w:val="22"/>
        </w:rPr>
        <w:t>ích s dodávkou stavebních prací,</w:t>
      </w:r>
      <w:r w:rsidRPr="007711E3">
        <w:rPr>
          <w:rFonts w:ascii="Calibri" w:hAnsi="Calibri" w:cs="Arial"/>
          <w:sz w:val="22"/>
          <w:szCs w:val="22"/>
        </w:rPr>
        <w:t xml:space="preserve"> konstrukcí</w:t>
      </w:r>
      <w:r w:rsidR="008D3DDD" w:rsidRPr="007711E3">
        <w:rPr>
          <w:rFonts w:ascii="Calibri" w:hAnsi="Calibri" w:cs="Arial"/>
          <w:sz w:val="22"/>
          <w:szCs w:val="22"/>
        </w:rPr>
        <w:t xml:space="preserve"> a technologií</w:t>
      </w:r>
      <w:r w:rsidRPr="007711E3">
        <w:rPr>
          <w:rFonts w:ascii="Calibri" w:hAnsi="Calibri" w:cs="Arial"/>
          <w:sz w:val="22"/>
          <w:szCs w:val="22"/>
        </w:rPr>
        <w:t>, jejichž provedení je pr</w:t>
      </w:r>
      <w:r w:rsidR="00D62CB2" w:rsidRPr="007711E3">
        <w:rPr>
          <w:rFonts w:ascii="Calibri" w:hAnsi="Calibri" w:cs="Arial"/>
          <w:sz w:val="22"/>
          <w:szCs w:val="22"/>
        </w:rPr>
        <w:t>o řádné dokončení díla nezbytné</w:t>
      </w:r>
      <w:r w:rsidR="008D3DDD" w:rsidRPr="007711E3">
        <w:rPr>
          <w:rFonts w:ascii="Calibri" w:hAnsi="Calibri" w:cs="Arial"/>
          <w:sz w:val="22"/>
          <w:szCs w:val="22"/>
        </w:rPr>
        <w:t>, zejména pak</w:t>
      </w:r>
      <w:r w:rsidRPr="007711E3">
        <w:rPr>
          <w:rFonts w:ascii="Calibri" w:hAnsi="Calibri" w:cs="Arial"/>
          <w:sz w:val="22"/>
          <w:szCs w:val="22"/>
        </w:rPr>
        <w:t>:</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nezbytných opatření nutných pro neporuše</w:t>
      </w:r>
      <w:r w:rsidR="0017233F" w:rsidRPr="0017233F">
        <w:rPr>
          <w:rFonts w:ascii="Calibri" w:hAnsi="Calibri" w:cs="Arial"/>
          <w:sz w:val="22"/>
          <w:szCs w:val="22"/>
        </w:rPr>
        <w:t xml:space="preserve">ní veškerých inženýrských sítí </w:t>
      </w:r>
      <w:r w:rsidRPr="0017233F">
        <w:rPr>
          <w:rFonts w:ascii="Calibri" w:hAnsi="Calibri" w:cs="Arial"/>
          <w:sz w:val="22"/>
          <w:szCs w:val="22"/>
        </w:rPr>
        <w:t xml:space="preserve">během výstavby, </w:t>
      </w:r>
    </w:p>
    <w:p w:rsidR="0017233F"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všech nezbytných průzkumů nutných p</w:t>
      </w:r>
      <w:r w:rsidR="00D62CB2" w:rsidRPr="0017233F">
        <w:rPr>
          <w:rFonts w:ascii="Calibri" w:hAnsi="Calibri" w:cs="Arial"/>
          <w:sz w:val="22"/>
          <w:szCs w:val="22"/>
        </w:rPr>
        <w:t xml:space="preserve">ro řádné provádění a dokončení </w:t>
      </w:r>
      <w:r w:rsidRPr="0017233F">
        <w:rPr>
          <w:rFonts w:ascii="Calibri" w:hAnsi="Calibri" w:cs="Arial"/>
          <w:sz w:val="22"/>
          <w:szCs w:val="22"/>
        </w:rPr>
        <w:t>díla v návaznosti na výsledky průzkumů předložených objednatelem,</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opatření organizačn</w:t>
      </w:r>
      <w:r w:rsidR="0017233F" w:rsidRPr="0017233F">
        <w:rPr>
          <w:rFonts w:ascii="Calibri" w:hAnsi="Calibri" w:cs="Arial"/>
          <w:sz w:val="22"/>
          <w:szCs w:val="22"/>
        </w:rPr>
        <w:t xml:space="preserve">ího a stavebně technologického </w:t>
      </w:r>
      <w:r w:rsidRPr="0017233F">
        <w:rPr>
          <w:rFonts w:ascii="Calibri" w:hAnsi="Calibri" w:cs="Arial"/>
          <w:sz w:val="22"/>
          <w:szCs w:val="22"/>
        </w:rPr>
        <w:t>charakteru k řádnému provedení díla,</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lastRenderedPageBreak/>
        <w:t xml:space="preserve">veškeré práce, dodávky a služby související </w:t>
      </w:r>
      <w:r w:rsidR="00E01946" w:rsidRPr="0017233F">
        <w:rPr>
          <w:rFonts w:ascii="Calibri" w:hAnsi="Calibri" w:cs="Arial"/>
          <w:sz w:val="22"/>
          <w:szCs w:val="22"/>
        </w:rPr>
        <w:t xml:space="preserve">s bezpečnostními opatřeními na </w:t>
      </w:r>
      <w:r w:rsidRPr="0017233F">
        <w:rPr>
          <w:rFonts w:ascii="Calibri" w:hAnsi="Calibri" w:cs="Arial"/>
          <w:sz w:val="22"/>
          <w:szCs w:val="22"/>
        </w:rPr>
        <w:t>ochranu osob a majetku (zejména chodců a vozidel v místech dotčených stavbou),</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provedení opatření k dočasné ochraně vzrostlých s</w:t>
      </w:r>
      <w:r w:rsidR="00551A2E">
        <w:rPr>
          <w:rFonts w:ascii="Calibri" w:hAnsi="Calibri" w:cs="Arial"/>
          <w:sz w:val="22"/>
          <w:szCs w:val="22"/>
        </w:rPr>
        <w:t xml:space="preserve">tromů, jež mají být zachovány, </w:t>
      </w:r>
      <w:r w:rsidRPr="0017233F">
        <w:rPr>
          <w:rFonts w:ascii="Calibri" w:hAnsi="Calibri" w:cs="Arial"/>
          <w:sz w:val="22"/>
          <w:szCs w:val="22"/>
        </w:rPr>
        <w:t>konstrukcí a staveb, opatření k ochraně a zab</w:t>
      </w:r>
      <w:r w:rsidR="00634A24" w:rsidRPr="0017233F">
        <w:rPr>
          <w:rFonts w:ascii="Calibri" w:hAnsi="Calibri" w:cs="Arial"/>
          <w:sz w:val="22"/>
          <w:szCs w:val="22"/>
        </w:rPr>
        <w:t xml:space="preserve">ezpečení strojů a materiálů na </w:t>
      </w:r>
      <w:r w:rsidRPr="0017233F">
        <w:rPr>
          <w:rFonts w:ascii="Calibri" w:hAnsi="Calibri" w:cs="Arial"/>
          <w:sz w:val="22"/>
          <w:szCs w:val="22"/>
        </w:rPr>
        <w:t>staveništi,</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zpracování dílenské a výrobní dokumentace potřebné pro provedení stavby,</w:t>
      </w:r>
    </w:p>
    <w:p w:rsidR="003F5954" w:rsidRPr="0017233F" w:rsidRDefault="00674C5F"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řádné označení staveniště, řádné zabezpečení staveniště proti vniknutí nepovolaných osob, včetně přiměřené </w:t>
      </w:r>
      <w:r w:rsidR="003F5954" w:rsidRPr="0017233F">
        <w:rPr>
          <w:rFonts w:ascii="Calibri" w:hAnsi="Calibri" w:cs="Arial"/>
          <w:sz w:val="22"/>
          <w:szCs w:val="22"/>
        </w:rPr>
        <w:t>ostrah</w:t>
      </w:r>
      <w:r w:rsidRPr="0017233F">
        <w:rPr>
          <w:rFonts w:ascii="Calibri" w:hAnsi="Calibri" w:cs="Arial"/>
          <w:sz w:val="22"/>
          <w:szCs w:val="22"/>
        </w:rPr>
        <w:t>y</w:t>
      </w:r>
      <w:r w:rsidR="003F5954" w:rsidRPr="0017233F">
        <w:rPr>
          <w:rFonts w:ascii="Calibri" w:hAnsi="Calibri" w:cs="Arial"/>
          <w:sz w:val="22"/>
          <w:szCs w:val="22"/>
        </w:rPr>
        <w:t xml:space="preserve"> stavby a staveniště, zajištění bezpečn</w:t>
      </w:r>
      <w:r w:rsidR="00634A24" w:rsidRPr="0017233F">
        <w:rPr>
          <w:rFonts w:ascii="Calibri" w:hAnsi="Calibri" w:cs="Arial"/>
          <w:sz w:val="22"/>
          <w:szCs w:val="22"/>
        </w:rPr>
        <w:t xml:space="preserve">osti práce a ochrany životního </w:t>
      </w:r>
      <w:r w:rsidR="003F5954" w:rsidRPr="0017233F">
        <w:rPr>
          <w:rFonts w:ascii="Calibri" w:hAnsi="Calibri" w:cs="Arial"/>
          <w:sz w:val="22"/>
          <w:szCs w:val="22"/>
        </w:rPr>
        <w:t>prostředí,</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projednání a zajištění případného zvláštního užíván</w:t>
      </w:r>
      <w:r w:rsidR="00551A2E">
        <w:rPr>
          <w:rFonts w:ascii="Calibri" w:hAnsi="Calibri" w:cs="Arial"/>
          <w:sz w:val="22"/>
          <w:szCs w:val="22"/>
        </w:rPr>
        <w:t xml:space="preserve">í komunikací a veřejných ploch </w:t>
      </w:r>
      <w:r w:rsidRPr="0017233F">
        <w:rPr>
          <w:rFonts w:ascii="Calibri" w:hAnsi="Calibri" w:cs="Arial"/>
          <w:sz w:val="22"/>
          <w:szCs w:val="22"/>
        </w:rPr>
        <w:t>včetně úhrady vyměřených poplatků a nájemného,</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dopravního značení k dopravním omezením</w:t>
      </w:r>
      <w:r w:rsidR="00634A24" w:rsidRPr="0017233F">
        <w:rPr>
          <w:rFonts w:ascii="Calibri" w:hAnsi="Calibri" w:cs="Arial"/>
          <w:sz w:val="22"/>
          <w:szCs w:val="22"/>
        </w:rPr>
        <w:t xml:space="preserve">, jejich údržba a přemisťování </w:t>
      </w:r>
      <w:r w:rsidRPr="0017233F">
        <w:rPr>
          <w:rFonts w:ascii="Calibri" w:hAnsi="Calibri" w:cs="Arial"/>
          <w:sz w:val="22"/>
          <w:szCs w:val="22"/>
        </w:rPr>
        <w:t>a následné odstranění,</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předepsaných či dohodn</w:t>
      </w:r>
      <w:r w:rsidR="00634A24" w:rsidRPr="0017233F">
        <w:rPr>
          <w:rFonts w:ascii="Calibri" w:hAnsi="Calibri" w:cs="Arial"/>
          <w:sz w:val="22"/>
          <w:szCs w:val="22"/>
        </w:rPr>
        <w:t xml:space="preserve">utých zkoušek a revizí </w:t>
      </w:r>
      <w:r w:rsidRPr="0017233F">
        <w:rPr>
          <w:rFonts w:ascii="Calibri" w:hAnsi="Calibri" w:cs="Arial"/>
          <w:sz w:val="22"/>
          <w:szCs w:val="22"/>
        </w:rPr>
        <w:t>vztahujících se k prováděnému dílu včetně pořízení protokolů,</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atestů a dokladů o požadovaných vlastnostech výrobků (prohlášení o </w:t>
      </w:r>
      <w:r w:rsidRPr="0017233F">
        <w:rPr>
          <w:rFonts w:ascii="Calibri" w:hAnsi="Calibri" w:cs="Arial"/>
          <w:sz w:val="22"/>
          <w:szCs w:val="22"/>
        </w:rPr>
        <w:tab/>
        <w:t>shodě),</w:t>
      </w:r>
    </w:p>
    <w:p w:rsidR="003F5954" w:rsidRPr="0017233F" w:rsidRDefault="007D74E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zřízení a odstranění zařízení staveniště včetně zajištění</w:t>
      </w:r>
      <w:r w:rsidR="00E01946" w:rsidRPr="0017233F">
        <w:rPr>
          <w:rFonts w:ascii="Calibri" w:hAnsi="Calibri" w:cs="Arial"/>
          <w:sz w:val="22"/>
          <w:szCs w:val="22"/>
        </w:rPr>
        <w:t xml:space="preserve"> napojení na inženýrské sítě a </w:t>
      </w:r>
      <w:r w:rsidRPr="0017233F">
        <w:rPr>
          <w:rFonts w:ascii="Calibri" w:hAnsi="Calibri" w:cs="Arial"/>
          <w:sz w:val="22"/>
          <w:szCs w:val="22"/>
        </w:rPr>
        <w:t>odběr médií,</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odvoz, uložení a likvidace odpadů </w:t>
      </w:r>
      <w:r w:rsidR="00D56DB4">
        <w:rPr>
          <w:rFonts w:ascii="Calibri" w:hAnsi="Calibri" w:cs="Arial"/>
          <w:sz w:val="22"/>
          <w:szCs w:val="22"/>
        </w:rPr>
        <w:t xml:space="preserve">oprávněnou osobou </w:t>
      </w:r>
      <w:r w:rsidRPr="0017233F">
        <w:rPr>
          <w:rFonts w:ascii="Calibri" w:hAnsi="Calibri" w:cs="Arial"/>
          <w:sz w:val="22"/>
          <w:szCs w:val="22"/>
        </w:rPr>
        <w:t>v souladu s příslušnými právními předpisy,</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uvedení všech povrchů dotčených stavbou d</w:t>
      </w:r>
      <w:r w:rsidR="00E01946" w:rsidRPr="0017233F">
        <w:rPr>
          <w:rFonts w:ascii="Calibri" w:hAnsi="Calibri" w:cs="Arial"/>
          <w:sz w:val="22"/>
          <w:szCs w:val="22"/>
        </w:rPr>
        <w:t xml:space="preserve">o původního stavu (komunikace, </w:t>
      </w:r>
      <w:r w:rsidRPr="0017233F">
        <w:rPr>
          <w:rFonts w:ascii="Calibri" w:hAnsi="Calibri" w:cs="Arial"/>
          <w:sz w:val="22"/>
          <w:szCs w:val="22"/>
        </w:rPr>
        <w:t>chodníky, zeleň, příkopy, propustky apod.),</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oznámení zahájení stavebních prací v souladu s pravomocnými rozhodnutími a </w:t>
      </w:r>
      <w:r w:rsidRPr="0017233F">
        <w:rPr>
          <w:rFonts w:ascii="Calibri" w:hAnsi="Calibri" w:cs="Arial"/>
          <w:sz w:val="22"/>
          <w:szCs w:val="22"/>
        </w:rPr>
        <w:tab/>
        <w:t>vyjádřeními např. správcům sítí apod.,</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zabezpečení podmínek stanovených správci inženýrských sítí,</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splnění podmínek vyplývajících z ú</w:t>
      </w:r>
      <w:r w:rsidR="00E01946" w:rsidRPr="0017233F">
        <w:rPr>
          <w:rFonts w:ascii="Calibri" w:hAnsi="Calibri" w:cs="Arial"/>
          <w:sz w:val="22"/>
          <w:szCs w:val="22"/>
        </w:rPr>
        <w:t xml:space="preserve">zemního rozhodnutí, stavebního </w:t>
      </w:r>
      <w:r w:rsidRPr="0017233F">
        <w:rPr>
          <w:rFonts w:ascii="Calibri" w:hAnsi="Calibri" w:cs="Arial"/>
          <w:sz w:val="22"/>
          <w:szCs w:val="22"/>
        </w:rPr>
        <w:t xml:space="preserve">povolení nebo jiných dokladů, </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w:t>
      </w:r>
      <w:r w:rsidR="004F2690" w:rsidRPr="0017233F">
        <w:rPr>
          <w:rFonts w:ascii="Calibri" w:hAnsi="Calibri" w:cs="Arial"/>
          <w:sz w:val="22"/>
          <w:szCs w:val="22"/>
        </w:rPr>
        <w:t xml:space="preserve">letních a </w:t>
      </w:r>
      <w:r w:rsidRPr="0017233F">
        <w:rPr>
          <w:rFonts w:ascii="Calibri" w:hAnsi="Calibri" w:cs="Arial"/>
          <w:sz w:val="22"/>
          <w:szCs w:val="22"/>
        </w:rPr>
        <w:t xml:space="preserve">zimních opatření, </w:t>
      </w:r>
      <w:r w:rsidR="00634A24" w:rsidRPr="0017233F">
        <w:rPr>
          <w:rFonts w:ascii="Calibri" w:hAnsi="Calibri" w:cs="Arial"/>
          <w:sz w:val="22"/>
          <w:szCs w:val="22"/>
        </w:rPr>
        <w:t>odstranění prašnosti</w:t>
      </w:r>
      <w:r w:rsidR="004F2690" w:rsidRPr="0017233F">
        <w:rPr>
          <w:rFonts w:ascii="Calibri" w:hAnsi="Calibri" w:cs="Arial"/>
          <w:sz w:val="22"/>
          <w:szCs w:val="22"/>
        </w:rPr>
        <w:t>,</w:t>
      </w:r>
      <w:r w:rsidR="00634A24" w:rsidRPr="0017233F">
        <w:rPr>
          <w:rFonts w:ascii="Calibri" w:hAnsi="Calibri" w:cs="Arial"/>
          <w:sz w:val="22"/>
          <w:szCs w:val="22"/>
        </w:rPr>
        <w:t xml:space="preserve"> </w:t>
      </w:r>
      <w:r w:rsidRPr="0017233F">
        <w:rPr>
          <w:rFonts w:ascii="Calibri" w:hAnsi="Calibri" w:cs="Arial"/>
          <w:sz w:val="22"/>
          <w:szCs w:val="22"/>
        </w:rPr>
        <w:t>osvětlení pracovišť, je-li to pro realizaci díla nutné,</w:t>
      </w:r>
    </w:p>
    <w:p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koordinační a kompletační činnost celé stavby,</w:t>
      </w:r>
    </w:p>
    <w:p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provádění denního úklidu staveniště, průběžné odstraňování znečištění k</w:t>
      </w:r>
      <w:r w:rsidR="00634A24" w:rsidRPr="0017233F">
        <w:rPr>
          <w:rFonts w:ascii="Calibri" w:hAnsi="Calibri" w:cs="Arial"/>
          <w:sz w:val="22"/>
          <w:szCs w:val="22"/>
        </w:rPr>
        <w:t xml:space="preserve">omunikací </w:t>
      </w:r>
      <w:r w:rsidRPr="0017233F">
        <w:rPr>
          <w:rFonts w:ascii="Calibri" w:hAnsi="Calibri" w:cs="Arial"/>
          <w:sz w:val="22"/>
          <w:szCs w:val="22"/>
        </w:rPr>
        <w:t>či škod na nich,</w:t>
      </w:r>
    </w:p>
    <w:p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úh</w:t>
      </w:r>
      <w:r w:rsidR="00A62C07" w:rsidRPr="0017233F">
        <w:rPr>
          <w:rFonts w:ascii="Calibri" w:hAnsi="Calibri" w:cs="Arial"/>
          <w:sz w:val="22"/>
          <w:szCs w:val="22"/>
        </w:rPr>
        <w:t>rada všech spotřebovaných médií,</w:t>
      </w:r>
    </w:p>
    <w:p w:rsidR="003F5954" w:rsidRDefault="00A62C07"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zhotovitel je</w:t>
      </w:r>
      <w:r w:rsidR="0017233F" w:rsidRPr="0017233F">
        <w:rPr>
          <w:rFonts w:ascii="Calibri" w:hAnsi="Calibri" w:cs="Arial"/>
          <w:sz w:val="22"/>
          <w:szCs w:val="22"/>
        </w:rPr>
        <w:t xml:space="preserve"> povinen zabezpečit ve svých pod</w:t>
      </w:r>
      <w:r w:rsidRPr="0017233F">
        <w:rPr>
          <w:rFonts w:ascii="Calibri" w:hAnsi="Calibri" w:cs="Arial"/>
          <w:sz w:val="22"/>
          <w:szCs w:val="22"/>
        </w:rPr>
        <w:t>do</w:t>
      </w:r>
      <w:r w:rsidR="0017233F" w:rsidRPr="0017233F">
        <w:rPr>
          <w:rFonts w:ascii="Calibri" w:hAnsi="Calibri" w:cs="Arial"/>
          <w:sz w:val="22"/>
          <w:szCs w:val="22"/>
        </w:rPr>
        <w:t xml:space="preserve">davatelských smlouvách splnění </w:t>
      </w:r>
      <w:r w:rsidRPr="0017233F">
        <w:rPr>
          <w:rFonts w:ascii="Calibri" w:hAnsi="Calibri" w:cs="Arial"/>
          <w:sz w:val="22"/>
          <w:szCs w:val="22"/>
        </w:rPr>
        <w:t>povinností vyplývajících zhotoviteli ze smlouvy o dí</w:t>
      </w:r>
      <w:r w:rsidR="0017233F" w:rsidRPr="0017233F">
        <w:rPr>
          <w:rFonts w:ascii="Calibri" w:hAnsi="Calibri" w:cs="Arial"/>
          <w:sz w:val="22"/>
          <w:szCs w:val="22"/>
        </w:rPr>
        <w:t>lo a to přiměřeně k povaze a rozsahu pod</w:t>
      </w:r>
      <w:r w:rsidRPr="0017233F">
        <w:rPr>
          <w:rFonts w:ascii="Calibri" w:hAnsi="Calibri" w:cs="Arial"/>
          <w:sz w:val="22"/>
          <w:szCs w:val="22"/>
        </w:rPr>
        <w:t>dodávky</w:t>
      </w:r>
    </w:p>
    <w:p w:rsidR="006B0366" w:rsidRPr="00496DC3" w:rsidRDefault="006B0366" w:rsidP="006B0366">
      <w:pPr>
        <w:pStyle w:val="Odstavecseseznamem"/>
        <w:numPr>
          <w:ilvl w:val="0"/>
          <w:numId w:val="20"/>
        </w:numPr>
        <w:tabs>
          <w:tab w:val="left" w:pos="426"/>
        </w:tabs>
        <w:jc w:val="both"/>
        <w:rPr>
          <w:rFonts w:ascii="Calibri" w:hAnsi="Calibri" w:cs="Arial"/>
          <w:sz w:val="22"/>
          <w:szCs w:val="22"/>
        </w:rPr>
      </w:pPr>
      <w:r w:rsidRPr="00496DC3">
        <w:rPr>
          <w:rFonts w:ascii="Calibri" w:hAnsi="Calibri" w:cs="Arial"/>
          <w:sz w:val="22"/>
          <w:szCs w:val="22"/>
        </w:rPr>
        <w:t xml:space="preserve">provedení veškerých bezpečnostních opatření požadovaných koordinátorem BOZP </w:t>
      </w:r>
      <w:r>
        <w:rPr>
          <w:rFonts w:ascii="Calibri" w:hAnsi="Calibri" w:cs="Arial"/>
          <w:sz w:val="22"/>
          <w:szCs w:val="22"/>
        </w:rPr>
        <w:t xml:space="preserve">                                </w:t>
      </w:r>
      <w:r w:rsidRPr="00496DC3">
        <w:rPr>
          <w:rFonts w:ascii="Calibri" w:hAnsi="Calibri" w:cs="Arial"/>
          <w:sz w:val="22"/>
          <w:szCs w:val="22"/>
        </w:rPr>
        <w:t>na staveništi a v plánu BOZP</w:t>
      </w:r>
      <w:r>
        <w:rPr>
          <w:rFonts w:ascii="Calibri" w:hAnsi="Calibri" w:cs="Arial"/>
          <w:sz w:val="22"/>
          <w:szCs w:val="22"/>
        </w:rPr>
        <w:t>.</w:t>
      </w:r>
    </w:p>
    <w:p w:rsidR="006B0366" w:rsidRPr="0017233F" w:rsidRDefault="006B0366" w:rsidP="006B0366">
      <w:pPr>
        <w:pStyle w:val="Odstavecseseznamem"/>
        <w:jc w:val="both"/>
        <w:rPr>
          <w:rFonts w:ascii="Calibri" w:hAnsi="Calibri" w:cs="Arial"/>
          <w:sz w:val="22"/>
          <w:szCs w:val="22"/>
        </w:rPr>
      </w:pPr>
    </w:p>
    <w:p w:rsidR="003F5954" w:rsidRPr="00E64C9D" w:rsidRDefault="003F5954" w:rsidP="00EE20C9">
      <w:pPr>
        <w:widowControl w:val="0"/>
        <w:numPr>
          <w:ilvl w:val="0"/>
          <w:numId w:val="24"/>
        </w:numPr>
        <w:suppressAutoHyphens/>
        <w:spacing w:after="120"/>
        <w:ind w:left="284" w:hanging="284"/>
        <w:jc w:val="both"/>
        <w:rPr>
          <w:rFonts w:ascii="Calibri" w:hAnsi="Calibri" w:cs="Arial"/>
          <w:sz w:val="22"/>
          <w:szCs w:val="22"/>
        </w:rPr>
      </w:pPr>
      <w:r w:rsidRPr="00D62CB2">
        <w:rPr>
          <w:rFonts w:ascii="Calibri" w:hAnsi="Calibri" w:cs="Arial"/>
          <w:sz w:val="22"/>
          <w:szCs w:val="22"/>
        </w:rPr>
        <w:t>Zhotovitel potvrzuje, že se v plném rozsahu seznámil s rozsahem díla, že jsou mu známy veškeré technické, kvalitativní a jiné podmínky nezbytné k realiza</w:t>
      </w:r>
      <w:r w:rsidR="00E64C9D">
        <w:rPr>
          <w:rFonts w:ascii="Calibri" w:hAnsi="Calibri" w:cs="Arial"/>
          <w:sz w:val="22"/>
          <w:szCs w:val="22"/>
        </w:rPr>
        <w:t xml:space="preserve">ci díla a že disponuje takovými </w:t>
      </w:r>
      <w:r w:rsidRPr="00E64C9D">
        <w:rPr>
          <w:rFonts w:ascii="Calibri" w:hAnsi="Calibri" w:cs="Arial"/>
          <w:sz w:val="22"/>
          <w:szCs w:val="22"/>
        </w:rPr>
        <w:t>odbornými znalostmi</w:t>
      </w:r>
      <w:r w:rsidR="00BD7676" w:rsidRPr="00E64C9D">
        <w:rPr>
          <w:rFonts w:ascii="Calibri" w:hAnsi="Calibri" w:cs="Arial"/>
          <w:sz w:val="22"/>
          <w:szCs w:val="22"/>
        </w:rPr>
        <w:t xml:space="preserve"> a kapacitami</w:t>
      </w:r>
      <w:r w:rsidRPr="00E64C9D">
        <w:rPr>
          <w:rFonts w:ascii="Calibri" w:hAnsi="Calibri" w:cs="Arial"/>
          <w:sz w:val="22"/>
          <w:szCs w:val="22"/>
        </w:rPr>
        <w:t>, které jsou k</w:t>
      </w:r>
      <w:r w:rsidR="003D176E" w:rsidRPr="00E64C9D">
        <w:rPr>
          <w:rFonts w:ascii="Calibri" w:hAnsi="Calibri" w:cs="Arial"/>
          <w:sz w:val="22"/>
          <w:szCs w:val="22"/>
        </w:rPr>
        <w:t xml:space="preserve"> </w:t>
      </w:r>
      <w:r w:rsidR="00BD7676" w:rsidRPr="00E64C9D">
        <w:rPr>
          <w:rFonts w:ascii="Calibri" w:hAnsi="Calibri" w:cs="Arial"/>
          <w:sz w:val="22"/>
          <w:szCs w:val="22"/>
        </w:rPr>
        <w:t xml:space="preserve">včasnému a řádnému </w:t>
      </w:r>
      <w:r w:rsidRPr="00E64C9D">
        <w:rPr>
          <w:rFonts w:ascii="Calibri" w:hAnsi="Calibri" w:cs="Arial"/>
          <w:sz w:val="22"/>
          <w:szCs w:val="22"/>
        </w:rPr>
        <w:t xml:space="preserve">provedení díla nezbytné. </w:t>
      </w:r>
    </w:p>
    <w:p w:rsidR="00C9494C" w:rsidRDefault="00C9494C"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III.</w:t>
      </w:r>
    </w:p>
    <w:p w:rsidR="003F5954" w:rsidRDefault="003F5954" w:rsidP="00634A24">
      <w:pPr>
        <w:pStyle w:val="Nadpis2"/>
        <w:jc w:val="center"/>
        <w:rPr>
          <w:rFonts w:ascii="Calibri" w:hAnsi="Calibri" w:cs="Arial"/>
          <w:sz w:val="22"/>
          <w:szCs w:val="22"/>
        </w:rPr>
      </w:pPr>
      <w:r w:rsidRPr="00D62CB2">
        <w:rPr>
          <w:rFonts w:ascii="Calibri" w:hAnsi="Calibri" w:cs="Arial"/>
          <w:sz w:val="22"/>
          <w:szCs w:val="22"/>
        </w:rPr>
        <w:t>Doba plnění a předání staveniště </w:t>
      </w:r>
    </w:p>
    <w:p w:rsidR="004C28F7" w:rsidRPr="00D62CB2" w:rsidRDefault="004C28F7" w:rsidP="00634A24">
      <w:pPr>
        <w:pStyle w:val="Nadpis2"/>
        <w:jc w:val="center"/>
        <w:rPr>
          <w:rFonts w:ascii="Calibri" w:hAnsi="Calibri" w:cs="Arial"/>
          <w:sz w:val="22"/>
          <w:szCs w:val="22"/>
        </w:rPr>
      </w:pPr>
    </w:p>
    <w:p w:rsidR="00D56DB4" w:rsidRPr="00D56DB4" w:rsidRDefault="003F5954" w:rsidP="00EE20C9">
      <w:pPr>
        <w:pStyle w:val="Odstavecseseznamem"/>
        <w:numPr>
          <w:ilvl w:val="0"/>
          <w:numId w:val="17"/>
        </w:numPr>
        <w:spacing w:before="120"/>
        <w:ind w:left="284" w:hanging="285"/>
        <w:contextualSpacing w:val="0"/>
        <w:jc w:val="both"/>
        <w:rPr>
          <w:rFonts w:ascii="Calibri" w:hAnsi="Calibri" w:cs="Arial"/>
          <w:sz w:val="22"/>
          <w:szCs w:val="22"/>
        </w:rPr>
      </w:pPr>
      <w:r w:rsidRPr="00D56DB4">
        <w:rPr>
          <w:rFonts w:ascii="Calibri" w:hAnsi="Calibri" w:cs="Arial"/>
          <w:sz w:val="22"/>
          <w:szCs w:val="22"/>
        </w:rPr>
        <w:t xml:space="preserve">Zhotovitel splní povinnost provést dílo </w:t>
      </w:r>
      <w:r w:rsidR="00576E61" w:rsidRPr="00D56DB4">
        <w:rPr>
          <w:rFonts w:ascii="Calibri" w:hAnsi="Calibri" w:cs="Arial"/>
          <w:sz w:val="22"/>
          <w:szCs w:val="22"/>
        </w:rPr>
        <w:t>jeho řádným do</w:t>
      </w:r>
      <w:r w:rsidRPr="00D56DB4">
        <w:rPr>
          <w:rFonts w:ascii="Calibri" w:hAnsi="Calibri" w:cs="Arial"/>
          <w:sz w:val="22"/>
          <w:szCs w:val="22"/>
        </w:rPr>
        <w:t>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rsidR="003F5954" w:rsidRPr="005E2BF4" w:rsidRDefault="003F5954" w:rsidP="00EE20C9">
      <w:pPr>
        <w:pStyle w:val="Odstavecseseznamem"/>
        <w:numPr>
          <w:ilvl w:val="0"/>
          <w:numId w:val="17"/>
        </w:numPr>
        <w:spacing w:before="120"/>
        <w:ind w:left="284" w:hanging="284"/>
        <w:contextualSpacing w:val="0"/>
        <w:jc w:val="both"/>
        <w:rPr>
          <w:rFonts w:ascii="Calibri" w:hAnsi="Calibri" w:cs="Arial"/>
          <w:sz w:val="22"/>
          <w:szCs w:val="22"/>
        </w:rPr>
      </w:pPr>
      <w:r w:rsidRPr="005E2BF4">
        <w:rPr>
          <w:rFonts w:ascii="Calibri" w:hAnsi="Calibri" w:cs="Arial"/>
          <w:sz w:val="22"/>
          <w:szCs w:val="22"/>
        </w:rPr>
        <w:t xml:space="preserve">Zhotovitel se zavazuje provést dílo </w:t>
      </w:r>
      <w:r w:rsidR="00D56DB4" w:rsidRPr="005E2BF4">
        <w:rPr>
          <w:rFonts w:ascii="Calibri" w:hAnsi="Calibri" w:cs="Arial"/>
          <w:sz w:val="22"/>
          <w:szCs w:val="22"/>
        </w:rPr>
        <w:t>v tomto termínu:</w:t>
      </w:r>
    </w:p>
    <w:p w:rsidR="005E2BF4" w:rsidRPr="005E2BF4" w:rsidRDefault="005E2BF4" w:rsidP="005E2BF4">
      <w:pPr>
        <w:widowControl w:val="0"/>
        <w:numPr>
          <w:ilvl w:val="0"/>
          <w:numId w:val="21"/>
        </w:numPr>
        <w:suppressAutoHyphens/>
        <w:spacing w:after="120"/>
        <w:ind w:hanging="76"/>
        <w:jc w:val="both"/>
        <w:rPr>
          <w:rFonts w:ascii="Calibri" w:hAnsi="Calibri" w:cs="Arial"/>
          <w:color w:val="000000"/>
          <w:sz w:val="22"/>
          <w:szCs w:val="22"/>
        </w:rPr>
      </w:pPr>
      <w:r w:rsidRPr="005E2BF4">
        <w:rPr>
          <w:rFonts w:ascii="Calibri" w:hAnsi="Calibri" w:cs="Arial"/>
          <w:color w:val="000000"/>
          <w:sz w:val="22"/>
          <w:szCs w:val="22"/>
        </w:rPr>
        <w:t>Term</w:t>
      </w:r>
      <w:r w:rsidR="0080031D">
        <w:rPr>
          <w:rFonts w:ascii="Calibri" w:hAnsi="Calibri" w:cs="Arial"/>
          <w:color w:val="000000"/>
          <w:sz w:val="22"/>
          <w:szCs w:val="22"/>
        </w:rPr>
        <w:t>ín zahájení stavebních prací:</w:t>
      </w:r>
      <w:r w:rsidR="0080031D">
        <w:rPr>
          <w:rFonts w:ascii="Calibri" w:hAnsi="Calibri" w:cs="Arial"/>
          <w:color w:val="000000"/>
          <w:sz w:val="22"/>
          <w:szCs w:val="22"/>
        </w:rPr>
        <w:tab/>
      </w:r>
      <w:r w:rsidR="0080031D">
        <w:rPr>
          <w:rFonts w:ascii="Calibri" w:hAnsi="Calibri" w:cs="Arial"/>
          <w:color w:val="000000"/>
          <w:sz w:val="22"/>
          <w:szCs w:val="22"/>
        </w:rPr>
        <w:tab/>
        <w:t>04. 06</w:t>
      </w:r>
      <w:r w:rsidRPr="005E2BF4">
        <w:rPr>
          <w:rFonts w:ascii="Calibri" w:hAnsi="Calibri" w:cs="Arial"/>
          <w:color w:val="000000"/>
          <w:sz w:val="22"/>
          <w:szCs w:val="22"/>
        </w:rPr>
        <w:t>. 2018</w:t>
      </w:r>
    </w:p>
    <w:p w:rsidR="005E2BF4" w:rsidRDefault="005E2BF4" w:rsidP="005E2BF4">
      <w:pPr>
        <w:widowControl w:val="0"/>
        <w:numPr>
          <w:ilvl w:val="0"/>
          <w:numId w:val="21"/>
        </w:numPr>
        <w:suppressAutoHyphens/>
        <w:spacing w:after="120"/>
        <w:ind w:hanging="76"/>
        <w:jc w:val="both"/>
        <w:rPr>
          <w:rFonts w:ascii="Calibri" w:hAnsi="Calibri" w:cs="Arial"/>
          <w:color w:val="000000"/>
          <w:sz w:val="22"/>
          <w:szCs w:val="22"/>
        </w:rPr>
      </w:pPr>
      <w:r w:rsidRPr="005E2BF4">
        <w:rPr>
          <w:rFonts w:ascii="Calibri" w:hAnsi="Calibri" w:cs="Arial"/>
          <w:color w:val="000000"/>
          <w:sz w:val="22"/>
          <w:szCs w:val="22"/>
        </w:rPr>
        <w:lastRenderedPageBreak/>
        <w:t>Termín dokončení stavebních prací:</w:t>
      </w:r>
      <w:r w:rsidRPr="005E2BF4">
        <w:rPr>
          <w:rFonts w:ascii="Calibri" w:hAnsi="Calibri" w:cs="Arial"/>
          <w:color w:val="000000"/>
          <w:sz w:val="22"/>
          <w:szCs w:val="22"/>
        </w:rPr>
        <w:tab/>
      </w:r>
      <w:r w:rsidRPr="005E2BF4">
        <w:rPr>
          <w:rFonts w:ascii="Calibri" w:hAnsi="Calibri" w:cs="Arial"/>
          <w:color w:val="000000"/>
          <w:sz w:val="22"/>
          <w:szCs w:val="22"/>
        </w:rPr>
        <w:tab/>
      </w:r>
      <w:r w:rsidR="0080031D">
        <w:rPr>
          <w:rFonts w:ascii="Calibri" w:hAnsi="Calibri" w:cs="Arial"/>
          <w:color w:val="000000"/>
          <w:sz w:val="22"/>
          <w:szCs w:val="22"/>
        </w:rPr>
        <w:t>30</w:t>
      </w:r>
      <w:r w:rsidRPr="005E2BF4">
        <w:rPr>
          <w:rFonts w:ascii="Calibri" w:hAnsi="Calibri" w:cs="Arial"/>
          <w:color w:val="000000"/>
          <w:sz w:val="22"/>
          <w:szCs w:val="22"/>
        </w:rPr>
        <w:t>. 0</w:t>
      </w:r>
      <w:r w:rsidR="0080031D">
        <w:rPr>
          <w:rFonts w:ascii="Calibri" w:hAnsi="Calibri" w:cs="Arial"/>
          <w:color w:val="000000"/>
          <w:sz w:val="22"/>
          <w:szCs w:val="22"/>
        </w:rPr>
        <w:t>8</w:t>
      </w:r>
      <w:r w:rsidRPr="005E2BF4">
        <w:rPr>
          <w:rFonts w:ascii="Calibri" w:hAnsi="Calibri" w:cs="Arial"/>
          <w:color w:val="000000"/>
          <w:sz w:val="22"/>
          <w:szCs w:val="22"/>
        </w:rPr>
        <w:t xml:space="preserve">. 2018 </w:t>
      </w:r>
    </w:p>
    <w:p w:rsidR="00804BB6" w:rsidRPr="00804BB6" w:rsidRDefault="00804BB6" w:rsidP="00056E97">
      <w:pPr>
        <w:widowControl w:val="0"/>
        <w:numPr>
          <w:ilvl w:val="0"/>
          <w:numId w:val="21"/>
        </w:numPr>
        <w:suppressAutoHyphens/>
        <w:spacing w:after="120"/>
        <w:ind w:hanging="76"/>
        <w:jc w:val="both"/>
        <w:rPr>
          <w:rFonts w:ascii="Calibri" w:hAnsi="Calibri" w:cs="Arial"/>
          <w:color w:val="000000"/>
          <w:sz w:val="22"/>
          <w:szCs w:val="22"/>
        </w:rPr>
      </w:pPr>
      <w:r w:rsidRPr="00804BB6">
        <w:rPr>
          <w:rFonts w:ascii="Calibri" w:hAnsi="Calibri" w:cs="Arial"/>
          <w:color w:val="000000"/>
          <w:sz w:val="22"/>
          <w:szCs w:val="22"/>
        </w:rPr>
        <w:t>Zhotovitel v ranním období od 07,30 do 08,00 hodin nebude provádět stavební práce na místní komunikaci Stará cesta.</w:t>
      </w:r>
    </w:p>
    <w:p w:rsidR="00804BB6" w:rsidRPr="00056E97" w:rsidRDefault="00804BB6" w:rsidP="00056E97">
      <w:pPr>
        <w:widowControl w:val="0"/>
        <w:numPr>
          <w:ilvl w:val="0"/>
          <w:numId w:val="21"/>
        </w:numPr>
        <w:suppressAutoHyphens/>
        <w:spacing w:after="120"/>
        <w:ind w:hanging="76"/>
        <w:jc w:val="both"/>
        <w:rPr>
          <w:rFonts w:ascii="Calibri" w:hAnsi="Calibri" w:cs="Arial"/>
          <w:color w:val="000000"/>
          <w:sz w:val="22"/>
          <w:szCs w:val="22"/>
        </w:rPr>
      </w:pPr>
      <w:r w:rsidRPr="00804BB6">
        <w:rPr>
          <w:rFonts w:ascii="Calibri" w:hAnsi="Calibri" w:cs="Arial"/>
          <w:color w:val="000000"/>
          <w:sz w:val="22"/>
          <w:szCs w:val="22"/>
        </w:rPr>
        <w:t xml:space="preserve">V ranním období (od 7.30 do 8.00 hod.) na místní komunikaci se nebudou nacházet žádné dopravní prostředky a stavební mechanismy stavby. </w:t>
      </w:r>
    </w:p>
    <w:p w:rsidR="00081976" w:rsidRPr="00B7594A" w:rsidRDefault="00081976" w:rsidP="00551A2E">
      <w:pPr>
        <w:pStyle w:val="Odstavecseseznamem"/>
        <w:numPr>
          <w:ilvl w:val="0"/>
          <w:numId w:val="17"/>
        </w:numPr>
        <w:spacing w:before="120"/>
        <w:ind w:left="426" w:hanging="426"/>
        <w:contextualSpacing w:val="0"/>
        <w:jc w:val="both"/>
        <w:rPr>
          <w:rFonts w:ascii="Calibri" w:hAnsi="Calibri" w:cs="Arial"/>
          <w:sz w:val="22"/>
          <w:szCs w:val="22"/>
        </w:rPr>
      </w:pPr>
      <w:r w:rsidRPr="00B7594A">
        <w:rPr>
          <w:rFonts w:ascii="Calibri" w:hAnsi="Calibri" w:cs="Arial"/>
          <w:sz w:val="22"/>
          <w:szCs w:val="22"/>
        </w:rPr>
        <w:t xml:space="preserve">Převzetí staveniště </w:t>
      </w:r>
      <w:r w:rsidR="005B3BC1" w:rsidRPr="00B7594A">
        <w:rPr>
          <w:rFonts w:ascii="Calibri" w:hAnsi="Calibri" w:cs="Arial"/>
          <w:sz w:val="22"/>
          <w:szCs w:val="22"/>
        </w:rPr>
        <w:t>proběhne na základě</w:t>
      </w:r>
      <w:r w:rsidRPr="00B7594A">
        <w:rPr>
          <w:rFonts w:ascii="Calibri" w:hAnsi="Calibri" w:cs="Arial"/>
          <w:sz w:val="22"/>
          <w:szCs w:val="22"/>
        </w:rPr>
        <w:t xml:space="preserve"> písemné výzvy objednatele doručené zhotoviteli k zahájení stavební činnosti, a to nejpozději do 5 dnů od doručení výzvy. </w:t>
      </w:r>
    </w:p>
    <w:p w:rsidR="00032C5D" w:rsidRPr="0080031D" w:rsidRDefault="00032C5D" w:rsidP="00551A2E">
      <w:pPr>
        <w:pStyle w:val="Odstavecseseznamem"/>
        <w:numPr>
          <w:ilvl w:val="0"/>
          <w:numId w:val="17"/>
        </w:numPr>
        <w:spacing w:before="120"/>
        <w:ind w:left="425" w:hanging="425"/>
        <w:contextualSpacing w:val="0"/>
        <w:jc w:val="both"/>
        <w:rPr>
          <w:rFonts w:ascii="Calibri" w:hAnsi="Calibri" w:cs="Arial"/>
          <w:sz w:val="22"/>
          <w:szCs w:val="22"/>
        </w:rPr>
      </w:pPr>
      <w:r w:rsidRPr="0080031D">
        <w:rPr>
          <w:rFonts w:ascii="Calibri" w:hAnsi="Calibri" w:cs="Arial"/>
          <w:sz w:val="22"/>
          <w:szCs w:val="22"/>
        </w:rPr>
        <w:t xml:space="preserve">Zhotovitel je povinen předložit objednateli do </w:t>
      </w:r>
      <w:r w:rsidR="008837A1" w:rsidRPr="0080031D">
        <w:rPr>
          <w:rFonts w:ascii="Calibri" w:hAnsi="Calibri" w:cs="Arial"/>
          <w:sz w:val="22"/>
          <w:szCs w:val="22"/>
        </w:rPr>
        <w:t>3</w:t>
      </w:r>
      <w:r w:rsidRPr="0080031D">
        <w:rPr>
          <w:rFonts w:ascii="Calibri" w:hAnsi="Calibri" w:cs="Arial"/>
          <w:sz w:val="22"/>
          <w:szCs w:val="22"/>
        </w:rPr>
        <w:t xml:space="preserve"> dnů o</w:t>
      </w:r>
      <w:r w:rsidR="004E01F9" w:rsidRPr="0080031D">
        <w:rPr>
          <w:rFonts w:ascii="Calibri" w:hAnsi="Calibri" w:cs="Arial"/>
          <w:sz w:val="22"/>
          <w:szCs w:val="22"/>
        </w:rPr>
        <w:t>d</w:t>
      </w:r>
      <w:r w:rsidRPr="0080031D">
        <w:rPr>
          <w:rFonts w:ascii="Calibri" w:hAnsi="Calibri" w:cs="Arial"/>
          <w:sz w:val="22"/>
          <w:szCs w:val="22"/>
        </w:rPr>
        <w:t xml:space="preserve"> podpisu </w:t>
      </w:r>
      <w:r w:rsidR="004E01F9" w:rsidRPr="0080031D">
        <w:rPr>
          <w:rFonts w:ascii="Calibri" w:hAnsi="Calibri" w:cs="Arial"/>
          <w:sz w:val="22"/>
          <w:szCs w:val="22"/>
        </w:rPr>
        <w:t xml:space="preserve">této </w:t>
      </w:r>
      <w:r w:rsidRPr="0080031D">
        <w:rPr>
          <w:rFonts w:ascii="Calibri" w:hAnsi="Calibri" w:cs="Arial"/>
          <w:sz w:val="22"/>
          <w:szCs w:val="22"/>
        </w:rPr>
        <w:t>smlouvy opravený harmonogram provádění díla, res</w:t>
      </w:r>
      <w:r w:rsidR="004E01F9" w:rsidRPr="0080031D">
        <w:rPr>
          <w:rFonts w:ascii="Calibri" w:hAnsi="Calibri" w:cs="Arial"/>
          <w:sz w:val="22"/>
          <w:szCs w:val="22"/>
        </w:rPr>
        <w:t>pektující harmonogram předložený</w:t>
      </w:r>
      <w:r w:rsidRPr="0080031D">
        <w:rPr>
          <w:rFonts w:ascii="Calibri" w:hAnsi="Calibri" w:cs="Arial"/>
          <w:sz w:val="22"/>
          <w:szCs w:val="22"/>
        </w:rPr>
        <w:t xml:space="preserve"> v nabídce.</w:t>
      </w:r>
    </w:p>
    <w:p w:rsidR="00032C5D" w:rsidRPr="0080031D" w:rsidRDefault="00032C5D" w:rsidP="00551A2E">
      <w:pPr>
        <w:pStyle w:val="Odstavecseseznamem"/>
        <w:numPr>
          <w:ilvl w:val="0"/>
          <w:numId w:val="17"/>
        </w:numPr>
        <w:spacing w:before="120"/>
        <w:ind w:left="425" w:hanging="425"/>
        <w:contextualSpacing w:val="0"/>
        <w:jc w:val="both"/>
        <w:rPr>
          <w:rFonts w:ascii="Calibri" w:hAnsi="Calibri" w:cs="Arial"/>
          <w:sz w:val="22"/>
          <w:szCs w:val="22"/>
        </w:rPr>
      </w:pPr>
      <w:r w:rsidRPr="0080031D">
        <w:rPr>
          <w:rFonts w:ascii="Calibri" w:hAnsi="Calibri" w:cs="Arial"/>
          <w:sz w:val="22"/>
          <w:szCs w:val="22"/>
        </w:rPr>
        <w:t xml:space="preserve">Harmonogram začíná </w:t>
      </w:r>
      <w:r w:rsidR="004E01F9" w:rsidRPr="0080031D">
        <w:rPr>
          <w:rFonts w:ascii="Calibri" w:hAnsi="Calibri" w:cs="Arial"/>
          <w:sz w:val="22"/>
          <w:szCs w:val="22"/>
        </w:rPr>
        <w:t>dnem</w:t>
      </w:r>
      <w:r w:rsidRPr="0080031D">
        <w:rPr>
          <w:rFonts w:ascii="Calibri" w:hAnsi="Calibri" w:cs="Arial"/>
          <w:sz w:val="22"/>
          <w:szCs w:val="22"/>
        </w:rPr>
        <w:t xml:space="preserve"> předání a převzetí staveniště a končí termínem předání a převzetí díla včetně lhůty pro vyklizení staveniště.</w:t>
      </w:r>
      <w:r w:rsidR="00B10B89" w:rsidRPr="0080031D">
        <w:rPr>
          <w:rFonts w:ascii="Calibri" w:hAnsi="Calibri" w:cs="Arial"/>
          <w:sz w:val="22"/>
          <w:szCs w:val="22"/>
        </w:rPr>
        <w:t xml:space="preserve"> Tímto dnem začíná též běžet lhůta k dokončení díla.</w:t>
      </w:r>
    </w:p>
    <w:p w:rsidR="00032C5D" w:rsidRPr="0080031D" w:rsidRDefault="00032C5D" w:rsidP="00551A2E">
      <w:pPr>
        <w:pStyle w:val="Odstavecseseznamem"/>
        <w:numPr>
          <w:ilvl w:val="0"/>
          <w:numId w:val="17"/>
        </w:numPr>
        <w:spacing w:before="120"/>
        <w:ind w:left="425" w:hanging="425"/>
        <w:contextualSpacing w:val="0"/>
        <w:jc w:val="both"/>
        <w:rPr>
          <w:rFonts w:ascii="Calibri" w:hAnsi="Calibri" w:cs="Arial"/>
          <w:sz w:val="22"/>
          <w:szCs w:val="22"/>
        </w:rPr>
      </w:pPr>
      <w:r w:rsidRPr="0080031D">
        <w:rPr>
          <w:rFonts w:ascii="Calibri" w:hAnsi="Calibri" w:cs="Arial"/>
          <w:sz w:val="22"/>
          <w:szCs w:val="22"/>
        </w:rPr>
        <w:t xml:space="preserve">V tomto harmonogramu musí být uvedeny základní druhy prací v rámci jednotlivých stavebních objektů a provozních souborů a u nich uveden předpokládaný termín realizace a finanční objem prováděných prací v jednotlivých měsících provádění díla. </w:t>
      </w:r>
    </w:p>
    <w:p w:rsidR="001B2616" w:rsidRPr="0080031D" w:rsidRDefault="00032C5D" w:rsidP="00551A2E">
      <w:pPr>
        <w:pStyle w:val="Odstavecseseznamem"/>
        <w:numPr>
          <w:ilvl w:val="0"/>
          <w:numId w:val="17"/>
        </w:numPr>
        <w:spacing w:before="120"/>
        <w:ind w:left="425" w:hanging="425"/>
        <w:contextualSpacing w:val="0"/>
        <w:jc w:val="both"/>
        <w:rPr>
          <w:rFonts w:ascii="Calibri" w:hAnsi="Calibri" w:cs="Arial"/>
          <w:sz w:val="22"/>
          <w:szCs w:val="22"/>
        </w:rPr>
      </w:pPr>
      <w:r w:rsidRPr="0080031D">
        <w:rPr>
          <w:rFonts w:ascii="Calibri" w:hAnsi="Calibri" w:cs="Arial"/>
          <w:sz w:val="22"/>
          <w:szCs w:val="22"/>
        </w:rPr>
        <w:t xml:space="preserve">Zhotovitel je povinen udržovat harmonogram postupu výstavby v aktuálním stavu a v případě </w:t>
      </w:r>
      <w:r w:rsidR="004E01F9" w:rsidRPr="0080031D">
        <w:rPr>
          <w:rFonts w:ascii="Calibri" w:hAnsi="Calibri" w:cs="Arial"/>
          <w:sz w:val="22"/>
          <w:szCs w:val="22"/>
        </w:rPr>
        <w:t xml:space="preserve">potřeby </w:t>
      </w:r>
      <w:r w:rsidRPr="0080031D">
        <w:rPr>
          <w:rFonts w:ascii="Calibri" w:hAnsi="Calibri" w:cs="Arial"/>
          <w:sz w:val="22"/>
          <w:szCs w:val="22"/>
        </w:rPr>
        <w:t xml:space="preserve">změny vždy </w:t>
      </w:r>
      <w:r w:rsidR="004E01F9" w:rsidRPr="0080031D">
        <w:rPr>
          <w:rFonts w:ascii="Calibri" w:hAnsi="Calibri" w:cs="Arial"/>
          <w:sz w:val="22"/>
          <w:szCs w:val="22"/>
        </w:rPr>
        <w:t xml:space="preserve">tuto předem projednat se zástupcem objednatele a </w:t>
      </w:r>
      <w:r w:rsidRPr="0080031D">
        <w:rPr>
          <w:rFonts w:ascii="Calibri" w:hAnsi="Calibri" w:cs="Arial"/>
          <w:sz w:val="22"/>
          <w:szCs w:val="22"/>
        </w:rPr>
        <w:t xml:space="preserve">předat objednateli </w:t>
      </w:r>
      <w:r w:rsidR="004E01F9" w:rsidRPr="0080031D">
        <w:rPr>
          <w:rFonts w:ascii="Calibri" w:hAnsi="Calibri" w:cs="Arial"/>
          <w:sz w:val="22"/>
          <w:szCs w:val="22"/>
        </w:rPr>
        <w:t xml:space="preserve">navrhovaný </w:t>
      </w:r>
      <w:r w:rsidRPr="0080031D">
        <w:rPr>
          <w:rFonts w:ascii="Calibri" w:hAnsi="Calibri" w:cs="Arial"/>
          <w:sz w:val="22"/>
          <w:szCs w:val="22"/>
        </w:rPr>
        <w:t>aktualizovaný harmonogram postupu výstavby v podrobnostech odpovídajících původnímu harmonogramu.</w:t>
      </w:r>
      <w:r w:rsidR="004E01F9" w:rsidRPr="0080031D">
        <w:rPr>
          <w:rFonts w:ascii="Calibri" w:hAnsi="Calibri" w:cs="Arial"/>
          <w:sz w:val="22"/>
          <w:szCs w:val="22"/>
        </w:rPr>
        <w:t xml:space="preserve"> Nedojde-li navrhovanou změnou harmonogramu ke změně celkové doby realizace díla, není nutné sjednávat k úpravě harmonogramu zvláštní dodatek k této smlouvě.</w:t>
      </w:r>
    </w:p>
    <w:p w:rsidR="003F5954" w:rsidRPr="00D62CB2"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O předání a převzetí staveniště vyhotoví objednatel písemný protokol, který obě strany podepíší. </w:t>
      </w:r>
    </w:p>
    <w:p w:rsidR="003F5954" w:rsidRPr="00D62CB2"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Součástí předání a převzetí staveniště je i předání dokumentů objednatelem zhotoviteli, nezbytných pro řádné užívání staveniště, pokud nebyly tyto dokl</w:t>
      </w:r>
      <w:r w:rsidR="00634A24">
        <w:rPr>
          <w:rFonts w:ascii="Calibri" w:hAnsi="Calibri" w:cs="Arial"/>
          <w:sz w:val="22"/>
          <w:szCs w:val="22"/>
        </w:rPr>
        <w:t>ady předány dříve, a to zejména</w:t>
      </w:r>
      <w:r w:rsidRPr="00D62CB2">
        <w:rPr>
          <w:rFonts w:ascii="Calibri" w:hAnsi="Calibri" w:cs="Arial"/>
          <w:sz w:val="22"/>
          <w:szCs w:val="22"/>
        </w:rPr>
        <w:t>:</w:t>
      </w:r>
    </w:p>
    <w:p w:rsidR="0074069A" w:rsidRPr="00D62CB2" w:rsidRDefault="003F5954" w:rsidP="00E52695">
      <w:pPr>
        <w:spacing w:before="120"/>
        <w:ind w:left="357"/>
        <w:jc w:val="both"/>
        <w:rPr>
          <w:rFonts w:ascii="Calibri" w:hAnsi="Calibri" w:cs="Arial"/>
          <w:sz w:val="22"/>
          <w:szCs w:val="22"/>
        </w:rPr>
      </w:pPr>
      <w:r w:rsidRPr="00D62CB2">
        <w:rPr>
          <w:rFonts w:ascii="Calibri" w:hAnsi="Calibri" w:cs="Arial"/>
          <w:sz w:val="22"/>
          <w:szCs w:val="22"/>
        </w:rPr>
        <w:t>a)</w:t>
      </w:r>
      <w:r w:rsidRPr="00D62CB2">
        <w:rPr>
          <w:rFonts w:ascii="Calibri" w:hAnsi="Calibri" w:cs="Arial"/>
          <w:sz w:val="22"/>
          <w:szCs w:val="22"/>
        </w:rPr>
        <w:tab/>
        <w:t xml:space="preserve"> vytyčovací schéma staveniště s vytýčením směrových a výškových bodů,</w:t>
      </w:r>
    </w:p>
    <w:p w:rsidR="0074069A" w:rsidRPr="00D62CB2" w:rsidRDefault="0074069A" w:rsidP="00E52695">
      <w:pPr>
        <w:spacing w:before="120"/>
        <w:ind w:left="357"/>
        <w:jc w:val="both"/>
        <w:rPr>
          <w:rFonts w:ascii="Calibri" w:hAnsi="Calibri" w:cs="Arial"/>
          <w:sz w:val="22"/>
          <w:szCs w:val="22"/>
        </w:rPr>
      </w:pPr>
      <w:r w:rsidRPr="00D62CB2">
        <w:rPr>
          <w:rFonts w:ascii="Calibri" w:hAnsi="Calibri" w:cs="Arial"/>
          <w:sz w:val="22"/>
          <w:szCs w:val="22"/>
        </w:rPr>
        <w:t>b)</w:t>
      </w:r>
      <w:r w:rsidRPr="00D62CB2">
        <w:rPr>
          <w:rFonts w:ascii="Calibri" w:hAnsi="Calibri" w:cs="Arial"/>
          <w:sz w:val="22"/>
          <w:szCs w:val="22"/>
        </w:rPr>
        <w:tab/>
        <w:t>předané plochy a ostatní staveniště</w:t>
      </w:r>
    </w:p>
    <w:p w:rsidR="003F5954" w:rsidRPr="00D62CB2" w:rsidRDefault="0074069A" w:rsidP="00E52695">
      <w:pPr>
        <w:spacing w:before="120"/>
        <w:ind w:left="357"/>
        <w:jc w:val="both"/>
        <w:rPr>
          <w:rFonts w:ascii="Calibri" w:hAnsi="Calibri" w:cs="Arial"/>
          <w:sz w:val="22"/>
          <w:szCs w:val="22"/>
        </w:rPr>
      </w:pPr>
      <w:r w:rsidRPr="00D62CB2">
        <w:rPr>
          <w:rFonts w:ascii="Calibri" w:hAnsi="Calibri" w:cs="Arial"/>
          <w:sz w:val="22"/>
          <w:szCs w:val="22"/>
        </w:rPr>
        <w:t>c</w:t>
      </w:r>
      <w:r w:rsidR="003F5954" w:rsidRPr="00D62CB2">
        <w:rPr>
          <w:rFonts w:ascii="Calibri" w:hAnsi="Calibri" w:cs="Arial"/>
          <w:sz w:val="22"/>
          <w:szCs w:val="22"/>
        </w:rPr>
        <w:t xml:space="preserve">) </w:t>
      </w:r>
      <w:r w:rsidR="003F5954" w:rsidRPr="00D62CB2">
        <w:rPr>
          <w:rFonts w:ascii="Calibri" w:hAnsi="Calibri" w:cs="Arial"/>
          <w:sz w:val="22"/>
          <w:szCs w:val="22"/>
        </w:rPr>
        <w:tab/>
        <w:t>vyznačení přístupových a příjezdových cest,</w:t>
      </w:r>
    </w:p>
    <w:p w:rsidR="00EA4C23" w:rsidRDefault="0074069A" w:rsidP="00E52695">
      <w:pPr>
        <w:spacing w:before="120"/>
        <w:ind w:left="357"/>
        <w:jc w:val="both"/>
        <w:rPr>
          <w:rFonts w:ascii="Calibri" w:hAnsi="Calibri" w:cs="Arial"/>
          <w:sz w:val="22"/>
          <w:szCs w:val="22"/>
        </w:rPr>
      </w:pPr>
      <w:r w:rsidRPr="00D62CB2">
        <w:rPr>
          <w:rFonts w:ascii="Calibri" w:hAnsi="Calibri" w:cs="Arial"/>
          <w:sz w:val="22"/>
          <w:szCs w:val="22"/>
        </w:rPr>
        <w:t>d)</w:t>
      </w:r>
      <w:r w:rsidRPr="00D62CB2">
        <w:rPr>
          <w:rFonts w:ascii="Calibri" w:hAnsi="Calibri" w:cs="Arial"/>
          <w:sz w:val="22"/>
          <w:szCs w:val="22"/>
        </w:rPr>
        <w:tab/>
      </w:r>
      <w:r w:rsidR="003F5954" w:rsidRPr="00D62CB2">
        <w:rPr>
          <w:rFonts w:ascii="Calibri" w:hAnsi="Calibri" w:cs="Arial"/>
          <w:sz w:val="22"/>
          <w:szCs w:val="22"/>
        </w:rPr>
        <w:t xml:space="preserve">podmínky vztahující se k ochraně životního prostředí (zejména v otázkách zeleně, </w:t>
      </w:r>
      <w:r w:rsidR="003F5954" w:rsidRPr="00D62CB2">
        <w:rPr>
          <w:rFonts w:ascii="Calibri" w:hAnsi="Calibri" w:cs="Arial"/>
          <w:sz w:val="22"/>
          <w:szCs w:val="22"/>
        </w:rPr>
        <w:tab/>
        <w:t>manipulace s odpady</w:t>
      </w:r>
      <w:r w:rsidR="00032C5D" w:rsidRPr="00D62CB2">
        <w:rPr>
          <w:rFonts w:ascii="Calibri" w:hAnsi="Calibri" w:cs="Arial"/>
          <w:sz w:val="22"/>
          <w:szCs w:val="22"/>
        </w:rPr>
        <w:t>, odvod znečištěných vod apod.).</w:t>
      </w:r>
    </w:p>
    <w:p w:rsidR="00032C5D" w:rsidRPr="00D62CB2"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rsidR="003F5954" w:rsidRPr="00D62CB2"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dodržovat všechny podmínky správců nebo vlastníků sítí a nese veškeré důsledky a škody vzniklé jejich nedodržením. </w:t>
      </w:r>
    </w:p>
    <w:p w:rsidR="003F5954" w:rsidRPr="00D62CB2"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Dojde-li </w:t>
      </w:r>
      <w:r w:rsidR="00A321F5">
        <w:rPr>
          <w:rFonts w:ascii="Calibri" w:hAnsi="Calibri" w:cs="Arial"/>
          <w:sz w:val="22"/>
          <w:szCs w:val="22"/>
        </w:rPr>
        <w:t xml:space="preserve">v průběhu realizace díla </w:t>
      </w:r>
      <w:r w:rsidRPr="00D62CB2">
        <w:rPr>
          <w:rFonts w:ascii="Calibri" w:hAnsi="Calibri" w:cs="Arial"/>
          <w:sz w:val="22"/>
          <w:szCs w:val="22"/>
        </w:rPr>
        <w:t>k poškození stávajících inženýrských sítí, nese veškeré náklady na uvedení sítí do původního stavu zhotovitel včetně případných škod, pokut apod.</w:t>
      </w:r>
    </w:p>
    <w:p w:rsidR="00EA4C23"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užívat staveniště pouze pro účely související s prováděním díla a při užívání staveniště je povinen dodržovat veškeré </w:t>
      </w:r>
      <w:r w:rsidR="00A321F5">
        <w:rPr>
          <w:rFonts w:ascii="Calibri" w:hAnsi="Calibri" w:cs="Arial"/>
          <w:sz w:val="22"/>
          <w:szCs w:val="22"/>
        </w:rPr>
        <w:t xml:space="preserve">relevantní obecně závazné </w:t>
      </w:r>
      <w:r w:rsidRPr="00D62CB2">
        <w:rPr>
          <w:rFonts w:ascii="Calibri" w:hAnsi="Calibri" w:cs="Arial"/>
          <w:sz w:val="22"/>
          <w:szCs w:val="22"/>
        </w:rPr>
        <w:t>právní předpisy.</w:t>
      </w:r>
    </w:p>
    <w:p w:rsidR="003F5954" w:rsidRPr="00D62CB2"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Zhotovitel není oprávněn využívat staveniště k ubytování osob, pokud k tomu není určeno</w:t>
      </w:r>
      <w:r w:rsidR="00A321F5">
        <w:rPr>
          <w:rFonts w:ascii="Calibri" w:hAnsi="Calibri" w:cs="Arial"/>
          <w:sz w:val="22"/>
          <w:szCs w:val="22"/>
        </w:rPr>
        <w:t xml:space="preserve"> a ne-li to výslovně dohodnuto</w:t>
      </w:r>
      <w:r w:rsidRPr="00D62CB2">
        <w:rPr>
          <w:rFonts w:ascii="Calibri" w:hAnsi="Calibri" w:cs="Arial"/>
          <w:sz w:val="22"/>
          <w:szCs w:val="22"/>
        </w:rPr>
        <w:t>.</w:t>
      </w:r>
    </w:p>
    <w:p w:rsidR="00EA4C23"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w:t>
      </w:r>
      <w:r w:rsidRPr="00D62CB2">
        <w:rPr>
          <w:rFonts w:ascii="Calibri" w:hAnsi="Calibri" w:cs="Arial"/>
          <w:sz w:val="22"/>
          <w:szCs w:val="22"/>
        </w:rPr>
        <w:lastRenderedPageBreak/>
        <w:t xml:space="preserve">autorského dozoru. Zhotovitel je povinen tuto identifikační tabuli udržovat, na základě údajů předaných objednatelem, v aktuálním stavu. </w:t>
      </w:r>
    </w:p>
    <w:p w:rsidR="003F5954" w:rsidRPr="00D62CB2" w:rsidRDefault="003F5954" w:rsidP="00551A2E">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Jiné informační tabule či reklamy lze na staveništi umístit pouze se souhlasem objednatele.</w:t>
      </w:r>
    </w:p>
    <w:p w:rsidR="004C28F7" w:rsidRDefault="004C28F7" w:rsidP="00D62CB2">
      <w:pPr>
        <w:pStyle w:val="Nadpis2"/>
        <w:jc w:val="center"/>
        <w:rPr>
          <w:rFonts w:ascii="Calibri" w:hAnsi="Calibri" w:cs="Arial"/>
          <w:sz w:val="22"/>
          <w:szCs w:val="22"/>
        </w:rPr>
      </w:pPr>
    </w:p>
    <w:p w:rsidR="00D1531E" w:rsidRDefault="00D1531E" w:rsidP="00D62CB2">
      <w:pPr>
        <w:pStyle w:val="Nadpis2"/>
        <w:jc w:val="center"/>
        <w:rPr>
          <w:rFonts w:ascii="Calibri" w:hAnsi="Calibri" w:cs="Arial"/>
          <w:sz w:val="22"/>
          <w:szCs w:val="22"/>
        </w:rPr>
      </w:pPr>
    </w:p>
    <w:p w:rsidR="003F5954" w:rsidRPr="00EA4C23" w:rsidRDefault="003F5954" w:rsidP="00D62CB2">
      <w:pPr>
        <w:pStyle w:val="Nadpis2"/>
        <w:jc w:val="center"/>
        <w:rPr>
          <w:rFonts w:ascii="Calibri" w:hAnsi="Calibri" w:cs="Arial"/>
          <w:sz w:val="22"/>
          <w:szCs w:val="22"/>
        </w:rPr>
      </w:pPr>
      <w:r w:rsidRPr="00EA4C23">
        <w:rPr>
          <w:rFonts w:ascii="Calibri" w:hAnsi="Calibri" w:cs="Arial"/>
          <w:sz w:val="22"/>
          <w:szCs w:val="22"/>
        </w:rPr>
        <w:t>Článek IV.</w:t>
      </w:r>
    </w:p>
    <w:p w:rsidR="00EA4C23" w:rsidRDefault="003F5954" w:rsidP="00EA4C23">
      <w:pPr>
        <w:pStyle w:val="Nadpis2"/>
        <w:jc w:val="center"/>
        <w:rPr>
          <w:rFonts w:ascii="Calibri" w:hAnsi="Calibri" w:cs="Arial"/>
          <w:sz w:val="22"/>
          <w:szCs w:val="22"/>
        </w:rPr>
      </w:pPr>
      <w:r w:rsidRPr="00EA4C23">
        <w:rPr>
          <w:rFonts w:ascii="Calibri" w:hAnsi="Calibri" w:cs="Arial"/>
          <w:sz w:val="22"/>
          <w:szCs w:val="22"/>
        </w:rPr>
        <w:t>Cena díla </w:t>
      </w:r>
    </w:p>
    <w:p w:rsidR="00041C21" w:rsidRDefault="00EA4C23" w:rsidP="00041C21">
      <w:pPr>
        <w:pStyle w:val="Nadpis2"/>
        <w:spacing w:after="120"/>
        <w:ind w:left="357" w:hanging="357"/>
        <w:rPr>
          <w:rFonts w:ascii="Calibri" w:hAnsi="Calibri" w:cs="Arial"/>
          <w:b w:val="0"/>
          <w:sz w:val="22"/>
          <w:szCs w:val="22"/>
        </w:rPr>
      </w:pPr>
      <w:r>
        <w:rPr>
          <w:rFonts w:ascii="Calibri" w:hAnsi="Calibri" w:cs="Arial"/>
          <w:sz w:val="22"/>
          <w:szCs w:val="22"/>
        </w:rPr>
        <w:t>1.</w:t>
      </w:r>
      <w:r>
        <w:rPr>
          <w:rFonts w:ascii="Calibri" w:hAnsi="Calibri" w:cs="Arial"/>
          <w:sz w:val="22"/>
          <w:szCs w:val="22"/>
        </w:rPr>
        <w:tab/>
      </w:r>
      <w:r w:rsidR="00041C21">
        <w:rPr>
          <w:rFonts w:ascii="Calibri" w:hAnsi="Calibri" w:cs="Arial"/>
          <w:sz w:val="22"/>
          <w:szCs w:val="22"/>
        </w:rPr>
        <w:t xml:space="preserve"> </w:t>
      </w:r>
      <w:r w:rsidR="00041C21" w:rsidRPr="00B91C1F">
        <w:rPr>
          <w:rFonts w:ascii="Calibri" w:hAnsi="Calibri" w:cs="Arial"/>
          <w:b w:val="0"/>
          <w:sz w:val="22"/>
          <w:szCs w:val="22"/>
        </w:rPr>
        <w:t>Cena za dílo byla sjednána jako pevná cena smluvní, která je platná po celou dobu realizace díla, pokud není stanoveno dále jinak.</w:t>
      </w:r>
    </w:p>
    <w:tbl>
      <w:tblPr>
        <w:tblW w:w="4729" w:type="pct"/>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72"/>
        <w:gridCol w:w="2157"/>
        <w:gridCol w:w="2128"/>
        <w:gridCol w:w="2128"/>
      </w:tblGrid>
      <w:tr w:rsidR="00041C21" w:rsidRPr="00B91C1F" w:rsidTr="004C28F7">
        <w:trPr>
          <w:trHeight w:hRule="exact" w:val="680"/>
        </w:trPr>
        <w:tc>
          <w:tcPr>
            <w:tcW w:w="2372" w:type="dxa"/>
            <w:tcBorders>
              <w:bottom w:val="single" w:sz="12" w:space="0" w:color="auto"/>
            </w:tcBorders>
            <w:shd w:val="clear" w:color="auto" w:fill="FFFFFF"/>
            <w:vAlign w:val="center"/>
          </w:tcPr>
          <w:p w:rsidR="00041C21" w:rsidRPr="00B91C1F" w:rsidRDefault="00041C21" w:rsidP="00AE1405">
            <w:pPr>
              <w:spacing w:after="120"/>
              <w:jc w:val="both"/>
              <w:rPr>
                <w:rFonts w:ascii="Calibri" w:hAnsi="Calibri" w:cs="Arial"/>
                <w:b/>
                <w:szCs w:val="22"/>
              </w:rPr>
            </w:pPr>
          </w:p>
        </w:tc>
        <w:tc>
          <w:tcPr>
            <w:tcW w:w="2157" w:type="dxa"/>
            <w:tcBorders>
              <w:bottom w:val="single" w:sz="12" w:space="0" w:color="auto"/>
            </w:tcBorders>
            <w:shd w:val="clear" w:color="auto" w:fill="FFFFFF"/>
            <w:vAlign w:val="center"/>
          </w:tcPr>
          <w:p w:rsidR="00041C21" w:rsidRPr="00B91C1F" w:rsidRDefault="00041C21" w:rsidP="00AE1405">
            <w:pPr>
              <w:spacing w:after="120"/>
              <w:jc w:val="center"/>
              <w:rPr>
                <w:rFonts w:ascii="Calibri" w:hAnsi="Calibri" w:cs="Arial"/>
                <w:b/>
                <w:szCs w:val="22"/>
              </w:rPr>
            </w:pPr>
            <w:r w:rsidRPr="00B91C1F">
              <w:rPr>
                <w:rFonts w:ascii="Calibri" w:hAnsi="Calibri" w:cs="Arial"/>
                <w:b/>
                <w:sz w:val="22"/>
                <w:szCs w:val="22"/>
              </w:rPr>
              <w:t>Základní (Kč)</w:t>
            </w:r>
          </w:p>
        </w:tc>
        <w:tc>
          <w:tcPr>
            <w:tcW w:w="2128" w:type="dxa"/>
            <w:tcBorders>
              <w:bottom w:val="single" w:sz="12" w:space="0" w:color="auto"/>
            </w:tcBorders>
            <w:shd w:val="clear" w:color="auto" w:fill="FFFFFF"/>
            <w:vAlign w:val="center"/>
          </w:tcPr>
          <w:p w:rsidR="00041C21" w:rsidRPr="00B91C1F" w:rsidRDefault="00041C21" w:rsidP="00D87C7B">
            <w:pPr>
              <w:spacing w:after="120"/>
              <w:jc w:val="center"/>
              <w:rPr>
                <w:rFonts w:ascii="Calibri" w:hAnsi="Calibri" w:cs="Arial"/>
                <w:b/>
                <w:szCs w:val="22"/>
              </w:rPr>
            </w:pPr>
            <w:r>
              <w:rPr>
                <w:rFonts w:ascii="Calibri" w:hAnsi="Calibri" w:cs="Arial"/>
                <w:b/>
                <w:sz w:val="22"/>
                <w:szCs w:val="22"/>
              </w:rPr>
              <w:t xml:space="preserve">DPH </w:t>
            </w:r>
            <w:r w:rsidR="00D87C7B">
              <w:rPr>
                <w:rFonts w:ascii="Calibri" w:hAnsi="Calibri" w:cs="Arial"/>
                <w:b/>
                <w:sz w:val="22"/>
                <w:szCs w:val="22"/>
              </w:rPr>
              <w:t xml:space="preserve">21 </w:t>
            </w:r>
            <w:r w:rsidRPr="00B91C1F">
              <w:rPr>
                <w:rFonts w:ascii="Calibri" w:hAnsi="Calibri" w:cs="Arial"/>
                <w:b/>
                <w:sz w:val="22"/>
                <w:szCs w:val="22"/>
              </w:rPr>
              <w:t>% (Kč)</w:t>
            </w:r>
          </w:p>
        </w:tc>
        <w:tc>
          <w:tcPr>
            <w:tcW w:w="2128" w:type="dxa"/>
            <w:tcBorders>
              <w:bottom w:val="single" w:sz="12" w:space="0" w:color="auto"/>
            </w:tcBorders>
            <w:shd w:val="clear" w:color="auto" w:fill="FFFFFF"/>
            <w:vAlign w:val="center"/>
          </w:tcPr>
          <w:p w:rsidR="00041C21" w:rsidRPr="00B91C1F" w:rsidRDefault="00041C21" w:rsidP="00AE1405">
            <w:pPr>
              <w:spacing w:after="120"/>
              <w:jc w:val="center"/>
              <w:rPr>
                <w:rFonts w:ascii="Calibri" w:hAnsi="Calibri" w:cs="Arial"/>
                <w:b/>
                <w:szCs w:val="22"/>
              </w:rPr>
            </w:pPr>
            <w:r w:rsidRPr="00B91C1F">
              <w:rPr>
                <w:rFonts w:ascii="Calibri" w:hAnsi="Calibri" w:cs="Arial"/>
                <w:b/>
                <w:sz w:val="22"/>
                <w:szCs w:val="22"/>
              </w:rPr>
              <w:t>Celková (Kč)</w:t>
            </w:r>
          </w:p>
        </w:tc>
      </w:tr>
      <w:tr w:rsidR="00041C21" w:rsidRPr="00B91C1F" w:rsidTr="004C28F7">
        <w:trPr>
          <w:trHeight w:hRule="exact" w:val="680"/>
        </w:trPr>
        <w:tc>
          <w:tcPr>
            <w:tcW w:w="2372" w:type="dxa"/>
            <w:tcBorders>
              <w:bottom w:val="single" w:sz="12" w:space="0" w:color="auto"/>
              <w:right w:val="single" w:sz="12" w:space="0" w:color="auto"/>
            </w:tcBorders>
            <w:vAlign w:val="center"/>
          </w:tcPr>
          <w:p w:rsidR="00041C21" w:rsidRPr="00B91C1F" w:rsidRDefault="00041C21" w:rsidP="00AE1405">
            <w:pPr>
              <w:spacing w:after="120"/>
              <w:jc w:val="both"/>
              <w:rPr>
                <w:rFonts w:ascii="Calibri" w:hAnsi="Calibri" w:cs="Arial"/>
                <w:b/>
                <w:szCs w:val="22"/>
              </w:rPr>
            </w:pPr>
            <w:r w:rsidRPr="00B91C1F">
              <w:rPr>
                <w:rFonts w:ascii="Calibri" w:hAnsi="Calibri" w:cs="Arial"/>
                <w:b/>
                <w:sz w:val="22"/>
                <w:szCs w:val="22"/>
              </w:rPr>
              <w:t>CENA CELKEM</w:t>
            </w:r>
          </w:p>
        </w:tc>
        <w:tc>
          <w:tcPr>
            <w:tcW w:w="2157" w:type="dxa"/>
            <w:tcBorders>
              <w:left w:val="single" w:sz="12" w:space="0" w:color="auto"/>
              <w:bottom w:val="single" w:sz="12" w:space="0" w:color="auto"/>
              <w:right w:val="single" w:sz="12" w:space="0" w:color="auto"/>
            </w:tcBorders>
            <w:vAlign w:val="center"/>
          </w:tcPr>
          <w:p w:rsidR="00041C21" w:rsidRPr="00DA1048" w:rsidRDefault="008D1942" w:rsidP="00AE1405">
            <w:pPr>
              <w:spacing w:after="120"/>
              <w:jc w:val="center"/>
              <w:rPr>
                <w:rFonts w:ascii="Calibri" w:hAnsi="Calibri" w:cs="Arial"/>
                <w:b/>
                <w:szCs w:val="22"/>
              </w:rPr>
            </w:pPr>
            <w:r w:rsidRPr="00DA1048">
              <w:rPr>
                <w:rFonts w:ascii="Calibri" w:hAnsi="Calibri" w:cs="Arial"/>
                <w:b/>
                <w:sz w:val="22"/>
                <w:szCs w:val="22"/>
              </w:rPr>
              <w:t>2.369.874,-</w:t>
            </w:r>
          </w:p>
        </w:tc>
        <w:tc>
          <w:tcPr>
            <w:tcW w:w="2128" w:type="dxa"/>
            <w:tcBorders>
              <w:left w:val="single" w:sz="12" w:space="0" w:color="auto"/>
              <w:bottom w:val="single" w:sz="12" w:space="0" w:color="auto"/>
              <w:right w:val="single" w:sz="12" w:space="0" w:color="auto"/>
            </w:tcBorders>
            <w:vAlign w:val="center"/>
          </w:tcPr>
          <w:p w:rsidR="00041C21" w:rsidRPr="00DA1048" w:rsidRDefault="008D1942" w:rsidP="00AE1405">
            <w:pPr>
              <w:spacing w:after="120"/>
              <w:jc w:val="center"/>
              <w:rPr>
                <w:rFonts w:ascii="Calibri" w:hAnsi="Calibri" w:cs="Arial"/>
                <w:b/>
                <w:szCs w:val="22"/>
              </w:rPr>
            </w:pPr>
            <w:r w:rsidRPr="00DA1048">
              <w:rPr>
                <w:rFonts w:ascii="Calibri" w:hAnsi="Calibri" w:cs="Arial"/>
                <w:b/>
                <w:sz w:val="22"/>
                <w:szCs w:val="22"/>
              </w:rPr>
              <w:t>497.674,-</w:t>
            </w:r>
          </w:p>
        </w:tc>
        <w:tc>
          <w:tcPr>
            <w:tcW w:w="2128" w:type="dxa"/>
            <w:tcBorders>
              <w:left w:val="single" w:sz="12" w:space="0" w:color="auto"/>
              <w:bottom w:val="single" w:sz="12" w:space="0" w:color="auto"/>
            </w:tcBorders>
            <w:vAlign w:val="center"/>
          </w:tcPr>
          <w:p w:rsidR="00041C21" w:rsidRPr="00DA1048" w:rsidRDefault="008D1942" w:rsidP="00AE1405">
            <w:pPr>
              <w:spacing w:after="120"/>
              <w:jc w:val="center"/>
              <w:rPr>
                <w:rFonts w:ascii="Calibri" w:hAnsi="Calibri" w:cs="Arial"/>
                <w:b/>
                <w:szCs w:val="22"/>
              </w:rPr>
            </w:pPr>
            <w:r w:rsidRPr="00DA1048">
              <w:rPr>
                <w:rFonts w:ascii="Calibri" w:hAnsi="Calibri" w:cs="Arial"/>
                <w:b/>
                <w:sz w:val="22"/>
                <w:szCs w:val="22"/>
              </w:rPr>
              <w:t>2.867.548,-</w:t>
            </w:r>
          </w:p>
        </w:tc>
      </w:tr>
    </w:tbl>
    <w:p w:rsidR="00797EC3" w:rsidRPr="00797EC3" w:rsidRDefault="00797EC3" w:rsidP="00797EC3">
      <w:pPr>
        <w:ind w:left="284" w:hanging="284"/>
        <w:jc w:val="both"/>
        <w:rPr>
          <w:rFonts w:ascii="Calibri" w:hAnsi="Calibri" w:cs="Arial"/>
          <w:sz w:val="22"/>
          <w:szCs w:val="22"/>
        </w:rPr>
      </w:pPr>
    </w:p>
    <w:p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3F5954" w:rsidRPr="00EA4C23">
        <w:rPr>
          <w:rFonts w:ascii="Calibri" w:hAnsi="Calibri" w:cs="Arial"/>
          <w:sz w:val="22"/>
          <w:szCs w:val="22"/>
        </w:rPr>
        <w:t>Cena díla je stanovena na základě projektové dokumentace pro provedení stavby předané objednatelem zhotoviteli. Pro obsah ceny díla je rozhodující soupis prací, dodávek a služeb včetně výkazu výměr.</w:t>
      </w:r>
    </w:p>
    <w:p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sidR="003F5954" w:rsidRPr="00EA4C23">
        <w:rPr>
          <w:rFonts w:ascii="Calibri" w:hAnsi="Calibri" w:cs="Arial"/>
          <w:sz w:val="22"/>
          <w:szCs w:val="22"/>
        </w:rPr>
        <w:t>Cena díla obsahuje veškeré náklady zhotovitele nezbytné k řádnému a včasnému provedení díla</w:t>
      </w:r>
      <w:r w:rsidR="004E01F9" w:rsidRPr="004E01F9">
        <w:rPr>
          <w:rFonts w:ascii="Calibri" w:hAnsi="Calibri" w:cs="Arial"/>
          <w:sz w:val="22"/>
          <w:szCs w:val="22"/>
        </w:rPr>
        <w:t xml:space="preserve"> </w:t>
      </w:r>
      <w:r w:rsidR="004E01F9" w:rsidRPr="00EA4C23">
        <w:rPr>
          <w:rFonts w:ascii="Calibri" w:hAnsi="Calibri" w:cs="Arial"/>
          <w:sz w:val="22"/>
          <w:szCs w:val="22"/>
        </w:rPr>
        <w:t xml:space="preserve">a </w:t>
      </w:r>
      <w:r w:rsidR="004E01F9">
        <w:rPr>
          <w:rFonts w:ascii="Calibri" w:hAnsi="Calibri" w:cs="Arial"/>
          <w:sz w:val="22"/>
          <w:szCs w:val="22"/>
        </w:rPr>
        <w:t xml:space="preserve">jeho přiměřený </w:t>
      </w:r>
      <w:r w:rsidR="004E01F9" w:rsidRPr="00EA4C23">
        <w:rPr>
          <w:rFonts w:ascii="Calibri" w:hAnsi="Calibri" w:cs="Arial"/>
          <w:sz w:val="22"/>
          <w:szCs w:val="22"/>
        </w:rPr>
        <w:t>zisk</w:t>
      </w:r>
      <w:r w:rsidR="003F5954" w:rsidRPr="00EA4C23">
        <w:rPr>
          <w:rFonts w:ascii="Calibri" w:hAnsi="Calibri" w:cs="Arial"/>
          <w:sz w:val="22"/>
          <w:szCs w:val="22"/>
        </w:rPr>
        <w:t>.</w:t>
      </w:r>
    </w:p>
    <w:p w:rsidR="003F5954" w:rsidRPr="00EA4C23" w:rsidRDefault="00EA4C23" w:rsidP="00D56DB4">
      <w:pPr>
        <w:spacing w:before="120"/>
        <w:ind w:left="284" w:hanging="284"/>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sidR="003F5954" w:rsidRPr="00EA4C23">
        <w:rPr>
          <w:rFonts w:ascii="Calibri" w:hAnsi="Calibri" w:cs="Arial"/>
          <w:sz w:val="22"/>
          <w:szCs w:val="22"/>
        </w:rPr>
        <w:t xml:space="preserve">Cena díla obsahuje mimo vlastní provedení díla dle Článku II. </w:t>
      </w:r>
      <w:r w:rsidR="00E64C9D" w:rsidRPr="00EA4C23">
        <w:rPr>
          <w:rFonts w:ascii="Calibri" w:hAnsi="Calibri" w:cs="Arial"/>
          <w:sz w:val="22"/>
          <w:szCs w:val="22"/>
        </w:rPr>
        <w:t>P</w:t>
      </w:r>
      <w:r w:rsidR="00E64C9D">
        <w:rPr>
          <w:rFonts w:ascii="Calibri" w:hAnsi="Calibri" w:cs="Arial"/>
          <w:sz w:val="22"/>
          <w:szCs w:val="22"/>
        </w:rPr>
        <w:t>ředmět díla -  také náklady  na</w:t>
      </w:r>
      <w:r w:rsidR="00E64C9D" w:rsidRPr="00EA4C23">
        <w:rPr>
          <w:rFonts w:ascii="Calibri" w:hAnsi="Calibri" w:cs="Arial"/>
          <w:sz w:val="22"/>
          <w:szCs w:val="22"/>
        </w:rPr>
        <w:t>:</w:t>
      </w:r>
    </w:p>
    <w:p w:rsidR="003F5954" w:rsidRPr="00602B12" w:rsidRDefault="003F5954" w:rsidP="00551A2E">
      <w:pPr>
        <w:pStyle w:val="Odstavecseseznamem"/>
        <w:numPr>
          <w:ilvl w:val="0"/>
          <w:numId w:val="22"/>
        </w:numPr>
        <w:jc w:val="both"/>
        <w:rPr>
          <w:rFonts w:ascii="Calibri" w:hAnsi="Calibri" w:cs="Arial"/>
          <w:sz w:val="22"/>
          <w:szCs w:val="22"/>
        </w:rPr>
      </w:pPr>
      <w:r w:rsidRPr="00602B12">
        <w:rPr>
          <w:rFonts w:ascii="Calibri" w:hAnsi="Calibri" w:cs="Arial"/>
          <w:sz w:val="22"/>
          <w:szCs w:val="22"/>
        </w:rPr>
        <w:t>zabezpečení bezpečnosti a hygieny práce,</w:t>
      </w:r>
    </w:p>
    <w:p w:rsidR="003F5954" w:rsidRPr="00602B12" w:rsidRDefault="003F5954" w:rsidP="00551A2E">
      <w:pPr>
        <w:pStyle w:val="Odstavecseseznamem"/>
        <w:numPr>
          <w:ilvl w:val="0"/>
          <w:numId w:val="22"/>
        </w:numPr>
        <w:jc w:val="both"/>
        <w:rPr>
          <w:rFonts w:ascii="Calibri" w:hAnsi="Calibri" w:cs="Arial"/>
          <w:sz w:val="22"/>
          <w:szCs w:val="22"/>
        </w:rPr>
      </w:pPr>
      <w:r w:rsidRPr="00602B12">
        <w:rPr>
          <w:rFonts w:ascii="Calibri" w:hAnsi="Calibri" w:cs="Arial"/>
          <w:sz w:val="22"/>
          <w:szCs w:val="22"/>
        </w:rPr>
        <w:t>opatření k ochraně životního prostředí,</w:t>
      </w:r>
    </w:p>
    <w:p w:rsidR="003F5954" w:rsidRPr="00602B12" w:rsidRDefault="003F5954" w:rsidP="00551A2E">
      <w:pPr>
        <w:pStyle w:val="Odstavecseseznamem"/>
        <w:numPr>
          <w:ilvl w:val="0"/>
          <w:numId w:val="22"/>
        </w:numPr>
        <w:jc w:val="both"/>
        <w:rPr>
          <w:rFonts w:ascii="Calibri" w:hAnsi="Calibri" w:cs="Arial"/>
          <w:sz w:val="22"/>
          <w:szCs w:val="22"/>
        </w:rPr>
      </w:pPr>
      <w:r w:rsidRPr="00602B12">
        <w:rPr>
          <w:rFonts w:ascii="Calibri" w:hAnsi="Calibri" w:cs="Arial"/>
          <w:sz w:val="22"/>
          <w:szCs w:val="22"/>
        </w:rPr>
        <w:t>náklady na sjednaná pojištění,</w:t>
      </w:r>
    </w:p>
    <w:p w:rsidR="003F5954" w:rsidRPr="00602B12" w:rsidRDefault="003F5954" w:rsidP="00551A2E">
      <w:pPr>
        <w:pStyle w:val="Odstavecseseznamem"/>
        <w:numPr>
          <w:ilvl w:val="0"/>
          <w:numId w:val="22"/>
        </w:numPr>
        <w:jc w:val="both"/>
        <w:rPr>
          <w:rFonts w:ascii="Calibri" w:hAnsi="Calibri" w:cs="Arial"/>
          <w:sz w:val="22"/>
          <w:szCs w:val="22"/>
        </w:rPr>
      </w:pPr>
      <w:r w:rsidRPr="00602B12">
        <w:rPr>
          <w:rFonts w:ascii="Calibri" w:hAnsi="Calibri" w:cs="Arial"/>
          <w:sz w:val="22"/>
          <w:szCs w:val="22"/>
        </w:rPr>
        <w:t>zajištění podmínek pro činnost autorského a technického dozoru,</w:t>
      </w:r>
    </w:p>
    <w:p w:rsidR="003F5954" w:rsidRPr="00602B12" w:rsidRDefault="003F5954" w:rsidP="00551A2E">
      <w:pPr>
        <w:pStyle w:val="Odstavecseseznamem"/>
        <w:numPr>
          <w:ilvl w:val="0"/>
          <w:numId w:val="22"/>
        </w:numPr>
        <w:jc w:val="both"/>
        <w:rPr>
          <w:rFonts w:ascii="Calibri" w:hAnsi="Calibri" w:cs="Arial"/>
          <w:sz w:val="22"/>
          <w:szCs w:val="22"/>
        </w:rPr>
      </w:pPr>
      <w:r w:rsidRPr="00602B12">
        <w:rPr>
          <w:rFonts w:ascii="Calibri" w:hAnsi="Calibri" w:cs="Arial"/>
          <w:sz w:val="22"/>
          <w:szCs w:val="22"/>
        </w:rPr>
        <w:t>zajištění všech nutných zkoušek dle kontrolního a zkušebního plánu stavby,</w:t>
      </w:r>
    </w:p>
    <w:p w:rsidR="003F5954" w:rsidRPr="00602B12" w:rsidRDefault="003F5954" w:rsidP="00551A2E">
      <w:pPr>
        <w:pStyle w:val="Odstavecseseznamem"/>
        <w:numPr>
          <w:ilvl w:val="0"/>
          <w:numId w:val="22"/>
        </w:numPr>
        <w:jc w:val="both"/>
        <w:rPr>
          <w:rFonts w:ascii="Calibri" w:hAnsi="Calibri" w:cs="Arial"/>
          <w:sz w:val="22"/>
          <w:szCs w:val="22"/>
        </w:rPr>
      </w:pPr>
      <w:r w:rsidRPr="00602B12">
        <w:rPr>
          <w:rFonts w:ascii="Calibri" w:hAnsi="Calibri" w:cs="Arial"/>
          <w:sz w:val="22"/>
          <w:szCs w:val="22"/>
        </w:rPr>
        <w:t>dokumentace skutečného provedení díla a geodetické zaměření skutečného stavu provedení díla,</w:t>
      </w:r>
    </w:p>
    <w:p w:rsidR="00EA4C23" w:rsidRPr="00602B12" w:rsidRDefault="003F5954" w:rsidP="00551A2E">
      <w:pPr>
        <w:pStyle w:val="Odstavecseseznamem"/>
        <w:numPr>
          <w:ilvl w:val="0"/>
          <w:numId w:val="22"/>
        </w:numPr>
        <w:jc w:val="both"/>
        <w:rPr>
          <w:rFonts w:ascii="Calibri" w:hAnsi="Calibri" w:cs="Arial"/>
          <w:sz w:val="22"/>
          <w:szCs w:val="22"/>
        </w:rPr>
      </w:pPr>
      <w:r w:rsidRPr="00602B12">
        <w:rPr>
          <w:rFonts w:ascii="Calibri" w:hAnsi="Calibri" w:cs="Arial"/>
          <w:sz w:val="22"/>
          <w:szCs w:val="22"/>
        </w:rPr>
        <w:t>součinnost v řízení se stavebním úřadem o užívání dokončené stavby, případně o vydání kolaudačního souhlasu.</w:t>
      </w:r>
    </w:p>
    <w:p w:rsidR="003F5954" w:rsidRDefault="00EA4C23" w:rsidP="00C9494C">
      <w:pPr>
        <w:spacing w:before="120"/>
        <w:ind w:left="283" w:hanging="283"/>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003F5954" w:rsidRPr="00EA4C23">
        <w:rPr>
          <w:rFonts w:ascii="Calibri" w:hAnsi="Calibri" w:cs="Arial"/>
          <w:sz w:val="22"/>
          <w:szCs w:val="22"/>
        </w:rPr>
        <w:t xml:space="preserve">Změna ceny díla je možná jen na základě změny rozsahu díla. Změna rozsahu díla musí být písemně objednána objednatelem a změna ceny díla musí být </w:t>
      </w:r>
      <w:r w:rsidR="00086CE5">
        <w:rPr>
          <w:rFonts w:ascii="Calibri" w:hAnsi="Calibri" w:cs="Arial"/>
          <w:sz w:val="22"/>
          <w:szCs w:val="22"/>
        </w:rPr>
        <w:t xml:space="preserve">předem </w:t>
      </w:r>
      <w:r w:rsidR="003F5954" w:rsidRPr="00EA4C23">
        <w:rPr>
          <w:rFonts w:ascii="Calibri" w:hAnsi="Calibri" w:cs="Arial"/>
          <w:sz w:val="22"/>
          <w:szCs w:val="22"/>
        </w:rPr>
        <w:t>sjednána písemným dodatkem k této smlouvě podepsaným odpovědnými zástupci obou smluvních stran, jinak zhotoviteli nárok na zaplacení těchto prací nevzniká a současně platí, že tyto práce byly již zahrnuty v</w:t>
      </w:r>
      <w:r w:rsidR="004E01F9">
        <w:rPr>
          <w:rFonts w:ascii="Calibri" w:hAnsi="Calibri" w:cs="Arial"/>
          <w:sz w:val="22"/>
          <w:szCs w:val="22"/>
        </w:rPr>
        <w:t xml:space="preserve"> původním rozsahu </w:t>
      </w:r>
      <w:r w:rsidR="003F5954" w:rsidRPr="00EA4C23">
        <w:rPr>
          <w:rFonts w:ascii="Calibri" w:hAnsi="Calibri" w:cs="Arial"/>
          <w:sz w:val="22"/>
          <w:szCs w:val="22"/>
        </w:rPr>
        <w:t xml:space="preserve">předmětu díla a jeho ceně. </w:t>
      </w:r>
    </w:p>
    <w:p w:rsidR="00A03B2F" w:rsidRPr="00EA4C23" w:rsidRDefault="00D56DB4" w:rsidP="00C9494C">
      <w:pPr>
        <w:spacing w:before="120"/>
        <w:ind w:left="283" w:hanging="283"/>
        <w:jc w:val="both"/>
        <w:rPr>
          <w:rFonts w:ascii="Calibri" w:hAnsi="Calibri" w:cs="Arial"/>
          <w:sz w:val="22"/>
          <w:szCs w:val="22"/>
        </w:rPr>
      </w:pPr>
      <w:r>
        <w:rPr>
          <w:rFonts w:ascii="Calibri" w:hAnsi="Calibri" w:cs="Arial"/>
          <w:sz w:val="22"/>
          <w:szCs w:val="22"/>
        </w:rPr>
        <w:t xml:space="preserve">6. </w:t>
      </w:r>
      <w:r w:rsidR="00BB39EC" w:rsidRPr="005F3227">
        <w:rPr>
          <w:rFonts w:ascii="Calibri" w:hAnsi="Calibri" w:cs="Arial"/>
          <w:sz w:val="22"/>
          <w:szCs w:val="22"/>
        </w:rPr>
        <w:t xml:space="preserve">Překročení nabídkové ceny </w:t>
      </w:r>
      <w:r w:rsidR="00BB39EC">
        <w:rPr>
          <w:rFonts w:ascii="Calibri" w:hAnsi="Calibri" w:cs="Arial"/>
          <w:sz w:val="22"/>
          <w:szCs w:val="22"/>
        </w:rPr>
        <w:t xml:space="preserve">ve smyslu odst. 5) tohoto článku </w:t>
      </w:r>
      <w:r w:rsidR="00BB39EC" w:rsidRPr="005F3227">
        <w:rPr>
          <w:rFonts w:ascii="Calibri" w:hAnsi="Calibri" w:cs="Arial"/>
          <w:sz w:val="22"/>
          <w:szCs w:val="22"/>
        </w:rPr>
        <w:t xml:space="preserve">je možné </w:t>
      </w:r>
      <w:r w:rsidR="00BB39EC">
        <w:rPr>
          <w:rFonts w:ascii="Calibri" w:hAnsi="Calibri" w:cs="Arial"/>
          <w:sz w:val="22"/>
          <w:szCs w:val="22"/>
        </w:rPr>
        <w:t>pouze</w:t>
      </w:r>
      <w:r w:rsidR="00BB39EC" w:rsidRPr="005F3227">
        <w:rPr>
          <w:rFonts w:ascii="Calibri" w:hAnsi="Calibri" w:cs="Arial"/>
          <w:sz w:val="22"/>
          <w:szCs w:val="22"/>
        </w:rPr>
        <w:t xml:space="preserve"> v případě</w:t>
      </w:r>
      <w:r w:rsidR="00A03B2F">
        <w:rPr>
          <w:rFonts w:ascii="Calibri" w:hAnsi="Calibri" w:cs="Arial"/>
          <w:sz w:val="22"/>
          <w:szCs w:val="22"/>
        </w:rPr>
        <w:t>, že objednatel</w:t>
      </w:r>
      <w:r w:rsidR="00A03B2F" w:rsidRPr="00B152C2">
        <w:rPr>
          <w:rFonts w:ascii="Calibri" w:hAnsi="Calibri" w:cs="Arial"/>
          <w:sz w:val="22"/>
          <w:szCs w:val="22"/>
        </w:rPr>
        <w:t xml:space="preserve"> při plnění veřejné zakázky </w:t>
      </w:r>
      <w:r w:rsidR="00A03B2F">
        <w:rPr>
          <w:rFonts w:ascii="Calibri" w:hAnsi="Calibri" w:cs="Arial"/>
          <w:sz w:val="22"/>
          <w:szCs w:val="22"/>
        </w:rPr>
        <w:t xml:space="preserve">dle této smlouvy </w:t>
      </w:r>
      <w:r w:rsidR="00A03B2F" w:rsidRPr="00B152C2">
        <w:rPr>
          <w:rFonts w:ascii="Calibri" w:hAnsi="Calibri" w:cs="Arial"/>
          <w:sz w:val="22"/>
          <w:szCs w:val="22"/>
        </w:rPr>
        <w:t>rozhodne o provedení stavebních prací</w:t>
      </w:r>
      <w:r w:rsidR="004E01F9">
        <w:rPr>
          <w:rFonts w:ascii="Calibri" w:hAnsi="Calibri" w:cs="Arial"/>
          <w:sz w:val="22"/>
          <w:szCs w:val="22"/>
        </w:rPr>
        <w:t xml:space="preserve"> či poskytnutí jiného plnění</w:t>
      </w:r>
      <w:r w:rsidR="00A03B2F" w:rsidRPr="00B152C2">
        <w:rPr>
          <w:rFonts w:ascii="Calibri" w:hAnsi="Calibri" w:cs="Arial"/>
          <w:sz w:val="22"/>
          <w:szCs w:val="22"/>
        </w:rPr>
        <w:t>, které nebyl</w:t>
      </w:r>
      <w:r w:rsidR="004E01F9">
        <w:rPr>
          <w:rFonts w:ascii="Calibri" w:hAnsi="Calibri" w:cs="Arial"/>
          <w:sz w:val="22"/>
          <w:szCs w:val="22"/>
        </w:rPr>
        <w:t>o</w:t>
      </w:r>
      <w:r w:rsidR="00A03B2F" w:rsidRPr="00B152C2">
        <w:rPr>
          <w:rFonts w:ascii="Calibri" w:hAnsi="Calibri" w:cs="Arial"/>
          <w:sz w:val="22"/>
          <w:szCs w:val="22"/>
        </w:rPr>
        <w:t xml:space="preserve"> předmětem původního zadán</w:t>
      </w:r>
      <w:r w:rsidR="004E01F9">
        <w:rPr>
          <w:rFonts w:ascii="Calibri" w:hAnsi="Calibri" w:cs="Arial"/>
          <w:sz w:val="22"/>
          <w:szCs w:val="22"/>
        </w:rPr>
        <w:t>í veřejné zakázky a které nebylo</w:t>
      </w:r>
      <w:r w:rsidR="00A03B2F" w:rsidRPr="00B152C2">
        <w:rPr>
          <w:rFonts w:ascii="Calibri" w:hAnsi="Calibri" w:cs="Arial"/>
          <w:sz w:val="22"/>
          <w:szCs w:val="22"/>
        </w:rPr>
        <w:t xml:space="preserve"> sjednán</w:t>
      </w:r>
      <w:r w:rsidR="00086CE5">
        <w:rPr>
          <w:rFonts w:ascii="Calibri" w:hAnsi="Calibri" w:cs="Arial"/>
          <w:sz w:val="22"/>
          <w:szCs w:val="22"/>
        </w:rPr>
        <w:t>o</w:t>
      </w:r>
      <w:r w:rsidR="00A03B2F" w:rsidRPr="00B152C2">
        <w:rPr>
          <w:rFonts w:ascii="Calibri" w:hAnsi="Calibri" w:cs="Arial"/>
          <w:sz w:val="22"/>
          <w:szCs w:val="22"/>
        </w:rPr>
        <w:t xml:space="preserve"> </w:t>
      </w:r>
      <w:r w:rsidR="00A03B2F">
        <w:rPr>
          <w:rFonts w:ascii="Calibri" w:hAnsi="Calibri" w:cs="Arial"/>
          <w:sz w:val="22"/>
          <w:szCs w:val="22"/>
        </w:rPr>
        <w:t xml:space="preserve">touto </w:t>
      </w:r>
      <w:r>
        <w:rPr>
          <w:rFonts w:ascii="Calibri" w:hAnsi="Calibri" w:cs="Arial"/>
          <w:sz w:val="22"/>
          <w:szCs w:val="22"/>
        </w:rPr>
        <w:t>smlouvou</w:t>
      </w:r>
      <w:r w:rsidR="00A03B2F" w:rsidRPr="00B152C2">
        <w:rPr>
          <w:rFonts w:ascii="Calibri" w:hAnsi="Calibri" w:cs="Arial"/>
          <w:sz w:val="22"/>
          <w:szCs w:val="22"/>
        </w:rPr>
        <w:t>. Taková změna ceny je možná pouze na základě</w:t>
      </w:r>
      <w:r w:rsidR="00086CE5">
        <w:rPr>
          <w:rFonts w:ascii="Calibri" w:hAnsi="Calibri" w:cs="Arial"/>
          <w:sz w:val="22"/>
          <w:szCs w:val="22"/>
        </w:rPr>
        <w:t xml:space="preserve"> předem</w:t>
      </w:r>
      <w:r w:rsidR="00A03B2F" w:rsidRPr="00B152C2">
        <w:rPr>
          <w:rFonts w:ascii="Calibri" w:hAnsi="Calibri" w:cs="Arial"/>
          <w:sz w:val="22"/>
          <w:szCs w:val="22"/>
        </w:rPr>
        <w:t xml:space="preserve"> písemně uzavřeného dodatku ke smlouvě.</w:t>
      </w:r>
    </w:p>
    <w:p w:rsidR="00240253" w:rsidRPr="00240253" w:rsidRDefault="00A03B2F" w:rsidP="00C9494C">
      <w:pPr>
        <w:spacing w:before="120"/>
        <w:ind w:left="283" w:hanging="283"/>
        <w:jc w:val="both"/>
        <w:rPr>
          <w:rFonts w:ascii="Calibri" w:hAnsi="Calibri" w:cs="Arial"/>
          <w:sz w:val="22"/>
          <w:szCs w:val="22"/>
        </w:rPr>
      </w:pPr>
      <w:r>
        <w:rPr>
          <w:rFonts w:ascii="Calibri" w:hAnsi="Calibri" w:cs="Arial"/>
          <w:sz w:val="22"/>
          <w:szCs w:val="22"/>
        </w:rPr>
        <w:t>7</w:t>
      </w:r>
      <w:r w:rsidR="00EA4C23">
        <w:rPr>
          <w:rFonts w:ascii="Calibri" w:hAnsi="Calibri" w:cs="Arial"/>
          <w:sz w:val="22"/>
          <w:szCs w:val="22"/>
        </w:rPr>
        <w:t>.</w:t>
      </w:r>
      <w:r w:rsidR="00EA4C23">
        <w:rPr>
          <w:rFonts w:ascii="Calibri" w:hAnsi="Calibri" w:cs="Arial"/>
          <w:sz w:val="22"/>
          <w:szCs w:val="22"/>
        </w:rPr>
        <w:tab/>
      </w:r>
      <w:r w:rsidR="00240253" w:rsidRPr="00240253">
        <w:rPr>
          <w:rFonts w:ascii="Calibri" w:hAnsi="Calibri" w:cs="Arial"/>
          <w:sz w:val="22"/>
          <w:szCs w:val="22"/>
        </w:rPr>
        <w:t>Dojde-li k dohodě o omezení či rozšíření rozsahu díla, budou tyto tzv. vícepráce či méněpráce oceněny takto:</w:t>
      </w:r>
    </w:p>
    <w:p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a)</w:t>
      </w:r>
      <w:r w:rsidRPr="00240253">
        <w:rPr>
          <w:rFonts w:ascii="Calibri" w:hAnsi="Calibri" w:cs="Arial"/>
          <w:sz w:val="22"/>
          <w:szCs w:val="22"/>
        </w:rPr>
        <w:tab/>
        <w:t>Jestliže tento druh práce bude obsažen v soupisu prací, který je nedílnou součástí smlouvy, budou méněpráce či vícepráce oceněny dle tohoto soupisu prací.</w:t>
      </w:r>
    </w:p>
    <w:p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b)</w:t>
      </w:r>
      <w:r w:rsidRPr="00240253">
        <w:rPr>
          <w:rFonts w:ascii="Calibri" w:hAnsi="Calibri" w:cs="Arial"/>
          <w:sz w:val="22"/>
          <w:szCs w:val="22"/>
        </w:rPr>
        <w:tab/>
        <w:t>V případě, že nebudou soupisem prací stanoveny, budou oceněny dle ceníku RTS Brno, platném v době jejich provedení sníženém o 10 %.</w:t>
      </w:r>
    </w:p>
    <w:p w:rsidR="003F5954" w:rsidRPr="00EA4C2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lastRenderedPageBreak/>
        <w:t>c)</w:t>
      </w:r>
      <w:r w:rsidRPr="00240253">
        <w:rPr>
          <w:rFonts w:ascii="Calibri" w:hAnsi="Calibri" w:cs="Arial"/>
          <w:sz w:val="22"/>
          <w:szCs w:val="22"/>
        </w:rPr>
        <w:tab/>
        <w:t>V případě, že nebudou stanoveny ani soupisem prací a ani ceníkem RTS Brno, méněpráce či vícepráce budou oceněny HZS ve výši 180,- Kč / hod. a cenou materiálu, která se bude rovnat ceně, za kterou zhotovitel materiál nakoupil.</w:t>
      </w:r>
      <w:r>
        <w:rPr>
          <w:rFonts w:ascii="Calibri" w:hAnsi="Calibri" w:cs="Arial"/>
          <w:sz w:val="22"/>
          <w:szCs w:val="22"/>
        </w:rPr>
        <w:t xml:space="preserve"> </w:t>
      </w:r>
    </w:p>
    <w:p w:rsidR="00C84FAB" w:rsidRDefault="00C84FAB" w:rsidP="00D33288">
      <w:pPr>
        <w:pStyle w:val="Nadpis2"/>
        <w:rPr>
          <w:rFonts w:ascii="Calibri" w:hAnsi="Calibri" w:cs="Arial"/>
          <w:sz w:val="22"/>
          <w:szCs w:val="22"/>
        </w:rPr>
      </w:pPr>
    </w:p>
    <w:p w:rsidR="00D33288" w:rsidRDefault="00D33288" w:rsidP="00D33288">
      <w:pPr>
        <w:pStyle w:val="Nadpis2"/>
        <w:rPr>
          <w:rFonts w:ascii="Calibri" w:hAnsi="Calibri" w:cs="Arial"/>
          <w:sz w:val="22"/>
          <w:szCs w:val="22"/>
        </w:rPr>
      </w:pPr>
    </w:p>
    <w:p w:rsidR="00D1531E" w:rsidRDefault="00D1531E"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w:t>
      </w:r>
    </w:p>
    <w:p w:rsidR="00797EC3"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Platební podmínky</w:t>
      </w:r>
    </w:p>
    <w:p w:rsidR="00EA2BF1" w:rsidRPr="002407A0"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2407A0">
        <w:rPr>
          <w:rFonts w:ascii="Calibri" w:hAnsi="Calibri" w:cs="Arial"/>
          <w:sz w:val="22"/>
          <w:szCs w:val="22"/>
        </w:rPr>
        <w:t>Příjemce plnění (objednatel) čestně prohlašuje ve smysl</w:t>
      </w:r>
      <w:r>
        <w:rPr>
          <w:rFonts w:ascii="Calibri" w:hAnsi="Calibri" w:cs="Arial"/>
          <w:sz w:val="22"/>
          <w:szCs w:val="22"/>
        </w:rPr>
        <w:t xml:space="preserve">u „Informace GFŘ a MF k režimu </w:t>
      </w:r>
      <w:r w:rsidRPr="002407A0">
        <w:rPr>
          <w:rFonts w:ascii="Calibri" w:hAnsi="Calibri" w:cs="Arial"/>
          <w:sz w:val="22"/>
          <w:szCs w:val="22"/>
        </w:rPr>
        <w:t>přenesení daňové povinnosti na DPH ve stavebnictví - §</w:t>
      </w:r>
      <w:r>
        <w:rPr>
          <w:rFonts w:ascii="Calibri" w:hAnsi="Calibri" w:cs="Arial"/>
          <w:sz w:val="22"/>
          <w:szCs w:val="22"/>
        </w:rPr>
        <w:t xml:space="preserve"> 92e zákona o DPH „ zveřejněné </w:t>
      </w:r>
      <w:r w:rsidRPr="002407A0">
        <w:rPr>
          <w:rFonts w:ascii="Calibri" w:hAnsi="Calibri" w:cs="Arial"/>
          <w:sz w:val="22"/>
          <w:szCs w:val="22"/>
        </w:rPr>
        <w:t>dne 9. 11. 2011, že přijaté plnění souvisí výlučně s činnos</w:t>
      </w:r>
      <w:r>
        <w:rPr>
          <w:rFonts w:ascii="Calibri" w:hAnsi="Calibri" w:cs="Arial"/>
          <w:sz w:val="22"/>
          <w:szCs w:val="22"/>
        </w:rPr>
        <w:t xml:space="preserve">tí města, které není předmětem </w:t>
      </w:r>
      <w:r w:rsidRPr="002407A0">
        <w:rPr>
          <w:rFonts w:ascii="Calibri" w:hAnsi="Calibri" w:cs="Arial"/>
          <w:sz w:val="22"/>
          <w:szCs w:val="22"/>
        </w:rPr>
        <w:t>daně (veřejnoprávní činnost). Příjemce plnění není v t</w:t>
      </w:r>
      <w:r>
        <w:rPr>
          <w:rFonts w:ascii="Calibri" w:hAnsi="Calibri" w:cs="Arial"/>
          <w:sz w:val="22"/>
          <w:szCs w:val="22"/>
        </w:rPr>
        <w:t xml:space="preserve">omto případě v postavení osoby </w:t>
      </w:r>
      <w:r w:rsidRPr="002407A0">
        <w:rPr>
          <w:rFonts w:ascii="Calibri" w:hAnsi="Calibri" w:cs="Arial"/>
          <w:sz w:val="22"/>
          <w:szCs w:val="22"/>
        </w:rPr>
        <w:t>povinné k dani.</w:t>
      </w:r>
    </w:p>
    <w:p w:rsidR="00EA2BF1" w:rsidRPr="0086442A"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2407A0">
        <w:rPr>
          <w:rFonts w:ascii="Calibri" w:hAnsi="Calibri" w:cs="Arial"/>
          <w:sz w:val="22"/>
          <w:szCs w:val="22"/>
        </w:rPr>
        <w:t>Příjemce plnění požaduje z výše uvedených důvodů, aby</w:t>
      </w:r>
      <w:r>
        <w:rPr>
          <w:rFonts w:ascii="Calibri" w:hAnsi="Calibri" w:cs="Arial"/>
          <w:sz w:val="22"/>
          <w:szCs w:val="22"/>
        </w:rPr>
        <w:t xml:space="preserve"> poskytovatel neuplatnil režim </w:t>
      </w:r>
      <w:r w:rsidRPr="002407A0">
        <w:rPr>
          <w:rFonts w:ascii="Calibri" w:hAnsi="Calibri" w:cs="Arial"/>
          <w:sz w:val="22"/>
          <w:szCs w:val="22"/>
        </w:rPr>
        <w:t xml:space="preserve">přenesení daňové povinnosti ve smyslu § 92a a § 92e z. č. 235/2004 Sb. o dani </w:t>
      </w:r>
      <w:r w:rsidRPr="002407A0">
        <w:rPr>
          <w:rFonts w:ascii="Calibri" w:hAnsi="Calibri" w:cs="Arial"/>
          <w:sz w:val="22"/>
          <w:szCs w:val="22"/>
        </w:rPr>
        <w:tab/>
        <w:t>z přidané hodnoty.</w:t>
      </w:r>
      <w:r>
        <w:rPr>
          <w:rFonts w:ascii="Calibri" w:hAnsi="Calibri" w:cs="Arial"/>
          <w:sz w:val="22"/>
          <w:szCs w:val="22"/>
        </w:rPr>
        <w:t xml:space="preserve"> </w:t>
      </w:r>
    </w:p>
    <w:p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Zálohy nejsou sjednány. V souladu s ust. § 21 odst. 10 zákona č. 235/2004 Sb., o dani z přidané hodnoty, ve znění pozdějších předpisů, sjednávají strany dílčí plnění. Dílčí plnění se považuje za samostatné zdanitelné plnění uskutečněné dle odst. 1) až 5) tohoto článku.</w:t>
      </w:r>
    </w:p>
    <w:p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Cena díla bude hrazena průběžně na základě daňových dokladů (dále jen faktur) vystavených zhotovitelem 1x měsíčně, přičemž datem zdanitelného plnění je posled</w:t>
      </w:r>
      <w:r>
        <w:rPr>
          <w:rFonts w:ascii="Calibri" w:hAnsi="Calibri" w:cs="Arial"/>
          <w:sz w:val="22"/>
          <w:szCs w:val="22"/>
        </w:rPr>
        <w:t>ní den příslušného měsíce.</w:t>
      </w:r>
    </w:p>
    <w:p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Zhotovitel předloží objednateli vždy nejpozději do 5. dne následujícího měsíce soupis provedených prací oceněný v souladu se způsobem sje</w:t>
      </w:r>
      <w:r>
        <w:rPr>
          <w:rFonts w:ascii="Calibri" w:hAnsi="Calibri" w:cs="Arial"/>
          <w:sz w:val="22"/>
          <w:szCs w:val="22"/>
        </w:rPr>
        <w:t>dnaným ve smlouvě o dílo.</w:t>
      </w:r>
    </w:p>
    <w:p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Objednatel je povinen se k tomuto soupisu vyjádřit nejpozději do 5 d</w:t>
      </w:r>
      <w:r>
        <w:rPr>
          <w:rFonts w:ascii="Calibri" w:hAnsi="Calibri" w:cs="Arial"/>
          <w:sz w:val="22"/>
          <w:szCs w:val="22"/>
        </w:rPr>
        <w:t xml:space="preserve">nů ode dne jeho obdržení. </w:t>
      </w:r>
    </w:p>
    <w:p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Po odsouhlasení soupisu objednatelem vystaví zhotovitel fakturu nejpozději do 15. dne měsíce následujícího po termínu zdanitelného plnění fakturovaných prací.</w:t>
      </w:r>
      <w:r w:rsidRPr="00E37682">
        <w:rPr>
          <w:rFonts w:ascii="Calibri" w:hAnsi="Calibri" w:cs="Arial"/>
          <w:sz w:val="22"/>
          <w:szCs w:val="22"/>
        </w:rPr>
        <w:tab/>
      </w:r>
      <w:r>
        <w:rPr>
          <w:rFonts w:ascii="Calibri" w:hAnsi="Calibri" w:cs="Arial"/>
          <w:sz w:val="22"/>
          <w:szCs w:val="22"/>
        </w:rPr>
        <w:t xml:space="preserve"> </w:t>
      </w:r>
    </w:p>
    <w:p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Odsouhlasený soupis provedených prací je nedílnou součástí faktury. Bez tohoto soupisu je faktura neúplná.</w:t>
      </w:r>
      <w:r w:rsidRPr="00E37682">
        <w:rPr>
          <w:rFonts w:ascii="Calibri" w:hAnsi="Calibri" w:cs="Arial"/>
          <w:sz w:val="22"/>
          <w:szCs w:val="22"/>
        </w:rPr>
        <w:tab/>
      </w:r>
      <w:r>
        <w:rPr>
          <w:rFonts w:ascii="Calibri" w:hAnsi="Calibri" w:cs="Arial"/>
          <w:sz w:val="22"/>
          <w:szCs w:val="22"/>
        </w:rPr>
        <w:t xml:space="preserve"> </w:t>
      </w:r>
    </w:p>
    <w:p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těchto VOP s uvedením důvodů, pro které fakturu vrací. V takovém případě zhotovitel fakturu opraví a zašle objednateli z</w:t>
      </w:r>
      <w:r w:rsidR="00C06B75">
        <w:rPr>
          <w:rFonts w:ascii="Calibri" w:hAnsi="Calibri" w:cs="Arial"/>
          <w:sz w:val="22"/>
          <w:szCs w:val="22"/>
        </w:rPr>
        <w:t>novu s novou lhůtou splatnosti.</w:t>
      </w:r>
    </w:p>
    <w:p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Nedojde-li mezi oběma stranami k dohodě při odsouhlasení množství nebo druhu provedených prací, je zhotovitel oprávněn fakturovat pouze ty práce, dodávky a služby, u kterých nedošlo k</w:t>
      </w:r>
      <w:r>
        <w:rPr>
          <w:rFonts w:ascii="Calibri" w:hAnsi="Calibri" w:cs="Arial"/>
          <w:sz w:val="22"/>
          <w:szCs w:val="22"/>
        </w:rPr>
        <w:t> </w:t>
      </w:r>
      <w:r w:rsidRPr="00E37682">
        <w:rPr>
          <w:rFonts w:ascii="Calibri" w:hAnsi="Calibri" w:cs="Arial"/>
          <w:sz w:val="22"/>
          <w:szCs w:val="22"/>
        </w:rPr>
        <w:t>rozporu</w:t>
      </w:r>
      <w:r>
        <w:rPr>
          <w:rFonts w:ascii="Calibri" w:hAnsi="Calibri" w:cs="Arial"/>
          <w:sz w:val="22"/>
          <w:szCs w:val="22"/>
        </w:rPr>
        <w:t>.</w:t>
      </w:r>
    </w:p>
    <w:p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E37682">
        <w:rPr>
          <w:rFonts w:ascii="Calibri" w:hAnsi="Calibri" w:cs="Arial"/>
          <w:sz w:val="22"/>
          <w:szCs w:val="22"/>
        </w:rPr>
        <w:t>Za konečnou fakturu označí zhotovitel poslední fakturu za práce provede</w:t>
      </w:r>
      <w:r>
        <w:rPr>
          <w:rFonts w:ascii="Calibri" w:hAnsi="Calibri" w:cs="Arial"/>
          <w:sz w:val="22"/>
          <w:szCs w:val="22"/>
        </w:rPr>
        <w:t>né v měsíci dokončení stavby</w:t>
      </w:r>
    </w:p>
    <w:p w:rsidR="00EA2BF1" w:rsidRPr="00AF520D" w:rsidRDefault="00EA2BF1" w:rsidP="00551A2E">
      <w:pPr>
        <w:pStyle w:val="Odsazen1"/>
        <w:numPr>
          <w:ilvl w:val="0"/>
          <w:numId w:val="15"/>
        </w:numPr>
        <w:spacing w:before="120" w:after="120"/>
        <w:ind w:left="284" w:hanging="284"/>
        <w:rPr>
          <w:rFonts w:ascii="Calibri" w:hAnsi="Calibri" w:cs="Arial"/>
          <w:sz w:val="22"/>
          <w:szCs w:val="22"/>
        </w:rPr>
      </w:pPr>
      <w:r w:rsidRPr="00AF520D">
        <w:rPr>
          <w:rFonts w:ascii="Calibri" w:hAnsi="Calibri" w:cs="Arial"/>
          <w:sz w:val="22"/>
          <w:szCs w:val="22"/>
        </w:rPr>
        <w:t>Faktura musí kromě zákonem stanovených náležitostí pro účetní doklad obsahovat také:</w:t>
      </w:r>
    </w:p>
    <w:p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číslo a datum vystavení faktury,</w:t>
      </w:r>
    </w:p>
    <w:p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číslo smlouvy a datum jejího uzavření, číslo zakázky</w:t>
      </w:r>
    </w:p>
    <w:p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předmět plnění a jeho přesnou specifikaci ve slovním vyjádření,</w:t>
      </w:r>
    </w:p>
    <w:p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označení banky a čísla účtu, na který má být zaplaceno,</w:t>
      </w:r>
    </w:p>
    <w:p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číslo a datum předávacího protokolu se stanoviskem objednatele, že dílo (jeho část plnění) schvaluje jeho převzetím (předávací protokol bude přílohou faktury),</w:t>
      </w:r>
    </w:p>
    <w:p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lhůtu splatnosti faktury,</w:t>
      </w:r>
    </w:p>
    <w:p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název, sídlo, IČ a DIČ objednatele a zhotovitele,</w:t>
      </w:r>
    </w:p>
    <w:p w:rsidR="00EA2BF1" w:rsidRPr="00AF520D" w:rsidRDefault="00EA2BF1" w:rsidP="00EA2BF1">
      <w:pPr>
        <w:pStyle w:val="Odsazen1"/>
        <w:spacing w:before="120" w:after="120"/>
        <w:ind w:left="786"/>
        <w:rPr>
          <w:rFonts w:ascii="Calibri" w:hAnsi="Calibri" w:cs="Arial"/>
          <w:sz w:val="22"/>
          <w:szCs w:val="22"/>
        </w:rPr>
      </w:pPr>
      <w:r w:rsidRPr="00AF520D">
        <w:rPr>
          <w:rFonts w:ascii="Calibri" w:hAnsi="Calibri" w:cs="Arial"/>
          <w:sz w:val="22"/>
          <w:szCs w:val="22"/>
        </w:rPr>
        <w:t>jméno a vlastnoruční podpis osoby, která fakturu vystavila, kontaktní telefon.</w:t>
      </w:r>
    </w:p>
    <w:p w:rsidR="00EA2BF1" w:rsidRDefault="00EA2BF1" w:rsidP="00551A2E">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lastRenderedPageBreak/>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D2210E" w:rsidRPr="00EA2BF1" w:rsidRDefault="00EA2BF1" w:rsidP="00551A2E">
      <w:pPr>
        <w:pStyle w:val="Odsazen1"/>
        <w:numPr>
          <w:ilvl w:val="0"/>
          <w:numId w:val="15"/>
        </w:numPr>
        <w:tabs>
          <w:tab w:val="left" w:pos="-2410"/>
        </w:tabs>
        <w:spacing w:before="120" w:after="120" w:line="240" w:lineRule="auto"/>
        <w:ind w:left="284" w:hanging="284"/>
        <w:rPr>
          <w:rFonts w:ascii="Calibri" w:hAnsi="Calibri" w:cs="Arial"/>
          <w:sz w:val="22"/>
          <w:szCs w:val="22"/>
        </w:rPr>
      </w:pPr>
      <w:r w:rsidRPr="00EA2BF1">
        <w:rPr>
          <w:rFonts w:ascii="Calibri" w:hAnsi="Calibri" w:cs="Arial"/>
          <w:color w:val="auto"/>
          <w:sz w:val="22"/>
          <w:szCs w:val="22"/>
        </w:rPr>
        <w:t xml:space="preserve">Lhůta splatnosti faktury činí 30 kalendářních dnů ode dne doručení objednateli. Faktura bude doručena doporučenou poštou nebo osobně na podatelnu objednatele proti písemnému potvrzení. Stejná lhůta splatnosti platí i při placení jiných plateb (smluvních pokut, úroků z prodlení, náhrady škody apod.).  </w:t>
      </w:r>
      <w:r w:rsidRPr="00EA2BF1">
        <w:rPr>
          <w:rFonts w:ascii="Calibri" w:hAnsi="Calibri" w:cs="Arial"/>
          <w:sz w:val="22"/>
          <w:szCs w:val="22"/>
        </w:rPr>
        <w:t xml:space="preserve"> </w:t>
      </w:r>
    </w:p>
    <w:p w:rsidR="00D2210E" w:rsidRPr="00056E97" w:rsidRDefault="00D2210E" w:rsidP="00551A2E">
      <w:pPr>
        <w:pStyle w:val="Odsazen1"/>
        <w:numPr>
          <w:ilvl w:val="0"/>
          <w:numId w:val="15"/>
        </w:numPr>
        <w:spacing w:before="120" w:after="120" w:line="240" w:lineRule="auto"/>
        <w:ind w:left="284" w:hanging="284"/>
        <w:rPr>
          <w:rFonts w:ascii="Calibri" w:hAnsi="Calibri" w:cs="Arial"/>
          <w:color w:val="auto"/>
          <w:sz w:val="22"/>
          <w:szCs w:val="22"/>
        </w:rPr>
      </w:pPr>
      <w:r w:rsidRPr="00056E97">
        <w:rPr>
          <w:rFonts w:ascii="Calibri" w:hAnsi="Calibri" w:cs="Arial"/>
          <w:color w:val="auto"/>
          <w:sz w:val="22"/>
          <w:szCs w:val="22"/>
        </w:rPr>
        <w:t xml:space="preserve">Objednatel hradí měsíční faktury vystavené zhotovitelem až do dosažení 90 % celkové ceny díla bez DPH a DPH v platné výši. </w:t>
      </w:r>
      <w:r w:rsidR="005F0959" w:rsidRPr="00056E97">
        <w:rPr>
          <w:rFonts w:ascii="Calibri" w:hAnsi="Calibri" w:cs="Arial"/>
          <w:color w:val="auto"/>
          <w:sz w:val="22"/>
          <w:szCs w:val="22"/>
        </w:rPr>
        <w:t>Částka rovnající se 10% z ceny díla slouží jako zádržné. Pokud bude dílo převzato bez vad a nedodělků, bude zádržné vyplaceno objednatelem zhotoviteli spolu s poslední úhradou provedenou na základě faktury, kterou bude vyúčtována poslední část dokončeného díla. Pokud objednatel převezme dílo, na němž se vyskytují vady či nedodělky, bude toto zádržné uhrazeno až po jejich odstranění, a to ve lhůtě 21 dnů ode dne, kdy dojde k protokolárnímu potvrzení o odstranění poslední vady či nedodělku.</w:t>
      </w:r>
    </w:p>
    <w:p w:rsidR="00D2210E" w:rsidRPr="00EA2BF1" w:rsidRDefault="00D2210E" w:rsidP="00551A2E">
      <w:pPr>
        <w:pStyle w:val="Odsazen1"/>
        <w:numPr>
          <w:ilvl w:val="0"/>
          <w:numId w:val="15"/>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Uhrazení fakturované částky se pro účely smlouvy rozumí odepsání příslušné finanční částky z účtu objednatele.</w:t>
      </w:r>
    </w:p>
    <w:p w:rsidR="00D2210E" w:rsidRPr="00EA2BF1" w:rsidRDefault="00D2210E" w:rsidP="00551A2E">
      <w:pPr>
        <w:pStyle w:val="Odsazen1"/>
        <w:numPr>
          <w:ilvl w:val="0"/>
          <w:numId w:val="15"/>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rsidR="0078076B" w:rsidRPr="00D62CB2" w:rsidRDefault="0078076B" w:rsidP="00634A24">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Podmínky provedení díla</w:t>
      </w:r>
    </w:p>
    <w:p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Zápisy ve stavebním deníku se nepovažují za změnu smlouvy, ale slouží jako podklad pro vypracování doplňků a změn smlouvy.</w:t>
      </w:r>
    </w:p>
    <w:p w:rsidR="003F5954" w:rsidRPr="00D62CB2" w:rsidRDefault="003F5954" w:rsidP="00551A2E">
      <w:pPr>
        <w:pStyle w:val="Normln1"/>
        <w:numPr>
          <w:ilvl w:val="0"/>
          <w:numId w:val="7"/>
        </w:numPr>
        <w:suppressLineNumbers/>
        <w:spacing w:before="120"/>
        <w:ind w:left="357" w:hanging="357"/>
        <w:jc w:val="both"/>
        <w:rPr>
          <w:rFonts w:ascii="Calibri" w:hAnsi="Calibri" w:cs="Arial"/>
          <w:sz w:val="22"/>
          <w:szCs w:val="22"/>
        </w:rPr>
      </w:pPr>
      <w:r w:rsidRPr="00D62CB2">
        <w:rPr>
          <w:rFonts w:ascii="Calibri" w:hAnsi="Calibri" w:cs="Arial"/>
          <w:sz w:val="22"/>
          <w:szCs w:val="22"/>
        </w:rPr>
        <w:t xml:space="preserve">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w:t>
      </w:r>
      <w:r w:rsidR="004F7CEE">
        <w:rPr>
          <w:rFonts w:ascii="Calibri" w:hAnsi="Calibri" w:cs="Arial"/>
          <w:sz w:val="22"/>
          <w:szCs w:val="22"/>
        </w:rPr>
        <w:t xml:space="preserve">zvýšených </w:t>
      </w:r>
      <w:r w:rsidRPr="00D62CB2">
        <w:rPr>
          <w:rFonts w:ascii="Calibri" w:hAnsi="Calibri" w:cs="Arial"/>
          <w:sz w:val="22"/>
          <w:szCs w:val="22"/>
        </w:rPr>
        <w:t>nákladů mu vůči objednateli nevzniká.</w:t>
      </w:r>
    </w:p>
    <w:p w:rsidR="00D2210E" w:rsidRPr="00B776E6" w:rsidRDefault="00D2210E" w:rsidP="00551A2E">
      <w:pPr>
        <w:pStyle w:val="Normln1"/>
        <w:numPr>
          <w:ilvl w:val="0"/>
          <w:numId w:val="7"/>
        </w:numPr>
        <w:suppressLineNumbers/>
        <w:spacing w:before="120"/>
        <w:ind w:left="357" w:hanging="357"/>
        <w:jc w:val="both"/>
        <w:rPr>
          <w:rFonts w:ascii="Calibri" w:hAnsi="Calibri" w:cs="Arial"/>
          <w:sz w:val="22"/>
          <w:szCs w:val="22"/>
        </w:rPr>
      </w:pPr>
      <w:r w:rsidRPr="00B776E6">
        <w:rPr>
          <w:rFonts w:ascii="Calibri" w:hAnsi="Calibri"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w:t>
      </w:r>
      <w:r w:rsidRPr="00B776E6">
        <w:rPr>
          <w:rFonts w:ascii="Calibri" w:hAnsi="Calibri" w:cs="Arial"/>
          <w:sz w:val="22"/>
          <w:szCs w:val="22"/>
        </w:rPr>
        <w:lastRenderedPageBreak/>
        <w:t>prováděním a dílo prováděl řádným způsobem. Jestliže zhotovitel tak neučiní ani v dodatečné přiměřené lhůtě, jedná se o porušení smlouvy, které opravňuje objednatele k odstoupení od smlouvy.</w:t>
      </w:r>
    </w:p>
    <w:p w:rsidR="00D2210E" w:rsidRPr="00B776E6" w:rsidRDefault="00D2210E" w:rsidP="00551A2E">
      <w:pPr>
        <w:pStyle w:val="Normln1"/>
        <w:numPr>
          <w:ilvl w:val="0"/>
          <w:numId w:val="7"/>
        </w:numPr>
        <w:suppressLineNumbers/>
        <w:spacing w:before="120"/>
        <w:jc w:val="both"/>
        <w:rPr>
          <w:rFonts w:ascii="Calibri" w:hAnsi="Calibri" w:cs="Arial"/>
          <w:sz w:val="22"/>
          <w:szCs w:val="22"/>
        </w:rPr>
      </w:pPr>
      <w:r w:rsidRPr="00B776E6">
        <w:rPr>
          <w:rFonts w:ascii="Calibri" w:hAnsi="Calibri" w:cs="Arial"/>
          <w:sz w:val="22"/>
          <w:szCs w:val="22"/>
        </w:rPr>
        <w:t xml:space="preserve">Pro účely kontroly průběhu provádění díla organizuje objednatel kontrolní dny v termínech nezbytných pro řádné provádění kontroly, nejméně však 1x týdně. Kontrolních dnů se zúčastní zástupci objednatele případně osob vykonávající funkci technického dozoru a autorského dozoru. Zástupci zhotovitele jsou povinni se zúčastňovat kontrolních dnů. </w:t>
      </w:r>
    </w:p>
    <w:p w:rsidR="00D2210E" w:rsidRPr="00B776E6" w:rsidRDefault="00D2210E" w:rsidP="00551A2E">
      <w:pPr>
        <w:pStyle w:val="Normln1"/>
        <w:numPr>
          <w:ilvl w:val="0"/>
          <w:numId w:val="7"/>
        </w:numPr>
        <w:suppressLineNumbers/>
        <w:spacing w:before="120"/>
        <w:ind w:left="357" w:hanging="357"/>
        <w:jc w:val="both"/>
        <w:rPr>
          <w:rFonts w:ascii="Calibri" w:hAnsi="Calibri" w:cs="Arial"/>
          <w:sz w:val="22"/>
          <w:szCs w:val="22"/>
        </w:rPr>
      </w:pPr>
      <w:r w:rsidRPr="00B776E6">
        <w:rPr>
          <w:rFonts w:ascii="Calibri" w:hAnsi="Calibri"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rsidR="003F5954" w:rsidRPr="00D62CB2" w:rsidRDefault="003F5954"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se zavazuje při provádění díla akceptovat pokyny objednatele. Zhotovitel je však pov</w:t>
      </w:r>
      <w:r w:rsidR="00634A24">
        <w:rPr>
          <w:rFonts w:ascii="Calibri" w:hAnsi="Calibri" w:cs="Arial"/>
          <w:sz w:val="22"/>
          <w:szCs w:val="22"/>
        </w:rPr>
        <w:t xml:space="preserve">inen upozornit objednatele bez </w:t>
      </w:r>
      <w:r w:rsidR="003F5954" w:rsidRPr="00D62CB2">
        <w:rPr>
          <w:rFonts w:ascii="Calibri" w:hAnsi="Calibri" w:cs="Arial"/>
          <w:sz w:val="22"/>
          <w:szCs w:val="22"/>
        </w:rPr>
        <w:t xml:space="preserve">zbytečného odkladu na nevhodnou povahu věcí převzatých od objednatele nebo pokynů daných mu objednatelem k provedení díla. V této záležitosti se smluvní strany budou řídit ust. § </w:t>
      </w:r>
      <w:r w:rsidR="00830747">
        <w:rPr>
          <w:rFonts w:ascii="Calibri" w:hAnsi="Calibri" w:cs="Arial"/>
          <w:sz w:val="22"/>
          <w:szCs w:val="22"/>
        </w:rPr>
        <w:t>2594</w:t>
      </w:r>
      <w:r w:rsidR="003F5954" w:rsidRPr="00D62CB2">
        <w:rPr>
          <w:rFonts w:ascii="Calibri" w:hAnsi="Calibri" w:cs="Arial"/>
          <w:sz w:val="22"/>
          <w:szCs w:val="22"/>
        </w:rPr>
        <w:t xml:space="preserve"> </w:t>
      </w:r>
      <w:r w:rsidR="00830747">
        <w:rPr>
          <w:rFonts w:ascii="Calibri" w:hAnsi="Calibri" w:cs="Arial"/>
          <w:sz w:val="22"/>
          <w:szCs w:val="22"/>
        </w:rPr>
        <w:t>občanského</w:t>
      </w:r>
      <w:r w:rsidR="003F5954" w:rsidRPr="00D62CB2">
        <w:rPr>
          <w:rFonts w:ascii="Calibri" w:hAnsi="Calibri" w:cs="Arial"/>
          <w:sz w:val="22"/>
          <w:szCs w:val="22"/>
        </w:rPr>
        <w:t xml:space="preserve"> zákoníku.</w:t>
      </w:r>
    </w:p>
    <w:p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rsidR="003F5954" w:rsidRDefault="00976F4D" w:rsidP="00551A2E">
      <w:pPr>
        <w:pStyle w:val="Zkladntext"/>
        <w:numPr>
          <w:ilvl w:val="0"/>
          <w:numId w:val="7"/>
        </w:numPr>
        <w:spacing w:before="120"/>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odpovídá za bezpečnost a ochranu zdraví vlastních pracovníků.</w:t>
      </w:r>
    </w:p>
    <w:p w:rsidR="00EA2BF1" w:rsidRPr="00A11E23" w:rsidRDefault="00EA2BF1" w:rsidP="00551A2E">
      <w:pPr>
        <w:pStyle w:val="Zkladntext"/>
        <w:numPr>
          <w:ilvl w:val="0"/>
          <w:numId w:val="7"/>
        </w:numPr>
        <w:spacing w:before="120"/>
        <w:rPr>
          <w:rFonts w:ascii="Calibri" w:hAnsi="Calibri" w:cs="Arial"/>
          <w:sz w:val="22"/>
          <w:szCs w:val="22"/>
        </w:rPr>
      </w:pPr>
      <w:r>
        <w:rPr>
          <w:rFonts w:ascii="Calibri" w:hAnsi="Calibri" w:cs="Arial"/>
          <w:sz w:val="22"/>
          <w:szCs w:val="22"/>
        </w:rPr>
        <w:t xml:space="preserve"> Zhotovitel prohlašuje, </w:t>
      </w:r>
      <w:r w:rsidRPr="004D43A4">
        <w:rPr>
          <w:rFonts w:ascii="Calibri" w:hAnsi="Calibri" w:cs="Arial"/>
          <w:sz w:val="22"/>
          <w:szCs w:val="22"/>
        </w:rPr>
        <w:t xml:space="preserve">že má uzavřenou </w:t>
      </w:r>
      <w:r w:rsidRPr="004D43A4">
        <w:rPr>
          <w:rFonts w:ascii="Calibri" w:hAnsi="Calibri" w:cs="Arial"/>
          <w:sz w:val="22"/>
          <w:szCs w:val="22"/>
          <w:u w:val="single"/>
        </w:rPr>
        <w:t>pojistnou smlouvu</w:t>
      </w:r>
      <w:r w:rsidRPr="004D43A4">
        <w:rPr>
          <w:rFonts w:ascii="Calibri" w:hAnsi="Calibri" w:cs="Arial"/>
          <w:sz w:val="22"/>
          <w:szCs w:val="22"/>
        </w:rPr>
        <w:t xml:space="preserve"> z odpovědnosti za škodu vůči třetím osobám ve výši pojistné částky </w:t>
      </w:r>
      <w:r w:rsidR="00D87C7B">
        <w:rPr>
          <w:rFonts w:ascii="Calibri" w:hAnsi="Calibri" w:cs="Arial"/>
          <w:sz w:val="22"/>
          <w:szCs w:val="22"/>
        </w:rPr>
        <w:t>15.000.000</w:t>
      </w:r>
      <w:r w:rsidRPr="004D43A4">
        <w:rPr>
          <w:rFonts w:ascii="Calibri" w:hAnsi="Calibri" w:cs="Arial"/>
          <w:sz w:val="22"/>
          <w:szCs w:val="22"/>
        </w:rPr>
        <w:t>,- Kč, včetně pojištění odpovědnosti za škody způsobené na věcech, které pojištěný převzal za účel</w:t>
      </w:r>
      <w:r>
        <w:rPr>
          <w:rFonts w:ascii="Calibri" w:hAnsi="Calibri" w:cs="Arial"/>
          <w:sz w:val="22"/>
          <w:szCs w:val="22"/>
        </w:rPr>
        <w:t xml:space="preserve">em provedení objednané činnosti, sjednanou u </w:t>
      </w:r>
      <w:r w:rsidR="00D87C7B">
        <w:rPr>
          <w:rFonts w:ascii="Calibri" w:hAnsi="Calibri" w:cs="Arial"/>
          <w:sz w:val="22"/>
          <w:szCs w:val="22"/>
        </w:rPr>
        <w:t xml:space="preserve">České </w:t>
      </w:r>
      <w:r>
        <w:rPr>
          <w:rFonts w:ascii="Calibri" w:hAnsi="Calibri" w:cs="Arial"/>
          <w:sz w:val="22"/>
          <w:szCs w:val="22"/>
        </w:rPr>
        <w:t>pojišťovny</w:t>
      </w:r>
      <w:r w:rsidR="00D87C7B">
        <w:rPr>
          <w:rFonts w:ascii="Calibri" w:hAnsi="Calibri" w:cs="Arial"/>
          <w:sz w:val="22"/>
          <w:szCs w:val="22"/>
        </w:rPr>
        <w:t xml:space="preserve"> a.s. </w:t>
      </w:r>
      <w:r w:rsidRPr="004D43A4">
        <w:rPr>
          <w:rFonts w:ascii="Calibri" w:hAnsi="Calibri" w:cs="Arial"/>
          <w:sz w:val="22"/>
          <w:szCs w:val="22"/>
        </w:rPr>
        <w:t>Zhotovitel doloží výše uvedené skutečnosti předložením pojistné smlouvy objednateli do podpisu této smlouvy o dílo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p>
    <w:p w:rsidR="003F5954" w:rsidRPr="00D56DB4" w:rsidRDefault="003F5954" w:rsidP="00D56DB4">
      <w:pPr>
        <w:pStyle w:val="Zkladntext"/>
        <w:suppressLineNumbers/>
        <w:spacing w:before="120"/>
        <w:ind w:left="360"/>
        <w:rPr>
          <w:rFonts w:ascii="Calibri" w:hAnsi="Calibri" w:cs="Arial"/>
          <w:sz w:val="22"/>
          <w:szCs w:val="22"/>
        </w:rPr>
      </w:pPr>
    </w:p>
    <w:p w:rsidR="00B976CD" w:rsidRPr="00D62CB2" w:rsidRDefault="00B976CD" w:rsidP="00634A24">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Předání díla </w:t>
      </w:r>
    </w:p>
    <w:p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K převzetí díla vyzve zhotovitel objednatele písemně zápisem ve stavebním deníku, a to </w:t>
      </w:r>
      <w:r w:rsidR="00014C63" w:rsidRPr="00B7594A">
        <w:rPr>
          <w:rFonts w:ascii="Calibri" w:hAnsi="Calibri" w:cs="Arial"/>
          <w:sz w:val="22"/>
          <w:szCs w:val="22"/>
        </w:rPr>
        <w:t>alespoň 5 pracovní</w:t>
      </w:r>
      <w:r w:rsidR="009F4FFD" w:rsidRPr="00B7594A">
        <w:rPr>
          <w:rFonts w:ascii="Calibri" w:hAnsi="Calibri" w:cs="Arial"/>
          <w:sz w:val="22"/>
          <w:szCs w:val="22"/>
        </w:rPr>
        <w:t>ch</w:t>
      </w:r>
      <w:r w:rsidR="00014C63" w:rsidRPr="00B7594A">
        <w:rPr>
          <w:rFonts w:ascii="Calibri" w:hAnsi="Calibri" w:cs="Arial"/>
          <w:sz w:val="22"/>
          <w:szCs w:val="22"/>
        </w:rPr>
        <w:t xml:space="preserve"> dn</w:t>
      </w:r>
      <w:r w:rsidR="009F4FFD" w:rsidRPr="00B7594A">
        <w:rPr>
          <w:rFonts w:ascii="Calibri" w:hAnsi="Calibri" w:cs="Arial"/>
          <w:sz w:val="22"/>
          <w:szCs w:val="22"/>
        </w:rPr>
        <w:t>ů</w:t>
      </w:r>
      <w:r w:rsidR="00014C63" w:rsidRPr="00B7594A">
        <w:rPr>
          <w:rFonts w:ascii="Calibri" w:hAnsi="Calibri" w:cs="Arial"/>
          <w:sz w:val="22"/>
          <w:szCs w:val="22"/>
        </w:rPr>
        <w:t xml:space="preserve"> předem. </w:t>
      </w:r>
      <w:r w:rsidRPr="00B7594A">
        <w:rPr>
          <w:rFonts w:ascii="Calibri" w:hAnsi="Calibri" w:cs="Arial"/>
          <w:sz w:val="22"/>
          <w:szCs w:val="22"/>
        </w:rPr>
        <w:t xml:space="preserve">Výzvu k převzetí díla je zhotovitel oprávněn učinit teprve poté, co bude dokončen předmět díla v rozsahu stanoveném </w:t>
      </w:r>
      <w:r w:rsidR="00830747" w:rsidRPr="00B7594A">
        <w:rPr>
          <w:rFonts w:ascii="Calibri" w:hAnsi="Calibri" w:cs="Arial"/>
          <w:sz w:val="22"/>
          <w:szCs w:val="22"/>
        </w:rPr>
        <w:t>touto smlouvou</w:t>
      </w:r>
      <w:r w:rsidRPr="00B7594A">
        <w:rPr>
          <w:rFonts w:ascii="Calibri" w:hAnsi="Calibri" w:cs="Arial"/>
          <w:sz w:val="22"/>
          <w:szCs w:val="22"/>
        </w:rPr>
        <w:t>.</w:t>
      </w:r>
    </w:p>
    <w:p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Zhotovitel je povinen připravit a doložit u řízení o předání a převzetí stavby:</w:t>
      </w:r>
    </w:p>
    <w:p w:rsidR="007D74E4" w:rsidRPr="00B7594A" w:rsidRDefault="007D74E4" w:rsidP="00EE20C9">
      <w:pPr>
        <w:pStyle w:val="Zkladntext"/>
        <w:numPr>
          <w:ilvl w:val="0"/>
          <w:numId w:val="10"/>
        </w:numPr>
        <w:ind w:hanging="218"/>
        <w:rPr>
          <w:rFonts w:ascii="Calibri" w:hAnsi="Calibri" w:cs="Arial"/>
          <w:sz w:val="22"/>
          <w:szCs w:val="22"/>
        </w:rPr>
      </w:pPr>
      <w:r w:rsidRPr="00B7594A">
        <w:rPr>
          <w:rFonts w:ascii="Calibri" w:hAnsi="Calibri" w:cs="Arial"/>
          <w:sz w:val="22"/>
          <w:szCs w:val="22"/>
        </w:rPr>
        <w:t>osvědčení o vlastnostech použitýc</w:t>
      </w:r>
      <w:r w:rsidR="004327DC" w:rsidRPr="00B7594A">
        <w:rPr>
          <w:rFonts w:ascii="Calibri" w:hAnsi="Calibri" w:cs="Arial"/>
          <w:sz w:val="22"/>
          <w:szCs w:val="22"/>
        </w:rPr>
        <w:t xml:space="preserve">h materiálů dle § 156 Stavebního </w:t>
      </w:r>
      <w:r w:rsidRPr="00B7594A">
        <w:rPr>
          <w:rFonts w:ascii="Calibri" w:hAnsi="Calibri" w:cs="Arial"/>
          <w:sz w:val="22"/>
          <w:szCs w:val="22"/>
        </w:rPr>
        <w:t xml:space="preserve">zákona – </w:t>
      </w:r>
      <w:r w:rsidR="002C729B" w:rsidRPr="00B7594A">
        <w:rPr>
          <w:rFonts w:ascii="Calibri" w:hAnsi="Calibri" w:cs="Arial"/>
          <w:sz w:val="22"/>
          <w:szCs w:val="22"/>
        </w:rPr>
        <w:t>3</w:t>
      </w:r>
      <w:r w:rsidRPr="00B7594A">
        <w:rPr>
          <w:rFonts w:ascii="Calibri" w:hAnsi="Calibri" w:cs="Arial"/>
          <w:sz w:val="22"/>
          <w:szCs w:val="22"/>
        </w:rPr>
        <w:t xml:space="preserve">x,  </w:t>
      </w:r>
    </w:p>
    <w:p w:rsidR="007D74E4" w:rsidRPr="00B7594A" w:rsidRDefault="007D74E4" w:rsidP="00EE20C9">
      <w:pPr>
        <w:pStyle w:val="Zkladntext"/>
        <w:numPr>
          <w:ilvl w:val="0"/>
          <w:numId w:val="10"/>
        </w:numPr>
        <w:ind w:hanging="218"/>
        <w:rPr>
          <w:rFonts w:ascii="Calibri" w:hAnsi="Calibri" w:cs="Arial"/>
          <w:sz w:val="22"/>
          <w:szCs w:val="22"/>
        </w:rPr>
      </w:pPr>
      <w:r w:rsidRPr="00B7594A">
        <w:rPr>
          <w:rFonts w:ascii="Calibri" w:hAnsi="Calibri" w:cs="Arial"/>
          <w:sz w:val="22"/>
          <w:szCs w:val="22"/>
        </w:rPr>
        <w:t xml:space="preserve">protokoly o provedených revizních a provozních zkouškách – </w:t>
      </w:r>
      <w:r w:rsidR="002C729B" w:rsidRPr="00B7594A">
        <w:rPr>
          <w:rFonts w:ascii="Calibri" w:hAnsi="Calibri" w:cs="Arial"/>
          <w:sz w:val="22"/>
          <w:szCs w:val="22"/>
        </w:rPr>
        <w:t>3</w:t>
      </w:r>
      <w:r w:rsidRPr="00B7594A">
        <w:rPr>
          <w:rFonts w:ascii="Calibri" w:hAnsi="Calibri" w:cs="Arial"/>
          <w:sz w:val="22"/>
          <w:szCs w:val="22"/>
        </w:rPr>
        <w:t>x,</w:t>
      </w:r>
    </w:p>
    <w:p w:rsidR="007D74E4" w:rsidRPr="00B7594A" w:rsidRDefault="007D74E4" w:rsidP="00EE20C9">
      <w:pPr>
        <w:pStyle w:val="Zkladntext"/>
        <w:numPr>
          <w:ilvl w:val="0"/>
          <w:numId w:val="10"/>
        </w:numPr>
        <w:ind w:hanging="218"/>
        <w:rPr>
          <w:rFonts w:ascii="Calibri" w:hAnsi="Calibri" w:cs="Arial"/>
          <w:sz w:val="22"/>
          <w:szCs w:val="22"/>
        </w:rPr>
      </w:pPr>
      <w:r w:rsidRPr="00B7594A">
        <w:rPr>
          <w:rFonts w:ascii="Calibri" w:hAnsi="Calibri" w:cs="Arial"/>
          <w:sz w:val="22"/>
          <w:szCs w:val="22"/>
        </w:rPr>
        <w:t>stavební deník – originály,</w:t>
      </w:r>
    </w:p>
    <w:p w:rsidR="007D74E4" w:rsidRPr="00B7594A" w:rsidRDefault="007D74E4" w:rsidP="00EE20C9">
      <w:pPr>
        <w:pStyle w:val="Zkladntext"/>
        <w:numPr>
          <w:ilvl w:val="0"/>
          <w:numId w:val="10"/>
        </w:numPr>
        <w:ind w:hanging="218"/>
        <w:rPr>
          <w:rFonts w:ascii="Calibri" w:hAnsi="Calibri" w:cs="Arial"/>
          <w:sz w:val="22"/>
          <w:szCs w:val="22"/>
        </w:rPr>
      </w:pPr>
      <w:r w:rsidRPr="00B7594A">
        <w:rPr>
          <w:rFonts w:ascii="Calibri" w:hAnsi="Calibri" w:cs="Arial"/>
          <w:sz w:val="22"/>
          <w:szCs w:val="22"/>
        </w:rPr>
        <w:t>dokumentace skutečného provedení díla v </w:t>
      </w:r>
      <w:r w:rsidR="002C729B" w:rsidRPr="00B7594A">
        <w:rPr>
          <w:rFonts w:ascii="Calibri" w:hAnsi="Calibri" w:cs="Arial"/>
          <w:sz w:val="22"/>
          <w:szCs w:val="22"/>
        </w:rPr>
        <w:t>3</w:t>
      </w:r>
      <w:r w:rsidRPr="00B7594A">
        <w:rPr>
          <w:rFonts w:ascii="Calibri" w:hAnsi="Calibri" w:cs="Arial"/>
          <w:sz w:val="22"/>
          <w:szCs w:val="22"/>
        </w:rPr>
        <w:t>x,</w:t>
      </w:r>
    </w:p>
    <w:p w:rsidR="003348FB" w:rsidRPr="00750796" w:rsidRDefault="007D74E4" w:rsidP="00EE20C9">
      <w:pPr>
        <w:pStyle w:val="Zkladntext"/>
        <w:numPr>
          <w:ilvl w:val="0"/>
          <w:numId w:val="10"/>
        </w:numPr>
        <w:ind w:hanging="218"/>
        <w:rPr>
          <w:rFonts w:ascii="Calibri" w:hAnsi="Calibri" w:cs="Arial"/>
          <w:sz w:val="22"/>
          <w:szCs w:val="22"/>
        </w:rPr>
      </w:pPr>
      <w:r w:rsidRPr="00750796">
        <w:rPr>
          <w:rFonts w:ascii="Calibri" w:hAnsi="Calibri" w:cs="Arial"/>
          <w:sz w:val="22"/>
          <w:szCs w:val="22"/>
        </w:rPr>
        <w:t>geodetické zaměření skutečného provedení díla bude provedeno a ověřeno oprávněným zeměměřičským inženýr</w:t>
      </w:r>
      <w:r w:rsidR="004D175F" w:rsidRPr="00750796">
        <w:rPr>
          <w:rFonts w:ascii="Calibri" w:hAnsi="Calibri" w:cs="Arial"/>
          <w:sz w:val="22"/>
          <w:szCs w:val="22"/>
        </w:rPr>
        <w:t xml:space="preserve">em a bude předáno objednateli </w:t>
      </w:r>
      <w:r w:rsidRPr="00750796">
        <w:rPr>
          <w:rFonts w:ascii="Calibri" w:hAnsi="Calibri" w:cs="Arial"/>
          <w:sz w:val="22"/>
          <w:szCs w:val="22"/>
        </w:rPr>
        <w:t xml:space="preserve">v tištěné a v elektronické podobě – </w:t>
      </w:r>
      <w:r w:rsidR="002C729B" w:rsidRPr="00750796">
        <w:rPr>
          <w:rFonts w:ascii="Calibri" w:hAnsi="Calibri" w:cs="Arial"/>
          <w:sz w:val="22"/>
          <w:szCs w:val="22"/>
        </w:rPr>
        <w:t>3</w:t>
      </w:r>
      <w:r w:rsidRPr="00750796">
        <w:rPr>
          <w:rFonts w:ascii="Calibri" w:hAnsi="Calibri" w:cs="Arial"/>
          <w:sz w:val="22"/>
          <w:szCs w:val="22"/>
        </w:rPr>
        <w:t>x,</w:t>
      </w:r>
    </w:p>
    <w:p w:rsidR="003348FB" w:rsidRPr="00750796" w:rsidRDefault="003348FB" w:rsidP="00EE20C9">
      <w:pPr>
        <w:pStyle w:val="Zkladntext"/>
        <w:numPr>
          <w:ilvl w:val="0"/>
          <w:numId w:val="10"/>
        </w:numPr>
        <w:tabs>
          <w:tab w:val="clear" w:pos="284"/>
          <w:tab w:val="left" w:pos="567"/>
        </w:tabs>
        <w:ind w:hanging="218"/>
        <w:rPr>
          <w:rFonts w:ascii="Calibri" w:hAnsi="Calibri" w:cs="Arial"/>
          <w:sz w:val="22"/>
          <w:szCs w:val="22"/>
        </w:rPr>
      </w:pPr>
      <w:r w:rsidRPr="00750796">
        <w:rPr>
          <w:rFonts w:ascii="Calibri" w:hAnsi="Calibri" w:cs="Arial"/>
          <w:sz w:val="22"/>
          <w:szCs w:val="22"/>
        </w:rPr>
        <w:t>data skutečného zaměření stavby budou v odpovídající kvalitě implementovány do Jednotné Digitální Technické Mapy Zlínského kraje,</w:t>
      </w:r>
    </w:p>
    <w:p w:rsidR="00426367" w:rsidRPr="00750796" w:rsidRDefault="007D74E4" w:rsidP="00EE20C9">
      <w:pPr>
        <w:pStyle w:val="Zkladntext"/>
        <w:numPr>
          <w:ilvl w:val="0"/>
          <w:numId w:val="10"/>
        </w:numPr>
        <w:ind w:hanging="218"/>
        <w:rPr>
          <w:rFonts w:ascii="Calibri" w:hAnsi="Calibri" w:cs="Arial"/>
          <w:sz w:val="22"/>
          <w:szCs w:val="22"/>
        </w:rPr>
      </w:pPr>
      <w:r w:rsidRPr="00750796">
        <w:rPr>
          <w:rFonts w:ascii="Calibri" w:hAnsi="Calibri" w:cs="Arial"/>
          <w:sz w:val="22"/>
          <w:szCs w:val="22"/>
        </w:rPr>
        <w:t xml:space="preserve">záruční listy a </w:t>
      </w:r>
      <w:r w:rsidR="0007592E" w:rsidRPr="00750796">
        <w:rPr>
          <w:rFonts w:ascii="Calibri" w:hAnsi="Calibri" w:cs="Arial"/>
          <w:sz w:val="22"/>
          <w:szCs w:val="22"/>
        </w:rPr>
        <w:t>návody – 3x</w:t>
      </w:r>
      <w:r w:rsidRPr="00750796">
        <w:rPr>
          <w:rFonts w:ascii="Calibri" w:hAnsi="Calibri" w:cs="Arial"/>
          <w:sz w:val="22"/>
          <w:szCs w:val="22"/>
        </w:rPr>
        <w:t>,</w:t>
      </w:r>
    </w:p>
    <w:p w:rsidR="00014C63"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lastRenderedPageBreak/>
        <w:t xml:space="preserve">Bez dokladů </w:t>
      </w:r>
      <w:r w:rsidR="00830747" w:rsidRPr="00B7594A">
        <w:rPr>
          <w:rFonts w:ascii="Calibri" w:hAnsi="Calibri" w:cs="Arial"/>
          <w:sz w:val="22"/>
          <w:szCs w:val="22"/>
        </w:rPr>
        <w:t xml:space="preserve">uvedených v předchozím odstavci </w:t>
      </w:r>
      <w:r w:rsidRPr="00B7594A">
        <w:rPr>
          <w:rFonts w:ascii="Calibri" w:hAnsi="Calibri" w:cs="Arial"/>
          <w:sz w:val="22"/>
          <w:szCs w:val="22"/>
        </w:rPr>
        <w:t>nelze považ</w:t>
      </w:r>
      <w:r w:rsidR="00830747" w:rsidRPr="00B7594A">
        <w:rPr>
          <w:rFonts w:ascii="Calibri" w:hAnsi="Calibri" w:cs="Arial"/>
          <w:sz w:val="22"/>
          <w:szCs w:val="22"/>
        </w:rPr>
        <w:t>ovat dílo za dokončené a způsobilé</w:t>
      </w:r>
      <w:r w:rsidRPr="00B7594A">
        <w:rPr>
          <w:rFonts w:ascii="Calibri" w:hAnsi="Calibri" w:cs="Arial"/>
          <w:sz w:val="22"/>
          <w:szCs w:val="22"/>
        </w:rPr>
        <w:t xml:space="preserve"> předání.</w:t>
      </w:r>
    </w:p>
    <w:p w:rsidR="00014C63" w:rsidRPr="00D62CB2"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Objednatel není povinen převzít dílo vykazující</w:t>
      </w:r>
      <w:r w:rsidRPr="00D62CB2">
        <w:rPr>
          <w:rFonts w:ascii="Calibri" w:hAnsi="Calibri" w:cs="Arial"/>
          <w:sz w:val="22"/>
          <w:szCs w:val="22"/>
        </w:rPr>
        <w:t xml:space="preserve"> vady a nedodělky, pokud se smluvní </w:t>
      </w:r>
      <w:r w:rsidR="004D5F97" w:rsidRPr="00D62CB2">
        <w:rPr>
          <w:rFonts w:ascii="Calibri" w:hAnsi="Calibri" w:cs="Arial"/>
          <w:sz w:val="22"/>
          <w:szCs w:val="22"/>
        </w:rPr>
        <w:tab/>
      </w:r>
      <w:r w:rsidRPr="00D62CB2">
        <w:rPr>
          <w:rFonts w:ascii="Calibri" w:hAnsi="Calibri" w:cs="Arial"/>
          <w:sz w:val="22"/>
          <w:szCs w:val="22"/>
        </w:rPr>
        <w:t>strany nedohodnou jinak.</w:t>
      </w:r>
    </w:p>
    <w:p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rsidR="00C41EA6" w:rsidRPr="00D62CB2" w:rsidRDefault="00C41EA6" w:rsidP="00D62CB2">
      <w:pPr>
        <w:jc w:val="both"/>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Záruční podmínky</w:t>
      </w:r>
    </w:p>
    <w:p w:rsidR="00C06B75"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Zhotovitel odpovídá za to, že předmět této smlouvy je zhotoven podle podmínek smlouvy a v záruční lhůtě bude mít vlastnosti dohodnuté touto smlouvou.</w:t>
      </w:r>
      <w:r w:rsidRPr="00634A24">
        <w:rPr>
          <w:rFonts w:ascii="Calibri" w:hAnsi="Calibri" w:cs="Arial"/>
          <w:sz w:val="22"/>
          <w:szCs w:val="22"/>
        </w:rPr>
        <w:t> </w:t>
      </w:r>
    </w:p>
    <w:p w:rsidR="00230143" w:rsidRPr="00C06B75" w:rsidRDefault="00923876" w:rsidP="00551A2E">
      <w:pPr>
        <w:pStyle w:val="Normln1"/>
        <w:numPr>
          <w:ilvl w:val="0"/>
          <w:numId w:val="19"/>
        </w:numPr>
        <w:suppressLineNumbers/>
        <w:spacing w:before="120"/>
        <w:ind w:left="284" w:hanging="284"/>
        <w:jc w:val="both"/>
        <w:rPr>
          <w:rFonts w:ascii="Calibri" w:hAnsi="Calibri" w:cs="Arial"/>
          <w:sz w:val="22"/>
          <w:szCs w:val="22"/>
        </w:rPr>
      </w:pPr>
      <w:r>
        <w:rPr>
          <w:rFonts w:ascii="Calibri" w:hAnsi="Calibri" w:cs="Arial"/>
          <w:sz w:val="22"/>
          <w:szCs w:val="22"/>
        </w:rPr>
        <w:t>Zhotovitel poskytuje záruční lhůtu na dílo</w:t>
      </w:r>
      <w:r w:rsidR="00C06B75" w:rsidRPr="00C06B75">
        <w:rPr>
          <w:rFonts w:ascii="Calibri" w:hAnsi="Calibri" w:cs="Arial"/>
          <w:sz w:val="22"/>
          <w:szCs w:val="22"/>
        </w:rPr>
        <w:t>:</w:t>
      </w:r>
      <w:r w:rsidR="00C06B75">
        <w:rPr>
          <w:rFonts w:ascii="Calibri" w:hAnsi="Calibri" w:cs="Arial"/>
          <w:sz w:val="22"/>
          <w:szCs w:val="22"/>
        </w:rPr>
        <w:t xml:space="preserve"> </w:t>
      </w:r>
      <w:r w:rsidR="00C06B75" w:rsidRPr="00C06B75">
        <w:rPr>
          <w:rFonts w:ascii="Calibri" w:hAnsi="Calibri" w:cs="Arial"/>
          <w:sz w:val="22"/>
          <w:szCs w:val="22"/>
        </w:rPr>
        <w:t>60 měsíců – kom</w:t>
      </w:r>
      <w:r w:rsidR="00C06B75">
        <w:rPr>
          <w:rFonts w:ascii="Calibri" w:hAnsi="Calibri" w:cs="Arial"/>
          <w:sz w:val="22"/>
          <w:szCs w:val="22"/>
        </w:rPr>
        <w:t>pletní stavební práce a dodávky.</w:t>
      </w:r>
    </w:p>
    <w:p w:rsidR="00014C63"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počíná běžet dnem předání zhotoveného stavebního objektu /celého díla/ objednateli bez vad a nedodělků.</w:t>
      </w:r>
    </w:p>
    <w:p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Zárukou za jakost přejímá zhotovitel závazek </w:t>
      </w:r>
      <w:r w:rsidR="00776A10">
        <w:rPr>
          <w:rFonts w:ascii="Calibri" w:hAnsi="Calibri" w:cs="Arial"/>
          <w:sz w:val="22"/>
          <w:szCs w:val="22"/>
        </w:rPr>
        <w:t>ve smy</w:t>
      </w:r>
      <w:r w:rsidR="002675F3">
        <w:rPr>
          <w:rFonts w:ascii="Calibri" w:hAnsi="Calibri" w:cs="Arial"/>
          <w:sz w:val="22"/>
          <w:szCs w:val="22"/>
        </w:rPr>
        <w:t>s</w:t>
      </w:r>
      <w:r w:rsidR="00776A10">
        <w:rPr>
          <w:rFonts w:ascii="Calibri" w:hAnsi="Calibri" w:cs="Arial"/>
          <w:sz w:val="22"/>
          <w:szCs w:val="22"/>
        </w:rPr>
        <w:t>l</w:t>
      </w:r>
      <w:r w:rsidR="002675F3">
        <w:rPr>
          <w:rFonts w:ascii="Calibri" w:hAnsi="Calibri" w:cs="Arial"/>
          <w:sz w:val="22"/>
          <w:szCs w:val="22"/>
        </w:rPr>
        <w:t>u ust. § 2619 ve vazbě na ust. §§ 2113 až 2117 občanského zákoníku</w:t>
      </w:r>
      <w:r w:rsidR="00776A10">
        <w:rPr>
          <w:rFonts w:ascii="Calibri" w:hAnsi="Calibri" w:cs="Arial"/>
          <w:sz w:val="22"/>
          <w:szCs w:val="22"/>
        </w:rPr>
        <w:t>.</w:t>
      </w:r>
      <w:r w:rsidR="002675F3">
        <w:rPr>
          <w:rFonts w:ascii="Calibri" w:hAnsi="Calibri" w:cs="Arial"/>
          <w:sz w:val="22"/>
          <w:szCs w:val="22"/>
        </w:rPr>
        <w:t xml:space="preserve"> </w:t>
      </w:r>
    </w:p>
    <w:p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neběží po dobu, po kterou nemůže objednatel dílo pro vady, za kt</w:t>
      </w:r>
      <w:r w:rsidR="00634A24">
        <w:rPr>
          <w:rFonts w:ascii="Calibri" w:hAnsi="Calibri" w:cs="Arial"/>
          <w:sz w:val="22"/>
          <w:szCs w:val="22"/>
        </w:rPr>
        <w:t xml:space="preserve">eré odpovídá zhotovitel, řádně </w:t>
      </w:r>
      <w:r w:rsidRPr="00D62CB2">
        <w:rPr>
          <w:rFonts w:ascii="Calibri" w:hAnsi="Calibri" w:cs="Arial"/>
          <w:sz w:val="22"/>
          <w:szCs w:val="22"/>
        </w:rPr>
        <w:t>užívat. O počet dní nefunkčnosti díla v záruční době, až po odstranění vady a následné opětovné zprovoznění díla, se pak tedy prodlužuje záruka na dílo stanovená v odstavci 2 tohoto článku smlouvy.</w:t>
      </w:r>
    </w:p>
    <w:p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w:t>
      </w:r>
      <w:r w:rsidR="004F2690" w:rsidRPr="00D62CB2">
        <w:rPr>
          <w:rFonts w:ascii="Calibri" w:hAnsi="Calibri" w:cs="Arial"/>
          <w:sz w:val="22"/>
          <w:szCs w:val="22"/>
        </w:rPr>
        <w:t>dě o jiném termínu</w:t>
      </w:r>
      <w:r w:rsidRPr="00D62CB2">
        <w:rPr>
          <w:rFonts w:ascii="Calibri" w:hAnsi="Calibri" w:cs="Arial"/>
          <w:sz w:val="22"/>
          <w:szCs w:val="22"/>
        </w:rPr>
        <w:t>. V případě havárie zhotovitel zahájí práce na jejím odstranění nejpozději 24 hodin po oznámení. Pro účely této smlouvy se za havárii považuje zejména taková událost, kt</w:t>
      </w:r>
      <w:r w:rsidR="004D175F" w:rsidRPr="00D62CB2">
        <w:rPr>
          <w:rFonts w:ascii="Calibri" w:hAnsi="Calibri" w:cs="Arial"/>
          <w:sz w:val="22"/>
          <w:szCs w:val="22"/>
        </w:rPr>
        <w:t xml:space="preserve">erá může </w:t>
      </w:r>
      <w:r w:rsidRPr="00D62CB2">
        <w:rPr>
          <w:rFonts w:ascii="Calibri" w:hAnsi="Calibri" w:cs="Arial"/>
          <w:sz w:val="22"/>
          <w:szCs w:val="22"/>
        </w:rPr>
        <w:t>ohrozit životy či zdraví lidí, kterých se tato událost dotýká.</w:t>
      </w:r>
    </w:p>
    <w:p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Vada v záruční lhůtě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Vada (její oznámení) bude objednatelem uplatněna telefonicky, faxem nebo emailem a následně potvrzena písemnou formou.</w:t>
      </w:r>
      <w:r w:rsidR="00634A24">
        <w:rPr>
          <w:rFonts w:ascii="Calibri" w:hAnsi="Calibri" w:cs="Arial"/>
          <w:sz w:val="22"/>
          <w:szCs w:val="22"/>
        </w:rPr>
        <w:t xml:space="preserve"> </w:t>
      </w:r>
      <w:r w:rsidRPr="00D62CB2">
        <w:rPr>
          <w:rFonts w:ascii="Calibri" w:hAnsi="Calibri" w:cs="Arial"/>
          <w:sz w:val="22"/>
          <w:szCs w:val="22"/>
        </w:rPr>
        <w:t>Oznámení o vadě musí mimo jiné obsahovat stručný popis vzniklé vady, místo a způsob jakým k závadě došlo a jak se projevuje.</w:t>
      </w:r>
    </w:p>
    <w:p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Provedenou opravu zhotovitel písemně předá objednateli.</w:t>
      </w:r>
    </w:p>
    <w:p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V případě vzniku škody při odstraňování záruční vady, je zhotovitel povinen ji nahradit v plné výši, </w:t>
      </w:r>
      <w:r w:rsidRPr="00D62CB2">
        <w:rPr>
          <w:rFonts w:ascii="Calibri" w:hAnsi="Calibri" w:cs="Arial"/>
          <w:sz w:val="22"/>
          <w:szCs w:val="22"/>
        </w:rPr>
        <w:lastRenderedPageBreak/>
        <w:t>a to do tří dnů od jejich uplatnění objednatelem.</w:t>
      </w:r>
    </w:p>
    <w:p w:rsidR="003941C2" w:rsidRDefault="003941C2" w:rsidP="00634A24">
      <w:pPr>
        <w:pStyle w:val="Nadpis2"/>
        <w:rPr>
          <w:rFonts w:ascii="Calibri" w:hAnsi="Calibri" w:cs="Arial"/>
          <w:b w:val="0"/>
          <w:sz w:val="22"/>
          <w:szCs w:val="22"/>
        </w:rPr>
      </w:pPr>
    </w:p>
    <w:p w:rsidR="00D33288" w:rsidRPr="0078076B" w:rsidRDefault="00D33288" w:rsidP="00634A24">
      <w:pPr>
        <w:pStyle w:val="Nadpis2"/>
        <w:rPr>
          <w:rFonts w:ascii="Calibri" w:hAnsi="Calibri" w:cs="Arial"/>
          <w:b w:val="0"/>
          <w:sz w:val="22"/>
          <w:szCs w:val="22"/>
        </w:rPr>
      </w:pPr>
    </w:p>
    <w:p w:rsidR="00D1531E" w:rsidRDefault="00D1531E" w:rsidP="00D62CB2">
      <w:pPr>
        <w:pStyle w:val="Nadpis2"/>
        <w:jc w:val="center"/>
        <w:rPr>
          <w:rFonts w:ascii="Calibri" w:hAnsi="Calibri" w:cs="Arial"/>
          <w:sz w:val="22"/>
          <w:szCs w:val="22"/>
        </w:rPr>
      </w:pPr>
    </w:p>
    <w:p w:rsidR="00D1531E" w:rsidRDefault="00D1531E"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IX.</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Smluvní sankce </w:t>
      </w:r>
    </w:p>
    <w:p w:rsidR="003F5954" w:rsidRPr="00D62CB2" w:rsidRDefault="003F5954" w:rsidP="00551A2E">
      <w:pPr>
        <w:numPr>
          <w:ilvl w:val="0"/>
          <w:numId w:val="2"/>
        </w:numPr>
        <w:spacing w:before="120"/>
        <w:jc w:val="both"/>
        <w:rPr>
          <w:rFonts w:ascii="Calibri" w:hAnsi="Calibri" w:cs="Arial"/>
          <w:sz w:val="22"/>
          <w:szCs w:val="22"/>
        </w:rPr>
      </w:pPr>
      <w:r w:rsidRPr="00D62CB2">
        <w:rPr>
          <w:rFonts w:ascii="Calibri" w:hAnsi="Calibri" w:cs="Arial"/>
          <w:sz w:val="22"/>
          <w:szCs w:val="22"/>
        </w:rPr>
        <w:t xml:space="preserve">Pro případ prodlení s úhradou faktury nebo její části v dohodnutých termínech uhradí objednatel zhotoviteli </w:t>
      </w:r>
      <w:r w:rsidR="00D26B6F">
        <w:rPr>
          <w:rFonts w:ascii="Calibri" w:hAnsi="Calibri" w:cs="Arial"/>
          <w:sz w:val="22"/>
          <w:szCs w:val="22"/>
        </w:rPr>
        <w:t xml:space="preserve">úrok z prodlení </w:t>
      </w:r>
      <w:r w:rsidRPr="00D62CB2">
        <w:rPr>
          <w:rFonts w:ascii="Calibri" w:hAnsi="Calibri" w:cs="Arial"/>
          <w:sz w:val="22"/>
          <w:szCs w:val="22"/>
        </w:rPr>
        <w:t>ve výši 0,</w:t>
      </w:r>
      <w:r w:rsidR="00847C78">
        <w:rPr>
          <w:rFonts w:ascii="Calibri" w:hAnsi="Calibri" w:cs="Arial"/>
          <w:sz w:val="22"/>
          <w:szCs w:val="22"/>
        </w:rPr>
        <w:t>1</w:t>
      </w:r>
      <w:r w:rsidRPr="00D62CB2">
        <w:rPr>
          <w:rFonts w:ascii="Calibri" w:hAnsi="Calibri" w:cs="Arial"/>
          <w:sz w:val="22"/>
          <w:szCs w:val="22"/>
        </w:rPr>
        <w:t xml:space="preserve">% z dlužné částky a to za každý i započatý den prodlení.  Prodlení s úhradou faktury delší než </w:t>
      </w:r>
      <w:r w:rsidR="007B2B26">
        <w:rPr>
          <w:rFonts w:ascii="Calibri" w:hAnsi="Calibri" w:cs="Arial"/>
          <w:sz w:val="22"/>
          <w:szCs w:val="22"/>
        </w:rPr>
        <w:t>30</w:t>
      </w:r>
      <w:r w:rsidRPr="00D62CB2">
        <w:rPr>
          <w:rFonts w:ascii="Calibri" w:hAnsi="Calibri" w:cs="Arial"/>
          <w:sz w:val="22"/>
          <w:szCs w:val="22"/>
        </w:rPr>
        <w:t xml:space="preserve"> dnů je klasifikováno jako podstatné porušení smlouvy.</w:t>
      </w:r>
    </w:p>
    <w:p w:rsidR="003F5954" w:rsidRPr="00D62CB2"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V případě prodlení zhotovitele s včasným předáním předmětu díla či jeho části je zhotovitel povinen uhradit objednateli smluvní pokutu ve výši 0,</w:t>
      </w:r>
      <w:r w:rsidR="00847C78">
        <w:rPr>
          <w:rFonts w:ascii="Calibri" w:hAnsi="Calibri" w:cs="Arial"/>
          <w:sz w:val="22"/>
          <w:szCs w:val="22"/>
        </w:rPr>
        <w:t>1</w:t>
      </w:r>
      <w:r w:rsidRPr="00D62CB2">
        <w:rPr>
          <w:rFonts w:ascii="Calibri" w:hAnsi="Calibri" w:cs="Arial"/>
          <w:sz w:val="22"/>
          <w:szCs w:val="22"/>
        </w:rPr>
        <w:t xml:space="preserve">% z ceny díla za každý i započatý den prodlení. </w:t>
      </w:r>
    </w:p>
    <w:p w:rsidR="003F5954" w:rsidRPr="00D62CB2"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Zhotovitel se zavazuje při prodlení s termínem odstranění vad zjištěných při předání díla zaplatit objednateli smluvní pokutu ve </w:t>
      </w:r>
      <w:r w:rsidR="00C371F7">
        <w:rPr>
          <w:rFonts w:ascii="Calibri" w:hAnsi="Calibri" w:cs="Arial"/>
          <w:sz w:val="22"/>
          <w:szCs w:val="22"/>
        </w:rPr>
        <w:t>výši 5.000,- Kč %</w:t>
      </w:r>
      <w:r w:rsidR="00634A24">
        <w:rPr>
          <w:rFonts w:ascii="Calibri" w:hAnsi="Calibri" w:cs="Arial"/>
          <w:sz w:val="22"/>
          <w:szCs w:val="22"/>
        </w:rPr>
        <w:t xml:space="preserve"> </w:t>
      </w:r>
      <w:r w:rsidRPr="00D62CB2">
        <w:rPr>
          <w:rFonts w:ascii="Calibri" w:hAnsi="Calibri" w:cs="Arial"/>
          <w:sz w:val="22"/>
          <w:szCs w:val="22"/>
        </w:rPr>
        <w:t>za každou vadu neodstraněnou ve sjednaném termí</w:t>
      </w:r>
      <w:r w:rsidR="00634A24">
        <w:rPr>
          <w:rFonts w:ascii="Calibri" w:hAnsi="Calibri" w:cs="Arial"/>
          <w:sz w:val="22"/>
          <w:szCs w:val="22"/>
        </w:rPr>
        <w:t>nu, a to za každý den prodlení.</w:t>
      </w:r>
      <w:r w:rsidRPr="00D62CB2">
        <w:rPr>
          <w:rFonts w:ascii="Calibri" w:hAnsi="Calibri" w:cs="Arial"/>
          <w:sz w:val="22"/>
          <w:szCs w:val="22"/>
        </w:rPr>
        <w:t xml:space="preserve"> Toto ujednání platí i pro odstraňování vad v zár</w:t>
      </w:r>
      <w:r w:rsidR="009426EB">
        <w:rPr>
          <w:rFonts w:ascii="Calibri" w:hAnsi="Calibri" w:cs="Arial"/>
          <w:sz w:val="22"/>
          <w:szCs w:val="22"/>
        </w:rPr>
        <w:t>uční lhůtě dle čl. VIII. odst. 7</w:t>
      </w:r>
      <w:r w:rsidRPr="00D62CB2">
        <w:rPr>
          <w:rFonts w:ascii="Calibri" w:hAnsi="Calibri" w:cs="Arial"/>
          <w:sz w:val="22"/>
          <w:szCs w:val="22"/>
        </w:rPr>
        <w:t>.</w:t>
      </w:r>
    </w:p>
    <w:p w:rsidR="003F5954" w:rsidRPr="00D62CB2"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Pro případ, že zhotovitel nezahájí práce na odstranění havárie v termínu dle čl.</w:t>
      </w:r>
      <w:r w:rsidR="00634A24">
        <w:rPr>
          <w:rFonts w:ascii="Calibri" w:hAnsi="Calibri" w:cs="Arial"/>
          <w:sz w:val="22"/>
          <w:szCs w:val="22"/>
        </w:rPr>
        <w:t xml:space="preserve"> </w:t>
      </w:r>
      <w:r w:rsidRPr="00D62CB2">
        <w:rPr>
          <w:rFonts w:ascii="Calibri" w:hAnsi="Calibri" w:cs="Arial"/>
          <w:sz w:val="22"/>
          <w:szCs w:val="22"/>
        </w:rPr>
        <w:t>VIII odst</w:t>
      </w:r>
      <w:r w:rsidR="00634A24">
        <w:rPr>
          <w:rFonts w:ascii="Calibri" w:hAnsi="Calibri" w:cs="Arial"/>
          <w:sz w:val="22"/>
          <w:szCs w:val="22"/>
        </w:rPr>
        <w:t>.</w:t>
      </w:r>
      <w:r w:rsidR="009426EB">
        <w:rPr>
          <w:rFonts w:ascii="Calibri" w:hAnsi="Calibri" w:cs="Arial"/>
          <w:sz w:val="22"/>
          <w:szCs w:val="22"/>
        </w:rPr>
        <w:t xml:space="preserve"> 6</w:t>
      </w:r>
      <w:r w:rsidRPr="00D62CB2">
        <w:rPr>
          <w:rFonts w:ascii="Calibri" w:hAnsi="Calibri" w:cs="Arial"/>
          <w:sz w:val="22"/>
          <w:szCs w:val="22"/>
        </w:rPr>
        <w:t>. smlouvy, uhradí objedn</w:t>
      </w:r>
      <w:r w:rsidR="00C371F7">
        <w:rPr>
          <w:rFonts w:ascii="Calibri" w:hAnsi="Calibri" w:cs="Arial"/>
          <w:sz w:val="22"/>
          <w:szCs w:val="22"/>
        </w:rPr>
        <w:t xml:space="preserve">ateli smluvní pokutu ve výši 5.000,- Kč </w:t>
      </w:r>
      <w:r w:rsidRPr="00D62CB2">
        <w:rPr>
          <w:rFonts w:ascii="Calibri" w:hAnsi="Calibri" w:cs="Arial"/>
          <w:sz w:val="22"/>
          <w:szCs w:val="22"/>
        </w:rPr>
        <w:t xml:space="preserve">za každý i započatý den </w:t>
      </w:r>
      <w:r w:rsidR="001F3DD2">
        <w:rPr>
          <w:rFonts w:ascii="Calibri" w:hAnsi="Calibri" w:cs="Arial"/>
          <w:sz w:val="22"/>
          <w:szCs w:val="22"/>
        </w:rPr>
        <w:t>prodlení</w:t>
      </w:r>
      <w:r w:rsidRPr="00D62CB2">
        <w:rPr>
          <w:rFonts w:ascii="Calibri" w:hAnsi="Calibri" w:cs="Arial"/>
          <w:sz w:val="22"/>
          <w:szCs w:val="22"/>
        </w:rPr>
        <w:t>.</w:t>
      </w:r>
    </w:p>
    <w:p w:rsidR="003F5954" w:rsidRPr="00D62CB2" w:rsidRDefault="003941C2"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Nedohodnou-li strany něco jiného, zaplacením sml</w:t>
      </w:r>
      <w:r>
        <w:rPr>
          <w:rFonts w:ascii="Calibri" w:hAnsi="Calibri" w:cs="Arial"/>
          <w:sz w:val="22"/>
          <w:szCs w:val="22"/>
        </w:rPr>
        <w:t>uvních pokut dohodnutých v této</w:t>
      </w:r>
      <w:r w:rsidRPr="00D62CB2">
        <w:rPr>
          <w:rFonts w:ascii="Calibri" w:hAnsi="Calibri" w:cs="Arial"/>
          <w:sz w:val="22"/>
          <w:szCs w:val="22"/>
        </w:rPr>
        <w:t xml:space="preserve"> smlouvě se neruší povinnost</w:t>
      </w:r>
      <w:r>
        <w:rPr>
          <w:rFonts w:ascii="Calibri" w:hAnsi="Calibri" w:cs="Arial"/>
          <w:sz w:val="22"/>
          <w:szCs w:val="22"/>
        </w:rPr>
        <w:t xml:space="preserve"> strany povinné závazek splnit</w:t>
      </w:r>
      <w:r w:rsidRPr="00D62CB2">
        <w:rPr>
          <w:rFonts w:ascii="Calibri" w:hAnsi="Calibri" w:cs="Arial"/>
          <w:sz w:val="22"/>
          <w:szCs w:val="22"/>
        </w:rPr>
        <w:t xml:space="preserve">, ani právo strany oprávněné </w:t>
      </w:r>
      <w:r w:rsidR="009C4219">
        <w:rPr>
          <w:rFonts w:ascii="Calibri" w:hAnsi="Calibri" w:cs="Arial"/>
          <w:sz w:val="22"/>
          <w:szCs w:val="22"/>
        </w:rPr>
        <w:t xml:space="preserve">vedle smluvní pokuty požadovat i </w:t>
      </w:r>
      <w:r w:rsidR="00E64C9D">
        <w:rPr>
          <w:rFonts w:ascii="Calibri" w:hAnsi="Calibri" w:cs="Arial"/>
          <w:sz w:val="22"/>
          <w:szCs w:val="22"/>
        </w:rPr>
        <w:t xml:space="preserve">náhradu škody přesahující </w:t>
      </w:r>
      <w:r w:rsidRPr="00D62CB2">
        <w:rPr>
          <w:rFonts w:ascii="Calibri" w:hAnsi="Calibri" w:cs="Arial"/>
          <w:sz w:val="22"/>
          <w:szCs w:val="22"/>
        </w:rPr>
        <w:t>uhrazenou smluvní pokutu v plné výši.</w:t>
      </w:r>
    </w:p>
    <w:p w:rsidR="003F595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Vypočtenou smluvní pokutu, na kterou vznikne objednateli nárok, je objednatel oprávněn započíst proti doplatku ceny díla fakturované zhotovitelem</w:t>
      </w:r>
      <w:r w:rsidR="001F3DD2">
        <w:rPr>
          <w:rFonts w:ascii="Calibri" w:hAnsi="Calibri" w:cs="Arial"/>
          <w:sz w:val="22"/>
          <w:szCs w:val="22"/>
        </w:rPr>
        <w:t>.</w:t>
      </w:r>
    </w:p>
    <w:p w:rsidR="0033011E" w:rsidRPr="0033011E" w:rsidRDefault="0033011E" w:rsidP="00551A2E">
      <w:pPr>
        <w:pStyle w:val="Odstavecseseznamem"/>
        <w:numPr>
          <w:ilvl w:val="0"/>
          <w:numId w:val="2"/>
        </w:numPr>
        <w:spacing w:before="120"/>
        <w:jc w:val="both"/>
        <w:rPr>
          <w:rFonts w:asciiTheme="minorHAnsi" w:hAnsiTheme="minorHAnsi" w:cs="Arial"/>
          <w:sz w:val="22"/>
          <w:szCs w:val="22"/>
        </w:rPr>
      </w:pPr>
      <w:r w:rsidRPr="0033011E">
        <w:rPr>
          <w:rFonts w:asciiTheme="minorHAnsi" w:hAnsiTheme="minorHAnsi"/>
          <w:sz w:val="22"/>
          <w:szCs w:val="22"/>
        </w:rPr>
        <w:t>Zhotovitel se zavazuje uhradit objednateli smluvní pokutu</w:t>
      </w:r>
      <w:r w:rsidRPr="0033011E">
        <w:rPr>
          <w:rFonts w:asciiTheme="minorHAnsi" w:hAnsiTheme="minorHAnsi"/>
          <w:b/>
          <w:sz w:val="22"/>
          <w:szCs w:val="22"/>
        </w:rPr>
        <w:t xml:space="preserve"> </w:t>
      </w:r>
      <w:r w:rsidRPr="0033011E">
        <w:rPr>
          <w:rFonts w:asciiTheme="minorHAnsi" w:hAnsiTheme="minorHAnsi"/>
          <w:sz w:val="22"/>
          <w:szCs w:val="22"/>
        </w:rPr>
        <w:t xml:space="preserve">za nesprávně vystavené daňové doklady, které způsobí nutnost podání dodatečného daňového přiznání a pozdní úhrady daně ve výši sankce uplatnění následně správcem daně, tj. repo sazba + 14 % bodů za každý den prodlení s úhradou daně podle § 252 zákona č. 280/2009 Sb., daňový řád. </w:t>
      </w:r>
    </w:p>
    <w:p w:rsidR="00B976CD" w:rsidRPr="0033011E" w:rsidRDefault="00B976CD" w:rsidP="00EA2BF1">
      <w:pPr>
        <w:pStyle w:val="Nadpis2"/>
        <w:spacing w:before="120"/>
        <w:rPr>
          <w:rFonts w:asciiTheme="minorHAnsi" w:hAnsiTheme="minorHAnsi" w:cs="Arial"/>
          <w:sz w:val="22"/>
          <w:szCs w:val="22"/>
        </w:rPr>
      </w:pPr>
    </w:p>
    <w:p w:rsidR="0095513C" w:rsidRDefault="0095513C"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X.</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Ostatní ujednání  </w:t>
      </w:r>
    </w:p>
    <w:p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 xml:space="preserve">Zhotovitel je povinen činit </w:t>
      </w:r>
      <w:r w:rsidR="00980FB4">
        <w:rPr>
          <w:rFonts w:ascii="Calibri" w:hAnsi="Calibri" w:cs="Arial"/>
          <w:sz w:val="22"/>
          <w:szCs w:val="22"/>
        </w:rPr>
        <w:t xml:space="preserve">účinná </w:t>
      </w:r>
      <w:r w:rsidRPr="00D62CB2">
        <w:rPr>
          <w:rFonts w:ascii="Calibri" w:hAnsi="Calibri" w:cs="Arial"/>
          <w:sz w:val="22"/>
          <w:szCs w:val="22"/>
        </w:rPr>
        <w:t xml:space="preserve">opatření proti škodám </w:t>
      </w:r>
      <w:r w:rsidR="00980FB4" w:rsidRPr="00D62CB2">
        <w:rPr>
          <w:rFonts w:ascii="Calibri" w:hAnsi="Calibri" w:cs="Arial"/>
          <w:sz w:val="22"/>
          <w:szCs w:val="22"/>
        </w:rPr>
        <w:t xml:space="preserve">hrozícím </w:t>
      </w:r>
      <w:r w:rsidRPr="00D62CB2">
        <w:rPr>
          <w:rFonts w:ascii="Calibri" w:hAnsi="Calibri" w:cs="Arial"/>
          <w:sz w:val="22"/>
          <w:szCs w:val="22"/>
        </w:rPr>
        <w:t>na majetku objednatele</w:t>
      </w:r>
      <w:r w:rsidR="00980FB4">
        <w:rPr>
          <w:rFonts w:ascii="Calibri" w:hAnsi="Calibri" w:cs="Arial"/>
          <w:sz w:val="22"/>
          <w:szCs w:val="22"/>
        </w:rPr>
        <w:t xml:space="preserve"> v souvislosti s realizací díla</w:t>
      </w:r>
      <w:r w:rsidRPr="00D62CB2">
        <w:rPr>
          <w:rFonts w:ascii="Calibri" w:hAnsi="Calibri" w:cs="Arial"/>
          <w:sz w:val="22"/>
          <w:szCs w:val="22"/>
        </w:rPr>
        <w:t>. Porušením této povinnosti zhotovitelem vzniká objednateli právo na náhradu škody.</w:t>
      </w:r>
    </w:p>
    <w:p w:rsidR="00EE20C9" w:rsidRDefault="00EE20C9" w:rsidP="00D62CB2">
      <w:pPr>
        <w:jc w:val="center"/>
        <w:rPr>
          <w:rFonts w:ascii="Calibri" w:hAnsi="Calibri" w:cs="Arial"/>
          <w:b/>
          <w:sz w:val="22"/>
          <w:szCs w:val="22"/>
        </w:rPr>
      </w:pPr>
    </w:p>
    <w:p w:rsidR="003F5954" w:rsidRPr="00D62CB2" w:rsidRDefault="003F5954" w:rsidP="00D62CB2">
      <w:pPr>
        <w:jc w:val="center"/>
        <w:rPr>
          <w:rFonts w:ascii="Calibri" w:hAnsi="Calibri" w:cs="Arial"/>
          <w:b/>
          <w:sz w:val="22"/>
          <w:szCs w:val="22"/>
        </w:rPr>
      </w:pPr>
      <w:r w:rsidRPr="00D62CB2">
        <w:rPr>
          <w:rFonts w:ascii="Calibri" w:hAnsi="Calibri" w:cs="Arial"/>
          <w:b/>
          <w:sz w:val="22"/>
          <w:szCs w:val="22"/>
        </w:rPr>
        <w:t>Článek XI.</w:t>
      </w:r>
    </w:p>
    <w:p w:rsidR="003F5954" w:rsidRPr="00D62CB2" w:rsidRDefault="00634A24" w:rsidP="00634A24">
      <w:pPr>
        <w:jc w:val="center"/>
        <w:rPr>
          <w:rFonts w:ascii="Calibri" w:hAnsi="Calibri" w:cs="Arial"/>
          <w:b/>
          <w:sz w:val="22"/>
          <w:szCs w:val="22"/>
        </w:rPr>
      </w:pPr>
      <w:r>
        <w:rPr>
          <w:rFonts w:ascii="Calibri" w:hAnsi="Calibri" w:cs="Arial"/>
          <w:b/>
          <w:sz w:val="22"/>
          <w:szCs w:val="22"/>
        </w:rPr>
        <w:t xml:space="preserve">Důvody ukončení </w:t>
      </w:r>
      <w:r w:rsidR="003F5954" w:rsidRPr="00D62CB2">
        <w:rPr>
          <w:rFonts w:ascii="Calibri" w:hAnsi="Calibri" w:cs="Arial"/>
          <w:b/>
          <w:sz w:val="22"/>
          <w:szCs w:val="22"/>
        </w:rPr>
        <w:t>smlouvy</w:t>
      </w:r>
    </w:p>
    <w:p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lastRenderedPageBreak/>
        <w:t>Tuto smlouvu je možno ukončit písemnou dohodou podepsanou odpovědnými zástupci smluvních stran a to s účinností ke dni, jež bude v této dohodě uveden.</w:t>
      </w:r>
    </w:p>
    <w:p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w:t>
      </w:r>
      <w:r w:rsidR="00634A24">
        <w:rPr>
          <w:rFonts w:ascii="Calibri" w:hAnsi="Calibri" w:cs="Arial"/>
          <w:sz w:val="22"/>
          <w:szCs w:val="22"/>
        </w:rPr>
        <w:t xml:space="preserve"> </w:t>
      </w:r>
      <w:r w:rsidRPr="00D62CB2">
        <w:rPr>
          <w:rFonts w:ascii="Calibri" w:hAnsi="Calibri" w:cs="Arial"/>
          <w:sz w:val="22"/>
          <w:szCs w:val="22"/>
        </w:rPr>
        <w:t>3 tohoto článku smlouvy.</w:t>
      </w:r>
    </w:p>
    <w:p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prodlení objednatele s úhradou faktur o více než 30 dnů</w:t>
      </w:r>
      <w:r w:rsidR="00980FB4">
        <w:rPr>
          <w:rFonts w:ascii="Calibri" w:hAnsi="Calibri" w:cs="Arial"/>
          <w:sz w:val="22"/>
          <w:szCs w:val="22"/>
        </w:rPr>
        <w:t>,</w:t>
      </w:r>
    </w:p>
    <w:p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překročení termínu zhotovení díla či jeho části o více než 30 dnů</w:t>
      </w:r>
      <w:r w:rsidR="00980FB4">
        <w:rPr>
          <w:rFonts w:ascii="Calibri" w:hAnsi="Calibri" w:cs="Arial"/>
          <w:sz w:val="22"/>
          <w:szCs w:val="22"/>
        </w:rPr>
        <w:t>,</w:t>
      </w:r>
    </w:p>
    <w:p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předmět díla či jeho část předaný zhotovitelem vykazuje takové vady a nedodělky, pro které není možno objednatelem dílo řádně užívat k</w:t>
      </w:r>
      <w:r w:rsidR="00A03B2F">
        <w:rPr>
          <w:rFonts w:ascii="Calibri" w:hAnsi="Calibri" w:cs="Arial"/>
          <w:sz w:val="22"/>
          <w:szCs w:val="22"/>
        </w:rPr>
        <w:t xml:space="preserve"> jeho obvyklému nebo vymíněnému </w:t>
      </w:r>
      <w:r w:rsidR="00980FB4">
        <w:rPr>
          <w:rFonts w:ascii="Calibri" w:hAnsi="Calibri" w:cs="Arial"/>
          <w:sz w:val="22"/>
          <w:szCs w:val="22"/>
        </w:rPr>
        <w:t>účelu dle této smlouvy,</w:t>
      </w:r>
    </w:p>
    <w:p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zhotovitel poruší některou z povinností stanovených v čl.</w:t>
      </w:r>
      <w:r w:rsidR="00634A24">
        <w:rPr>
          <w:rFonts w:ascii="Calibri" w:hAnsi="Calibri" w:cs="Arial"/>
          <w:sz w:val="22"/>
          <w:szCs w:val="22"/>
        </w:rPr>
        <w:t xml:space="preserve"> </w:t>
      </w:r>
      <w:r w:rsidRPr="00D62CB2">
        <w:rPr>
          <w:rFonts w:ascii="Calibri" w:hAnsi="Calibri" w:cs="Arial"/>
          <w:sz w:val="22"/>
          <w:szCs w:val="22"/>
        </w:rPr>
        <w:t xml:space="preserve">VI. odst. </w:t>
      </w:r>
      <w:r w:rsidR="00D05D61">
        <w:rPr>
          <w:rFonts w:ascii="Calibri" w:hAnsi="Calibri" w:cs="Arial"/>
          <w:sz w:val="22"/>
          <w:szCs w:val="22"/>
        </w:rPr>
        <w:t xml:space="preserve">1, </w:t>
      </w:r>
      <w:r w:rsidR="00EA2BF1">
        <w:rPr>
          <w:rFonts w:ascii="Calibri" w:hAnsi="Calibri" w:cs="Arial"/>
          <w:sz w:val="22"/>
          <w:szCs w:val="22"/>
        </w:rPr>
        <w:t>4</w:t>
      </w:r>
      <w:r w:rsidR="00DA7BE2">
        <w:rPr>
          <w:rFonts w:ascii="Calibri" w:hAnsi="Calibri" w:cs="Arial"/>
          <w:sz w:val="22"/>
          <w:szCs w:val="22"/>
        </w:rPr>
        <w:t xml:space="preserve">, </w:t>
      </w:r>
      <w:r w:rsidRPr="00D62CB2">
        <w:rPr>
          <w:rFonts w:ascii="Calibri" w:hAnsi="Calibri" w:cs="Arial"/>
          <w:sz w:val="22"/>
          <w:szCs w:val="22"/>
        </w:rPr>
        <w:t>1</w:t>
      </w:r>
      <w:r w:rsidR="00BD704C">
        <w:rPr>
          <w:rFonts w:ascii="Calibri" w:hAnsi="Calibri" w:cs="Arial"/>
          <w:sz w:val="22"/>
          <w:szCs w:val="22"/>
        </w:rPr>
        <w:t>4</w:t>
      </w:r>
      <w:r w:rsidRPr="00D62CB2">
        <w:rPr>
          <w:rFonts w:ascii="Calibri" w:hAnsi="Calibri" w:cs="Arial"/>
          <w:sz w:val="22"/>
          <w:szCs w:val="22"/>
        </w:rPr>
        <w:t xml:space="preserve"> nebo v čl. X. odst. </w:t>
      </w:r>
      <w:r w:rsidR="00D05D61">
        <w:rPr>
          <w:rFonts w:ascii="Calibri" w:hAnsi="Calibri" w:cs="Arial"/>
          <w:sz w:val="22"/>
          <w:szCs w:val="22"/>
        </w:rPr>
        <w:t xml:space="preserve"> </w:t>
      </w:r>
      <w:r w:rsidRPr="00D62CB2">
        <w:rPr>
          <w:rFonts w:ascii="Calibri" w:hAnsi="Calibri" w:cs="Arial"/>
          <w:sz w:val="22"/>
          <w:szCs w:val="22"/>
        </w:rPr>
        <w:t xml:space="preserve"> smlouvy</w:t>
      </w:r>
      <w:r w:rsidR="00980FB4">
        <w:rPr>
          <w:rFonts w:ascii="Calibri" w:hAnsi="Calibri" w:cs="Arial"/>
          <w:sz w:val="22"/>
          <w:szCs w:val="22"/>
        </w:rPr>
        <w:t>.</w:t>
      </w:r>
    </w:p>
    <w:p w:rsid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Chce-li některá ze stran odstoupit od této smlouvy na základě ujednání z této smlouvy vyplývajících, je povinna svoje odstoupen</w:t>
      </w:r>
      <w:r w:rsidR="00634A24" w:rsidRPr="005D5F1E">
        <w:rPr>
          <w:rFonts w:ascii="Calibri" w:hAnsi="Calibri" w:cs="Arial"/>
          <w:sz w:val="22"/>
          <w:szCs w:val="22"/>
        </w:rPr>
        <w:t xml:space="preserve">í písemně oznámit druhé straně </w:t>
      </w:r>
      <w:r w:rsidRPr="005D5F1E">
        <w:rPr>
          <w:rFonts w:ascii="Calibri" w:hAnsi="Calibri" w:cs="Arial"/>
          <w:sz w:val="22"/>
          <w:szCs w:val="22"/>
        </w:rPr>
        <w:t xml:space="preserve">s uvedením termínu, ke kterému od smlouvy odstupuje. V odstoupení musí být uveden důvod, pro který strana od smlouvy odstupuje a přesná citace toho bodu smlouvy, který ji k odstoupení opravňuje. </w:t>
      </w:r>
    </w:p>
    <w:p w:rsidR="003F5954" w:rsidRP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Odstoupí-li některá ze stran od této smlouvy na základě ujednání z této smlouvy vyplývajících, pak povinnosti obou stran jsou následující:</w:t>
      </w:r>
    </w:p>
    <w:p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soupis všech provedených prací, oceněný dle způsobu, kterým je stanovena cena díla. Soupis provedených prací musí být od</w:t>
      </w:r>
      <w:r w:rsidR="005D5F1E">
        <w:rPr>
          <w:rFonts w:ascii="Calibri" w:hAnsi="Calibri" w:cs="Arial"/>
          <w:sz w:val="22"/>
          <w:szCs w:val="22"/>
        </w:rPr>
        <w:t>souhlasen zástupcem objednatele,</w:t>
      </w:r>
    </w:p>
    <w:p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finanční vyčíslení všech provedených prací a dodávek, jejichž ocenění bude provedeno dle nabídkového rozpočtu (příl. č. 1) a vypracuje "dílčí konečnou fakturu"</w:t>
      </w:r>
      <w:r w:rsidR="005D5F1E">
        <w:rPr>
          <w:rFonts w:ascii="Calibri" w:hAnsi="Calibri" w:cs="Arial"/>
          <w:sz w:val="22"/>
          <w:szCs w:val="22"/>
        </w:rPr>
        <w:t>,</w:t>
      </w:r>
    </w:p>
    <w:p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objednatel je povinen do 2 pracovních dnů ode dne obdržení vyzvání zahájit "dílčí přejímací řízení".</w:t>
      </w:r>
    </w:p>
    <w:p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Pravidla obsažená v odstavci 6 tohoto článku se analogicky uplatní i v případě, kdy smlouva bude ukončena dohodou smluvních stran dle odstavce 1 tohoto článku.</w:t>
      </w:r>
    </w:p>
    <w:p w:rsidR="00E64C9D" w:rsidRDefault="00E64C9D" w:rsidP="00A3011F">
      <w:pPr>
        <w:pStyle w:val="Nadpis2"/>
        <w:rPr>
          <w:rFonts w:ascii="Calibri" w:hAnsi="Calibri" w:cs="Arial"/>
          <w:sz w:val="22"/>
          <w:szCs w:val="22"/>
        </w:rPr>
      </w:pPr>
    </w:p>
    <w:p w:rsidR="00C9494C" w:rsidRDefault="00C9494C" w:rsidP="00D62CB2">
      <w:pPr>
        <w:pStyle w:val="Nadpis2"/>
        <w:jc w:val="center"/>
        <w:rPr>
          <w:rFonts w:ascii="Calibri" w:hAnsi="Calibri" w:cs="Arial"/>
          <w:sz w:val="22"/>
          <w:szCs w:val="22"/>
        </w:rPr>
      </w:pPr>
    </w:p>
    <w:p w:rsidR="003F5954" w:rsidRPr="00D62CB2" w:rsidRDefault="00D05D61" w:rsidP="00D62CB2">
      <w:pPr>
        <w:pStyle w:val="Nadpis2"/>
        <w:jc w:val="center"/>
        <w:rPr>
          <w:rFonts w:ascii="Calibri" w:hAnsi="Calibri" w:cs="Arial"/>
          <w:sz w:val="22"/>
          <w:szCs w:val="22"/>
        </w:rPr>
      </w:pPr>
      <w:r>
        <w:rPr>
          <w:rFonts w:ascii="Calibri" w:hAnsi="Calibri" w:cs="Arial"/>
          <w:sz w:val="22"/>
          <w:szCs w:val="22"/>
        </w:rPr>
        <w:t xml:space="preserve">Článek </w:t>
      </w:r>
      <w:r w:rsidR="00B06B14">
        <w:rPr>
          <w:rFonts w:ascii="Calibri" w:hAnsi="Calibri" w:cs="Arial"/>
          <w:sz w:val="22"/>
          <w:szCs w:val="22"/>
        </w:rPr>
        <w:t>X</w:t>
      </w:r>
      <w:r w:rsidR="003F5954" w:rsidRPr="00D62CB2">
        <w:rPr>
          <w:rFonts w:ascii="Calibri" w:hAnsi="Calibri" w:cs="Arial"/>
          <w:sz w:val="22"/>
          <w:szCs w:val="22"/>
        </w:rPr>
        <w:t>I</w:t>
      </w:r>
      <w:r w:rsidR="00C9494C">
        <w:rPr>
          <w:rFonts w:ascii="Calibri" w:hAnsi="Calibri" w:cs="Arial"/>
          <w:sz w:val="22"/>
          <w:szCs w:val="22"/>
        </w:rPr>
        <w:t>I</w:t>
      </w:r>
      <w:r w:rsidR="003F5954" w:rsidRPr="00D62CB2">
        <w:rPr>
          <w:rFonts w:ascii="Calibri" w:hAnsi="Calibri" w:cs="Arial"/>
          <w:sz w:val="22"/>
          <w:szCs w:val="22"/>
        </w:rPr>
        <w:t>.</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Závěrečná ujednání </w:t>
      </w:r>
    </w:p>
    <w:p w:rsidR="00C9494C" w:rsidRPr="00C9494C" w:rsidRDefault="00EA2BF1" w:rsidP="00551A2E">
      <w:pPr>
        <w:numPr>
          <w:ilvl w:val="0"/>
          <w:numId w:val="4"/>
        </w:numPr>
        <w:spacing w:before="120"/>
        <w:ind w:left="357" w:hanging="357"/>
        <w:jc w:val="both"/>
        <w:rPr>
          <w:rFonts w:ascii="Calibri" w:hAnsi="Calibri" w:cs="Arial"/>
          <w:sz w:val="22"/>
          <w:szCs w:val="22"/>
        </w:rPr>
      </w:pPr>
      <w:r>
        <w:rPr>
          <w:rFonts w:ascii="Calibri" w:hAnsi="Calibri" w:cs="Arial"/>
          <w:sz w:val="22"/>
          <w:szCs w:val="22"/>
        </w:rPr>
        <w:t xml:space="preserve"> </w:t>
      </w:r>
      <w:r w:rsidR="00C9494C" w:rsidRPr="00C9494C">
        <w:rPr>
          <w:rFonts w:ascii="Calibri" w:hAnsi="Calibri" w:cs="Arial"/>
          <w:sz w:val="22"/>
          <w:szCs w:val="22"/>
        </w:rPr>
        <w:t>Změny této smlouvy mohou být realizovány pouze formou písemných dodatků (v listinné formě, vyloučena změna smlouvy jiným způsobem či jinou formou), které budou platné jen, budou-li potvrzené a podepsané oprávněnými zástupci obou smluvních stran.</w:t>
      </w:r>
    </w:p>
    <w:p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Zhotovitel uděluje tímto objednateli souhlas s případným uveřejněním celé této smlouvy, vč</w:t>
      </w:r>
      <w:r w:rsidR="00755307">
        <w:rPr>
          <w:rFonts w:ascii="Calibri" w:hAnsi="Calibri" w:cs="Arial"/>
          <w:sz w:val="22"/>
          <w:szCs w:val="22"/>
        </w:rPr>
        <w:t xml:space="preserve">etně identifikačních údajů </w:t>
      </w:r>
      <w:r w:rsidRPr="00C9494C">
        <w:rPr>
          <w:rFonts w:ascii="Calibri" w:hAnsi="Calibri" w:cs="Arial"/>
          <w:sz w:val="22"/>
          <w:szCs w:val="22"/>
        </w:rPr>
        <w:t>smluvních stran.</w:t>
      </w:r>
    </w:p>
    <w:p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Tato smlouva je vyhotovena ve čtyřech provedeních, z nichž každé má platnost originálu, přičemž objednatel obdrží tři vyhotovení a zhotovitel jedno vyhotovení.</w:t>
      </w:r>
    </w:p>
    <w:p w:rsid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 xml:space="preserve">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w:t>
      </w:r>
      <w:r w:rsidRPr="00C9494C">
        <w:rPr>
          <w:rFonts w:ascii="Calibri" w:hAnsi="Calibri" w:cs="Arial"/>
          <w:sz w:val="22"/>
          <w:szCs w:val="22"/>
        </w:rPr>
        <w:lastRenderedPageBreak/>
        <w:t>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rsidR="00D05D61" w:rsidRPr="00C9494C" w:rsidRDefault="00D05D61" w:rsidP="00551A2E">
      <w:pPr>
        <w:numPr>
          <w:ilvl w:val="0"/>
          <w:numId w:val="4"/>
        </w:numPr>
        <w:spacing w:before="120"/>
        <w:ind w:left="357" w:hanging="357"/>
        <w:jc w:val="both"/>
        <w:rPr>
          <w:rFonts w:ascii="Calibri" w:hAnsi="Calibri" w:cs="Arial"/>
          <w:sz w:val="22"/>
          <w:szCs w:val="22"/>
        </w:rPr>
      </w:pPr>
      <w:r w:rsidRPr="00D05D61">
        <w:rPr>
          <w:rFonts w:ascii="Calibri" w:hAnsi="Calibri" w:cs="Arial"/>
          <w:sz w:val="22"/>
          <w:szCs w:val="22"/>
        </w:rPr>
        <w:t>Smluvní strany se podle § 89a zákona č. 99/1963 Sb., občanský soudní řád, v platném znění, dohodly, že majetkové spory z této smlouvy, které se nepodařilo odstranit vzájemným jednáním, předloží k rozhodnutí místně příslušnému soudu podle sídla</w:t>
      </w:r>
      <w:r>
        <w:rPr>
          <w:rFonts w:ascii="Calibri" w:hAnsi="Calibri" w:cs="Arial"/>
          <w:sz w:val="22"/>
          <w:szCs w:val="22"/>
        </w:rPr>
        <w:t xml:space="preserve"> objednatele</w:t>
      </w:r>
      <w:r w:rsidRPr="00D05D61">
        <w:rPr>
          <w:rFonts w:ascii="Calibri" w:hAnsi="Calibri" w:cs="Arial"/>
          <w:sz w:val="22"/>
          <w:szCs w:val="22"/>
        </w:rPr>
        <w:t>.</w:t>
      </w:r>
    </w:p>
    <w:p w:rsidR="00DE17BC" w:rsidRPr="00622FB9" w:rsidRDefault="00DE17BC" w:rsidP="00551A2E">
      <w:pPr>
        <w:numPr>
          <w:ilvl w:val="0"/>
          <w:numId w:val="4"/>
        </w:numPr>
        <w:spacing w:before="120"/>
        <w:ind w:left="357" w:hanging="357"/>
        <w:jc w:val="both"/>
        <w:rPr>
          <w:rFonts w:ascii="Calibri" w:hAnsi="Calibri" w:cs="Arial"/>
          <w:sz w:val="22"/>
          <w:szCs w:val="22"/>
        </w:rPr>
      </w:pPr>
      <w:r w:rsidRPr="00622FB9">
        <w:rPr>
          <w:rFonts w:ascii="Calibri" w:hAnsi="Calibri" w:cs="Arial"/>
          <w:sz w:val="22"/>
          <w:szCs w:val="22"/>
        </w:rPr>
        <w:t>Zhotovitel bere na vědomí, že město Vsetín je povinný subjekt k poskytování informací dle zákona č. 106/1999 Sb., o svobodném přístupu k informacím a zákona č. 340/2015 Sb., o registru smluv (dále „registr smluv“). Zhotovitel souhlasí se zpřístupněním či zveřejněním celé této smlouvy v jejím plném znění včetně identifikačních a osobních údajů zhotovitele, jakož i všech jednání a okolností s jejím uzavřením souvisejících. Tato smlouva podléhá povinnosti zveřejnění v registru smluv a Město Vsetín jako smluvní strana této smlouvy se zavazuje, že provede zveřejnění této smlouvy v registru smluv, a to bez zbytečného odkladu, nejpozději však do 30 dnů od uzavření této smlouvy.</w:t>
      </w:r>
    </w:p>
    <w:p w:rsidR="00DE17BC" w:rsidRPr="00C76157" w:rsidRDefault="00C76157" w:rsidP="00C76157">
      <w:pPr>
        <w:numPr>
          <w:ilvl w:val="0"/>
          <w:numId w:val="4"/>
        </w:numPr>
        <w:spacing w:before="120"/>
        <w:ind w:left="357" w:hanging="357"/>
        <w:jc w:val="both"/>
        <w:rPr>
          <w:rFonts w:ascii="Calibri" w:hAnsi="Calibri" w:cs="Arial"/>
          <w:sz w:val="22"/>
          <w:szCs w:val="22"/>
        </w:rPr>
      </w:pPr>
      <w:r>
        <w:rPr>
          <w:rFonts w:ascii="Calibri" w:hAnsi="Calibri" w:cs="Arial"/>
          <w:sz w:val="22"/>
          <w:szCs w:val="22"/>
        </w:rPr>
        <w:t>Objednatel potvrzuje, že tato smlouva byla uzavřena v souladu se zákonem č. 128/2000 Sb., o obcích (obecní zřízení), ve znění pozdějších předpisů, a byly splněny podmínky pro její platné uzavření stanovené tímto zákonem (§ 41 citovaného zákona) a usnesením Rady města Vsetín                č. 48/9/RM/2015 ze dne 18. 5. 2015 a usnese</w:t>
      </w:r>
      <w:r w:rsidR="00A87784">
        <w:rPr>
          <w:rFonts w:ascii="Calibri" w:hAnsi="Calibri" w:cs="Arial"/>
          <w:sz w:val="22"/>
          <w:szCs w:val="22"/>
        </w:rPr>
        <w:t>ním Rady města Vsetín č. 4/71/RM/2018 ze dne 21. 3. 2018.</w:t>
      </w:r>
    </w:p>
    <w:p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Smluvní strany nejsou oprávněny postoupit peněžité pohledávky z této smlouvy, ani jejich část, na třetí osobu. </w:t>
      </w:r>
    </w:p>
    <w:p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rsidR="00C9494C" w:rsidRPr="00C9494C" w:rsidRDefault="00C9494C" w:rsidP="00C9494C">
      <w:pPr>
        <w:ind w:left="360"/>
        <w:jc w:val="both"/>
        <w:rPr>
          <w:rFonts w:ascii="Calibri" w:hAnsi="Calibri" w:cs="Arial"/>
          <w:sz w:val="22"/>
          <w:szCs w:val="22"/>
        </w:rPr>
      </w:pPr>
    </w:p>
    <w:p w:rsidR="00C9494C" w:rsidRPr="00C9494C" w:rsidRDefault="00C9494C" w:rsidP="00551A2E">
      <w:pPr>
        <w:numPr>
          <w:ilvl w:val="0"/>
          <w:numId w:val="4"/>
        </w:numPr>
        <w:jc w:val="both"/>
        <w:rPr>
          <w:rFonts w:ascii="Calibri" w:hAnsi="Calibri" w:cs="Arial"/>
          <w:sz w:val="22"/>
          <w:szCs w:val="22"/>
        </w:rPr>
      </w:pPr>
      <w:r w:rsidRPr="00C9494C">
        <w:rPr>
          <w:rFonts w:ascii="Calibri" w:hAnsi="Calibri" w:cs="Arial"/>
          <w:sz w:val="22"/>
          <w:szCs w:val="22"/>
        </w:rPr>
        <w:t>Přílohy:</w:t>
      </w:r>
    </w:p>
    <w:p w:rsidR="00C9494C" w:rsidRPr="00C9494C" w:rsidRDefault="00D05D61" w:rsidP="00C9494C">
      <w:pPr>
        <w:ind w:left="360"/>
        <w:jc w:val="both"/>
        <w:rPr>
          <w:rFonts w:ascii="Calibri" w:hAnsi="Calibri" w:cs="Arial"/>
          <w:sz w:val="22"/>
          <w:szCs w:val="22"/>
        </w:rPr>
      </w:pPr>
      <w:r>
        <w:rPr>
          <w:rFonts w:ascii="Calibri" w:hAnsi="Calibri" w:cs="Arial"/>
          <w:sz w:val="22"/>
          <w:szCs w:val="22"/>
        </w:rPr>
        <w:t xml:space="preserve">Příloha č. 1 - </w:t>
      </w:r>
      <w:r w:rsidR="00C9494C" w:rsidRPr="00C9494C">
        <w:rPr>
          <w:rFonts w:ascii="Calibri" w:hAnsi="Calibri" w:cs="Arial"/>
          <w:sz w:val="22"/>
          <w:szCs w:val="22"/>
        </w:rPr>
        <w:t>Soupis prací</w:t>
      </w:r>
    </w:p>
    <w:p w:rsidR="00C9494C" w:rsidRPr="00C9494C" w:rsidRDefault="00D05D61" w:rsidP="00C9494C">
      <w:pPr>
        <w:ind w:left="360"/>
        <w:jc w:val="both"/>
        <w:rPr>
          <w:rFonts w:ascii="Calibri" w:hAnsi="Calibri" w:cs="Arial"/>
          <w:sz w:val="22"/>
          <w:szCs w:val="22"/>
        </w:rPr>
      </w:pPr>
      <w:r>
        <w:rPr>
          <w:rFonts w:ascii="Calibri" w:hAnsi="Calibri" w:cs="Arial"/>
          <w:sz w:val="22"/>
          <w:szCs w:val="22"/>
        </w:rPr>
        <w:t xml:space="preserve">Příloha č. 2 - </w:t>
      </w:r>
      <w:r w:rsidR="00C9494C" w:rsidRPr="0080031D">
        <w:rPr>
          <w:rFonts w:ascii="Calibri" w:hAnsi="Calibri" w:cs="Arial"/>
          <w:sz w:val="22"/>
          <w:szCs w:val="22"/>
        </w:rPr>
        <w:t>Harmonogram prací</w:t>
      </w:r>
    </w:p>
    <w:p w:rsidR="00B976CD" w:rsidRPr="00634A24" w:rsidRDefault="00B976CD" w:rsidP="00C9494C">
      <w:pPr>
        <w:ind w:left="360"/>
        <w:jc w:val="both"/>
        <w:rPr>
          <w:rFonts w:ascii="Calibri" w:hAnsi="Calibri" w:cs="Arial"/>
          <w:sz w:val="22"/>
          <w:szCs w:val="22"/>
        </w:rPr>
      </w:pPr>
    </w:p>
    <w:p w:rsidR="00C41EA6" w:rsidRDefault="00C41EA6" w:rsidP="00D62CB2">
      <w:pPr>
        <w:pStyle w:val="Zhlav"/>
        <w:tabs>
          <w:tab w:val="clear" w:pos="4536"/>
          <w:tab w:val="left" w:pos="4820"/>
        </w:tabs>
        <w:rPr>
          <w:rFonts w:ascii="Calibri" w:hAnsi="Calibri" w:cs="Arial"/>
          <w:sz w:val="22"/>
          <w:szCs w:val="22"/>
        </w:rPr>
      </w:pPr>
    </w:p>
    <w:p w:rsidR="00E52695" w:rsidRDefault="003F5954" w:rsidP="00D62CB2">
      <w:pPr>
        <w:jc w:val="both"/>
        <w:rPr>
          <w:rFonts w:ascii="Calibri" w:hAnsi="Calibri" w:cs="Arial"/>
          <w:sz w:val="22"/>
          <w:szCs w:val="22"/>
        </w:rPr>
      </w:pPr>
      <w:r w:rsidRPr="00D62CB2">
        <w:rPr>
          <w:rFonts w:ascii="Calibri" w:hAnsi="Calibri" w:cs="Arial"/>
          <w:sz w:val="22"/>
          <w:szCs w:val="22"/>
        </w:rPr>
        <w:t>Ve Vse</w:t>
      </w:r>
      <w:r w:rsidR="008268EF" w:rsidRPr="00D62CB2">
        <w:rPr>
          <w:rFonts w:ascii="Calibri" w:hAnsi="Calibri" w:cs="Arial"/>
          <w:sz w:val="22"/>
          <w:szCs w:val="22"/>
        </w:rPr>
        <w:t>tíně, dne</w:t>
      </w:r>
      <w:r w:rsidR="008268EF" w:rsidRPr="00D62CB2">
        <w:rPr>
          <w:rFonts w:ascii="Calibri" w:hAnsi="Calibri" w:cs="Arial"/>
          <w:sz w:val="22"/>
          <w:szCs w:val="22"/>
        </w:rPr>
        <w:tab/>
      </w:r>
      <w:r w:rsidR="00DC037C">
        <w:rPr>
          <w:rFonts w:ascii="Calibri" w:hAnsi="Calibri" w:cs="Arial"/>
          <w:sz w:val="22"/>
          <w:szCs w:val="22"/>
        </w:rPr>
        <w:t xml:space="preserve"> 14.2.2018</w:t>
      </w:r>
    </w:p>
    <w:p w:rsidR="003F5954" w:rsidRPr="00D62CB2" w:rsidRDefault="008268EF" w:rsidP="00D62CB2">
      <w:pPr>
        <w:jc w:val="both"/>
        <w:rPr>
          <w:rFonts w:ascii="Calibri" w:hAnsi="Calibri" w:cs="Arial"/>
          <w:sz w:val="22"/>
          <w:szCs w:val="22"/>
        </w:rPr>
      </w:pP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E52695">
        <w:rPr>
          <w:rFonts w:ascii="Calibri" w:hAnsi="Calibri" w:cs="Arial"/>
          <w:sz w:val="22"/>
          <w:szCs w:val="22"/>
        </w:rPr>
        <w:t xml:space="preserve"> </w:t>
      </w:r>
    </w:p>
    <w:p w:rsidR="009C4219" w:rsidRDefault="009C4219" w:rsidP="00D62CB2">
      <w:pPr>
        <w:jc w:val="both"/>
        <w:rPr>
          <w:rFonts w:ascii="Calibri" w:hAnsi="Calibri" w:cs="Arial"/>
          <w:sz w:val="22"/>
          <w:szCs w:val="22"/>
        </w:rPr>
      </w:pPr>
    </w:p>
    <w:p w:rsidR="00E52695" w:rsidRPr="00D62CB2" w:rsidRDefault="00E52695" w:rsidP="00E52695">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rsidR="00E52695" w:rsidRDefault="00E52695" w:rsidP="00E52695">
      <w:pPr>
        <w:spacing w:after="120"/>
        <w:jc w:val="both"/>
        <w:rPr>
          <w:rFonts w:ascii="Calibri" w:hAnsi="Calibri" w:cs="Arial"/>
          <w:sz w:val="22"/>
          <w:szCs w:val="22"/>
        </w:rPr>
      </w:pPr>
    </w:p>
    <w:p w:rsidR="00E52695" w:rsidRPr="00B91C1F" w:rsidRDefault="00E52695" w:rsidP="00E52695">
      <w:pPr>
        <w:spacing w:after="120"/>
        <w:jc w:val="both"/>
        <w:rPr>
          <w:rFonts w:ascii="Calibri" w:hAnsi="Calibri" w:cs="Arial"/>
          <w:sz w:val="22"/>
          <w:szCs w:val="22"/>
        </w:rPr>
      </w:pPr>
    </w:p>
    <w:p w:rsidR="00E52695" w:rsidRDefault="00E52695" w:rsidP="00E52695">
      <w:pPr>
        <w:spacing w:after="120"/>
        <w:jc w:val="both"/>
        <w:rPr>
          <w:rFonts w:ascii="Calibri" w:hAnsi="Calibri" w:cs="Arial"/>
          <w:sz w:val="22"/>
          <w:szCs w:val="22"/>
        </w:rPr>
      </w:pPr>
      <w:r w:rsidRPr="00B91C1F">
        <w:rPr>
          <w:rFonts w:ascii="Calibri" w:hAnsi="Calibri" w:cs="Arial"/>
          <w:sz w:val="22"/>
          <w:szCs w:val="22"/>
        </w:rPr>
        <w:t>______________________</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____________________________</w:t>
      </w:r>
    </w:p>
    <w:p w:rsidR="00E52695" w:rsidRDefault="00E52695" w:rsidP="00E52695">
      <w:pPr>
        <w:spacing w:after="120"/>
        <w:jc w:val="both"/>
        <w:rPr>
          <w:rFonts w:ascii="Calibri" w:hAnsi="Calibri"/>
          <w:sz w:val="22"/>
          <w:szCs w:val="22"/>
        </w:rPr>
      </w:pPr>
      <w:r>
        <w:rPr>
          <w:rFonts w:ascii="Calibri" w:hAnsi="Calibri"/>
          <w:sz w:val="22"/>
          <w:szCs w:val="22"/>
        </w:rPr>
        <w:t>město Vsetín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C1F0C">
        <w:rPr>
          <w:rFonts w:ascii="Calibri" w:hAnsi="Calibri"/>
          <w:sz w:val="22"/>
          <w:szCs w:val="22"/>
        </w:rPr>
        <w:t>OPEN RE-ECO.</w:t>
      </w:r>
      <w:r w:rsidR="00052EBE">
        <w:rPr>
          <w:rFonts w:ascii="Calibri" w:hAnsi="Calibri"/>
          <w:sz w:val="22"/>
          <w:szCs w:val="22"/>
        </w:rPr>
        <w:t xml:space="preserve"> </w:t>
      </w:r>
      <w:r w:rsidR="00DC1F0C">
        <w:rPr>
          <w:rFonts w:ascii="Calibri" w:hAnsi="Calibri"/>
          <w:sz w:val="22"/>
          <w:szCs w:val="22"/>
        </w:rPr>
        <w:t xml:space="preserve">s.r.o. </w:t>
      </w:r>
    </w:p>
    <w:p w:rsidR="00E52695" w:rsidRPr="007A78F3" w:rsidRDefault="00DE17BC" w:rsidP="00E52695">
      <w:pPr>
        <w:spacing w:after="120"/>
        <w:jc w:val="both"/>
        <w:rPr>
          <w:rFonts w:ascii="Calibri" w:hAnsi="Calibri" w:cs="Arial"/>
          <w:sz w:val="22"/>
          <w:szCs w:val="22"/>
        </w:rPr>
      </w:pPr>
      <w:r>
        <w:rPr>
          <w:rFonts w:ascii="Calibri" w:hAnsi="Calibri"/>
          <w:sz w:val="22"/>
          <w:szCs w:val="22"/>
        </w:rPr>
        <w:t xml:space="preserve">Mgr. Ing. </w:t>
      </w:r>
      <w:r w:rsidR="00E52695">
        <w:rPr>
          <w:rFonts w:ascii="Calibri" w:hAnsi="Calibri"/>
          <w:sz w:val="22"/>
          <w:szCs w:val="22"/>
        </w:rPr>
        <w:t xml:space="preserve">Jiří </w:t>
      </w:r>
      <w:r>
        <w:rPr>
          <w:rFonts w:ascii="Calibri" w:hAnsi="Calibri"/>
          <w:sz w:val="22"/>
          <w:szCs w:val="22"/>
        </w:rPr>
        <w:t>Růžička</w:t>
      </w:r>
      <w:r>
        <w:rPr>
          <w:rFonts w:ascii="Calibri" w:hAnsi="Calibri"/>
          <w:sz w:val="22"/>
          <w:szCs w:val="22"/>
        </w:rPr>
        <w:tab/>
      </w:r>
      <w:r w:rsidR="00E52695" w:rsidRPr="00B31128">
        <w:rPr>
          <w:rFonts w:ascii="Calibri" w:hAnsi="Calibri"/>
          <w:sz w:val="22"/>
          <w:szCs w:val="22"/>
        </w:rPr>
        <w:tab/>
      </w:r>
      <w:r w:rsidR="00E52695" w:rsidRPr="00B31128">
        <w:rPr>
          <w:rFonts w:ascii="Calibri" w:hAnsi="Calibri"/>
          <w:sz w:val="22"/>
          <w:szCs w:val="22"/>
        </w:rPr>
        <w:tab/>
      </w:r>
      <w:r w:rsidR="00E52695" w:rsidRPr="00B31128">
        <w:rPr>
          <w:rFonts w:ascii="Calibri" w:hAnsi="Calibri"/>
          <w:sz w:val="22"/>
          <w:szCs w:val="22"/>
        </w:rPr>
        <w:tab/>
      </w:r>
      <w:r w:rsidR="00E52695">
        <w:rPr>
          <w:rFonts w:ascii="Calibri" w:hAnsi="Calibri"/>
          <w:sz w:val="22"/>
          <w:szCs w:val="22"/>
        </w:rPr>
        <w:tab/>
      </w:r>
      <w:r w:rsidR="00DC1F0C">
        <w:rPr>
          <w:rFonts w:ascii="Calibri" w:hAnsi="Calibri"/>
          <w:sz w:val="22"/>
          <w:szCs w:val="22"/>
        </w:rPr>
        <w:t>Jan Jančálek</w:t>
      </w:r>
    </w:p>
    <w:p w:rsidR="00980F96" w:rsidRPr="00D62CB2" w:rsidRDefault="00E52695" w:rsidP="00DE17BC">
      <w:pPr>
        <w:rPr>
          <w:rFonts w:ascii="Calibri" w:hAnsi="Calibri" w:cs="Arial"/>
          <w:sz w:val="22"/>
          <w:szCs w:val="22"/>
        </w:rPr>
      </w:pPr>
      <w:r w:rsidRPr="00B31128">
        <w:rPr>
          <w:rFonts w:ascii="Calibri" w:hAnsi="Calibri"/>
          <w:sz w:val="22"/>
          <w:szCs w:val="22"/>
        </w:rPr>
        <w:t>starosta</w:t>
      </w:r>
      <w:r w:rsidRPr="00B31128">
        <w:rPr>
          <w:rFonts w:ascii="Calibri" w:hAnsi="Calibri"/>
          <w:sz w:val="22"/>
          <w:szCs w:val="22"/>
        </w:rPr>
        <w:tab/>
      </w:r>
      <w:r w:rsidRPr="00B31128">
        <w:rPr>
          <w:rFonts w:ascii="Calibri" w:hAnsi="Calibri"/>
          <w:sz w:val="22"/>
          <w:szCs w:val="22"/>
        </w:rPr>
        <w:tab/>
      </w:r>
      <w:r w:rsidRPr="00B31128">
        <w:rPr>
          <w:rFonts w:ascii="Calibri" w:hAnsi="Calibri"/>
          <w:sz w:val="22"/>
          <w:szCs w:val="22"/>
        </w:rPr>
        <w:tab/>
      </w:r>
      <w:r w:rsidRPr="00B31128">
        <w:rPr>
          <w:rFonts w:ascii="Calibri" w:hAnsi="Calibri"/>
          <w:sz w:val="22"/>
          <w:szCs w:val="22"/>
        </w:rPr>
        <w:tab/>
      </w:r>
      <w:r w:rsidRPr="00B31128">
        <w:rPr>
          <w:rFonts w:ascii="Calibri" w:hAnsi="Calibri"/>
          <w:sz w:val="22"/>
          <w:szCs w:val="22"/>
        </w:rPr>
        <w:tab/>
      </w:r>
      <w:r w:rsidRPr="00B31128">
        <w:rPr>
          <w:rFonts w:ascii="Calibri" w:hAnsi="Calibri"/>
          <w:sz w:val="22"/>
          <w:szCs w:val="22"/>
        </w:rPr>
        <w:tab/>
      </w:r>
      <w:r w:rsidR="00DC1F0C">
        <w:rPr>
          <w:rFonts w:ascii="Calibri" w:hAnsi="Calibri"/>
          <w:sz w:val="22"/>
          <w:szCs w:val="22"/>
        </w:rPr>
        <w:t xml:space="preserve">jednatel </w:t>
      </w:r>
    </w:p>
    <w:sectPr w:rsidR="00980F96" w:rsidRPr="00D62CB2" w:rsidSect="00310B86">
      <w:headerReference w:type="default" r:id="rId8"/>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90E8F" w16cid:durableId="1E1427DF"/>
  <w16cid:commentId w16cid:paraId="4BEF1257" w16cid:durableId="1E14280B"/>
  <w16cid:commentId w16cid:paraId="37504D20" w16cid:durableId="1E1428F7"/>
  <w16cid:commentId w16cid:paraId="7ED3640C" w16cid:durableId="1E142923"/>
  <w16cid:commentId w16cid:paraId="1164BD17" w16cid:durableId="1E14299B"/>
  <w16cid:commentId w16cid:paraId="4BF3ACF6" w16cid:durableId="1E1429BE"/>
  <w16cid:commentId w16cid:paraId="1C501C86" w16cid:durableId="1E1429E2"/>
  <w16cid:commentId w16cid:paraId="0C7E28A9" w16cid:durableId="1E1429F9"/>
  <w16cid:commentId w16cid:paraId="09EFD59A" w16cid:durableId="1E142A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87" w:rsidRDefault="00F96B87">
      <w:r>
        <w:separator/>
      </w:r>
    </w:p>
  </w:endnote>
  <w:endnote w:type="continuationSeparator" w:id="0">
    <w:p w:rsidR="00F96B87" w:rsidRDefault="00F9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7D6" w:rsidRDefault="000D3E77">
    <w:pPr>
      <w:pStyle w:val="Zpat"/>
      <w:framePr w:wrap="around" w:vAnchor="text" w:hAnchor="margin" w:xAlign="center" w:y="1"/>
      <w:rPr>
        <w:rStyle w:val="slostrnky"/>
      </w:rPr>
    </w:pPr>
    <w:r>
      <w:rPr>
        <w:rStyle w:val="slostrnky"/>
      </w:rPr>
      <w:fldChar w:fldCharType="begin"/>
    </w:r>
    <w:r w:rsidR="00B607D6">
      <w:rPr>
        <w:rStyle w:val="slostrnky"/>
      </w:rPr>
      <w:instrText xml:space="preserve">PAGE  </w:instrText>
    </w:r>
    <w:r>
      <w:rPr>
        <w:rStyle w:val="slostrnky"/>
      </w:rPr>
      <w:fldChar w:fldCharType="end"/>
    </w:r>
  </w:p>
  <w:p w:rsidR="00B607D6" w:rsidRDefault="00B607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7D6" w:rsidRDefault="00B607D6">
    <w:pPr>
      <w:pStyle w:val="Zpat"/>
      <w:framePr w:wrap="around" w:vAnchor="text" w:hAnchor="margin" w:xAlign="center" w:y="1"/>
      <w:rPr>
        <w:rStyle w:val="slostrnky"/>
      </w:rPr>
    </w:pPr>
  </w:p>
  <w:p w:rsidR="005603B7" w:rsidRPr="00E07A61" w:rsidRDefault="005103C7" w:rsidP="005603B7">
    <w:pPr>
      <w:pStyle w:val="Zpat"/>
      <w:rPr>
        <w:sz w:val="16"/>
        <w:szCs w:val="16"/>
      </w:rPr>
    </w:pPr>
    <w:r>
      <w:rPr>
        <w:sz w:val="16"/>
        <w:szCs w:val="16"/>
      </w:rPr>
      <w:t xml:space="preserve"> </w:t>
    </w:r>
  </w:p>
  <w:p w:rsidR="00B607D6" w:rsidRDefault="00B607D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B7" w:rsidRPr="00E07A61" w:rsidRDefault="005103C7" w:rsidP="005603B7">
    <w:pPr>
      <w:pStyle w:val="Zpat"/>
      <w:rPr>
        <w:sz w:val="16"/>
        <w:szCs w:val="16"/>
      </w:rPr>
    </w:pPr>
    <w:r>
      <w:rPr>
        <w:sz w:val="16"/>
        <w:szCs w:val="16"/>
      </w:rPr>
      <w:t xml:space="preserve"> </w:t>
    </w:r>
  </w:p>
  <w:p w:rsidR="008E605A" w:rsidRDefault="008E60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87" w:rsidRDefault="00F96B87">
      <w:r>
        <w:separator/>
      </w:r>
    </w:p>
  </w:footnote>
  <w:footnote w:type="continuationSeparator" w:id="0">
    <w:p w:rsidR="00F96B87" w:rsidRDefault="00F9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27" w:rsidRDefault="000D3E77">
    <w:pPr>
      <w:pStyle w:val="Zhlav"/>
      <w:jc w:val="right"/>
    </w:pPr>
    <w:r>
      <w:fldChar w:fldCharType="begin"/>
    </w:r>
    <w:r w:rsidR="00576E61">
      <w:instrText xml:space="preserve"> PAGE   \* MERGEFORMAT </w:instrText>
    </w:r>
    <w:r>
      <w:fldChar w:fldCharType="separate"/>
    </w:r>
    <w:r w:rsidR="006A03A7">
      <w:rPr>
        <w:noProof/>
      </w:rPr>
      <w:t>2</w:t>
    </w:r>
    <w:r>
      <w:rPr>
        <w:noProof/>
      </w:rPr>
      <w:fldChar w:fldCharType="end"/>
    </w:r>
  </w:p>
  <w:p w:rsidR="00B607D6" w:rsidRPr="008436FF" w:rsidRDefault="00B607D6">
    <w:pPr>
      <w:pStyle w:val="Zhlav"/>
      <w:jc w:val="right"/>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FB503B"/>
    <w:multiLevelType w:val="singleLevel"/>
    <w:tmpl w:val="0405000F"/>
    <w:lvl w:ilvl="0">
      <w:start w:val="1"/>
      <w:numFmt w:val="decimal"/>
      <w:lvlText w:val="%1."/>
      <w:lvlJc w:val="left"/>
      <w:pPr>
        <w:tabs>
          <w:tab w:val="num" w:pos="360"/>
        </w:tabs>
        <w:ind w:left="360" w:hanging="360"/>
      </w:pPr>
    </w:lvl>
  </w:abstractNum>
  <w:abstractNum w:abstractNumId="2">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0D51050C"/>
    <w:multiLevelType w:val="hybridMultilevel"/>
    <w:tmpl w:val="E02CB400"/>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3800BF"/>
    <w:multiLevelType w:val="singleLevel"/>
    <w:tmpl w:val="0405000F"/>
    <w:lvl w:ilvl="0">
      <w:start w:val="1"/>
      <w:numFmt w:val="decimal"/>
      <w:lvlText w:val="%1."/>
      <w:lvlJc w:val="left"/>
      <w:pPr>
        <w:tabs>
          <w:tab w:val="num" w:pos="360"/>
        </w:tabs>
        <w:ind w:left="360" w:hanging="360"/>
      </w:pPr>
    </w:lvl>
  </w:abstractNum>
  <w:abstractNum w:abstractNumId="6">
    <w:nsid w:val="1B722A4D"/>
    <w:multiLevelType w:val="singleLevel"/>
    <w:tmpl w:val="0405000F"/>
    <w:lvl w:ilvl="0">
      <w:start w:val="1"/>
      <w:numFmt w:val="decimal"/>
      <w:lvlText w:val="%1."/>
      <w:lvlJc w:val="left"/>
      <w:pPr>
        <w:tabs>
          <w:tab w:val="num" w:pos="720"/>
        </w:tabs>
        <w:ind w:left="720" w:hanging="360"/>
      </w:pPr>
    </w:lvl>
  </w:abstractNum>
  <w:abstractNum w:abstractNumId="7">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294184"/>
    <w:multiLevelType w:val="hybridMultilevel"/>
    <w:tmpl w:val="48A8A982"/>
    <w:lvl w:ilvl="0" w:tplc="2216227A">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1542704"/>
    <w:multiLevelType w:val="hybridMultilevel"/>
    <w:tmpl w:val="F45CE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9DD5BA8"/>
    <w:multiLevelType w:val="hybridMultilevel"/>
    <w:tmpl w:val="F0B271EA"/>
    <w:lvl w:ilvl="0" w:tplc="B8DE9B9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F55292F"/>
    <w:multiLevelType w:val="hybridMultilevel"/>
    <w:tmpl w:val="8286C14E"/>
    <w:lvl w:ilvl="0" w:tplc="6630DD88">
      <w:start w:val="1"/>
      <w:numFmt w:val="lowerLetter"/>
      <w:lvlText w:val="%1)"/>
      <w:lvlJc w:val="left"/>
      <w:pPr>
        <w:ind w:left="1080" w:hanging="720"/>
      </w:pPr>
      <w:rPr>
        <w:rFonts w:hint="default"/>
        <w:b w:val="0"/>
        <w:u w:val="none"/>
      </w:rPr>
    </w:lvl>
    <w:lvl w:ilvl="1" w:tplc="B84490F6">
      <w:start w:val="3"/>
      <w:numFmt w:val="bullet"/>
      <w:lvlText w:val="-"/>
      <w:lvlJc w:val="left"/>
      <w:pPr>
        <w:ind w:left="1440" w:hanging="360"/>
      </w:pPr>
      <w:rPr>
        <w:rFonts w:ascii="Calibri" w:eastAsia="Times New Roman" w:hAnsi="Calibri" w:cs="Arial" w:hint="default"/>
      </w:rPr>
    </w:lvl>
    <w:lvl w:ilvl="2" w:tplc="0405001B">
      <w:start w:val="1"/>
      <w:numFmt w:val="lowerRoman"/>
      <w:lvlText w:val="%3."/>
      <w:lvlJc w:val="right"/>
      <w:pPr>
        <w:ind w:left="2160" w:hanging="180"/>
      </w:pPr>
    </w:lvl>
    <w:lvl w:ilvl="3" w:tplc="0C705F92">
      <w:start w:val="1"/>
      <w:numFmt w:val="decimal"/>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0A46B5C"/>
    <w:multiLevelType w:val="hybridMultilevel"/>
    <w:tmpl w:val="B8FE5A1C"/>
    <w:lvl w:ilvl="0" w:tplc="04050017">
      <w:start w:val="1"/>
      <w:numFmt w:val="lowerLetter"/>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7407D08"/>
    <w:multiLevelType w:val="singleLevel"/>
    <w:tmpl w:val="0405000F"/>
    <w:lvl w:ilvl="0">
      <w:start w:val="1"/>
      <w:numFmt w:val="decimal"/>
      <w:lvlText w:val="%1."/>
      <w:lvlJc w:val="left"/>
      <w:pPr>
        <w:tabs>
          <w:tab w:val="num" w:pos="360"/>
        </w:tabs>
        <w:ind w:left="360" w:hanging="360"/>
      </w:pPr>
    </w:lvl>
  </w:abstractNum>
  <w:abstractNum w:abstractNumId="17">
    <w:nsid w:val="5A554A50"/>
    <w:multiLevelType w:val="hybridMultilevel"/>
    <w:tmpl w:val="FC8C463C"/>
    <w:lvl w:ilvl="0" w:tplc="82BAAB9E">
      <w:start w:val="1"/>
      <w:numFmt w:val="upperRoman"/>
      <w:lvlText w:val="%1."/>
      <w:lvlJc w:val="left"/>
      <w:pPr>
        <w:ind w:left="1080" w:hanging="720"/>
      </w:pPr>
      <w:rPr>
        <w:rFonts w:hint="default"/>
        <w:b/>
        <w:u w:val="single"/>
      </w:rPr>
    </w:lvl>
    <w:lvl w:ilvl="1" w:tplc="B84490F6">
      <w:start w:val="3"/>
      <w:numFmt w:val="bullet"/>
      <w:lvlText w:val="-"/>
      <w:lvlJc w:val="left"/>
      <w:pPr>
        <w:ind w:left="1440" w:hanging="360"/>
      </w:pPr>
      <w:rPr>
        <w:rFonts w:ascii="Calibri" w:eastAsia="Times New Roman" w:hAnsi="Calibri" w:cs="Arial" w:hint="default"/>
      </w:rPr>
    </w:lvl>
    <w:lvl w:ilvl="2" w:tplc="0405001B">
      <w:start w:val="1"/>
      <w:numFmt w:val="lowerRoman"/>
      <w:lvlText w:val="%3."/>
      <w:lvlJc w:val="right"/>
      <w:pPr>
        <w:ind w:left="2160" w:hanging="180"/>
      </w:pPr>
    </w:lvl>
    <w:lvl w:ilvl="3" w:tplc="FB20AE58">
      <w:start w:val="3"/>
      <w:numFmt w:val="decimal"/>
      <w:lvlText w:val="%4."/>
      <w:lvlJc w:val="left"/>
      <w:pPr>
        <w:ind w:left="2880" w:hanging="360"/>
      </w:pPr>
      <w:rPr>
        <w:rFonts w:hint="default"/>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9">
    <w:nsid w:val="66B61213"/>
    <w:multiLevelType w:val="hybridMultilevel"/>
    <w:tmpl w:val="0FC0B5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1">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B0A2C0C"/>
    <w:multiLevelType w:val="multilevel"/>
    <w:tmpl w:val="99BC4F74"/>
    <w:lvl w:ilvl="0">
      <w:start w:val="1"/>
      <w:numFmt w:val="lowerLetter"/>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E557256"/>
    <w:multiLevelType w:val="hybridMultilevel"/>
    <w:tmpl w:val="808E6068"/>
    <w:lvl w:ilvl="0" w:tplc="55A05C3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715F2CC3"/>
    <w:multiLevelType w:val="hybridMultilevel"/>
    <w:tmpl w:val="DEA4B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494596"/>
    <w:multiLevelType w:val="hybridMultilevel"/>
    <w:tmpl w:val="9F227C1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num w:numId="1">
    <w:abstractNumId w:val="6"/>
  </w:num>
  <w:num w:numId="2">
    <w:abstractNumId w:val="5"/>
    <w:lvlOverride w:ilvl="0">
      <w:startOverride w:val="1"/>
    </w:lvlOverride>
  </w:num>
  <w:num w:numId="3">
    <w:abstractNumId w:val="16"/>
    <w:lvlOverride w:ilvl="0">
      <w:startOverride w:val="1"/>
    </w:lvlOverride>
  </w:num>
  <w:num w:numId="4">
    <w:abstractNumId w:val="1"/>
    <w:lvlOverride w:ilvl="0">
      <w:startOverride w:val="1"/>
    </w:lvlOverride>
  </w:num>
  <w:num w:numId="5">
    <w:abstractNumId w:val="13"/>
  </w:num>
  <w:num w:numId="6">
    <w:abstractNumId w:val="11"/>
  </w:num>
  <w:num w:numId="7">
    <w:abstractNumId w:val="8"/>
  </w:num>
  <w:num w:numId="8">
    <w:abstractNumId w:val="2"/>
  </w:num>
  <w:num w:numId="9">
    <w:abstractNumId w:val="28"/>
  </w:num>
  <w:num w:numId="10">
    <w:abstractNumId w:val="20"/>
  </w:num>
  <w:num w:numId="11">
    <w:abstractNumId w:val="7"/>
  </w:num>
  <w:num w:numId="12">
    <w:abstractNumId w:val="27"/>
  </w:num>
  <w:num w:numId="13">
    <w:abstractNumId w:val="21"/>
  </w:num>
  <w:num w:numId="14">
    <w:abstractNumId w:val="10"/>
  </w:num>
  <w:num w:numId="15">
    <w:abstractNumId w:val="24"/>
  </w:num>
  <w:num w:numId="16">
    <w:abstractNumId w:val="23"/>
  </w:num>
  <w:num w:numId="17">
    <w:abstractNumId w:val="25"/>
  </w:num>
  <w:num w:numId="18">
    <w:abstractNumId w:val="4"/>
  </w:num>
  <w:num w:numId="19">
    <w:abstractNumId w:val="26"/>
  </w:num>
  <w:num w:numId="20">
    <w:abstractNumId w:val="0"/>
  </w:num>
  <w:num w:numId="21">
    <w:abstractNumId w:val="3"/>
  </w:num>
  <w:num w:numId="22">
    <w:abstractNumId w:val="18"/>
  </w:num>
  <w:num w:numId="23">
    <w:abstractNumId w:val="19"/>
  </w:num>
  <w:num w:numId="24">
    <w:abstractNumId w:val="12"/>
  </w:num>
  <w:num w:numId="25">
    <w:abstractNumId w:val="22"/>
  </w:num>
  <w:num w:numId="26">
    <w:abstractNumId w:val="17"/>
  </w:num>
  <w:num w:numId="27">
    <w:abstractNumId w:val="14"/>
  </w:num>
  <w:num w:numId="28">
    <w:abstractNumId w:val="9"/>
  </w:num>
  <w:num w:numId="2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4F21"/>
    <w:rsid w:val="00000F80"/>
    <w:rsid w:val="000014C7"/>
    <w:rsid w:val="000120D5"/>
    <w:rsid w:val="00012186"/>
    <w:rsid w:val="00013ECA"/>
    <w:rsid w:val="00014C63"/>
    <w:rsid w:val="00022ABF"/>
    <w:rsid w:val="000276CA"/>
    <w:rsid w:val="00030A19"/>
    <w:rsid w:val="00032C5D"/>
    <w:rsid w:val="00041C21"/>
    <w:rsid w:val="0004267D"/>
    <w:rsid w:val="00052EBE"/>
    <w:rsid w:val="00056E97"/>
    <w:rsid w:val="0006455F"/>
    <w:rsid w:val="0007592E"/>
    <w:rsid w:val="0007622D"/>
    <w:rsid w:val="00081976"/>
    <w:rsid w:val="00082FD9"/>
    <w:rsid w:val="00085B51"/>
    <w:rsid w:val="00086CE5"/>
    <w:rsid w:val="00090127"/>
    <w:rsid w:val="000A4A5B"/>
    <w:rsid w:val="000D3E77"/>
    <w:rsid w:val="000E1477"/>
    <w:rsid w:val="000E22FF"/>
    <w:rsid w:val="000E2621"/>
    <w:rsid w:val="000E463D"/>
    <w:rsid w:val="000E7D51"/>
    <w:rsid w:val="00103495"/>
    <w:rsid w:val="00124D75"/>
    <w:rsid w:val="0013286D"/>
    <w:rsid w:val="001609EF"/>
    <w:rsid w:val="001664DA"/>
    <w:rsid w:val="0017233F"/>
    <w:rsid w:val="00175B24"/>
    <w:rsid w:val="00190560"/>
    <w:rsid w:val="0019293A"/>
    <w:rsid w:val="001B1286"/>
    <w:rsid w:val="001B2616"/>
    <w:rsid w:val="001B31F8"/>
    <w:rsid w:val="001B3C98"/>
    <w:rsid w:val="001C70D6"/>
    <w:rsid w:val="001E1F6E"/>
    <w:rsid w:val="001E52CD"/>
    <w:rsid w:val="001F0B24"/>
    <w:rsid w:val="001F3DD2"/>
    <w:rsid w:val="001F770E"/>
    <w:rsid w:val="002026A2"/>
    <w:rsid w:val="0020312A"/>
    <w:rsid w:val="002104CA"/>
    <w:rsid w:val="002234CB"/>
    <w:rsid w:val="00230143"/>
    <w:rsid w:val="00240253"/>
    <w:rsid w:val="002438D9"/>
    <w:rsid w:val="00262546"/>
    <w:rsid w:val="002675F3"/>
    <w:rsid w:val="00271F4F"/>
    <w:rsid w:val="00275257"/>
    <w:rsid w:val="002771DC"/>
    <w:rsid w:val="002836DA"/>
    <w:rsid w:val="002A128C"/>
    <w:rsid w:val="002C729B"/>
    <w:rsid w:val="002D1494"/>
    <w:rsid w:val="002D37F7"/>
    <w:rsid w:val="002F2747"/>
    <w:rsid w:val="00306DD9"/>
    <w:rsid w:val="00310B86"/>
    <w:rsid w:val="00316DB6"/>
    <w:rsid w:val="003179A5"/>
    <w:rsid w:val="0033011E"/>
    <w:rsid w:val="003348FB"/>
    <w:rsid w:val="0035426B"/>
    <w:rsid w:val="00360A3B"/>
    <w:rsid w:val="0036432E"/>
    <w:rsid w:val="00370227"/>
    <w:rsid w:val="00376AE6"/>
    <w:rsid w:val="003775CC"/>
    <w:rsid w:val="003844BC"/>
    <w:rsid w:val="003941C2"/>
    <w:rsid w:val="003A3D5F"/>
    <w:rsid w:val="003B37A6"/>
    <w:rsid w:val="003D176E"/>
    <w:rsid w:val="003F5954"/>
    <w:rsid w:val="004036B1"/>
    <w:rsid w:val="00403E18"/>
    <w:rsid w:val="00417E05"/>
    <w:rsid w:val="0042279D"/>
    <w:rsid w:val="00426367"/>
    <w:rsid w:val="004327DC"/>
    <w:rsid w:val="00437C76"/>
    <w:rsid w:val="00466AC1"/>
    <w:rsid w:val="00471378"/>
    <w:rsid w:val="00472A83"/>
    <w:rsid w:val="00477A12"/>
    <w:rsid w:val="004805D9"/>
    <w:rsid w:val="00483496"/>
    <w:rsid w:val="00493580"/>
    <w:rsid w:val="00494361"/>
    <w:rsid w:val="004958F6"/>
    <w:rsid w:val="004A03AB"/>
    <w:rsid w:val="004A36B2"/>
    <w:rsid w:val="004B144F"/>
    <w:rsid w:val="004B39EB"/>
    <w:rsid w:val="004B57D6"/>
    <w:rsid w:val="004C28F7"/>
    <w:rsid w:val="004C7C04"/>
    <w:rsid w:val="004D175F"/>
    <w:rsid w:val="004D5F97"/>
    <w:rsid w:val="004E01F9"/>
    <w:rsid w:val="004E1D6A"/>
    <w:rsid w:val="004F2690"/>
    <w:rsid w:val="004F7CEE"/>
    <w:rsid w:val="005031BB"/>
    <w:rsid w:val="005103C7"/>
    <w:rsid w:val="005414BE"/>
    <w:rsid w:val="00551A2E"/>
    <w:rsid w:val="005603B7"/>
    <w:rsid w:val="0056796B"/>
    <w:rsid w:val="00576E61"/>
    <w:rsid w:val="005A3D86"/>
    <w:rsid w:val="005A7ADD"/>
    <w:rsid w:val="005B3BC1"/>
    <w:rsid w:val="005C23F2"/>
    <w:rsid w:val="005C5417"/>
    <w:rsid w:val="005D5F1E"/>
    <w:rsid w:val="005E2BF4"/>
    <w:rsid w:val="005F0959"/>
    <w:rsid w:val="00602B12"/>
    <w:rsid w:val="00603BDD"/>
    <w:rsid w:val="006178D9"/>
    <w:rsid w:val="00634A24"/>
    <w:rsid w:val="00674C5F"/>
    <w:rsid w:val="00676350"/>
    <w:rsid w:val="00680845"/>
    <w:rsid w:val="006A03A7"/>
    <w:rsid w:val="006A0845"/>
    <w:rsid w:val="006A0A0A"/>
    <w:rsid w:val="006A28F4"/>
    <w:rsid w:val="006A793E"/>
    <w:rsid w:val="006B0366"/>
    <w:rsid w:val="006B3F59"/>
    <w:rsid w:val="006C7A1E"/>
    <w:rsid w:val="006E49CE"/>
    <w:rsid w:val="006F159E"/>
    <w:rsid w:val="006F2F93"/>
    <w:rsid w:val="00702C1A"/>
    <w:rsid w:val="00715254"/>
    <w:rsid w:val="00716239"/>
    <w:rsid w:val="0072047B"/>
    <w:rsid w:val="0074069A"/>
    <w:rsid w:val="00750796"/>
    <w:rsid w:val="0075419F"/>
    <w:rsid w:val="00755307"/>
    <w:rsid w:val="00755D32"/>
    <w:rsid w:val="007600B2"/>
    <w:rsid w:val="007711E3"/>
    <w:rsid w:val="00776A10"/>
    <w:rsid w:val="0078076B"/>
    <w:rsid w:val="00786265"/>
    <w:rsid w:val="00793489"/>
    <w:rsid w:val="00797EC3"/>
    <w:rsid w:val="007B2B26"/>
    <w:rsid w:val="007C362B"/>
    <w:rsid w:val="007D6DF6"/>
    <w:rsid w:val="007D74E4"/>
    <w:rsid w:val="007E31C3"/>
    <w:rsid w:val="007F0B4C"/>
    <w:rsid w:val="007F3018"/>
    <w:rsid w:val="007F5FE2"/>
    <w:rsid w:val="0080031D"/>
    <w:rsid w:val="00801C61"/>
    <w:rsid w:val="00804BB6"/>
    <w:rsid w:val="008167B3"/>
    <w:rsid w:val="0082202F"/>
    <w:rsid w:val="008268EF"/>
    <w:rsid w:val="00830747"/>
    <w:rsid w:val="00830906"/>
    <w:rsid w:val="008417AF"/>
    <w:rsid w:val="008436FF"/>
    <w:rsid w:val="00847C78"/>
    <w:rsid w:val="00851A52"/>
    <w:rsid w:val="00867527"/>
    <w:rsid w:val="00867E46"/>
    <w:rsid w:val="00875AC1"/>
    <w:rsid w:val="00882577"/>
    <w:rsid w:val="008837A1"/>
    <w:rsid w:val="00894AC8"/>
    <w:rsid w:val="008A3817"/>
    <w:rsid w:val="008C36ED"/>
    <w:rsid w:val="008D1942"/>
    <w:rsid w:val="008D3DDD"/>
    <w:rsid w:val="008D3E9D"/>
    <w:rsid w:val="008E3C01"/>
    <w:rsid w:val="008E5305"/>
    <w:rsid w:val="008E605A"/>
    <w:rsid w:val="00902FD0"/>
    <w:rsid w:val="009160C5"/>
    <w:rsid w:val="00923876"/>
    <w:rsid w:val="00931DAB"/>
    <w:rsid w:val="00932EF2"/>
    <w:rsid w:val="009426EB"/>
    <w:rsid w:val="009442A8"/>
    <w:rsid w:val="0095513C"/>
    <w:rsid w:val="00962CAD"/>
    <w:rsid w:val="00976F4D"/>
    <w:rsid w:val="009770A1"/>
    <w:rsid w:val="00980F96"/>
    <w:rsid w:val="00980FB4"/>
    <w:rsid w:val="00996E69"/>
    <w:rsid w:val="009977DB"/>
    <w:rsid w:val="009A341E"/>
    <w:rsid w:val="009A6323"/>
    <w:rsid w:val="009C4219"/>
    <w:rsid w:val="009D1050"/>
    <w:rsid w:val="009F2070"/>
    <w:rsid w:val="009F4FFD"/>
    <w:rsid w:val="009F6FF6"/>
    <w:rsid w:val="00A03B2F"/>
    <w:rsid w:val="00A112EA"/>
    <w:rsid w:val="00A11F0B"/>
    <w:rsid w:val="00A2582A"/>
    <w:rsid w:val="00A3011F"/>
    <w:rsid w:val="00A321F5"/>
    <w:rsid w:val="00A374C7"/>
    <w:rsid w:val="00A40A8B"/>
    <w:rsid w:val="00A503B1"/>
    <w:rsid w:val="00A53161"/>
    <w:rsid w:val="00A56924"/>
    <w:rsid w:val="00A60756"/>
    <w:rsid w:val="00A61A27"/>
    <w:rsid w:val="00A62C07"/>
    <w:rsid w:val="00A67EA8"/>
    <w:rsid w:val="00A87784"/>
    <w:rsid w:val="00AA5641"/>
    <w:rsid w:val="00AB11E7"/>
    <w:rsid w:val="00AC2014"/>
    <w:rsid w:val="00AC5390"/>
    <w:rsid w:val="00AE25C7"/>
    <w:rsid w:val="00AF25A2"/>
    <w:rsid w:val="00B06B14"/>
    <w:rsid w:val="00B10B89"/>
    <w:rsid w:val="00B12832"/>
    <w:rsid w:val="00B2064A"/>
    <w:rsid w:val="00B22379"/>
    <w:rsid w:val="00B31C66"/>
    <w:rsid w:val="00B327D8"/>
    <w:rsid w:val="00B548E9"/>
    <w:rsid w:val="00B607D6"/>
    <w:rsid w:val="00B7594A"/>
    <w:rsid w:val="00B87FFD"/>
    <w:rsid w:val="00B942C1"/>
    <w:rsid w:val="00B976CD"/>
    <w:rsid w:val="00BA7A50"/>
    <w:rsid w:val="00BB39EC"/>
    <w:rsid w:val="00BC0DEC"/>
    <w:rsid w:val="00BC5699"/>
    <w:rsid w:val="00BD0A0E"/>
    <w:rsid w:val="00BD19C8"/>
    <w:rsid w:val="00BD704C"/>
    <w:rsid w:val="00BD7676"/>
    <w:rsid w:val="00BD7DAC"/>
    <w:rsid w:val="00C00CC5"/>
    <w:rsid w:val="00C05597"/>
    <w:rsid w:val="00C0582D"/>
    <w:rsid w:val="00C06B75"/>
    <w:rsid w:val="00C20C04"/>
    <w:rsid w:val="00C371F7"/>
    <w:rsid w:val="00C40B3D"/>
    <w:rsid w:val="00C41EA6"/>
    <w:rsid w:val="00C532FF"/>
    <w:rsid w:val="00C72BDE"/>
    <w:rsid w:val="00C76157"/>
    <w:rsid w:val="00C84FAB"/>
    <w:rsid w:val="00C9494C"/>
    <w:rsid w:val="00C94AC1"/>
    <w:rsid w:val="00CA3DEC"/>
    <w:rsid w:val="00CE2568"/>
    <w:rsid w:val="00CE4718"/>
    <w:rsid w:val="00CF1C33"/>
    <w:rsid w:val="00CF2BAD"/>
    <w:rsid w:val="00CF4AA2"/>
    <w:rsid w:val="00CF5025"/>
    <w:rsid w:val="00D02F0C"/>
    <w:rsid w:val="00D05B1B"/>
    <w:rsid w:val="00D05D61"/>
    <w:rsid w:val="00D1531E"/>
    <w:rsid w:val="00D2210E"/>
    <w:rsid w:val="00D26AF9"/>
    <w:rsid w:val="00D26B6F"/>
    <w:rsid w:val="00D33288"/>
    <w:rsid w:val="00D35761"/>
    <w:rsid w:val="00D36D86"/>
    <w:rsid w:val="00D52EB4"/>
    <w:rsid w:val="00D56DB4"/>
    <w:rsid w:val="00D60964"/>
    <w:rsid w:val="00D62CB2"/>
    <w:rsid w:val="00D63AF6"/>
    <w:rsid w:val="00D70F7C"/>
    <w:rsid w:val="00D87C7B"/>
    <w:rsid w:val="00DA1048"/>
    <w:rsid w:val="00DA2F37"/>
    <w:rsid w:val="00DA7BE2"/>
    <w:rsid w:val="00DB6FE0"/>
    <w:rsid w:val="00DC037C"/>
    <w:rsid w:val="00DC1338"/>
    <w:rsid w:val="00DC1F0C"/>
    <w:rsid w:val="00DC56D5"/>
    <w:rsid w:val="00DC6608"/>
    <w:rsid w:val="00DC6AE1"/>
    <w:rsid w:val="00DE17BC"/>
    <w:rsid w:val="00DE4172"/>
    <w:rsid w:val="00DE4C6E"/>
    <w:rsid w:val="00DE6B6D"/>
    <w:rsid w:val="00E01946"/>
    <w:rsid w:val="00E02BE4"/>
    <w:rsid w:val="00E0441A"/>
    <w:rsid w:val="00E23FE3"/>
    <w:rsid w:val="00E37516"/>
    <w:rsid w:val="00E52695"/>
    <w:rsid w:val="00E64C9D"/>
    <w:rsid w:val="00E64F21"/>
    <w:rsid w:val="00E832F6"/>
    <w:rsid w:val="00EA0C99"/>
    <w:rsid w:val="00EA2BF1"/>
    <w:rsid w:val="00EA4C23"/>
    <w:rsid w:val="00EB652F"/>
    <w:rsid w:val="00EC3606"/>
    <w:rsid w:val="00EE20C9"/>
    <w:rsid w:val="00EE355D"/>
    <w:rsid w:val="00F04DA4"/>
    <w:rsid w:val="00F10D07"/>
    <w:rsid w:val="00F17C41"/>
    <w:rsid w:val="00F26E13"/>
    <w:rsid w:val="00F5149D"/>
    <w:rsid w:val="00F66094"/>
    <w:rsid w:val="00F67830"/>
    <w:rsid w:val="00F74118"/>
    <w:rsid w:val="00F759F9"/>
    <w:rsid w:val="00F90D7F"/>
    <w:rsid w:val="00F96B87"/>
    <w:rsid w:val="00FA3315"/>
    <w:rsid w:val="00FA5ACE"/>
    <w:rsid w:val="00FB64E8"/>
    <w:rsid w:val="00FC319D"/>
    <w:rsid w:val="00FC40B7"/>
    <w:rsid w:val="00FC5CB2"/>
    <w:rsid w:val="00FD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735CF-CFC0-4C4C-9212-8D44C342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cpvselected1">
    <w:name w:val="cpvselected1"/>
    <w:rsid w:val="00E0441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406">
      <w:bodyDiv w:val="1"/>
      <w:marLeft w:val="0"/>
      <w:marRight w:val="0"/>
      <w:marTop w:val="0"/>
      <w:marBottom w:val="0"/>
      <w:divBdr>
        <w:top w:val="none" w:sz="0" w:space="0" w:color="auto"/>
        <w:left w:val="none" w:sz="0" w:space="0" w:color="auto"/>
        <w:bottom w:val="none" w:sz="0" w:space="0" w:color="auto"/>
        <w:right w:val="none" w:sz="0" w:space="0" w:color="auto"/>
      </w:divBdr>
    </w:div>
    <w:div w:id="1383014441">
      <w:bodyDiv w:val="1"/>
      <w:marLeft w:val="0"/>
      <w:marRight w:val="0"/>
      <w:marTop w:val="0"/>
      <w:marBottom w:val="0"/>
      <w:divBdr>
        <w:top w:val="none" w:sz="0" w:space="0" w:color="auto"/>
        <w:left w:val="none" w:sz="0" w:space="0" w:color="auto"/>
        <w:bottom w:val="none" w:sz="0" w:space="0" w:color="auto"/>
        <w:right w:val="none" w:sz="0" w:space="0" w:color="auto"/>
      </w:divBdr>
    </w:div>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E6E9-934C-4109-90C7-3E08DBEB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4993</Words>
  <Characters>29460</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34385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Hluchá Marcela</cp:lastModifiedBy>
  <cp:revision>2</cp:revision>
  <cp:lastPrinted>2018-04-09T12:25:00Z</cp:lastPrinted>
  <dcterms:created xsi:type="dcterms:W3CDTF">2018-04-16T06:35:00Z</dcterms:created>
  <dcterms:modified xsi:type="dcterms:W3CDTF">2018-04-16T06:35:00Z</dcterms:modified>
</cp:coreProperties>
</file>