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7" w:rsidRDefault="000D521A" w:rsidP="00346335">
      <w:pPr>
        <w:pBdr>
          <w:bottom w:val="single" w:sz="24" w:space="1" w:color="FF0000"/>
        </w:pBdr>
        <w:jc w:val="center"/>
        <w:rPr>
          <w:rFonts w:ascii="Cambria" w:hAnsi="Cambria"/>
          <w:b/>
          <w:caps/>
          <w:sz w:val="44"/>
          <w:szCs w:val="44"/>
          <w:lang w:val="cs-CZ"/>
        </w:rPr>
      </w:pPr>
      <w:r>
        <w:rPr>
          <w:noProof/>
          <w:lang w:val="cs-CZ" w:eastAsia="cs-CZ"/>
        </w:rPr>
        <w:drawing>
          <wp:inline distT="0" distB="0" distL="0" distR="0">
            <wp:extent cx="5759450" cy="949960"/>
            <wp:effectExtent l="0" t="0" r="0" b="2540"/>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srcRect/>
                    <a:stretch>
                      <a:fillRect/>
                    </a:stretch>
                  </pic:blipFill>
                  <pic:spPr bwMode="auto">
                    <a:xfrm>
                      <a:off x="0" y="0"/>
                      <a:ext cx="5759450" cy="949960"/>
                    </a:xfrm>
                    <a:prstGeom prst="rect">
                      <a:avLst/>
                    </a:prstGeom>
                    <a:noFill/>
                    <a:ln w="9525">
                      <a:noFill/>
                      <a:miter lim="800000"/>
                      <a:headEnd/>
                      <a:tailEnd/>
                    </a:ln>
                  </pic:spPr>
                </pic:pic>
              </a:graphicData>
            </a:graphic>
          </wp:inline>
        </w:drawing>
      </w:r>
    </w:p>
    <w:p w:rsidR="00346335" w:rsidRPr="007C116D" w:rsidRDefault="00346335" w:rsidP="00346335">
      <w:pPr>
        <w:pBdr>
          <w:bottom w:val="single" w:sz="24" w:space="1" w:color="FF0000"/>
        </w:pBdr>
        <w:jc w:val="center"/>
        <w:rPr>
          <w:rFonts w:ascii="Cambria" w:hAnsi="Cambria"/>
          <w:b/>
          <w:caps/>
          <w:sz w:val="44"/>
          <w:szCs w:val="44"/>
          <w:lang w:val="cs-CZ"/>
        </w:rPr>
      </w:pPr>
      <w:r w:rsidRPr="007C116D">
        <w:rPr>
          <w:rFonts w:ascii="Cambria" w:hAnsi="Cambria"/>
          <w:b/>
          <w:caps/>
          <w:sz w:val="44"/>
          <w:szCs w:val="44"/>
          <w:lang w:val="cs-CZ"/>
        </w:rPr>
        <w:t>Kupní smlouva</w:t>
      </w:r>
    </w:p>
    <w:p w:rsidR="00346335" w:rsidRPr="007C116D" w:rsidRDefault="00346335" w:rsidP="00346335">
      <w:pPr>
        <w:jc w:val="center"/>
        <w:rPr>
          <w:rFonts w:ascii="Cambria" w:hAnsi="Cambria"/>
          <w:szCs w:val="24"/>
          <w:lang w:val="cs-CZ"/>
        </w:rPr>
      </w:pPr>
      <w:r w:rsidRPr="007C116D">
        <w:rPr>
          <w:rFonts w:ascii="Cambria" w:hAnsi="Cambria"/>
          <w:szCs w:val="24"/>
          <w:lang w:val="cs-CZ"/>
        </w:rPr>
        <w:t xml:space="preserve">(dále jen „Smlouva“) uzavřená dle § </w:t>
      </w:r>
      <w:r w:rsidR="00370A4A" w:rsidRPr="007C116D">
        <w:rPr>
          <w:rFonts w:ascii="Cambria" w:hAnsi="Cambria"/>
          <w:szCs w:val="24"/>
          <w:lang w:val="cs-CZ"/>
        </w:rPr>
        <w:t>2079 a násl. zákona č.89</w:t>
      </w:r>
      <w:r w:rsidRPr="007C116D">
        <w:rPr>
          <w:rFonts w:ascii="Cambria" w:hAnsi="Cambria"/>
          <w:szCs w:val="24"/>
          <w:lang w:val="cs-CZ"/>
        </w:rPr>
        <w:t>/</w:t>
      </w:r>
      <w:r w:rsidR="00370A4A" w:rsidRPr="007C116D">
        <w:rPr>
          <w:rFonts w:ascii="Cambria" w:hAnsi="Cambria"/>
          <w:szCs w:val="24"/>
          <w:lang w:val="cs-CZ"/>
        </w:rPr>
        <w:t>2012</w:t>
      </w:r>
      <w:r w:rsidRPr="007C116D">
        <w:rPr>
          <w:rFonts w:ascii="Cambria" w:hAnsi="Cambria"/>
          <w:szCs w:val="24"/>
          <w:lang w:val="cs-CZ"/>
        </w:rPr>
        <w:t xml:space="preserve"> Sb., </w:t>
      </w:r>
      <w:r w:rsidR="00D2589F" w:rsidRPr="007C116D">
        <w:rPr>
          <w:rFonts w:ascii="Cambria" w:hAnsi="Cambria"/>
          <w:szCs w:val="24"/>
          <w:lang w:val="cs-CZ"/>
        </w:rPr>
        <w:t>o</w:t>
      </w:r>
      <w:r w:rsidR="00370A4A" w:rsidRPr="007C116D">
        <w:rPr>
          <w:rFonts w:ascii="Cambria" w:hAnsi="Cambria"/>
          <w:szCs w:val="24"/>
          <w:lang w:val="cs-CZ"/>
        </w:rPr>
        <w:t>bčanský</w:t>
      </w:r>
      <w:r w:rsidRPr="007C116D">
        <w:rPr>
          <w:rFonts w:ascii="Cambria" w:hAnsi="Cambria"/>
          <w:szCs w:val="24"/>
          <w:lang w:val="cs-CZ"/>
        </w:rPr>
        <w:t xml:space="preserve"> zákoník, ve znění pozdějších předpisů (dále jen „</w:t>
      </w:r>
      <w:r w:rsidR="00D2589F" w:rsidRPr="007C116D">
        <w:rPr>
          <w:rFonts w:ascii="Cambria" w:hAnsi="Cambria"/>
          <w:szCs w:val="24"/>
          <w:lang w:val="cs-CZ"/>
        </w:rPr>
        <w:t>o</w:t>
      </w:r>
      <w:r w:rsidR="00370A4A" w:rsidRPr="007C116D">
        <w:rPr>
          <w:rFonts w:ascii="Cambria" w:hAnsi="Cambria"/>
          <w:szCs w:val="24"/>
          <w:lang w:val="cs-CZ"/>
        </w:rPr>
        <w:t xml:space="preserve">bčanský </w:t>
      </w:r>
      <w:r w:rsidRPr="007C116D">
        <w:rPr>
          <w:rFonts w:ascii="Cambria" w:hAnsi="Cambria"/>
          <w:szCs w:val="24"/>
          <w:lang w:val="cs-CZ"/>
        </w:rPr>
        <w:t>zákoník“).</w:t>
      </w:r>
    </w:p>
    <w:p w:rsidR="00886688" w:rsidRPr="007C116D" w:rsidRDefault="00886688" w:rsidP="00631B83">
      <w:pPr>
        <w:rPr>
          <w:rFonts w:ascii="Cambria" w:hAnsi="Cambria"/>
          <w:sz w:val="24"/>
          <w:szCs w:val="24"/>
          <w:lang w:val="cs-CZ"/>
        </w:rPr>
      </w:pPr>
    </w:p>
    <w:p w:rsidR="00346335" w:rsidRPr="0058169E" w:rsidRDefault="00346335" w:rsidP="00631B83">
      <w:pPr>
        <w:pStyle w:val="Nadpis1"/>
        <w:spacing w:before="480" w:after="240"/>
        <w:rPr>
          <w:sz w:val="22"/>
          <w:szCs w:val="22"/>
          <w:lang w:val="cs-CZ"/>
        </w:rPr>
      </w:pPr>
      <w:r w:rsidRPr="0058169E">
        <w:rPr>
          <w:sz w:val="22"/>
          <w:szCs w:val="22"/>
        </w:rPr>
        <w:t>Smluvní</w:t>
      </w:r>
      <w:r w:rsidRPr="0058169E">
        <w:rPr>
          <w:sz w:val="22"/>
          <w:szCs w:val="22"/>
          <w:lang w:val="cs-CZ"/>
        </w:rPr>
        <w:t xml:space="preserve"> strany</w:t>
      </w:r>
    </w:p>
    <w:p w:rsidR="00306E47" w:rsidRPr="0058169E" w:rsidRDefault="007A13B8" w:rsidP="00D72E85">
      <w:pPr>
        <w:pStyle w:val="Bezmezer"/>
        <w:tabs>
          <w:tab w:val="left" w:pos="3402"/>
        </w:tabs>
        <w:spacing w:after="120" w:line="240" w:lineRule="auto"/>
        <w:rPr>
          <w:b/>
          <w:sz w:val="22"/>
          <w:szCs w:val="22"/>
        </w:rPr>
      </w:pPr>
      <w:r w:rsidRPr="007A13B8">
        <w:rPr>
          <w:b/>
          <w:bCs/>
          <w:sz w:val="22"/>
          <w:szCs w:val="22"/>
          <w:lang w:val="sk-SK"/>
        </w:rPr>
        <w:t>Základní škola Letovice, příspěvkováorganizace</w:t>
      </w:r>
    </w:p>
    <w:p w:rsidR="00A36DBC" w:rsidRPr="0058169E" w:rsidRDefault="00A36DBC" w:rsidP="00A36DBC">
      <w:pPr>
        <w:tabs>
          <w:tab w:val="left" w:pos="3402"/>
        </w:tabs>
        <w:spacing w:line="240" w:lineRule="auto"/>
        <w:ind w:left="3402" w:hanging="3402"/>
        <w:jc w:val="both"/>
        <w:rPr>
          <w:rFonts w:ascii="Cambria" w:hAnsi="Cambria"/>
          <w:lang w:val="cs-CZ"/>
        </w:rPr>
      </w:pPr>
      <w:r w:rsidRPr="0058169E">
        <w:rPr>
          <w:rFonts w:ascii="Cambria" w:hAnsi="Cambria" w:cs="Cambria"/>
          <w:lang w:val="cs-CZ"/>
        </w:rPr>
        <w:t>Sídlo:</w:t>
      </w:r>
      <w:r w:rsidRPr="0058169E">
        <w:rPr>
          <w:rFonts w:ascii="Cambria" w:hAnsi="Cambria"/>
          <w:lang w:val="cs-CZ"/>
        </w:rPr>
        <w:tab/>
      </w:r>
      <w:r w:rsidR="007A13B8" w:rsidRPr="007A13B8">
        <w:rPr>
          <w:rFonts w:ascii="Cambria" w:hAnsi="Cambria"/>
          <w:lang w:val="cs-CZ"/>
        </w:rPr>
        <w:t>Komenského 5, 679 61 Letovice</w:t>
      </w:r>
    </w:p>
    <w:p w:rsidR="00A36DBC" w:rsidRPr="0058169E" w:rsidRDefault="00A36DBC" w:rsidP="00A36DBC">
      <w:pPr>
        <w:pStyle w:val="Bezmezer"/>
        <w:tabs>
          <w:tab w:val="left" w:pos="3402"/>
        </w:tabs>
        <w:spacing w:line="240" w:lineRule="auto"/>
        <w:rPr>
          <w:sz w:val="22"/>
          <w:szCs w:val="22"/>
        </w:rPr>
      </w:pPr>
      <w:r w:rsidRPr="0058169E">
        <w:rPr>
          <w:sz w:val="22"/>
          <w:szCs w:val="22"/>
        </w:rPr>
        <w:t>Statutární zástupce:</w:t>
      </w:r>
      <w:r w:rsidRPr="0058169E">
        <w:rPr>
          <w:sz w:val="22"/>
          <w:szCs w:val="22"/>
        </w:rPr>
        <w:tab/>
      </w:r>
      <w:r w:rsidR="007A13B8" w:rsidRPr="007A13B8">
        <w:rPr>
          <w:bCs/>
          <w:sz w:val="22"/>
          <w:szCs w:val="22"/>
          <w:lang w:val="sk-SK"/>
        </w:rPr>
        <w:t>Mgr. Miloš Randula</w:t>
      </w:r>
      <w:r w:rsidR="007A13B8" w:rsidRPr="007A13B8">
        <w:rPr>
          <w:sz w:val="22"/>
          <w:szCs w:val="22"/>
          <w:lang w:val="sk-SK"/>
        </w:rPr>
        <w:t>, ředitel školy</w:t>
      </w:r>
    </w:p>
    <w:p w:rsidR="00A36DBC" w:rsidRPr="0058169E" w:rsidRDefault="00A36DBC" w:rsidP="00A36DBC">
      <w:pPr>
        <w:pStyle w:val="Bezmezer"/>
        <w:tabs>
          <w:tab w:val="left" w:pos="3402"/>
        </w:tabs>
        <w:spacing w:line="240" w:lineRule="auto"/>
        <w:rPr>
          <w:sz w:val="22"/>
          <w:szCs w:val="22"/>
          <w:lang w:eastAsia="cs-CZ"/>
        </w:rPr>
      </w:pPr>
      <w:r w:rsidRPr="0058169E">
        <w:rPr>
          <w:sz w:val="22"/>
          <w:szCs w:val="22"/>
        </w:rPr>
        <w:t>IČ:</w:t>
      </w:r>
      <w:r w:rsidRPr="0058169E">
        <w:rPr>
          <w:sz w:val="22"/>
          <w:szCs w:val="22"/>
        </w:rPr>
        <w:tab/>
      </w:r>
      <w:r w:rsidR="007A13B8" w:rsidRPr="00552349">
        <w:rPr>
          <w:sz w:val="22"/>
        </w:rPr>
        <w:t>62072897</w:t>
      </w:r>
    </w:p>
    <w:p w:rsidR="00A36DBC" w:rsidRPr="0058169E" w:rsidRDefault="00A36DBC" w:rsidP="00A36DBC">
      <w:pPr>
        <w:pStyle w:val="Bezmezer"/>
        <w:tabs>
          <w:tab w:val="left" w:pos="3402"/>
        </w:tabs>
        <w:spacing w:after="120" w:line="240" w:lineRule="auto"/>
        <w:rPr>
          <w:sz w:val="22"/>
          <w:szCs w:val="22"/>
          <w:lang w:eastAsia="cs-CZ"/>
        </w:rPr>
      </w:pPr>
      <w:r w:rsidRPr="0058169E">
        <w:rPr>
          <w:sz w:val="22"/>
          <w:szCs w:val="22"/>
        </w:rPr>
        <w:t>Bankovní spojení:</w:t>
      </w:r>
      <w:r w:rsidRPr="0058169E">
        <w:rPr>
          <w:sz w:val="22"/>
          <w:szCs w:val="22"/>
        </w:rPr>
        <w:tab/>
      </w:r>
      <w:r w:rsidR="003F5978">
        <w:rPr>
          <w:sz w:val="22"/>
          <w:szCs w:val="22"/>
        </w:rPr>
        <w:t xml:space="preserve">č.ú. </w:t>
      </w:r>
      <w:r w:rsidR="00D26885" w:rsidRPr="00D26885">
        <w:rPr>
          <w:sz w:val="22"/>
          <w:szCs w:val="22"/>
        </w:rPr>
        <w:t>1360777879/0800</w:t>
      </w:r>
    </w:p>
    <w:p w:rsidR="00A36DBC" w:rsidRPr="0058169E" w:rsidRDefault="00A36DBC" w:rsidP="00A36DBC">
      <w:pPr>
        <w:pStyle w:val="Bezmezer"/>
        <w:tabs>
          <w:tab w:val="left" w:pos="3402"/>
        </w:tabs>
        <w:spacing w:after="0" w:line="240" w:lineRule="auto"/>
        <w:rPr>
          <w:sz w:val="22"/>
          <w:szCs w:val="22"/>
          <w:lang w:eastAsia="cs-CZ"/>
        </w:rPr>
      </w:pPr>
      <w:r w:rsidRPr="0058169E">
        <w:rPr>
          <w:sz w:val="22"/>
          <w:szCs w:val="22"/>
          <w:lang w:eastAsia="cs-CZ"/>
        </w:rPr>
        <w:t>Osoba oprávněnájednat</w:t>
      </w:r>
    </w:p>
    <w:p w:rsidR="00A36DBC" w:rsidRPr="0058169E" w:rsidRDefault="00F80525" w:rsidP="00F80525">
      <w:pPr>
        <w:pStyle w:val="Bezmezer"/>
        <w:tabs>
          <w:tab w:val="left" w:pos="3402"/>
        </w:tabs>
        <w:spacing w:after="0" w:line="240" w:lineRule="auto"/>
      </w:pPr>
      <w:r>
        <w:rPr>
          <w:sz w:val="22"/>
          <w:szCs w:val="22"/>
          <w:lang w:eastAsia="cs-CZ"/>
        </w:rPr>
        <w:t>v</w:t>
      </w:r>
      <w:r w:rsidR="00A36DBC" w:rsidRPr="0058169E">
        <w:rPr>
          <w:sz w:val="22"/>
          <w:szCs w:val="22"/>
          <w:lang w:eastAsia="cs-CZ"/>
        </w:rPr>
        <w:t>evěcech technických:</w:t>
      </w:r>
      <w:r w:rsidR="00A36DBC" w:rsidRPr="0058169E">
        <w:rPr>
          <w:sz w:val="22"/>
          <w:szCs w:val="22"/>
          <w:lang w:eastAsia="cs-CZ"/>
        </w:rPr>
        <w:tab/>
      </w:r>
      <w:r>
        <w:rPr>
          <w:sz w:val="22"/>
          <w:szCs w:val="22"/>
          <w:lang w:eastAsia="cs-CZ"/>
        </w:rPr>
        <w:t>M</w:t>
      </w:r>
      <w:r w:rsidRPr="00F80525">
        <w:rPr>
          <w:sz w:val="22"/>
          <w:szCs w:val="22"/>
          <w:lang w:eastAsia="cs-CZ"/>
        </w:rPr>
        <w:t>gr</w:t>
      </w:r>
      <w:r>
        <w:rPr>
          <w:sz w:val="22"/>
          <w:szCs w:val="22"/>
          <w:lang w:eastAsia="cs-CZ"/>
        </w:rPr>
        <w:t>.</w:t>
      </w:r>
      <w:r w:rsidRPr="00F80525">
        <w:rPr>
          <w:sz w:val="22"/>
          <w:szCs w:val="22"/>
          <w:lang w:eastAsia="cs-CZ"/>
        </w:rPr>
        <w:t xml:space="preserve"> Vítězslav Šos</w:t>
      </w:r>
    </w:p>
    <w:p w:rsidR="00886688" w:rsidRPr="0058169E" w:rsidRDefault="00346335" w:rsidP="00346335">
      <w:pPr>
        <w:jc w:val="both"/>
        <w:rPr>
          <w:rFonts w:ascii="Cambria" w:hAnsi="Cambria"/>
          <w:lang w:val="cs-CZ"/>
        </w:rPr>
      </w:pPr>
      <w:r w:rsidRPr="0058169E">
        <w:rPr>
          <w:rFonts w:ascii="Cambria" w:hAnsi="Cambria"/>
          <w:lang w:val="cs-CZ"/>
        </w:rPr>
        <w:t>(dále jen „</w:t>
      </w:r>
      <w:r w:rsidR="00C0644B" w:rsidRPr="0058169E">
        <w:rPr>
          <w:rFonts w:ascii="Cambria" w:hAnsi="Cambria"/>
          <w:lang w:val="cs-CZ"/>
        </w:rPr>
        <w:t>Zadavatel</w:t>
      </w:r>
      <w:r w:rsidRPr="0058169E">
        <w:rPr>
          <w:rFonts w:ascii="Cambria" w:hAnsi="Cambria"/>
          <w:lang w:val="cs-CZ"/>
        </w:rPr>
        <w:t>“)</w:t>
      </w:r>
    </w:p>
    <w:p w:rsidR="00BF6A0B" w:rsidRPr="0058169E" w:rsidRDefault="00BF6A0B" w:rsidP="00346335">
      <w:pPr>
        <w:jc w:val="both"/>
        <w:rPr>
          <w:rFonts w:ascii="Cambria" w:hAnsi="Cambria"/>
          <w:lang w:val="cs-CZ"/>
        </w:rPr>
      </w:pPr>
    </w:p>
    <w:p w:rsidR="009F0217" w:rsidRPr="0058169E" w:rsidRDefault="00FA4C52" w:rsidP="00D72E85">
      <w:pPr>
        <w:tabs>
          <w:tab w:val="left" w:pos="3402"/>
        </w:tabs>
        <w:spacing w:after="120" w:line="240" w:lineRule="auto"/>
        <w:jc w:val="both"/>
        <w:rPr>
          <w:rFonts w:ascii="Cambria" w:hAnsi="Cambria"/>
          <w:b/>
          <w:shd w:val="clear" w:color="auto" w:fill="FFFF00"/>
          <w:lang w:val="cs-CZ"/>
        </w:rPr>
      </w:pPr>
      <w:r w:rsidRPr="00FA4C52">
        <w:rPr>
          <w:rFonts w:ascii="Cambria" w:hAnsi="Cambria"/>
          <w:b/>
          <w:lang w:val="cs-CZ"/>
        </w:rPr>
        <w:t>AV MEDIA, a.s.</w:t>
      </w:r>
    </w:p>
    <w:p w:rsidR="00346335" w:rsidRPr="0058169E" w:rsidRDefault="00346335" w:rsidP="00D72E85">
      <w:pPr>
        <w:tabs>
          <w:tab w:val="left" w:pos="3402"/>
        </w:tabs>
        <w:spacing w:after="120" w:line="240" w:lineRule="auto"/>
        <w:jc w:val="both"/>
        <w:rPr>
          <w:rFonts w:ascii="Cambria" w:hAnsi="Cambria"/>
          <w:b/>
          <w:i/>
          <w:shd w:val="clear" w:color="auto" w:fill="FFFF00"/>
          <w:lang w:val="cs-CZ"/>
        </w:rPr>
      </w:pPr>
      <w:r w:rsidRPr="0058169E">
        <w:rPr>
          <w:rFonts w:ascii="Cambria" w:hAnsi="Cambria"/>
          <w:lang w:val="cs-CZ"/>
        </w:rPr>
        <w:t>Sídlo:</w:t>
      </w:r>
      <w:r w:rsidR="00FA4C52">
        <w:rPr>
          <w:rFonts w:ascii="Cambria" w:hAnsi="Cambria"/>
          <w:lang w:val="cs-CZ"/>
        </w:rPr>
        <w:tab/>
        <w:t>Pražská 63, 102 00 Praha 10</w:t>
      </w:r>
    </w:p>
    <w:p w:rsidR="00346335" w:rsidRPr="0058169E" w:rsidRDefault="00604276" w:rsidP="00D72E85">
      <w:pPr>
        <w:tabs>
          <w:tab w:val="left" w:pos="3402"/>
        </w:tabs>
        <w:spacing w:after="120" w:line="240" w:lineRule="auto"/>
        <w:jc w:val="both"/>
        <w:rPr>
          <w:rFonts w:ascii="Cambria" w:hAnsi="Cambria"/>
          <w:b/>
          <w:i/>
          <w:shd w:val="clear" w:color="auto" w:fill="FFFF00"/>
          <w:lang w:val="cs-CZ"/>
        </w:rPr>
      </w:pPr>
      <w:r w:rsidRPr="0058169E">
        <w:rPr>
          <w:rFonts w:ascii="Cambria" w:hAnsi="Cambria"/>
          <w:lang w:val="cs-CZ"/>
        </w:rPr>
        <w:t>Statutární zástupce</w:t>
      </w:r>
      <w:r w:rsidR="00346335" w:rsidRPr="0058169E">
        <w:rPr>
          <w:rFonts w:ascii="Cambria" w:hAnsi="Cambria"/>
          <w:lang w:val="cs-CZ"/>
        </w:rPr>
        <w:t>:</w:t>
      </w:r>
      <w:r w:rsidR="00FA4C52">
        <w:rPr>
          <w:rFonts w:ascii="Cambria" w:hAnsi="Cambria"/>
          <w:lang w:val="cs-CZ"/>
        </w:rPr>
        <w:tab/>
        <w:t>Ing. David Lesch, místopředseda představenstva</w:t>
      </w:r>
    </w:p>
    <w:p w:rsidR="00346335" w:rsidRPr="0058169E" w:rsidRDefault="00346335" w:rsidP="00D72E85">
      <w:pPr>
        <w:tabs>
          <w:tab w:val="left" w:pos="3402"/>
        </w:tabs>
        <w:spacing w:after="120" w:line="240" w:lineRule="auto"/>
        <w:jc w:val="both"/>
        <w:rPr>
          <w:rFonts w:ascii="Cambria" w:hAnsi="Cambria"/>
          <w:b/>
          <w:i/>
          <w:shd w:val="clear" w:color="auto" w:fill="FFFF00"/>
          <w:lang w:val="cs-CZ"/>
        </w:rPr>
      </w:pPr>
      <w:r w:rsidRPr="0058169E">
        <w:rPr>
          <w:rFonts w:ascii="Cambria" w:hAnsi="Cambria"/>
          <w:lang w:val="cs-CZ"/>
        </w:rPr>
        <w:t>e-mail:</w:t>
      </w:r>
      <w:r w:rsidR="00FA4C52">
        <w:rPr>
          <w:rFonts w:ascii="Cambria" w:hAnsi="Cambria"/>
          <w:lang w:val="cs-CZ"/>
        </w:rPr>
        <w:tab/>
        <w:t>david.lesch@avmedia.cz</w:t>
      </w:r>
    </w:p>
    <w:p w:rsidR="00346335" w:rsidRPr="0058169E" w:rsidRDefault="00346335" w:rsidP="00D72E85">
      <w:pPr>
        <w:tabs>
          <w:tab w:val="left" w:pos="3402"/>
        </w:tabs>
        <w:spacing w:after="120" w:line="240" w:lineRule="auto"/>
        <w:jc w:val="both"/>
        <w:rPr>
          <w:rFonts w:ascii="Cambria" w:hAnsi="Cambria"/>
          <w:b/>
          <w:i/>
          <w:shd w:val="clear" w:color="auto" w:fill="FFFF00"/>
          <w:lang w:val="cs-CZ"/>
        </w:rPr>
      </w:pPr>
      <w:r w:rsidRPr="0058169E">
        <w:rPr>
          <w:rFonts w:ascii="Cambria" w:hAnsi="Cambria"/>
          <w:lang w:val="cs-CZ"/>
        </w:rPr>
        <w:t>telefon:</w:t>
      </w:r>
      <w:r w:rsidR="00FA4C52">
        <w:rPr>
          <w:rFonts w:ascii="Cambria" w:hAnsi="Cambria"/>
          <w:lang w:val="cs-CZ"/>
        </w:rPr>
        <w:tab/>
        <w:t>724 444 100</w:t>
      </w:r>
    </w:p>
    <w:p w:rsidR="00346335" w:rsidRPr="0058169E" w:rsidRDefault="000D521A" w:rsidP="00D72E85">
      <w:pPr>
        <w:tabs>
          <w:tab w:val="left" w:pos="3402"/>
        </w:tabs>
        <w:spacing w:after="120" w:line="240" w:lineRule="auto"/>
        <w:jc w:val="both"/>
        <w:rPr>
          <w:rFonts w:ascii="Cambria" w:hAnsi="Cambria"/>
          <w:b/>
          <w:i/>
          <w:shd w:val="clear" w:color="auto" w:fill="FFFF00"/>
          <w:lang w:val="cs-CZ"/>
        </w:rPr>
      </w:pPr>
      <w:r w:rsidRPr="0058169E">
        <w:rPr>
          <w:rFonts w:ascii="Cambria" w:hAnsi="Cambria"/>
          <w:lang w:val="cs-CZ"/>
        </w:rPr>
        <w:t>Zápis v OR</w:t>
      </w:r>
      <w:r w:rsidR="00346335" w:rsidRPr="0058169E">
        <w:rPr>
          <w:rFonts w:ascii="Cambria" w:hAnsi="Cambria"/>
          <w:lang w:val="cs-CZ"/>
        </w:rPr>
        <w:t>:</w:t>
      </w:r>
      <w:r w:rsidR="00FA4C52">
        <w:rPr>
          <w:rFonts w:ascii="Cambria" w:hAnsi="Cambria"/>
          <w:lang w:val="cs-CZ"/>
        </w:rPr>
        <w:tab/>
        <w:t>vedeném Městským soudem v Praze, oddíl B, vložka 10120</w:t>
      </w:r>
    </w:p>
    <w:p w:rsidR="00346335" w:rsidRPr="0058169E" w:rsidRDefault="00346335" w:rsidP="00D72E85">
      <w:pPr>
        <w:tabs>
          <w:tab w:val="left" w:pos="3402"/>
        </w:tabs>
        <w:spacing w:after="120" w:line="240" w:lineRule="auto"/>
        <w:jc w:val="both"/>
        <w:rPr>
          <w:rFonts w:ascii="Cambria" w:hAnsi="Cambria"/>
          <w:b/>
          <w:i/>
          <w:shd w:val="clear" w:color="auto" w:fill="FFFF00"/>
          <w:lang w:val="cs-CZ"/>
        </w:rPr>
      </w:pPr>
      <w:r w:rsidRPr="0058169E">
        <w:rPr>
          <w:rFonts w:ascii="Cambria" w:hAnsi="Cambria"/>
          <w:lang w:val="cs-CZ"/>
        </w:rPr>
        <w:t>IČ:</w:t>
      </w:r>
      <w:r w:rsidR="00FA4C52">
        <w:rPr>
          <w:rFonts w:ascii="Cambria" w:hAnsi="Cambria"/>
          <w:lang w:val="cs-CZ"/>
        </w:rPr>
        <w:tab/>
        <w:t>48108375</w:t>
      </w:r>
    </w:p>
    <w:p w:rsidR="00346335" w:rsidRPr="0058169E" w:rsidRDefault="00346335" w:rsidP="00D72E85">
      <w:pPr>
        <w:tabs>
          <w:tab w:val="left" w:pos="3402"/>
        </w:tabs>
        <w:spacing w:after="120" w:line="240" w:lineRule="auto"/>
        <w:jc w:val="both"/>
        <w:rPr>
          <w:rFonts w:ascii="Cambria" w:hAnsi="Cambria"/>
          <w:shd w:val="clear" w:color="auto" w:fill="FFFF00"/>
          <w:lang w:val="cs-CZ"/>
        </w:rPr>
      </w:pPr>
      <w:r w:rsidRPr="0058169E">
        <w:rPr>
          <w:rFonts w:ascii="Cambria" w:hAnsi="Cambria"/>
          <w:lang w:val="cs-CZ"/>
        </w:rPr>
        <w:t>Bankovní spojen</w:t>
      </w:r>
      <w:r w:rsidR="00E96F89" w:rsidRPr="0058169E">
        <w:rPr>
          <w:rFonts w:ascii="Cambria" w:hAnsi="Cambria"/>
          <w:lang w:val="cs-CZ"/>
        </w:rPr>
        <w:t>í, č.ú.</w:t>
      </w:r>
      <w:r w:rsidRPr="0058169E">
        <w:rPr>
          <w:rFonts w:ascii="Cambria" w:hAnsi="Cambria"/>
          <w:lang w:val="cs-CZ"/>
        </w:rPr>
        <w:t>:</w:t>
      </w:r>
      <w:r w:rsidR="00FA4C52">
        <w:rPr>
          <w:rFonts w:ascii="Cambria" w:hAnsi="Cambria"/>
          <w:lang w:val="cs-CZ"/>
        </w:rPr>
        <w:tab/>
        <w:t xml:space="preserve">Česká spořitelna, a.s., Komerční centrum – jih, č. ú.: </w:t>
      </w:r>
      <w:r w:rsidR="00FA4C52">
        <w:rPr>
          <w:rFonts w:ascii="Cambria" w:hAnsi="Cambria"/>
          <w:lang w:val="cs-CZ"/>
        </w:rPr>
        <w:tab/>
        <w:t>124277319/0800</w:t>
      </w:r>
    </w:p>
    <w:p w:rsidR="00D72E85" w:rsidRPr="0058169E" w:rsidRDefault="00346335" w:rsidP="00346335">
      <w:pPr>
        <w:jc w:val="both"/>
        <w:rPr>
          <w:rFonts w:ascii="Cambria" w:hAnsi="Cambria"/>
          <w:lang w:val="cs-CZ"/>
        </w:rPr>
      </w:pPr>
      <w:r w:rsidRPr="0058169E">
        <w:rPr>
          <w:rFonts w:ascii="Cambria" w:hAnsi="Cambria"/>
          <w:lang w:val="cs-CZ"/>
        </w:rPr>
        <w:t>(dle jen „</w:t>
      </w:r>
      <w:r w:rsidR="00C0644B" w:rsidRPr="0058169E">
        <w:rPr>
          <w:rFonts w:ascii="Cambria" w:hAnsi="Cambria"/>
          <w:lang w:val="cs-CZ"/>
        </w:rPr>
        <w:t>Prodávající</w:t>
      </w:r>
      <w:r w:rsidRPr="0058169E">
        <w:rPr>
          <w:rFonts w:ascii="Cambria" w:hAnsi="Cambria"/>
          <w:lang w:val="cs-CZ"/>
        </w:rPr>
        <w:t>“)</w:t>
      </w:r>
    </w:p>
    <w:p w:rsidR="00D72E85" w:rsidRPr="0058169E" w:rsidRDefault="00D72E85">
      <w:pPr>
        <w:spacing w:after="0" w:line="240" w:lineRule="auto"/>
        <w:rPr>
          <w:rFonts w:ascii="Cambria" w:hAnsi="Cambria"/>
          <w:lang w:val="cs-CZ"/>
        </w:rPr>
      </w:pPr>
      <w:r w:rsidRPr="0058169E">
        <w:rPr>
          <w:rFonts w:ascii="Cambria" w:hAnsi="Cambria"/>
          <w:lang w:val="cs-CZ"/>
        </w:rPr>
        <w:br w:type="page"/>
      </w:r>
    </w:p>
    <w:p w:rsidR="00346335" w:rsidRPr="0058169E" w:rsidRDefault="00346335" w:rsidP="00631B83">
      <w:pPr>
        <w:pStyle w:val="Nadpis1"/>
        <w:spacing w:before="480" w:after="240"/>
        <w:rPr>
          <w:sz w:val="22"/>
          <w:szCs w:val="22"/>
          <w:lang w:val="cs-CZ"/>
        </w:rPr>
      </w:pPr>
      <w:r w:rsidRPr="0058169E">
        <w:rPr>
          <w:sz w:val="22"/>
          <w:szCs w:val="22"/>
          <w:lang w:val="cs-CZ"/>
        </w:rPr>
        <w:lastRenderedPageBreak/>
        <w:t>Preambule</w:t>
      </w:r>
    </w:p>
    <w:p w:rsidR="00BF7009" w:rsidRPr="0058169E" w:rsidRDefault="00A517E8" w:rsidP="00D009B2">
      <w:pPr>
        <w:pStyle w:val="Nadpis3"/>
        <w:ind w:left="0"/>
        <w:rPr>
          <w:sz w:val="22"/>
          <w:szCs w:val="22"/>
          <w:lang w:val="cs-CZ"/>
        </w:rPr>
      </w:pPr>
      <w:bookmarkStart w:id="0" w:name="_Ref386560157"/>
      <w:r w:rsidRPr="0058169E">
        <w:rPr>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výběrového řízení pro zadání veřejné zakázky na dodávky zadávané jako zakázka </w:t>
      </w:r>
      <w:r w:rsidRPr="0058169E">
        <w:rPr>
          <w:sz w:val="22"/>
          <w:szCs w:val="22"/>
        </w:rPr>
        <w:t xml:space="preserve">zakázka malého rozsahu v uzavřenévýzvědle čl. 6.3.2 a 7.1.1. b) Přílohy č. 3 Obecných pravidelprožadatele a příjemce (dále jen „Příručka“), mimo režim zákona v souladu s § 31 </w:t>
      </w:r>
      <w:r w:rsidRPr="0058169E">
        <w:rPr>
          <w:sz w:val="22"/>
          <w:szCs w:val="22"/>
          <w:lang w:val="cs-CZ"/>
        </w:rPr>
        <w:t xml:space="preserve">zákona č. 134/2016 Sb., o zadávání veřejných zakázek (dále jen „zákon“) </w:t>
      </w:r>
      <w:r w:rsidRPr="0058169E">
        <w:rPr>
          <w:sz w:val="22"/>
          <w:szCs w:val="22"/>
        </w:rPr>
        <w:t xml:space="preserve">za použití § 6 téhož zákona </w:t>
      </w:r>
      <w:r w:rsidRPr="0058169E">
        <w:rPr>
          <w:sz w:val="22"/>
          <w:szCs w:val="22"/>
          <w:lang w:val="cs-CZ"/>
        </w:rPr>
        <w:t>s názvem</w:t>
      </w:r>
      <w:r w:rsidR="00BF7009" w:rsidRPr="0058169E">
        <w:rPr>
          <w:b/>
          <w:sz w:val="22"/>
          <w:szCs w:val="22"/>
        </w:rPr>
        <w:t>„</w:t>
      </w:r>
      <w:r w:rsidR="007A13B8" w:rsidRPr="007A13B8">
        <w:rPr>
          <w:b/>
          <w:sz w:val="22"/>
          <w:szCs w:val="22"/>
          <w:lang w:val="cs-CZ"/>
        </w:rPr>
        <w:t>Vybudování jazykové učebny a zajištění vnitřní konektivity v objektu Základní školy Letovice – dodávka vybavení jazykové učebny</w:t>
      </w:r>
      <w:r w:rsidR="00306E47" w:rsidRPr="0058169E">
        <w:rPr>
          <w:b/>
          <w:sz w:val="22"/>
          <w:szCs w:val="22"/>
          <w:lang w:val="cs-CZ"/>
        </w:rPr>
        <w:t>“</w:t>
      </w:r>
      <w:r w:rsidR="00A36DBC" w:rsidRPr="0058169E">
        <w:rPr>
          <w:b/>
          <w:sz w:val="22"/>
          <w:szCs w:val="22"/>
          <w:lang w:val="cs-CZ"/>
        </w:rPr>
        <w:t>.</w:t>
      </w:r>
      <w:r w:rsidR="00BF7009" w:rsidRPr="0058169E">
        <w:rPr>
          <w:sz w:val="22"/>
          <w:szCs w:val="22"/>
          <w:lang w:val="cs-CZ"/>
        </w:rPr>
        <w:t xml:space="preserve">Prodávající prohlašuje, že je schopný </w:t>
      </w:r>
      <w:r w:rsidR="00D72E85" w:rsidRPr="0058169E">
        <w:rPr>
          <w:sz w:val="22"/>
          <w:szCs w:val="22"/>
          <w:lang w:val="cs-CZ"/>
        </w:rPr>
        <w:t xml:space="preserve">předmět plnění </w:t>
      </w:r>
      <w:r w:rsidR="00BF7009" w:rsidRPr="0058169E">
        <w:rPr>
          <w:sz w:val="22"/>
          <w:szCs w:val="22"/>
          <w:lang w:val="cs-CZ"/>
        </w:rPr>
        <w:t>dle Smlouvy dodat v souladu se Smlouvou za sjednanou cenu a že si je vědom skutečnosti, že Zadavatel</w:t>
      </w:r>
      <w:r w:rsidR="00D72E85" w:rsidRPr="0058169E">
        <w:rPr>
          <w:sz w:val="22"/>
          <w:szCs w:val="22"/>
          <w:lang w:val="cs-CZ"/>
        </w:rPr>
        <w:t xml:space="preserve"> má značný zájem na dodání předmětu plnění</w:t>
      </w:r>
      <w:r w:rsidR="00BF7009" w:rsidRPr="0058169E">
        <w:rPr>
          <w:sz w:val="22"/>
          <w:szCs w:val="22"/>
          <w:lang w:val="cs-CZ"/>
        </w:rPr>
        <w:t>, které je předmětem Smlouvy v čase a kvalitě dle Smlouvy.</w:t>
      </w:r>
    </w:p>
    <w:p w:rsidR="00346335" w:rsidRPr="0058169E" w:rsidRDefault="00346335" w:rsidP="00631B83">
      <w:pPr>
        <w:pStyle w:val="Nadpis1"/>
        <w:spacing w:before="480" w:after="240"/>
        <w:rPr>
          <w:sz w:val="22"/>
          <w:szCs w:val="22"/>
          <w:lang w:val="cs-CZ"/>
        </w:rPr>
      </w:pPr>
      <w:r w:rsidRPr="0058169E">
        <w:rPr>
          <w:sz w:val="22"/>
          <w:szCs w:val="22"/>
          <w:lang w:val="cs-CZ"/>
        </w:rPr>
        <w:t>Předmět plnění</w:t>
      </w:r>
      <w:bookmarkEnd w:id="0"/>
    </w:p>
    <w:p w:rsidR="00346335" w:rsidRPr="0058169E" w:rsidRDefault="00C0644B" w:rsidP="006E3D27">
      <w:pPr>
        <w:pStyle w:val="Nadpis3"/>
        <w:ind w:left="0"/>
        <w:rPr>
          <w:sz w:val="22"/>
          <w:szCs w:val="22"/>
          <w:lang w:val="cs-CZ"/>
        </w:rPr>
      </w:pPr>
      <w:r w:rsidRPr="0058169E">
        <w:rPr>
          <w:sz w:val="22"/>
          <w:szCs w:val="22"/>
          <w:lang w:val="cs-CZ"/>
        </w:rPr>
        <w:t>Prodávající</w:t>
      </w:r>
      <w:r w:rsidR="00346335" w:rsidRPr="0058169E">
        <w:rPr>
          <w:sz w:val="22"/>
          <w:szCs w:val="22"/>
          <w:lang w:val="cs-CZ"/>
        </w:rPr>
        <w:t xml:space="preserve"> se Smlouvou zavazuje dodat pro </w:t>
      </w:r>
      <w:r w:rsidRPr="0058169E">
        <w:rPr>
          <w:sz w:val="22"/>
          <w:szCs w:val="22"/>
          <w:lang w:val="cs-CZ"/>
        </w:rPr>
        <w:t>Zadavatel</w:t>
      </w:r>
      <w:r w:rsidR="00346335" w:rsidRPr="0058169E">
        <w:rPr>
          <w:sz w:val="22"/>
          <w:szCs w:val="22"/>
          <w:lang w:val="cs-CZ"/>
        </w:rPr>
        <w:t>e řádně a včas, na svůj náklad a na své nebe</w:t>
      </w:r>
      <w:r w:rsidR="00D72E85" w:rsidRPr="0058169E">
        <w:rPr>
          <w:sz w:val="22"/>
          <w:szCs w:val="22"/>
          <w:lang w:val="cs-CZ"/>
        </w:rPr>
        <w:t>zpečí sjednané předmět plnění</w:t>
      </w:r>
      <w:r w:rsidR="008F6E1A" w:rsidRPr="0058169E">
        <w:rPr>
          <w:sz w:val="22"/>
          <w:szCs w:val="22"/>
          <w:lang w:val="cs-CZ"/>
        </w:rPr>
        <w:t xml:space="preserve"> dle čl. </w:t>
      </w:r>
      <w:fldSimple w:instr=" REF _Ref386560091 \r \h  \* MERGEFORMAT ">
        <w:r w:rsidR="00DD6E93" w:rsidRPr="0058169E">
          <w:rPr>
            <w:sz w:val="22"/>
            <w:szCs w:val="22"/>
            <w:lang w:val="cs-CZ"/>
          </w:rPr>
          <w:t>IV</w:t>
        </w:r>
      </w:fldSimple>
      <w:r w:rsidR="00346335" w:rsidRPr="0058169E">
        <w:rPr>
          <w:sz w:val="22"/>
          <w:szCs w:val="22"/>
          <w:lang w:val="cs-CZ"/>
        </w:rPr>
        <w:t>Smlouvy</w:t>
      </w:r>
      <w:r w:rsidR="006A2499" w:rsidRPr="0058169E">
        <w:rPr>
          <w:sz w:val="22"/>
          <w:szCs w:val="22"/>
          <w:lang w:val="cs-CZ"/>
        </w:rPr>
        <w:t xml:space="preserve"> a umožní mu </w:t>
      </w:r>
      <w:r w:rsidR="00E837A9" w:rsidRPr="0058169E">
        <w:rPr>
          <w:sz w:val="22"/>
          <w:szCs w:val="22"/>
          <w:lang w:val="cs-CZ"/>
        </w:rPr>
        <w:t xml:space="preserve">k němu nabýt vlastnické právo </w:t>
      </w:r>
      <w:r w:rsidR="00346335" w:rsidRPr="0058169E">
        <w:rPr>
          <w:sz w:val="22"/>
          <w:szCs w:val="22"/>
          <w:lang w:val="cs-CZ"/>
        </w:rPr>
        <w:t xml:space="preserve">a </w:t>
      </w:r>
      <w:r w:rsidRPr="0058169E">
        <w:rPr>
          <w:sz w:val="22"/>
          <w:szCs w:val="22"/>
          <w:lang w:val="cs-CZ"/>
        </w:rPr>
        <w:t>Zadavatel</w:t>
      </w:r>
      <w:r w:rsidR="00D72E85" w:rsidRPr="0058169E">
        <w:rPr>
          <w:sz w:val="22"/>
          <w:szCs w:val="22"/>
          <w:lang w:val="cs-CZ"/>
        </w:rPr>
        <w:t xml:space="preserve"> se zavazuje dodaný předmět plnění</w:t>
      </w:r>
      <w:r w:rsidR="00607EFD" w:rsidRPr="0058169E">
        <w:rPr>
          <w:sz w:val="22"/>
          <w:szCs w:val="22"/>
          <w:lang w:val="cs-CZ"/>
        </w:rPr>
        <w:t xml:space="preserve"> převzít a</w:t>
      </w:r>
      <w:r w:rsidR="00346335" w:rsidRPr="0058169E">
        <w:rPr>
          <w:sz w:val="22"/>
          <w:szCs w:val="22"/>
          <w:lang w:val="cs-CZ"/>
        </w:rPr>
        <w:t xml:space="preserve"> zaplatit</w:t>
      </w:r>
      <w:r w:rsidR="00625F59" w:rsidRPr="0058169E">
        <w:rPr>
          <w:sz w:val="22"/>
          <w:szCs w:val="22"/>
          <w:lang w:val="cs-CZ"/>
        </w:rPr>
        <w:t xml:space="preserve"> cenu sjednanou v</w:t>
      </w:r>
      <w:r w:rsidR="005B0338" w:rsidRPr="0058169E">
        <w:rPr>
          <w:sz w:val="22"/>
          <w:szCs w:val="22"/>
          <w:lang w:val="cs-CZ"/>
        </w:rPr>
        <w:t xml:space="preserve"> čl. </w:t>
      </w:r>
      <w:fldSimple w:instr=" REF _Ref386560021 \r \h  \* MERGEFORMAT ">
        <w:r w:rsidR="00DD6E93" w:rsidRPr="0058169E">
          <w:rPr>
            <w:sz w:val="22"/>
            <w:szCs w:val="22"/>
            <w:lang w:val="cs-CZ"/>
          </w:rPr>
          <w:t>VI.1</w:t>
        </w:r>
      </w:fldSimple>
      <w:r w:rsidR="00625F59" w:rsidRPr="0058169E">
        <w:rPr>
          <w:sz w:val="22"/>
          <w:szCs w:val="22"/>
          <w:lang w:val="cs-CZ"/>
        </w:rPr>
        <w:t xml:space="preserve"> této smlouvy.</w:t>
      </w:r>
    </w:p>
    <w:p w:rsidR="00346335" w:rsidRPr="0058169E" w:rsidRDefault="00C0644B" w:rsidP="006E3D27">
      <w:pPr>
        <w:pStyle w:val="Nadpis3"/>
        <w:ind w:left="0"/>
        <w:rPr>
          <w:sz w:val="22"/>
          <w:szCs w:val="22"/>
          <w:lang w:val="cs-CZ"/>
        </w:rPr>
      </w:pPr>
      <w:r w:rsidRPr="0058169E">
        <w:rPr>
          <w:sz w:val="22"/>
          <w:szCs w:val="22"/>
          <w:lang w:val="cs-CZ"/>
        </w:rPr>
        <w:t>Prodávající</w:t>
      </w:r>
      <w:r w:rsidR="00346335" w:rsidRPr="0058169E">
        <w:rPr>
          <w:sz w:val="22"/>
          <w:szCs w:val="22"/>
          <w:lang w:val="cs-CZ"/>
        </w:rPr>
        <w:t xml:space="preserve"> splní závazek založený Smlouvo</w:t>
      </w:r>
      <w:r w:rsidR="00D72E85" w:rsidRPr="0058169E">
        <w:rPr>
          <w:sz w:val="22"/>
          <w:szCs w:val="22"/>
          <w:lang w:val="cs-CZ"/>
        </w:rPr>
        <w:t>u tím, že řádně a včas dodá předmět plněn</w:t>
      </w:r>
      <w:r w:rsidR="00346335" w:rsidRPr="0058169E">
        <w:rPr>
          <w:sz w:val="22"/>
          <w:szCs w:val="22"/>
          <w:lang w:val="cs-CZ"/>
        </w:rPr>
        <w:t>í dle Smlouvy</w:t>
      </w:r>
      <w:r w:rsidR="006A2499" w:rsidRPr="0058169E">
        <w:rPr>
          <w:sz w:val="22"/>
          <w:szCs w:val="22"/>
          <w:lang w:val="cs-CZ"/>
        </w:rPr>
        <w:t xml:space="preserve">, umožní </w:t>
      </w:r>
      <w:r w:rsidRPr="0058169E">
        <w:rPr>
          <w:sz w:val="22"/>
          <w:szCs w:val="22"/>
          <w:lang w:val="cs-CZ"/>
        </w:rPr>
        <w:t>Zadavatel</w:t>
      </w:r>
      <w:r w:rsidR="006A2499" w:rsidRPr="0058169E">
        <w:rPr>
          <w:sz w:val="22"/>
          <w:szCs w:val="22"/>
          <w:lang w:val="cs-CZ"/>
        </w:rPr>
        <w:t>i</w:t>
      </w:r>
      <w:r w:rsidR="00E837A9" w:rsidRPr="0058169E">
        <w:rPr>
          <w:sz w:val="22"/>
          <w:szCs w:val="22"/>
          <w:lang w:val="cs-CZ"/>
        </w:rPr>
        <w:t xml:space="preserve"> nabýt k němu vlastnické právo </w:t>
      </w:r>
      <w:r w:rsidR="00346335" w:rsidRPr="0058169E">
        <w:rPr>
          <w:sz w:val="22"/>
          <w:szCs w:val="22"/>
          <w:lang w:val="cs-CZ"/>
        </w:rPr>
        <w:t>a splní všechny ostatní povinnosti vyplývající ze Smlouvy.</w:t>
      </w:r>
    </w:p>
    <w:p w:rsidR="00346335" w:rsidRDefault="00C0644B" w:rsidP="006E3D27">
      <w:pPr>
        <w:pStyle w:val="Nadpis3"/>
        <w:ind w:left="0"/>
        <w:rPr>
          <w:sz w:val="22"/>
          <w:szCs w:val="22"/>
          <w:lang w:val="cs-CZ"/>
        </w:rPr>
      </w:pPr>
      <w:r w:rsidRPr="0058169E">
        <w:rPr>
          <w:sz w:val="22"/>
          <w:szCs w:val="22"/>
          <w:lang w:val="cs-CZ"/>
        </w:rPr>
        <w:t>Zadavatel</w:t>
      </w:r>
      <w:r w:rsidR="00346335" w:rsidRPr="0058169E">
        <w:rPr>
          <w:sz w:val="22"/>
          <w:szCs w:val="22"/>
          <w:lang w:val="cs-CZ"/>
        </w:rPr>
        <w:t xml:space="preserve"> splní závazek založený Smlouvou tím, že</w:t>
      </w:r>
      <w:r w:rsidR="00D72E85" w:rsidRPr="0058169E">
        <w:rPr>
          <w:sz w:val="22"/>
          <w:szCs w:val="22"/>
          <w:lang w:val="cs-CZ"/>
        </w:rPr>
        <w:t xml:space="preserve"> předmět plněn</w:t>
      </w:r>
      <w:r w:rsidR="006A2499" w:rsidRPr="0058169E">
        <w:rPr>
          <w:sz w:val="22"/>
          <w:szCs w:val="22"/>
          <w:lang w:val="cs-CZ"/>
        </w:rPr>
        <w:t>í převezme a</w:t>
      </w:r>
      <w:r w:rsidR="00D72E85" w:rsidRPr="0058169E">
        <w:rPr>
          <w:sz w:val="22"/>
          <w:szCs w:val="22"/>
          <w:lang w:val="cs-CZ"/>
        </w:rPr>
        <w:t xml:space="preserve"> řádně a včas zaplatí cenu za předmět plněn</w:t>
      </w:r>
      <w:r w:rsidR="00346335" w:rsidRPr="0058169E">
        <w:rPr>
          <w:sz w:val="22"/>
          <w:szCs w:val="22"/>
          <w:lang w:val="cs-CZ"/>
        </w:rPr>
        <w:t>í.</w:t>
      </w:r>
    </w:p>
    <w:p w:rsidR="0092024C" w:rsidRPr="0092024C" w:rsidRDefault="0092024C" w:rsidP="0092024C">
      <w:pPr>
        <w:pStyle w:val="Nadpis3"/>
        <w:ind w:left="0"/>
        <w:rPr>
          <w:lang w:val="cs-CZ"/>
        </w:rPr>
      </w:pPr>
      <w:r w:rsidRPr="0092024C">
        <w:rPr>
          <w:sz w:val="22"/>
          <w:szCs w:val="22"/>
          <w:lang w:val="cs-CZ"/>
        </w:rPr>
        <w:t>Prodávající touto smlouvou poskytuje zadavateli právo užití software pro potřebu zadavatele. Podrobná specifikace software je uvedena v příloze č. 1 této smlouvy. U software nepřechází na kupujícího vlastnické právo, ale pouze oprávnění k časově neomezenému užití podle přiložených licenčních podmínek.</w:t>
      </w:r>
    </w:p>
    <w:p w:rsidR="00346335" w:rsidRPr="0058169E" w:rsidRDefault="00346335" w:rsidP="00631B83">
      <w:pPr>
        <w:pStyle w:val="Nadpis1"/>
        <w:spacing w:before="480" w:after="240"/>
        <w:rPr>
          <w:sz w:val="22"/>
          <w:szCs w:val="22"/>
          <w:lang w:val="cs-CZ"/>
        </w:rPr>
      </w:pPr>
      <w:bookmarkStart w:id="1" w:name="_Ref386560091"/>
      <w:r w:rsidRPr="0058169E">
        <w:rPr>
          <w:sz w:val="22"/>
          <w:szCs w:val="22"/>
          <w:lang w:val="cs-CZ"/>
        </w:rPr>
        <w:t xml:space="preserve">Specifikace </w:t>
      </w:r>
      <w:bookmarkEnd w:id="1"/>
      <w:r w:rsidR="00604276" w:rsidRPr="0058169E">
        <w:rPr>
          <w:sz w:val="22"/>
          <w:szCs w:val="22"/>
          <w:lang w:val="cs-CZ"/>
        </w:rPr>
        <w:t>předmětu smlouvy</w:t>
      </w:r>
    </w:p>
    <w:p w:rsidR="007A13B8" w:rsidRPr="007A13B8" w:rsidRDefault="00BF7009" w:rsidP="007A13B8">
      <w:pPr>
        <w:pStyle w:val="Nadpis3"/>
        <w:ind w:left="0"/>
        <w:rPr>
          <w:sz w:val="22"/>
          <w:szCs w:val="22"/>
        </w:rPr>
      </w:pPr>
      <w:r w:rsidRPr="0058169E">
        <w:rPr>
          <w:sz w:val="22"/>
          <w:szCs w:val="22"/>
        </w:rPr>
        <w:t>PředmětemtétoSmlouvy je</w:t>
      </w:r>
      <w:r w:rsidR="00047625" w:rsidRPr="00366857">
        <w:rPr>
          <w:sz w:val="22"/>
          <w:szCs w:val="22"/>
        </w:rPr>
        <w:t>rek</w:t>
      </w:r>
      <w:r w:rsidR="007A13B8">
        <w:rPr>
          <w:sz w:val="22"/>
          <w:szCs w:val="22"/>
        </w:rPr>
        <w:t xml:space="preserve">onstrukce </w:t>
      </w:r>
      <w:r w:rsidR="007A13B8" w:rsidRPr="007A13B8">
        <w:rPr>
          <w:sz w:val="22"/>
          <w:szCs w:val="22"/>
        </w:rPr>
        <w:t>jazykové učebny, která bude mít kapacitu 20 žáků a bude založena na multifunkčním charakteru. Učebna bude sloužit k výuce cizích jazyků, díky nově pořízeným počítačům a multimediální technice. Součástí vybavení budou speciálními softwary pro organizaci aktivit v učebně a mediální aktivity spojené s výukou cizích jazyků a také nábytek a prezentační stanice pro učitele. Jako centrální zobrazovač učebny bude instalována interaktivní tabule na pylonovém pojezdu, s projektorem s ultrakrátkou projekční vzdáleností</w:t>
      </w:r>
      <w:r w:rsidR="007A13B8">
        <w:rPr>
          <w:sz w:val="22"/>
          <w:szCs w:val="22"/>
        </w:rPr>
        <w:t>.</w:t>
      </w:r>
    </w:p>
    <w:p w:rsidR="00D009B2" w:rsidRPr="0058169E" w:rsidRDefault="006A1161" w:rsidP="007A13B8">
      <w:pPr>
        <w:pStyle w:val="Nadpis3"/>
        <w:ind w:left="0"/>
        <w:rPr>
          <w:sz w:val="22"/>
          <w:szCs w:val="22"/>
        </w:rPr>
      </w:pPr>
      <w:r w:rsidRPr="0058169E">
        <w:rPr>
          <w:sz w:val="22"/>
          <w:szCs w:val="22"/>
        </w:rPr>
        <w:lastRenderedPageBreak/>
        <w:t>Předmět</w:t>
      </w:r>
      <w:r w:rsidR="00E76B9A" w:rsidRPr="0058169E">
        <w:rPr>
          <w:sz w:val="22"/>
          <w:szCs w:val="22"/>
        </w:rPr>
        <w:t>tétoSmlouvy</w:t>
      </w:r>
      <w:r w:rsidRPr="0058169E">
        <w:rPr>
          <w:sz w:val="22"/>
          <w:szCs w:val="22"/>
        </w:rPr>
        <w:t xml:space="preserve"> je </w:t>
      </w:r>
      <w:r w:rsidRPr="0058169E">
        <w:rPr>
          <w:sz w:val="22"/>
          <w:szCs w:val="22"/>
          <w:lang w:val="cs-CZ"/>
        </w:rPr>
        <w:t>blíže specifiková</w:t>
      </w:r>
      <w:r w:rsidR="00D009B2" w:rsidRPr="0058169E">
        <w:rPr>
          <w:sz w:val="22"/>
          <w:szCs w:val="22"/>
          <w:lang w:val="cs-CZ"/>
        </w:rPr>
        <w:t>n</w:t>
      </w:r>
      <w:r w:rsidRPr="0058169E">
        <w:rPr>
          <w:sz w:val="22"/>
          <w:szCs w:val="22"/>
          <w:lang w:val="cs-CZ"/>
        </w:rPr>
        <w:t xml:space="preserve"> a splňuje</w:t>
      </w:r>
      <w:r w:rsidR="00D009B2" w:rsidRPr="0058169E">
        <w:rPr>
          <w:sz w:val="22"/>
          <w:szCs w:val="22"/>
          <w:lang w:val="cs-CZ"/>
        </w:rPr>
        <w:t xml:space="preserve"> požadavky stanovené v příloze č. 1 Smlouvy</w:t>
      </w:r>
      <w:r w:rsidR="00FA4C52">
        <w:rPr>
          <w:sz w:val="22"/>
          <w:szCs w:val="22"/>
          <w:lang w:val="cs-CZ"/>
        </w:rPr>
        <w:t xml:space="preserve"> </w:t>
      </w:r>
      <w:r w:rsidR="00047625">
        <w:rPr>
          <w:bCs w:val="0"/>
          <w:sz w:val="22"/>
          <w:szCs w:val="22"/>
        </w:rPr>
        <w:t>„Vyplněný a</w:t>
      </w:r>
      <w:r w:rsidR="00FA4C52">
        <w:rPr>
          <w:bCs w:val="0"/>
          <w:sz w:val="22"/>
          <w:szCs w:val="22"/>
        </w:rPr>
        <w:t> </w:t>
      </w:r>
      <w:r w:rsidR="00047625">
        <w:rPr>
          <w:bCs w:val="0"/>
          <w:sz w:val="22"/>
          <w:szCs w:val="22"/>
        </w:rPr>
        <w:t>oceněný</w:t>
      </w:r>
      <w:r w:rsidR="00FA4C52">
        <w:rPr>
          <w:bCs w:val="0"/>
          <w:sz w:val="22"/>
          <w:szCs w:val="22"/>
        </w:rPr>
        <w:t xml:space="preserve"> </w:t>
      </w:r>
      <w:r w:rsidR="00047625">
        <w:rPr>
          <w:bCs w:val="0"/>
          <w:sz w:val="22"/>
          <w:szCs w:val="22"/>
        </w:rPr>
        <w:t>soupis</w:t>
      </w:r>
      <w:r w:rsidR="00FA4C52">
        <w:rPr>
          <w:bCs w:val="0"/>
          <w:sz w:val="22"/>
          <w:szCs w:val="22"/>
        </w:rPr>
        <w:t xml:space="preserve"> </w:t>
      </w:r>
      <w:r w:rsidR="00D003B6" w:rsidRPr="0058169E">
        <w:rPr>
          <w:bCs w:val="0"/>
          <w:sz w:val="22"/>
          <w:szCs w:val="22"/>
        </w:rPr>
        <w:t>dodávek a služeb s</w:t>
      </w:r>
      <w:r w:rsidR="00FA4C52">
        <w:rPr>
          <w:bCs w:val="0"/>
          <w:sz w:val="22"/>
          <w:szCs w:val="22"/>
        </w:rPr>
        <w:t> </w:t>
      </w:r>
      <w:r w:rsidR="00D003B6" w:rsidRPr="0058169E">
        <w:rPr>
          <w:bCs w:val="0"/>
          <w:sz w:val="22"/>
          <w:szCs w:val="22"/>
        </w:rPr>
        <w:t>výkazem</w:t>
      </w:r>
      <w:r w:rsidR="00FA4C52">
        <w:rPr>
          <w:bCs w:val="0"/>
          <w:sz w:val="22"/>
          <w:szCs w:val="22"/>
        </w:rPr>
        <w:t xml:space="preserve"> </w:t>
      </w:r>
      <w:r w:rsidR="00D003B6" w:rsidRPr="0058169E">
        <w:rPr>
          <w:bCs w:val="0"/>
          <w:sz w:val="22"/>
          <w:szCs w:val="22"/>
        </w:rPr>
        <w:t>výměr</w:t>
      </w:r>
      <w:r w:rsidR="00047625">
        <w:rPr>
          <w:bCs w:val="0"/>
          <w:sz w:val="22"/>
          <w:szCs w:val="22"/>
        </w:rPr>
        <w:t>“a v příloze č. 2 této</w:t>
      </w:r>
      <w:r w:rsidR="00FA4C52">
        <w:rPr>
          <w:bCs w:val="0"/>
          <w:sz w:val="22"/>
          <w:szCs w:val="22"/>
        </w:rPr>
        <w:t xml:space="preserve"> </w:t>
      </w:r>
      <w:r w:rsidR="00047625">
        <w:rPr>
          <w:bCs w:val="0"/>
          <w:sz w:val="22"/>
          <w:szCs w:val="22"/>
        </w:rPr>
        <w:t>Smlouvy „Technické podmínky“</w:t>
      </w:r>
      <w:r w:rsidR="00D009B2" w:rsidRPr="0058169E">
        <w:rPr>
          <w:i/>
          <w:sz w:val="22"/>
          <w:szCs w:val="22"/>
        </w:rPr>
        <w:t>.</w:t>
      </w:r>
    </w:p>
    <w:p w:rsidR="00A13008" w:rsidRPr="0058169E" w:rsidRDefault="00A13008" w:rsidP="00A13008">
      <w:pPr>
        <w:pStyle w:val="Nadpis3"/>
        <w:ind w:left="0"/>
        <w:rPr>
          <w:sz w:val="22"/>
          <w:szCs w:val="22"/>
          <w:lang w:val="cs-CZ"/>
        </w:rPr>
      </w:pPr>
      <w:r w:rsidRPr="0058169E">
        <w:rPr>
          <w:sz w:val="22"/>
          <w:szCs w:val="22"/>
          <w:lang w:val="cs-CZ"/>
        </w:rPr>
        <w:t>Předmětem Smlouvy je rovněž doprava na místo plnění</w:t>
      </w:r>
      <w:r w:rsidR="008914F7" w:rsidRPr="0058169E">
        <w:rPr>
          <w:sz w:val="22"/>
          <w:szCs w:val="22"/>
          <w:lang w:val="cs-CZ"/>
        </w:rPr>
        <w:t>, instalace</w:t>
      </w:r>
      <w:r w:rsidRPr="0058169E">
        <w:rPr>
          <w:sz w:val="22"/>
          <w:szCs w:val="22"/>
          <w:lang w:val="cs-CZ"/>
        </w:rPr>
        <w:t xml:space="preserve"> a řádné uvedení do provozu včetně zaškolení obsluhy.</w:t>
      </w:r>
    </w:p>
    <w:p w:rsidR="00BF7009" w:rsidRPr="0058169E" w:rsidRDefault="00BF7009" w:rsidP="00BF7009">
      <w:pPr>
        <w:pStyle w:val="Nadpis3"/>
        <w:ind w:left="0"/>
        <w:rPr>
          <w:color w:val="000000"/>
          <w:sz w:val="22"/>
          <w:szCs w:val="22"/>
        </w:rPr>
      </w:pPr>
      <w:r w:rsidRPr="0058169E">
        <w:rPr>
          <w:sz w:val="22"/>
          <w:szCs w:val="22"/>
          <w:lang w:val="cs-CZ"/>
        </w:rPr>
        <w:t>Prodávající se zavazuje, že dodá celý předmět plnění, tak jak je specifikován v přílohách této smlouvy.</w:t>
      </w:r>
    </w:p>
    <w:p w:rsidR="00346335" w:rsidRPr="0058169E" w:rsidRDefault="00346335" w:rsidP="00631B83">
      <w:pPr>
        <w:pStyle w:val="Nadpis1"/>
        <w:spacing w:before="480" w:after="240"/>
        <w:rPr>
          <w:sz w:val="22"/>
          <w:szCs w:val="22"/>
          <w:lang w:val="cs-CZ"/>
        </w:rPr>
      </w:pPr>
      <w:r w:rsidRPr="0058169E">
        <w:rPr>
          <w:sz w:val="22"/>
          <w:szCs w:val="22"/>
          <w:lang w:val="cs-CZ"/>
        </w:rPr>
        <w:t>Doba plnění a místo dodání</w:t>
      </w:r>
    </w:p>
    <w:p w:rsidR="004A0AA5" w:rsidRPr="0058169E" w:rsidRDefault="00BF7009" w:rsidP="004A0AA5">
      <w:pPr>
        <w:pStyle w:val="Nadpis3"/>
        <w:numPr>
          <w:ilvl w:val="2"/>
          <w:numId w:val="25"/>
        </w:numPr>
        <w:ind w:left="0" w:hanging="11"/>
        <w:rPr>
          <w:sz w:val="22"/>
          <w:szCs w:val="22"/>
        </w:rPr>
      </w:pPr>
      <w:r w:rsidRPr="0058169E">
        <w:rPr>
          <w:sz w:val="22"/>
          <w:szCs w:val="22"/>
          <w:lang w:val="cs-CZ"/>
        </w:rPr>
        <w:t xml:space="preserve">Termín plnění veřejné zakázky se předpokládá v období </w:t>
      </w:r>
      <w:r w:rsidR="004A0AA5" w:rsidRPr="0058169E">
        <w:rPr>
          <w:sz w:val="22"/>
          <w:szCs w:val="22"/>
        </w:rPr>
        <w:t>v období od</w:t>
      </w:r>
      <w:r w:rsidR="00E772E2">
        <w:rPr>
          <w:sz w:val="22"/>
          <w:szCs w:val="22"/>
        </w:rPr>
        <w:t xml:space="preserve">června </w:t>
      </w:r>
      <w:r w:rsidR="00D17BB1">
        <w:rPr>
          <w:sz w:val="22"/>
          <w:szCs w:val="22"/>
        </w:rPr>
        <w:t xml:space="preserve">2018 do </w:t>
      </w:r>
      <w:r w:rsidR="007A13B8">
        <w:rPr>
          <w:sz w:val="22"/>
          <w:szCs w:val="22"/>
        </w:rPr>
        <w:t>srpna</w:t>
      </w:r>
      <w:r w:rsidR="008914F7" w:rsidRPr="0058169E">
        <w:rPr>
          <w:sz w:val="22"/>
          <w:szCs w:val="22"/>
        </w:rPr>
        <w:t xml:space="preserve"> 2018</w:t>
      </w:r>
      <w:r w:rsidR="004A0AA5" w:rsidRPr="0058169E">
        <w:rPr>
          <w:sz w:val="22"/>
          <w:szCs w:val="22"/>
        </w:rPr>
        <w:t>. K zahájení plnění</w:t>
      </w:r>
      <w:r w:rsidR="00FA4C52">
        <w:rPr>
          <w:sz w:val="22"/>
          <w:szCs w:val="22"/>
        </w:rPr>
        <w:t xml:space="preserve"> </w:t>
      </w:r>
      <w:r w:rsidR="004A0AA5" w:rsidRPr="0058169E">
        <w:rPr>
          <w:sz w:val="22"/>
          <w:szCs w:val="22"/>
        </w:rPr>
        <w:t>předmětu</w:t>
      </w:r>
      <w:r w:rsidR="00FA4C52">
        <w:rPr>
          <w:sz w:val="22"/>
          <w:szCs w:val="22"/>
        </w:rPr>
        <w:t xml:space="preserve"> </w:t>
      </w:r>
      <w:r w:rsidR="004A0AA5" w:rsidRPr="0058169E">
        <w:rPr>
          <w:sz w:val="22"/>
          <w:szCs w:val="22"/>
        </w:rPr>
        <w:t>veřejné</w:t>
      </w:r>
      <w:r w:rsidR="00FA4C52">
        <w:rPr>
          <w:sz w:val="22"/>
          <w:szCs w:val="22"/>
        </w:rPr>
        <w:t xml:space="preserve"> </w:t>
      </w:r>
      <w:r w:rsidR="004A0AA5" w:rsidRPr="0058169E">
        <w:rPr>
          <w:sz w:val="22"/>
          <w:szCs w:val="22"/>
        </w:rPr>
        <w:t>zakázky bude dodavatel</w:t>
      </w:r>
      <w:r w:rsidR="00FA4C52">
        <w:rPr>
          <w:sz w:val="22"/>
          <w:szCs w:val="22"/>
        </w:rPr>
        <w:t xml:space="preserve"> </w:t>
      </w:r>
      <w:r w:rsidR="004A0AA5" w:rsidRPr="0058169E">
        <w:rPr>
          <w:sz w:val="22"/>
          <w:szCs w:val="22"/>
        </w:rPr>
        <w:t>vyzván</w:t>
      </w:r>
      <w:r w:rsidR="00FA4C52">
        <w:rPr>
          <w:sz w:val="22"/>
          <w:szCs w:val="22"/>
        </w:rPr>
        <w:t xml:space="preserve"> </w:t>
      </w:r>
      <w:r w:rsidR="004A0AA5" w:rsidRPr="0058169E">
        <w:rPr>
          <w:sz w:val="22"/>
          <w:szCs w:val="22"/>
        </w:rPr>
        <w:t>písemně</w:t>
      </w:r>
      <w:r w:rsidR="00FA4C52">
        <w:rPr>
          <w:sz w:val="22"/>
          <w:szCs w:val="22"/>
        </w:rPr>
        <w:t xml:space="preserve"> </w:t>
      </w:r>
      <w:r w:rsidR="004A0AA5" w:rsidRPr="0058169E">
        <w:rPr>
          <w:sz w:val="22"/>
          <w:szCs w:val="22"/>
        </w:rPr>
        <w:t>zadavatelem. Maximální</w:t>
      </w:r>
      <w:r w:rsidR="00FA4C52">
        <w:rPr>
          <w:sz w:val="22"/>
          <w:szCs w:val="22"/>
        </w:rPr>
        <w:t xml:space="preserve"> </w:t>
      </w:r>
      <w:r w:rsidR="004A0AA5" w:rsidRPr="0058169E">
        <w:rPr>
          <w:sz w:val="22"/>
          <w:szCs w:val="22"/>
        </w:rPr>
        <w:t>délka</w:t>
      </w:r>
      <w:r w:rsidR="00FA4C52">
        <w:rPr>
          <w:sz w:val="22"/>
          <w:szCs w:val="22"/>
        </w:rPr>
        <w:t xml:space="preserve"> </w:t>
      </w:r>
      <w:r w:rsidR="004A0AA5" w:rsidRPr="0058169E">
        <w:rPr>
          <w:sz w:val="22"/>
          <w:szCs w:val="22"/>
        </w:rPr>
        <w:t>realizace je do 90 kalendářních</w:t>
      </w:r>
      <w:r w:rsidR="00FA4C52">
        <w:rPr>
          <w:sz w:val="22"/>
          <w:szCs w:val="22"/>
        </w:rPr>
        <w:t xml:space="preserve"> </w:t>
      </w:r>
      <w:r w:rsidR="004A0AA5" w:rsidRPr="0058169E">
        <w:rPr>
          <w:sz w:val="22"/>
          <w:szCs w:val="22"/>
        </w:rPr>
        <w:t>dnů od doručení písemné výzvy k zahájení plnění.</w:t>
      </w:r>
    </w:p>
    <w:p w:rsidR="0036324A" w:rsidRPr="0058169E" w:rsidRDefault="0036324A" w:rsidP="0036324A">
      <w:pPr>
        <w:pStyle w:val="Nadpis3"/>
        <w:ind w:left="0"/>
        <w:rPr>
          <w:sz w:val="22"/>
          <w:szCs w:val="22"/>
          <w:lang w:val="cs-CZ"/>
        </w:rPr>
      </w:pPr>
      <w:r w:rsidRPr="0058169E">
        <w:rPr>
          <w:sz w:val="22"/>
          <w:szCs w:val="22"/>
          <w:lang w:val="cs-CZ"/>
        </w:rPr>
        <w:t xml:space="preserve">Splněním dodávky se rozumí protokolární předání a převzetí </w:t>
      </w:r>
      <w:r w:rsidR="00085589" w:rsidRPr="0058169E">
        <w:rPr>
          <w:sz w:val="22"/>
          <w:szCs w:val="22"/>
          <w:lang w:val="cs-CZ"/>
        </w:rPr>
        <w:t>předmětu plnění Zadavatelem</w:t>
      </w:r>
      <w:r w:rsidR="004A0AA5" w:rsidRPr="0058169E">
        <w:rPr>
          <w:sz w:val="22"/>
          <w:szCs w:val="22"/>
          <w:lang w:val="cs-CZ"/>
        </w:rPr>
        <w:t xml:space="preserve"> v místé dodání</w:t>
      </w:r>
      <w:r w:rsidRPr="0058169E">
        <w:rPr>
          <w:sz w:val="22"/>
          <w:szCs w:val="22"/>
          <w:lang w:val="cs-CZ"/>
        </w:rPr>
        <w:t>. O dodán</w:t>
      </w:r>
      <w:r w:rsidR="00085589" w:rsidRPr="0058169E">
        <w:rPr>
          <w:sz w:val="22"/>
          <w:szCs w:val="22"/>
          <w:lang w:val="cs-CZ"/>
        </w:rPr>
        <w:t>í a převzetí předmětu plnění</w:t>
      </w:r>
      <w:r w:rsidRPr="0058169E">
        <w:rPr>
          <w:sz w:val="22"/>
          <w:szCs w:val="22"/>
          <w:lang w:val="cs-CZ"/>
        </w:rPr>
        <w:t xml:space="preserve"> sepíše Prodávající se zástupcem Zadavatele dodací</w:t>
      </w:r>
      <w:r w:rsidR="00085589" w:rsidRPr="0058169E">
        <w:rPr>
          <w:sz w:val="22"/>
          <w:szCs w:val="22"/>
          <w:lang w:val="cs-CZ"/>
        </w:rPr>
        <w:t xml:space="preserve"> list, v němž potvrdí, že dodaný předmět plnění byl předán</w:t>
      </w:r>
      <w:r w:rsidRPr="0058169E">
        <w:rPr>
          <w:sz w:val="22"/>
          <w:szCs w:val="22"/>
          <w:lang w:val="cs-CZ"/>
        </w:rPr>
        <w:t xml:space="preserve"> bez zjevných vad a v souladu s dohodnutými </w:t>
      </w:r>
      <w:r w:rsidR="008914F7" w:rsidRPr="0058169E">
        <w:rPr>
          <w:sz w:val="22"/>
          <w:szCs w:val="22"/>
          <w:lang w:val="cs-CZ"/>
        </w:rPr>
        <w:t>p</w:t>
      </w:r>
      <w:r w:rsidRPr="0058169E">
        <w:rPr>
          <w:sz w:val="22"/>
          <w:szCs w:val="22"/>
          <w:lang w:val="cs-CZ"/>
        </w:rPr>
        <w:t>odmínkami. Od okamžiku p</w:t>
      </w:r>
      <w:r w:rsidR="00085589" w:rsidRPr="0058169E">
        <w:rPr>
          <w:sz w:val="22"/>
          <w:szCs w:val="22"/>
          <w:lang w:val="cs-CZ"/>
        </w:rPr>
        <w:t>odepsání dodacího listu na předmět plnění</w:t>
      </w:r>
      <w:r w:rsidRPr="0058169E">
        <w:rPr>
          <w:sz w:val="22"/>
          <w:szCs w:val="22"/>
          <w:lang w:val="cs-CZ"/>
        </w:rPr>
        <w:t xml:space="preserve"> začíná plynout záruční doba podle čl. </w:t>
      </w:r>
      <w:r w:rsidR="00085589" w:rsidRPr="0058169E">
        <w:rPr>
          <w:sz w:val="22"/>
          <w:szCs w:val="22"/>
          <w:lang w:val="cs-CZ"/>
        </w:rPr>
        <w:t xml:space="preserve">VIII. 1 </w:t>
      </w:r>
      <w:r w:rsidRPr="0058169E">
        <w:rPr>
          <w:sz w:val="22"/>
          <w:szCs w:val="22"/>
          <w:lang w:val="cs-CZ"/>
        </w:rPr>
        <w:t>Smlouvy.</w:t>
      </w:r>
    </w:p>
    <w:p w:rsidR="00EC2886" w:rsidRPr="0058169E" w:rsidRDefault="003111B3" w:rsidP="002F6806">
      <w:pPr>
        <w:pStyle w:val="Nadpis3"/>
        <w:ind w:left="0"/>
        <w:rPr>
          <w:sz w:val="22"/>
          <w:szCs w:val="22"/>
          <w:lang w:val="cs-CZ"/>
        </w:rPr>
      </w:pPr>
      <w:r w:rsidRPr="0058169E">
        <w:rPr>
          <w:sz w:val="22"/>
          <w:szCs w:val="22"/>
          <w:lang w:val="cs-CZ"/>
        </w:rPr>
        <w:t>Místem dodání</w:t>
      </w:r>
      <w:r w:rsidR="004A0AA5" w:rsidRPr="0058169E">
        <w:rPr>
          <w:sz w:val="22"/>
          <w:szCs w:val="22"/>
          <w:lang w:val="cs-CZ"/>
        </w:rPr>
        <w:t xml:space="preserve"> je  </w:t>
      </w:r>
      <w:r w:rsidR="007A13B8" w:rsidRPr="00552349">
        <w:rPr>
          <w:bCs w:val="0"/>
          <w:sz w:val="22"/>
        </w:rPr>
        <w:t>Základní škola Letovice, příspěvková organizace</w:t>
      </w:r>
      <w:r w:rsidR="007A13B8">
        <w:rPr>
          <w:bCs w:val="0"/>
          <w:sz w:val="22"/>
        </w:rPr>
        <w:t xml:space="preserve">, </w:t>
      </w:r>
      <w:r w:rsidR="007A13B8" w:rsidRPr="00E16EC9">
        <w:rPr>
          <w:sz w:val="22"/>
          <w:szCs w:val="22"/>
        </w:rPr>
        <w:t>Komenského 5, 67961 Letovice</w:t>
      </w:r>
      <w:r w:rsidR="007A13B8" w:rsidRPr="00BA6818">
        <w:rPr>
          <w:sz w:val="22"/>
          <w:szCs w:val="22"/>
        </w:rPr>
        <w:t>.</w:t>
      </w:r>
      <w:r w:rsidR="00306E47" w:rsidRPr="0058169E">
        <w:rPr>
          <w:sz w:val="22"/>
          <w:szCs w:val="22"/>
        </w:rPr>
        <w:t>.</w:t>
      </w:r>
    </w:p>
    <w:p w:rsidR="00346335" w:rsidRPr="0058169E" w:rsidRDefault="00346335" w:rsidP="00631B83">
      <w:pPr>
        <w:pStyle w:val="Nadpis1"/>
        <w:spacing w:before="480" w:after="240"/>
        <w:rPr>
          <w:sz w:val="22"/>
          <w:szCs w:val="22"/>
          <w:lang w:val="cs-CZ"/>
        </w:rPr>
      </w:pPr>
      <w:r w:rsidRPr="0058169E">
        <w:rPr>
          <w:sz w:val="22"/>
          <w:szCs w:val="22"/>
          <w:lang w:val="cs-CZ"/>
        </w:rPr>
        <w:t>Cena zboží a platební podmínky</w:t>
      </w:r>
    </w:p>
    <w:p w:rsidR="00ED2EEA" w:rsidRPr="0058169E" w:rsidRDefault="00346335" w:rsidP="00D76303">
      <w:pPr>
        <w:pStyle w:val="Nadpis3"/>
        <w:ind w:left="0"/>
        <w:rPr>
          <w:sz w:val="22"/>
          <w:szCs w:val="22"/>
          <w:lang w:val="cs-CZ"/>
        </w:rPr>
      </w:pPr>
      <w:bookmarkStart w:id="2" w:name="_Ref386560021"/>
      <w:r w:rsidRPr="0058169E">
        <w:rPr>
          <w:sz w:val="22"/>
          <w:szCs w:val="22"/>
          <w:lang w:val="cs-CZ"/>
        </w:rPr>
        <w:t xml:space="preserve">Smluvní strany se dohodly na této výši ceny </w:t>
      </w:r>
      <w:r w:rsidR="00085589" w:rsidRPr="0058169E">
        <w:rPr>
          <w:sz w:val="22"/>
          <w:szCs w:val="22"/>
          <w:lang w:val="cs-CZ"/>
        </w:rPr>
        <w:t>za předmět plnění</w:t>
      </w:r>
      <w:r w:rsidRPr="0058169E">
        <w:rPr>
          <w:sz w:val="22"/>
          <w:szCs w:val="22"/>
          <w:lang w:val="cs-CZ"/>
        </w:rPr>
        <w:t>:</w:t>
      </w:r>
      <w:bookmarkEnd w:id="2"/>
    </w:p>
    <w:p w:rsidR="005568CE" w:rsidRPr="0058169E" w:rsidRDefault="00ED2EEA" w:rsidP="009F0217">
      <w:pPr>
        <w:tabs>
          <w:tab w:val="left" w:pos="3402"/>
        </w:tabs>
        <w:jc w:val="both"/>
        <w:rPr>
          <w:rFonts w:ascii="Cambria" w:hAnsi="Cambria"/>
          <w:b/>
          <w:i/>
          <w:shd w:val="clear" w:color="auto" w:fill="FFFF00"/>
          <w:lang w:val="cs-CZ"/>
        </w:rPr>
      </w:pPr>
      <w:r w:rsidRPr="0058169E">
        <w:rPr>
          <w:rFonts w:ascii="Cambria" w:hAnsi="Cambria"/>
          <w:lang w:val="cs-CZ"/>
        </w:rPr>
        <w:t>Cena bez DPH</w:t>
      </w:r>
      <w:r w:rsidR="00085589" w:rsidRPr="0058169E">
        <w:rPr>
          <w:rFonts w:ascii="Cambria" w:hAnsi="Cambria"/>
          <w:lang w:val="cs-CZ"/>
        </w:rPr>
        <w:tab/>
      </w:r>
      <w:r w:rsidR="00FA4C52">
        <w:rPr>
          <w:rFonts w:ascii="Cambria" w:hAnsi="Cambria"/>
          <w:lang w:val="cs-CZ"/>
        </w:rPr>
        <w:t>1 214 800</w:t>
      </w:r>
      <w:r w:rsidR="005568CE" w:rsidRPr="0058169E">
        <w:rPr>
          <w:rFonts w:ascii="Cambria" w:hAnsi="Cambria"/>
          <w:lang w:val="cs-CZ"/>
        </w:rPr>
        <w:t xml:space="preserve">,-Kč </w:t>
      </w:r>
    </w:p>
    <w:p w:rsidR="005568CE" w:rsidRPr="0058169E" w:rsidRDefault="00ED2EEA" w:rsidP="00085589">
      <w:pPr>
        <w:tabs>
          <w:tab w:val="left" w:pos="3402"/>
        </w:tabs>
        <w:spacing w:before="360" w:after="360"/>
        <w:jc w:val="both"/>
        <w:outlineLvl w:val="1"/>
        <w:rPr>
          <w:rFonts w:ascii="Cambria" w:hAnsi="Cambria"/>
          <w:lang w:val="cs-CZ"/>
        </w:rPr>
      </w:pPr>
      <w:r w:rsidRPr="0058169E">
        <w:rPr>
          <w:rFonts w:ascii="Cambria" w:hAnsi="Cambria"/>
          <w:lang w:val="cs-CZ"/>
        </w:rPr>
        <w:t>DPH ve výši</w:t>
      </w:r>
      <w:r w:rsidR="00FA4C52">
        <w:rPr>
          <w:rFonts w:ascii="Cambria" w:hAnsi="Cambria"/>
          <w:lang w:val="cs-CZ"/>
        </w:rPr>
        <w:tab/>
        <w:t>255 108</w:t>
      </w:r>
      <w:r w:rsidR="005568CE" w:rsidRPr="0058169E">
        <w:rPr>
          <w:rFonts w:ascii="Cambria" w:hAnsi="Cambria"/>
          <w:lang w:val="cs-CZ"/>
        </w:rPr>
        <w:t xml:space="preserve">,-Kč </w:t>
      </w:r>
    </w:p>
    <w:p w:rsidR="005568CE" w:rsidRPr="0058169E" w:rsidRDefault="00ED2EEA" w:rsidP="00085589">
      <w:pPr>
        <w:tabs>
          <w:tab w:val="left" w:pos="3402"/>
        </w:tabs>
        <w:spacing w:before="360" w:after="360"/>
        <w:jc w:val="both"/>
        <w:outlineLvl w:val="1"/>
        <w:rPr>
          <w:rFonts w:ascii="Cambria" w:hAnsi="Cambria"/>
          <w:lang w:val="cs-CZ"/>
        </w:rPr>
      </w:pPr>
      <w:r w:rsidRPr="0058169E">
        <w:rPr>
          <w:rFonts w:ascii="Cambria" w:hAnsi="Cambria"/>
          <w:lang w:val="cs-CZ"/>
        </w:rPr>
        <w:t>Cena včetně DPH ve výši</w:t>
      </w:r>
      <w:r w:rsidR="00FA4C52">
        <w:rPr>
          <w:rFonts w:ascii="Cambria" w:hAnsi="Cambria"/>
          <w:lang w:val="cs-CZ"/>
        </w:rPr>
        <w:tab/>
        <w:t>1 469 908</w:t>
      </w:r>
      <w:r w:rsidR="00B524B2" w:rsidRPr="0058169E">
        <w:rPr>
          <w:rFonts w:ascii="Cambria" w:hAnsi="Cambria"/>
          <w:lang w:val="cs-CZ"/>
        </w:rPr>
        <w:t>,</w:t>
      </w:r>
      <w:r w:rsidR="005568CE" w:rsidRPr="0058169E">
        <w:rPr>
          <w:rFonts w:ascii="Cambria" w:hAnsi="Cambria"/>
          <w:lang w:val="cs-CZ"/>
        </w:rPr>
        <w:t xml:space="preserve">-Kč </w:t>
      </w:r>
    </w:p>
    <w:p w:rsidR="00B86763" w:rsidRPr="0058169E" w:rsidRDefault="00346335" w:rsidP="004625A7">
      <w:pPr>
        <w:spacing w:before="360" w:after="360"/>
        <w:jc w:val="both"/>
        <w:outlineLvl w:val="1"/>
        <w:rPr>
          <w:rFonts w:ascii="Cambria" w:hAnsi="Cambria"/>
          <w:lang w:val="cs-CZ"/>
        </w:rPr>
      </w:pPr>
      <w:r w:rsidRPr="0058169E">
        <w:rPr>
          <w:rFonts w:ascii="Cambria" w:hAnsi="Cambria"/>
          <w:lang w:val="cs-CZ"/>
        </w:rPr>
        <w:t xml:space="preserve">(dále též „Cena za předmět plnění“) </w:t>
      </w:r>
    </w:p>
    <w:p w:rsidR="00C5216C" w:rsidRPr="0058169E" w:rsidRDefault="00C5216C" w:rsidP="0036324A">
      <w:pPr>
        <w:pStyle w:val="Nadpis3"/>
        <w:ind w:left="0"/>
        <w:rPr>
          <w:sz w:val="22"/>
          <w:szCs w:val="22"/>
          <w:lang w:val="cs-CZ"/>
        </w:rPr>
      </w:pPr>
      <w:r w:rsidRPr="0058169E">
        <w:rPr>
          <w:sz w:val="22"/>
          <w:szCs w:val="22"/>
          <w:lang w:val="cs-CZ"/>
        </w:rPr>
        <w:t>Tato cena vztahující se k předmětu plnění</w:t>
      </w:r>
      <w:r w:rsidR="00085589" w:rsidRPr="0058169E">
        <w:rPr>
          <w:sz w:val="22"/>
          <w:szCs w:val="22"/>
          <w:lang w:val="cs-CZ"/>
        </w:rPr>
        <w:t>,</w:t>
      </w:r>
      <w:r w:rsidRPr="0058169E">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1103B3" w:rsidRPr="0058169E" w:rsidRDefault="001103B3" w:rsidP="0036324A">
      <w:pPr>
        <w:pStyle w:val="Nadpis3"/>
        <w:ind w:left="0"/>
        <w:rPr>
          <w:sz w:val="22"/>
          <w:szCs w:val="22"/>
          <w:lang w:val="cs-CZ"/>
        </w:rPr>
      </w:pPr>
      <w:r w:rsidRPr="0058169E">
        <w:rPr>
          <w:sz w:val="22"/>
          <w:szCs w:val="22"/>
          <w:lang w:val="cs-CZ"/>
        </w:rPr>
        <w:t>Zadavatelem bude cena</w:t>
      </w:r>
      <w:r w:rsidR="00085589" w:rsidRPr="0058169E">
        <w:rPr>
          <w:sz w:val="22"/>
          <w:szCs w:val="22"/>
          <w:lang w:val="cs-CZ"/>
        </w:rPr>
        <w:t xml:space="preserve"> za předmět plnění</w:t>
      </w:r>
      <w:r w:rsidRPr="0058169E">
        <w:rPr>
          <w:sz w:val="22"/>
          <w:szCs w:val="22"/>
          <w:lang w:val="cs-CZ"/>
        </w:rPr>
        <w:t xml:space="preserve"> uhrazena po dodání a převzetí celého předmětu Smlouvy, dle podmínek stanovených v této Smlouvě.</w:t>
      </w:r>
    </w:p>
    <w:p w:rsidR="001103B3" w:rsidRPr="0058169E" w:rsidRDefault="001103B3" w:rsidP="0036324A">
      <w:pPr>
        <w:pStyle w:val="Nadpis3"/>
        <w:ind w:left="0"/>
        <w:rPr>
          <w:sz w:val="22"/>
          <w:szCs w:val="22"/>
          <w:lang w:val="cs-CZ"/>
        </w:rPr>
      </w:pPr>
      <w:r w:rsidRPr="0058169E">
        <w:rPr>
          <w:sz w:val="22"/>
          <w:szCs w:val="22"/>
          <w:lang w:val="cs-CZ"/>
        </w:rPr>
        <w:lastRenderedPageBreak/>
        <w:t>Po dodání</w:t>
      </w:r>
      <w:r w:rsidR="00085589" w:rsidRPr="0058169E">
        <w:rPr>
          <w:sz w:val="22"/>
          <w:szCs w:val="22"/>
          <w:lang w:val="cs-CZ"/>
        </w:rPr>
        <w:t>předmětu plnění</w:t>
      </w:r>
      <w:r w:rsidRPr="0058169E">
        <w:rPr>
          <w:sz w:val="22"/>
          <w:szCs w:val="22"/>
          <w:lang w:val="cs-CZ"/>
        </w:rPr>
        <w:t xml:space="preserve"> předá Prodávající Zadavateli daňový doklad - fakturu za dodání dodávky. </w:t>
      </w:r>
    </w:p>
    <w:p w:rsidR="00C5216C" w:rsidRPr="0058169E" w:rsidRDefault="00C5216C" w:rsidP="00306EE8">
      <w:pPr>
        <w:pStyle w:val="Nadpis3"/>
        <w:ind w:left="0"/>
        <w:rPr>
          <w:sz w:val="22"/>
          <w:szCs w:val="22"/>
          <w:lang w:val="cs-CZ"/>
        </w:rPr>
      </w:pPr>
      <w:r w:rsidRPr="0058169E">
        <w:rPr>
          <w:sz w:val="22"/>
          <w:szCs w:val="22"/>
          <w:lang w:val="cs-CZ"/>
        </w:rPr>
        <w:t>Daňový doklad - faktura bude obsahovat pojmové náležitosti daňového dokladu stanovené zákonem č. 235/2004 Sb. – o dani z přidané hodnoty, v platném znění, a zákonem č. 563/1991 Sb. – o účetnictví, v platném znění.</w:t>
      </w:r>
      <w:r w:rsidR="00306EE8" w:rsidRPr="0058169E">
        <w:rPr>
          <w:sz w:val="22"/>
          <w:szCs w:val="22"/>
          <w:lang w:val="cs-CZ"/>
        </w:rPr>
        <w:t>Každá faktura musí být</w:t>
      </w:r>
      <w:r w:rsidR="00306EE8" w:rsidRPr="0058169E">
        <w:rPr>
          <w:sz w:val="22"/>
          <w:szCs w:val="22"/>
          <w:lang w:val="cs-CZ" w:eastAsia="cs-CZ"/>
        </w:rPr>
        <w:t xml:space="preserve"> označena </w:t>
      </w:r>
      <w:r w:rsidR="00306EE8" w:rsidRPr="0058169E">
        <w:rPr>
          <w:sz w:val="22"/>
          <w:szCs w:val="22"/>
          <w:lang w:val="cs-CZ"/>
        </w:rPr>
        <w:t>číslem projektu.</w:t>
      </w:r>
      <w:r w:rsidRPr="0058169E">
        <w:rPr>
          <w:sz w:val="22"/>
          <w:szCs w:val="22"/>
          <w:lang w:val="cs-CZ"/>
        </w:rPr>
        <w:t xml:space="preserve"> V případě, že daňový doklad nebude obsahovat správné údaje či bude neúplný, je Zadavatel oprávněn daňový doklad - fakturu vrátit ve lhůtě do data jeho splatnosti Prodávajícímu. Prodávající je povinen takový daňový doklad - fakturu opravit, event.vystavit nový daňový doklad - fakturu - lhůta splatnosti počíná v takovém případě běžet ode dne doručení opraveného či nově vystaveného dokladu - faktury Zadavateli. Přílohou daňového dokladu - faktury musí být kopie dodacího listu potvrzeného zástupcem Zadavatele. </w:t>
      </w:r>
    </w:p>
    <w:p w:rsidR="00BF7009" w:rsidRPr="0058169E" w:rsidRDefault="00BF7009" w:rsidP="00BF7009">
      <w:pPr>
        <w:pStyle w:val="Nadpis3"/>
        <w:ind w:left="0"/>
        <w:rPr>
          <w:sz w:val="22"/>
          <w:szCs w:val="22"/>
          <w:lang w:val="cs-CZ"/>
        </w:rPr>
      </w:pPr>
      <w:bookmarkStart w:id="3" w:name="_Ref395678371"/>
      <w:r w:rsidRPr="0058169E">
        <w:rPr>
          <w:sz w:val="22"/>
          <w:szCs w:val="22"/>
          <w:lang w:val="cs-CZ"/>
        </w:rPr>
        <w:t>Není-li dohodnuto jinak, je splatnost daňových dokladů smluvními stranami dohodnuta na 30 (slovy: třicet) kalendářních dní ode dne řádného doručení daňového dokladu - faktury Prodávajícím Zadavateli. Daňový doklad - faktura se považuje za řádně a včas zaplacený, bude-li poslední den této lhůty účtovaná částka odepsána z účtu Zadavatele.</w:t>
      </w:r>
      <w:bookmarkEnd w:id="3"/>
    </w:p>
    <w:p w:rsidR="00346335" w:rsidRPr="0058169E" w:rsidRDefault="00346335" w:rsidP="00631B83">
      <w:pPr>
        <w:pStyle w:val="Nadpis1"/>
        <w:spacing w:before="480" w:after="240"/>
        <w:rPr>
          <w:sz w:val="22"/>
          <w:szCs w:val="22"/>
          <w:lang w:val="cs-CZ"/>
        </w:rPr>
      </w:pPr>
      <w:r w:rsidRPr="0058169E">
        <w:rPr>
          <w:sz w:val="22"/>
          <w:szCs w:val="22"/>
          <w:lang w:val="cs-CZ"/>
        </w:rPr>
        <w:t>Součinnost smluvních stran</w:t>
      </w:r>
    </w:p>
    <w:p w:rsidR="00BF7009" w:rsidRPr="0058169E" w:rsidRDefault="00BF7009" w:rsidP="00BF7009">
      <w:pPr>
        <w:pStyle w:val="Nadpis3"/>
        <w:ind w:left="0"/>
        <w:rPr>
          <w:sz w:val="22"/>
          <w:szCs w:val="22"/>
          <w:lang w:val="cs-CZ"/>
        </w:rPr>
      </w:pPr>
      <w:bookmarkStart w:id="4" w:name="_Ref386559847"/>
      <w:r w:rsidRPr="0058169E">
        <w:rPr>
          <w:sz w:val="22"/>
          <w:szCs w:val="22"/>
          <w:lang w:val="cs-CZ"/>
        </w:rPr>
        <w:t xml:space="preserve">Smluvní strany se zavazují vyvinout veškeré úsilí k vytvoření potřebných podmínek pro dodání </w:t>
      </w:r>
      <w:r w:rsidR="00306EE8" w:rsidRPr="0058169E">
        <w:rPr>
          <w:sz w:val="22"/>
          <w:szCs w:val="22"/>
          <w:lang w:val="cs-CZ"/>
        </w:rPr>
        <w:t xml:space="preserve">předmětu plnění </w:t>
      </w:r>
      <w:r w:rsidRPr="0058169E">
        <w:rPr>
          <w:sz w:val="22"/>
          <w:szCs w:val="22"/>
          <w:lang w:val="cs-CZ"/>
        </w:rPr>
        <w:t>dle podmínek stanovených Smlouvou, které vyplývají z jejich smluvního postavení. To platí i v případech, kde to není výslovně stanoveno ustanovením Smlouvy.</w:t>
      </w:r>
    </w:p>
    <w:p w:rsidR="00BF7009" w:rsidRPr="0058169E" w:rsidRDefault="00BF7009" w:rsidP="00BF7009">
      <w:pPr>
        <w:pStyle w:val="Nadpis3"/>
        <w:ind w:left="0"/>
        <w:rPr>
          <w:sz w:val="22"/>
          <w:szCs w:val="22"/>
          <w:lang w:val="cs-CZ"/>
        </w:rPr>
      </w:pPr>
      <w:r w:rsidRPr="0058169E">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58169E" w:rsidRDefault="00BF7009" w:rsidP="00BF7009">
      <w:pPr>
        <w:pStyle w:val="Nadpis3"/>
        <w:ind w:left="0"/>
        <w:rPr>
          <w:sz w:val="22"/>
          <w:szCs w:val="22"/>
          <w:lang w:val="cs-CZ"/>
        </w:rPr>
      </w:pPr>
      <w:r w:rsidRPr="0058169E">
        <w:rPr>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BF7009" w:rsidRPr="0058169E" w:rsidRDefault="00BF7009" w:rsidP="00BF7009">
      <w:pPr>
        <w:pStyle w:val="Nadpis3"/>
        <w:ind w:left="0"/>
        <w:rPr>
          <w:sz w:val="22"/>
          <w:szCs w:val="22"/>
          <w:lang w:val="cs-CZ"/>
        </w:rPr>
      </w:pPr>
      <w:bookmarkStart w:id="5" w:name="_Ref392146570"/>
      <w:r w:rsidRPr="0058169E">
        <w:rPr>
          <w:sz w:val="22"/>
          <w:szCs w:val="22"/>
          <w:lang w:val="cs-CZ"/>
        </w:rPr>
        <w:t xml:space="preserve">Smlouva je uzavírána v rámci </w:t>
      </w:r>
      <w:r w:rsidR="00306EE8" w:rsidRPr="0058169E">
        <w:rPr>
          <w:sz w:val="22"/>
          <w:szCs w:val="22"/>
        </w:rPr>
        <w:t>Integrovaného regionálního</w:t>
      </w:r>
      <w:r w:rsidR="00FA4C52">
        <w:rPr>
          <w:sz w:val="22"/>
          <w:szCs w:val="22"/>
        </w:rPr>
        <w:t xml:space="preserve"> </w:t>
      </w:r>
      <w:r w:rsidR="00306EE8" w:rsidRPr="0058169E">
        <w:rPr>
          <w:sz w:val="22"/>
          <w:szCs w:val="22"/>
        </w:rPr>
        <w:t xml:space="preserve">operačního programu </w:t>
      </w:r>
      <w:r w:rsidRPr="0058169E">
        <w:rPr>
          <w:sz w:val="22"/>
          <w:szCs w:val="22"/>
          <w:lang w:val="cs-CZ"/>
        </w:rPr>
        <w:t xml:space="preserve">(dále jen „program“), avšak nejen k </w:t>
      </w:r>
      <w:r w:rsidRPr="0058169E">
        <w:rPr>
          <w:sz w:val="22"/>
          <w:szCs w:val="22"/>
        </w:rPr>
        <w:t>naplnění</w:t>
      </w:r>
      <w:r w:rsidRPr="0058169E">
        <w:rPr>
          <w:sz w:val="22"/>
          <w:szCs w:val="22"/>
          <w:lang w:val="cs-CZ"/>
        </w:rPr>
        <w:t xml:space="preserve"> tohoto projektu.</w:t>
      </w:r>
    </w:p>
    <w:p w:rsidR="00306EE8" w:rsidRPr="0058169E" w:rsidRDefault="00306EE8" w:rsidP="00BF7009">
      <w:pPr>
        <w:pStyle w:val="Nadpis3"/>
        <w:ind w:left="0"/>
        <w:rPr>
          <w:i/>
          <w:sz w:val="22"/>
          <w:szCs w:val="22"/>
          <w:lang w:val="cs-CZ"/>
        </w:rPr>
      </w:pPr>
      <w:r w:rsidRPr="0058169E">
        <w:rPr>
          <w:sz w:val="22"/>
          <w:szCs w:val="22"/>
        </w:rPr>
        <w:t>Prodávající je povinen</w:t>
      </w:r>
      <w:r w:rsidR="00FA4C52">
        <w:rPr>
          <w:sz w:val="22"/>
          <w:szCs w:val="22"/>
        </w:rPr>
        <w:t xml:space="preserve"> </w:t>
      </w:r>
      <w:r w:rsidRPr="0058169E">
        <w:rPr>
          <w:sz w:val="22"/>
          <w:szCs w:val="22"/>
        </w:rPr>
        <w:t>uchovávat</w:t>
      </w:r>
      <w:r w:rsidR="00FA4C52">
        <w:rPr>
          <w:sz w:val="22"/>
          <w:szCs w:val="22"/>
        </w:rPr>
        <w:t xml:space="preserve"> </w:t>
      </w:r>
      <w:r w:rsidRPr="0058169E">
        <w:rPr>
          <w:sz w:val="22"/>
          <w:szCs w:val="22"/>
        </w:rPr>
        <w:t>veškerou</w:t>
      </w:r>
      <w:r w:rsidR="00FA4C52">
        <w:rPr>
          <w:sz w:val="22"/>
          <w:szCs w:val="22"/>
        </w:rPr>
        <w:t xml:space="preserve"> </w:t>
      </w:r>
      <w:r w:rsidRPr="0058169E">
        <w:rPr>
          <w:sz w:val="22"/>
          <w:szCs w:val="22"/>
        </w:rPr>
        <w:t>dokumentaci</w:t>
      </w:r>
      <w:r w:rsidR="00FA4C52">
        <w:rPr>
          <w:sz w:val="22"/>
          <w:szCs w:val="22"/>
        </w:rPr>
        <w:t xml:space="preserve"> </w:t>
      </w:r>
      <w:r w:rsidRPr="0058169E">
        <w:rPr>
          <w:sz w:val="22"/>
          <w:szCs w:val="22"/>
        </w:rPr>
        <w:t>související s realizací projektu včetně</w:t>
      </w:r>
      <w:r w:rsidR="00FA4C52">
        <w:rPr>
          <w:sz w:val="22"/>
          <w:szCs w:val="22"/>
        </w:rPr>
        <w:t xml:space="preserve"> </w:t>
      </w:r>
      <w:r w:rsidRPr="0058169E">
        <w:rPr>
          <w:sz w:val="22"/>
          <w:szCs w:val="22"/>
        </w:rPr>
        <w:t>účetních</w:t>
      </w:r>
      <w:r w:rsidR="00FA4C52">
        <w:rPr>
          <w:sz w:val="22"/>
          <w:szCs w:val="22"/>
        </w:rPr>
        <w:t xml:space="preserve"> </w:t>
      </w:r>
      <w:r w:rsidRPr="0058169E">
        <w:rPr>
          <w:sz w:val="22"/>
          <w:szCs w:val="22"/>
        </w:rPr>
        <w:t>dokladů</w:t>
      </w:r>
      <w:r w:rsidR="00FA4C52">
        <w:rPr>
          <w:sz w:val="22"/>
          <w:szCs w:val="22"/>
        </w:rPr>
        <w:t xml:space="preserve"> </w:t>
      </w:r>
      <w:r w:rsidRPr="0058169E">
        <w:rPr>
          <w:sz w:val="22"/>
          <w:szCs w:val="22"/>
        </w:rPr>
        <w:t>minimálně do konce roku 202</w:t>
      </w:r>
      <w:r w:rsidR="007A13B8">
        <w:rPr>
          <w:sz w:val="22"/>
          <w:szCs w:val="22"/>
        </w:rPr>
        <w:t>9</w:t>
      </w:r>
      <w:r w:rsidRPr="0058169E">
        <w:rPr>
          <w:sz w:val="22"/>
          <w:szCs w:val="22"/>
        </w:rPr>
        <w:t>. Pokud je v českých právních</w:t>
      </w:r>
      <w:r w:rsidR="00FA4C52">
        <w:rPr>
          <w:sz w:val="22"/>
          <w:szCs w:val="22"/>
        </w:rPr>
        <w:t xml:space="preserve"> </w:t>
      </w:r>
      <w:r w:rsidRPr="0058169E">
        <w:rPr>
          <w:sz w:val="22"/>
          <w:szCs w:val="22"/>
        </w:rPr>
        <w:t>předpisech</w:t>
      </w:r>
      <w:r w:rsidR="00FA4C52">
        <w:rPr>
          <w:sz w:val="22"/>
          <w:szCs w:val="22"/>
        </w:rPr>
        <w:t xml:space="preserve"> </w:t>
      </w:r>
      <w:r w:rsidRPr="0058169E">
        <w:rPr>
          <w:sz w:val="22"/>
          <w:szCs w:val="22"/>
        </w:rPr>
        <w:t>stanovena</w:t>
      </w:r>
      <w:r w:rsidR="00FA4C52">
        <w:rPr>
          <w:sz w:val="22"/>
          <w:szCs w:val="22"/>
        </w:rPr>
        <w:t xml:space="preserve"> </w:t>
      </w:r>
      <w:r w:rsidRPr="0058169E">
        <w:rPr>
          <w:sz w:val="22"/>
          <w:szCs w:val="22"/>
        </w:rPr>
        <w:t>lhůta</w:t>
      </w:r>
      <w:r w:rsidR="00FA4C52">
        <w:rPr>
          <w:sz w:val="22"/>
          <w:szCs w:val="22"/>
        </w:rPr>
        <w:t xml:space="preserve"> </w:t>
      </w:r>
      <w:r w:rsidRPr="0058169E">
        <w:rPr>
          <w:sz w:val="22"/>
          <w:szCs w:val="22"/>
        </w:rPr>
        <w:t>delší, musí ji</w:t>
      </w:r>
      <w:r w:rsidR="00FA4C52">
        <w:rPr>
          <w:sz w:val="22"/>
          <w:szCs w:val="22"/>
        </w:rPr>
        <w:t xml:space="preserve"> </w:t>
      </w:r>
      <w:r w:rsidRPr="0058169E">
        <w:rPr>
          <w:sz w:val="22"/>
          <w:szCs w:val="22"/>
        </w:rPr>
        <w:t>Prodávající</w:t>
      </w:r>
      <w:r w:rsidR="00FA4C52">
        <w:rPr>
          <w:sz w:val="22"/>
          <w:szCs w:val="22"/>
        </w:rPr>
        <w:t xml:space="preserve"> </w:t>
      </w:r>
      <w:r w:rsidRPr="0058169E">
        <w:rPr>
          <w:sz w:val="22"/>
          <w:szCs w:val="22"/>
        </w:rPr>
        <w:t>použít.</w:t>
      </w:r>
    </w:p>
    <w:bookmarkEnd w:id="5"/>
    <w:p w:rsidR="000B1B14" w:rsidRPr="0058169E" w:rsidRDefault="00306EE8" w:rsidP="000B1B14">
      <w:pPr>
        <w:pStyle w:val="Nadpis3"/>
        <w:ind w:left="0"/>
        <w:rPr>
          <w:sz w:val="22"/>
          <w:szCs w:val="22"/>
          <w:lang w:val="cs-CZ"/>
        </w:rPr>
      </w:pPr>
      <w:r w:rsidRPr="0058169E">
        <w:rPr>
          <w:sz w:val="22"/>
          <w:szCs w:val="22"/>
        </w:rPr>
        <w:t>Prodávající je povinen</w:t>
      </w:r>
      <w:r w:rsidR="007A13B8">
        <w:rPr>
          <w:sz w:val="22"/>
          <w:szCs w:val="22"/>
        </w:rPr>
        <w:t xml:space="preserve"> minimálně do konce roku 2029</w:t>
      </w:r>
      <w:r w:rsidRPr="0058169E">
        <w:rPr>
          <w:sz w:val="22"/>
          <w:szCs w:val="22"/>
        </w:rPr>
        <w:t xml:space="preserve"> poskytovat požadované informace a</w:t>
      </w:r>
      <w:r w:rsidR="00FA4C52">
        <w:rPr>
          <w:sz w:val="22"/>
          <w:szCs w:val="22"/>
        </w:rPr>
        <w:t> </w:t>
      </w:r>
      <w:r w:rsidRPr="0058169E">
        <w:rPr>
          <w:sz w:val="22"/>
          <w:szCs w:val="22"/>
        </w:rPr>
        <w:t>dokumentaci</w:t>
      </w:r>
      <w:r w:rsidR="00FA4C52">
        <w:rPr>
          <w:sz w:val="22"/>
          <w:szCs w:val="22"/>
        </w:rPr>
        <w:t xml:space="preserve"> </w:t>
      </w:r>
      <w:r w:rsidRPr="0058169E">
        <w:rPr>
          <w:sz w:val="22"/>
          <w:szCs w:val="22"/>
        </w:rPr>
        <w:t>související s realizací projektu zaměstnancům nebo zmocněncům</w:t>
      </w:r>
      <w:r w:rsidR="00FA4C52">
        <w:rPr>
          <w:sz w:val="22"/>
          <w:szCs w:val="22"/>
        </w:rPr>
        <w:t xml:space="preserve"> </w:t>
      </w:r>
      <w:r w:rsidRPr="0058169E">
        <w:rPr>
          <w:sz w:val="22"/>
          <w:szCs w:val="22"/>
        </w:rPr>
        <w:t>pověřených</w:t>
      </w:r>
      <w:r w:rsidR="00FA4C52">
        <w:rPr>
          <w:sz w:val="22"/>
          <w:szCs w:val="22"/>
        </w:rPr>
        <w:t xml:space="preserve"> </w:t>
      </w:r>
      <w:r w:rsidRPr="0058169E">
        <w:rPr>
          <w:sz w:val="22"/>
          <w:szCs w:val="22"/>
        </w:rPr>
        <w:t>orgánů (CRR, MMR ČR, MF ČR, Evropské</w:t>
      </w:r>
      <w:r w:rsidR="00FA4C52">
        <w:rPr>
          <w:sz w:val="22"/>
          <w:szCs w:val="22"/>
        </w:rPr>
        <w:t xml:space="preserve"> </w:t>
      </w:r>
      <w:r w:rsidRPr="0058169E">
        <w:rPr>
          <w:sz w:val="22"/>
          <w:szCs w:val="22"/>
        </w:rPr>
        <w:t>komise, Evropského</w:t>
      </w:r>
      <w:r w:rsidR="00FA4C52">
        <w:rPr>
          <w:sz w:val="22"/>
          <w:szCs w:val="22"/>
        </w:rPr>
        <w:t xml:space="preserve"> </w:t>
      </w:r>
      <w:r w:rsidRPr="0058169E">
        <w:rPr>
          <w:sz w:val="22"/>
          <w:szCs w:val="22"/>
        </w:rPr>
        <w:t>účetního dvora, Nejvyššího</w:t>
      </w:r>
      <w:r w:rsidR="00FA4C52">
        <w:rPr>
          <w:sz w:val="22"/>
          <w:szCs w:val="22"/>
        </w:rPr>
        <w:t xml:space="preserve"> </w:t>
      </w:r>
      <w:r w:rsidRPr="0058169E">
        <w:rPr>
          <w:sz w:val="22"/>
          <w:szCs w:val="22"/>
        </w:rPr>
        <w:t>kontrolního</w:t>
      </w:r>
      <w:r w:rsidR="00FA4C52">
        <w:rPr>
          <w:sz w:val="22"/>
          <w:szCs w:val="22"/>
        </w:rPr>
        <w:t xml:space="preserve"> </w:t>
      </w:r>
      <w:r w:rsidRPr="0058169E">
        <w:rPr>
          <w:sz w:val="22"/>
          <w:szCs w:val="22"/>
        </w:rPr>
        <w:t>úřadu, příslušného orgánu finanční správy a</w:t>
      </w:r>
      <w:r w:rsidR="00FA4C52">
        <w:rPr>
          <w:sz w:val="22"/>
          <w:szCs w:val="22"/>
        </w:rPr>
        <w:t> </w:t>
      </w:r>
      <w:r w:rsidRPr="0058169E">
        <w:rPr>
          <w:sz w:val="22"/>
          <w:szCs w:val="22"/>
        </w:rPr>
        <w:t>dalších</w:t>
      </w:r>
      <w:r w:rsidR="00FA4C52">
        <w:rPr>
          <w:sz w:val="22"/>
          <w:szCs w:val="22"/>
        </w:rPr>
        <w:t xml:space="preserve"> </w:t>
      </w:r>
      <w:r w:rsidRPr="0058169E">
        <w:rPr>
          <w:sz w:val="22"/>
          <w:szCs w:val="22"/>
        </w:rPr>
        <w:t>oprávněných</w:t>
      </w:r>
      <w:r w:rsidR="00FA4C52">
        <w:rPr>
          <w:sz w:val="22"/>
          <w:szCs w:val="22"/>
        </w:rPr>
        <w:t xml:space="preserve"> </w:t>
      </w:r>
      <w:r w:rsidRPr="0058169E">
        <w:rPr>
          <w:sz w:val="22"/>
          <w:szCs w:val="22"/>
        </w:rPr>
        <w:t>orgánů</w:t>
      </w:r>
      <w:r w:rsidR="00FA4C52">
        <w:rPr>
          <w:sz w:val="22"/>
          <w:szCs w:val="22"/>
        </w:rPr>
        <w:t xml:space="preserve"> </w:t>
      </w:r>
      <w:r w:rsidRPr="0058169E">
        <w:rPr>
          <w:sz w:val="22"/>
          <w:szCs w:val="22"/>
        </w:rPr>
        <w:t xml:space="preserve">státní </w:t>
      </w:r>
      <w:r w:rsidRPr="0058169E">
        <w:rPr>
          <w:sz w:val="22"/>
          <w:szCs w:val="22"/>
        </w:rPr>
        <w:lastRenderedPageBreak/>
        <w:t>správy) a je povinenvytvořit výše uvedeným osobám podmínky k provedení kontroly vztahujícíse k realizaci projektu a</w:t>
      </w:r>
      <w:r w:rsidR="00A517E8" w:rsidRPr="0058169E">
        <w:rPr>
          <w:sz w:val="22"/>
          <w:szCs w:val="22"/>
        </w:rPr>
        <w:t> </w:t>
      </w:r>
      <w:r w:rsidRPr="0058169E">
        <w:rPr>
          <w:sz w:val="22"/>
          <w:szCs w:val="22"/>
        </w:rPr>
        <w:t xml:space="preserve">poskytnoutjimpřiprovádění kontroly součinnost. </w:t>
      </w:r>
    </w:p>
    <w:p w:rsidR="00BF7009" w:rsidRPr="0058169E" w:rsidRDefault="00BF7009" w:rsidP="00BF7009">
      <w:pPr>
        <w:pStyle w:val="Nadpis3"/>
        <w:ind w:left="0"/>
        <w:rPr>
          <w:sz w:val="22"/>
          <w:szCs w:val="22"/>
          <w:lang w:val="cs-CZ"/>
        </w:rPr>
      </w:pPr>
      <w:r w:rsidRPr="0058169E">
        <w:rPr>
          <w:sz w:val="22"/>
          <w:szCs w:val="22"/>
          <w:lang w:val="cs-CZ"/>
        </w:rPr>
        <w:t xml:space="preserve">Ve smlouvách uzavíraných s případnými partnery a subdodavateli Prodávající zaváže povinnostmi vyplývajícími z čl. </w:t>
      </w:r>
      <w:r w:rsidR="007A13B8">
        <w:rPr>
          <w:sz w:val="22"/>
          <w:szCs w:val="22"/>
          <w:lang w:val="cs-CZ"/>
        </w:rPr>
        <w:t xml:space="preserve">VII. 4 </w:t>
      </w:r>
      <w:r w:rsidRPr="0058169E">
        <w:rPr>
          <w:sz w:val="22"/>
          <w:szCs w:val="22"/>
          <w:lang w:val="cs-CZ"/>
        </w:rPr>
        <w:t xml:space="preserve">a </w:t>
      </w:r>
      <w:r w:rsidR="007A13B8">
        <w:rPr>
          <w:sz w:val="22"/>
          <w:szCs w:val="22"/>
          <w:lang w:val="cs-CZ"/>
        </w:rPr>
        <w:t xml:space="preserve">VII. 6 </w:t>
      </w:r>
      <w:r w:rsidRPr="0058169E">
        <w:rPr>
          <w:sz w:val="22"/>
          <w:szCs w:val="22"/>
          <w:lang w:val="cs-CZ"/>
        </w:rPr>
        <w:t>Smlouvy i případné partnery a subdodavatele veřejné zakázky.</w:t>
      </w:r>
    </w:p>
    <w:p w:rsidR="00EC2886" w:rsidRPr="0058169E" w:rsidRDefault="00EC2886" w:rsidP="00D76303">
      <w:pPr>
        <w:rPr>
          <w:rFonts w:ascii="Cambria" w:hAnsi="Cambria"/>
          <w:lang w:val="cs-CZ"/>
        </w:rPr>
      </w:pPr>
    </w:p>
    <w:p w:rsidR="00346335" w:rsidRPr="0058169E" w:rsidRDefault="00346335" w:rsidP="00346335">
      <w:pPr>
        <w:pStyle w:val="Nadpis1"/>
        <w:spacing w:before="480" w:after="240"/>
        <w:rPr>
          <w:sz w:val="22"/>
          <w:szCs w:val="22"/>
          <w:lang w:val="cs-CZ"/>
        </w:rPr>
      </w:pPr>
      <w:r w:rsidRPr="0058169E">
        <w:rPr>
          <w:sz w:val="22"/>
          <w:szCs w:val="22"/>
          <w:lang w:val="cs-CZ"/>
        </w:rPr>
        <w:t>Záruka za zboží</w:t>
      </w:r>
      <w:bookmarkEnd w:id="4"/>
    </w:p>
    <w:p w:rsidR="00346335" w:rsidRPr="0058169E" w:rsidRDefault="00C0644B" w:rsidP="00D76303">
      <w:pPr>
        <w:pStyle w:val="Nadpis3"/>
        <w:ind w:left="0"/>
        <w:rPr>
          <w:sz w:val="22"/>
          <w:szCs w:val="22"/>
          <w:lang w:val="cs-CZ"/>
        </w:rPr>
      </w:pPr>
      <w:r w:rsidRPr="0058169E">
        <w:rPr>
          <w:sz w:val="22"/>
          <w:szCs w:val="22"/>
          <w:lang w:val="cs-CZ"/>
        </w:rPr>
        <w:t>Prodávající</w:t>
      </w:r>
      <w:r w:rsidR="00591461" w:rsidRPr="0058169E">
        <w:rPr>
          <w:sz w:val="22"/>
          <w:szCs w:val="22"/>
          <w:lang w:val="cs-CZ"/>
        </w:rPr>
        <w:t xml:space="preserve">v souladu s § 2113 a násl. </w:t>
      </w:r>
      <w:r w:rsidR="00D2589F" w:rsidRPr="0058169E">
        <w:rPr>
          <w:sz w:val="22"/>
          <w:szCs w:val="22"/>
          <w:lang w:val="cs-CZ"/>
        </w:rPr>
        <w:t>o</w:t>
      </w:r>
      <w:r w:rsidR="00591461" w:rsidRPr="0058169E">
        <w:rPr>
          <w:sz w:val="22"/>
          <w:szCs w:val="22"/>
          <w:lang w:val="cs-CZ"/>
        </w:rPr>
        <w:t xml:space="preserve">bčanského zákoníku </w:t>
      </w:r>
      <w:r w:rsidR="00346335" w:rsidRPr="0058169E">
        <w:rPr>
          <w:sz w:val="22"/>
          <w:szCs w:val="22"/>
          <w:lang w:val="cs-CZ"/>
        </w:rPr>
        <w:t xml:space="preserve">poskytuje záruku </w:t>
      </w:r>
      <w:r w:rsidR="00B43562" w:rsidRPr="0058169E">
        <w:rPr>
          <w:sz w:val="22"/>
          <w:szCs w:val="22"/>
          <w:lang w:val="cs-CZ"/>
        </w:rPr>
        <w:t xml:space="preserve">za jakost </w:t>
      </w:r>
      <w:r w:rsidR="00346335" w:rsidRPr="0058169E">
        <w:rPr>
          <w:sz w:val="22"/>
          <w:szCs w:val="22"/>
          <w:lang w:val="cs-CZ"/>
        </w:rPr>
        <w:t>předmět</w:t>
      </w:r>
      <w:r w:rsidR="00B43562" w:rsidRPr="0058169E">
        <w:rPr>
          <w:sz w:val="22"/>
          <w:szCs w:val="22"/>
          <w:lang w:val="cs-CZ"/>
        </w:rPr>
        <w:t>u</w:t>
      </w:r>
      <w:r w:rsidR="00346335" w:rsidRPr="0058169E">
        <w:rPr>
          <w:sz w:val="22"/>
          <w:szCs w:val="22"/>
          <w:lang w:val="cs-CZ"/>
        </w:rPr>
        <w:t xml:space="preserve"> plnění dle čl.</w:t>
      </w:r>
      <w:r w:rsidR="004A0AA5" w:rsidRPr="0058169E">
        <w:rPr>
          <w:sz w:val="22"/>
          <w:szCs w:val="22"/>
          <w:lang w:val="cs-CZ"/>
        </w:rPr>
        <w:t xml:space="preserve">II.1. </w:t>
      </w:r>
      <w:r w:rsidR="00251C18" w:rsidRPr="0058169E">
        <w:rPr>
          <w:sz w:val="22"/>
          <w:szCs w:val="22"/>
          <w:lang w:val="cs-CZ"/>
        </w:rPr>
        <w:t xml:space="preserve">a </w:t>
      </w:r>
      <w:r w:rsidR="004A0AA5" w:rsidRPr="0058169E">
        <w:rPr>
          <w:sz w:val="22"/>
          <w:szCs w:val="22"/>
          <w:lang w:val="cs-CZ"/>
        </w:rPr>
        <w:t>IV</w:t>
      </w:r>
      <w:r w:rsidR="00346335" w:rsidRPr="0058169E">
        <w:rPr>
          <w:sz w:val="22"/>
          <w:szCs w:val="22"/>
          <w:lang w:val="cs-CZ"/>
        </w:rPr>
        <w:t xml:space="preserve">Smlouvy po dobu </w:t>
      </w:r>
      <w:r w:rsidR="00A517E8" w:rsidRPr="0058169E">
        <w:rPr>
          <w:b/>
          <w:sz w:val="22"/>
          <w:szCs w:val="22"/>
          <w:lang w:val="cs-CZ"/>
        </w:rPr>
        <w:t xml:space="preserve">24 </w:t>
      </w:r>
      <w:r w:rsidR="00346335" w:rsidRPr="0058169E">
        <w:rPr>
          <w:b/>
          <w:sz w:val="22"/>
          <w:szCs w:val="22"/>
          <w:lang w:val="cs-CZ"/>
        </w:rPr>
        <w:t>měsíců</w:t>
      </w:r>
      <w:r w:rsidR="000B1B14" w:rsidRPr="0058169E">
        <w:rPr>
          <w:sz w:val="22"/>
          <w:szCs w:val="22"/>
          <w:lang w:val="cs-CZ"/>
        </w:rPr>
        <w:t>. Záruka počíná běžet</w:t>
      </w:r>
      <w:r w:rsidR="00346335" w:rsidRPr="0058169E">
        <w:rPr>
          <w:sz w:val="22"/>
          <w:szCs w:val="22"/>
          <w:lang w:val="cs-CZ"/>
        </w:rPr>
        <w:t xml:space="preserve">ode dne </w:t>
      </w:r>
      <w:r w:rsidR="000B1B14" w:rsidRPr="0058169E">
        <w:rPr>
          <w:sz w:val="22"/>
          <w:szCs w:val="22"/>
          <w:lang w:val="cs-CZ"/>
        </w:rPr>
        <w:t>předání</w:t>
      </w:r>
      <w:r w:rsidR="00175018" w:rsidRPr="0058169E">
        <w:rPr>
          <w:sz w:val="22"/>
          <w:szCs w:val="22"/>
          <w:lang w:val="cs-CZ"/>
        </w:rPr>
        <w:t xml:space="preserve"> a převzetí </w:t>
      </w:r>
      <w:r w:rsidR="000B1B14" w:rsidRPr="0058169E">
        <w:rPr>
          <w:sz w:val="22"/>
          <w:szCs w:val="22"/>
          <w:lang w:val="cs-CZ"/>
        </w:rPr>
        <w:t>předmětu plnění</w:t>
      </w:r>
      <w:r w:rsidR="00346335" w:rsidRPr="0058169E">
        <w:rPr>
          <w:sz w:val="22"/>
          <w:szCs w:val="22"/>
          <w:lang w:val="cs-CZ"/>
        </w:rPr>
        <w:t>.</w:t>
      </w:r>
    </w:p>
    <w:p w:rsidR="00346335" w:rsidRPr="0058169E" w:rsidRDefault="00346335" w:rsidP="00D76303">
      <w:pPr>
        <w:pStyle w:val="Nadpis3"/>
        <w:ind w:left="0"/>
        <w:rPr>
          <w:sz w:val="22"/>
          <w:szCs w:val="22"/>
          <w:lang w:val="cs-CZ"/>
        </w:rPr>
      </w:pPr>
      <w:r w:rsidRPr="0058169E">
        <w:rPr>
          <w:sz w:val="22"/>
          <w:szCs w:val="22"/>
          <w:lang w:val="cs-CZ"/>
        </w:rPr>
        <w:t xml:space="preserve">V případě vzniku vad v  záruční době zajistí </w:t>
      </w:r>
      <w:r w:rsidR="00C0644B" w:rsidRPr="0058169E">
        <w:rPr>
          <w:sz w:val="22"/>
          <w:szCs w:val="22"/>
          <w:lang w:val="cs-CZ"/>
        </w:rPr>
        <w:t>Prodávající</w:t>
      </w:r>
      <w:r w:rsidRPr="0058169E">
        <w:rPr>
          <w:sz w:val="22"/>
          <w:szCs w:val="22"/>
          <w:lang w:val="cs-CZ"/>
        </w:rPr>
        <w:t xml:space="preserve"> neprodlené převzetí </w:t>
      </w:r>
      <w:r w:rsidR="00175018" w:rsidRPr="0058169E">
        <w:rPr>
          <w:sz w:val="22"/>
          <w:szCs w:val="22"/>
          <w:lang w:val="cs-CZ"/>
        </w:rPr>
        <w:t>zboží</w:t>
      </w:r>
      <w:r w:rsidR="008914F7" w:rsidRPr="0058169E">
        <w:rPr>
          <w:sz w:val="22"/>
          <w:szCs w:val="22"/>
          <w:lang w:val="cs-CZ"/>
        </w:rPr>
        <w:t xml:space="preserve"> na adrese </w:t>
      </w:r>
      <w:r w:rsidR="00334241" w:rsidRPr="00334241">
        <w:rPr>
          <w:sz w:val="22"/>
          <w:szCs w:val="22"/>
          <w:lang w:val="cs-CZ"/>
        </w:rPr>
        <w:t>Základní škola Letovice, příspěvková organizace</w:t>
      </w:r>
      <w:r w:rsidR="00334241">
        <w:rPr>
          <w:sz w:val="22"/>
          <w:szCs w:val="22"/>
          <w:lang w:val="cs-CZ"/>
        </w:rPr>
        <w:t xml:space="preserve">, </w:t>
      </w:r>
      <w:r w:rsidR="00334241" w:rsidRPr="00334241">
        <w:rPr>
          <w:sz w:val="22"/>
          <w:szCs w:val="22"/>
          <w:lang w:val="cs-CZ"/>
        </w:rPr>
        <w:t xml:space="preserve">Komenského 5, 679 61 Letovice </w:t>
      </w:r>
      <w:r w:rsidRPr="0058169E">
        <w:rPr>
          <w:sz w:val="22"/>
          <w:szCs w:val="22"/>
          <w:lang w:val="cs-CZ"/>
        </w:rPr>
        <w:t xml:space="preserve">k opravě </w:t>
      </w:r>
      <w:r w:rsidR="004A0AA5" w:rsidRPr="0058169E">
        <w:rPr>
          <w:sz w:val="22"/>
          <w:szCs w:val="22"/>
          <w:lang w:val="cs-CZ"/>
        </w:rPr>
        <w:t>nebo vý</w:t>
      </w:r>
      <w:r w:rsidR="00262582" w:rsidRPr="0058169E">
        <w:rPr>
          <w:sz w:val="22"/>
          <w:szCs w:val="22"/>
          <w:lang w:val="cs-CZ"/>
        </w:rPr>
        <w:t>m</w:t>
      </w:r>
      <w:r w:rsidR="004A0AA5" w:rsidRPr="0058169E">
        <w:rPr>
          <w:sz w:val="22"/>
          <w:szCs w:val="22"/>
          <w:lang w:val="cs-CZ"/>
        </w:rPr>
        <w:t xml:space="preserve">ěně </w:t>
      </w:r>
      <w:r w:rsidRPr="0058169E">
        <w:rPr>
          <w:sz w:val="22"/>
          <w:szCs w:val="22"/>
          <w:lang w:val="cs-CZ"/>
        </w:rPr>
        <w:t>od</w:t>
      </w:r>
      <w:r w:rsidR="009514D7" w:rsidRPr="0058169E">
        <w:rPr>
          <w:sz w:val="22"/>
          <w:szCs w:val="22"/>
          <w:lang w:val="cs-CZ"/>
        </w:rPr>
        <w:t xml:space="preserve"> nahlášení vady a to do </w:t>
      </w:r>
      <w:r w:rsidR="00262582" w:rsidRPr="0058169E">
        <w:rPr>
          <w:sz w:val="22"/>
          <w:szCs w:val="22"/>
          <w:lang w:val="cs-CZ"/>
        </w:rPr>
        <w:t>48</w:t>
      </w:r>
      <w:r w:rsidR="00422C6E" w:rsidRPr="0058169E">
        <w:rPr>
          <w:sz w:val="22"/>
          <w:szCs w:val="22"/>
          <w:lang w:val="cs-CZ"/>
        </w:rPr>
        <w:t xml:space="preserve"> hodin</w:t>
      </w:r>
      <w:r w:rsidRPr="0058169E">
        <w:rPr>
          <w:sz w:val="22"/>
          <w:szCs w:val="22"/>
          <w:lang w:val="cs-CZ"/>
        </w:rPr>
        <w:t>.</w:t>
      </w:r>
    </w:p>
    <w:p w:rsidR="00346335" w:rsidRPr="0058169E" w:rsidRDefault="00346335" w:rsidP="00D76303">
      <w:pPr>
        <w:pStyle w:val="Nadpis3"/>
        <w:ind w:left="0"/>
        <w:rPr>
          <w:sz w:val="22"/>
          <w:szCs w:val="22"/>
          <w:lang w:val="cs-CZ"/>
        </w:rPr>
      </w:pPr>
      <w:r w:rsidRPr="0058169E">
        <w:rPr>
          <w:sz w:val="22"/>
          <w:szCs w:val="22"/>
          <w:lang w:val="cs-CZ"/>
        </w:rPr>
        <w:t xml:space="preserve">Za nahlášení vady je považováno telefonické oznámení a následně zaslání písemného (elektronické prostřednictvím e-mailu) oznámení vady </w:t>
      </w:r>
      <w:r w:rsidR="00C0644B" w:rsidRPr="0058169E">
        <w:rPr>
          <w:sz w:val="22"/>
          <w:szCs w:val="22"/>
          <w:lang w:val="cs-CZ"/>
        </w:rPr>
        <w:t>Prodávající</w:t>
      </w:r>
      <w:r w:rsidR="000B1B14" w:rsidRPr="0058169E">
        <w:rPr>
          <w:sz w:val="22"/>
          <w:szCs w:val="22"/>
          <w:lang w:val="cs-CZ"/>
        </w:rPr>
        <w:t>mu na tyto kontakty:</w:t>
      </w:r>
    </w:p>
    <w:p w:rsidR="000B1B14" w:rsidRPr="0058169E" w:rsidRDefault="000B1B14" w:rsidP="000B1B14">
      <w:pPr>
        <w:spacing w:after="0" w:line="240" w:lineRule="auto"/>
        <w:rPr>
          <w:rFonts w:ascii="Cambria" w:hAnsi="Cambria"/>
          <w:lang w:val="cs-CZ"/>
        </w:rPr>
      </w:pPr>
      <w:r w:rsidRPr="0058169E">
        <w:rPr>
          <w:rFonts w:ascii="Cambria" w:hAnsi="Cambria"/>
          <w:lang w:val="cs-CZ"/>
        </w:rPr>
        <w:t>Tel:</w:t>
      </w:r>
      <w:r w:rsidRPr="0058169E">
        <w:rPr>
          <w:rFonts w:ascii="Cambria" w:hAnsi="Cambria"/>
          <w:lang w:val="cs-CZ"/>
        </w:rPr>
        <w:tab/>
      </w:r>
      <w:r w:rsidR="00FA4C52">
        <w:rPr>
          <w:rFonts w:ascii="Cambria" w:hAnsi="Cambria"/>
          <w:lang w:val="cs-CZ"/>
        </w:rPr>
        <w:t>+420 724 444 111</w:t>
      </w:r>
    </w:p>
    <w:p w:rsidR="000B1B14" w:rsidRPr="0058169E" w:rsidRDefault="000B1B14" w:rsidP="000B1B14">
      <w:pPr>
        <w:spacing w:after="0" w:line="240" w:lineRule="auto"/>
        <w:rPr>
          <w:rFonts w:ascii="Cambria" w:hAnsi="Cambria"/>
          <w:lang w:val="cs-CZ"/>
        </w:rPr>
      </w:pPr>
      <w:r w:rsidRPr="0058169E">
        <w:rPr>
          <w:rFonts w:ascii="Cambria" w:hAnsi="Cambria"/>
          <w:lang w:val="cs-CZ"/>
        </w:rPr>
        <w:t>e-mail:</w:t>
      </w:r>
      <w:r w:rsidR="00FA4C52">
        <w:rPr>
          <w:rFonts w:ascii="Cambria" w:hAnsi="Cambria"/>
          <w:lang w:val="cs-CZ"/>
        </w:rPr>
        <w:t xml:space="preserve"> http://www.avmedia.cz/servis-a-podpora/online-hlaseni-servisu</w:t>
      </w:r>
    </w:p>
    <w:p w:rsidR="00EC2886" w:rsidRPr="0058169E" w:rsidRDefault="00EC2886" w:rsidP="00EC2886">
      <w:pPr>
        <w:rPr>
          <w:rFonts w:ascii="Cambria" w:hAnsi="Cambria"/>
          <w:lang w:val="cs-CZ"/>
        </w:rPr>
      </w:pPr>
    </w:p>
    <w:p w:rsidR="00346335" w:rsidRPr="0058169E" w:rsidRDefault="00346335" w:rsidP="00631B83">
      <w:pPr>
        <w:pStyle w:val="Nadpis1"/>
        <w:spacing w:before="480" w:after="240"/>
        <w:rPr>
          <w:sz w:val="22"/>
          <w:szCs w:val="22"/>
          <w:lang w:val="cs-CZ"/>
        </w:rPr>
      </w:pPr>
      <w:r w:rsidRPr="0058169E">
        <w:rPr>
          <w:sz w:val="22"/>
          <w:szCs w:val="22"/>
          <w:lang w:val="cs-CZ"/>
        </w:rPr>
        <w:t>Úrok z prodlení a smluvní pokuta</w:t>
      </w:r>
    </w:p>
    <w:p w:rsidR="00346335" w:rsidRPr="0058169E" w:rsidRDefault="00346335" w:rsidP="00D76303">
      <w:pPr>
        <w:pStyle w:val="Nadpis3"/>
        <w:ind w:left="0"/>
        <w:rPr>
          <w:sz w:val="22"/>
          <w:szCs w:val="22"/>
          <w:lang w:val="cs-CZ"/>
        </w:rPr>
      </w:pPr>
      <w:r w:rsidRPr="0058169E">
        <w:rPr>
          <w:sz w:val="22"/>
          <w:szCs w:val="22"/>
          <w:lang w:val="cs-CZ"/>
        </w:rPr>
        <w:t xml:space="preserve">Pro případ porušení níže uvedených smluvních povinností </w:t>
      </w:r>
      <w:r w:rsidR="00A47383" w:rsidRPr="0058169E">
        <w:rPr>
          <w:sz w:val="22"/>
          <w:szCs w:val="22"/>
          <w:lang w:val="cs-CZ"/>
        </w:rPr>
        <w:t xml:space="preserve">si </w:t>
      </w:r>
      <w:r w:rsidRPr="0058169E">
        <w:rPr>
          <w:sz w:val="22"/>
          <w:szCs w:val="22"/>
          <w:lang w:val="cs-CZ"/>
        </w:rPr>
        <w:t xml:space="preserve">dohodly strany Smlouvy tyto ve smyslu ustanovení § </w:t>
      </w:r>
      <w:r w:rsidR="00A47383" w:rsidRPr="0058169E">
        <w:rPr>
          <w:sz w:val="22"/>
          <w:szCs w:val="22"/>
          <w:lang w:val="cs-CZ"/>
        </w:rPr>
        <w:t>2048</w:t>
      </w:r>
      <w:r w:rsidRPr="0058169E">
        <w:rPr>
          <w:sz w:val="22"/>
          <w:szCs w:val="22"/>
          <w:lang w:val="cs-CZ"/>
        </w:rPr>
        <w:t xml:space="preserve"> a násl. </w:t>
      </w:r>
      <w:r w:rsidR="00D2589F" w:rsidRPr="0058169E">
        <w:rPr>
          <w:sz w:val="22"/>
          <w:szCs w:val="22"/>
          <w:lang w:val="cs-CZ"/>
        </w:rPr>
        <w:t>o</w:t>
      </w:r>
      <w:r w:rsidR="00A47383" w:rsidRPr="0058169E">
        <w:rPr>
          <w:sz w:val="22"/>
          <w:szCs w:val="22"/>
          <w:lang w:val="cs-CZ"/>
        </w:rPr>
        <w:t>bčanského zákoníku</w:t>
      </w:r>
      <w:r w:rsidRPr="0058169E">
        <w:rPr>
          <w:sz w:val="22"/>
          <w:szCs w:val="22"/>
          <w:lang w:val="cs-CZ"/>
        </w:rPr>
        <w:t xml:space="preserve"> níže uvedené smluvní pokuty, jejichž sjednáním není dotčen nárok </w:t>
      </w:r>
      <w:r w:rsidR="00C0644B" w:rsidRPr="0058169E">
        <w:rPr>
          <w:sz w:val="22"/>
          <w:szCs w:val="22"/>
          <w:lang w:val="cs-CZ"/>
        </w:rPr>
        <w:t>Zadavatel</w:t>
      </w:r>
      <w:r w:rsidRPr="0058169E">
        <w:rPr>
          <w:sz w:val="22"/>
          <w:szCs w:val="22"/>
          <w:lang w:val="cs-CZ"/>
        </w:rPr>
        <w:t xml:space="preserve">e na náhradu </w:t>
      </w:r>
      <w:r w:rsidR="00B43562" w:rsidRPr="0058169E">
        <w:rPr>
          <w:sz w:val="22"/>
          <w:szCs w:val="22"/>
          <w:lang w:val="cs-CZ"/>
        </w:rPr>
        <w:t xml:space="preserve">újmy </w:t>
      </w:r>
      <w:r w:rsidRPr="0058169E">
        <w:rPr>
          <w:sz w:val="22"/>
          <w:szCs w:val="22"/>
          <w:lang w:val="cs-CZ"/>
        </w:rPr>
        <w:t xml:space="preserve">způsobené porušením povinnosti, </w:t>
      </w:r>
      <w:r w:rsidR="00F41ECC" w:rsidRPr="0058169E">
        <w:rPr>
          <w:sz w:val="22"/>
          <w:szCs w:val="22"/>
          <w:lang w:val="cs-CZ"/>
        </w:rPr>
        <w:t>utvrzené</w:t>
      </w:r>
      <w:r w:rsidRPr="0058169E">
        <w:rPr>
          <w:sz w:val="22"/>
          <w:szCs w:val="22"/>
          <w:lang w:val="cs-CZ"/>
        </w:rPr>
        <w:t xml:space="preserve"> smluvní pokutou. Pohledávka </w:t>
      </w:r>
      <w:r w:rsidR="00C0644B" w:rsidRPr="0058169E">
        <w:rPr>
          <w:sz w:val="22"/>
          <w:szCs w:val="22"/>
          <w:lang w:val="cs-CZ"/>
        </w:rPr>
        <w:t>Zadavatel</w:t>
      </w:r>
      <w:r w:rsidRPr="0058169E">
        <w:rPr>
          <w:sz w:val="22"/>
          <w:szCs w:val="22"/>
          <w:lang w:val="cs-CZ"/>
        </w:rPr>
        <w:t xml:space="preserve">e na zaplacení smluvní pokuty může být započítána s pohledávkou </w:t>
      </w:r>
      <w:r w:rsidR="00C0644B" w:rsidRPr="0058169E">
        <w:rPr>
          <w:sz w:val="22"/>
          <w:szCs w:val="22"/>
          <w:lang w:val="cs-CZ"/>
        </w:rPr>
        <w:t>Prodávající</w:t>
      </w:r>
      <w:r w:rsidRPr="0058169E">
        <w:rPr>
          <w:sz w:val="22"/>
          <w:szCs w:val="22"/>
          <w:lang w:val="cs-CZ"/>
        </w:rPr>
        <w:t>ho na zaplacení ceny.</w:t>
      </w:r>
    </w:p>
    <w:p w:rsidR="00346335" w:rsidRPr="0058169E" w:rsidRDefault="00346335" w:rsidP="00D76303">
      <w:pPr>
        <w:pStyle w:val="Nadpis3"/>
        <w:ind w:left="0"/>
        <w:rPr>
          <w:sz w:val="22"/>
          <w:szCs w:val="22"/>
          <w:lang w:val="cs-CZ"/>
        </w:rPr>
      </w:pPr>
      <w:r w:rsidRPr="0058169E">
        <w:rPr>
          <w:sz w:val="22"/>
          <w:szCs w:val="22"/>
          <w:lang w:val="cs-CZ"/>
        </w:rPr>
        <w:t xml:space="preserve">Pokud bude </w:t>
      </w:r>
      <w:r w:rsidR="00C0644B" w:rsidRPr="0058169E">
        <w:rPr>
          <w:sz w:val="22"/>
          <w:szCs w:val="22"/>
          <w:lang w:val="cs-CZ"/>
        </w:rPr>
        <w:t>Prodávající</w:t>
      </w:r>
      <w:r w:rsidRPr="0058169E">
        <w:rPr>
          <w:sz w:val="22"/>
          <w:szCs w:val="22"/>
          <w:lang w:val="cs-CZ"/>
        </w:rPr>
        <w:t xml:space="preserve"> v prodlení s</w:t>
      </w:r>
      <w:r w:rsidR="00B43562" w:rsidRPr="0058169E">
        <w:rPr>
          <w:sz w:val="22"/>
          <w:szCs w:val="22"/>
          <w:lang w:val="cs-CZ"/>
        </w:rPr>
        <w:t xml:space="preserve">e splněním svého závazku dodat </w:t>
      </w:r>
      <w:r w:rsidR="000B1B14" w:rsidRPr="0058169E">
        <w:rPr>
          <w:sz w:val="22"/>
          <w:szCs w:val="22"/>
          <w:lang w:val="cs-CZ"/>
        </w:rPr>
        <w:t>předmět plnění</w:t>
      </w:r>
      <w:r w:rsidR="00B43562" w:rsidRPr="0058169E">
        <w:rPr>
          <w:sz w:val="22"/>
          <w:szCs w:val="22"/>
          <w:lang w:val="cs-CZ"/>
        </w:rPr>
        <w:t xml:space="preserve"> nebo jeho část ve sjednaném</w:t>
      </w:r>
      <w:r w:rsidRPr="0058169E">
        <w:rPr>
          <w:sz w:val="22"/>
          <w:szCs w:val="22"/>
          <w:lang w:val="cs-CZ"/>
        </w:rPr>
        <w:t> termín</w:t>
      </w:r>
      <w:r w:rsidR="00B43562" w:rsidRPr="0058169E">
        <w:rPr>
          <w:sz w:val="22"/>
          <w:szCs w:val="22"/>
          <w:lang w:val="cs-CZ"/>
        </w:rPr>
        <w:t>u</w:t>
      </w:r>
      <w:r w:rsidRPr="0058169E">
        <w:rPr>
          <w:sz w:val="22"/>
          <w:szCs w:val="22"/>
          <w:lang w:val="cs-CZ"/>
        </w:rPr>
        <w:t xml:space="preserve"> plnění, je </w:t>
      </w:r>
      <w:r w:rsidR="00C0644B" w:rsidRPr="0058169E">
        <w:rPr>
          <w:sz w:val="22"/>
          <w:szCs w:val="22"/>
          <w:lang w:val="cs-CZ"/>
        </w:rPr>
        <w:t>Zadavatel</w:t>
      </w:r>
      <w:r w:rsidRPr="0058169E">
        <w:rPr>
          <w:sz w:val="22"/>
          <w:szCs w:val="22"/>
          <w:lang w:val="cs-CZ"/>
        </w:rPr>
        <w:t xml:space="preserve"> oprávněn účtovat </w:t>
      </w:r>
      <w:r w:rsidR="00C0644B" w:rsidRPr="0058169E">
        <w:rPr>
          <w:sz w:val="22"/>
          <w:szCs w:val="22"/>
          <w:lang w:val="cs-CZ"/>
        </w:rPr>
        <w:t>Prodávající</w:t>
      </w:r>
      <w:r w:rsidR="00A52E12" w:rsidRPr="0058169E">
        <w:rPr>
          <w:sz w:val="22"/>
          <w:szCs w:val="22"/>
          <w:lang w:val="cs-CZ"/>
        </w:rPr>
        <w:t xml:space="preserve">mu smluvní pokutu ve výši </w:t>
      </w:r>
      <w:r w:rsidR="000B1B14" w:rsidRPr="0058169E">
        <w:rPr>
          <w:sz w:val="22"/>
          <w:szCs w:val="22"/>
          <w:lang w:val="cs-CZ"/>
        </w:rPr>
        <w:t>0,2 % z Ceny předmětu plění</w:t>
      </w:r>
      <w:r w:rsidRPr="0058169E">
        <w:rPr>
          <w:sz w:val="22"/>
          <w:szCs w:val="22"/>
          <w:lang w:val="cs-CZ"/>
        </w:rPr>
        <w:t xml:space="preserve"> za každý i započatý den prodlení.</w:t>
      </w:r>
    </w:p>
    <w:p w:rsidR="00346335" w:rsidRPr="0058169E" w:rsidRDefault="00346335" w:rsidP="00D76303">
      <w:pPr>
        <w:pStyle w:val="Nadpis3"/>
        <w:ind w:left="0"/>
        <w:rPr>
          <w:sz w:val="22"/>
          <w:szCs w:val="22"/>
          <w:lang w:val="cs-CZ"/>
        </w:rPr>
      </w:pPr>
      <w:r w:rsidRPr="0058169E">
        <w:rPr>
          <w:sz w:val="22"/>
          <w:szCs w:val="22"/>
          <w:lang w:val="cs-CZ"/>
        </w:rPr>
        <w:t xml:space="preserve">Dojde-li ze strany </w:t>
      </w:r>
      <w:r w:rsidR="00C0644B" w:rsidRPr="0058169E">
        <w:rPr>
          <w:sz w:val="22"/>
          <w:szCs w:val="22"/>
          <w:lang w:val="cs-CZ"/>
        </w:rPr>
        <w:t>Zadavatel</w:t>
      </w:r>
      <w:r w:rsidRPr="0058169E">
        <w:rPr>
          <w:sz w:val="22"/>
          <w:szCs w:val="22"/>
          <w:lang w:val="cs-CZ"/>
        </w:rPr>
        <w:t xml:space="preserve">e k prodlení při úhradě faktury je </w:t>
      </w:r>
      <w:r w:rsidR="00C0644B" w:rsidRPr="0058169E">
        <w:rPr>
          <w:sz w:val="22"/>
          <w:szCs w:val="22"/>
          <w:lang w:val="cs-CZ"/>
        </w:rPr>
        <w:t>Prodávající</w:t>
      </w:r>
      <w:r w:rsidRPr="0058169E">
        <w:rPr>
          <w:sz w:val="22"/>
          <w:szCs w:val="22"/>
          <w:lang w:val="cs-CZ"/>
        </w:rPr>
        <w:t xml:space="preserve"> oprávněn požadovat úhradu úroku z prodlení ve výši 0,05 % z dlužné částky za každý den prodlení.</w:t>
      </w:r>
    </w:p>
    <w:p w:rsidR="00BF7009" w:rsidRPr="0058169E" w:rsidRDefault="00BF7009" w:rsidP="00BF7009">
      <w:pPr>
        <w:pStyle w:val="Nadpis3"/>
        <w:ind w:left="0"/>
        <w:rPr>
          <w:sz w:val="22"/>
          <w:szCs w:val="22"/>
          <w:lang w:val="cs-CZ"/>
        </w:rPr>
      </w:pPr>
      <w:r w:rsidRPr="0058169E">
        <w:rPr>
          <w:sz w:val="22"/>
          <w:szCs w:val="22"/>
          <w:lang w:val="cs-CZ"/>
        </w:rPr>
        <w:t>Pro případ prodlení Prodávajícího se splněním povinnosti převzít zboží k</w:t>
      </w:r>
      <w:r w:rsidR="004A0AA5" w:rsidRPr="0058169E">
        <w:rPr>
          <w:sz w:val="22"/>
          <w:szCs w:val="22"/>
          <w:lang w:val="cs-CZ"/>
        </w:rPr>
        <w:t> </w:t>
      </w:r>
      <w:r w:rsidRPr="0058169E">
        <w:rPr>
          <w:sz w:val="22"/>
          <w:szCs w:val="22"/>
          <w:lang w:val="cs-CZ"/>
        </w:rPr>
        <w:t>opravě</w:t>
      </w:r>
      <w:r w:rsidR="004A0AA5" w:rsidRPr="0058169E">
        <w:rPr>
          <w:sz w:val="22"/>
          <w:szCs w:val="22"/>
          <w:lang w:val="cs-CZ"/>
        </w:rPr>
        <w:t xml:space="preserve"> nebo výměně</w:t>
      </w:r>
      <w:r w:rsidRPr="0058169E">
        <w:rPr>
          <w:sz w:val="22"/>
          <w:szCs w:val="22"/>
          <w:lang w:val="cs-CZ"/>
        </w:rPr>
        <w:t xml:space="preserve"> v termínu dle čl. VIII. odst. 2 Smlouvy je Prodávající povinen uhradit smluvní pokutu, kterou strany Smlouvy sjednaly ve výši 5.000,-Kč za každýi započatý den prodlení.</w:t>
      </w:r>
    </w:p>
    <w:p w:rsidR="000379E7" w:rsidRPr="0058169E" w:rsidRDefault="00346335" w:rsidP="00D76303">
      <w:pPr>
        <w:pStyle w:val="Nadpis3"/>
        <w:ind w:left="0"/>
        <w:rPr>
          <w:sz w:val="22"/>
          <w:szCs w:val="22"/>
          <w:lang w:val="cs-CZ"/>
        </w:rPr>
      </w:pPr>
      <w:r w:rsidRPr="0058169E">
        <w:rPr>
          <w:sz w:val="22"/>
          <w:szCs w:val="22"/>
          <w:lang w:val="cs-CZ"/>
        </w:rPr>
        <w:t xml:space="preserve">Smluvní pokutu vyúčtuje oprávněná strana do 30 dnů od jejích zjištění a druhá strana je povinna smluvní pokutu uhradit do 30 dnů od obdržení </w:t>
      </w:r>
      <w:r w:rsidR="00F41ECC" w:rsidRPr="0058169E">
        <w:rPr>
          <w:sz w:val="22"/>
          <w:szCs w:val="22"/>
          <w:lang w:val="cs-CZ"/>
        </w:rPr>
        <w:t>daňového dokladu - faktury</w:t>
      </w:r>
      <w:r w:rsidRPr="0058169E">
        <w:rPr>
          <w:sz w:val="22"/>
          <w:szCs w:val="22"/>
          <w:lang w:val="cs-CZ"/>
        </w:rPr>
        <w:t>. Totéž se týká úroků z prodlení.</w:t>
      </w:r>
    </w:p>
    <w:p w:rsidR="00346335" w:rsidRPr="0058169E" w:rsidRDefault="00346335" w:rsidP="00AC55D4">
      <w:pPr>
        <w:pStyle w:val="Nadpis1"/>
        <w:rPr>
          <w:vanish/>
          <w:sz w:val="22"/>
          <w:szCs w:val="22"/>
          <w:lang w:val="cs-CZ"/>
        </w:rPr>
      </w:pPr>
      <w:r w:rsidRPr="0058169E">
        <w:rPr>
          <w:sz w:val="22"/>
          <w:szCs w:val="22"/>
        </w:rPr>
        <w:lastRenderedPageBreak/>
        <w:t>Odstoupení</w:t>
      </w:r>
      <w:r w:rsidRPr="0058169E">
        <w:rPr>
          <w:sz w:val="22"/>
          <w:szCs w:val="22"/>
          <w:lang w:val="cs-CZ"/>
        </w:rPr>
        <w:t xml:space="preserve"> od Smlouvy</w:t>
      </w:r>
    </w:p>
    <w:p w:rsidR="00E772E2" w:rsidRDefault="00E772E2" w:rsidP="00FA4C52">
      <w:pPr>
        <w:pStyle w:val="Nadpis3"/>
        <w:numPr>
          <w:ilvl w:val="0"/>
          <w:numId w:val="0"/>
        </w:numPr>
        <w:rPr>
          <w:sz w:val="22"/>
          <w:szCs w:val="22"/>
          <w:lang w:val="cs-CZ"/>
        </w:rPr>
      </w:pPr>
    </w:p>
    <w:p w:rsidR="00346335" w:rsidRPr="00E772E2" w:rsidRDefault="00346335" w:rsidP="00E772E2">
      <w:pPr>
        <w:pStyle w:val="Nadpis3"/>
        <w:numPr>
          <w:ilvl w:val="2"/>
          <w:numId w:val="34"/>
        </w:numPr>
        <w:ind w:left="0"/>
        <w:rPr>
          <w:sz w:val="22"/>
          <w:szCs w:val="22"/>
          <w:lang w:val="cs-CZ"/>
        </w:rPr>
      </w:pPr>
      <w:r w:rsidRPr="00E772E2">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E772E2">
        <w:rPr>
          <w:sz w:val="22"/>
          <w:szCs w:val="22"/>
          <w:lang w:val="cs-CZ"/>
        </w:rPr>
        <w:t xml:space="preserve">újmy </w:t>
      </w:r>
      <w:r w:rsidRPr="00E772E2">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58169E" w:rsidRDefault="00346335" w:rsidP="00D76303">
      <w:pPr>
        <w:pStyle w:val="Nadpis3"/>
        <w:ind w:left="0"/>
        <w:rPr>
          <w:sz w:val="22"/>
          <w:szCs w:val="22"/>
          <w:lang w:val="cs-CZ"/>
        </w:rPr>
      </w:pPr>
      <w:r w:rsidRPr="0058169E">
        <w:rPr>
          <w:sz w:val="22"/>
          <w:szCs w:val="22"/>
          <w:lang w:val="cs-CZ"/>
        </w:rPr>
        <w:t>Smluvní strany Smlouvy se dohodly, že podstatným porušením Smlouvy se rozumí zejména:</w:t>
      </w:r>
    </w:p>
    <w:p w:rsidR="00346335" w:rsidRPr="0058169E" w:rsidRDefault="00346335" w:rsidP="00962C74">
      <w:pPr>
        <w:numPr>
          <w:ilvl w:val="2"/>
          <w:numId w:val="4"/>
        </w:numPr>
        <w:ind w:left="851" w:firstLine="0"/>
        <w:jc w:val="both"/>
        <w:outlineLvl w:val="2"/>
        <w:rPr>
          <w:rFonts w:ascii="Cambria" w:hAnsi="Cambria"/>
          <w:lang w:val="cs-CZ"/>
        </w:rPr>
      </w:pPr>
      <w:r w:rsidRPr="0058169E">
        <w:rPr>
          <w:rFonts w:ascii="Cambria" w:hAnsi="Cambria"/>
          <w:lang w:val="cs-CZ"/>
        </w:rPr>
        <w:t xml:space="preserve">jestliže se </w:t>
      </w:r>
      <w:r w:rsidR="00C0644B" w:rsidRPr="0058169E">
        <w:rPr>
          <w:rFonts w:ascii="Cambria" w:hAnsi="Cambria"/>
          <w:lang w:val="cs-CZ"/>
        </w:rPr>
        <w:t>Prodávající</w:t>
      </w:r>
      <w:r w:rsidRPr="0058169E">
        <w:rPr>
          <w:rFonts w:ascii="Cambria" w:hAnsi="Cambria"/>
          <w:lang w:val="cs-CZ"/>
        </w:rPr>
        <w:t xml:space="preserve"> dostane do prodlení s dodáním zboží </w:t>
      </w:r>
      <w:r w:rsidR="00B43562" w:rsidRPr="0058169E">
        <w:rPr>
          <w:rFonts w:ascii="Cambria" w:hAnsi="Cambria"/>
          <w:lang w:val="cs-CZ"/>
        </w:rPr>
        <w:t xml:space="preserve">po dobu </w:t>
      </w:r>
      <w:r w:rsidR="00231D98" w:rsidRPr="0058169E">
        <w:rPr>
          <w:rFonts w:ascii="Cambria" w:hAnsi="Cambria"/>
          <w:lang w:val="cs-CZ"/>
        </w:rPr>
        <w:t xml:space="preserve">delší </w:t>
      </w:r>
      <w:r w:rsidRPr="0058169E">
        <w:rPr>
          <w:rFonts w:ascii="Cambria" w:hAnsi="Cambria"/>
          <w:lang w:val="cs-CZ"/>
        </w:rPr>
        <w:t xml:space="preserve">než </w:t>
      </w:r>
      <w:r w:rsidR="004A0AA5" w:rsidRPr="0058169E">
        <w:rPr>
          <w:rFonts w:ascii="Cambria" w:hAnsi="Cambria"/>
          <w:lang w:val="cs-CZ"/>
        </w:rPr>
        <w:t>91</w:t>
      </w:r>
      <w:r w:rsidRPr="0058169E">
        <w:rPr>
          <w:rFonts w:ascii="Cambria" w:hAnsi="Cambria"/>
          <w:lang w:val="cs-CZ"/>
        </w:rPr>
        <w:t xml:space="preserve"> kalendářních dnů, a/nebo </w:t>
      </w:r>
    </w:p>
    <w:p w:rsidR="00886688" w:rsidRPr="0058169E" w:rsidRDefault="00346335" w:rsidP="00962C74">
      <w:pPr>
        <w:numPr>
          <w:ilvl w:val="2"/>
          <w:numId w:val="4"/>
        </w:numPr>
        <w:ind w:left="851" w:firstLine="0"/>
        <w:jc w:val="both"/>
        <w:outlineLvl w:val="2"/>
        <w:rPr>
          <w:rFonts w:ascii="Cambria" w:hAnsi="Cambria"/>
          <w:lang w:val="cs-CZ"/>
        </w:rPr>
      </w:pPr>
      <w:r w:rsidRPr="0058169E">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58169E">
        <w:rPr>
          <w:rFonts w:ascii="Cambria" w:hAnsi="Cambria"/>
          <w:lang w:val="cs-CZ"/>
        </w:rPr>
        <w:t>Prodávající</w:t>
      </w:r>
      <w:r w:rsidRPr="0058169E">
        <w:rPr>
          <w:rFonts w:ascii="Cambria" w:hAnsi="Cambria"/>
          <w:lang w:val="cs-CZ"/>
        </w:rPr>
        <w:t>ho</w:t>
      </w:r>
    </w:p>
    <w:p w:rsidR="00BF7009" w:rsidRPr="0058169E" w:rsidRDefault="00BF7009" w:rsidP="00BF7009">
      <w:pPr>
        <w:pStyle w:val="Nadpis3"/>
        <w:ind w:left="0"/>
        <w:rPr>
          <w:sz w:val="22"/>
          <w:szCs w:val="22"/>
          <w:lang w:val="cs-CZ"/>
        </w:rPr>
      </w:pPr>
      <w:r w:rsidRPr="0058169E">
        <w:rPr>
          <w:sz w:val="22"/>
          <w:szCs w:val="22"/>
          <w:lang w:val="cs-CZ"/>
        </w:rPr>
        <w:t>Zadavatel je oprávněnodstoupit od smlouvy v případě, že nezíská účelovou dotaci na spolufinancovánípředmětuSmlouvy, a tedynedojde k uzavření „Smlouvy o poskytnutí podpory z</w:t>
      </w:r>
      <w:r w:rsidR="000B1B14" w:rsidRPr="0058169E">
        <w:rPr>
          <w:sz w:val="22"/>
          <w:szCs w:val="22"/>
          <w:lang w:val="cs-CZ"/>
        </w:rPr>
        <w:t> Integrovaného regionálního operačního programu</w:t>
      </w:r>
      <w:r w:rsidRPr="0058169E">
        <w:rPr>
          <w:sz w:val="22"/>
          <w:szCs w:val="22"/>
          <w:lang w:val="cs-CZ"/>
        </w:rPr>
        <w:t>“nebo v případě, že Zadavateli bude dotacekrácena.</w:t>
      </w:r>
    </w:p>
    <w:p w:rsidR="00346335" w:rsidRPr="0058169E" w:rsidRDefault="00346335" w:rsidP="00631B83">
      <w:pPr>
        <w:pStyle w:val="Nadpis1"/>
        <w:spacing w:before="480" w:after="240"/>
        <w:rPr>
          <w:sz w:val="22"/>
          <w:szCs w:val="22"/>
          <w:lang w:val="cs-CZ"/>
        </w:rPr>
      </w:pPr>
      <w:r w:rsidRPr="0058169E">
        <w:rPr>
          <w:sz w:val="22"/>
          <w:szCs w:val="22"/>
          <w:lang w:val="cs-CZ"/>
        </w:rPr>
        <w:t>Společná ustanovení</w:t>
      </w:r>
    </w:p>
    <w:p w:rsidR="00346335" w:rsidRPr="0058169E" w:rsidRDefault="00346335" w:rsidP="00D76303">
      <w:pPr>
        <w:pStyle w:val="Nadpis3"/>
        <w:ind w:left="142"/>
        <w:rPr>
          <w:sz w:val="22"/>
          <w:szCs w:val="22"/>
          <w:lang w:val="cs-CZ"/>
        </w:rPr>
      </w:pPr>
      <w:r w:rsidRPr="0058169E">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58169E" w:rsidRDefault="00346335" w:rsidP="00D76303">
      <w:pPr>
        <w:pStyle w:val="Nadpis3"/>
        <w:ind w:left="142"/>
        <w:rPr>
          <w:sz w:val="22"/>
          <w:szCs w:val="22"/>
          <w:lang w:val="cs-CZ"/>
        </w:rPr>
      </w:pPr>
      <w:r w:rsidRPr="0058169E">
        <w:rPr>
          <w:sz w:val="22"/>
          <w:szCs w:val="22"/>
          <w:lang w:val="cs-CZ"/>
        </w:rPr>
        <w:t>Přílohy uvedené v textu Smlouvy a sumarizované v závěrečných ustanoveních Smlouvy tvoří nedílnou součást Smlouvy.</w:t>
      </w:r>
    </w:p>
    <w:p w:rsidR="00F41ECC" w:rsidRPr="0058169E" w:rsidRDefault="00346335" w:rsidP="00D76303">
      <w:pPr>
        <w:pStyle w:val="Nadpis3"/>
        <w:ind w:left="142"/>
        <w:rPr>
          <w:sz w:val="22"/>
          <w:szCs w:val="22"/>
          <w:lang w:val="cs-CZ"/>
        </w:rPr>
      </w:pPr>
      <w:r w:rsidRPr="0058169E">
        <w:rPr>
          <w:sz w:val="22"/>
          <w:szCs w:val="22"/>
          <w:lang w:val="cs-CZ"/>
        </w:rPr>
        <w:t xml:space="preserve">Případné spory vzniklé ze Smlouvy budou řešeny podle platné právní úpravy věcně a místně příslušnými </w:t>
      </w:r>
      <w:r w:rsidR="00F41ECC" w:rsidRPr="0058169E">
        <w:rPr>
          <w:sz w:val="22"/>
          <w:szCs w:val="22"/>
          <w:lang w:val="cs-CZ"/>
        </w:rPr>
        <w:t>soudy</w:t>
      </w:r>
      <w:r w:rsidRPr="0058169E">
        <w:rPr>
          <w:sz w:val="22"/>
          <w:szCs w:val="22"/>
          <w:lang w:val="cs-CZ"/>
        </w:rPr>
        <w:t xml:space="preserve"> České republiky. </w:t>
      </w:r>
    </w:p>
    <w:p w:rsidR="00346335" w:rsidRPr="0058169E" w:rsidRDefault="00346335" w:rsidP="00631B83">
      <w:pPr>
        <w:pStyle w:val="Nadpis1"/>
        <w:spacing w:before="480" w:after="240"/>
        <w:rPr>
          <w:sz w:val="22"/>
          <w:szCs w:val="22"/>
          <w:lang w:val="cs-CZ"/>
        </w:rPr>
      </w:pPr>
      <w:r w:rsidRPr="0058169E">
        <w:rPr>
          <w:sz w:val="22"/>
          <w:szCs w:val="22"/>
          <w:lang w:val="cs-CZ"/>
        </w:rPr>
        <w:t>Závěrečná ustanovení</w:t>
      </w:r>
    </w:p>
    <w:p w:rsidR="007A13B8" w:rsidRPr="00334241" w:rsidRDefault="007A13B8" w:rsidP="007A13B8">
      <w:pPr>
        <w:pStyle w:val="Nadpis3"/>
        <w:ind w:left="0"/>
        <w:rPr>
          <w:sz w:val="22"/>
          <w:szCs w:val="22"/>
          <w:lang w:val="cs-CZ"/>
        </w:rPr>
      </w:pPr>
      <w:r w:rsidRPr="00334241">
        <w:rPr>
          <w:sz w:val="22"/>
          <w:szCs w:val="22"/>
        </w:rPr>
        <w:t xml:space="preserve">Smlouva nabývá platnosti </w:t>
      </w:r>
      <w:r w:rsidR="00E772E2">
        <w:rPr>
          <w:sz w:val="22"/>
          <w:szCs w:val="22"/>
        </w:rPr>
        <w:t xml:space="preserve">a účinnosti </w:t>
      </w:r>
      <w:r w:rsidRPr="00334241">
        <w:rPr>
          <w:sz w:val="22"/>
          <w:szCs w:val="22"/>
        </w:rPr>
        <w:t xml:space="preserve">v den jejího podpisu osobami oprávněnými Smlouvu uzavřít. </w:t>
      </w:r>
    </w:p>
    <w:p w:rsidR="00346335" w:rsidRPr="0058169E" w:rsidRDefault="00346335" w:rsidP="00D76303">
      <w:pPr>
        <w:pStyle w:val="Nadpis3"/>
        <w:ind w:left="0"/>
        <w:rPr>
          <w:sz w:val="22"/>
          <w:szCs w:val="22"/>
          <w:lang w:val="cs-CZ"/>
        </w:rPr>
      </w:pPr>
      <w:r w:rsidRPr="0058169E">
        <w:rPr>
          <w:sz w:val="22"/>
          <w:szCs w:val="22"/>
          <w:lang w:val="cs-CZ"/>
        </w:rPr>
        <w:t xml:space="preserve">Smluvní strany konstatují, že Smlouva byla vyhotovena ve dvou stejnopisech, z nichž </w:t>
      </w:r>
      <w:r w:rsidR="00C0644B" w:rsidRPr="0058169E">
        <w:rPr>
          <w:sz w:val="22"/>
          <w:szCs w:val="22"/>
          <w:lang w:val="cs-CZ"/>
        </w:rPr>
        <w:t>Zadavatel</w:t>
      </w:r>
      <w:r w:rsidRPr="0058169E">
        <w:rPr>
          <w:sz w:val="22"/>
          <w:szCs w:val="22"/>
          <w:lang w:val="cs-CZ"/>
        </w:rPr>
        <w:t xml:space="preserve"> obdrží jedno vyhotovení a </w:t>
      </w:r>
      <w:r w:rsidR="00C0644B" w:rsidRPr="0058169E">
        <w:rPr>
          <w:sz w:val="22"/>
          <w:szCs w:val="22"/>
          <w:lang w:val="cs-CZ"/>
        </w:rPr>
        <w:t>Prodávající</w:t>
      </w:r>
      <w:r w:rsidRPr="0058169E">
        <w:rPr>
          <w:sz w:val="22"/>
          <w:szCs w:val="22"/>
          <w:lang w:val="cs-CZ"/>
        </w:rPr>
        <w:t xml:space="preserve"> jedno vyhotovení. Každý stejnopis má právní sílu originálu.</w:t>
      </w:r>
    </w:p>
    <w:p w:rsidR="00346335" w:rsidRPr="0058169E" w:rsidRDefault="00346335" w:rsidP="00D76303">
      <w:pPr>
        <w:pStyle w:val="Nadpis3"/>
        <w:ind w:left="0"/>
        <w:rPr>
          <w:sz w:val="22"/>
          <w:szCs w:val="22"/>
          <w:lang w:val="cs-CZ"/>
        </w:rPr>
      </w:pPr>
      <w:r w:rsidRPr="0058169E">
        <w:rPr>
          <w:sz w:val="22"/>
          <w:szCs w:val="22"/>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917577" w:rsidRPr="0058169E" w:rsidRDefault="00917577" w:rsidP="00917577">
      <w:pPr>
        <w:pStyle w:val="Nadpis3"/>
        <w:ind w:left="0"/>
        <w:rPr>
          <w:sz w:val="22"/>
          <w:szCs w:val="22"/>
          <w:lang w:val="cs-CZ"/>
        </w:rPr>
      </w:pPr>
      <w:r w:rsidRPr="0058169E">
        <w:rPr>
          <w:sz w:val="22"/>
          <w:szCs w:val="22"/>
          <w:lang w:val="cs-CZ"/>
        </w:rPr>
        <w:t>Smluvní strany souhlasí s tím, aby výše uvedená smlouva byla uvedena v </w:t>
      </w:r>
      <w:r w:rsidR="008914F7" w:rsidRPr="0058169E">
        <w:rPr>
          <w:sz w:val="22"/>
          <w:szCs w:val="22"/>
          <w:lang w:val="cs-CZ"/>
        </w:rPr>
        <w:t>registru</w:t>
      </w:r>
      <w:r w:rsidRPr="0058169E">
        <w:rPr>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58169E">
        <w:rPr>
          <w:sz w:val="22"/>
          <w:szCs w:val="22"/>
          <w:lang w:val="cs-CZ"/>
        </w:rPr>
        <w:t xml:space="preserve">registru </w:t>
      </w:r>
      <w:r w:rsidRPr="0058169E">
        <w:rPr>
          <w:sz w:val="22"/>
          <w:szCs w:val="22"/>
          <w:lang w:val="cs-CZ"/>
        </w:rPr>
        <w:t>smluv. Dále prohlašují, že skutečnosti uvedené ve výše uvedené smlouvě nepovažují za obchodní tajemství ve smyslu § 504 občanského zákoníku a udělují svolení k jejich užití a zveřejnění bez stanovení jakýchkoliv dalších podmínek.</w:t>
      </w:r>
    </w:p>
    <w:p w:rsidR="00346335" w:rsidRPr="0058169E" w:rsidRDefault="00346335" w:rsidP="00D76303">
      <w:pPr>
        <w:pStyle w:val="Nadpis3"/>
        <w:ind w:left="0"/>
        <w:rPr>
          <w:sz w:val="22"/>
          <w:szCs w:val="22"/>
          <w:lang w:val="cs-CZ"/>
        </w:rPr>
      </w:pPr>
      <w:r w:rsidRPr="0058169E">
        <w:rPr>
          <w:sz w:val="22"/>
          <w:szCs w:val="22"/>
          <w:lang w:val="cs-CZ"/>
        </w:rPr>
        <w:t xml:space="preserve">Nedílnou součást Smlouvy tvoří jako přílohy Smlouvy: </w:t>
      </w:r>
    </w:p>
    <w:p w:rsidR="00767308" w:rsidRDefault="00346335" w:rsidP="00767308">
      <w:pPr>
        <w:ind w:left="708"/>
        <w:jc w:val="both"/>
        <w:outlineLvl w:val="1"/>
        <w:rPr>
          <w:rFonts w:ascii="Cambria" w:hAnsi="Cambria"/>
          <w:b/>
          <w:lang w:val="cs-CZ"/>
        </w:rPr>
      </w:pPr>
      <w:r w:rsidRPr="0058169E">
        <w:rPr>
          <w:rFonts w:ascii="Cambria" w:hAnsi="Cambria"/>
          <w:lang w:val="cs-CZ"/>
        </w:rPr>
        <w:t xml:space="preserve">Příloha č. 1: </w:t>
      </w:r>
      <w:r w:rsidRPr="0058169E">
        <w:rPr>
          <w:rFonts w:ascii="Cambria" w:hAnsi="Cambria"/>
          <w:lang w:val="cs-CZ"/>
        </w:rPr>
        <w:tab/>
      </w:r>
      <w:r w:rsidR="00767308" w:rsidRPr="0058169E">
        <w:rPr>
          <w:rFonts w:ascii="Cambria" w:hAnsi="Cambria"/>
          <w:lang w:val="cs-CZ"/>
        </w:rPr>
        <w:t>V</w:t>
      </w:r>
      <w:r w:rsidR="00767308" w:rsidRPr="0058169E">
        <w:rPr>
          <w:rFonts w:ascii="Cambria" w:hAnsi="Cambria"/>
        </w:rPr>
        <w:t>yplněný a</w:t>
      </w:r>
      <w:r w:rsidR="00A42882">
        <w:rPr>
          <w:rFonts w:ascii="Cambria" w:hAnsi="Cambria"/>
        </w:rPr>
        <w:t> </w:t>
      </w:r>
      <w:r w:rsidR="00767308" w:rsidRPr="0058169E">
        <w:rPr>
          <w:rFonts w:ascii="Cambria" w:hAnsi="Cambria"/>
        </w:rPr>
        <w:t>oceněnýsoupis, dodávek a služeb s</w:t>
      </w:r>
      <w:r w:rsidR="00A42882">
        <w:rPr>
          <w:rFonts w:ascii="Cambria" w:hAnsi="Cambria"/>
        </w:rPr>
        <w:t> </w:t>
      </w:r>
      <w:r w:rsidR="00767308" w:rsidRPr="0058169E">
        <w:rPr>
          <w:rFonts w:ascii="Cambria" w:hAnsi="Cambria"/>
        </w:rPr>
        <w:t>výkazemvýměr</w:t>
      </w:r>
      <w:r w:rsidR="00767308" w:rsidRPr="0058169E">
        <w:rPr>
          <w:rFonts w:ascii="Cambria" w:hAnsi="Cambria"/>
          <w:lang w:val="cs-CZ"/>
        </w:rPr>
        <w:t xml:space="preserve"> pro veřejnou zakázku s</w:t>
      </w:r>
      <w:r w:rsidR="00FA4C52">
        <w:rPr>
          <w:rFonts w:ascii="Cambria" w:hAnsi="Cambria"/>
          <w:lang w:val="cs-CZ"/>
        </w:rPr>
        <w:t> </w:t>
      </w:r>
      <w:r w:rsidR="00767308" w:rsidRPr="0058169E">
        <w:rPr>
          <w:rFonts w:ascii="Cambria" w:hAnsi="Cambria"/>
          <w:lang w:val="cs-CZ"/>
        </w:rPr>
        <w:t>názvem</w:t>
      </w:r>
      <w:r w:rsidR="00FA4C52">
        <w:rPr>
          <w:rFonts w:ascii="Cambria" w:hAnsi="Cambria"/>
          <w:lang w:val="cs-CZ"/>
        </w:rPr>
        <w:t xml:space="preserve"> </w:t>
      </w:r>
      <w:r w:rsidR="007A13B8" w:rsidRPr="007A13B8">
        <w:rPr>
          <w:rFonts w:ascii="Cambria" w:hAnsi="Cambria"/>
          <w:b/>
          <w:lang w:val="cs-CZ"/>
        </w:rPr>
        <w:t>Vybudování jazykové učebny a zajištění vnitřní konektivity v objektu Základní školy Letovice – dodávka vybavení jazykové učebny</w:t>
      </w:r>
    </w:p>
    <w:p w:rsidR="00047625" w:rsidRPr="0058169E" w:rsidRDefault="00047625" w:rsidP="00047625">
      <w:pPr>
        <w:ind w:left="708"/>
        <w:jc w:val="both"/>
        <w:outlineLvl w:val="1"/>
        <w:rPr>
          <w:rFonts w:ascii="Cambria" w:hAnsi="Cambria"/>
          <w:b/>
        </w:rPr>
      </w:pPr>
      <w:r>
        <w:rPr>
          <w:rFonts w:ascii="Cambria" w:hAnsi="Cambria"/>
          <w:lang w:val="cs-CZ"/>
        </w:rPr>
        <w:t>Příloha č. 2</w:t>
      </w:r>
      <w:r w:rsidRPr="0058169E">
        <w:rPr>
          <w:rFonts w:ascii="Cambria" w:hAnsi="Cambria"/>
          <w:lang w:val="cs-CZ"/>
        </w:rPr>
        <w:t xml:space="preserve">: </w:t>
      </w:r>
      <w:r w:rsidRPr="0058169E">
        <w:rPr>
          <w:rFonts w:ascii="Cambria" w:hAnsi="Cambria"/>
          <w:lang w:val="cs-CZ"/>
        </w:rPr>
        <w:tab/>
      </w:r>
      <w:r>
        <w:rPr>
          <w:rFonts w:ascii="Cambria" w:hAnsi="Cambria"/>
          <w:lang w:val="cs-CZ"/>
        </w:rPr>
        <w:t>Technické podmínky</w:t>
      </w:r>
      <w:r w:rsidRPr="0058169E">
        <w:rPr>
          <w:rFonts w:ascii="Cambria" w:hAnsi="Cambria"/>
          <w:lang w:val="cs-CZ"/>
        </w:rPr>
        <w:t xml:space="preserve"> pro veřejnou zakázku s</w:t>
      </w:r>
      <w:r w:rsidR="00FA4C52">
        <w:rPr>
          <w:rFonts w:ascii="Cambria" w:hAnsi="Cambria"/>
          <w:lang w:val="cs-CZ"/>
        </w:rPr>
        <w:t> </w:t>
      </w:r>
      <w:r w:rsidRPr="0058169E">
        <w:rPr>
          <w:rFonts w:ascii="Cambria" w:hAnsi="Cambria"/>
          <w:lang w:val="cs-CZ"/>
        </w:rPr>
        <w:t>názvem</w:t>
      </w:r>
      <w:r w:rsidR="00FA4C52">
        <w:rPr>
          <w:rFonts w:ascii="Cambria" w:hAnsi="Cambria"/>
          <w:lang w:val="cs-CZ"/>
        </w:rPr>
        <w:t xml:space="preserve"> </w:t>
      </w:r>
      <w:r w:rsidR="007A13B8" w:rsidRPr="007A13B8">
        <w:rPr>
          <w:rFonts w:ascii="Cambria" w:hAnsi="Cambria"/>
          <w:b/>
          <w:lang w:val="cs-CZ"/>
        </w:rPr>
        <w:t>Vybudování jazykové učebny a zajištění vnitřní konektivity v objektu Základní školy Letovice – dodávka vybavení jazykové učebny</w:t>
      </w:r>
    </w:p>
    <w:p w:rsidR="002A2B1F" w:rsidRPr="0058169E" w:rsidRDefault="00767308" w:rsidP="00BF7009">
      <w:pPr>
        <w:ind w:left="708"/>
        <w:jc w:val="both"/>
        <w:outlineLvl w:val="1"/>
        <w:rPr>
          <w:rFonts w:ascii="Cambria" w:hAnsi="Cambria"/>
          <w:lang w:val="cs-CZ"/>
        </w:rPr>
      </w:pPr>
      <w:r w:rsidRPr="0058169E">
        <w:rPr>
          <w:rFonts w:ascii="Cambria" w:hAnsi="Cambria"/>
          <w:lang w:val="cs-CZ"/>
        </w:rPr>
        <w:t>Příloha č. 3</w:t>
      </w:r>
      <w:r w:rsidR="00346335" w:rsidRPr="0058169E">
        <w:rPr>
          <w:rFonts w:ascii="Cambria" w:hAnsi="Cambria"/>
          <w:lang w:val="cs-CZ"/>
        </w:rPr>
        <w:t xml:space="preserve">: </w:t>
      </w:r>
      <w:r w:rsidR="00346335" w:rsidRPr="0058169E">
        <w:rPr>
          <w:rFonts w:ascii="Cambria" w:hAnsi="Cambria"/>
          <w:lang w:val="cs-CZ"/>
        </w:rPr>
        <w:tab/>
      </w:r>
      <w:r w:rsidR="00776F9B" w:rsidRPr="0058169E">
        <w:rPr>
          <w:rFonts w:ascii="Cambria" w:hAnsi="Cambria"/>
          <w:lang w:val="cs-CZ"/>
        </w:rPr>
        <w:t>Nabídka</w:t>
      </w:r>
      <w:r w:rsidR="00C0644B" w:rsidRPr="0058169E">
        <w:rPr>
          <w:rFonts w:ascii="Cambria" w:hAnsi="Cambria"/>
          <w:lang w:val="cs-CZ"/>
        </w:rPr>
        <w:t>Prodávající</w:t>
      </w:r>
      <w:r w:rsidR="00346335" w:rsidRPr="0058169E">
        <w:rPr>
          <w:rFonts w:ascii="Cambria" w:hAnsi="Cambria"/>
          <w:lang w:val="cs-CZ"/>
        </w:rPr>
        <w:t>hove veřejné zakázce</w:t>
      </w:r>
      <w:r w:rsidR="00FA4C52">
        <w:rPr>
          <w:rFonts w:ascii="Cambria" w:hAnsi="Cambria"/>
          <w:lang w:val="cs-CZ"/>
        </w:rPr>
        <w:t xml:space="preserve"> </w:t>
      </w:r>
      <w:r w:rsidR="007A13B8" w:rsidRPr="007A13B8">
        <w:rPr>
          <w:rFonts w:ascii="Cambria" w:hAnsi="Cambria"/>
          <w:b/>
          <w:lang w:val="cs-CZ"/>
        </w:rPr>
        <w:t>Vybudování jazykové učebny a zajištění vnitřní konektivity v objektu Základní školy Letovice – dodávka vybavení jazykové učebny</w:t>
      </w:r>
      <w:r w:rsidR="00917577" w:rsidRPr="0058169E">
        <w:rPr>
          <w:rFonts w:ascii="Cambria" w:hAnsi="Cambria"/>
          <w:b/>
        </w:rPr>
        <w:t>,</w:t>
      </w:r>
      <w:r w:rsidR="00776F9B" w:rsidRPr="0058169E">
        <w:rPr>
          <w:rFonts w:ascii="Cambria" w:hAnsi="Cambria"/>
          <w:lang w:val="cs-CZ"/>
        </w:rPr>
        <w:t xml:space="preserve">která je jako příloha </w:t>
      </w:r>
      <w:r w:rsidR="0026245C" w:rsidRPr="0058169E">
        <w:rPr>
          <w:rFonts w:ascii="Cambria" w:hAnsi="Cambria"/>
          <w:lang w:val="cs-CZ"/>
        </w:rPr>
        <w:t>S</w:t>
      </w:r>
      <w:r w:rsidR="00776F9B" w:rsidRPr="0058169E">
        <w:rPr>
          <w:rFonts w:ascii="Cambria" w:hAnsi="Cambria"/>
          <w:lang w:val="cs-CZ"/>
        </w:rPr>
        <w:t>mlouvy archivo</w:t>
      </w:r>
      <w:r w:rsidR="002A2B1F" w:rsidRPr="0058169E">
        <w:rPr>
          <w:rFonts w:ascii="Cambria" w:hAnsi="Cambria"/>
          <w:lang w:val="cs-CZ"/>
        </w:rPr>
        <w:t xml:space="preserve">vána u </w:t>
      </w:r>
      <w:r w:rsidR="00C0644B" w:rsidRPr="0058169E">
        <w:rPr>
          <w:rFonts w:ascii="Cambria" w:hAnsi="Cambria"/>
          <w:lang w:val="cs-CZ"/>
        </w:rPr>
        <w:t>Zadavatel</w:t>
      </w:r>
      <w:r w:rsidR="002A2B1F" w:rsidRPr="0058169E">
        <w:rPr>
          <w:rFonts w:ascii="Cambria" w:hAnsi="Cambria"/>
          <w:lang w:val="cs-CZ"/>
        </w:rPr>
        <w:t>e</w:t>
      </w:r>
    </w:p>
    <w:p w:rsidR="00B20878" w:rsidRPr="0058169E" w:rsidRDefault="00346335" w:rsidP="00D76303">
      <w:pPr>
        <w:pStyle w:val="Nadpis3"/>
        <w:ind w:left="0"/>
        <w:rPr>
          <w:sz w:val="22"/>
          <w:szCs w:val="22"/>
          <w:lang w:val="cs-CZ"/>
        </w:rPr>
      </w:pPr>
      <w:r w:rsidRPr="0058169E">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58169E" w:rsidRDefault="00B20878" w:rsidP="00F843A7">
      <w:pPr>
        <w:pStyle w:val="Nadpis3"/>
        <w:numPr>
          <w:ilvl w:val="0"/>
          <w:numId w:val="0"/>
        </w:numPr>
        <w:rPr>
          <w:sz w:val="22"/>
          <w:szCs w:val="22"/>
          <w:lang w:val="cs-CZ"/>
        </w:rPr>
      </w:pPr>
      <w:r w:rsidRPr="0058169E">
        <w:rPr>
          <w:sz w:val="22"/>
          <w:szCs w:val="22"/>
          <w:lang w:val="cs-CZ"/>
        </w:rPr>
        <w:tab/>
      </w:r>
    </w:p>
    <w:p w:rsidR="00346335" w:rsidRPr="0058169E" w:rsidRDefault="00346335" w:rsidP="00346335">
      <w:pPr>
        <w:tabs>
          <w:tab w:val="left" w:pos="5387"/>
        </w:tabs>
        <w:jc w:val="both"/>
        <w:rPr>
          <w:rFonts w:ascii="Cambria" w:hAnsi="Cambria"/>
          <w:lang w:val="cs-CZ"/>
        </w:rPr>
      </w:pPr>
      <w:r w:rsidRPr="0058169E">
        <w:rPr>
          <w:rFonts w:ascii="Cambria" w:hAnsi="Cambria"/>
          <w:lang w:val="cs-CZ"/>
        </w:rPr>
        <w:t>V</w:t>
      </w:r>
      <w:r w:rsidR="00334241">
        <w:rPr>
          <w:rFonts w:ascii="Cambria" w:hAnsi="Cambria"/>
          <w:lang w:val="cs-CZ"/>
        </w:rPr>
        <w:t>e Letovicích</w:t>
      </w:r>
      <w:r w:rsidR="000D2594" w:rsidRPr="0058169E">
        <w:rPr>
          <w:rFonts w:ascii="Cambria" w:hAnsi="Cambria"/>
          <w:lang w:val="cs-CZ"/>
        </w:rPr>
        <w:t>,</w:t>
      </w:r>
      <w:r w:rsidR="00725D7B">
        <w:rPr>
          <w:rFonts w:ascii="Cambria" w:hAnsi="Cambria"/>
          <w:lang w:val="cs-CZ"/>
        </w:rPr>
        <w:t xml:space="preserve"> dne 12. 4. 2018</w:t>
      </w:r>
      <w:r w:rsidRPr="0058169E">
        <w:rPr>
          <w:rFonts w:ascii="Cambria" w:hAnsi="Cambria"/>
          <w:lang w:val="cs-CZ"/>
        </w:rPr>
        <w:tab/>
        <w:t>V</w:t>
      </w:r>
      <w:r w:rsidR="0051259C">
        <w:rPr>
          <w:rFonts w:ascii="Cambria" w:hAnsi="Cambria"/>
          <w:lang w:val="cs-CZ"/>
        </w:rPr>
        <w:t xml:space="preserve"> Brně, </w:t>
      </w:r>
      <w:r w:rsidRPr="0058169E">
        <w:rPr>
          <w:rFonts w:ascii="Cambria" w:hAnsi="Cambria"/>
          <w:lang w:val="cs-CZ"/>
        </w:rPr>
        <w:t>dne</w:t>
      </w:r>
      <w:r w:rsidR="0051259C">
        <w:rPr>
          <w:rFonts w:ascii="Cambria" w:hAnsi="Cambria"/>
          <w:lang w:val="cs-CZ"/>
        </w:rPr>
        <w:t xml:space="preserve"> </w:t>
      </w:r>
      <w:r w:rsidR="00725D7B">
        <w:rPr>
          <w:rFonts w:ascii="Cambria" w:hAnsi="Cambria"/>
          <w:lang w:val="cs-CZ"/>
        </w:rPr>
        <w:t>29. 3. 2018</w:t>
      </w:r>
    </w:p>
    <w:p w:rsidR="00346335" w:rsidRPr="0058169E" w:rsidRDefault="00346335" w:rsidP="00346335">
      <w:pPr>
        <w:tabs>
          <w:tab w:val="left" w:pos="5387"/>
        </w:tabs>
        <w:jc w:val="both"/>
        <w:rPr>
          <w:rFonts w:ascii="Cambria" w:hAnsi="Cambria"/>
          <w:lang w:val="cs-CZ"/>
        </w:rPr>
      </w:pPr>
      <w:r w:rsidRPr="0058169E">
        <w:rPr>
          <w:rFonts w:ascii="Cambria" w:hAnsi="Cambria"/>
          <w:lang w:val="cs-CZ"/>
        </w:rPr>
        <w:t xml:space="preserve">Za </w:t>
      </w:r>
      <w:r w:rsidR="00C0644B" w:rsidRPr="0058169E">
        <w:rPr>
          <w:rFonts w:ascii="Cambria" w:hAnsi="Cambria"/>
          <w:lang w:val="cs-CZ"/>
        </w:rPr>
        <w:t>Zadavatel</w:t>
      </w:r>
      <w:r w:rsidRPr="0058169E">
        <w:rPr>
          <w:rFonts w:ascii="Cambria" w:hAnsi="Cambria"/>
          <w:lang w:val="cs-CZ"/>
        </w:rPr>
        <w:t>e</w:t>
      </w:r>
      <w:r w:rsidRPr="0058169E">
        <w:rPr>
          <w:rFonts w:ascii="Cambria" w:hAnsi="Cambria"/>
          <w:lang w:val="cs-CZ"/>
        </w:rPr>
        <w:tab/>
        <w:t xml:space="preserve">Za </w:t>
      </w:r>
      <w:r w:rsidR="00C0644B" w:rsidRPr="0058169E">
        <w:rPr>
          <w:rFonts w:ascii="Cambria" w:hAnsi="Cambria"/>
          <w:lang w:val="cs-CZ"/>
        </w:rPr>
        <w:t>Prodávající</w:t>
      </w:r>
      <w:r w:rsidRPr="0058169E">
        <w:rPr>
          <w:rFonts w:ascii="Cambria" w:hAnsi="Cambria"/>
          <w:lang w:val="cs-CZ"/>
        </w:rPr>
        <w:t>ho</w:t>
      </w:r>
    </w:p>
    <w:p w:rsidR="001103B3" w:rsidRDefault="001103B3" w:rsidP="00346335">
      <w:pPr>
        <w:tabs>
          <w:tab w:val="left" w:pos="5812"/>
        </w:tabs>
        <w:jc w:val="both"/>
        <w:rPr>
          <w:rFonts w:ascii="Cambria" w:hAnsi="Cambria"/>
          <w:lang w:val="cs-CZ"/>
        </w:rPr>
      </w:pPr>
    </w:p>
    <w:p w:rsidR="0051259C" w:rsidRPr="0058169E" w:rsidRDefault="0051259C" w:rsidP="00346335">
      <w:pPr>
        <w:tabs>
          <w:tab w:val="left" w:pos="5812"/>
        </w:tabs>
        <w:jc w:val="both"/>
        <w:rPr>
          <w:rFonts w:ascii="Cambria" w:hAnsi="Cambria"/>
          <w:lang w:val="cs-CZ"/>
        </w:rPr>
      </w:pPr>
    </w:p>
    <w:p w:rsidR="00886688" w:rsidRPr="0058169E" w:rsidRDefault="00886688" w:rsidP="00346335">
      <w:pPr>
        <w:tabs>
          <w:tab w:val="left" w:pos="5812"/>
        </w:tabs>
        <w:jc w:val="both"/>
        <w:rPr>
          <w:rFonts w:ascii="Cambria" w:hAnsi="Cambria"/>
          <w:lang w:val="cs-CZ"/>
        </w:rPr>
      </w:pPr>
    </w:p>
    <w:p w:rsidR="00346335" w:rsidRPr="0058169E" w:rsidRDefault="00F843A7" w:rsidP="006C1A13">
      <w:pPr>
        <w:tabs>
          <w:tab w:val="left" w:pos="5387"/>
        </w:tabs>
        <w:spacing w:after="0"/>
        <w:jc w:val="both"/>
        <w:rPr>
          <w:rFonts w:ascii="Cambria" w:hAnsi="Cambria"/>
          <w:lang w:val="cs-CZ"/>
        </w:rPr>
      </w:pPr>
      <w:r w:rsidRPr="0058169E">
        <w:rPr>
          <w:rFonts w:ascii="Cambria" w:hAnsi="Cambria"/>
          <w:lang w:val="cs-CZ"/>
        </w:rPr>
        <w:t>………………………………………</w:t>
      </w:r>
      <w:r w:rsidR="000B1B14" w:rsidRPr="0058169E">
        <w:rPr>
          <w:rFonts w:ascii="Cambria" w:hAnsi="Cambria"/>
          <w:lang w:val="cs-CZ"/>
        </w:rPr>
        <w:t>……</w:t>
      </w:r>
      <w:r w:rsidR="008914F7" w:rsidRPr="0058169E">
        <w:rPr>
          <w:rFonts w:ascii="Cambria" w:hAnsi="Cambria"/>
          <w:lang w:val="cs-CZ"/>
        </w:rPr>
        <w:t>………………..</w:t>
      </w:r>
      <w:r w:rsidRPr="0058169E">
        <w:rPr>
          <w:rFonts w:ascii="Cambria" w:hAnsi="Cambria"/>
          <w:lang w:val="cs-CZ"/>
        </w:rPr>
        <w:tab/>
        <w:t>………………………………………</w:t>
      </w:r>
      <w:r w:rsidR="0051259C">
        <w:rPr>
          <w:rFonts w:ascii="Cambria" w:hAnsi="Cambria"/>
          <w:lang w:val="cs-CZ"/>
        </w:rPr>
        <w:t>……….</w:t>
      </w:r>
    </w:p>
    <w:p w:rsidR="00334241" w:rsidRDefault="00334241" w:rsidP="008914F7">
      <w:pPr>
        <w:pStyle w:val="Bezmezer"/>
        <w:tabs>
          <w:tab w:val="left" w:pos="5387"/>
        </w:tabs>
        <w:spacing w:after="0"/>
        <w:jc w:val="left"/>
        <w:rPr>
          <w:b/>
          <w:bCs/>
          <w:sz w:val="22"/>
          <w:szCs w:val="22"/>
          <w:lang w:val="sk-SK"/>
        </w:rPr>
      </w:pPr>
      <w:r w:rsidRPr="00334241">
        <w:rPr>
          <w:b/>
          <w:bCs/>
          <w:sz w:val="22"/>
          <w:szCs w:val="22"/>
          <w:lang w:val="sk-SK"/>
        </w:rPr>
        <w:t xml:space="preserve">Základní škola Letovice, </w:t>
      </w:r>
      <w:r>
        <w:rPr>
          <w:b/>
          <w:bCs/>
          <w:sz w:val="22"/>
          <w:szCs w:val="22"/>
          <w:lang w:val="sk-SK"/>
        </w:rPr>
        <w:tab/>
      </w:r>
      <w:r w:rsidR="0051259C">
        <w:rPr>
          <w:b/>
          <w:bCs/>
          <w:sz w:val="22"/>
          <w:szCs w:val="22"/>
          <w:lang w:val="sk-SK"/>
        </w:rPr>
        <w:t>AV M</w:t>
      </w:r>
      <w:r w:rsidR="00C03D50">
        <w:rPr>
          <w:b/>
          <w:bCs/>
          <w:sz w:val="22"/>
          <w:szCs w:val="22"/>
          <w:lang w:val="sk-SK"/>
        </w:rPr>
        <w:t>EDIA</w:t>
      </w:r>
      <w:r w:rsidR="0051259C">
        <w:rPr>
          <w:b/>
          <w:bCs/>
          <w:sz w:val="22"/>
          <w:szCs w:val="22"/>
          <w:lang w:val="sk-SK"/>
        </w:rPr>
        <w:t>, a.s.</w:t>
      </w:r>
    </w:p>
    <w:p w:rsidR="0051259C" w:rsidRDefault="00334241" w:rsidP="008914F7">
      <w:pPr>
        <w:pStyle w:val="Bezmezer"/>
        <w:tabs>
          <w:tab w:val="left" w:pos="5387"/>
        </w:tabs>
        <w:spacing w:after="0"/>
        <w:jc w:val="left"/>
        <w:rPr>
          <w:sz w:val="22"/>
          <w:szCs w:val="22"/>
          <w:lang w:val="sk-SK"/>
        </w:rPr>
      </w:pPr>
      <w:r w:rsidRPr="00334241">
        <w:rPr>
          <w:b/>
          <w:bCs/>
          <w:sz w:val="22"/>
          <w:szCs w:val="22"/>
          <w:lang w:val="sk-SK"/>
        </w:rPr>
        <w:t>příspěvková organizace</w:t>
      </w:r>
      <w:r w:rsidR="0051259C">
        <w:rPr>
          <w:b/>
          <w:sz w:val="22"/>
          <w:szCs w:val="22"/>
          <w:lang w:val="sk-SK"/>
        </w:rPr>
        <w:tab/>
      </w:r>
      <w:r w:rsidR="0051259C" w:rsidRPr="0051259C">
        <w:rPr>
          <w:sz w:val="22"/>
          <w:szCs w:val="22"/>
          <w:lang w:val="sk-SK"/>
        </w:rPr>
        <w:t xml:space="preserve">Ing. David Lesch, místopředseda </w:t>
      </w:r>
    </w:p>
    <w:p w:rsidR="0026245C" w:rsidRPr="0058169E" w:rsidRDefault="0051259C" w:rsidP="0051259C">
      <w:pPr>
        <w:pStyle w:val="Bezmezer"/>
        <w:tabs>
          <w:tab w:val="left" w:pos="5387"/>
        </w:tabs>
        <w:spacing w:after="0"/>
        <w:jc w:val="left"/>
      </w:pPr>
      <w:r w:rsidRPr="0051259C">
        <w:rPr>
          <w:bCs/>
          <w:sz w:val="22"/>
          <w:szCs w:val="22"/>
        </w:rPr>
        <w:t>Mgr.</w:t>
      </w:r>
      <w:r w:rsidRPr="00334241">
        <w:rPr>
          <w:bCs/>
        </w:rPr>
        <w:t xml:space="preserve"> </w:t>
      </w:r>
      <w:r w:rsidRPr="0051259C">
        <w:rPr>
          <w:bCs/>
          <w:sz w:val="22"/>
          <w:szCs w:val="22"/>
        </w:rPr>
        <w:t>Miloš Randula</w:t>
      </w:r>
      <w:r w:rsidRPr="0051259C">
        <w:rPr>
          <w:sz w:val="22"/>
          <w:szCs w:val="22"/>
        </w:rPr>
        <w:t>, ředitel školy</w:t>
      </w:r>
      <w:r>
        <w:rPr>
          <w:sz w:val="22"/>
          <w:szCs w:val="22"/>
          <w:lang w:val="sk-SK"/>
        </w:rPr>
        <w:tab/>
      </w:r>
      <w:r w:rsidRPr="0051259C">
        <w:rPr>
          <w:sz w:val="22"/>
          <w:szCs w:val="22"/>
          <w:lang w:val="sk-SK"/>
        </w:rPr>
        <w:t>představenstva</w:t>
      </w:r>
      <w:r w:rsidR="00431F36" w:rsidRPr="0058169E">
        <w:tab/>
      </w:r>
    </w:p>
    <w:sectPr w:rsidR="0026245C" w:rsidRPr="0058169E" w:rsidSect="00DA61A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52" w:rsidRDefault="00FA4C52" w:rsidP="00FE091C">
      <w:pPr>
        <w:spacing w:after="0" w:line="240" w:lineRule="auto"/>
      </w:pPr>
      <w:r>
        <w:separator/>
      </w:r>
    </w:p>
  </w:endnote>
  <w:endnote w:type="continuationSeparator" w:id="0">
    <w:p w:rsidR="00FA4C52" w:rsidRDefault="00FA4C52"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52" w:rsidRDefault="00622493">
    <w:pPr>
      <w:pStyle w:val="Zpat"/>
      <w:jc w:val="right"/>
    </w:pPr>
    <w:fldSimple w:instr=" PAGE   \* MERGEFORMAT ">
      <w:r w:rsidR="00725D7B">
        <w:rPr>
          <w:noProof/>
        </w:rPr>
        <w:t>7</w:t>
      </w:r>
    </w:fldSimple>
  </w:p>
  <w:p w:rsidR="00FA4C52" w:rsidRDefault="00FA4C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52" w:rsidRDefault="00FA4C52" w:rsidP="00FE091C">
      <w:pPr>
        <w:spacing w:after="0" w:line="240" w:lineRule="auto"/>
      </w:pPr>
      <w:r>
        <w:separator/>
      </w:r>
    </w:p>
  </w:footnote>
  <w:footnote w:type="continuationSeparator" w:id="0">
    <w:p w:rsidR="00FA4C52" w:rsidRDefault="00FA4C52"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7"/>
  </w:num>
  <w:num w:numId="2">
    <w:abstractNumId w:val="4"/>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6"/>
  </w:num>
  <w:num w:numId="23">
    <w:abstractNumId w:val="5"/>
  </w:num>
  <w:num w:numId="24">
    <w:abstractNumId w:val="9"/>
  </w:num>
  <w:num w:numId="25">
    <w:abstractNumId w:val="3"/>
  </w:num>
  <w:num w:numId="26">
    <w:abstractNumId w:val="9"/>
  </w:num>
  <w:num w:numId="27">
    <w:abstractNumId w:val="9"/>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cumentProtection w:edit="forms" w:enforcement="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rsids>
    <w:rsidRoot w:val="00346335"/>
    <w:rsid w:val="00001944"/>
    <w:rsid w:val="000038B2"/>
    <w:rsid w:val="000174E5"/>
    <w:rsid w:val="000377B2"/>
    <w:rsid w:val="000379E7"/>
    <w:rsid w:val="00047625"/>
    <w:rsid w:val="00055EB6"/>
    <w:rsid w:val="00063336"/>
    <w:rsid w:val="0006506A"/>
    <w:rsid w:val="00066DD9"/>
    <w:rsid w:val="00085042"/>
    <w:rsid w:val="00085589"/>
    <w:rsid w:val="00087D13"/>
    <w:rsid w:val="00096DB1"/>
    <w:rsid w:val="000B1B14"/>
    <w:rsid w:val="000C1FCE"/>
    <w:rsid w:val="000D2594"/>
    <w:rsid w:val="000D4853"/>
    <w:rsid w:val="000D521A"/>
    <w:rsid w:val="000E23D5"/>
    <w:rsid w:val="000E6283"/>
    <w:rsid w:val="000E7D42"/>
    <w:rsid w:val="00100E58"/>
    <w:rsid w:val="00101A49"/>
    <w:rsid w:val="001103B3"/>
    <w:rsid w:val="0011239D"/>
    <w:rsid w:val="001215FB"/>
    <w:rsid w:val="001275A5"/>
    <w:rsid w:val="001322CF"/>
    <w:rsid w:val="00134574"/>
    <w:rsid w:val="0013474B"/>
    <w:rsid w:val="001437A6"/>
    <w:rsid w:val="00166E52"/>
    <w:rsid w:val="00175018"/>
    <w:rsid w:val="00184F8A"/>
    <w:rsid w:val="00191A97"/>
    <w:rsid w:val="00195BD6"/>
    <w:rsid w:val="001A0EA8"/>
    <w:rsid w:val="001A4B65"/>
    <w:rsid w:val="001D108D"/>
    <w:rsid w:val="001F156D"/>
    <w:rsid w:val="001F3BFB"/>
    <w:rsid w:val="001F5A21"/>
    <w:rsid w:val="001F5D1C"/>
    <w:rsid w:val="001F6AFE"/>
    <w:rsid w:val="0022634A"/>
    <w:rsid w:val="00227F56"/>
    <w:rsid w:val="00231D98"/>
    <w:rsid w:val="0023347B"/>
    <w:rsid w:val="00234B30"/>
    <w:rsid w:val="00243454"/>
    <w:rsid w:val="00251C18"/>
    <w:rsid w:val="0025654D"/>
    <w:rsid w:val="0026245C"/>
    <w:rsid w:val="00262582"/>
    <w:rsid w:val="00266308"/>
    <w:rsid w:val="00267948"/>
    <w:rsid w:val="00270519"/>
    <w:rsid w:val="00276B99"/>
    <w:rsid w:val="002834FB"/>
    <w:rsid w:val="00292B96"/>
    <w:rsid w:val="00295932"/>
    <w:rsid w:val="00295CE6"/>
    <w:rsid w:val="002A2B1F"/>
    <w:rsid w:val="002A378F"/>
    <w:rsid w:val="002B6078"/>
    <w:rsid w:val="002D2F16"/>
    <w:rsid w:val="002D4636"/>
    <w:rsid w:val="002D68B4"/>
    <w:rsid w:val="002D7303"/>
    <w:rsid w:val="002E2EA9"/>
    <w:rsid w:val="002F08F9"/>
    <w:rsid w:val="002F63B6"/>
    <w:rsid w:val="002F6806"/>
    <w:rsid w:val="00301BD9"/>
    <w:rsid w:val="00306E47"/>
    <w:rsid w:val="00306EE8"/>
    <w:rsid w:val="003111B3"/>
    <w:rsid w:val="0031136C"/>
    <w:rsid w:val="003315E0"/>
    <w:rsid w:val="00334241"/>
    <w:rsid w:val="00335C16"/>
    <w:rsid w:val="0034501F"/>
    <w:rsid w:val="00345B13"/>
    <w:rsid w:val="00346335"/>
    <w:rsid w:val="003604E5"/>
    <w:rsid w:val="0036324A"/>
    <w:rsid w:val="00365A4E"/>
    <w:rsid w:val="0036740C"/>
    <w:rsid w:val="00370A4A"/>
    <w:rsid w:val="003742E6"/>
    <w:rsid w:val="003842BD"/>
    <w:rsid w:val="003876EC"/>
    <w:rsid w:val="0039321C"/>
    <w:rsid w:val="00394188"/>
    <w:rsid w:val="00396FA0"/>
    <w:rsid w:val="003A0B9C"/>
    <w:rsid w:val="003A53E5"/>
    <w:rsid w:val="003A642B"/>
    <w:rsid w:val="003B1FF2"/>
    <w:rsid w:val="003B2DB9"/>
    <w:rsid w:val="003B319C"/>
    <w:rsid w:val="003D1411"/>
    <w:rsid w:val="003D406E"/>
    <w:rsid w:val="003E0785"/>
    <w:rsid w:val="003E69BC"/>
    <w:rsid w:val="003F5978"/>
    <w:rsid w:val="0040387B"/>
    <w:rsid w:val="0040668E"/>
    <w:rsid w:val="00412427"/>
    <w:rsid w:val="004140AD"/>
    <w:rsid w:val="004169AA"/>
    <w:rsid w:val="0041720B"/>
    <w:rsid w:val="00422C6E"/>
    <w:rsid w:val="00425BBC"/>
    <w:rsid w:val="00426D4C"/>
    <w:rsid w:val="00431F36"/>
    <w:rsid w:val="004369F0"/>
    <w:rsid w:val="0043748D"/>
    <w:rsid w:val="00453DCF"/>
    <w:rsid w:val="00461011"/>
    <w:rsid w:val="004618E2"/>
    <w:rsid w:val="004625A7"/>
    <w:rsid w:val="00464003"/>
    <w:rsid w:val="004701AC"/>
    <w:rsid w:val="00474A3E"/>
    <w:rsid w:val="00476AD2"/>
    <w:rsid w:val="0048605B"/>
    <w:rsid w:val="00487414"/>
    <w:rsid w:val="004A0AA5"/>
    <w:rsid w:val="004A1626"/>
    <w:rsid w:val="004A6367"/>
    <w:rsid w:val="004B61F6"/>
    <w:rsid w:val="004C745C"/>
    <w:rsid w:val="004D23CB"/>
    <w:rsid w:val="004D43E7"/>
    <w:rsid w:val="004E5301"/>
    <w:rsid w:val="004E7543"/>
    <w:rsid w:val="004F1137"/>
    <w:rsid w:val="004F1171"/>
    <w:rsid w:val="004F7660"/>
    <w:rsid w:val="00504C6B"/>
    <w:rsid w:val="0051259C"/>
    <w:rsid w:val="005145B5"/>
    <w:rsid w:val="00515065"/>
    <w:rsid w:val="005177FE"/>
    <w:rsid w:val="00521D20"/>
    <w:rsid w:val="00522C62"/>
    <w:rsid w:val="005240B7"/>
    <w:rsid w:val="00532AF7"/>
    <w:rsid w:val="005568CE"/>
    <w:rsid w:val="00560854"/>
    <w:rsid w:val="00576F05"/>
    <w:rsid w:val="0058169E"/>
    <w:rsid w:val="00583200"/>
    <w:rsid w:val="0059060E"/>
    <w:rsid w:val="00591461"/>
    <w:rsid w:val="005A1666"/>
    <w:rsid w:val="005A2437"/>
    <w:rsid w:val="005B0338"/>
    <w:rsid w:val="005C2AF6"/>
    <w:rsid w:val="005C3299"/>
    <w:rsid w:val="005C4AB2"/>
    <w:rsid w:val="005D07E9"/>
    <w:rsid w:val="005F0D2B"/>
    <w:rsid w:val="00604276"/>
    <w:rsid w:val="00607EFD"/>
    <w:rsid w:val="00617269"/>
    <w:rsid w:val="00622493"/>
    <w:rsid w:val="0062590F"/>
    <w:rsid w:val="00625F59"/>
    <w:rsid w:val="006307EB"/>
    <w:rsid w:val="00631B83"/>
    <w:rsid w:val="006324E0"/>
    <w:rsid w:val="00640203"/>
    <w:rsid w:val="0064098D"/>
    <w:rsid w:val="0064423E"/>
    <w:rsid w:val="0064642F"/>
    <w:rsid w:val="006513EE"/>
    <w:rsid w:val="00653CE1"/>
    <w:rsid w:val="00667BB4"/>
    <w:rsid w:val="00673AAC"/>
    <w:rsid w:val="006878D8"/>
    <w:rsid w:val="00696538"/>
    <w:rsid w:val="006A1161"/>
    <w:rsid w:val="006A2499"/>
    <w:rsid w:val="006A41F4"/>
    <w:rsid w:val="006A56CD"/>
    <w:rsid w:val="006A7AF5"/>
    <w:rsid w:val="006C1A13"/>
    <w:rsid w:val="006D2404"/>
    <w:rsid w:val="006D3918"/>
    <w:rsid w:val="006E00D6"/>
    <w:rsid w:val="006E0DE0"/>
    <w:rsid w:val="006E3D27"/>
    <w:rsid w:val="006E7281"/>
    <w:rsid w:val="006F23EE"/>
    <w:rsid w:val="006F30CA"/>
    <w:rsid w:val="006F5565"/>
    <w:rsid w:val="00711FD2"/>
    <w:rsid w:val="00713247"/>
    <w:rsid w:val="00717CA9"/>
    <w:rsid w:val="00725D7B"/>
    <w:rsid w:val="00730CD1"/>
    <w:rsid w:val="007401B7"/>
    <w:rsid w:val="0074022B"/>
    <w:rsid w:val="007438DD"/>
    <w:rsid w:val="0075286B"/>
    <w:rsid w:val="00762F12"/>
    <w:rsid w:val="00767308"/>
    <w:rsid w:val="00776F9B"/>
    <w:rsid w:val="00780340"/>
    <w:rsid w:val="00785F57"/>
    <w:rsid w:val="007934FE"/>
    <w:rsid w:val="00794DAF"/>
    <w:rsid w:val="007A13B8"/>
    <w:rsid w:val="007A55BD"/>
    <w:rsid w:val="007B020D"/>
    <w:rsid w:val="007B0453"/>
    <w:rsid w:val="007B47EC"/>
    <w:rsid w:val="007B7508"/>
    <w:rsid w:val="007C116D"/>
    <w:rsid w:val="007C397E"/>
    <w:rsid w:val="007F674F"/>
    <w:rsid w:val="008315E5"/>
    <w:rsid w:val="008357AE"/>
    <w:rsid w:val="00841012"/>
    <w:rsid w:val="0084606F"/>
    <w:rsid w:val="0085104D"/>
    <w:rsid w:val="00851888"/>
    <w:rsid w:val="00853735"/>
    <w:rsid w:val="00871189"/>
    <w:rsid w:val="0088170C"/>
    <w:rsid w:val="00886688"/>
    <w:rsid w:val="008914F7"/>
    <w:rsid w:val="00891675"/>
    <w:rsid w:val="008954F6"/>
    <w:rsid w:val="00895E78"/>
    <w:rsid w:val="00896FF4"/>
    <w:rsid w:val="00897F90"/>
    <w:rsid w:val="008A7EBE"/>
    <w:rsid w:val="008B235E"/>
    <w:rsid w:val="008B67C8"/>
    <w:rsid w:val="008B738C"/>
    <w:rsid w:val="008C1315"/>
    <w:rsid w:val="008D1900"/>
    <w:rsid w:val="008F496B"/>
    <w:rsid w:val="008F59E2"/>
    <w:rsid w:val="008F6E1A"/>
    <w:rsid w:val="008F708B"/>
    <w:rsid w:val="008F74FA"/>
    <w:rsid w:val="008F75E8"/>
    <w:rsid w:val="00900702"/>
    <w:rsid w:val="009112F2"/>
    <w:rsid w:val="00912BB7"/>
    <w:rsid w:val="00917544"/>
    <w:rsid w:val="00917577"/>
    <w:rsid w:val="0092024C"/>
    <w:rsid w:val="00937637"/>
    <w:rsid w:val="0094142A"/>
    <w:rsid w:val="009514D7"/>
    <w:rsid w:val="00952017"/>
    <w:rsid w:val="00955B04"/>
    <w:rsid w:val="009565F7"/>
    <w:rsid w:val="0096003E"/>
    <w:rsid w:val="00962C74"/>
    <w:rsid w:val="009878D8"/>
    <w:rsid w:val="00990DDF"/>
    <w:rsid w:val="00992C3F"/>
    <w:rsid w:val="009A6189"/>
    <w:rsid w:val="009B6CE5"/>
    <w:rsid w:val="009C3989"/>
    <w:rsid w:val="009D0221"/>
    <w:rsid w:val="009D6963"/>
    <w:rsid w:val="009E3477"/>
    <w:rsid w:val="009E7963"/>
    <w:rsid w:val="009E7AD9"/>
    <w:rsid w:val="009F0217"/>
    <w:rsid w:val="00A07D59"/>
    <w:rsid w:val="00A11931"/>
    <w:rsid w:val="00A13008"/>
    <w:rsid w:val="00A149E9"/>
    <w:rsid w:val="00A15673"/>
    <w:rsid w:val="00A20E98"/>
    <w:rsid w:val="00A2163B"/>
    <w:rsid w:val="00A23D46"/>
    <w:rsid w:val="00A32BA0"/>
    <w:rsid w:val="00A36557"/>
    <w:rsid w:val="00A36DBC"/>
    <w:rsid w:val="00A42882"/>
    <w:rsid w:val="00A43BDE"/>
    <w:rsid w:val="00A47383"/>
    <w:rsid w:val="00A517E8"/>
    <w:rsid w:val="00A52E12"/>
    <w:rsid w:val="00A53226"/>
    <w:rsid w:val="00A53C86"/>
    <w:rsid w:val="00A607DD"/>
    <w:rsid w:val="00A60EA4"/>
    <w:rsid w:val="00A74F4D"/>
    <w:rsid w:val="00A770A3"/>
    <w:rsid w:val="00A94A0C"/>
    <w:rsid w:val="00A9607D"/>
    <w:rsid w:val="00A97F97"/>
    <w:rsid w:val="00AA0F95"/>
    <w:rsid w:val="00AA3799"/>
    <w:rsid w:val="00AB0D30"/>
    <w:rsid w:val="00AB4EBD"/>
    <w:rsid w:val="00AC487B"/>
    <w:rsid w:val="00AC55D4"/>
    <w:rsid w:val="00AD34AE"/>
    <w:rsid w:val="00AE1210"/>
    <w:rsid w:val="00AE5F84"/>
    <w:rsid w:val="00AF254F"/>
    <w:rsid w:val="00AF328F"/>
    <w:rsid w:val="00AF7607"/>
    <w:rsid w:val="00B20878"/>
    <w:rsid w:val="00B273CB"/>
    <w:rsid w:val="00B43562"/>
    <w:rsid w:val="00B4465E"/>
    <w:rsid w:val="00B4679C"/>
    <w:rsid w:val="00B524B2"/>
    <w:rsid w:val="00B55783"/>
    <w:rsid w:val="00B6575F"/>
    <w:rsid w:val="00B66478"/>
    <w:rsid w:val="00B7101E"/>
    <w:rsid w:val="00B71D81"/>
    <w:rsid w:val="00B74DD8"/>
    <w:rsid w:val="00B86763"/>
    <w:rsid w:val="00BA0F56"/>
    <w:rsid w:val="00BA17BA"/>
    <w:rsid w:val="00BA34AE"/>
    <w:rsid w:val="00BA52BB"/>
    <w:rsid w:val="00BA5560"/>
    <w:rsid w:val="00BB01C8"/>
    <w:rsid w:val="00BF1E44"/>
    <w:rsid w:val="00BF6A0B"/>
    <w:rsid w:val="00BF7009"/>
    <w:rsid w:val="00C03D50"/>
    <w:rsid w:val="00C0644B"/>
    <w:rsid w:val="00C1370C"/>
    <w:rsid w:val="00C17C3B"/>
    <w:rsid w:val="00C20F41"/>
    <w:rsid w:val="00C24CE6"/>
    <w:rsid w:val="00C2770E"/>
    <w:rsid w:val="00C3316B"/>
    <w:rsid w:val="00C35047"/>
    <w:rsid w:val="00C509B6"/>
    <w:rsid w:val="00C51E04"/>
    <w:rsid w:val="00C5216C"/>
    <w:rsid w:val="00C543AF"/>
    <w:rsid w:val="00C6190F"/>
    <w:rsid w:val="00C6578D"/>
    <w:rsid w:val="00C66F00"/>
    <w:rsid w:val="00C7407D"/>
    <w:rsid w:val="00C870A7"/>
    <w:rsid w:val="00C95013"/>
    <w:rsid w:val="00C974FE"/>
    <w:rsid w:val="00C97AD4"/>
    <w:rsid w:val="00CF0E53"/>
    <w:rsid w:val="00CF62DA"/>
    <w:rsid w:val="00D003B6"/>
    <w:rsid w:val="00D009B2"/>
    <w:rsid w:val="00D17BB1"/>
    <w:rsid w:val="00D21FCA"/>
    <w:rsid w:val="00D2589F"/>
    <w:rsid w:val="00D26885"/>
    <w:rsid w:val="00D345CC"/>
    <w:rsid w:val="00D416A1"/>
    <w:rsid w:val="00D457F3"/>
    <w:rsid w:val="00D70C6D"/>
    <w:rsid w:val="00D72E85"/>
    <w:rsid w:val="00D76303"/>
    <w:rsid w:val="00D91B03"/>
    <w:rsid w:val="00D9319A"/>
    <w:rsid w:val="00DA61A6"/>
    <w:rsid w:val="00DD5D7C"/>
    <w:rsid w:val="00DD6E93"/>
    <w:rsid w:val="00DF223D"/>
    <w:rsid w:val="00DF7BE6"/>
    <w:rsid w:val="00E054F5"/>
    <w:rsid w:val="00E14D68"/>
    <w:rsid w:val="00E357A9"/>
    <w:rsid w:val="00E45944"/>
    <w:rsid w:val="00E551A0"/>
    <w:rsid w:val="00E7394F"/>
    <w:rsid w:val="00E74D6E"/>
    <w:rsid w:val="00E76B9A"/>
    <w:rsid w:val="00E76E9F"/>
    <w:rsid w:val="00E772E2"/>
    <w:rsid w:val="00E80E40"/>
    <w:rsid w:val="00E837A9"/>
    <w:rsid w:val="00E83E8E"/>
    <w:rsid w:val="00E901EF"/>
    <w:rsid w:val="00E96F89"/>
    <w:rsid w:val="00EA3155"/>
    <w:rsid w:val="00EA374E"/>
    <w:rsid w:val="00EC152F"/>
    <w:rsid w:val="00EC2886"/>
    <w:rsid w:val="00ED2EEA"/>
    <w:rsid w:val="00ED3F6C"/>
    <w:rsid w:val="00ED52D6"/>
    <w:rsid w:val="00EE122E"/>
    <w:rsid w:val="00EF41E8"/>
    <w:rsid w:val="00F01E95"/>
    <w:rsid w:val="00F14BBB"/>
    <w:rsid w:val="00F23D18"/>
    <w:rsid w:val="00F25319"/>
    <w:rsid w:val="00F32FA9"/>
    <w:rsid w:val="00F37316"/>
    <w:rsid w:val="00F41ECC"/>
    <w:rsid w:val="00F42C31"/>
    <w:rsid w:val="00F5376C"/>
    <w:rsid w:val="00F53C2F"/>
    <w:rsid w:val="00F54943"/>
    <w:rsid w:val="00F63764"/>
    <w:rsid w:val="00F71DC4"/>
    <w:rsid w:val="00F80525"/>
    <w:rsid w:val="00F843A7"/>
    <w:rsid w:val="00F9311C"/>
    <w:rsid w:val="00FA2D33"/>
    <w:rsid w:val="00FA4C52"/>
    <w:rsid w:val="00FA687F"/>
    <w:rsid w:val="00FB23C2"/>
    <w:rsid w:val="00FB42FA"/>
    <w:rsid w:val="00FB4B54"/>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62DD5-5839-4485-AAF6-A1F68B38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2153</Words>
  <Characters>12681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novotny</cp:lastModifiedBy>
  <cp:revision>20</cp:revision>
  <cp:lastPrinted>2016-02-15T11:38:00Z</cp:lastPrinted>
  <dcterms:created xsi:type="dcterms:W3CDTF">2017-09-06T09:03:00Z</dcterms:created>
  <dcterms:modified xsi:type="dcterms:W3CDTF">2018-04-16T10:25:00Z</dcterms:modified>
</cp:coreProperties>
</file>