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C2BBC" w14:textId="368BC9DC" w:rsidR="00226595" w:rsidRPr="00DE2BC9" w:rsidRDefault="00226595" w:rsidP="00CC76D2">
      <w:pPr>
        <w:tabs>
          <w:tab w:val="left" w:pos="6521"/>
          <w:tab w:val="left" w:pos="7938"/>
          <w:tab w:val="left" w:pos="8789"/>
          <w:tab w:val="left" w:pos="8931"/>
        </w:tabs>
        <w:spacing w:line="480" w:lineRule="auto"/>
        <w:ind w:right="283"/>
        <w:jc w:val="right"/>
        <w:rPr>
          <w:snapToGrid w:val="0"/>
          <w:sz w:val="18"/>
        </w:rPr>
      </w:pPr>
      <w:r w:rsidRPr="00DE2BC9">
        <w:rPr>
          <w:snapToGrid w:val="0"/>
          <w:sz w:val="18"/>
        </w:rPr>
        <w:t xml:space="preserve">Číslo </w:t>
      </w:r>
      <w:r w:rsidR="00842269">
        <w:rPr>
          <w:snapToGrid w:val="0"/>
          <w:sz w:val="18"/>
        </w:rPr>
        <w:t>příjemce</w:t>
      </w:r>
      <w:r w:rsidR="00CC76D2">
        <w:rPr>
          <w:snapToGrid w:val="0"/>
          <w:sz w:val="18"/>
        </w:rPr>
        <w:t xml:space="preserve"> (viz Příloha č. 1, odst. 1.4 Smlouvy</w:t>
      </w:r>
      <w:r w:rsidR="0025345C">
        <w:rPr>
          <w:snapToGrid w:val="0"/>
          <w:sz w:val="18"/>
        </w:rPr>
        <w:t>)</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095E20C7"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CC76D2">
        <w:rPr>
          <w:b/>
          <w:snapToGrid w:val="0"/>
          <w:sz w:val="28"/>
          <w:szCs w:val="28"/>
        </w:rPr>
        <w:t>09 – 1/2018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5887857F"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roofErr w:type="spellStart"/>
      <w:r w:rsidR="00E07E29">
        <w:rPr>
          <w:rFonts w:ascii="Times New Roman" w:hAnsi="Times New Roman"/>
          <w:snapToGrid w:val="0"/>
          <w:sz w:val="24"/>
        </w:rPr>
        <w:t>xxx</w:t>
      </w:r>
      <w:proofErr w:type="spellEnd"/>
    </w:p>
    <w:p w14:paraId="2F2E0E9F" w14:textId="7E3AF62B"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E07E29">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017CEAEE"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CC76D2">
        <w:rPr>
          <w:rFonts w:ascii="Times New Roman" w:hAnsi="Times New Roman"/>
          <w:snapToGrid w:val="0"/>
          <w:sz w:val="24"/>
        </w:rPr>
        <w:t xml:space="preserve"> </w:t>
      </w:r>
      <w:r w:rsidR="00CC76D2" w:rsidRPr="00CC76D2">
        <w:rPr>
          <w:rFonts w:ascii="Times New Roman" w:hAnsi="Times New Roman"/>
          <w:snapToGrid w:val="0"/>
          <w:sz w:val="24"/>
        </w:rPr>
        <w:t>2856001</w:t>
      </w:r>
    </w:p>
    <w:p w14:paraId="28F3164F" w14:textId="6B728D67" w:rsidR="00226595" w:rsidRPr="00206D3F" w:rsidRDefault="00CC76D2"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CC76D2">
        <w:rPr>
          <w:rFonts w:ascii="Times New Roman" w:hAnsi="Times New Roman"/>
          <w:b/>
          <w:snapToGrid w:val="0"/>
          <w:sz w:val="24"/>
        </w:rPr>
        <w:t>Penzijní společnost České pojišťovny, a.s.</w:t>
      </w:r>
    </w:p>
    <w:p w14:paraId="10ABAC25" w14:textId="62A8DC96"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CC76D2" w:rsidRPr="00CC76D2">
        <w:rPr>
          <w:rFonts w:ascii="Times New Roman" w:hAnsi="Times New Roman"/>
          <w:b/>
          <w:snapToGrid w:val="0"/>
          <w:sz w:val="24"/>
        </w:rPr>
        <w:t>Na Pankráci 1720/123, Nusle, 140 21 Praha 4</w:t>
      </w:r>
    </w:p>
    <w:p w14:paraId="24F7B9F2" w14:textId="5D08FCD1"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CC76D2">
        <w:rPr>
          <w:rFonts w:ascii="Times New Roman" w:hAnsi="Times New Roman"/>
          <w:b/>
          <w:snapToGrid w:val="0"/>
          <w:sz w:val="24"/>
        </w:rPr>
        <w:t>a</w:t>
      </w:r>
      <w:r w:rsidRPr="00206D3F">
        <w:rPr>
          <w:rFonts w:ascii="Times New Roman" w:hAnsi="Times New Roman"/>
          <w:b/>
          <w:snapToGrid w:val="0"/>
          <w:sz w:val="24"/>
        </w:rPr>
        <w:t>:</w:t>
      </w:r>
      <w:r w:rsidR="00CC76D2">
        <w:rPr>
          <w:rFonts w:ascii="Times New Roman" w:hAnsi="Times New Roman"/>
          <w:snapToGrid w:val="0"/>
          <w:sz w:val="24"/>
        </w:rPr>
        <w:t xml:space="preserve"> </w:t>
      </w:r>
      <w:r w:rsidR="00AC3866">
        <w:rPr>
          <w:rFonts w:ascii="Times New Roman" w:hAnsi="Times New Roman"/>
          <w:snapToGrid w:val="0"/>
          <w:sz w:val="24"/>
        </w:rPr>
        <w:t>Marcelem Homolkou, předsedou představenstva</w:t>
      </w:r>
    </w:p>
    <w:p w14:paraId="503359CD" w14:textId="75B770B7" w:rsidR="00AC3866" w:rsidRPr="00AC3866" w:rsidRDefault="00AC3866" w:rsidP="00D161B2">
      <w:pPr>
        <w:pStyle w:val="Codstavec"/>
        <w:tabs>
          <w:tab w:val="left" w:pos="284"/>
          <w:tab w:val="left" w:pos="851"/>
          <w:tab w:val="left" w:pos="1560"/>
          <w:tab w:val="left" w:pos="3544"/>
        </w:tabs>
        <w:ind w:lef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AC3866">
        <w:rPr>
          <w:rFonts w:ascii="Times New Roman" w:hAnsi="Times New Roman"/>
          <w:snapToGrid w:val="0"/>
          <w:sz w:val="24"/>
        </w:rPr>
        <w:t xml:space="preserve">Miroslavem </w:t>
      </w:r>
      <w:proofErr w:type="spellStart"/>
      <w:r w:rsidRPr="00AC3866">
        <w:rPr>
          <w:rFonts w:ascii="Times New Roman" w:hAnsi="Times New Roman"/>
          <w:snapToGrid w:val="0"/>
          <w:sz w:val="24"/>
        </w:rPr>
        <w:t>Chromčíkem</w:t>
      </w:r>
      <w:proofErr w:type="spellEnd"/>
      <w:r w:rsidRPr="00AC3866">
        <w:rPr>
          <w:rFonts w:ascii="Times New Roman" w:hAnsi="Times New Roman"/>
          <w:snapToGrid w:val="0"/>
          <w:sz w:val="24"/>
        </w:rPr>
        <w:t xml:space="preserve">, místopředsedou </w:t>
      </w:r>
      <w:r w:rsidR="00BB7F63">
        <w:rPr>
          <w:rFonts w:ascii="Times New Roman" w:hAnsi="Times New Roman"/>
          <w:snapToGrid w:val="0"/>
          <w:sz w:val="24"/>
        </w:rPr>
        <w:t>představenstva</w:t>
      </w:r>
    </w:p>
    <w:p w14:paraId="4EA53CB9" w14:textId="3B7DDC37"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AC3866">
        <w:rPr>
          <w:rFonts w:ascii="Times New Roman" w:hAnsi="Times New Roman"/>
          <w:snapToGrid w:val="0"/>
          <w:sz w:val="24"/>
        </w:rPr>
        <w:tab/>
        <w:t>61858692</w:t>
      </w:r>
    </w:p>
    <w:p w14:paraId="34176DCF" w14:textId="255F7959" w:rsidR="00226595" w:rsidRDefault="00AC3866" w:rsidP="00206D3F">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skupinové </w:t>
      </w:r>
      <w:r w:rsidR="00226595" w:rsidRPr="00DE2BC9">
        <w:rPr>
          <w:rFonts w:ascii="Times New Roman" w:hAnsi="Times New Roman"/>
          <w:snapToGrid w:val="0"/>
          <w:sz w:val="24"/>
        </w:rPr>
        <w:t>DIČ:</w:t>
      </w:r>
      <w:r>
        <w:rPr>
          <w:rFonts w:ascii="Times New Roman" w:hAnsi="Times New Roman"/>
          <w:snapToGrid w:val="0"/>
          <w:sz w:val="24"/>
        </w:rPr>
        <w:t xml:space="preserve"> </w:t>
      </w:r>
      <w:r w:rsidRPr="00AC3866">
        <w:rPr>
          <w:rFonts w:ascii="Times New Roman" w:hAnsi="Times New Roman"/>
          <w:snapToGrid w:val="0"/>
          <w:sz w:val="24"/>
        </w:rPr>
        <w:t>CZ699001273</w:t>
      </w:r>
    </w:p>
    <w:p w14:paraId="01DC678F" w14:textId="1A251B70"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Městským soudem v </w:t>
      </w:r>
      <w:r w:rsidR="00AC3866">
        <w:rPr>
          <w:rFonts w:ascii="Times New Roman" w:hAnsi="Times New Roman"/>
          <w:snapToGrid w:val="0"/>
          <w:sz w:val="24"/>
        </w:rPr>
        <w:t>Praze</w:t>
      </w:r>
      <w:r>
        <w:rPr>
          <w:rFonts w:ascii="Times New Roman" w:hAnsi="Times New Roman"/>
          <w:snapToGrid w:val="0"/>
          <w:sz w:val="24"/>
        </w:rPr>
        <w:t xml:space="preserve">, oddíl </w:t>
      </w:r>
      <w:r w:rsidR="00AC3866">
        <w:rPr>
          <w:rFonts w:ascii="Times New Roman" w:hAnsi="Times New Roman"/>
          <w:snapToGrid w:val="0"/>
          <w:sz w:val="24"/>
        </w:rPr>
        <w:t>B</w:t>
      </w:r>
      <w:r>
        <w:rPr>
          <w:rFonts w:ascii="Times New Roman" w:hAnsi="Times New Roman"/>
          <w:snapToGrid w:val="0"/>
          <w:sz w:val="24"/>
        </w:rPr>
        <w:t>, vložka</w:t>
      </w:r>
      <w:r w:rsidR="00AC3866">
        <w:rPr>
          <w:rFonts w:ascii="Times New Roman" w:hAnsi="Times New Roman"/>
          <w:snapToGrid w:val="0"/>
          <w:sz w:val="24"/>
        </w:rPr>
        <w:t xml:space="preserve"> 2738</w:t>
      </w:r>
    </w:p>
    <w:p w14:paraId="13E45106" w14:textId="6DE5BC28"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AC3866">
        <w:rPr>
          <w:rFonts w:ascii="Times New Roman" w:hAnsi="Times New Roman"/>
          <w:snapToGrid w:val="0"/>
          <w:sz w:val="24"/>
        </w:rPr>
        <w:t>viz Příloha č. 1, odst. 1.4 Smlouvy</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2D4C74E" w14:textId="77777777" w:rsidR="00FE7381" w:rsidRDefault="00FE7381" w:rsidP="008C2A45">
      <w:pPr>
        <w:pStyle w:val="Nzev"/>
        <w:spacing w:before="360"/>
        <w:rPr>
          <w:sz w:val="24"/>
          <w:szCs w:val="24"/>
        </w:rPr>
      </w:pP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7EEF313" w14:textId="77777777" w:rsidR="00FE7381" w:rsidRDefault="00FE7381" w:rsidP="00587525">
      <w:pPr>
        <w:pStyle w:val="Codstavec"/>
        <w:spacing w:before="360" w:line="240" w:lineRule="auto"/>
        <w:ind w:firstLine="0"/>
        <w:jc w:val="center"/>
        <w:rPr>
          <w:rFonts w:ascii="Times New Roman" w:hAnsi="Times New Roman"/>
          <w:b/>
          <w:snapToGrid w:val="0"/>
          <w:sz w:val="24"/>
          <w:szCs w:val="24"/>
        </w:rPr>
      </w:pPr>
    </w:p>
    <w:p w14:paraId="44EFDD6B" w14:textId="77777777" w:rsidR="00FE7381" w:rsidRDefault="00FE7381" w:rsidP="00587525">
      <w:pPr>
        <w:pStyle w:val="Codstavec"/>
        <w:spacing w:before="360" w:line="240" w:lineRule="auto"/>
        <w:ind w:firstLine="0"/>
        <w:jc w:val="center"/>
        <w:rPr>
          <w:rFonts w:ascii="Times New Roman" w:hAnsi="Times New Roman"/>
          <w:b/>
          <w:snapToGrid w:val="0"/>
          <w:sz w:val="24"/>
          <w:szCs w:val="24"/>
        </w:rPr>
      </w:pP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5066B8CD" w:rsidR="00226595" w:rsidRPr="00AC3866" w:rsidRDefault="00226595" w:rsidP="00AC3866">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AC3866">
        <w:rPr>
          <w:rFonts w:ascii="Times New Roman" w:hAnsi="Times New Roman"/>
          <w:b/>
          <w:snapToGrid w:val="0"/>
          <w:color w:val="3366FF"/>
          <w:sz w:val="24"/>
        </w:rPr>
        <w:t xml:space="preserve"> </w:t>
      </w:r>
      <w:r w:rsidRPr="00AC3866">
        <w:rPr>
          <w:rFonts w:ascii="Times New Roman" w:hAnsi="Times New Roman"/>
          <w:b/>
          <w:snapToGrid w:val="0"/>
          <w:sz w:val="24"/>
        </w:rPr>
        <w:t>k nasazení poplatku všem plátcům v kmeni pro inkasní měsíc</w:t>
      </w:r>
      <w:r w:rsidRPr="00AC3866">
        <w:rPr>
          <w:rFonts w:ascii="Times New Roman" w:hAnsi="Times New Roman"/>
          <w:snapToGrid w:val="0"/>
          <w:sz w:val="24"/>
        </w:rPr>
        <w:t xml:space="preserve"> s průvodkou 1x měsíčně;</w:t>
      </w:r>
    </w:p>
    <w:p w14:paraId="716196D8" w14:textId="54193BD1" w:rsidR="00226595" w:rsidRPr="00AC3866" w:rsidRDefault="00226595" w:rsidP="00AC386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AC3866">
        <w:rPr>
          <w:rFonts w:ascii="Times New Roman" w:hAnsi="Times New Roman"/>
          <w:snapToGrid w:val="0"/>
          <w:sz w:val="24"/>
        </w:rPr>
        <w:t xml:space="preserve"> požaduje, aby se v případě výskytu chyb ve změnovém souboru </w:t>
      </w:r>
      <w:r w:rsidRPr="00AC3866">
        <w:rPr>
          <w:rFonts w:ascii="Times New Roman" w:hAnsi="Times New Roman"/>
          <w:b/>
          <w:snapToGrid w:val="0"/>
          <w:sz w:val="24"/>
        </w:rPr>
        <w:t>změnový soubor zpracoval;</w:t>
      </w:r>
    </w:p>
    <w:p w14:paraId="5DE66302" w14:textId="72CBEFC4" w:rsidR="00226595" w:rsidRPr="00C32760" w:rsidRDefault="00226595" w:rsidP="00C32760">
      <w:pPr>
        <w:pStyle w:val="Codstavec"/>
        <w:numPr>
          <w:ilvl w:val="2"/>
          <w:numId w:val="7"/>
        </w:numPr>
        <w:spacing w:before="120"/>
        <w:ind w:left="709" w:hanging="709"/>
        <w:jc w:val="both"/>
        <w:rPr>
          <w:rFonts w:ascii="Times New Roman" w:hAnsi="Times New Roman"/>
          <w:sz w:val="24"/>
        </w:rPr>
      </w:pPr>
      <w:r w:rsidRPr="00C32760">
        <w:rPr>
          <w:rFonts w:ascii="Times New Roman" w:hAnsi="Times New Roman"/>
          <w:sz w:val="24"/>
        </w:rPr>
        <w:t xml:space="preserve">předávat Příkazci vždy jeden </w:t>
      </w:r>
      <w:r w:rsidRPr="00C32760">
        <w:rPr>
          <w:rFonts w:ascii="Times New Roman" w:hAnsi="Times New Roman"/>
          <w:b/>
          <w:sz w:val="24"/>
        </w:rPr>
        <w:t xml:space="preserve">rozšířený soubor zaplacených plateb </w:t>
      </w:r>
      <w:r w:rsidRPr="00C32760">
        <w:rPr>
          <w:rFonts w:ascii="Times New Roman" w:hAnsi="Times New Roman"/>
          <w:sz w:val="24"/>
        </w:rPr>
        <w:t>s průvodkou;</w:t>
      </w:r>
      <w:r w:rsidR="00C32760">
        <w:rPr>
          <w:rFonts w:ascii="Times New Roman" w:hAnsi="Times New Roman"/>
          <w:sz w:val="24"/>
        </w:rPr>
        <w:t xml:space="preserve"> </w:t>
      </w:r>
      <w:r w:rsidRPr="00C32760">
        <w:rPr>
          <w:rFonts w:ascii="Times New Roman" w:hAnsi="Times New Roman"/>
          <w:sz w:val="24"/>
        </w:rPr>
        <w:t>který bude obsahovat platby za veškeré využívané kódy poplatků za daný inkasní měsíc.</w:t>
      </w:r>
    </w:p>
    <w:p w14:paraId="46E7EBBF" w14:textId="43F0A244" w:rsidR="00226595" w:rsidRPr="00DE2BC9" w:rsidRDefault="00226595" w:rsidP="00C32760">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3.1 (za cenu ostatní služby)</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1FF8FE7C" w14:textId="7A9D610F"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72F2C476" w:rsidR="00336984" w:rsidRPr="00C32760" w:rsidRDefault="00226595" w:rsidP="00C32760">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C32760">
        <w:rPr>
          <w:rFonts w:ascii="Times New Roman" w:hAnsi="Times New Roman"/>
          <w:b/>
          <w:snapToGrid w:val="0"/>
          <w:sz w:val="24"/>
        </w:rPr>
        <w:t xml:space="preserve"> k nasazení poplatku všem</w:t>
      </w:r>
      <w:r w:rsidRPr="00C32760">
        <w:rPr>
          <w:rFonts w:ascii="Times New Roman" w:hAnsi="Times New Roman"/>
          <w:snapToGrid w:val="0"/>
          <w:sz w:val="24"/>
        </w:rPr>
        <w:t xml:space="preserve"> plátcům v kmeni pro inkasní měsíc</w:t>
      </w:r>
      <w:r w:rsidR="005B03FA" w:rsidRPr="00C32760">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01439F62"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povinen souhlas Plátce písemně prokázat, a to do 3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3F155231" w:rsidR="00226595" w:rsidRPr="00C32760" w:rsidRDefault="00226595" w:rsidP="00C32760">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C32760">
        <w:rPr>
          <w:rFonts w:ascii="Times New Roman" w:hAnsi="Times New Roman"/>
          <w:color w:val="3366FF"/>
          <w:sz w:val="24"/>
        </w:rPr>
        <w:t xml:space="preserve"> </w:t>
      </w:r>
      <w:r w:rsidRPr="00C32760">
        <w:rPr>
          <w:rFonts w:ascii="Times New Roman" w:hAnsi="Times New Roman"/>
          <w:b/>
          <w:sz w:val="24"/>
        </w:rPr>
        <w:t>denním odúčtováním</w:t>
      </w:r>
      <w:r w:rsidRPr="00C32760">
        <w:rPr>
          <w:rFonts w:ascii="Times New Roman" w:hAnsi="Times New Roman"/>
          <w:sz w:val="24"/>
        </w:rPr>
        <w:t xml:space="preserve"> do pěti pracovních dnů po vyinkasování od plátců na p</w:t>
      </w:r>
      <w:r w:rsidR="00CC0FAB" w:rsidRPr="00C32760">
        <w:rPr>
          <w:rFonts w:ascii="Times New Roman" w:hAnsi="Times New Roman"/>
          <w:sz w:val="24"/>
        </w:rPr>
        <w:t>rovozovně</w:t>
      </w:r>
      <w:r w:rsidRPr="00C32760">
        <w:rPr>
          <w:rFonts w:ascii="Times New Roman" w:hAnsi="Times New Roman"/>
          <w:sz w:val="24"/>
        </w:rPr>
        <w:t xml:space="preserve"> či bezhotovostním převodem od bank. </w:t>
      </w:r>
    </w:p>
    <w:p w14:paraId="7A697A15" w14:textId="63E8F5AC"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C32760">
        <w:rPr>
          <w:rFonts w:ascii="Times New Roman" w:hAnsi="Times New Roman"/>
          <w:snapToGrid w:val="0"/>
          <w:sz w:val="24"/>
        </w:rPr>
        <w:t>viz Příloha č. 1, odst. 1.4 Smlouvy</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1E4D5BCF"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C32760">
        <w:rPr>
          <w:rFonts w:ascii="Times New Roman" w:hAnsi="Times New Roman"/>
          <w:snapToGrid w:val="0"/>
          <w:sz w:val="24"/>
        </w:rPr>
        <w:t xml:space="preserve"> viz Příloha č. 1, odst. 1.4 Smlouvy</w:t>
      </w:r>
    </w:p>
    <w:p w14:paraId="577397D0" w14:textId="18C7E354"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21D37E41" w:rsidR="00226595" w:rsidRPr="00C32760" w:rsidRDefault="00226595" w:rsidP="00C32760">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C32760">
        <w:rPr>
          <w:rFonts w:ascii="Times New Roman" w:hAnsi="Times New Roman"/>
          <w:snapToGrid w:val="0"/>
          <w:sz w:val="24"/>
        </w:rPr>
        <w:t>souhrnně za všechny využívané kódy poplatků (pokud úhrnné platby budou</w:t>
      </w:r>
      <w:r w:rsidRPr="00C32760">
        <w:rPr>
          <w:rFonts w:ascii="Times New Roman" w:hAnsi="Times New Roman"/>
          <w:sz w:val="24"/>
        </w:rPr>
        <w:t xml:space="preserve"> Příkazníkem převáděny v rámci jednoho termínu jedním převodem za všechny využívané kódy poplatků</w:t>
      </w:r>
      <w:r w:rsidRPr="00C32760">
        <w:rPr>
          <w:rFonts w:ascii="Times New Roman" w:hAnsi="Times New Roman"/>
          <w:snapToGrid w:val="0"/>
          <w:sz w:val="24"/>
        </w:rPr>
        <w:t xml:space="preserve">) </w:t>
      </w:r>
      <w:r w:rsidRPr="00C32760">
        <w:rPr>
          <w:rFonts w:ascii="Times New Roman" w:hAnsi="Times New Roman"/>
          <w:b/>
          <w:snapToGrid w:val="0"/>
          <w:sz w:val="24"/>
        </w:rPr>
        <w:t xml:space="preserve">na e-mailovou adresu Příkazce uvedenou v Příloze </w:t>
      </w:r>
      <w:proofErr w:type="gramStart"/>
      <w:r w:rsidRPr="00C32760">
        <w:rPr>
          <w:rFonts w:ascii="Times New Roman" w:hAnsi="Times New Roman"/>
          <w:b/>
          <w:snapToGrid w:val="0"/>
          <w:sz w:val="24"/>
        </w:rPr>
        <w:t>č.1, bod</w:t>
      </w:r>
      <w:proofErr w:type="gramEnd"/>
      <w:r w:rsidRPr="00C32760">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65891492" w14:textId="77777777" w:rsidR="00FE7381" w:rsidRDefault="00FE7381" w:rsidP="00FE7381">
      <w:pPr>
        <w:pStyle w:val="Codstavec"/>
        <w:spacing w:before="120"/>
        <w:ind w:left="709" w:firstLine="0"/>
        <w:jc w:val="both"/>
        <w:rPr>
          <w:rFonts w:ascii="Times New Roman" w:hAnsi="Times New Roman"/>
          <w:sz w:val="24"/>
          <w:szCs w:val="24"/>
        </w:rPr>
      </w:pPr>
    </w:p>
    <w:p w14:paraId="56E7185A" w14:textId="77777777" w:rsidR="00FE7381" w:rsidRDefault="00FE7381" w:rsidP="00FE7381">
      <w:pPr>
        <w:pStyle w:val="Codstavec"/>
        <w:spacing w:before="120"/>
        <w:ind w:left="709" w:firstLine="0"/>
        <w:jc w:val="both"/>
        <w:rPr>
          <w:rFonts w:ascii="Times New Roman" w:hAnsi="Times New Roman"/>
          <w:sz w:val="24"/>
          <w:szCs w:val="24"/>
        </w:rPr>
      </w:pP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lastRenderedPageBreak/>
        <w:tab/>
      </w:r>
      <w:r w:rsidRPr="00F240AC">
        <w:rPr>
          <w:snapToGrid w:val="0"/>
        </w:rPr>
        <w:t>Způsob úhrady</w:t>
      </w:r>
      <w:r>
        <w:rPr>
          <w:snapToGrid w:val="0"/>
        </w:rPr>
        <w:t xml:space="preserve"> za služby SIPO:</w:t>
      </w:r>
      <w:r w:rsidRPr="00DE2BC9">
        <w:rPr>
          <w:i/>
          <w:snapToGrid w:val="0"/>
        </w:rPr>
        <w:t xml:space="preserve"> </w:t>
      </w:r>
    </w:p>
    <w:p w14:paraId="0281340E" w14:textId="2CB84533"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36A80C8B" w:rsidR="009459E6" w:rsidRPr="00C32760" w:rsidRDefault="00226595" w:rsidP="00C32760">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C32760">
        <w:rPr>
          <w:rFonts w:ascii="Times New Roman" w:hAnsi="Times New Roman"/>
          <w:b/>
          <w:sz w:val="24"/>
        </w:rPr>
        <w:t xml:space="preserve">na e-mailovou adresu Příkazce uvedenou v Příloze č. 1, </w:t>
      </w:r>
      <w:r w:rsidR="00C32760">
        <w:rPr>
          <w:rFonts w:ascii="Times New Roman" w:hAnsi="Times New Roman"/>
          <w:b/>
          <w:sz w:val="24"/>
        </w:rPr>
        <w:br/>
      </w:r>
      <w:r w:rsidR="009459E6" w:rsidRPr="00C32760">
        <w:rPr>
          <w:rFonts w:ascii="Times New Roman" w:hAnsi="Times New Roman"/>
          <w:b/>
          <w:sz w:val="24"/>
        </w:rPr>
        <w:t>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08C22E0E" w:rsidR="00226595" w:rsidRPr="00C32760" w:rsidRDefault="00226595" w:rsidP="00C32760">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C32760">
        <w:rPr>
          <w:rFonts w:ascii="Times New Roman" w:hAnsi="Times New Roman"/>
          <w:snapToGrid w:val="0"/>
          <w:color w:val="3366FF"/>
          <w:sz w:val="24"/>
        </w:rPr>
        <w:t xml:space="preserve"> </w:t>
      </w:r>
      <w:r w:rsidRPr="00C32760">
        <w:rPr>
          <w:rFonts w:ascii="Times New Roman" w:hAnsi="Times New Roman"/>
          <w:b/>
          <w:snapToGrid w:val="0"/>
          <w:sz w:val="24"/>
        </w:rPr>
        <w:t xml:space="preserve">WINDOWS 1250 </w:t>
      </w:r>
      <w:r w:rsidRPr="00C32760">
        <w:rPr>
          <w:rFonts w:ascii="Times New Roman" w:hAnsi="Times New Roman"/>
          <w:snapToGrid w:val="0"/>
          <w:sz w:val="24"/>
        </w:rPr>
        <w:t>(kódová stránka 1250).</w:t>
      </w:r>
    </w:p>
    <w:p w14:paraId="78BFBF9D" w14:textId="7AEACA5D" w:rsidR="00FD75E8" w:rsidRPr="00FE7381"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410E3095" w14:textId="77777777" w:rsidR="00FE7381" w:rsidRDefault="00FE7381" w:rsidP="00FE7381">
      <w:pPr>
        <w:pStyle w:val="Codstavec"/>
        <w:tabs>
          <w:tab w:val="left" w:pos="3544"/>
        </w:tabs>
        <w:spacing w:before="120"/>
        <w:ind w:left="709" w:firstLine="0"/>
        <w:jc w:val="both"/>
        <w:rPr>
          <w:rFonts w:ascii="Times New Roman" w:hAnsi="Times New Roman"/>
          <w:kern w:val="28"/>
          <w:sz w:val="24"/>
          <w:szCs w:val="24"/>
        </w:rPr>
      </w:pPr>
    </w:p>
    <w:p w14:paraId="586A8E62" w14:textId="77777777" w:rsidR="00FE7381" w:rsidRDefault="00FE7381" w:rsidP="00FE7381">
      <w:pPr>
        <w:pStyle w:val="Codstavec"/>
        <w:tabs>
          <w:tab w:val="left" w:pos="3544"/>
        </w:tabs>
        <w:spacing w:before="120"/>
        <w:ind w:left="709" w:firstLine="0"/>
        <w:jc w:val="both"/>
        <w:rPr>
          <w:rFonts w:ascii="Times New Roman" w:hAnsi="Times New Roman"/>
          <w:kern w:val="28"/>
          <w:sz w:val="24"/>
          <w:szCs w:val="24"/>
        </w:rPr>
      </w:pPr>
    </w:p>
    <w:p w14:paraId="0AE51FAB" w14:textId="77777777" w:rsidR="00FE7381" w:rsidRPr="00FE7381" w:rsidRDefault="00FE7381" w:rsidP="00FE7381">
      <w:pPr>
        <w:pStyle w:val="Codstavec"/>
        <w:tabs>
          <w:tab w:val="left" w:pos="3544"/>
        </w:tabs>
        <w:spacing w:before="120"/>
        <w:ind w:left="709" w:firstLine="0"/>
        <w:jc w:val="both"/>
        <w:rPr>
          <w:rFonts w:ascii="Times New Roman" w:hAnsi="Times New Roman"/>
          <w:b/>
          <w:snapToGrid w:val="0"/>
          <w:sz w:val="24"/>
          <w:szCs w:val="24"/>
        </w:rPr>
      </w:pP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12FCA356" w14:textId="77777777" w:rsidR="00FE7381" w:rsidRDefault="00FE7381" w:rsidP="00FE7381">
      <w:pPr>
        <w:pStyle w:val="cpodstavecslovan1"/>
        <w:numPr>
          <w:ilvl w:val="0"/>
          <w:numId w:val="0"/>
        </w:numPr>
        <w:spacing w:before="120" w:after="0" w:line="300" w:lineRule="exact"/>
        <w:ind w:left="709"/>
        <w:rPr>
          <w:sz w:val="24"/>
          <w:szCs w:val="24"/>
        </w:rPr>
      </w:pPr>
    </w:p>
    <w:p w14:paraId="0112E746" w14:textId="77777777" w:rsidR="00FE7381" w:rsidRDefault="00FE7381" w:rsidP="00FE7381">
      <w:pPr>
        <w:pStyle w:val="cpodstavecslovan1"/>
        <w:numPr>
          <w:ilvl w:val="0"/>
          <w:numId w:val="0"/>
        </w:numPr>
        <w:spacing w:before="120" w:after="0" w:line="300" w:lineRule="exact"/>
        <w:ind w:left="709"/>
        <w:rPr>
          <w:sz w:val="24"/>
          <w:szCs w:val="24"/>
        </w:rPr>
      </w:pPr>
    </w:p>
    <w:p w14:paraId="63276E01" w14:textId="064CA29D" w:rsidR="005B658F" w:rsidRPr="00FE7381" w:rsidRDefault="005B658F" w:rsidP="00FE7381">
      <w:pPr>
        <w:pStyle w:val="cpodstavecslovan1"/>
        <w:numPr>
          <w:ilvl w:val="2"/>
          <w:numId w:val="12"/>
        </w:numPr>
        <w:spacing w:before="120" w:after="0" w:line="300" w:lineRule="exact"/>
        <w:ind w:left="709" w:hanging="709"/>
        <w:rPr>
          <w:sz w:val="24"/>
          <w:szCs w:val="24"/>
        </w:rPr>
      </w:pPr>
      <w:r w:rsidRPr="00FA43A7">
        <w:rPr>
          <w:sz w:val="24"/>
          <w:szCs w:val="24"/>
        </w:rPr>
        <w:lastRenderedPageBreak/>
        <w:t xml:space="preserve">Pokud to dovolují obecně závazné předpisy, je Příkazník oprávněn pověřit zpracováním dalšího zpracovatele, pouze však jen s předchozím písemným souhlasem Příkazce. </w:t>
      </w:r>
      <w:r w:rsidRPr="00FE7381">
        <w:rPr>
          <w:sz w:val="24"/>
          <w:szCs w:val="24"/>
        </w:rPr>
        <w:t xml:space="preserve">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sidRPr="00FE7381">
        <w:rPr>
          <w:sz w:val="24"/>
          <w:szCs w:val="24"/>
        </w:rPr>
        <w:t>S</w:t>
      </w:r>
      <w:r w:rsidRPr="00FE7381">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93253B7" w14:textId="77777777" w:rsidR="00FE7381" w:rsidRDefault="00FE7381" w:rsidP="00FE7381">
      <w:pPr>
        <w:pStyle w:val="cpodstavecslovan1"/>
        <w:numPr>
          <w:ilvl w:val="0"/>
          <w:numId w:val="0"/>
        </w:numPr>
        <w:spacing w:before="120" w:after="0" w:line="300" w:lineRule="exact"/>
        <w:ind w:left="709"/>
        <w:rPr>
          <w:sz w:val="24"/>
          <w:szCs w:val="24"/>
        </w:rPr>
      </w:pPr>
    </w:p>
    <w:p w14:paraId="34590C84" w14:textId="5C27181C" w:rsidR="005B658F" w:rsidRPr="00FE7381" w:rsidRDefault="00E64543" w:rsidP="00FE7381">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w:t>
      </w:r>
      <w:r w:rsidR="005B658F" w:rsidRPr="00FE7381">
        <w:rPr>
          <w:sz w:val="24"/>
          <w:szCs w:val="24"/>
        </w:rPr>
        <w:t>Tímto odstavcem není dotčeno další zpracování osobních údajů plátců na základě služby SIPO, podle Obchodních podmínek SIPO pro plátce,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5E4586AB"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C32760">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470A1304" w:rsidR="00C92B34" w:rsidRDefault="00226595" w:rsidP="00A325FF">
      <w:pPr>
        <w:pStyle w:val="cpodstavecslovan1"/>
        <w:numPr>
          <w:ilvl w:val="0"/>
          <w:numId w:val="0"/>
        </w:numPr>
        <w:spacing w:before="120" w:after="0" w:line="300" w:lineRule="exact"/>
        <w:ind w:left="709"/>
        <w:rPr>
          <w:snapToGrid w:val="0"/>
          <w:sz w:val="24"/>
        </w:rPr>
      </w:pPr>
      <w:r w:rsidRPr="00C32760">
        <w:rPr>
          <w:b/>
          <w:snapToGrid w:val="0"/>
          <w:sz w:val="24"/>
          <w:szCs w:val="24"/>
        </w:rPr>
        <w:t xml:space="preserve">Dnem nabytí účinnosti této Smlouvy se ukončuje účinnost </w:t>
      </w:r>
      <w:r w:rsidR="00260DC9" w:rsidRPr="00C32760">
        <w:rPr>
          <w:b/>
          <w:snapToGrid w:val="0"/>
          <w:sz w:val="24"/>
          <w:szCs w:val="24"/>
        </w:rPr>
        <w:t>Mandátní</w:t>
      </w:r>
      <w:r w:rsidRPr="00C32760">
        <w:rPr>
          <w:b/>
          <w:snapToGrid w:val="0"/>
          <w:sz w:val="24"/>
          <w:szCs w:val="24"/>
        </w:rPr>
        <w:t xml:space="preserve"> smlouvy č. </w:t>
      </w:r>
      <w:proofErr w:type="spellStart"/>
      <w:r w:rsidR="00187885">
        <w:rPr>
          <w:b/>
          <w:snapToGrid w:val="0"/>
          <w:sz w:val="24"/>
          <w:szCs w:val="24"/>
        </w:rPr>
        <w:t>n</w:t>
      </w:r>
      <w:r w:rsidRPr="00C32760">
        <w:rPr>
          <w:b/>
          <w:snapToGrid w:val="0"/>
          <w:sz w:val="24"/>
          <w:szCs w:val="24"/>
        </w:rPr>
        <w:t>SIPO</w:t>
      </w:r>
      <w:proofErr w:type="spellEnd"/>
      <w:r w:rsidR="00187885">
        <w:rPr>
          <w:b/>
          <w:snapToGrid w:val="0"/>
          <w:sz w:val="24"/>
          <w:szCs w:val="24"/>
        </w:rPr>
        <w:t xml:space="preserve"> 09 – 11/2013</w:t>
      </w:r>
      <w:r w:rsidRPr="00C32760">
        <w:rPr>
          <w:b/>
          <w:snapToGrid w:val="0"/>
          <w:sz w:val="24"/>
          <w:szCs w:val="24"/>
        </w:rPr>
        <w:t xml:space="preserve"> ze dne</w:t>
      </w:r>
      <w:r w:rsidR="00187885">
        <w:rPr>
          <w:b/>
          <w:snapToGrid w:val="0"/>
          <w:sz w:val="24"/>
          <w:szCs w:val="24"/>
        </w:rPr>
        <w:t xml:space="preserve"> </w:t>
      </w:r>
      <w:proofErr w:type="gramStart"/>
      <w:r w:rsidR="00187885">
        <w:rPr>
          <w:b/>
          <w:snapToGrid w:val="0"/>
          <w:sz w:val="24"/>
          <w:szCs w:val="24"/>
        </w:rPr>
        <w:t>9.10.2013</w:t>
      </w:r>
      <w:proofErr w:type="gramEnd"/>
      <w:r w:rsidR="00C92B34" w:rsidRPr="00C32760">
        <w:rPr>
          <w:snapToGrid w:val="0"/>
          <w:sz w:val="24"/>
        </w:rPr>
        <w:t xml:space="preserve"> (dále jen „Původní smlouva “), v jejímž plnění již </w:t>
      </w:r>
      <w:r w:rsidR="00752D1D" w:rsidRPr="00C32760">
        <w:rPr>
          <w:snapToGrid w:val="0"/>
          <w:sz w:val="24"/>
        </w:rPr>
        <w:t>S</w:t>
      </w:r>
      <w:r w:rsidR="00C92B34" w:rsidRPr="00C32760">
        <w:rPr>
          <w:snapToGrid w:val="0"/>
          <w:sz w:val="24"/>
        </w:rPr>
        <w:t xml:space="preserve">mluvní strany nechtějí pokračovat. Smluvní strany touto Smlouvou v plném rozsahu nahrazují Původní smlouvu. </w:t>
      </w:r>
    </w:p>
    <w:p w14:paraId="4D3F116A" w14:textId="77777777" w:rsidR="00FE7381" w:rsidRDefault="00FE7381" w:rsidP="00FE7381">
      <w:pPr>
        <w:pStyle w:val="cpodstavecslovan1"/>
        <w:numPr>
          <w:ilvl w:val="0"/>
          <w:numId w:val="0"/>
        </w:numPr>
        <w:spacing w:before="120" w:after="0" w:line="300" w:lineRule="exact"/>
        <w:ind w:left="624" w:hanging="624"/>
        <w:rPr>
          <w:b/>
          <w:snapToGrid w:val="0"/>
          <w:sz w:val="24"/>
          <w:szCs w:val="24"/>
        </w:rPr>
      </w:pPr>
    </w:p>
    <w:p w14:paraId="078BF710" w14:textId="77777777" w:rsidR="00FE7381" w:rsidRPr="00C32760" w:rsidRDefault="00FE7381" w:rsidP="00FE7381">
      <w:pPr>
        <w:pStyle w:val="cpodstavecslovan1"/>
        <w:numPr>
          <w:ilvl w:val="0"/>
          <w:numId w:val="0"/>
        </w:numPr>
        <w:spacing w:before="120" w:after="0" w:line="300" w:lineRule="exact"/>
        <w:ind w:left="624" w:hanging="624"/>
        <w:rPr>
          <w:b/>
          <w:snapToGrid w:val="0"/>
          <w:sz w:val="24"/>
          <w:szCs w:val="24"/>
        </w:rPr>
      </w:pPr>
    </w:p>
    <w:p w14:paraId="78DBF155" w14:textId="5FB0BEA7" w:rsidR="00226595" w:rsidRDefault="00226595" w:rsidP="005D653A">
      <w:pPr>
        <w:pStyle w:val="P-NORM-BULL-I"/>
      </w:pPr>
      <w:r>
        <w:lastRenderedPageBreak/>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7777777"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1.2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5D653A">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4778C3F5" w14:textId="35FB5033" w:rsidR="00226595" w:rsidRPr="00BD4755" w:rsidRDefault="00704A04" w:rsidP="00151CB3">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1F91E0CE" w14:textId="77777777" w:rsidR="00FE7381" w:rsidRDefault="00FE7381" w:rsidP="00FE7381">
      <w:pPr>
        <w:pStyle w:val="P-NORM-BULL-I"/>
        <w:ind w:left="0" w:firstLine="0"/>
      </w:pPr>
    </w:p>
    <w:p w14:paraId="3A69F6F5" w14:textId="77777777" w:rsidR="00FE7381" w:rsidRPr="00BD4755" w:rsidRDefault="00FE7381" w:rsidP="00FE7381">
      <w:pPr>
        <w:pStyle w:val="P-NORM-BULL-I"/>
        <w:ind w:left="0" w:firstLine="0"/>
      </w:pPr>
    </w:p>
    <w:p w14:paraId="3534D456" w14:textId="49BD2DDC" w:rsidR="00D73A3E" w:rsidRPr="00D73A3E" w:rsidRDefault="00226595" w:rsidP="00D73A3E">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D73A3E">
        <w:rPr>
          <w:rFonts w:ascii="Times New Roman" w:hAnsi="Times New Roman"/>
          <w:snapToGrid w:val="0"/>
          <w:sz w:val="24"/>
        </w:rPr>
        <w:t xml:space="preserve">, </w:t>
      </w:r>
      <w:r w:rsidR="00D73A3E">
        <w:rPr>
          <w:rFonts w:ascii="Times New Roman" w:hAnsi="Times New Roman"/>
          <w:sz w:val="24"/>
        </w:rPr>
        <w:t>Příkazníkem</w:t>
      </w:r>
      <w:r w:rsidR="00D73A3E" w:rsidRPr="0031180F">
        <w:rPr>
          <w:rFonts w:ascii="Times New Roman" w:hAnsi="Times New Roman"/>
          <w:sz w:val="24"/>
        </w:rPr>
        <w:t xml:space="preserve"> přidělená </w:t>
      </w:r>
      <w:r w:rsidR="00D73A3E">
        <w:rPr>
          <w:rFonts w:ascii="Times New Roman" w:hAnsi="Times New Roman"/>
          <w:sz w:val="24"/>
        </w:rPr>
        <w:t>Č</w:t>
      </w:r>
      <w:r w:rsidR="00D73A3E" w:rsidRPr="0031180F">
        <w:rPr>
          <w:rFonts w:ascii="Times New Roman" w:hAnsi="Times New Roman"/>
          <w:sz w:val="24"/>
        </w:rPr>
        <w:t xml:space="preserve">ísla </w:t>
      </w:r>
      <w:r w:rsidR="00D73A3E">
        <w:rPr>
          <w:rFonts w:ascii="Times New Roman" w:hAnsi="Times New Roman"/>
          <w:sz w:val="24"/>
        </w:rPr>
        <w:t>příjemce Příkazci.</w:t>
      </w:r>
    </w:p>
    <w:p w14:paraId="0D100A3B" w14:textId="77777777" w:rsidR="00D73A3E" w:rsidRDefault="00D73A3E" w:rsidP="003F5CBF">
      <w:pPr>
        <w:pStyle w:val="Codstavec"/>
        <w:tabs>
          <w:tab w:val="left" w:pos="284"/>
        </w:tabs>
        <w:spacing w:before="120"/>
        <w:ind w:left="709" w:hanging="709"/>
        <w:jc w:val="both"/>
        <w:rPr>
          <w:rFonts w:ascii="Times New Roman" w:hAnsi="Times New Roman"/>
          <w:snapToGrid w:val="0"/>
          <w:sz w:val="24"/>
        </w:rPr>
      </w:pP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79951E9F"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D73A3E">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68C4A176"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D73A3E">
        <w:rPr>
          <w:rFonts w:ascii="Times New Roman" w:hAnsi="Times New Roman"/>
          <w:snapToGrid w:val="0"/>
          <w:sz w:val="24"/>
        </w:rPr>
        <w:t>Marcel Homolka</w:t>
      </w:r>
    </w:p>
    <w:p w14:paraId="276C3570" w14:textId="0BEDA890"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D73A3E">
        <w:rPr>
          <w:rFonts w:ascii="Times New Roman" w:hAnsi="Times New Roman"/>
          <w:snapToGrid w:val="0"/>
          <w:sz w:val="24"/>
        </w:rPr>
        <w:tab/>
        <w:t>předseda představenstva</w:t>
      </w:r>
    </w:p>
    <w:p w14:paraId="7D4AE300" w14:textId="77777777" w:rsidR="00226595" w:rsidRDefault="00226595" w:rsidP="00842456">
      <w:pPr>
        <w:pStyle w:val="Codstavec"/>
        <w:tabs>
          <w:tab w:val="left" w:pos="5387"/>
        </w:tabs>
        <w:ind w:firstLine="0"/>
        <w:rPr>
          <w:rFonts w:ascii="Times New Roman" w:hAnsi="Times New Roman"/>
          <w:snapToGrid w:val="0"/>
          <w:sz w:val="24"/>
        </w:rPr>
      </w:pPr>
      <w:r>
        <w:rPr>
          <w:rFonts w:ascii="Times New Roman" w:hAnsi="Times New Roman"/>
          <w:snapToGrid w:val="0"/>
          <w:sz w:val="24"/>
        </w:rPr>
        <w:t>centrálních úloh</w:t>
      </w:r>
    </w:p>
    <w:p w14:paraId="3FE758B1" w14:textId="258CAA26" w:rsidR="00D73A3E" w:rsidRPr="00DE2BC9" w:rsidRDefault="00D73A3E" w:rsidP="00D73A3E">
      <w:pPr>
        <w:pStyle w:val="Codstavec"/>
        <w:tabs>
          <w:tab w:val="left" w:pos="5387"/>
        </w:tabs>
        <w:spacing w:before="84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29424E7A" w14:textId="2068397E" w:rsidR="00D73A3E" w:rsidRPr="00DE2BC9" w:rsidRDefault="00D73A3E" w:rsidP="00D73A3E">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6FC95F6E" w14:textId="14D6C726" w:rsidR="00D73A3E" w:rsidRPr="00DE2BC9" w:rsidRDefault="00D73A3E" w:rsidP="00D73A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 xml:space="preserve">Miroslav </w:t>
      </w:r>
      <w:proofErr w:type="spellStart"/>
      <w:r>
        <w:rPr>
          <w:rFonts w:ascii="Times New Roman" w:hAnsi="Times New Roman"/>
          <w:snapToGrid w:val="0"/>
          <w:sz w:val="24"/>
        </w:rPr>
        <w:t>Chromčík</w:t>
      </w:r>
      <w:proofErr w:type="spellEnd"/>
    </w:p>
    <w:p w14:paraId="1B5EF93F" w14:textId="0EA2B4EE" w:rsidR="00D73A3E" w:rsidRDefault="00D73A3E" w:rsidP="00D73A3E">
      <w:pPr>
        <w:pStyle w:val="Codstavec"/>
        <w:tabs>
          <w:tab w:val="left" w:pos="5387"/>
        </w:tabs>
        <w:ind w:firstLine="0"/>
        <w:rPr>
          <w:rFonts w:ascii="Times New Roman" w:hAnsi="Times New Roman"/>
          <w:snapToGrid w:val="0"/>
          <w:sz w:val="24"/>
        </w:rPr>
      </w:pPr>
      <w:r>
        <w:rPr>
          <w:rFonts w:ascii="Times New Roman" w:hAnsi="Times New Roman"/>
          <w:snapToGrid w:val="0"/>
          <w:sz w:val="24"/>
        </w:rPr>
        <w:tab/>
        <w:t>místopředseda představenstva</w:t>
      </w:r>
    </w:p>
    <w:p w14:paraId="50F0C5F6" w14:textId="77777777" w:rsidR="00D73A3E" w:rsidRDefault="00D73A3E" w:rsidP="00842456">
      <w:pPr>
        <w:pStyle w:val="Codstavec"/>
        <w:tabs>
          <w:tab w:val="left" w:pos="5387"/>
        </w:tabs>
        <w:ind w:firstLine="0"/>
        <w:rPr>
          <w:rStyle w:val="platne1"/>
          <w:rFonts w:ascii="Times New Roman" w:hAnsi="Times New Roman"/>
          <w:sz w:val="24"/>
          <w:szCs w:val="24"/>
        </w:rPr>
      </w:pPr>
    </w:p>
    <w:p w14:paraId="6650B8E8" w14:textId="007B6B98" w:rsidR="00D73A3E" w:rsidRPr="00D73A3E" w:rsidRDefault="00226595" w:rsidP="00D73A3E">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r w:rsidR="00D73A3E">
        <w:rPr>
          <w:rFonts w:ascii="Times New Roman" w:hAnsi="Times New Roman"/>
          <w:b/>
          <w:snapToGrid w:val="0"/>
          <w:sz w:val="24"/>
        </w:rPr>
        <w:t xml:space="preserve">, </w:t>
      </w:r>
      <w:r w:rsidR="00D73A3E" w:rsidRPr="00D73A3E">
        <w:rPr>
          <w:rFonts w:ascii="Times New Roman" w:hAnsi="Times New Roman"/>
          <w:b/>
          <w:snapToGrid w:val="0"/>
          <w:sz w:val="24"/>
        </w:rPr>
        <w:t>Příkazníkem přidělená Čísla příjemce Příkazci</w:t>
      </w:r>
    </w:p>
    <w:p w14:paraId="08B01636" w14:textId="77777777" w:rsidR="00D73A3E" w:rsidRPr="008C2A45" w:rsidRDefault="00D73A3E" w:rsidP="00842456">
      <w:pPr>
        <w:pStyle w:val="Codstavec"/>
        <w:tabs>
          <w:tab w:val="left" w:pos="1418"/>
          <w:tab w:val="left" w:pos="5387"/>
        </w:tabs>
        <w:ind w:firstLine="0"/>
        <w:jc w:val="both"/>
        <w:rPr>
          <w:rFonts w:ascii="Times New Roman" w:hAnsi="Times New Roman"/>
          <w:b/>
          <w:snapToGrid w:val="0"/>
          <w:sz w:val="24"/>
        </w:rPr>
      </w:pPr>
    </w:p>
    <w:p w14:paraId="24A9F63B" w14:textId="7ED526E3" w:rsidR="00226595" w:rsidRDefault="00E07E29" w:rsidP="00DC4C39">
      <w:pPr>
        <w:pStyle w:val="Codstavec"/>
        <w:tabs>
          <w:tab w:val="left" w:pos="567"/>
          <w:tab w:val="left" w:pos="2552"/>
        </w:tabs>
        <w:spacing w:before="120"/>
        <w:ind w:left="567" w:firstLine="0"/>
        <w:jc w:val="both"/>
        <w:rPr>
          <w:rStyle w:val="Hypertextovodkaz"/>
          <w:rFonts w:ascii="Times New Roman" w:hAnsi="Times New Roman"/>
          <w:b/>
          <w:sz w:val="28"/>
          <w:szCs w:val="28"/>
        </w:rPr>
      </w:pPr>
      <w:proofErr w:type="spellStart"/>
      <w:r>
        <w:rPr>
          <w:rFonts w:ascii="Times New Roman" w:hAnsi="Times New Roman"/>
          <w:sz w:val="24"/>
        </w:rPr>
        <w:t>xxx</w:t>
      </w:r>
      <w:proofErr w:type="spellEnd"/>
    </w:p>
    <w:p w14:paraId="7C935AC5" w14:textId="77777777" w:rsidR="00D73A3E" w:rsidRDefault="00D73A3E" w:rsidP="00DC4C39">
      <w:pPr>
        <w:pStyle w:val="Codstavec"/>
        <w:tabs>
          <w:tab w:val="left" w:pos="567"/>
        </w:tabs>
        <w:spacing w:before="240"/>
        <w:ind w:right="-709" w:firstLine="0"/>
        <w:rPr>
          <w:rFonts w:ascii="Times New Roman" w:hAnsi="Times New Roman"/>
          <w:sz w:val="24"/>
        </w:rPr>
      </w:pPr>
    </w:p>
    <w:p w14:paraId="3C0E317A" w14:textId="77777777" w:rsidR="00D73A3E" w:rsidRDefault="00D73A3E" w:rsidP="00DC4C39">
      <w:pPr>
        <w:pStyle w:val="Codstavec"/>
        <w:tabs>
          <w:tab w:val="left" w:pos="567"/>
        </w:tabs>
        <w:spacing w:before="240"/>
        <w:ind w:right="-709" w:firstLine="0"/>
        <w:rPr>
          <w:rFonts w:ascii="Times New Roman" w:hAnsi="Times New Roman"/>
          <w:sz w:val="24"/>
        </w:rPr>
      </w:pPr>
    </w:p>
    <w:p w14:paraId="5459C81E" w14:textId="0A05BEBE" w:rsidR="00DC4C39" w:rsidRDefault="00DC4C39" w:rsidP="0025345C">
      <w:pPr>
        <w:pStyle w:val="Codstavec"/>
        <w:tabs>
          <w:tab w:val="left" w:pos="567"/>
        </w:tabs>
        <w:spacing w:before="240"/>
        <w:ind w:right="-709" w:firstLine="0"/>
        <w:rPr>
          <w:rFonts w:ascii="Times New Roman" w:hAnsi="Times New Roman"/>
          <w:sz w:val="24"/>
        </w:rPr>
      </w:pPr>
      <w:r w:rsidRPr="0031180F">
        <w:rPr>
          <w:rFonts w:ascii="Times New Roman" w:hAnsi="Times New Roman"/>
          <w:sz w:val="24"/>
        </w:rPr>
        <w:t xml:space="preserve">1.4. </w:t>
      </w:r>
      <w:r w:rsidRPr="0031180F">
        <w:rPr>
          <w:rFonts w:ascii="Times New Roman" w:hAnsi="Times New Roman"/>
          <w:sz w:val="24"/>
        </w:rPr>
        <w:tab/>
      </w:r>
      <w:r>
        <w:rPr>
          <w:rFonts w:ascii="Times New Roman" w:hAnsi="Times New Roman"/>
          <w:sz w:val="24"/>
        </w:rPr>
        <w:t>Příkazníkem</w:t>
      </w:r>
      <w:r w:rsidRPr="0031180F">
        <w:rPr>
          <w:rFonts w:ascii="Times New Roman" w:hAnsi="Times New Roman"/>
          <w:sz w:val="24"/>
        </w:rPr>
        <w:t xml:space="preserve"> přidělená </w:t>
      </w:r>
      <w:r w:rsidR="00D73A3E">
        <w:rPr>
          <w:rFonts w:ascii="Times New Roman" w:hAnsi="Times New Roman"/>
          <w:sz w:val="24"/>
        </w:rPr>
        <w:t>Č</w:t>
      </w:r>
      <w:r w:rsidRPr="0031180F">
        <w:rPr>
          <w:rFonts w:ascii="Times New Roman" w:hAnsi="Times New Roman"/>
          <w:sz w:val="24"/>
        </w:rPr>
        <w:t xml:space="preserve">ísla </w:t>
      </w:r>
      <w:r>
        <w:rPr>
          <w:rFonts w:ascii="Times New Roman" w:hAnsi="Times New Roman"/>
          <w:sz w:val="24"/>
        </w:rPr>
        <w:t>příjemce Příkazci</w:t>
      </w:r>
      <w:r w:rsidRPr="0031180F">
        <w:rPr>
          <w:rFonts w:ascii="Times New Roman" w:hAnsi="Times New Roman"/>
          <w:sz w:val="24"/>
        </w:rPr>
        <w:t>:</w:t>
      </w:r>
    </w:p>
    <w:p w14:paraId="46B243DB" w14:textId="77777777" w:rsidR="00E07E29" w:rsidRPr="0031180F" w:rsidRDefault="00E07E29" w:rsidP="0025345C">
      <w:pPr>
        <w:pStyle w:val="Codstavec"/>
        <w:tabs>
          <w:tab w:val="left" w:pos="567"/>
        </w:tabs>
        <w:spacing w:before="240"/>
        <w:ind w:right="-709" w:firstLine="0"/>
        <w:rPr>
          <w:rFonts w:ascii="Times New Roman" w:hAnsi="Times New Roman"/>
          <w:sz w:val="24"/>
        </w:rPr>
      </w:pPr>
      <w:bookmarkStart w:id="0" w:name="_GoBack"/>
      <w:bookmarkEnd w:id="0"/>
    </w:p>
    <w:p w14:paraId="7ABB8F9A" w14:textId="385C443A" w:rsidR="00DC4C39" w:rsidRDefault="00E07E29" w:rsidP="00E07E29">
      <w:pPr>
        <w:pStyle w:val="Codstavec"/>
        <w:tabs>
          <w:tab w:val="left" w:pos="567"/>
          <w:tab w:val="left" w:pos="2694"/>
          <w:tab w:val="left" w:pos="5103"/>
          <w:tab w:val="left" w:pos="6663"/>
        </w:tabs>
        <w:spacing w:line="240" w:lineRule="auto"/>
        <w:ind w:firstLine="0"/>
        <w:jc w:val="both"/>
        <w:rPr>
          <w:rFonts w:ascii="Times New Roman" w:hAnsi="Times New Roman"/>
          <w:sz w:val="24"/>
        </w:rPr>
      </w:pPr>
      <w:r>
        <w:rPr>
          <w:rFonts w:ascii="Times New Roman" w:hAnsi="Times New Roman"/>
          <w:b/>
          <w:sz w:val="24"/>
        </w:rPr>
        <w:tab/>
      </w:r>
      <w:proofErr w:type="spellStart"/>
      <w:r>
        <w:rPr>
          <w:rFonts w:ascii="Times New Roman" w:hAnsi="Times New Roman"/>
          <w:b/>
          <w:sz w:val="24"/>
        </w:rPr>
        <w:t>xxx</w:t>
      </w:r>
      <w:proofErr w:type="spellEnd"/>
    </w:p>
    <w:p w14:paraId="62022565" w14:textId="74A69AC1" w:rsidR="00DC4C39" w:rsidRPr="00DC4C39" w:rsidRDefault="00DC4C39" w:rsidP="0025345C">
      <w:pPr>
        <w:pStyle w:val="Codstavec"/>
        <w:tabs>
          <w:tab w:val="left" w:pos="567"/>
          <w:tab w:val="left" w:pos="709"/>
        </w:tabs>
        <w:spacing w:before="120" w:line="240" w:lineRule="auto"/>
        <w:ind w:firstLine="0"/>
        <w:jc w:val="both"/>
        <w:rPr>
          <w:sz w:val="24"/>
        </w:rPr>
      </w:pPr>
    </w:p>
    <w:sectPr w:rsidR="00DC4C39" w:rsidRPr="00DC4C39"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3C0C" w14:textId="4E7284C4"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CC76D2">
      <w:rPr>
        <w:sz w:val="16"/>
      </w:rPr>
      <w:t>09 – 1/2018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E07E29">
      <w:rPr>
        <w:noProof/>
        <w:snapToGrid w:val="0"/>
        <w:sz w:val="16"/>
      </w:rPr>
      <w:t>8</w:t>
    </w:r>
    <w:r>
      <w:rPr>
        <w:snapToGrid w:val="0"/>
        <w:sz w:val="16"/>
      </w:rPr>
      <w:fldChar w:fldCharType="end"/>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11B6C"/>
    <w:rsid w:val="00013903"/>
    <w:rsid w:val="00017C4C"/>
    <w:rsid w:val="0002076E"/>
    <w:rsid w:val="00027D3A"/>
    <w:rsid w:val="00033172"/>
    <w:rsid w:val="000338D8"/>
    <w:rsid w:val="0004210E"/>
    <w:rsid w:val="00045208"/>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87885"/>
    <w:rsid w:val="001A460F"/>
    <w:rsid w:val="001A6D65"/>
    <w:rsid w:val="001A7C7C"/>
    <w:rsid w:val="001B1FFB"/>
    <w:rsid w:val="001B2211"/>
    <w:rsid w:val="001B69C8"/>
    <w:rsid w:val="001B7060"/>
    <w:rsid w:val="001C3DFE"/>
    <w:rsid w:val="001C3F15"/>
    <w:rsid w:val="001E00F5"/>
    <w:rsid w:val="001E30FC"/>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5345C"/>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04CF"/>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407B3"/>
    <w:rsid w:val="00752190"/>
    <w:rsid w:val="00752D1D"/>
    <w:rsid w:val="00762379"/>
    <w:rsid w:val="00762F4B"/>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66EA9"/>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3866"/>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B7F63"/>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2760"/>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C76D2"/>
    <w:rsid w:val="00CD2391"/>
    <w:rsid w:val="00CD491F"/>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161B2"/>
    <w:rsid w:val="00D27C79"/>
    <w:rsid w:val="00D316DB"/>
    <w:rsid w:val="00D3179C"/>
    <w:rsid w:val="00D32A5D"/>
    <w:rsid w:val="00D3514E"/>
    <w:rsid w:val="00D36760"/>
    <w:rsid w:val="00D42BC8"/>
    <w:rsid w:val="00D44ACE"/>
    <w:rsid w:val="00D61AA6"/>
    <w:rsid w:val="00D63555"/>
    <w:rsid w:val="00D6495E"/>
    <w:rsid w:val="00D6625E"/>
    <w:rsid w:val="00D731D7"/>
    <w:rsid w:val="00D73A3E"/>
    <w:rsid w:val="00D930C4"/>
    <w:rsid w:val="00D94BFE"/>
    <w:rsid w:val="00D95357"/>
    <w:rsid w:val="00DA0891"/>
    <w:rsid w:val="00DB3522"/>
    <w:rsid w:val="00DB5208"/>
    <w:rsid w:val="00DB728E"/>
    <w:rsid w:val="00DB79A9"/>
    <w:rsid w:val="00DC2264"/>
    <w:rsid w:val="00DC4C39"/>
    <w:rsid w:val="00DC4E3D"/>
    <w:rsid w:val="00DC5648"/>
    <w:rsid w:val="00DC5934"/>
    <w:rsid w:val="00DC6C8C"/>
    <w:rsid w:val="00DC7CAA"/>
    <w:rsid w:val="00DD30D9"/>
    <w:rsid w:val="00DD7D74"/>
    <w:rsid w:val="00DE2BC9"/>
    <w:rsid w:val="00DE400F"/>
    <w:rsid w:val="00DF2059"/>
    <w:rsid w:val="00DF4C4F"/>
    <w:rsid w:val="00E07E29"/>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4B5C"/>
    <w:rsid w:val="00E81447"/>
    <w:rsid w:val="00E814BE"/>
    <w:rsid w:val="00E92115"/>
    <w:rsid w:val="00E92AB8"/>
    <w:rsid w:val="00E9333E"/>
    <w:rsid w:val="00E94E9A"/>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381"/>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Body Text 2" w:uiPriority="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Body Text 2" w:uiPriority="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49AB1-4415-4445-A3B0-7144FCC1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3035</Words>
  <Characters>17779</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supervisor</cp:lastModifiedBy>
  <cp:revision>3</cp:revision>
  <cp:lastPrinted>2018-03-21T10:32:00Z</cp:lastPrinted>
  <dcterms:created xsi:type="dcterms:W3CDTF">2018-04-16T06:45:00Z</dcterms:created>
  <dcterms:modified xsi:type="dcterms:W3CDTF">2018-04-16T06:50:00Z</dcterms:modified>
</cp:coreProperties>
</file>