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4835C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4835C6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4835C6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OSM-O/0237/2018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Údržba městských komunikací </w:t>
            </w:r>
            <w:proofErr w:type="gramStart"/>
            <w:r>
              <w:rPr>
                <w:rFonts w:ascii="Arial" w:hAnsi="Arial"/>
                <w:sz w:val="18"/>
              </w:rPr>
              <w:t>Rakovník ,spol.</w:t>
            </w:r>
            <w:proofErr w:type="gramEnd"/>
            <w:r>
              <w:rPr>
                <w:rFonts w:ascii="Arial" w:hAnsi="Arial"/>
                <w:sz w:val="18"/>
              </w:rPr>
              <w:t xml:space="preserve"> s r.o.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Kokrdovská</w:t>
            </w:r>
            <w:proofErr w:type="spellEnd"/>
            <w:r>
              <w:rPr>
                <w:rFonts w:ascii="Arial" w:hAnsi="Arial"/>
                <w:sz w:val="18"/>
              </w:rPr>
              <w:t xml:space="preserve"> 78, Rakovník </w:t>
            </w:r>
            <w:r>
              <w:rPr>
                <w:rFonts w:ascii="Arial" w:hAnsi="Arial"/>
                <w:sz w:val="18"/>
              </w:rPr>
              <w:t>26901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25073249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CZ25073249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835C6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Oprava laviček - nábř.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T.G.Masaryka</w:t>
            </w:r>
            <w:proofErr w:type="spellEnd"/>
            <w:proofErr w:type="gramEnd"/>
            <w:r>
              <w:rPr>
                <w:rFonts w:ascii="Arial" w:hAnsi="Arial"/>
                <w:sz w:val="18"/>
              </w:rPr>
              <w:t xml:space="preserve">, Dukelských </w:t>
            </w:r>
            <w:r>
              <w:rPr>
                <w:rFonts w:ascii="Arial" w:hAnsi="Arial"/>
                <w:sz w:val="18"/>
              </w:rPr>
              <w:t>hrdinů, Na Sekyře, Čermákovy sady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5C6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71 066,93 Kč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15.07.2018</w:t>
            </w:r>
            <w:proofErr w:type="gramEnd"/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</w:t>
            </w:r>
            <w:r>
              <w:rPr>
                <w:rFonts w:ascii="Arial" w:hAnsi="Arial"/>
                <w:sz w:val="18"/>
              </w:rPr>
              <w:t xml:space="preserve"> za dílo.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 0,05% za každý den prodlení z celkové částky za dílo ve sjednané lhůtě splatnosti faktury.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4835C6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</w:t>
            </w:r>
            <w:r>
              <w:rPr>
                <w:rFonts w:ascii="Arial" w:hAnsi="Arial"/>
                <w:sz w:val="14"/>
              </w:rPr>
              <w:t>za dodané zboží nebude uhrazena bez uvedení čísla objednávky, nebo připojené kopie!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Ke každé změně dohodnuté ceny je třeba získat prokazatelný souhlas objednatele, jinak je </w:t>
            </w:r>
            <w:r>
              <w:rPr>
                <w:rFonts w:ascii="Arial" w:hAnsi="Arial"/>
                <w:sz w:val="14"/>
              </w:rPr>
              <w:t>objednávka neplatná!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4835C6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4835C6">
        <w:trPr>
          <w:cantSplit/>
        </w:trPr>
        <w:tc>
          <w:tcPr>
            <w:tcW w:w="1880" w:type="dxa"/>
            <w:gridSpan w:val="2"/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4835C6" w:rsidRDefault="00813AC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09.04.2018</w:t>
            </w:r>
            <w:proofErr w:type="gramEnd"/>
          </w:p>
        </w:tc>
      </w:tr>
      <w:tr w:rsidR="004835C6">
        <w:trPr>
          <w:cantSplit/>
        </w:trPr>
        <w:tc>
          <w:tcPr>
            <w:tcW w:w="11055" w:type="dxa"/>
            <w:gridSpan w:val="13"/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5C6">
        <w:trPr>
          <w:cantSplit/>
        </w:trPr>
        <w:tc>
          <w:tcPr>
            <w:tcW w:w="11055" w:type="dxa"/>
            <w:gridSpan w:val="13"/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835C6">
        <w:trPr>
          <w:cantSplit/>
        </w:trPr>
        <w:tc>
          <w:tcPr>
            <w:tcW w:w="5527" w:type="dxa"/>
            <w:gridSpan w:val="4"/>
          </w:tcPr>
          <w:p w:rsidR="004835C6" w:rsidRDefault="00483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4835C6" w:rsidRDefault="00813AC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8"/>
              </w:rPr>
              <w:t>Jenšovský</w:t>
            </w:r>
            <w:proofErr w:type="spellEnd"/>
            <w:r>
              <w:rPr>
                <w:rFonts w:ascii="Arial" w:hAnsi="Arial"/>
                <w:sz w:val="18"/>
              </w:rPr>
              <w:t>, starosta</w:t>
            </w:r>
          </w:p>
        </w:tc>
        <w:tc>
          <w:tcPr>
            <w:tcW w:w="1659" w:type="dxa"/>
            <w:gridSpan w:val="2"/>
          </w:tcPr>
          <w:p w:rsidR="004835C6" w:rsidRDefault="004835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4835C6">
        <w:trPr>
          <w:cantSplit/>
        </w:trPr>
        <w:tc>
          <w:tcPr>
            <w:tcW w:w="11055" w:type="dxa"/>
          </w:tcPr>
          <w:p w:rsidR="004835C6" w:rsidRDefault="00813A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Město Rakovník, </w:t>
            </w:r>
            <w:r>
              <w:rPr>
                <w:rFonts w:ascii="Arial" w:hAnsi="Arial"/>
                <w:sz w:val="14"/>
              </w:rPr>
              <w:t>Husovo náměstí 27, 269 18 Rakovník</w:t>
            </w:r>
          </w:p>
        </w:tc>
      </w:tr>
      <w:tr w:rsidR="004835C6">
        <w:trPr>
          <w:cantSplit/>
        </w:trPr>
        <w:tc>
          <w:tcPr>
            <w:tcW w:w="11055" w:type="dxa"/>
          </w:tcPr>
          <w:p w:rsidR="004835C6" w:rsidRDefault="00813AC0" w:rsidP="00813A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4835C6">
        <w:trPr>
          <w:cantSplit/>
        </w:trPr>
        <w:tc>
          <w:tcPr>
            <w:tcW w:w="11055" w:type="dxa"/>
          </w:tcPr>
          <w:p w:rsidR="004835C6" w:rsidRDefault="00813AC0" w:rsidP="00813AC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813AC0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835C6"/>
    <w:rsid w:val="004835C6"/>
    <w:rsid w:val="0081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1372</Characters>
  <Application>Microsoft Office Word</Application>
  <DocSecurity>0</DocSecurity>
  <Lines>11</Lines>
  <Paragraphs>3</Paragraphs>
  <ScaleCrop>false</ScaleCrop>
  <Company>Město Rakovník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2018-04-16T06:49:00Z</dcterms:created>
  <dcterms:modified xsi:type="dcterms:W3CDTF">2018-04-16T06:50:00Z</dcterms:modified>
</cp:coreProperties>
</file>