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6FA5C" w14:textId="489393FE" w:rsidR="00041A2B" w:rsidRPr="00085547" w:rsidRDefault="00041A2B" w:rsidP="00041A2B">
      <w:pPr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DÍLČÍ SMLOUVA K RÁMCOVÉ SMLOUVĚ NA POSKYTOVÁNÍ PRÁVNÍCH SLUŽEB (</w:t>
      </w:r>
      <w:r w:rsidR="00FF6550" w:rsidRPr="00085547">
        <w:rPr>
          <w:rFonts w:ascii="Times New Roman" w:hAnsi="Times New Roman"/>
          <w:sz w:val="24"/>
          <w:szCs w:val="24"/>
          <w:u w:val="single"/>
        </w:rPr>
        <w:t>Právo veřejného investování</w:t>
      </w:r>
      <w:r w:rsidR="00C32EC2" w:rsidRPr="00085547">
        <w:rPr>
          <w:rFonts w:ascii="Times New Roman" w:hAnsi="Times New Roman"/>
          <w:sz w:val="24"/>
          <w:szCs w:val="24"/>
          <w:u w:val="single"/>
        </w:rPr>
        <w:t xml:space="preserve">, IT </w:t>
      </w:r>
      <w:r w:rsidRPr="00085547">
        <w:rPr>
          <w:rFonts w:ascii="Times New Roman" w:hAnsi="Times New Roman"/>
          <w:sz w:val="24"/>
          <w:szCs w:val="24"/>
          <w:u w:val="single"/>
        </w:rPr>
        <w:t xml:space="preserve">a ICT </w:t>
      </w:r>
      <w:proofErr w:type="gramStart"/>
      <w:r w:rsidRPr="00085547">
        <w:rPr>
          <w:rFonts w:ascii="Times New Roman" w:hAnsi="Times New Roman"/>
          <w:sz w:val="24"/>
          <w:szCs w:val="24"/>
          <w:u w:val="single"/>
        </w:rPr>
        <w:t>právo</w:t>
      </w:r>
      <w:r w:rsidR="007B1362" w:rsidRPr="00085547">
        <w:rPr>
          <w:rFonts w:ascii="Times New Roman" w:hAnsi="Times New Roman"/>
          <w:sz w:val="24"/>
          <w:szCs w:val="24"/>
          <w:u w:val="single"/>
        </w:rPr>
        <w:t>– 3. část</w:t>
      </w:r>
      <w:proofErr w:type="gramEnd"/>
      <w:r w:rsidR="007B1362" w:rsidRPr="00085547">
        <w:rPr>
          <w:rFonts w:ascii="Times New Roman" w:hAnsi="Times New Roman"/>
          <w:sz w:val="24"/>
          <w:szCs w:val="24"/>
          <w:u w:val="single"/>
        </w:rPr>
        <w:t xml:space="preserve"> 01UK-003082</w:t>
      </w:r>
      <w:r w:rsidRPr="00085547">
        <w:rPr>
          <w:rFonts w:ascii="Times New Roman" w:hAnsi="Times New Roman"/>
          <w:b/>
          <w:sz w:val="24"/>
          <w:szCs w:val="24"/>
        </w:rPr>
        <w:t>)</w:t>
      </w:r>
      <w:r w:rsidR="00E077C3" w:rsidRPr="00085547">
        <w:rPr>
          <w:rFonts w:ascii="Times New Roman" w:hAnsi="Times New Roman"/>
          <w:b/>
          <w:sz w:val="24"/>
          <w:szCs w:val="24"/>
        </w:rPr>
        <w:t xml:space="preserve"> </w:t>
      </w:r>
      <w:r w:rsidR="0035586E" w:rsidRPr="00085547">
        <w:rPr>
          <w:rFonts w:ascii="Times New Roman" w:hAnsi="Times New Roman"/>
          <w:b/>
          <w:sz w:val="24"/>
          <w:szCs w:val="24"/>
        </w:rPr>
        <w:t xml:space="preserve"> </w:t>
      </w:r>
      <w:r w:rsidR="00D31093" w:rsidRPr="00085547">
        <w:rPr>
          <w:rFonts w:ascii="Times New Roman" w:hAnsi="Times New Roman"/>
          <w:b/>
          <w:sz w:val="24"/>
          <w:szCs w:val="24"/>
        </w:rPr>
        <w:t xml:space="preserve"> </w:t>
      </w:r>
    </w:p>
    <w:p w14:paraId="358F5E09" w14:textId="77777777" w:rsidR="00041A2B" w:rsidRPr="00085547" w:rsidRDefault="00041A2B" w:rsidP="00041A2B">
      <w:pPr>
        <w:rPr>
          <w:rFonts w:ascii="Times New Roman" w:hAnsi="Times New Roman"/>
          <w:sz w:val="24"/>
          <w:szCs w:val="24"/>
        </w:rPr>
      </w:pPr>
    </w:p>
    <w:p w14:paraId="5817451A" w14:textId="77777777" w:rsidR="00041A2B" w:rsidRPr="00085547" w:rsidRDefault="00041A2B" w:rsidP="00041A2B">
      <w:pPr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Smluvní strany:</w:t>
      </w:r>
    </w:p>
    <w:p w14:paraId="5A41FA3F" w14:textId="7957C88B" w:rsidR="00D40028" w:rsidRPr="006820A8" w:rsidRDefault="00D40028" w:rsidP="00D4002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820A8">
        <w:rPr>
          <w:rFonts w:ascii="Times New Roman" w:hAnsi="Times New Roman"/>
          <w:b/>
          <w:sz w:val="24"/>
          <w:szCs w:val="24"/>
        </w:rPr>
        <w:t xml:space="preserve">Ředitelství silnic a dálnic ČR </w:t>
      </w:r>
    </w:p>
    <w:p w14:paraId="302A2FAF" w14:textId="48F66B58" w:rsidR="00D40028" w:rsidRPr="00085547" w:rsidRDefault="00D40028" w:rsidP="00D4002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se sídlem: Na Pankráci 546/56, </w:t>
      </w:r>
      <w:r w:rsidR="0071423F" w:rsidRPr="00085547">
        <w:rPr>
          <w:rFonts w:ascii="Times New Roman" w:hAnsi="Times New Roman"/>
          <w:sz w:val="24"/>
          <w:szCs w:val="24"/>
        </w:rPr>
        <w:t>140 00 Praha 4</w:t>
      </w:r>
    </w:p>
    <w:p w14:paraId="5D741C85" w14:textId="77777777" w:rsidR="00D40028" w:rsidRPr="00085547" w:rsidRDefault="00D40028" w:rsidP="00D4002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IČO: 65993390, DIČ: CZ65993390</w:t>
      </w:r>
    </w:p>
    <w:p w14:paraId="552A5E88" w14:textId="549FB9C2" w:rsidR="00D40028" w:rsidRPr="00085547" w:rsidRDefault="00D40028" w:rsidP="0071423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Bankovní spojení: </w:t>
      </w:r>
    </w:p>
    <w:p w14:paraId="557970E8" w14:textId="0EA634E0" w:rsidR="00D40028" w:rsidRPr="00085547" w:rsidRDefault="00D40028" w:rsidP="00D4002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zastoupen:  </w:t>
      </w:r>
    </w:p>
    <w:p w14:paraId="7C7C029D" w14:textId="19473059" w:rsidR="0090296F" w:rsidRDefault="00D40028" w:rsidP="0090296F">
      <w:pPr>
        <w:spacing w:after="120" w:line="240" w:lineRule="auto"/>
        <w:ind w:left="5670" w:hanging="5670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k podpisu této smlouvy dle vnitřních předpisů oprávněn: </w:t>
      </w:r>
    </w:p>
    <w:p w14:paraId="0900C63D" w14:textId="3C7D497B" w:rsidR="00041A2B" w:rsidRPr="00085547" w:rsidRDefault="00085547" w:rsidP="0090296F">
      <w:pPr>
        <w:spacing w:after="120" w:line="240" w:lineRule="auto"/>
        <w:ind w:left="5670" w:hanging="5670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 </w:t>
      </w:r>
      <w:r w:rsidR="00041A2B" w:rsidRPr="00085547">
        <w:rPr>
          <w:rFonts w:ascii="Times New Roman" w:hAnsi="Times New Roman"/>
          <w:sz w:val="24"/>
          <w:szCs w:val="24"/>
        </w:rPr>
        <w:t>(dále jen „</w:t>
      </w:r>
      <w:r w:rsidR="00041A2B" w:rsidRPr="00085547">
        <w:rPr>
          <w:rFonts w:ascii="Times New Roman" w:hAnsi="Times New Roman"/>
          <w:b/>
          <w:sz w:val="24"/>
          <w:szCs w:val="24"/>
        </w:rPr>
        <w:t>Klient</w:t>
      </w:r>
      <w:r w:rsidR="00041A2B" w:rsidRPr="00085547">
        <w:rPr>
          <w:rFonts w:ascii="Times New Roman" w:hAnsi="Times New Roman"/>
          <w:sz w:val="24"/>
          <w:szCs w:val="24"/>
        </w:rPr>
        <w:t>“) na straně jedné</w:t>
      </w:r>
    </w:p>
    <w:p w14:paraId="7DC1C316" w14:textId="7C32E0FB" w:rsidR="00041A2B" w:rsidRDefault="006820A8" w:rsidP="00041A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14:paraId="54630EDC" w14:textId="77777777" w:rsidR="006820A8" w:rsidRPr="006820A8" w:rsidRDefault="006820A8" w:rsidP="006820A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820A8">
        <w:rPr>
          <w:rFonts w:ascii="Times New Roman" w:hAnsi="Times New Roman"/>
          <w:b/>
          <w:sz w:val="24"/>
          <w:szCs w:val="24"/>
        </w:rPr>
        <w:t>Společnost Jansta, Kostka, HVH LEGAL</w:t>
      </w:r>
    </w:p>
    <w:p w14:paraId="773DE702" w14:textId="6D667AB1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společník: </w:t>
      </w:r>
      <w:r w:rsidRPr="006820A8">
        <w:rPr>
          <w:rFonts w:ascii="Times New Roman" w:hAnsi="Times New Roman"/>
          <w:sz w:val="24"/>
          <w:szCs w:val="24"/>
        </w:rPr>
        <w:t>Advokátní kancelář Jansta, Kostka spol. s r.o.</w:t>
      </w:r>
    </w:p>
    <w:p w14:paraId="598797CA" w14:textId="78C53018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>:</w:t>
      </w:r>
      <w:r w:rsidRPr="00682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0A8">
        <w:rPr>
          <w:rFonts w:ascii="Times New Roman" w:hAnsi="Times New Roman"/>
          <w:sz w:val="24"/>
          <w:szCs w:val="24"/>
        </w:rPr>
        <w:t>Těšnov</w:t>
      </w:r>
      <w:proofErr w:type="spellEnd"/>
      <w:r w:rsidRPr="006820A8">
        <w:rPr>
          <w:rFonts w:ascii="Times New Roman" w:hAnsi="Times New Roman"/>
          <w:sz w:val="24"/>
          <w:szCs w:val="24"/>
        </w:rPr>
        <w:t xml:space="preserve"> 1/1059, Praha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0A8">
        <w:rPr>
          <w:rFonts w:ascii="Times New Roman" w:hAnsi="Times New Roman"/>
          <w:sz w:val="24"/>
          <w:szCs w:val="24"/>
        </w:rPr>
        <w:t>PSČ 110 00</w:t>
      </w:r>
    </w:p>
    <w:p w14:paraId="1CD436CF" w14:textId="723FCEF7" w:rsid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6820A8">
        <w:rPr>
          <w:rFonts w:ascii="Times New Roman" w:hAnsi="Times New Roman"/>
          <w:sz w:val="24"/>
          <w:szCs w:val="24"/>
        </w:rPr>
        <w:t>: 28505913</w:t>
      </w:r>
      <w:r w:rsidRPr="00085547">
        <w:rPr>
          <w:rFonts w:ascii="Times New Roman" w:hAnsi="Times New Roman"/>
          <w:sz w:val="24"/>
          <w:szCs w:val="24"/>
        </w:rPr>
        <w:t>, DIČ:</w:t>
      </w:r>
      <w:r>
        <w:rPr>
          <w:rFonts w:ascii="Times New Roman" w:hAnsi="Times New Roman"/>
          <w:sz w:val="24"/>
          <w:szCs w:val="24"/>
        </w:rPr>
        <w:t xml:space="preserve"> CZ</w:t>
      </w:r>
      <w:r w:rsidRPr="006820A8">
        <w:rPr>
          <w:rFonts w:ascii="Times New Roman" w:hAnsi="Times New Roman"/>
          <w:sz w:val="24"/>
          <w:szCs w:val="24"/>
        </w:rPr>
        <w:t>28505913</w:t>
      </w:r>
      <w:r w:rsidR="004744BC">
        <w:rPr>
          <w:rFonts w:ascii="Times New Roman" w:hAnsi="Times New Roman"/>
          <w:sz w:val="24"/>
          <w:szCs w:val="24"/>
        </w:rPr>
        <w:t xml:space="preserve"> (</w:t>
      </w:r>
      <w:r w:rsidR="004744BC" w:rsidRPr="00085547">
        <w:rPr>
          <w:rFonts w:ascii="Times New Roman" w:hAnsi="Times New Roman"/>
          <w:sz w:val="24"/>
          <w:szCs w:val="24"/>
        </w:rPr>
        <w:t>plátce DPH)</w:t>
      </w:r>
    </w:p>
    <w:p w14:paraId="21A30ED7" w14:textId="5B1677EF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B37BF0" w14:textId="0803EF1C" w:rsid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ý</w:t>
      </w:r>
      <w:r w:rsidRPr="00085547">
        <w:rPr>
          <w:rFonts w:ascii="Times New Roman" w:hAnsi="Times New Roman"/>
          <w:sz w:val="24"/>
          <w:szCs w:val="24"/>
        </w:rPr>
        <w:t xml:space="preserve">:  </w:t>
      </w:r>
    </w:p>
    <w:p w14:paraId="7CC8B18B" w14:textId="19F8AC23" w:rsid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zapsaný v seznamu advokátů vedeném ČAK, ev. č. advokáta: </w:t>
      </w:r>
    </w:p>
    <w:p w14:paraId="1030F862" w14:textId="5DA6668D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a</w:t>
      </w:r>
    </w:p>
    <w:p w14:paraId="41B59035" w14:textId="77777777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HVH LEGAL advokátní kancelář s.r.o.</w:t>
      </w:r>
    </w:p>
    <w:p w14:paraId="1F85FCB9" w14:textId="723D092A" w:rsidR="006820A8" w:rsidRP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se sídlem Korunní 1302/88,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0A8">
        <w:rPr>
          <w:rFonts w:ascii="Times New Roman" w:hAnsi="Times New Roman"/>
          <w:sz w:val="24"/>
          <w:szCs w:val="24"/>
        </w:rPr>
        <w:t>101 00 Praha 10 - Vinohrady</w:t>
      </w:r>
    </w:p>
    <w:p w14:paraId="6D6A1B77" w14:textId="04E247A4" w:rsid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20A8">
        <w:rPr>
          <w:rFonts w:ascii="Times New Roman" w:hAnsi="Times New Roman"/>
          <w:sz w:val="24"/>
          <w:szCs w:val="24"/>
        </w:rPr>
        <w:t>IČ:25702599</w:t>
      </w:r>
      <w:r w:rsidRPr="00085547">
        <w:rPr>
          <w:rFonts w:ascii="Times New Roman" w:hAnsi="Times New Roman"/>
          <w:sz w:val="24"/>
          <w:szCs w:val="24"/>
        </w:rPr>
        <w:t>, DIČ:</w:t>
      </w:r>
      <w:r w:rsidRPr="00682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</w:t>
      </w:r>
      <w:r w:rsidRPr="006820A8">
        <w:rPr>
          <w:rFonts w:ascii="Times New Roman" w:hAnsi="Times New Roman"/>
          <w:sz w:val="24"/>
          <w:szCs w:val="24"/>
        </w:rPr>
        <w:t>25702599</w:t>
      </w:r>
      <w:r w:rsidR="004744BC">
        <w:rPr>
          <w:rFonts w:ascii="Times New Roman" w:hAnsi="Times New Roman"/>
          <w:sz w:val="24"/>
          <w:szCs w:val="24"/>
        </w:rPr>
        <w:t xml:space="preserve"> (</w:t>
      </w:r>
      <w:r w:rsidR="004744BC" w:rsidRPr="00085547">
        <w:rPr>
          <w:rFonts w:ascii="Times New Roman" w:hAnsi="Times New Roman"/>
          <w:sz w:val="24"/>
          <w:szCs w:val="24"/>
        </w:rPr>
        <w:t>plátce DPH)</w:t>
      </w:r>
    </w:p>
    <w:p w14:paraId="2B4BB372" w14:textId="73F07F92" w:rsidR="006820A8" w:rsidRDefault="006820A8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1D49C6" w14:textId="6C5B0177" w:rsidR="004744BC" w:rsidRPr="006820A8" w:rsidRDefault="004744BC" w:rsidP="006820A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ý</w:t>
      </w:r>
      <w:r w:rsidRPr="000855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DB964" w14:textId="77E31D37" w:rsidR="00041A2B" w:rsidRPr="00085547" w:rsidRDefault="004744BC" w:rsidP="009D327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 </w:t>
      </w:r>
      <w:r w:rsidR="00041A2B" w:rsidRPr="00085547">
        <w:rPr>
          <w:rFonts w:ascii="Times New Roman" w:hAnsi="Times New Roman"/>
          <w:sz w:val="24"/>
          <w:szCs w:val="24"/>
        </w:rPr>
        <w:t>(dále jen „Advokát“) na straně druhé</w:t>
      </w:r>
    </w:p>
    <w:p w14:paraId="39FE12CF" w14:textId="77777777" w:rsidR="00041A2B" w:rsidRPr="00085547" w:rsidRDefault="00041A2B" w:rsidP="00041A2B">
      <w:pPr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Společně dále též jen „</w:t>
      </w:r>
      <w:r w:rsidRPr="00085547">
        <w:rPr>
          <w:rFonts w:ascii="Times New Roman" w:hAnsi="Times New Roman"/>
          <w:b/>
          <w:sz w:val="24"/>
          <w:szCs w:val="24"/>
        </w:rPr>
        <w:t>Smluvní strany</w:t>
      </w:r>
      <w:r w:rsidRPr="00085547">
        <w:rPr>
          <w:rFonts w:ascii="Times New Roman" w:hAnsi="Times New Roman"/>
          <w:sz w:val="24"/>
          <w:szCs w:val="24"/>
        </w:rPr>
        <w:t>“</w:t>
      </w:r>
    </w:p>
    <w:p w14:paraId="6A56822C" w14:textId="77777777" w:rsidR="00491A5A" w:rsidRPr="00085547" w:rsidRDefault="00491A5A" w:rsidP="00041A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B6A675" w14:textId="59234AC3" w:rsidR="007B1362" w:rsidRPr="00085547" w:rsidRDefault="00041A2B" w:rsidP="007B13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uzavřeli níže uvedeného dne, měsíce a roku dle 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Článku </w:t>
      </w:r>
      <w:smartTag w:uri="urn:schemas-microsoft-com:office:smarttags" w:element="metricconverter">
        <w:smartTagPr>
          <w:attr w:name="ProductID" w:val="1 a"/>
        </w:smartTagPr>
        <w:r w:rsidRPr="00085547">
          <w:rPr>
            <w:rFonts w:ascii="Times New Roman" w:hAnsi="Times New Roman"/>
            <w:sz w:val="24"/>
            <w:szCs w:val="24"/>
          </w:rPr>
          <w:t>1 a</w:t>
        </w:r>
      </w:smartTag>
      <w:r w:rsidRPr="00085547">
        <w:rPr>
          <w:rFonts w:ascii="Times New Roman" w:hAnsi="Times New Roman"/>
          <w:sz w:val="24"/>
          <w:szCs w:val="24"/>
        </w:rPr>
        <w:t xml:space="preserve"> Článku 2 RÁMCOVÉ SMLOUVY O POSKYTOVÁNÍ PRÁVNÍCH SLUŽEB (</w:t>
      </w:r>
      <w:r w:rsidR="00657080" w:rsidRPr="00085547">
        <w:rPr>
          <w:rFonts w:ascii="Times New Roman" w:hAnsi="Times New Roman"/>
          <w:sz w:val="24"/>
          <w:szCs w:val="24"/>
        </w:rPr>
        <w:t>Právo veřejného investování, IT a ICT právo</w:t>
      </w:r>
      <w:r w:rsidR="007B1362" w:rsidRPr="00085547">
        <w:rPr>
          <w:rFonts w:ascii="Times New Roman" w:hAnsi="Times New Roman"/>
          <w:sz w:val="24"/>
          <w:szCs w:val="24"/>
        </w:rPr>
        <w:t xml:space="preserve"> – 3. část 01UK-003082</w:t>
      </w:r>
      <w:r w:rsidRPr="00085547">
        <w:rPr>
          <w:rFonts w:ascii="Times New Roman" w:hAnsi="Times New Roman"/>
          <w:sz w:val="24"/>
          <w:szCs w:val="24"/>
        </w:rPr>
        <w:t xml:space="preserve">), uzavřené mezi Klientem na straně jedné a </w:t>
      </w:r>
      <w:r w:rsidR="0071423F" w:rsidRPr="00085547">
        <w:rPr>
          <w:rFonts w:ascii="Times New Roman" w:hAnsi="Times New Roman"/>
          <w:sz w:val="24"/>
          <w:szCs w:val="24"/>
        </w:rPr>
        <w:t xml:space="preserve">Advokátní kancelář </w:t>
      </w:r>
      <w:proofErr w:type="spellStart"/>
      <w:r w:rsidR="0071423F" w:rsidRPr="00085547">
        <w:rPr>
          <w:rFonts w:ascii="Times New Roman" w:hAnsi="Times New Roman"/>
          <w:sz w:val="24"/>
          <w:szCs w:val="24"/>
        </w:rPr>
        <w:t>Volopich</w:t>
      </w:r>
      <w:proofErr w:type="spellEnd"/>
      <w:r w:rsidR="0071423F" w:rsidRPr="000855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1423F" w:rsidRPr="00085547">
        <w:rPr>
          <w:rFonts w:ascii="Times New Roman" w:hAnsi="Times New Roman"/>
          <w:sz w:val="24"/>
          <w:szCs w:val="24"/>
        </w:rPr>
        <w:t>Tomšíšek</w:t>
      </w:r>
      <w:proofErr w:type="spellEnd"/>
      <w:r w:rsidR="0071423F" w:rsidRPr="00085547">
        <w:rPr>
          <w:rFonts w:ascii="Times New Roman" w:hAnsi="Times New Roman"/>
          <w:sz w:val="24"/>
          <w:szCs w:val="24"/>
        </w:rPr>
        <w:t xml:space="preserve"> </w:t>
      </w:r>
      <w:r w:rsidR="0071423F" w:rsidRPr="00085547">
        <w:rPr>
          <w:rFonts w:ascii="Times New Roman" w:hAnsi="Times New Roman"/>
          <w:sz w:val="24"/>
          <w:szCs w:val="24"/>
          <w:lang w:val="en-US"/>
        </w:rPr>
        <w:t>&amp;</w:t>
      </w:r>
      <w:r w:rsidR="0071423F" w:rsidRPr="00085547">
        <w:rPr>
          <w:rFonts w:ascii="Times New Roman" w:hAnsi="Times New Roman"/>
          <w:sz w:val="24"/>
          <w:szCs w:val="24"/>
        </w:rPr>
        <w:t xml:space="preserve"> spol. s.r.o.</w:t>
      </w:r>
      <w:r w:rsidRPr="00085547">
        <w:rPr>
          <w:rFonts w:ascii="Times New Roman" w:hAnsi="Times New Roman"/>
          <w:sz w:val="24"/>
          <w:szCs w:val="24"/>
        </w:rPr>
        <w:t xml:space="preserve"> a </w:t>
      </w:r>
      <w:r w:rsidR="0071423F" w:rsidRPr="00085547">
        <w:rPr>
          <w:rFonts w:ascii="Times New Roman" w:hAnsi="Times New Roman"/>
          <w:sz w:val="24"/>
          <w:szCs w:val="24"/>
        </w:rPr>
        <w:t>ROWAN LEGAL, advokátní kancelář s.r.o.</w:t>
      </w:r>
      <w:r w:rsidRPr="00085547">
        <w:rPr>
          <w:rFonts w:ascii="Times New Roman" w:hAnsi="Times New Roman"/>
          <w:sz w:val="24"/>
          <w:szCs w:val="24"/>
        </w:rPr>
        <w:t xml:space="preserve"> a </w:t>
      </w:r>
      <w:r w:rsidR="0071423F" w:rsidRPr="00085547">
        <w:rPr>
          <w:rFonts w:ascii="Times New Roman" w:hAnsi="Times New Roman"/>
          <w:sz w:val="24"/>
          <w:szCs w:val="24"/>
        </w:rPr>
        <w:t xml:space="preserve">MT </w:t>
      </w:r>
      <w:proofErr w:type="spellStart"/>
      <w:r w:rsidR="0071423F" w:rsidRPr="00085547">
        <w:rPr>
          <w:rFonts w:ascii="Times New Roman" w:hAnsi="Times New Roman"/>
          <w:sz w:val="24"/>
          <w:szCs w:val="24"/>
        </w:rPr>
        <w:t>Legal</w:t>
      </w:r>
      <w:proofErr w:type="spellEnd"/>
      <w:r w:rsidR="0071423F" w:rsidRPr="00085547">
        <w:rPr>
          <w:rFonts w:ascii="Times New Roman" w:hAnsi="Times New Roman"/>
          <w:sz w:val="24"/>
          <w:szCs w:val="24"/>
        </w:rPr>
        <w:t>, s.r.o., advokátní kancelář</w:t>
      </w:r>
      <w:r w:rsidRPr="00085547">
        <w:rPr>
          <w:rFonts w:ascii="Times New Roman" w:hAnsi="Times New Roman"/>
          <w:sz w:val="24"/>
          <w:szCs w:val="24"/>
        </w:rPr>
        <w:t xml:space="preserve"> a </w:t>
      </w:r>
      <w:r w:rsidR="0071423F" w:rsidRPr="00085547">
        <w:rPr>
          <w:rFonts w:ascii="Times New Roman" w:hAnsi="Times New Roman"/>
          <w:sz w:val="24"/>
          <w:szCs w:val="24"/>
        </w:rPr>
        <w:t xml:space="preserve">Konsorcium HHP – AKEV: Havel, Holásek &amp; </w:t>
      </w:r>
      <w:proofErr w:type="spellStart"/>
      <w:r w:rsidR="0071423F" w:rsidRPr="00085547">
        <w:rPr>
          <w:rFonts w:ascii="Times New Roman" w:hAnsi="Times New Roman"/>
          <w:sz w:val="24"/>
          <w:szCs w:val="24"/>
        </w:rPr>
        <w:t>Partners</w:t>
      </w:r>
      <w:proofErr w:type="spellEnd"/>
      <w:r w:rsidR="0071423F" w:rsidRPr="00085547">
        <w:rPr>
          <w:rFonts w:ascii="Times New Roman" w:hAnsi="Times New Roman"/>
          <w:sz w:val="24"/>
          <w:szCs w:val="24"/>
        </w:rPr>
        <w:t>, s.r.o., advokátní kancelář</w:t>
      </w:r>
      <w:r w:rsidR="0071423F" w:rsidRPr="00085547" w:rsidDel="0071423F">
        <w:rPr>
          <w:rFonts w:ascii="Times New Roman" w:hAnsi="Times New Roman"/>
          <w:sz w:val="24"/>
          <w:szCs w:val="24"/>
        </w:rPr>
        <w:t xml:space="preserve"> </w:t>
      </w:r>
      <w:r w:rsidR="0071423F" w:rsidRPr="00085547">
        <w:rPr>
          <w:rFonts w:ascii="Times New Roman" w:hAnsi="Times New Roman"/>
          <w:sz w:val="24"/>
          <w:szCs w:val="24"/>
        </w:rPr>
        <w:t>+ JUDr. Jindřich Vítek</w:t>
      </w:r>
      <w:r w:rsidRPr="00085547">
        <w:rPr>
          <w:rFonts w:ascii="Times New Roman" w:hAnsi="Times New Roman"/>
          <w:sz w:val="24"/>
          <w:szCs w:val="24"/>
        </w:rPr>
        <w:t xml:space="preserve"> a </w:t>
      </w:r>
      <w:r w:rsidR="0071423F" w:rsidRPr="00085547">
        <w:rPr>
          <w:rFonts w:ascii="Times New Roman" w:hAnsi="Times New Roman"/>
          <w:sz w:val="24"/>
          <w:szCs w:val="24"/>
        </w:rPr>
        <w:t>Spole</w:t>
      </w:r>
      <w:r w:rsidR="00920F3C" w:rsidRPr="00085547">
        <w:rPr>
          <w:rFonts w:ascii="Times New Roman" w:hAnsi="Times New Roman"/>
          <w:sz w:val="24"/>
          <w:szCs w:val="24"/>
        </w:rPr>
        <w:t xml:space="preserve">čnost Jansta, Kostka, HVH </w:t>
      </w:r>
      <w:r w:rsidR="00920F3C" w:rsidRPr="00085547">
        <w:rPr>
          <w:rFonts w:ascii="Times New Roman" w:hAnsi="Times New Roman"/>
          <w:sz w:val="24"/>
          <w:szCs w:val="24"/>
        </w:rPr>
        <w:lastRenderedPageBreak/>
        <w:t>LEGAL</w:t>
      </w:r>
      <w:r w:rsidR="0071423F" w:rsidRPr="00085547">
        <w:rPr>
          <w:rFonts w:ascii="Times New Roman" w:hAnsi="Times New Roman"/>
          <w:sz w:val="24"/>
          <w:szCs w:val="24"/>
        </w:rPr>
        <w:t>: Advokátní kancelář Jansta, Kostka spol. s r.o. + HVH LEGAL advokátní kancelář s.r.o.</w:t>
      </w:r>
      <w:r w:rsidRPr="00085547">
        <w:rPr>
          <w:rFonts w:ascii="Times New Roman" w:hAnsi="Times New Roman"/>
          <w:sz w:val="24"/>
          <w:szCs w:val="24"/>
        </w:rPr>
        <w:t xml:space="preserve"> jako Advokáty na straně druhé dne </w:t>
      </w:r>
      <w:r w:rsidR="0071423F" w:rsidRPr="00085547">
        <w:rPr>
          <w:rFonts w:ascii="Times New Roman" w:hAnsi="Times New Roman"/>
          <w:sz w:val="24"/>
          <w:szCs w:val="24"/>
        </w:rPr>
        <w:t xml:space="preserve">15. 12. 2016 </w:t>
      </w:r>
      <w:r w:rsidRPr="00085547">
        <w:rPr>
          <w:rFonts w:ascii="Times New Roman" w:hAnsi="Times New Roman"/>
          <w:sz w:val="24"/>
          <w:szCs w:val="24"/>
        </w:rPr>
        <w:t>(dále jen „</w:t>
      </w:r>
      <w:r w:rsidRPr="00085547">
        <w:rPr>
          <w:rFonts w:ascii="Times New Roman" w:hAnsi="Times New Roman"/>
          <w:b/>
          <w:sz w:val="24"/>
          <w:szCs w:val="24"/>
        </w:rPr>
        <w:t>Rámcová smlouva</w:t>
      </w:r>
      <w:r w:rsidRPr="00085547">
        <w:rPr>
          <w:rFonts w:ascii="Times New Roman" w:hAnsi="Times New Roman"/>
          <w:sz w:val="24"/>
          <w:szCs w:val="24"/>
        </w:rPr>
        <w:t>“) tuto Dílčí smlouvu</w:t>
      </w:r>
      <w:r w:rsidR="007B1362" w:rsidRPr="00085547">
        <w:rPr>
          <w:rFonts w:ascii="Times New Roman" w:hAnsi="Times New Roman"/>
          <w:sz w:val="24"/>
          <w:szCs w:val="24"/>
        </w:rPr>
        <w:t xml:space="preserve"> </w:t>
      </w:r>
    </w:p>
    <w:p w14:paraId="1F42169B" w14:textId="08459BD0" w:rsidR="007B1362" w:rsidRPr="00085547" w:rsidRDefault="00A269B2" w:rsidP="007B13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Poskytování právních služeb pro dílčí veřejné zakázky na VDZ a PVV</w:t>
      </w:r>
      <w:r w:rsidR="007B1362" w:rsidRPr="00085547">
        <w:rPr>
          <w:rFonts w:ascii="Times New Roman" w:hAnsi="Times New Roman"/>
          <w:b/>
          <w:sz w:val="24"/>
          <w:szCs w:val="24"/>
        </w:rPr>
        <w:t xml:space="preserve"> </w:t>
      </w:r>
    </w:p>
    <w:p w14:paraId="4BD1697B" w14:textId="306CC4E4" w:rsidR="007B1362" w:rsidRPr="00085547" w:rsidRDefault="007B1362" w:rsidP="007B13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č. smlouvy objednatele: </w:t>
      </w:r>
      <w:r w:rsidR="00A269B2" w:rsidRPr="00085547">
        <w:rPr>
          <w:rFonts w:ascii="Times New Roman" w:hAnsi="Times New Roman"/>
          <w:b/>
          <w:sz w:val="24"/>
          <w:szCs w:val="24"/>
        </w:rPr>
        <w:t>01PU-003598</w:t>
      </w:r>
    </w:p>
    <w:p w14:paraId="1135D557" w14:textId="77777777" w:rsidR="007B1362" w:rsidRPr="00085547" w:rsidRDefault="007B1362" w:rsidP="00041A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6B699" w14:textId="08DFB1A7" w:rsidR="00491A5A" w:rsidRPr="00085547" w:rsidRDefault="00041A2B" w:rsidP="004744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(dále jen „</w:t>
      </w:r>
      <w:r w:rsidRPr="00085547">
        <w:rPr>
          <w:rFonts w:ascii="Times New Roman" w:hAnsi="Times New Roman"/>
          <w:b/>
          <w:sz w:val="24"/>
          <w:szCs w:val="24"/>
        </w:rPr>
        <w:t>Smlouva</w:t>
      </w:r>
      <w:r w:rsidRPr="00085547">
        <w:rPr>
          <w:rFonts w:ascii="Times New Roman" w:hAnsi="Times New Roman"/>
          <w:sz w:val="24"/>
          <w:szCs w:val="24"/>
        </w:rPr>
        <w:t>“).</w:t>
      </w:r>
    </w:p>
    <w:p w14:paraId="597BD9A4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I.</w:t>
      </w:r>
    </w:p>
    <w:p w14:paraId="7F595FA3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Předmět Smlouvy</w:t>
      </w:r>
    </w:p>
    <w:p w14:paraId="22B6E21C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0D033E" w14:textId="118160EB" w:rsidR="00041A2B" w:rsidRDefault="00041A2B" w:rsidP="00041A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Předmětem dle této Smlouvy je poskytování právních služeb ze strany Advokáta Klientovi, a to zejm. dle následujícího popisu (s odkazem na vymezení a popis požadovaného plnění v Písemné výzvě Klienta učiněné v souladu s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7080" w:rsidRPr="00085547">
        <w:rPr>
          <w:rFonts w:ascii="Times New Roman" w:hAnsi="Times New Roman"/>
          <w:sz w:val="24"/>
          <w:szCs w:val="24"/>
        </w:rPr>
        <w:t>č</w:t>
      </w:r>
      <w:r w:rsidRPr="00085547">
        <w:rPr>
          <w:rFonts w:ascii="Times New Roman" w:hAnsi="Times New Roman"/>
          <w:sz w:val="24"/>
          <w:szCs w:val="24"/>
        </w:rPr>
        <w:t>lánku</w:t>
      </w:r>
      <w:proofErr w:type="gramEnd"/>
      <w:r w:rsidRPr="00085547">
        <w:rPr>
          <w:rFonts w:ascii="Times New Roman" w:hAnsi="Times New Roman"/>
          <w:sz w:val="24"/>
          <w:szCs w:val="24"/>
        </w:rPr>
        <w:t xml:space="preserve"> 2. Rámcové smlouvy):</w:t>
      </w:r>
    </w:p>
    <w:p w14:paraId="70E3C8D9" w14:textId="77777777" w:rsidR="00E23555" w:rsidRDefault="00E23555" w:rsidP="00E23555">
      <w:pPr>
        <w:pStyle w:val="Odstavecseseznamem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353418A" w14:textId="77777777" w:rsidR="00E23555" w:rsidRDefault="00E23555" w:rsidP="00E23555">
      <w:pPr>
        <w:pStyle w:val="Odstavecseseznamem"/>
        <w:spacing w:after="60"/>
        <w:jc w:val="both"/>
        <w:rPr>
          <w:rFonts w:ascii="Times New Roman" w:hAnsi="Times New Roman"/>
          <w:sz w:val="24"/>
          <w:szCs w:val="24"/>
        </w:rPr>
      </w:pPr>
      <w:r w:rsidRPr="00897E1E">
        <w:rPr>
          <w:rFonts w:ascii="Times New Roman" w:hAnsi="Times New Roman"/>
          <w:sz w:val="24"/>
          <w:szCs w:val="24"/>
        </w:rPr>
        <w:t>Předmětem dle této Smlouvy je poskytování právních služeb ze strany Advokáta Klientovi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E1E">
        <w:rPr>
          <w:rFonts w:ascii="Times New Roman" w:hAnsi="Times New Roman"/>
          <w:sz w:val="24"/>
          <w:szCs w:val="24"/>
        </w:rPr>
        <w:t>v souvislosti s veřejnými zakázkami zadávanými v gesci provozního úseku</w:t>
      </w:r>
      <w:r>
        <w:rPr>
          <w:rFonts w:ascii="Times New Roman" w:hAnsi="Times New Roman"/>
          <w:sz w:val="24"/>
          <w:szCs w:val="24"/>
        </w:rPr>
        <w:t>:</w:t>
      </w:r>
    </w:p>
    <w:p w14:paraId="380CF7D8" w14:textId="1971F246" w:rsidR="007E68FC" w:rsidRPr="007E68FC" w:rsidRDefault="007E68FC" w:rsidP="007E68FC">
      <w:pPr>
        <w:pStyle w:val="Odstavecseseznamem"/>
        <w:spacing w:after="0" w:line="240" w:lineRule="auto"/>
        <w:ind w:left="1200" w:right="-2"/>
        <w:jc w:val="both"/>
        <w:rPr>
          <w:rFonts w:ascii="Times New Roman" w:hAnsi="Times New Roman"/>
          <w:sz w:val="24"/>
          <w:szCs w:val="24"/>
        </w:rPr>
      </w:pPr>
    </w:p>
    <w:p w14:paraId="0FC35F57" w14:textId="02EC8598" w:rsidR="007E68FC" w:rsidRPr="007E68FC" w:rsidRDefault="007E68FC" w:rsidP="007E68FC">
      <w:pPr>
        <w:numPr>
          <w:ilvl w:val="0"/>
          <w:numId w:val="13"/>
        </w:numPr>
        <w:tabs>
          <w:tab w:val="left" w:pos="0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68FC">
        <w:rPr>
          <w:rFonts w:ascii="Times New Roman" w:hAnsi="Times New Roman"/>
          <w:b/>
          <w:sz w:val="24"/>
          <w:szCs w:val="24"/>
        </w:rPr>
        <w:t>Obnova VDZ na dálnicích 2016-2020</w:t>
      </w:r>
      <w:r w:rsidRPr="007E68FC">
        <w:rPr>
          <w:rFonts w:ascii="Times New Roman" w:hAnsi="Times New Roman"/>
          <w:sz w:val="24"/>
          <w:szCs w:val="24"/>
        </w:rPr>
        <w:t xml:space="preserve"> (otevřené řízení, nadlimitní zakázka dle zákona č. 137/2006 Sb., </w:t>
      </w:r>
      <w:r w:rsidRPr="007E68FC">
        <w:rPr>
          <w:rFonts w:ascii="Times New Roman" w:eastAsia="Times New Roman" w:hAnsi="Times New Roman"/>
          <w:sz w:val="24"/>
          <w:szCs w:val="24"/>
          <w:lang w:eastAsia="cs-CZ"/>
        </w:rPr>
        <w:t>ve stádiu posuzování kvalifikace 111 nabídek v celkem 18 částech veřejné zakázky</w:t>
      </w:r>
      <w:r w:rsidRPr="007E68FC">
        <w:rPr>
          <w:rFonts w:ascii="Times New Roman" w:hAnsi="Times New Roman"/>
          <w:sz w:val="24"/>
          <w:szCs w:val="24"/>
        </w:rPr>
        <w:t>)</w:t>
      </w:r>
    </w:p>
    <w:p w14:paraId="552D3358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>Právní podpora ve fázi posouzení a hodnocení nabídek (právní připomínkování souvisejících podkladů, právní podpora související s posouzením nabídek a jejich hodnocením);</w:t>
      </w:r>
    </w:p>
    <w:p w14:paraId="42178D49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>Právní podpora ve fázi ukončení zadávacího řízení (právní připomínkování podkladů pro rozhodnutí o výběru, právní kontrola smlouvy připravené k podpisu, právní připomínkování podkladů k realizaci závěrečných úkonů zadavatele navazujících na podpis smlouvy)</w:t>
      </w:r>
    </w:p>
    <w:p w14:paraId="1C940CF4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>Právní podpora spočívající v právním připomínkování rozhodnutí o případných námitkách a zastupování v případném řízení před ÚOHS;</w:t>
      </w:r>
    </w:p>
    <w:p w14:paraId="42AD466D" w14:textId="67DFB7E6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 xml:space="preserve">Předpokládaný celkový počet hodin - </w:t>
      </w:r>
      <w:r w:rsidRPr="007E68FC">
        <w:rPr>
          <w:rFonts w:ascii="Times New Roman" w:hAnsi="Times New Roman"/>
          <w:b/>
          <w:sz w:val="24"/>
          <w:szCs w:val="24"/>
        </w:rPr>
        <w:t>1500</w:t>
      </w:r>
      <w:r w:rsidRPr="007E68FC">
        <w:rPr>
          <w:rFonts w:ascii="Times New Roman" w:hAnsi="Times New Roman"/>
          <w:sz w:val="24"/>
          <w:szCs w:val="24"/>
        </w:rPr>
        <w:t xml:space="preserve">. </w:t>
      </w:r>
    </w:p>
    <w:p w14:paraId="0C9EDFA7" w14:textId="77777777" w:rsidR="007E68FC" w:rsidRPr="007E68FC" w:rsidRDefault="007E68FC" w:rsidP="007E68FC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39FFD" w14:textId="1E46B5EE" w:rsidR="007E68FC" w:rsidRPr="007E68FC" w:rsidRDefault="007E68FC" w:rsidP="007E68FC">
      <w:p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b/>
          <w:sz w:val="24"/>
          <w:szCs w:val="24"/>
        </w:rPr>
        <w:t xml:space="preserve">2. Obnova protismykových vlastností vozovek na dálnicích 2016-2020 </w:t>
      </w:r>
      <w:r w:rsidRPr="007E68FC">
        <w:rPr>
          <w:rFonts w:ascii="Times New Roman" w:hAnsi="Times New Roman"/>
          <w:sz w:val="24"/>
          <w:szCs w:val="24"/>
        </w:rPr>
        <w:t xml:space="preserve">(otevřené řízení, nadlimitní zakázka dle zákona č. 137/2006 Sb., </w:t>
      </w:r>
      <w:r w:rsidRPr="007E68FC">
        <w:rPr>
          <w:rFonts w:ascii="Times New Roman" w:eastAsia="Times New Roman" w:hAnsi="Times New Roman"/>
          <w:sz w:val="24"/>
          <w:szCs w:val="24"/>
          <w:lang w:eastAsia="cs-CZ"/>
        </w:rPr>
        <w:t>ve stádiu posuzování nabídek v částech 1 a 4 (části 2 a 3 byly zadavatelem zrušeny)</w:t>
      </w:r>
    </w:p>
    <w:p w14:paraId="4ACD5EF6" w14:textId="77777777" w:rsidR="007E68FC" w:rsidRPr="007E68FC" w:rsidRDefault="007E68FC" w:rsidP="007E68FC">
      <w:pPr>
        <w:pStyle w:val="Odstavecseseznamem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43C0EA18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>Právní podpora ve fázi ukončení zadávacího řízení (právní připomínkování podkladů pro rozhodnutí o výběru, právní kontrola smlouvy připravené k podpisu, právní připomínkování podkladů k realizaci závěrečných úkonů zadavatele navazujících na podpis smlouvy)</w:t>
      </w:r>
    </w:p>
    <w:p w14:paraId="5AE175AE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>Právní podpora spočívající v právním připomínkování rozhodnutí o případných námitkách a zastupování v případném řízení před ÚOHS;</w:t>
      </w:r>
    </w:p>
    <w:p w14:paraId="166C81AF" w14:textId="77777777" w:rsidR="007E68FC" w:rsidRPr="007E68FC" w:rsidRDefault="007E68FC" w:rsidP="007E68FC">
      <w:pPr>
        <w:pStyle w:val="Odstavecseseznamem"/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E68FC">
        <w:rPr>
          <w:rFonts w:ascii="Times New Roman" w:hAnsi="Times New Roman"/>
          <w:sz w:val="24"/>
          <w:szCs w:val="24"/>
        </w:rPr>
        <w:t xml:space="preserve">Předpokládaný celkový počet hodin - </w:t>
      </w:r>
      <w:r w:rsidRPr="007E68FC">
        <w:rPr>
          <w:rFonts w:ascii="Times New Roman" w:hAnsi="Times New Roman"/>
          <w:b/>
          <w:sz w:val="24"/>
          <w:szCs w:val="24"/>
        </w:rPr>
        <w:t>300</w:t>
      </w:r>
      <w:r w:rsidRPr="007E68FC">
        <w:rPr>
          <w:rFonts w:ascii="Times New Roman" w:hAnsi="Times New Roman"/>
          <w:sz w:val="24"/>
          <w:szCs w:val="24"/>
        </w:rPr>
        <w:t>.</w:t>
      </w:r>
    </w:p>
    <w:p w14:paraId="3538E730" w14:textId="77777777" w:rsidR="00491A5A" w:rsidRPr="00063AB7" w:rsidRDefault="00491A5A" w:rsidP="00063AB7">
      <w:pPr>
        <w:jc w:val="both"/>
        <w:rPr>
          <w:rFonts w:ascii="Times New Roman" w:hAnsi="Times New Roman"/>
          <w:sz w:val="24"/>
          <w:szCs w:val="24"/>
        </w:rPr>
      </w:pPr>
    </w:p>
    <w:p w14:paraId="0A231546" w14:textId="798C6699" w:rsidR="00041A2B" w:rsidRPr="00085547" w:rsidRDefault="00041A2B" w:rsidP="00041A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lastRenderedPageBreak/>
        <w:t xml:space="preserve">Právní služby dle předmětu této Smlouvy budou Advokátem poskytovány rovněž dle částečných jednotlivých požadavků Klienta předávaných Advokátovi písemnou či elektronickou formou korespondence; Klient však vždy při využití postupu dle předchozí části věty musí dodržovat 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>. § 92 odst. 5 zákona č. 137/2006 Sb., o veřejných zakázkách, ve znění pozdějších předpisů (dále jen „</w:t>
      </w:r>
      <w:r w:rsidRPr="00085547">
        <w:rPr>
          <w:rFonts w:ascii="Times New Roman" w:hAnsi="Times New Roman"/>
          <w:b/>
          <w:sz w:val="24"/>
          <w:szCs w:val="24"/>
        </w:rPr>
        <w:t>ZVZ</w:t>
      </w:r>
      <w:r w:rsidRPr="00085547">
        <w:rPr>
          <w:rFonts w:ascii="Times New Roman" w:hAnsi="Times New Roman"/>
          <w:sz w:val="24"/>
          <w:szCs w:val="24"/>
        </w:rPr>
        <w:t xml:space="preserve">“). Součástí právních služeb budou i osobní konsultace a porady v sídle generálního ředitelství či jiné části působiště Klienta, objednávané příp. i telefonickou formou. </w:t>
      </w:r>
    </w:p>
    <w:p w14:paraId="7EF3C6BD" w14:textId="77777777" w:rsidR="00041A2B" w:rsidRPr="00085547" w:rsidRDefault="00041A2B" w:rsidP="00041A2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91C3638" w14:textId="77777777" w:rsidR="00041A2B" w:rsidRPr="00085547" w:rsidRDefault="00041A2B" w:rsidP="00041A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Advokát se zavazuje poskytovat Klientovi právní služby, které jsou předmětem této Smlouvy, s odbornou péčí a v souladu se všemi pokyny Klienta (pokud tyto nejsou v rozporu s obecně závaznými právními předpisy, s touto Smlouvou, Rámcovou smlouvou, stavovskými předpisy upravujícími výkon advokacie či v rozporu se samotnými zájmy klienta) a dále analogicky v souladu s ustanoveními Rámcové smlouvy.  </w:t>
      </w:r>
    </w:p>
    <w:p w14:paraId="7A590265" w14:textId="77777777" w:rsidR="00041A2B" w:rsidRPr="00085547" w:rsidRDefault="00041A2B" w:rsidP="00041A2B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BDC6CA" w14:textId="77777777" w:rsidR="00041A2B" w:rsidRPr="00085547" w:rsidRDefault="00041A2B" w:rsidP="00041A2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Klient se zavazuje za řádně v souladu s touto Smlouvou poskytnuté plnění uhradit Advokátovi cenu stanovenou v této Smlouvě (čl. VI. níže</w:t>
      </w:r>
      <w:r w:rsidR="00E2192B" w:rsidRPr="00085547">
        <w:rPr>
          <w:rFonts w:ascii="Times New Roman" w:hAnsi="Times New Roman"/>
          <w:sz w:val="24"/>
          <w:szCs w:val="24"/>
        </w:rPr>
        <w:t xml:space="preserve"> Cena - </w:t>
      </w:r>
      <w:r w:rsidRPr="00085547">
        <w:rPr>
          <w:rFonts w:ascii="Times New Roman" w:hAnsi="Times New Roman"/>
          <w:sz w:val="24"/>
          <w:szCs w:val="24"/>
        </w:rPr>
        <w:t xml:space="preserve"> Odměna Advokáta).</w:t>
      </w:r>
    </w:p>
    <w:p w14:paraId="62801503" w14:textId="77777777" w:rsidR="00102BAA" w:rsidRPr="00085547" w:rsidRDefault="00102BAA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B307ED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II.</w:t>
      </w:r>
    </w:p>
    <w:p w14:paraId="7D440841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Právní ujednání</w:t>
      </w:r>
    </w:p>
    <w:p w14:paraId="35FD9ACD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28879B" w14:textId="77777777" w:rsidR="00041A2B" w:rsidRPr="00085547" w:rsidRDefault="00041A2B" w:rsidP="00041A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Práva a povinnosti Smluvních stran výslovně neupravené touto Smlouvou se řídí Rámcovou smlouvou a příslušnými dotčenými obecně závaznými právní předpisy či obecně závaznými normativními akty jiného charakteru platného právního řádu České republiky. </w:t>
      </w:r>
    </w:p>
    <w:p w14:paraId="76E73D0A" w14:textId="77777777" w:rsidR="00041A2B" w:rsidRPr="00085547" w:rsidRDefault="00041A2B" w:rsidP="00041A2B">
      <w:pPr>
        <w:pStyle w:val="Odstavecseseznamem"/>
        <w:rPr>
          <w:rFonts w:ascii="Times New Roman" w:hAnsi="Times New Roman"/>
          <w:sz w:val="24"/>
          <w:szCs w:val="24"/>
        </w:rPr>
      </w:pPr>
    </w:p>
    <w:p w14:paraId="201DB2E1" w14:textId="1C1AA43D" w:rsidR="00041A2B" w:rsidRPr="00085547" w:rsidRDefault="00041A2B" w:rsidP="00041A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V případě eventuálního rozporu mezi ustanoveními této Smlouvy a Rámcové smlouvy budou mít přednost příslušná ustanovení Rámcové smlouvy. Tím není nijak dotčeno právo Smluvních stran v případě potřeby dohodnout si v rozsahu, ve kterém to není v rozporu s předcházející větou, podrobnější či upřesňující smluvní podmínky, než jsou obsaženy v Rámcové smlouvě, vždy však musí v takovémto případě postupovat v souladu s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§ 92 odst. 5 ZVZ. </w:t>
      </w:r>
    </w:p>
    <w:p w14:paraId="2E641A29" w14:textId="77777777" w:rsidR="00102BAA" w:rsidRPr="00085547" w:rsidRDefault="00102BAA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4C681E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III.</w:t>
      </w:r>
    </w:p>
    <w:p w14:paraId="7B431CD7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 xml:space="preserve">Doba plnění </w:t>
      </w:r>
    </w:p>
    <w:p w14:paraId="58B64B0E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D5193F" w14:textId="40D1CF56" w:rsidR="00041A2B" w:rsidRPr="00085547" w:rsidRDefault="0071423F" w:rsidP="00041A2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Plnění dle ustanovení čl. I. této Smlouvy bude poskytováno Klientovi ode dne jejího uzavření do doby úplného vyčerpání maximálního rozsahu plnění stanoveného v souladu s Písemnou výzvou učiněnou podle s čl. 2. Rámcové smlouvy, maximálně však </w:t>
      </w:r>
      <w:r w:rsidRPr="00085547">
        <w:rPr>
          <w:rFonts w:ascii="Times New Roman" w:hAnsi="Times New Roman"/>
          <w:b/>
          <w:sz w:val="24"/>
          <w:szCs w:val="24"/>
        </w:rPr>
        <w:t xml:space="preserve">do </w:t>
      </w:r>
      <w:proofErr w:type="gramStart"/>
      <w:r w:rsidR="00085547" w:rsidRPr="00085547">
        <w:rPr>
          <w:rFonts w:ascii="Times New Roman" w:hAnsi="Times New Roman"/>
          <w:b/>
          <w:sz w:val="24"/>
          <w:szCs w:val="24"/>
        </w:rPr>
        <w:t>15.12.2020</w:t>
      </w:r>
      <w:proofErr w:type="gramEnd"/>
      <w:r w:rsidRPr="00085547">
        <w:rPr>
          <w:rFonts w:ascii="Times New Roman" w:hAnsi="Times New Roman"/>
          <w:sz w:val="24"/>
          <w:szCs w:val="24"/>
        </w:rPr>
        <w:t>, podle toho, která z těchto skutečností nastane dříve.</w:t>
      </w:r>
      <w:r w:rsidR="00DC68C6" w:rsidRPr="00085547">
        <w:rPr>
          <w:rFonts w:ascii="Times New Roman" w:hAnsi="Times New Roman"/>
          <w:sz w:val="24"/>
          <w:szCs w:val="24"/>
        </w:rPr>
        <w:t xml:space="preserve"> </w:t>
      </w:r>
    </w:p>
    <w:p w14:paraId="6B367168" w14:textId="77777777" w:rsidR="00041A2B" w:rsidRPr="00085547" w:rsidRDefault="00041A2B" w:rsidP="00041A2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Tuto Smlouvu je možno ukončit za podmínek a způsobem, které stanoví čl. 8. Rámcové smlouvy.</w:t>
      </w:r>
    </w:p>
    <w:p w14:paraId="5EE1A642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lastRenderedPageBreak/>
        <w:t>IV.</w:t>
      </w:r>
    </w:p>
    <w:p w14:paraId="11B419D5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Další práva a povinnosti Advokáta</w:t>
      </w:r>
    </w:p>
    <w:p w14:paraId="454FAA6A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97A87" w14:textId="7B3293BC" w:rsidR="00041A2B" w:rsidRPr="00085547" w:rsidRDefault="00041A2B" w:rsidP="00041A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Advokát je povinen určit další spolupracující advokáty, kteří se budou podílet na poskytování právních služeb dle předmětu této Smlouvy. Všichni advokáti takto určení k poskytování právních služeb dle této Smlouvy musí být Advokátem vždy plně informováni o předmětu a obsahu poskytovaných právních služeb. Advokát je povinen určit k poskytování právních služeb dle této Smlouvy vždy pouze členy odborného týmu, kterým Advokát prokazoval splnění kvalifikace v zadávacím řízení na uzavření Rámcové smlouvy, případně</w:t>
      </w:r>
      <w:r w:rsidR="00E2192B" w:rsidRPr="00085547">
        <w:rPr>
          <w:rFonts w:ascii="Times New Roman" w:hAnsi="Times New Roman"/>
          <w:sz w:val="24"/>
          <w:szCs w:val="24"/>
        </w:rPr>
        <w:t xml:space="preserve"> s předchozím souhlasem Klienta</w:t>
      </w:r>
      <w:r w:rsidRPr="00085547">
        <w:rPr>
          <w:rFonts w:ascii="Times New Roman" w:hAnsi="Times New Roman"/>
          <w:sz w:val="24"/>
          <w:szCs w:val="24"/>
        </w:rPr>
        <w:t xml:space="preserve"> takové advokáty, kteří tyto kvalifikační předpoklady rovněž splňují.</w:t>
      </w:r>
    </w:p>
    <w:p w14:paraId="49EE5499" w14:textId="77777777" w:rsidR="00041A2B" w:rsidRPr="00085547" w:rsidRDefault="00041A2B" w:rsidP="00041A2B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71D904" w14:textId="77777777" w:rsidR="00FD21DC" w:rsidRPr="00085547" w:rsidRDefault="00041A2B" w:rsidP="00041A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V případě potřeby je Advokát oprávněn přizvat ke své činnosti experty jiných odborností odlišných od oblasti právních služeb (zejm. z oblasti ekonomických či technických oborů), vždy však na své náklady, s výjimkou uvedenou v odst. 4.</w:t>
      </w:r>
      <w:r w:rsidR="00FF6550" w:rsidRPr="00085547">
        <w:rPr>
          <w:rFonts w:ascii="Times New Roman" w:hAnsi="Times New Roman"/>
          <w:sz w:val="24"/>
          <w:szCs w:val="24"/>
        </w:rPr>
        <w:t>6</w:t>
      </w:r>
      <w:r w:rsidRPr="00085547">
        <w:rPr>
          <w:rFonts w:ascii="Times New Roman" w:hAnsi="Times New Roman"/>
          <w:sz w:val="24"/>
          <w:szCs w:val="24"/>
        </w:rPr>
        <w:t>. Rámcové smlouvy.</w:t>
      </w:r>
    </w:p>
    <w:p w14:paraId="57305D54" w14:textId="7E9AB088" w:rsidR="00041A2B" w:rsidRPr="00085547" w:rsidRDefault="00041A2B" w:rsidP="0008554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57940FF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V.</w:t>
      </w:r>
    </w:p>
    <w:p w14:paraId="47BF5C8A" w14:textId="77777777" w:rsidR="00041A2B" w:rsidRPr="00085547" w:rsidRDefault="00041A2B" w:rsidP="00041A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Povinnosti Klienta</w:t>
      </w:r>
    </w:p>
    <w:p w14:paraId="134DF52C" w14:textId="77777777" w:rsidR="00041A2B" w:rsidRPr="00085547" w:rsidRDefault="00041A2B" w:rsidP="00041A2B">
      <w:pPr>
        <w:pStyle w:val="Odstavecseseznamem"/>
        <w:rPr>
          <w:rFonts w:ascii="Times New Roman" w:hAnsi="Times New Roman"/>
          <w:sz w:val="24"/>
          <w:szCs w:val="24"/>
        </w:rPr>
      </w:pPr>
    </w:p>
    <w:p w14:paraId="30C36710" w14:textId="77777777" w:rsidR="00041A2B" w:rsidRPr="00085547" w:rsidRDefault="00041A2B" w:rsidP="00041A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Klient se zavazuje poskytovat Advokátovi bez zbytečného prodlení veškeré potřebné informace, podklady a doklady nezbytné pro řádné plnění předmětu této Smlouvy ze strany Advokáta. Dále se Klient zavazuje vystavit Advokátovi příslušná zmocnění k jeho zastoupení, bude-li to k výkonu práv a povinností v konkrétním řízení při plnění předmětu této Smlouvy nutné.  </w:t>
      </w:r>
    </w:p>
    <w:p w14:paraId="53558EA1" w14:textId="77777777" w:rsidR="00041A2B" w:rsidRPr="00085547" w:rsidRDefault="00041A2B" w:rsidP="00041A2B">
      <w:pPr>
        <w:pStyle w:val="Odstavecseseznamem"/>
        <w:rPr>
          <w:rFonts w:ascii="Times New Roman" w:hAnsi="Times New Roman"/>
          <w:sz w:val="24"/>
          <w:szCs w:val="24"/>
        </w:rPr>
      </w:pPr>
    </w:p>
    <w:p w14:paraId="144D8AB6" w14:textId="77777777" w:rsidR="00041A2B" w:rsidRPr="00085547" w:rsidRDefault="00041A2B" w:rsidP="00041A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Klient se zavazuje za řádně poskytnuté právní služby dle této Smlouvy uhradit Advokátovi odměnu (stanovenou níže v čl. VI. </w:t>
      </w:r>
      <w:r w:rsidR="00E2192B" w:rsidRPr="00085547">
        <w:rPr>
          <w:rFonts w:ascii="Times New Roman" w:hAnsi="Times New Roman"/>
          <w:sz w:val="24"/>
          <w:szCs w:val="24"/>
        </w:rPr>
        <w:t>t</w:t>
      </w:r>
      <w:r w:rsidRPr="00085547">
        <w:rPr>
          <w:rFonts w:ascii="Times New Roman" w:hAnsi="Times New Roman"/>
          <w:sz w:val="24"/>
          <w:szCs w:val="24"/>
        </w:rPr>
        <w:t xml:space="preserve">éto Smlouvy), a to podle podmínek, které stanoví Rámcová smlouva. </w:t>
      </w:r>
    </w:p>
    <w:p w14:paraId="1C926891" w14:textId="77777777" w:rsidR="009D327A" w:rsidRDefault="009D327A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</w:p>
    <w:p w14:paraId="08AF13F6" w14:textId="77777777" w:rsidR="004744BC" w:rsidRPr="00085547" w:rsidRDefault="004744BC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</w:p>
    <w:p w14:paraId="0E53DD08" w14:textId="77777777" w:rsidR="00041A2B" w:rsidRPr="00085547" w:rsidRDefault="00041A2B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VI.</w:t>
      </w:r>
    </w:p>
    <w:p w14:paraId="42532E2F" w14:textId="77777777" w:rsidR="00041A2B" w:rsidRPr="00085547" w:rsidRDefault="00041A2B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Cena - Odměna Advokáta</w:t>
      </w:r>
    </w:p>
    <w:p w14:paraId="0C1F9659" w14:textId="77777777" w:rsidR="00041A2B" w:rsidRPr="00085547" w:rsidRDefault="00041A2B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</w:p>
    <w:p w14:paraId="32D77C92" w14:textId="05CF610F" w:rsidR="00041A2B" w:rsidRPr="00085547" w:rsidRDefault="00041A2B" w:rsidP="00731D44">
      <w:pPr>
        <w:pStyle w:val="Odstavecseseznamem"/>
        <w:numPr>
          <w:ilvl w:val="0"/>
          <w:numId w:val="6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Smluvní odměna Advokáta za právní služby, které jsou předmětem této Smlouvy byla stanovena plně v souladu s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odst. </w:t>
      </w:r>
      <w:proofErr w:type="gramStart"/>
      <w:r w:rsidRPr="00085547">
        <w:rPr>
          <w:rFonts w:ascii="Times New Roman" w:hAnsi="Times New Roman"/>
          <w:sz w:val="24"/>
          <w:szCs w:val="24"/>
        </w:rPr>
        <w:t>2.2.10</w:t>
      </w:r>
      <w:proofErr w:type="gramEnd"/>
      <w:r w:rsidRPr="00085547">
        <w:rPr>
          <w:rFonts w:ascii="Times New Roman" w:hAnsi="Times New Roman"/>
          <w:sz w:val="24"/>
          <w:szCs w:val="24"/>
        </w:rPr>
        <w:t xml:space="preserve"> písm. e) Rámcové smlouvy, tedy na základě návrhu ceny učiněné Advokátem v nabídce dle Rámcové smlouvy a její akceptace jako nejvýhodnější (resp. nejnižší) ze strany Klienta.</w:t>
      </w:r>
    </w:p>
    <w:p w14:paraId="0FD2B546" w14:textId="77777777" w:rsidR="00041A2B" w:rsidRPr="00085547" w:rsidRDefault="00041A2B" w:rsidP="00731D44">
      <w:pPr>
        <w:pStyle w:val="Odstavecseseznamem"/>
        <w:ind w:left="709" w:hanging="425"/>
        <w:rPr>
          <w:rFonts w:ascii="Times New Roman" w:hAnsi="Times New Roman"/>
          <w:sz w:val="24"/>
          <w:szCs w:val="24"/>
        </w:rPr>
      </w:pPr>
    </w:p>
    <w:p w14:paraId="2180F5CE" w14:textId="77777777" w:rsidR="00041A2B" w:rsidRPr="00085547" w:rsidRDefault="00041A2B" w:rsidP="00731D44">
      <w:pPr>
        <w:pStyle w:val="Odstavecseseznamem"/>
        <w:numPr>
          <w:ilvl w:val="0"/>
          <w:numId w:val="6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Smluvní odměna dle předchozího odstavce tohoto článku Smlouvy činí (v Kč):</w:t>
      </w:r>
    </w:p>
    <w:p w14:paraId="6B629C3A" w14:textId="77777777" w:rsidR="00041A2B" w:rsidRPr="00085547" w:rsidRDefault="00041A2B" w:rsidP="00041A2B">
      <w:pPr>
        <w:pStyle w:val="Zkladntext"/>
      </w:pP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367"/>
        <w:gridCol w:w="1400"/>
        <w:gridCol w:w="1378"/>
        <w:gridCol w:w="1300"/>
        <w:gridCol w:w="1452"/>
      </w:tblGrid>
      <w:tr w:rsidR="00E0373E" w:rsidRPr="00085547" w14:paraId="499F41B6" w14:textId="77777777" w:rsidTr="00246F3E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E7CF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Cena za 1 hodinu právních služeb v Kč bez DPH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4B5A9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sz w:val="24"/>
                <w:szCs w:val="24"/>
              </w:rPr>
              <w:t>Sazba DPH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9D67C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bCs/>
                <w:sz w:val="24"/>
                <w:szCs w:val="24"/>
              </w:rPr>
              <w:t>Cena za 1 hodinu právních služeb v Kč včetně DPH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60E77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>Maximální rozsah právních služeb (počet hodin)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6A4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>Celková nabídková cena za plnění maximálního rozsahu v Kč bez DPH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2727F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>Celková nabídková cena za plnění maximálního rozsahu v Kč včetně DPH</w:t>
            </w:r>
          </w:p>
        </w:tc>
      </w:tr>
      <w:tr w:rsidR="00E0373E" w:rsidRPr="00085547" w14:paraId="68100472" w14:textId="77777777" w:rsidTr="00246F3E">
        <w:trPr>
          <w:trHeight w:val="32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8B935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bCs/>
                <w:sz w:val="24"/>
                <w:szCs w:val="24"/>
              </w:rPr>
              <w:t>(a)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1B24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bCs/>
                <w:sz w:val="24"/>
                <w:szCs w:val="24"/>
              </w:rPr>
              <w:t>(b)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C1BB4" w14:textId="77777777" w:rsidR="00E0373E" w:rsidRPr="00085547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547">
              <w:rPr>
                <w:rFonts w:ascii="Times New Roman" w:hAnsi="Times New Roman"/>
                <w:bCs/>
                <w:sz w:val="24"/>
                <w:szCs w:val="24"/>
              </w:rPr>
              <w:t xml:space="preserve">(c)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FAA40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>(d)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544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>(e)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3BE80" w14:textId="77777777" w:rsidR="00E0373E" w:rsidRPr="003B2D78" w:rsidRDefault="00E0373E" w:rsidP="00894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78">
              <w:rPr>
                <w:rFonts w:ascii="Times New Roman" w:hAnsi="Times New Roman"/>
                <w:bCs/>
                <w:sz w:val="24"/>
                <w:szCs w:val="24"/>
              </w:rPr>
              <w:t xml:space="preserve">(f) </w:t>
            </w:r>
          </w:p>
        </w:tc>
      </w:tr>
      <w:tr w:rsidR="00246F3E" w:rsidRPr="00085547" w14:paraId="3E1909B2" w14:textId="77777777" w:rsidTr="00246F3E"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78259" w14:textId="367B902A" w:rsidR="00246F3E" w:rsidRPr="00085547" w:rsidRDefault="004744BC" w:rsidP="00246F3E">
            <w:pPr>
              <w:pStyle w:val="Zkladntextodsazen3"/>
              <w:ind w:left="0" w:firstLine="0"/>
              <w:jc w:val="center"/>
            </w:pPr>
            <w:r>
              <w:t>1.070,00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0709D" w14:textId="23CE2559" w:rsidR="00246F3E" w:rsidRPr="00085547" w:rsidRDefault="004744BC" w:rsidP="004744BC">
            <w:pPr>
              <w:pStyle w:val="Zkladntextodsazen3"/>
              <w:ind w:left="0" w:firstLine="0"/>
              <w:jc w:val="center"/>
            </w:pPr>
            <w:r>
              <w:t>224,70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D2089" w14:textId="771AA36E" w:rsidR="00246F3E" w:rsidRPr="00085547" w:rsidRDefault="004744BC" w:rsidP="004744BC">
            <w:pPr>
              <w:pStyle w:val="Zkladntextodsazen3"/>
              <w:ind w:left="0" w:firstLine="0"/>
              <w:jc w:val="center"/>
            </w:pPr>
            <w:r>
              <w:t>1.294,70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5F805" w14:textId="456869C0" w:rsidR="00246F3E" w:rsidRPr="004744BC" w:rsidRDefault="003B2D78" w:rsidP="004744BC">
            <w:pPr>
              <w:pStyle w:val="Zkladntextodsazen3"/>
              <w:ind w:left="0" w:firstLine="0"/>
              <w:jc w:val="center"/>
            </w:pPr>
            <w:r w:rsidRPr="004744BC">
              <w:t>1800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FE7" w14:textId="194F227C" w:rsidR="00246F3E" w:rsidRPr="004744BC" w:rsidRDefault="004744BC" w:rsidP="004744BC">
            <w:pPr>
              <w:pStyle w:val="Zkladntextodsazen3"/>
              <w:ind w:left="0" w:firstLine="0"/>
              <w:jc w:val="center"/>
            </w:pPr>
            <w:r w:rsidRPr="004744BC">
              <w:t>1.926.000,00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B0A5B" w14:textId="7E2BD73D" w:rsidR="00246F3E" w:rsidRPr="00085547" w:rsidRDefault="004744BC" w:rsidP="004744BC">
            <w:pPr>
              <w:pStyle w:val="Zkladntextodsazen3"/>
              <w:ind w:left="0" w:firstLine="0"/>
              <w:jc w:val="center"/>
            </w:pPr>
            <w:r>
              <w:t>2.330.460,00</w:t>
            </w:r>
          </w:p>
        </w:tc>
      </w:tr>
    </w:tbl>
    <w:p w14:paraId="1C41D747" w14:textId="77777777" w:rsidR="00041A2B" w:rsidRPr="00085547" w:rsidRDefault="00041A2B" w:rsidP="00041A2B">
      <w:pPr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75FBF726" w14:textId="2DE89574" w:rsidR="00041A2B" w:rsidRDefault="00041A2B" w:rsidP="00041A2B">
      <w:pPr>
        <w:pStyle w:val="Odstavecseseznamem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0793C">
        <w:rPr>
          <w:rFonts w:ascii="Times New Roman" w:hAnsi="Times New Roman"/>
          <w:sz w:val="24"/>
          <w:szCs w:val="24"/>
        </w:rPr>
        <w:t xml:space="preserve">Smluvní odměna bude Advokátem účtována měsíčně pozadu v závislosti na počtu odpracovaných hodin právních služeb v příslušném kalendářním měsíci. </w:t>
      </w:r>
    </w:p>
    <w:p w14:paraId="688A0B88" w14:textId="77777777" w:rsidR="00E23555" w:rsidRPr="00C0793C" w:rsidRDefault="00E23555" w:rsidP="00E23555">
      <w:pPr>
        <w:pStyle w:val="Odstavecseseznamem"/>
        <w:ind w:left="709"/>
        <w:jc w:val="both"/>
        <w:rPr>
          <w:rFonts w:ascii="Times New Roman" w:hAnsi="Times New Roman"/>
          <w:sz w:val="24"/>
          <w:szCs w:val="24"/>
        </w:rPr>
      </w:pPr>
    </w:p>
    <w:p w14:paraId="3433E14E" w14:textId="77777777" w:rsidR="00E23555" w:rsidRPr="000270B3" w:rsidRDefault="00E23555" w:rsidP="00E23555">
      <w:pPr>
        <w:pStyle w:val="Odstavecseseznamem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70B3">
        <w:rPr>
          <w:rFonts w:ascii="Times New Roman" w:hAnsi="Times New Roman"/>
          <w:sz w:val="24"/>
          <w:szCs w:val="24"/>
        </w:rPr>
        <w:t xml:space="preserve">Při předložení faktury musí Advokát jako její nedílnou součást doložit detailní rozpis skutečně provedených prací, jež musí naplňovat dále uvedená kritéria: </w:t>
      </w:r>
    </w:p>
    <w:p w14:paraId="455748AC" w14:textId="77777777" w:rsidR="00E23555" w:rsidRPr="000270B3" w:rsidRDefault="00E23555" w:rsidP="00E2355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70B3">
        <w:rPr>
          <w:rFonts w:ascii="Times New Roman" w:hAnsi="Times New Roman"/>
          <w:sz w:val="24"/>
          <w:szCs w:val="24"/>
        </w:rPr>
        <w:t>cena za 1 hodinu právních služeb bude fakturována vždy za hodinu těchto poskytnutých služeb bez ohledu na počet osob podílejících se na plnění těchto právních služeb v rámci 1 hodiny, tedy nejedná se o „člověkohodiny“. Do hodinové sazby, popř. fakturace, se nebudou započítávat hodiny související s případnou interní kontrolou, seznamování se správními předpisy, tvorba rozpisu skutečně provedených prací, oprava chybných plnění a vad;</w:t>
      </w:r>
    </w:p>
    <w:p w14:paraId="408BD86F" w14:textId="77777777" w:rsidR="00E23555" w:rsidRPr="000270B3" w:rsidRDefault="00E23555" w:rsidP="00E2355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70B3">
        <w:rPr>
          <w:rFonts w:ascii="Times New Roman" w:hAnsi="Times New Roman"/>
          <w:sz w:val="24"/>
          <w:szCs w:val="24"/>
        </w:rPr>
        <w:t>fakturovat je možné každých započatých 15 minut;</w:t>
      </w:r>
    </w:p>
    <w:p w14:paraId="4FFAEE05" w14:textId="77777777" w:rsidR="00E23555" w:rsidRPr="000270B3" w:rsidRDefault="00E23555" w:rsidP="00E2355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70B3">
        <w:rPr>
          <w:rFonts w:ascii="Times New Roman" w:hAnsi="Times New Roman"/>
          <w:sz w:val="24"/>
          <w:szCs w:val="24"/>
        </w:rPr>
        <w:t>vždy bude specifikován rozsah a vymezení podkladů, se kterými se musel Advokát seznámit.</w:t>
      </w:r>
    </w:p>
    <w:p w14:paraId="20854850" w14:textId="77777777" w:rsidR="00E23555" w:rsidRDefault="00E23555" w:rsidP="00041A2B">
      <w:pPr>
        <w:pStyle w:val="Odstavecseseznamem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5E4570D4" w14:textId="77777777" w:rsidR="00041A2B" w:rsidRPr="00085547" w:rsidRDefault="00041A2B" w:rsidP="00041A2B">
      <w:pPr>
        <w:pStyle w:val="Odstavecseseznamem"/>
        <w:ind w:left="1080"/>
        <w:jc w:val="center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VII.</w:t>
      </w:r>
    </w:p>
    <w:p w14:paraId="290650F4" w14:textId="77777777" w:rsidR="00041A2B" w:rsidRPr="00085547" w:rsidRDefault="00041A2B" w:rsidP="00041A2B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  <w:r w:rsidRPr="00085547">
        <w:rPr>
          <w:rFonts w:ascii="Times New Roman" w:hAnsi="Times New Roman"/>
          <w:b/>
          <w:sz w:val="24"/>
          <w:szCs w:val="24"/>
        </w:rPr>
        <w:t>Ustanovení obecná a závěrečná</w:t>
      </w:r>
    </w:p>
    <w:p w14:paraId="725C759B" w14:textId="77777777" w:rsidR="00041A2B" w:rsidRPr="00085547" w:rsidRDefault="00041A2B" w:rsidP="00041A2B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0B8159AD" w14:textId="77777777" w:rsidR="00E17586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Kontaktní adresa Advokáta pro případ komunikace elektronickou poštou je adresa:</w:t>
      </w:r>
    </w:p>
    <w:p w14:paraId="2521E06D" w14:textId="77777777" w:rsidR="00E17586" w:rsidRDefault="00E17586" w:rsidP="00E17586">
      <w:pPr>
        <w:pStyle w:val="Odstavecseseznamem"/>
        <w:ind w:left="709"/>
        <w:jc w:val="both"/>
        <w:rPr>
          <w:rFonts w:ascii="Times New Roman" w:hAnsi="Times New Roman"/>
          <w:sz w:val="24"/>
          <w:szCs w:val="24"/>
        </w:rPr>
      </w:pPr>
    </w:p>
    <w:p w14:paraId="6018BAC3" w14:textId="7C5A0940" w:rsidR="00041A2B" w:rsidRPr="00085547" w:rsidRDefault="00041A2B" w:rsidP="00E17586">
      <w:pPr>
        <w:pStyle w:val="Odstavecseseznamem"/>
        <w:ind w:left="709"/>
        <w:jc w:val="both"/>
        <w:rPr>
          <w:rFonts w:ascii="Times New Roman" w:hAnsi="Times New Roman"/>
          <w:sz w:val="24"/>
          <w:szCs w:val="24"/>
        </w:rPr>
      </w:pPr>
      <w:r w:rsidRPr="004744BC">
        <w:rPr>
          <w:rFonts w:ascii="Times New Roman" w:hAnsi="Times New Roman"/>
          <w:sz w:val="24"/>
          <w:szCs w:val="24"/>
          <w:lang w:val="en-US"/>
        </w:rPr>
        <w:t>.</w:t>
      </w:r>
      <w:r w:rsidRPr="00085547">
        <w:rPr>
          <w:rFonts w:ascii="Times New Roman" w:hAnsi="Times New Roman"/>
          <w:sz w:val="24"/>
          <w:szCs w:val="24"/>
        </w:rPr>
        <w:t xml:space="preserve"> Advokát</w:t>
      </w:r>
      <w:r w:rsidRPr="00085547">
        <w:rPr>
          <w:rFonts w:ascii="Times New Roman" w:hAnsi="Times New Roman"/>
          <w:sz w:val="24"/>
          <w:szCs w:val="24"/>
          <w:lang w:val="en-US"/>
        </w:rPr>
        <w:t xml:space="preserve"> je</w:t>
      </w:r>
      <w:r w:rsidRPr="00085547">
        <w:rPr>
          <w:rFonts w:ascii="Times New Roman" w:hAnsi="Times New Roman"/>
          <w:sz w:val="24"/>
          <w:szCs w:val="24"/>
        </w:rPr>
        <w:t xml:space="preserve"> oprávněn uvedenou adresu změnit, v takovém případě je povinen tuto skutečnost oznámit Klientovi prokazatelným způsobem nejpozději následující kalendářní den po této změně.</w:t>
      </w:r>
    </w:p>
    <w:p w14:paraId="2FC1A3A2" w14:textId="77777777" w:rsidR="00041A2B" w:rsidRPr="00085547" w:rsidRDefault="00041A2B" w:rsidP="00731D44">
      <w:pPr>
        <w:pStyle w:val="Odstavecseseznamem"/>
        <w:ind w:left="709" w:hanging="283"/>
        <w:rPr>
          <w:rFonts w:ascii="Times New Roman" w:hAnsi="Times New Roman"/>
          <w:sz w:val="24"/>
          <w:szCs w:val="24"/>
        </w:rPr>
      </w:pPr>
    </w:p>
    <w:p w14:paraId="32AF3AB2" w14:textId="77777777" w:rsidR="00041A2B" w:rsidRPr="00085547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Kontaktní adresy pro případ komunikace elektronickou poštou a jména jednotlivých kontaktních osob na straně Klienta bude Advokát používat ty, které mu budou sdělovány a obsaženy v požadavcích činěných Klientem v souladu s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85547">
        <w:rPr>
          <w:rFonts w:ascii="Times New Roman" w:hAnsi="Times New Roman"/>
          <w:sz w:val="24"/>
          <w:szCs w:val="24"/>
        </w:rPr>
        <w:t>čl.</w:t>
      </w:r>
      <w:proofErr w:type="gramEnd"/>
      <w:r w:rsidRPr="00085547">
        <w:rPr>
          <w:rFonts w:ascii="Times New Roman" w:hAnsi="Times New Roman"/>
          <w:sz w:val="24"/>
          <w:szCs w:val="24"/>
        </w:rPr>
        <w:t xml:space="preserve"> I., odst. 2. této Smlouvy.</w:t>
      </w:r>
    </w:p>
    <w:p w14:paraId="076B8507" w14:textId="77777777" w:rsidR="00041A2B" w:rsidRPr="00085547" w:rsidRDefault="00041A2B" w:rsidP="00731D44">
      <w:pPr>
        <w:pStyle w:val="Odstavecseseznamem"/>
        <w:ind w:left="709" w:hanging="283"/>
        <w:rPr>
          <w:rFonts w:ascii="Times New Roman" w:hAnsi="Times New Roman"/>
          <w:sz w:val="24"/>
          <w:szCs w:val="24"/>
        </w:rPr>
      </w:pPr>
    </w:p>
    <w:p w14:paraId="42DB0029" w14:textId="44CC1D19" w:rsidR="00041A2B" w:rsidRPr="00085547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lastRenderedPageBreak/>
        <w:t>Tato Smlouva je platná ode dne jejího podpisu oběma Smluvními stranami</w:t>
      </w:r>
      <w:r w:rsidR="0088732F" w:rsidRPr="00085547">
        <w:rPr>
          <w:rFonts w:ascii="Times New Roman" w:hAnsi="Times New Roman"/>
          <w:sz w:val="24"/>
          <w:szCs w:val="24"/>
        </w:rPr>
        <w:t xml:space="preserve"> a účinná uveřejněním v registru smluv</w:t>
      </w:r>
      <w:r w:rsidRPr="00085547">
        <w:rPr>
          <w:rFonts w:ascii="Times New Roman" w:hAnsi="Times New Roman"/>
          <w:sz w:val="24"/>
          <w:szCs w:val="24"/>
        </w:rPr>
        <w:t>. Uzavírá se na dobu určitou, a to v souladu s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85547">
        <w:rPr>
          <w:rFonts w:ascii="Times New Roman" w:hAnsi="Times New Roman"/>
          <w:sz w:val="24"/>
          <w:szCs w:val="24"/>
        </w:rPr>
        <w:t>čl.</w:t>
      </w:r>
      <w:proofErr w:type="gramEnd"/>
      <w:r w:rsidRPr="00085547">
        <w:rPr>
          <w:rFonts w:ascii="Times New Roman" w:hAnsi="Times New Roman"/>
          <w:sz w:val="24"/>
          <w:szCs w:val="24"/>
        </w:rPr>
        <w:t xml:space="preserve"> III. této Smlouvy shora</w:t>
      </w:r>
      <w:r w:rsidRPr="00085547">
        <w:rPr>
          <w:rFonts w:ascii="Times New Roman" w:hAnsi="Times New Roman"/>
          <w:sz w:val="24"/>
          <w:szCs w:val="24"/>
          <w:lang w:val="en-US"/>
        </w:rPr>
        <w:t>.</w:t>
      </w:r>
    </w:p>
    <w:p w14:paraId="66A1FB96" w14:textId="77777777" w:rsidR="00041A2B" w:rsidRPr="00085547" w:rsidRDefault="00041A2B" w:rsidP="00731D44">
      <w:pPr>
        <w:pStyle w:val="Odstavecseseznamem"/>
        <w:ind w:left="709" w:hanging="283"/>
        <w:rPr>
          <w:rFonts w:ascii="Times New Roman" w:hAnsi="Times New Roman"/>
          <w:sz w:val="24"/>
          <w:szCs w:val="24"/>
        </w:rPr>
      </w:pPr>
    </w:p>
    <w:p w14:paraId="6F3D8966" w14:textId="30C6AB19" w:rsidR="00041A2B" w:rsidRPr="00085547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>Jakékoli změny, dodatky či doplňky této Smlouvy musí být činěny v písemné formě, po předchozím vzájemném projednání a následném podpisu obou Smluvních stran. Smluvní strany se při tomto nesmí v žádném případě odchýlit od  </w:t>
      </w:r>
      <w:proofErr w:type="spellStart"/>
      <w:r w:rsidRPr="00085547">
        <w:rPr>
          <w:rFonts w:ascii="Times New Roman" w:hAnsi="Times New Roman"/>
          <w:sz w:val="24"/>
          <w:szCs w:val="24"/>
        </w:rPr>
        <w:t>ust</w:t>
      </w:r>
      <w:proofErr w:type="spellEnd"/>
      <w:r w:rsidRPr="00085547">
        <w:rPr>
          <w:rFonts w:ascii="Times New Roman" w:hAnsi="Times New Roman"/>
          <w:sz w:val="24"/>
          <w:szCs w:val="24"/>
        </w:rPr>
        <w:t xml:space="preserve">. § 92 odst. 5 ZVZ. </w:t>
      </w:r>
    </w:p>
    <w:p w14:paraId="26CCFB14" w14:textId="77777777" w:rsidR="00041A2B" w:rsidRPr="00085547" w:rsidRDefault="00041A2B" w:rsidP="00731D44">
      <w:pPr>
        <w:pStyle w:val="Odstavecseseznamem"/>
        <w:ind w:left="709" w:hanging="283"/>
        <w:rPr>
          <w:rFonts w:ascii="Times New Roman" w:hAnsi="Times New Roman"/>
          <w:sz w:val="24"/>
          <w:szCs w:val="24"/>
        </w:rPr>
      </w:pPr>
    </w:p>
    <w:p w14:paraId="20C8ECD5" w14:textId="77777777" w:rsidR="00041A2B" w:rsidRPr="00085547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Tato Smlouva je vyhotovena ve třech (3) vyhotoveních, každý s platností originálu, z nichž po podepsání všech oběma Smluvními stranami obdrží dvě (2) vyhotovení Klient a jedno (1) vyhotovení Advokát. </w:t>
      </w:r>
    </w:p>
    <w:p w14:paraId="5732748E" w14:textId="77777777" w:rsidR="00041A2B" w:rsidRPr="00085547" w:rsidRDefault="00041A2B" w:rsidP="00731D44">
      <w:pPr>
        <w:pStyle w:val="Odstavecseseznamem"/>
        <w:ind w:left="709" w:hanging="283"/>
        <w:rPr>
          <w:rFonts w:ascii="Times New Roman" w:hAnsi="Times New Roman"/>
          <w:sz w:val="24"/>
          <w:szCs w:val="24"/>
        </w:rPr>
      </w:pPr>
    </w:p>
    <w:p w14:paraId="45AE48DF" w14:textId="77777777" w:rsidR="00041A2B" w:rsidRPr="00085547" w:rsidRDefault="00041A2B" w:rsidP="00731D44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Smluvní strany svým podpisem, resp. vlastnoručním podpisem svých k tomu oprávněných (statutárních) zástupců pod touto Smlouvou výslovně prohlašují, že celému jejímu textu a obsahu zcela bez výhrad porozuměly a tento je projevem jejich svobodné, vážné a srozumitelné vůle; dále prohlašují, že Smlouva nebyla uzavřena v tísni a/nebo za nápadně nevýhodných podmínek či jakýmkoli jiným způsobem vynucena či její uzavření jakkoli vynucováno. Dále takto prohlašují, že ke Smlouvě nebyla uzavřena žádná vedlejší ústní či jiná ujednání, a to jakoukoli formou. </w:t>
      </w:r>
    </w:p>
    <w:p w14:paraId="4A2E7252" w14:textId="77777777" w:rsidR="00041A2B" w:rsidRPr="00085547" w:rsidRDefault="00041A2B" w:rsidP="00041A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E48F6C" w14:textId="0203FE6D" w:rsidR="00041A2B" w:rsidRPr="00085547" w:rsidRDefault="00041A2B" w:rsidP="00041A2B">
      <w:pPr>
        <w:spacing w:line="36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 xml:space="preserve">V Praze </w:t>
      </w:r>
      <w:r w:rsidRPr="00C745C1">
        <w:rPr>
          <w:rFonts w:ascii="Times New Roman" w:hAnsi="Times New Roman"/>
          <w:sz w:val="24"/>
          <w:szCs w:val="24"/>
        </w:rPr>
        <w:t>dne</w:t>
      </w:r>
      <w:r w:rsidR="00C745C1" w:rsidRPr="00C745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45C1" w:rsidRPr="00C745C1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C745C1">
        <w:rPr>
          <w:rFonts w:ascii="Times New Roman" w:hAnsi="Times New Roman"/>
          <w:sz w:val="24"/>
          <w:szCs w:val="24"/>
        </w:rPr>
        <w:t>3.04.2018</w:t>
      </w:r>
      <w:proofErr w:type="gramEnd"/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  <w:t xml:space="preserve">V </w:t>
      </w:r>
      <w:r w:rsidR="004744BC">
        <w:rPr>
          <w:rFonts w:ascii="Times New Roman" w:hAnsi="Times New Roman"/>
          <w:sz w:val="24"/>
          <w:szCs w:val="24"/>
        </w:rPr>
        <w:t>Praze</w:t>
      </w:r>
      <w:r w:rsidRPr="00085547">
        <w:rPr>
          <w:rFonts w:ascii="Times New Roman" w:hAnsi="Times New Roman"/>
          <w:sz w:val="24"/>
          <w:szCs w:val="24"/>
        </w:rPr>
        <w:t xml:space="preserve"> dne </w:t>
      </w:r>
      <w:r w:rsidR="002A3839">
        <w:rPr>
          <w:rFonts w:ascii="Times New Roman" w:hAnsi="Times New Roman"/>
          <w:sz w:val="24"/>
          <w:szCs w:val="24"/>
        </w:rPr>
        <w:t>29. března 2018</w:t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  <w:t xml:space="preserve"> </w:t>
      </w:r>
    </w:p>
    <w:p w14:paraId="6E908ACF" w14:textId="353FF0B6" w:rsidR="00041A2B" w:rsidRPr="00085547" w:rsidRDefault="009850BF" w:rsidP="00041A2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1A2B" w:rsidRPr="00085547">
        <w:rPr>
          <w:rFonts w:ascii="Times New Roman" w:hAnsi="Times New Roman"/>
          <w:sz w:val="24"/>
          <w:szCs w:val="24"/>
        </w:rPr>
        <w:t>Advokát:</w:t>
      </w:r>
    </w:p>
    <w:p w14:paraId="3A2A0C5A" w14:textId="77777777" w:rsidR="00041A2B" w:rsidRPr="00085547" w:rsidRDefault="00041A2B" w:rsidP="00041A2B">
      <w:pPr>
        <w:jc w:val="both"/>
        <w:rPr>
          <w:rFonts w:ascii="Times New Roman" w:hAnsi="Times New Roman"/>
          <w:sz w:val="24"/>
          <w:szCs w:val="24"/>
        </w:rPr>
      </w:pPr>
    </w:p>
    <w:p w14:paraId="1A54EBB3" w14:textId="77777777" w:rsidR="00731D44" w:rsidRPr="00085547" w:rsidRDefault="00731D44" w:rsidP="00041A2B">
      <w:pPr>
        <w:jc w:val="both"/>
        <w:rPr>
          <w:rFonts w:ascii="Times New Roman" w:hAnsi="Times New Roman"/>
          <w:sz w:val="24"/>
          <w:szCs w:val="24"/>
        </w:rPr>
      </w:pPr>
    </w:p>
    <w:p w14:paraId="7DF2F6A1" w14:textId="77777777" w:rsidR="00B325E4" w:rsidRDefault="00B325E4" w:rsidP="00B325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 </w:t>
      </w:r>
      <w:r w:rsidRPr="00085547">
        <w:rPr>
          <w:rFonts w:ascii="Times New Roman" w:hAnsi="Times New Roman"/>
          <w:sz w:val="24"/>
          <w:szCs w:val="24"/>
        </w:rPr>
        <w:t xml:space="preserve">         </w:t>
      </w:r>
      <w:r w:rsidRPr="000855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14:paraId="6DE3978A" w14:textId="77777777" w:rsidR="002A3839" w:rsidRPr="006820A8" w:rsidRDefault="002A3839" w:rsidP="002A383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20A8">
        <w:rPr>
          <w:rFonts w:ascii="Times New Roman" w:hAnsi="Times New Roman"/>
          <w:sz w:val="24"/>
          <w:szCs w:val="24"/>
        </w:rPr>
        <w:t>Advokátní kancelář Jansta, Kostka spol. s r.o.</w:t>
      </w:r>
    </w:p>
    <w:p w14:paraId="189236F2" w14:textId="4BB15A57" w:rsidR="002A3839" w:rsidRPr="00085547" w:rsidRDefault="002A3839" w:rsidP="00B325E4">
      <w:pPr>
        <w:jc w:val="both"/>
        <w:rPr>
          <w:rFonts w:ascii="Times New Roman" w:hAnsi="Times New Roman"/>
          <w:sz w:val="24"/>
          <w:szCs w:val="24"/>
        </w:rPr>
      </w:pPr>
    </w:p>
    <w:p w14:paraId="40875F8D" w14:textId="77777777" w:rsidR="00B325E4" w:rsidRDefault="00B325E4" w:rsidP="00B32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</w:p>
    <w:p w14:paraId="7B27BF3C" w14:textId="77777777" w:rsidR="00B325E4" w:rsidRDefault="00B325E4" w:rsidP="00B325E4">
      <w:pPr>
        <w:rPr>
          <w:rFonts w:ascii="Times New Roman" w:hAnsi="Times New Roman"/>
          <w:sz w:val="24"/>
          <w:szCs w:val="24"/>
        </w:rPr>
      </w:pPr>
    </w:p>
    <w:p w14:paraId="3EE061F9" w14:textId="77777777" w:rsidR="00B325E4" w:rsidRPr="00085547" w:rsidRDefault="00B325E4" w:rsidP="00B325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14:paraId="6C9BA251" w14:textId="77777777" w:rsidR="002A3839" w:rsidRPr="006820A8" w:rsidRDefault="00B325E4" w:rsidP="002A383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839" w:rsidRPr="006820A8">
        <w:rPr>
          <w:rFonts w:ascii="Times New Roman" w:hAnsi="Times New Roman"/>
          <w:sz w:val="24"/>
          <w:szCs w:val="24"/>
        </w:rPr>
        <w:t>HVH LEGAL advokátní kancelář s.r.o.</w:t>
      </w:r>
    </w:p>
    <w:p w14:paraId="4AA76FC2" w14:textId="63C7A091" w:rsidR="004744BC" w:rsidRPr="00085547" w:rsidRDefault="004744BC" w:rsidP="004744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  <w:r w:rsidRPr="00085547">
        <w:rPr>
          <w:rFonts w:ascii="Times New Roman" w:hAnsi="Times New Roman"/>
          <w:sz w:val="24"/>
          <w:szCs w:val="24"/>
        </w:rPr>
        <w:tab/>
      </w:r>
      <w:r w:rsidRPr="00085547">
        <w:rPr>
          <w:rFonts w:ascii="Times New Roman" w:hAnsi="Times New Roman"/>
          <w:sz w:val="24"/>
          <w:szCs w:val="24"/>
        </w:rPr>
        <w:tab/>
      </w:r>
    </w:p>
    <w:sectPr w:rsidR="004744BC" w:rsidRPr="00085547" w:rsidSect="007D5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9F2D8" w14:textId="77777777" w:rsidR="006C555A" w:rsidRDefault="006C555A" w:rsidP="00041A2B">
      <w:pPr>
        <w:spacing w:after="0" w:line="240" w:lineRule="auto"/>
      </w:pPr>
      <w:r>
        <w:separator/>
      </w:r>
    </w:p>
  </w:endnote>
  <w:endnote w:type="continuationSeparator" w:id="0">
    <w:p w14:paraId="4336BE08" w14:textId="77777777" w:rsidR="006C555A" w:rsidRDefault="006C555A" w:rsidP="00041A2B">
      <w:pPr>
        <w:spacing w:after="0" w:line="240" w:lineRule="auto"/>
      </w:pPr>
      <w:r>
        <w:continuationSeparator/>
      </w:r>
    </w:p>
  </w:endnote>
  <w:endnote w:type="continuationNotice" w:id="1">
    <w:p w14:paraId="762AA81E" w14:textId="77777777" w:rsidR="006C555A" w:rsidRDefault="006C5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4C45" w14:textId="77777777" w:rsidR="006B1006" w:rsidRDefault="00041A2B" w:rsidP="006B10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07D9F1" w14:textId="77777777" w:rsidR="006B1006" w:rsidRDefault="00C745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93776"/>
      <w:docPartObj>
        <w:docPartGallery w:val="Page Numbers (Bottom of Page)"/>
        <w:docPartUnique/>
      </w:docPartObj>
    </w:sdtPr>
    <w:sdtEndPr/>
    <w:sdtContent>
      <w:p w14:paraId="4C2FB001" w14:textId="4A9AF161" w:rsidR="00041A2B" w:rsidRDefault="00041A2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5C1">
          <w:rPr>
            <w:noProof/>
          </w:rPr>
          <w:t>1</w:t>
        </w:r>
        <w:r>
          <w:fldChar w:fldCharType="end"/>
        </w:r>
      </w:p>
    </w:sdtContent>
  </w:sdt>
  <w:p w14:paraId="5C7FFF69" w14:textId="77777777" w:rsidR="006B1006" w:rsidRDefault="00C745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79D3" w14:textId="77777777" w:rsidR="00A269B2" w:rsidRDefault="00A269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5B2B5" w14:textId="77777777" w:rsidR="006C555A" w:rsidRDefault="006C555A" w:rsidP="00041A2B">
      <w:pPr>
        <w:spacing w:after="0" w:line="240" w:lineRule="auto"/>
      </w:pPr>
      <w:r>
        <w:separator/>
      </w:r>
    </w:p>
  </w:footnote>
  <w:footnote w:type="continuationSeparator" w:id="0">
    <w:p w14:paraId="2F7D76A2" w14:textId="77777777" w:rsidR="006C555A" w:rsidRDefault="006C555A" w:rsidP="00041A2B">
      <w:pPr>
        <w:spacing w:after="0" w:line="240" w:lineRule="auto"/>
      </w:pPr>
      <w:r>
        <w:continuationSeparator/>
      </w:r>
    </w:p>
  </w:footnote>
  <w:footnote w:type="continuationNotice" w:id="1">
    <w:p w14:paraId="6C90CEA7" w14:textId="77777777" w:rsidR="006C555A" w:rsidRDefault="006C5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CE116" w14:textId="77777777" w:rsidR="00A269B2" w:rsidRDefault="00A269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4DC48" w14:textId="77777777" w:rsidR="00A269B2" w:rsidRDefault="00A269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AEBBB" w14:textId="77777777" w:rsidR="00A269B2" w:rsidRDefault="00A269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264"/>
    <w:multiLevelType w:val="hybridMultilevel"/>
    <w:tmpl w:val="A802C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802"/>
    <w:multiLevelType w:val="hybridMultilevel"/>
    <w:tmpl w:val="6292FD5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9408B7"/>
    <w:multiLevelType w:val="hybridMultilevel"/>
    <w:tmpl w:val="0E948B70"/>
    <w:lvl w:ilvl="0" w:tplc="35D24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2202A"/>
    <w:multiLevelType w:val="hybridMultilevel"/>
    <w:tmpl w:val="38AC773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BF0373B"/>
    <w:multiLevelType w:val="hybridMultilevel"/>
    <w:tmpl w:val="BB2AD8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14791"/>
    <w:multiLevelType w:val="hybridMultilevel"/>
    <w:tmpl w:val="E2FEC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E2FF9"/>
    <w:multiLevelType w:val="hybridMultilevel"/>
    <w:tmpl w:val="545EE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660A5"/>
    <w:multiLevelType w:val="hybridMultilevel"/>
    <w:tmpl w:val="16365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92ACC"/>
    <w:multiLevelType w:val="hybridMultilevel"/>
    <w:tmpl w:val="0F4656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E2097A"/>
    <w:multiLevelType w:val="hybridMultilevel"/>
    <w:tmpl w:val="01321700"/>
    <w:lvl w:ilvl="0" w:tplc="B0B24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6A6C61"/>
    <w:multiLevelType w:val="hybridMultilevel"/>
    <w:tmpl w:val="E33AD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835D9"/>
    <w:multiLevelType w:val="hybridMultilevel"/>
    <w:tmpl w:val="FBC42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B5A37"/>
    <w:multiLevelType w:val="hybridMultilevel"/>
    <w:tmpl w:val="7AF4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čík Vladimír Ing.">
    <w15:presenceInfo w15:providerId="AD" w15:userId="S-1-5-21-2663922941-2016435509-2752167133-85897"/>
  </w15:person>
  <w15:person w15:author="Valášková Jana Ing.">
    <w15:presenceInfo w15:providerId="AD" w15:userId="S-1-5-21-2663922941-2016435509-2752167133-85898"/>
  </w15:person>
  <w15:person w15:author="Šenková Magdaléna Bc.">
    <w15:presenceInfo w15:providerId="AD" w15:userId="S-1-5-21-2663922941-2016435509-2752167133-80752"/>
  </w15:person>
  <w15:person w15:author="Král Matěj Bc.">
    <w15:presenceInfo w15:providerId="AD" w15:userId="S-1-5-21-2663922941-2016435509-2752167133-35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2B"/>
    <w:rsid w:val="000055F8"/>
    <w:rsid w:val="00032669"/>
    <w:rsid w:val="00041A2B"/>
    <w:rsid w:val="00063AB7"/>
    <w:rsid w:val="00085547"/>
    <w:rsid w:val="000A640D"/>
    <w:rsid w:val="000E05E9"/>
    <w:rsid w:val="00102BAA"/>
    <w:rsid w:val="002268F0"/>
    <w:rsid w:val="00246F3E"/>
    <w:rsid w:val="00293588"/>
    <w:rsid w:val="002A3839"/>
    <w:rsid w:val="002B6A0F"/>
    <w:rsid w:val="0034637B"/>
    <w:rsid w:val="0035586E"/>
    <w:rsid w:val="003623C8"/>
    <w:rsid w:val="003A685A"/>
    <w:rsid w:val="003B2D78"/>
    <w:rsid w:val="003D06CE"/>
    <w:rsid w:val="004029A6"/>
    <w:rsid w:val="0040383F"/>
    <w:rsid w:val="00417CFE"/>
    <w:rsid w:val="00426B19"/>
    <w:rsid w:val="004744BC"/>
    <w:rsid w:val="00491A5A"/>
    <w:rsid w:val="00523C78"/>
    <w:rsid w:val="00527F34"/>
    <w:rsid w:val="005412C9"/>
    <w:rsid w:val="005F45F3"/>
    <w:rsid w:val="00657080"/>
    <w:rsid w:val="00662F80"/>
    <w:rsid w:val="006820A8"/>
    <w:rsid w:val="00691595"/>
    <w:rsid w:val="006A6679"/>
    <w:rsid w:val="006C555A"/>
    <w:rsid w:val="0071423F"/>
    <w:rsid w:val="00731D44"/>
    <w:rsid w:val="00755581"/>
    <w:rsid w:val="00776D90"/>
    <w:rsid w:val="00791556"/>
    <w:rsid w:val="007A1399"/>
    <w:rsid w:val="007B1362"/>
    <w:rsid w:val="007D2208"/>
    <w:rsid w:val="007E68FC"/>
    <w:rsid w:val="0086026B"/>
    <w:rsid w:val="00887142"/>
    <w:rsid w:val="0088732F"/>
    <w:rsid w:val="008C57A9"/>
    <w:rsid w:val="0090296F"/>
    <w:rsid w:val="00914130"/>
    <w:rsid w:val="00920F3C"/>
    <w:rsid w:val="009264B2"/>
    <w:rsid w:val="00947FCC"/>
    <w:rsid w:val="00971121"/>
    <w:rsid w:val="00971206"/>
    <w:rsid w:val="009850BF"/>
    <w:rsid w:val="009D327A"/>
    <w:rsid w:val="00A269B2"/>
    <w:rsid w:val="00A469B9"/>
    <w:rsid w:val="00A81FE9"/>
    <w:rsid w:val="00AD3C17"/>
    <w:rsid w:val="00AE2277"/>
    <w:rsid w:val="00B07CCA"/>
    <w:rsid w:val="00B16162"/>
    <w:rsid w:val="00B325E4"/>
    <w:rsid w:val="00B46488"/>
    <w:rsid w:val="00BE0CFC"/>
    <w:rsid w:val="00C0793C"/>
    <w:rsid w:val="00C14DE6"/>
    <w:rsid w:val="00C32EC2"/>
    <w:rsid w:val="00C745C1"/>
    <w:rsid w:val="00CC51D7"/>
    <w:rsid w:val="00CC6733"/>
    <w:rsid w:val="00CD210A"/>
    <w:rsid w:val="00D30078"/>
    <w:rsid w:val="00D31093"/>
    <w:rsid w:val="00D40028"/>
    <w:rsid w:val="00D577CF"/>
    <w:rsid w:val="00DC68C6"/>
    <w:rsid w:val="00DC7F5F"/>
    <w:rsid w:val="00E005D3"/>
    <w:rsid w:val="00E0373E"/>
    <w:rsid w:val="00E077C3"/>
    <w:rsid w:val="00E17586"/>
    <w:rsid w:val="00E2192B"/>
    <w:rsid w:val="00E23555"/>
    <w:rsid w:val="00E64CBA"/>
    <w:rsid w:val="00ED152D"/>
    <w:rsid w:val="00EE1DAE"/>
    <w:rsid w:val="00EF6D7A"/>
    <w:rsid w:val="00F15E57"/>
    <w:rsid w:val="00F46286"/>
    <w:rsid w:val="00F74EB2"/>
    <w:rsid w:val="00F75D32"/>
    <w:rsid w:val="00F86CBE"/>
    <w:rsid w:val="00F90DB2"/>
    <w:rsid w:val="00FD21DC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771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A2B"/>
    <w:pPr>
      <w:ind w:left="720"/>
      <w:contextualSpacing/>
    </w:pPr>
  </w:style>
  <w:style w:type="paragraph" w:styleId="Zkladntextodsazen3">
    <w:name w:val="Body Text Indent 3"/>
    <w:aliases w:val="i3"/>
    <w:basedOn w:val="Normln"/>
    <w:link w:val="Zkladntextodsazen3Char"/>
    <w:rsid w:val="00041A2B"/>
    <w:pPr>
      <w:spacing w:after="0" w:line="240" w:lineRule="auto"/>
      <w:ind w:left="705" w:hanging="70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041A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041A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041A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1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A2B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041A2B"/>
  </w:style>
  <w:style w:type="paragraph" w:styleId="Zhlav">
    <w:name w:val="header"/>
    <w:basedOn w:val="Normln"/>
    <w:link w:val="ZhlavChar"/>
    <w:uiPriority w:val="99"/>
    <w:unhideWhenUsed/>
    <w:rsid w:val="0004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A2B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46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6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69B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9B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9B9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623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66">
    <w:name w:val="Font Style66"/>
    <w:uiPriority w:val="99"/>
    <w:rsid w:val="0071423F"/>
    <w:rPr>
      <w:rFonts w:ascii="Book Antiqua" w:hAnsi="Book Antiqu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A2B"/>
    <w:pPr>
      <w:ind w:left="720"/>
      <w:contextualSpacing/>
    </w:pPr>
  </w:style>
  <w:style w:type="paragraph" w:styleId="Zkladntextodsazen3">
    <w:name w:val="Body Text Indent 3"/>
    <w:aliases w:val="i3"/>
    <w:basedOn w:val="Normln"/>
    <w:link w:val="Zkladntextodsazen3Char"/>
    <w:rsid w:val="00041A2B"/>
    <w:pPr>
      <w:spacing w:after="0" w:line="240" w:lineRule="auto"/>
      <w:ind w:left="705" w:hanging="70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041A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041A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041A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1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A2B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041A2B"/>
  </w:style>
  <w:style w:type="paragraph" w:styleId="Zhlav">
    <w:name w:val="header"/>
    <w:basedOn w:val="Normln"/>
    <w:link w:val="ZhlavChar"/>
    <w:uiPriority w:val="99"/>
    <w:unhideWhenUsed/>
    <w:rsid w:val="0004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A2B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46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6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69B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9B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9B9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623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66">
    <w:name w:val="Font Style66"/>
    <w:uiPriority w:val="99"/>
    <w:rsid w:val="0071423F"/>
    <w:rPr>
      <w:rFonts w:ascii="Book Antiqua" w:hAnsi="Book Antiqu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 Consulting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</dc:creator>
  <cp:lastModifiedBy>Kristina Vazačová</cp:lastModifiedBy>
  <cp:revision>7</cp:revision>
  <dcterms:created xsi:type="dcterms:W3CDTF">2018-01-25T09:52:00Z</dcterms:created>
  <dcterms:modified xsi:type="dcterms:W3CDTF">2018-04-16T07:00:00Z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422.2</vt:lpwstr>
  </property>
</Properties>
</file>