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F835" w14:textId="77777777" w:rsidR="004A5026" w:rsidRPr="00416F86" w:rsidRDefault="00C0521D" w:rsidP="004A5026">
      <w:pPr>
        <w:pStyle w:val="Tatosmlouva"/>
        <w:suppressAutoHyphens w:val="0"/>
        <w:jc w:val="center"/>
        <w:rPr>
          <w:rFonts w:ascii="ArialMT" w:hAnsi="ArialMT"/>
          <w:caps/>
          <w:sz w:val="19"/>
        </w:rPr>
      </w:pPr>
      <w:r w:rsidRPr="00416F86">
        <w:rPr>
          <w:rFonts w:ascii="ArialMT" w:hAnsi="ArialMT"/>
          <w:sz w:val="19"/>
        </w:rPr>
        <w:t>S</w:t>
      </w:r>
      <w:r w:rsidR="004A5026" w:rsidRPr="00416F86">
        <w:rPr>
          <w:rFonts w:ascii="ArialMT" w:hAnsi="ArialMT"/>
          <w:sz w:val="19"/>
        </w:rPr>
        <w:t>mlouva</w:t>
      </w:r>
      <w:r w:rsidRPr="00416F86">
        <w:rPr>
          <w:rFonts w:ascii="ArialMT" w:hAnsi="ArialMT"/>
          <w:sz w:val="19"/>
        </w:rPr>
        <w:t xml:space="preserve"> o spolupráci</w:t>
      </w:r>
    </w:p>
    <w:p w14:paraId="64A6C379" w14:textId="77777777" w:rsidR="004A5026" w:rsidRPr="00416F86" w:rsidRDefault="004A5026" w:rsidP="004A5026">
      <w:pPr>
        <w:pStyle w:val="Tatosmlouva"/>
        <w:suppressAutoHyphens w:val="0"/>
        <w:jc w:val="center"/>
        <w:rPr>
          <w:rFonts w:ascii="ArialMT" w:hAnsi="ArialMT"/>
          <w:sz w:val="19"/>
        </w:rPr>
      </w:pPr>
      <w:r w:rsidRPr="00416F86">
        <w:rPr>
          <w:rFonts w:ascii="ArialMT" w:hAnsi="ArialMT" w:cs="ArialMT"/>
          <w:b w:val="0"/>
          <w:bCs w:val="0"/>
          <w:sz w:val="19"/>
        </w:rPr>
        <w:t>(dále také „</w:t>
      </w:r>
      <w:r w:rsidRPr="00416F86">
        <w:rPr>
          <w:rFonts w:ascii="ArialMT" w:hAnsi="ArialMT"/>
          <w:sz w:val="19"/>
        </w:rPr>
        <w:t>smlouva</w:t>
      </w:r>
      <w:r w:rsidRPr="00416F86">
        <w:rPr>
          <w:rFonts w:ascii="ArialMT" w:hAnsi="ArialMT" w:cs="ArialMT"/>
          <w:b w:val="0"/>
          <w:bCs w:val="0"/>
          <w:sz w:val="19"/>
        </w:rPr>
        <w:t>“), uzavřená níže uvedeného dne, měsíce a roku</w:t>
      </w:r>
    </w:p>
    <w:p w14:paraId="6CA5D7F7" w14:textId="77777777" w:rsidR="004A5026" w:rsidRPr="00416F86" w:rsidRDefault="004A5026" w:rsidP="00416F86">
      <w:pPr>
        <w:pStyle w:val="Bylodohodnuto"/>
        <w:spacing w:before="0"/>
        <w:outlineLvl w:val="0"/>
        <w:rPr>
          <w:rStyle w:val="Puntik"/>
          <w:rFonts w:ascii="ArialMT" w:hAnsi="ArialMT" w:cs="Arial-BoldMT"/>
          <w:sz w:val="18"/>
        </w:rPr>
      </w:pPr>
      <w:r w:rsidRPr="00416F86">
        <w:rPr>
          <w:rFonts w:ascii="ArialMT" w:hAnsi="ArialMT"/>
          <w:caps w:val="0"/>
          <w:sz w:val="18"/>
        </w:rPr>
        <w:t>mezi</w:t>
      </w:r>
      <w:r w:rsidRPr="00416F86">
        <w:rPr>
          <w:rFonts w:ascii="ArialMT" w:hAnsi="ArialMT"/>
          <w:sz w:val="18"/>
        </w:rPr>
        <w:t>:</w:t>
      </w:r>
    </w:p>
    <w:p w14:paraId="315B04DC" w14:textId="77777777" w:rsidR="004A5026" w:rsidRPr="00416F86" w:rsidRDefault="00E37BFD" w:rsidP="00416F86">
      <w:pPr>
        <w:pStyle w:val="My01"/>
        <w:spacing w:after="120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(1</w:t>
      </w:r>
      <w:r w:rsidR="004A5026" w:rsidRPr="00416F86">
        <w:rPr>
          <w:rFonts w:ascii="ArialMT" w:hAnsi="ArialMT"/>
          <w:sz w:val="17"/>
        </w:rPr>
        <w:t>)</w:t>
      </w:r>
      <w:r w:rsidR="004A5026" w:rsidRPr="00416F86">
        <w:rPr>
          <w:rStyle w:val="Puntik"/>
          <w:rFonts w:ascii="ArialMT" w:hAnsi="ArialMT" w:cs="Arial"/>
          <w:b/>
          <w:bCs w:val="0"/>
          <w:sz w:val="17"/>
        </w:rPr>
        <w:tab/>
        <w:t>Státním fondem kinematografie</w:t>
      </w:r>
      <w:r w:rsidR="004A5026" w:rsidRPr="00416F86">
        <w:rPr>
          <w:rFonts w:ascii="ArialMT" w:hAnsi="ArialMT"/>
          <w:sz w:val="17"/>
        </w:rPr>
        <w:t>, IČO: 01454455, se sídlem Dukelských hrdinů 47, 170 00 Praha 7, Česká republika, zastoupený ředitelkou Helenou Bezděk Fraňkovou</w:t>
      </w:r>
    </w:p>
    <w:p w14:paraId="0BD63594" w14:textId="77777777" w:rsidR="00E37BFD" w:rsidRPr="00416F86" w:rsidRDefault="00A51EC7" w:rsidP="00416F86">
      <w:pPr>
        <w:pStyle w:val="My01"/>
        <w:spacing w:after="120"/>
        <w:ind w:firstLine="0"/>
        <w:rPr>
          <w:rFonts w:ascii="ArialMT" w:hAnsi="ArialMT"/>
          <w:sz w:val="17"/>
        </w:rPr>
      </w:pPr>
      <w:r w:rsidRPr="00416F86">
        <w:rPr>
          <w:rStyle w:val="Puntik"/>
          <w:rFonts w:ascii="ArialMT" w:hAnsi="ArialMT" w:cs="Arial"/>
          <w:bCs w:val="0"/>
          <w:sz w:val="17"/>
        </w:rPr>
        <w:t>a</w:t>
      </w:r>
    </w:p>
    <w:p w14:paraId="33D23772" w14:textId="77777777" w:rsidR="00C6293D" w:rsidRPr="00416F86" w:rsidRDefault="00E37BFD" w:rsidP="00416F86">
      <w:pPr>
        <w:pStyle w:val="My01"/>
        <w:spacing w:after="120"/>
        <w:rPr>
          <w:rFonts w:ascii="ArialMT" w:hAnsi="ArialMT" w:cs="Arial"/>
          <w:color w:val="auto"/>
          <w:sz w:val="18"/>
          <w:szCs w:val="20"/>
          <w:lang w:eastAsia="cs-CZ"/>
        </w:rPr>
      </w:pPr>
      <w:r w:rsidRPr="00416F86">
        <w:rPr>
          <w:rStyle w:val="Puntik"/>
          <w:rFonts w:ascii="ArialMT" w:hAnsi="ArialMT" w:cs="Arial"/>
          <w:bCs w:val="0"/>
          <w:sz w:val="17"/>
        </w:rPr>
        <w:t>(2)</w:t>
      </w:r>
      <w:r w:rsidRPr="00416F86">
        <w:rPr>
          <w:rStyle w:val="Puntik"/>
          <w:rFonts w:ascii="ArialMT" w:hAnsi="ArialMT" w:cs="Arial"/>
          <w:b/>
          <w:bCs w:val="0"/>
          <w:sz w:val="17"/>
        </w:rPr>
        <w:tab/>
      </w:r>
      <w:r w:rsidR="00B34B5A" w:rsidRPr="00416F86">
        <w:rPr>
          <w:rFonts w:ascii="ArialMT" w:hAnsi="ArialMT" w:cs="Arial"/>
          <w:b/>
          <w:sz w:val="17"/>
        </w:rPr>
        <w:t>Národním filmovým archivem</w:t>
      </w:r>
      <w:r w:rsidR="00B34B5A" w:rsidRPr="00416F86">
        <w:rPr>
          <w:rFonts w:ascii="ArialMT" w:hAnsi="ArialMT" w:cs="Arial"/>
          <w:sz w:val="17"/>
        </w:rPr>
        <w:t xml:space="preserve">, státní příspěvkovou organizací, IČO: 00057266, se sídlem Malešická 12, 130 00 Praha 3, zastoupenou ředitelem PhDr. Michalem </w:t>
      </w:r>
      <w:proofErr w:type="spellStart"/>
      <w:r w:rsidR="00B34B5A" w:rsidRPr="00416F86">
        <w:rPr>
          <w:rFonts w:ascii="ArialMT" w:hAnsi="ArialMT" w:cs="Arial"/>
          <w:sz w:val="17"/>
        </w:rPr>
        <w:t>Bregantem</w:t>
      </w:r>
      <w:proofErr w:type="spellEnd"/>
      <w:r w:rsidR="00B34B5A" w:rsidRPr="00416F86">
        <w:rPr>
          <w:rFonts w:ascii="ArialMT" w:hAnsi="ArialMT" w:cs="Arial"/>
          <w:sz w:val="17"/>
        </w:rPr>
        <w:t>,</w:t>
      </w:r>
    </w:p>
    <w:p w14:paraId="22A5F199" w14:textId="77777777" w:rsidR="00C6293D" w:rsidRPr="00416F86" w:rsidRDefault="00C6293D" w:rsidP="00416F86">
      <w:pPr>
        <w:pStyle w:val="My01"/>
        <w:spacing w:after="120"/>
        <w:rPr>
          <w:rFonts w:ascii="ArialMT" w:hAnsi="ArialMT" w:cs="Arial"/>
          <w:bCs w:val="0"/>
          <w:sz w:val="17"/>
        </w:rPr>
      </w:pPr>
    </w:p>
    <w:p w14:paraId="5332449C" w14:textId="77777777" w:rsidR="004A5026" w:rsidRPr="00416F86" w:rsidRDefault="004A5026" w:rsidP="00416F86">
      <w:pPr>
        <w:pStyle w:val="My01"/>
        <w:spacing w:after="120"/>
        <w:ind w:left="0" w:firstLine="624"/>
        <w:rPr>
          <w:rStyle w:val="Puntik"/>
          <w:rFonts w:ascii="ArialMT" w:hAnsi="ArialMT" w:cs="ArialMT"/>
          <w:sz w:val="17"/>
        </w:rPr>
      </w:pPr>
      <w:r w:rsidRPr="00416F86">
        <w:rPr>
          <w:rFonts w:ascii="ArialMT" w:hAnsi="ArialMT"/>
          <w:sz w:val="17"/>
        </w:rPr>
        <w:t xml:space="preserve">(společně jako „partneři“). </w:t>
      </w:r>
    </w:p>
    <w:p w14:paraId="4A7F0032" w14:textId="77777777" w:rsidR="004A5026" w:rsidRPr="00416F86" w:rsidRDefault="004A5026" w:rsidP="00416F86">
      <w:pPr>
        <w:pStyle w:val="Bylodohodnuto"/>
        <w:spacing w:before="0"/>
        <w:outlineLvl w:val="0"/>
        <w:rPr>
          <w:rFonts w:ascii="ArialMT" w:hAnsi="ArialMT"/>
          <w:sz w:val="18"/>
        </w:rPr>
      </w:pPr>
      <w:r w:rsidRPr="00416F86">
        <w:rPr>
          <w:rFonts w:ascii="ArialMT" w:hAnsi="ArialMT"/>
          <w:caps w:val="0"/>
          <w:sz w:val="18"/>
        </w:rPr>
        <w:t>Vzhledem k tomu, že:</w:t>
      </w:r>
    </w:p>
    <w:p w14:paraId="05374ABF" w14:textId="77777777" w:rsidR="00213360" w:rsidRPr="00416F86" w:rsidRDefault="004A5026" w:rsidP="00416F86">
      <w:pPr>
        <w:pStyle w:val="My01"/>
        <w:spacing w:after="120"/>
        <w:rPr>
          <w:rFonts w:ascii="ArialMT" w:hAnsi="ArialMT" w:cs="Arial"/>
          <w:sz w:val="17"/>
        </w:rPr>
      </w:pPr>
      <w:r w:rsidRPr="00416F86">
        <w:rPr>
          <w:rFonts w:ascii="ArialMT" w:hAnsi="ArialMT" w:cs="Arial"/>
          <w:sz w:val="17"/>
        </w:rPr>
        <w:t>(A)</w:t>
      </w:r>
      <w:r w:rsidRPr="00416F86">
        <w:rPr>
          <w:rFonts w:ascii="ArialMT" w:hAnsi="ArialMT" w:cs="Arial"/>
          <w:sz w:val="17"/>
        </w:rPr>
        <w:tab/>
      </w:r>
      <w:r w:rsidR="006A750A" w:rsidRPr="00416F86">
        <w:rPr>
          <w:rFonts w:ascii="ArialMT" w:hAnsi="ArialMT" w:cs="Arial"/>
          <w:sz w:val="17"/>
        </w:rPr>
        <w:t xml:space="preserve">Státní fond kinematografie podle </w:t>
      </w:r>
      <w:r w:rsidR="006A750A" w:rsidRPr="00416F86">
        <w:rPr>
          <w:rFonts w:ascii="ArialMT" w:hAnsi="ArialMT"/>
          <w:sz w:val="17"/>
        </w:rPr>
        <w:t>§ 10 odst. 1 písm. h) zákona č. 496/2012 Sb., o audiovizi (dále jen „zákon o audiovizi“) vykonává metodickou, propagační a koncepční činnost v oblasti kinematografie a filmového průmyslu.</w:t>
      </w:r>
      <w:r w:rsidR="00A655A2" w:rsidRPr="00416F86">
        <w:rPr>
          <w:rFonts w:ascii="ArialMT" w:hAnsi="ArialMT"/>
          <w:sz w:val="17"/>
        </w:rPr>
        <w:t xml:space="preserve"> </w:t>
      </w:r>
      <w:r w:rsidR="00B34B5A" w:rsidRPr="00416F86">
        <w:rPr>
          <w:rFonts w:ascii="ArialMT" w:hAnsi="ArialMT"/>
          <w:sz w:val="17"/>
        </w:rPr>
        <w:t>Národní filmový archiv je specializovaným archivem pro audiovizuální archiválie. Jeho posláním podle § 8 zákona o audiovizi je také spolupráce s českými i zahraničními filmovými a kulturními institucemi při formování a šíření filmové kultury včetně šíření prostřednictvím nových technologií.</w:t>
      </w:r>
      <w:r w:rsidR="00213360" w:rsidRPr="00416F86">
        <w:rPr>
          <w:rFonts w:ascii="ArialMT" w:hAnsi="ArialMT"/>
          <w:sz w:val="17"/>
        </w:rPr>
        <w:t xml:space="preserve"> </w:t>
      </w:r>
    </w:p>
    <w:p w14:paraId="353B26ED" w14:textId="77777777" w:rsidR="004A5026" w:rsidRPr="00416F86" w:rsidRDefault="002A41C3" w:rsidP="00416F86">
      <w:pPr>
        <w:pStyle w:val="My01"/>
        <w:spacing w:after="120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(B</w:t>
      </w:r>
      <w:r w:rsidR="004A5026" w:rsidRPr="00416F86">
        <w:rPr>
          <w:rFonts w:ascii="ArialMT" w:hAnsi="ArialMT"/>
          <w:sz w:val="17"/>
        </w:rPr>
        <w:t>)</w:t>
      </w:r>
      <w:r w:rsidR="004A5026" w:rsidRPr="00416F86">
        <w:rPr>
          <w:rFonts w:ascii="ArialMT" w:hAnsi="ArialMT"/>
          <w:sz w:val="17"/>
        </w:rPr>
        <w:tab/>
        <w:t>Partneři touto smlouvou chtějí upravit obsah spolupráce</w:t>
      </w:r>
      <w:r w:rsidR="00A655A2" w:rsidRPr="00416F86">
        <w:rPr>
          <w:rFonts w:ascii="ArialMT" w:hAnsi="ArialMT"/>
          <w:sz w:val="17"/>
        </w:rPr>
        <w:t>.</w:t>
      </w:r>
      <w:r w:rsidR="004A5026" w:rsidRPr="00416F86">
        <w:rPr>
          <w:rFonts w:ascii="ArialMT" w:hAnsi="ArialMT"/>
          <w:sz w:val="17"/>
        </w:rPr>
        <w:t xml:space="preserve"> </w:t>
      </w:r>
    </w:p>
    <w:p w14:paraId="39512C03" w14:textId="77777777" w:rsidR="004A5026" w:rsidRPr="00416F86" w:rsidRDefault="00626F68" w:rsidP="00416F86">
      <w:pPr>
        <w:pStyle w:val="BylodohodnutoMain"/>
        <w:spacing w:before="0" w:after="120"/>
        <w:outlineLvl w:val="0"/>
        <w:rPr>
          <w:rFonts w:ascii="ArialMT" w:hAnsi="ArialMT"/>
          <w:sz w:val="18"/>
        </w:rPr>
      </w:pPr>
      <w:r w:rsidRPr="00416F86">
        <w:rPr>
          <w:rFonts w:ascii="ArialMT" w:hAnsi="ArialMT"/>
          <w:caps w:val="0"/>
          <w:sz w:val="18"/>
        </w:rPr>
        <w:t>Partneři</w:t>
      </w:r>
      <w:r w:rsidR="002975A9" w:rsidRPr="00416F86">
        <w:rPr>
          <w:rFonts w:ascii="ArialMT" w:hAnsi="ArialMT"/>
          <w:caps w:val="0"/>
          <w:sz w:val="18"/>
        </w:rPr>
        <w:t xml:space="preserve"> se dohodli</w:t>
      </w:r>
      <w:r w:rsidR="004A5026" w:rsidRPr="00416F86">
        <w:rPr>
          <w:rFonts w:ascii="ArialMT" w:hAnsi="ArialMT"/>
          <w:caps w:val="0"/>
          <w:sz w:val="18"/>
        </w:rPr>
        <w:t xml:space="preserve"> na následujícím:</w:t>
      </w:r>
    </w:p>
    <w:p w14:paraId="7A1247BA" w14:textId="77777777" w:rsidR="005035CD" w:rsidRPr="00416F86" w:rsidRDefault="005035CD" w:rsidP="00416F86">
      <w:pPr>
        <w:pStyle w:val="Nadpis20"/>
        <w:spacing w:before="0"/>
        <w:rPr>
          <w:rFonts w:ascii="ArialMT" w:hAnsi="ArialMT"/>
          <w:sz w:val="18"/>
        </w:rPr>
      </w:pPr>
      <w:r w:rsidRPr="00416F86">
        <w:rPr>
          <w:rFonts w:ascii="ArialMT" w:hAnsi="ArialMT"/>
          <w:sz w:val="18"/>
        </w:rPr>
        <w:t>1.</w:t>
      </w:r>
      <w:r w:rsidRPr="00416F86">
        <w:rPr>
          <w:rFonts w:ascii="ArialMT" w:hAnsi="ArialMT"/>
          <w:sz w:val="18"/>
        </w:rPr>
        <w:tab/>
      </w:r>
      <w:r w:rsidR="004A5026" w:rsidRPr="00416F86">
        <w:rPr>
          <w:rFonts w:ascii="ArialMT" w:hAnsi="ArialMT"/>
          <w:caps w:val="0"/>
          <w:sz w:val="18"/>
        </w:rPr>
        <w:t>Předmět s</w:t>
      </w:r>
      <w:r w:rsidR="00E23BD7" w:rsidRPr="00416F86">
        <w:rPr>
          <w:rFonts w:ascii="ArialMT" w:hAnsi="ArialMT"/>
          <w:caps w:val="0"/>
          <w:sz w:val="18"/>
        </w:rPr>
        <w:t>polupráce</w:t>
      </w:r>
    </w:p>
    <w:p w14:paraId="2A56A634" w14:textId="77777777" w:rsidR="00E02C67" w:rsidRPr="00416F86" w:rsidRDefault="005035CD" w:rsidP="00416F86">
      <w:pPr>
        <w:pStyle w:val="My01"/>
        <w:spacing w:after="120"/>
        <w:rPr>
          <w:rFonts w:ascii="ArialMT" w:hAnsi="ArialMT" w:cs="Arial"/>
          <w:sz w:val="17"/>
        </w:rPr>
      </w:pPr>
      <w:r w:rsidRPr="00416F86">
        <w:rPr>
          <w:rFonts w:ascii="ArialMT" w:hAnsi="ArialMT" w:cs="Arial"/>
          <w:sz w:val="17"/>
        </w:rPr>
        <w:t>1.1</w:t>
      </w:r>
      <w:r w:rsidRPr="00416F86">
        <w:rPr>
          <w:rFonts w:ascii="ArialMT" w:hAnsi="ArialMT" w:cs="Arial"/>
          <w:sz w:val="17"/>
        </w:rPr>
        <w:tab/>
      </w:r>
      <w:r w:rsidR="006A750A" w:rsidRPr="00416F86">
        <w:rPr>
          <w:rFonts w:ascii="ArialMT" w:hAnsi="ArialMT" w:cs="Arial"/>
          <w:sz w:val="17"/>
        </w:rPr>
        <w:t>Partneři se zavázali, že budou spolupracovat při</w:t>
      </w:r>
      <w:r w:rsidR="002A41C3" w:rsidRPr="00416F86">
        <w:rPr>
          <w:rFonts w:ascii="ArialMT" w:hAnsi="ArialMT" w:cs="Arial"/>
          <w:sz w:val="17"/>
        </w:rPr>
        <w:t xml:space="preserve"> propagaci a zajištění akcí </w:t>
      </w:r>
      <w:r w:rsidR="002A41C3" w:rsidRPr="00416F86">
        <w:rPr>
          <w:rFonts w:ascii="ArialMT" w:hAnsi="ArialMT"/>
          <w:sz w:val="17"/>
        </w:rPr>
        <w:t>v oblasti kinematografie a filmového průmyslu.</w:t>
      </w:r>
    </w:p>
    <w:p w14:paraId="5932E7A4" w14:textId="77777777" w:rsidR="005035CD" w:rsidRPr="00416F86" w:rsidRDefault="005035CD" w:rsidP="00416F86">
      <w:pPr>
        <w:pStyle w:val="Nadpis20"/>
        <w:spacing w:before="0"/>
        <w:rPr>
          <w:rFonts w:ascii="ArialMT" w:hAnsi="ArialMT"/>
          <w:sz w:val="18"/>
        </w:rPr>
      </w:pPr>
      <w:r w:rsidRPr="00416F86">
        <w:rPr>
          <w:rFonts w:ascii="ArialMT" w:hAnsi="ArialMT"/>
          <w:sz w:val="18"/>
        </w:rPr>
        <w:t>2.</w:t>
      </w:r>
      <w:r w:rsidRPr="00416F86">
        <w:rPr>
          <w:rFonts w:ascii="ArialMT" w:hAnsi="ArialMT"/>
          <w:sz w:val="18"/>
        </w:rPr>
        <w:tab/>
      </w:r>
      <w:r w:rsidR="00626F68" w:rsidRPr="00416F86">
        <w:rPr>
          <w:rFonts w:ascii="ArialMT" w:hAnsi="ArialMT"/>
          <w:caps w:val="0"/>
          <w:sz w:val="18"/>
        </w:rPr>
        <w:t>Práva a povinnosti smluvních stran</w:t>
      </w:r>
    </w:p>
    <w:p w14:paraId="10ED54C0" w14:textId="77777777" w:rsidR="00E23BD7" w:rsidRPr="00416F86" w:rsidRDefault="005035CD" w:rsidP="00416F86">
      <w:pPr>
        <w:pStyle w:val="My01"/>
        <w:spacing w:after="120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2.1</w:t>
      </w:r>
      <w:r w:rsidRPr="00416F86">
        <w:rPr>
          <w:rFonts w:ascii="ArialMT" w:hAnsi="ArialMT"/>
          <w:sz w:val="17"/>
        </w:rPr>
        <w:tab/>
      </w:r>
      <w:r w:rsidR="00782F43" w:rsidRPr="00416F86">
        <w:rPr>
          <w:rFonts w:ascii="ArialMT" w:hAnsi="ArialMT"/>
          <w:sz w:val="17"/>
        </w:rPr>
        <w:t xml:space="preserve">Státní fond kinematografie je povinen </w:t>
      </w:r>
    </w:p>
    <w:p w14:paraId="7BD8F8E0" w14:textId="07705DED" w:rsidR="001B06BD" w:rsidRPr="00416F86" w:rsidRDefault="00E23BD7" w:rsidP="00416F86">
      <w:pPr>
        <w:pStyle w:val="My01"/>
        <w:spacing w:after="120"/>
        <w:ind w:left="1440" w:hanging="816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2.1.1</w:t>
      </w:r>
      <w:r w:rsidRPr="00416F86">
        <w:rPr>
          <w:rFonts w:ascii="ArialMT" w:hAnsi="ArialMT"/>
          <w:sz w:val="17"/>
        </w:rPr>
        <w:tab/>
      </w:r>
      <w:r w:rsidR="009011D8" w:rsidRPr="00416F86">
        <w:rPr>
          <w:rFonts w:ascii="ArialMT" w:hAnsi="ArialMT"/>
          <w:sz w:val="17"/>
        </w:rPr>
        <w:t xml:space="preserve">zajistit </w:t>
      </w:r>
      <w:r w:rsidR="00D35764" w:rsidRPr="00416F86">
        <w:rPr>
          <w:rFonts w:ascii="ArialMT" w:hAnsi="ArialMT"/>
          <w:sz w:val="17"/>
        </w:rPr>
        <w:t xml:space="preserve">do </w:t>
      </w:r>
      <w:r w:rsidR="00CB74A2">
        <w:rPr>
          <w:rFonts w:ascii="ArialMT" w:hAnsi="ArialMT"/>
          <w:sz w:val="17"/>
        </w:rPr>
        <w:t>15</w:t>
      </w:r>
      <w:r w:rsidR="00D35764" w:rsidRPr="00416F86">
        <w:rPr>
          <w:rFonts w:ascii="ArialMT" w:hAnsi="ArialMT"/>
          <w:sz w:val="17"/>
        </w:rPr>
        <w:t>.</w:t>
      </w:r>
      <w:r w:rsidR="006E3187">
        <w:rPr>
          <w:rFonts w:ascii="ArialMT" w:hAnsi="ArialMT"/>
          <w:sz w:val="17"/>
        </w:rPr>
        <w:t>4</w:t>
      </w:r>
      <w:r w:rsidR="00D35764" w:rsidRPr="00416F86">
        <w:rPr>
          <w:rFonts w:ascii="ArialMT" w:hAnsi="ArialMT"/>
          <w:sz w:val="17"/>
        </w:rPr>
        <w:t>.201</w:t>
      </w:r>
      <w:r w:rsidR="00E13937" w:rsidRPr="00416F86">
        <w:rPr>
          <w:rFonts w:ascii="ArialMT" w:hAnsi="ArialMT"/>
          <w:sz w:val="17"/>
        </w:rPr>
        <w:t>8</w:t>
      </w:r>
      <w:r w:rsidR="00824CBA" w:rsidRPr="00416F86">
        <w:rPr>
          <w:rFonts w:ascii="ArialMT" w:hAnsi="ArialMT"/>
          <w:sz w:val="17"/>
        </w:rPr>
        <w:t xml:space="preserve"> 1x celostránkovou </w:t>
      </w:r>
      <w:r w:rsidR="009011D8" w:rsidRPr="00416F86">
        <w:rPr>
          <w:rFonts w:ascii="ArialMT" w:hAnsi="ArialMT"/>
          <w:sz w:val="17"/>
        </w:rPr>
        <w:t>inzerci v katalogu CZECH FILMS 201</w:t>
      </w:r>
      <w:r w:rsidR="00091416" w:rsidRPr="00416F86">
        <w:rPr>
          <w:rFonts w:ascii="ArialMT" w:hAnsi="ArialMT"/>
          <w:sz w:val="17"/>
        </w:rPr>
        <w:t>7</w:t>
      </w:r>
      <w:r w:rsidR="009011D8" w:rsidRPr="00416F86">
        <w:rPr>
          <w:rFonts w:ascii="ArialMT" w:hAnsi="ArialMT"/>
          <w:sz w:val="17"/>
        </w:rPr>
        <w:t>; publikace je vydávaná Státním fondem kinematografie vychází v nákladu 1500 ks, v angličtině a je určena mezinárodním filmovým profesionálům (festivalům, institucím, vzdělávacím programům, producentům atp.), kterým ji Státní fond kinematografie distribuuje na filmových festivalech a trzích</w:t>
      </w:r>
      <w:r w:rsidR="00824CBA" w:rsidRPr="00416F86">
        <w:rPr>
          <w:rFonts w:ascii="ArialMT" w:hAnsi="ArialMT"/>
          <w:sz w:val="17"/>
        </w:rPr>
        <w:t xml:space="preserve">; součástí inzerce bude uvedení získané podpory Národního filmového </w:t>
      </w:r>
      <w:proofErr w:type="gramStart"/>
      <w:r w:rsidR="00824CBA" w:rsidRPr="00416F86">
        <w:rPr>
          <w:rFonts w:ascii="ArialMT" w:hAnsi="ArialMT"/>
          <w:sz w:val="17"/>
        </w:rPr>
        <w:t>archivu - KKE</w:t>
      </w:r>
      <w:proofErr w:type="gramEnd"/>
      <w:r w:rsidR="00824CBA" w:rsidRPr="00416F86">
        <w:rPr>
          <w:rFonts w:ascii="ArialMT" w:hAnsi="ArialMT"/>
          <w:sz w:val="17"/>
        </w:rPr>
        <w:t xml:space="preserve"> MEDIA u jednotlivých projektů</w:t>
      </w:r>
      <w:r w:rsidR="009011D8" w:rsidRPr="00416F86">
        <w:rPr>
          <w:rFonts w:ascii="ArialMT" w:hAnsi="ArialMT"/>
          <w:sz w:val="17"/>
        </w:rPr>
        <w:t>;</w:t>
      </w:r>
      <w:r w:rsidR="00824CBA" w:rsidRPr="00416F86">
        <w:rPr>
          <w:rFonts w:ascii="ArialMT" w:hAnsi="ArialMT"/>
          <w:sz w:val="17"/>
        </w:rPr>
        <w:t xml:space="preserve"> </w:t>
      </w:r>
    </w:p>
    <w:p w14:paraId="4DD0B33E" w14:textId="1D13D9E7" w:rsidR="001B06BD" w:rsidRPr="00416F86" w:rsidRDefault="001B06BD" w:rsidP="00416F86">
      <w:pPr>
        <w:pStyle w:val="My01"/>
        <w:spacing w:after="120"/>
        <w:ind w:left="1440" w:hanging="816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2.1.2</w:t>
      </w:r>
      <w:r w:rsidRPr="00416F86">
        <w:rPr>
          <w:rFonts w:ascii="ArialMT" w:hAnsi="ArialMT"/>
          <w:sz w:val="17"/>
        </w:rPr>
        <w:tab/>
      </w:r>
      <w:r w:rsidR="009011D8" w:rsidRPr="00416F86">
        <w:rPr>
          <w:rFonts w:ascii="ArialMT" w:hAnsi="ArialMT"/>
          <w:sz w:val="17"/>
        </w:rPr>
        <w:t xml:space="preserve">zajistit </w:t>
      </w:r>
      <w:r w:rsidR="00D35764" w:rsidRPr="00416F86">
        <w:rPr>
          <w:rFonts w:ascii="ArialMT" w:hAnsi="ArialMT"/>
          <w:sz w:val="17"/>
        </w:rPr>
        <w:t>do 31.8.201</w:t>
      </w:r>
      <w:r w:rsidR="00E13937" w:rsidRPr="00416F86">
        <w:rPr>
          <w:rFonts w:ascii="ArialMT" w:hAnsi="ArialMT"/>
          <w:sz w:val="17"/>
        </w:rPr>
        <w:t>8</w:t>
      </w:r>
      <w:r w:rsidR="00824CBA" w:rsidRPr="00416F86">
        <w:rPr>
          <w:rFonts w:ascii="ArialMT" w:hAnsi="ArialMT"/>
          <w:sz w:val="17"/>
        </w:rPr>
        <w:t xml:space="preserve"> </w:t>
      </w:r>
      <w:r w:rsidR="00815B5E">
        <w:rPr>
          <w:rFonts w:ascii="ArialMT" w:hAnsi="ArialMT"/>
          <w:sz w:val="17"/>
        </w:rPr>
        <w:t>3</w:t>
      </w:r>
      <w:r w:rsidR="00824CBA" w:rsidRPr="00416F86">
        <w:rPr>
          <w:rFonts w:ascii="ArialMT" w:hAnsi="ArialMT"/>
          <w:sz w:val="17"/>
        </w:rPr>
        <w:t xml:space="preserve">x </w:t>
      </w:r>
      <w:r w:rsidR="009011D8" w:rsidRPr="00416F86">
        <w:rPr>
          <w:rFonts w:ascii="ArialMT" w:hAnsi="ArialMT"/>
          <w:sz w:val="17"/>
        </w:rPr>
        <w:t xml:space="preserve">článek </w:t>
      </w:r>
      <w:r w:rsidR="00824CBA" w:rsidRPr="00416F86">
        <w:rPr>
          <w:rFonts w:ascii="ArialMT" w:hAnsi="ArialMT"/>
          <w:sz w:val="17"/>
        </w:rPr>
        <w:t xml:space="preserve">v rozsahu </w:t>
      </w:r>
      <w:r w:rsidR="00E13937" w:rsidRPr="00416F86">
        <w:rPr>
          <w:rFonts w:ascii="ArialMT" w:hAnsi="ArialMT"/>
          <w:sz w:val="17"/>
        </w:rPr>
        <w:t>1-</w:t>
      </w:r>
      <w:r w:rsidR="00824CBA" w:rsidRPr="00416F86">
        <w:rPr>
          <w:rFonts w:ascii="ArialMT" w:hAnsi="ArialMT"/>
          <w:sz w:val="17"/>
        </w:rPr>
        <w:t xml:space="preserve">2 stran </w:t>
      </w:r>
      <w:r w:rsidR="009011D8" w:rsidRPr="00416F86">
        <w:rPr>
          <w:rFonts w:ascii="ArialMT" w:hAnsi="ArialMT"/>
          <w:sz w:val="17"/>
        </w:rPr>
        <w:t>o aktivitách Národního filmového arch</w:t>
      </w:r>
      <w:r w:rsidR="00824CBA" w:rsidRPr="00416F86">
        <w:rPr>
          <w:rFonts w:ascii="ArialMT" w:hAnsi="ArialMT"/>
          <w:sz w:val="17"/>
        </w:rPr>
        <w:t>i</w:t>
      </w:r>
      <w:r w:rsidR="009011D8" w:rsidRPr="00416F86">
        <w:rPr>
          <w:rFonts w:ascii="ArialMT" w:hAnsi="ArialMT"/>
          <w:sz w:val="17"/>
        </w:rPr>
        <w:t>vu</w:t>
      </w:r>
      <w:r w:rsidR="005E08C0" w:rsidRPr="00416F86">
        <w:rPr>
          <w:rFonts w:ascii="ArialMT" w:hAnsi="ArialMT"/>
          <w:sz w:val="17"/>
        </w:rPr>
        <w:t xml:space="preserve"> – KKE MEDIA</w:t>
      </w:r>
      <w:r w:rsidR="00824CBA" w:rsidRPr="00416F86">
        <w:rPr>
          <w:rFonts w:ascii="ArialMT" w:hAnsi="ArialMT"/>
          <w:sz w:val="17"/>
        </w:rPr>
        <w:t xml:space="preserve"> v </w:t>
      </w:r>
      <w:r w:rsidR="009011D8" w:rsidRPr="00416F86">
        <w:rPr>
          <w:rFonts w:ascii="ArialMT" w:hAnsi="ArialMT"/>
          <w:sz w:val="17"/>
        </w:rPr>
        <w:t xml:space="preserve">časopise CZECH FILM vydávaném Státním fondem kinematografie; publikace vychází </w:t>
      </w:r>
      <w:r w:rsidR="005E08C0" w:rsidRPr="00416F86">
        <w:rPr>
          <w:rFonts w:ascii="ArialMT" w:hAnsi="ArialMT"/>
          <w:sz w:val="17"/>
        </w:rPr>
        <w:t xml:space="preserve">třikrát za rok </w:t>
      </w:r>
      <w:r w:rsidR="009011D8" w:rsidRPr="00416F86">
        <w:rPr>
          <w:rFonts w:ascii="ArialMT" w:hAnsi="ArialMT"/>
          <w:sz w:val="17"/>
        </w:rPr>
        <w:t xml:space="preserve">v nákladu 600 ks, v angličtině a je určena </w:t>
      </w:r>
      <w:proofErr w:type="gramStart"/>
      <w:r w:rsidR="009011D8" w:rsidRPr="00416F86">
        <w:rPr>
          <w:rFonts w:ascii="ArialMT" w:hAnsi="ArialMT"/>
          <w:sz w:val="17"/>
        </w:rPr>
        <w:t>mezinárodním  filmovým</w:t>
      </w:r>
      <w:proofErr w:type="gramEnd"/>
      <w:r w:rsidR="009011D8" w:rsidRPr="00416F86">
        <w:rPr>
          <w:rFonts w:ascii="ArialMT" w:hAnsi="ArialMT"/>
          <w:sz w:val="17"/>
        </w:rPr>
        <w:t xml:space="preserve"> profesionálům (festivalům, institucím, vzdělávacím programům, producentům atp.), kterým ji Státní fond kinematografie distribuuje na filmových festivalech a trzích a rozesílá poštou;</w:t>
      </w:r>
    </w:p>
    <w:p w14:paraId="76C351F8" w14:textId="0D6EFE4E" w:rsidR="00CC3F18" w:rsidRPr="00416F86" w:rsidRDefault="00416F86" w:rsidP="00416F86">
      <w:pPr>
        <w:pStyle w:val="My01"/>
        <w:spacing w:after="120"/>
        <w:ind w:left="1440" w:hanging="816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2.1.3</w:t>
      </w:r>
      <w:r w:rsidRPr="00416F86">
        <w:rPr>
          <w:rFonts w:ascii="ArialMT" w:hAnsi="ArialMT"/>
          <w:sz w:val="17"/>
        </w:rPr>
        <w:tab/>
      </w:r>
      <w:r w:rsidR="009011D8" w:rsidRPr="00416F86">
        <w:rPr>
          <w:rFonts w:ascii="ArialMT" w:hAnsi="ArialMT"/>
          <w:sz w:val="17"/>
        </w:rPr>
        <w:t xml:space="preserve">spolupracovat </w:t>
      </w:r>
      <w:r w:rsidR="00D35764" w:rsidRPr="00416F86">
        <w:rPr>
          <w:rFonts w:ascii="ArialMT" w:hAnsi="ArialMT"/>
          <w:sz w:val="17"/>
        </w:rPr>
        <w:t>v termínu 2</w:t>
      </w:r>
      <w:r w:rsidR="00BE31C7">
        <w:rPr>
          <w:rFonts w:ascii="ArialMT" w:hAnsi="ArialMT"/>
          <w:sz w:val="17"/>
        </w:rPr>
        <w:t>1.</w:t>
      </w:r>
      <w:r w:rsidR="00D35764" w:rsidRPr="00416F86">
        <w:rPr>
          <w:rFonts w:ascii="ArialMT" w:hAnsi="ArialMT"/>
          <w:sz w:val="17"/>
        </w:rPr>
        <w:t>-2</w:t>
      </w:r>
      <w:r w:rsidRPr="00416F86">
        <w:rPr>
          <w:rFonts w:ascii="ArialMT" w:hAnsi="ArialMT"/>
          <w:sz w:val="17"/>
        </w:rPr>
        <w:t>4</w:t>
      </w:r>
      <w:r w:rsidR="00D35764" w:rsidRPr="00416F86">
        <w:rPr>
          <w:rFonts w:ascii="ArialMT" w:hAnsi="ArialMT"/>
          <w:sz w:val="17"/>
        </w:rPr>
        <w:t>.4.201</w:t>
      </w:r>
      <w:r w:rsidR="00E13937" w:rsidRPr="00416F86">
        <w:rPr>
          <w:rFonts w:ascii="ArialMT" w:hAnsi="ArialMT"/>
          <w:sz w:val="17"/>
        </w:rPr>
        <w:t>8</w:t>
      </w:r>
      <w:r w:rsidR="00824CBA" w:rsidRPr="00416F86">
        <w:rPr>
          <w:rFonts w:ascii="ArialMT" w:hAnsi="ArialMT"/>
          <w:sz w:val="17"/>
        </w:rPr>
        <w:t xml:space="preserve"> </w:t>
      </w:r>
      <w:r w:rsidR="009011D8" w:rsidRPr="00416F86">
        <w:rPr>
          <w:rFonts w:ascii="ArialMT" w:hAnsi="ArialMT"/>
          <w:sz w:val="17"/>
        </w:rPr>
        <w:t xml:space="preserve">s Národním filmovým archivem na industry programu CZECH FILM SPRINGBOARD, který organizuje Státní fond kinematografie při Finále Plzeň; Czech Film </w:t>
      </w:r>
      <w:proofErr w:type="spellStart"/>
      <w:r w:rsidR="009011D8" w:rsidRPr="00416F86">
        <w:rPr>
          <w:rFonts w:ascii="ArialMT" w:hAnsi="ArialMT"/>
          <w:sz w:val="17"/>
        </w:rPr>
        <w:t>Springboard</w:t>
      </w:r>
      <w:proofErr w:type="spellEnd"/>
      <w:r w:rsidR="009011D8" w:rsidRPr="00416F86">
        <w:rPr>
          <w:rFonts w:ascii="ArialMT" w:hAnsi="ArialMT"/>
          <w:sz w:val="17"/>
        </w:rPr>
        <w:t xml:space="preserve"> </w:t>
      </w:r>
      <w:r w:rsidR="00C21812">
        <w:rPr>
          <w:rFonts w:ascii="ArialMT" w:hAnsi="ArialMT"/>
          <w:sz w:val="17"/>
        </w:rPr>
        <w:t xml:space="preserve">- </w:t>
      </w:r>
      <w:proofErr w:type="spellStart"/>
      <w:r w:rsidR="00C21812" w:rsidRPr="00416F86">
        <w:rPr>
          <w:rFonts w:ascii="ArialMT" w:hAnsi="ArialMT"/>
          <w:sz w:val="17"/>
        </w:rPr>
        <w:t>Pitching</w:t>
      </w:r>
      <w:proofErr w:type="spellEnd"/>
      <w:r w:rsidR="00C21812" w:rsidRPr="00416F86">
        <w:rPr>
          <w:rFonts w:ascii="ArialMT" w:hAnsi="ArialMT"/>
          <w:sz w:val="17"/>
        </w:rPr>
        <w:t xml:space="preserve"> &amp; </w:t>
      </w:r>
      <w:proofErr w:type="spellStart"/>
      <w:r w:rsidR="00C21812" w:rsidRPr="00416F86">
        <w:rPr>
          <w:rFonts w:ascii="ArialMT" w:hAnsi="ArialMT"/>
          <w:sz w:val="17"/>
        </w:rPr>
        <w:t>Round</w:t>
      </w:r>
      <w:proofErr w:type="spellEnd"/>
      <w:r w:rsidR="00C21812" w:rsidRPr="00416F86">
        <w:rPr>
          <w:rFonts w:ascii="ArialMT" w:hAnsi="ArialMT"/>
          <w:sz w:val="17"/>
        </w:rPr>
        <w:t xml:space="preserve"> </w:t>
      </w:r>
      <w:proofErr w:type="spellStart"/>
      <w:r w:rsidR="00C21812" w:rsidRPr="00416F86">
        <w:rPr>
          <w:rFonts w:ascii="ArialMT" w:hAnsi="ArialMT"/>
          <w:sz w:val="17"/>
        </w:rPr>
        <w:t>Tables</w:t>
      </w:r>
      <w:proofErr w:type="spellEnd"/>
      <w:r w:rsidR="00C21812" w:rsidRPr="00416F86">
        <w:rPr>
          <w:rFonts w:ascii="ArialMT" w:hAnsi="ArialMT"/>
          <w:sz w:val="17"/>
        </w:rPr>
        <w:t xml:space="preserve"> </w:t>
      </w:r>
      <w:r w:rsidR="009011D8" w:rsidRPr="00416F86">
        <w:rPr>
          <w:rFonts w:ascii="ArialMT" w:hAnsi="ArialMT"/>
          <w:sz w:val="17"/>
        </w:rPr>
        <w:t xml:space="preserve">je uzavřená prezentace a konzultace projektů ve vývoji či </w:t>
      </w:r>
      <w:proofErr w:type="gramStart"/>
      <w:r w:rsidR="009011D8" w:rsidRPr="00416F86">
        <w:rPr>
          <w:rFonts w:ascii="ArialMT" w:hAnsi="ArialMT"/>
          <w:sz w:val="17"/>
        </w:rPr>
        <w:t>výrobě  přístupná</w:t>
      </w:r>
      <w:proofErr w:type="gramEnd"/>
      <w:r w:rsidR="009011D8" w:rsidRPr="00416F86">
        <w:rPr>
          <w:rFonts w:ascii="ArialMT" w:hAnsi="ArialMT"/>
          <w:sz w:val="17"/>
        </w:rPr>
        <w:t xml:space="preserve"> pouze prezentujícím </w:t>
      </w:r>
      <w:r w:rsidR="00D35764" w:rsidRPr="00416F86">
        <w:rPr>
          <w:rFonts w:ascii="ArialMT" w:hAnsi="ArialMT"/>
          <w:sz w:val="17"/>
        </w:rPr>
        <w:t xml:space="preserve">projektům a pozvaným expertům. </w:t>
      </w:r>
      <w:r w:rsidR="00824CBA" w:rsidRPr="00416F86">
        <w:rPr>
          <w:rFonts w:ascii="ArialMT" w:hAnsi="ArialMT"/>
          <w:sz w:val="17"/>
        </w:rPr>
        <w:t>Státní fond kinematografie</w:t>
      </w:r>
      <w:r w:rsidR="009011D8" w:rsidRPr="00416F86">
        <w:rPr>
          <w:rFonts w:ascii="ArialMT" w:hAnsi="ArialMT"/>
          <w:sz w:val="17"/>
        </w:rPr>
        <w:t xml:space="preserve"> zajišťuje výběr projektů a komplet</w:t>
      </w:r>
      <w:r w:rsidR="00D35764" w:rsidRPr="00416F86">
        <w:rPr>
          <w:rFonts w:ascii="ArialMT" w:hAnsi="ArialMT"/>
          <w:sz w:val="17"/>
        </w:rPr>
        <w:t>ní o</w:t>
      </w:r>
      <w:r w:rsidR="009011D8" w:rsidRPr="00416F86">
        <w:rPr>
          <w:rFonts w:ascii="ArialMT" w:hAnsi="ArialMT"/>
          <w:sz w:val="17"/>
        </w:rPr>
        <w:t>rganizaci programu</w:t>
      </w:r>
      <w:r w:rsidR="00824CBA" w:rsidRPr="00416F86">
        <w:rPr>
          <w:rFonts w:ascii="ArialMT" w:hAnsi="ArialMT"/>
          <w:sz w:val="17"/>
        </w:rPr>
        <w:t xml:space="preserve">; součástí plnění bude uvedení Národního filmového archivu - KKE MEDIA jako partnera projektu a uvedení loga Národního filmového archivu - KKE MEDIA </w:t>
      </w:r>
      <w:r w:rsidR="00E13937" w:rsidRPr="00416F86">
        <w:rPr>
          <w:rFonts w:ascii="ArialMT" w:hAnsi="ArialMT"/>
          <w:sz w:val="17"/>
        </w:rPr>
        <w:t>v katalogu projektů</w:t>
      </w:r>
      <w:r w:rsidR="00824CBA" w:rsidRPr="00416F86">
        <w:rPr>
          <w:rFonts w:ascii="ArialMT" w:hAnsi="ArialMT"/>
          <w:sz w:val="17"/>
        </w:rPr>
        <w:t>, pozvání zástupců KKE MEDIA na úvodní setkání s</w:t>
      </w:r>
      <w:r w:rsidR="00EA15B4" w:rsidRPr="00416F86">
        <w:rPr>
          <w:rFonts w:ascii="ArialMT" w:hAnsi="ArialMT"/>
          <w:sz w:val="17"/>
        </w:rPr>
        <w:t> </w:t>
      </w:r>
      <w:r w:rsidR="00824CBA" w:rsidRPr="00416F86">
        <w:rPr>
          <w:rFonts w:ascii="ArialMT" w:hAnsi="ArialMT"/>
          <w:sz w:val="17"/>
        </w:rPr>
        <w:t>experty</w:t>
      </w:r>
      <w:r w:rsidR="00EA15B4" w:rsidRPr="00416F86">
        <w:rPr>
          <w:rFonts w:ascii="ArialMT" w:hAnsi="ArialMT"/>
          <w:sz w:val="17"/>
        </w:rPr>
        <w:t>, prezentaci a konzultaci projektů</w:t>
      </w:r>
      <w:r w:rsidR="00D35764" w:rsidRPr="00416F86">
        <w:rPr>
          <w:rFonts w:ascii="ArialMT" w:hAnsi="ArialMT"/>
          <w:sz w:val="17"/>
        </w:rPr>
        <w:t xml:space="preserve"> a na prezentaci expertů (</w:t>
      </w:r>
      <w:proofErr w:type="spellStart"/>
      <w:r w:rsidR="00D35764" w:rsidRPr="00416F86">
        <w:rPr>
          <w:rFonts w:ascii="ArialMT" w:hAnsi="ArialMT"/>
          <w:sz w:val="17"/>
        </w:rPr>
        <w:t>Who</w:t>
      </w:r>
      <w:proofErr w:type="spellEnd"/>
      <w:r w:rsidR="00D35764" w:rsidRPr="00416F86">
        <w:rPr>
          <w:rFonts w:ascii="ArialMT" w:hAnsi="ArialMT"/>
          <w:sz w:val="17"/>
        </w:rPr>
        <w:t xml:space="preserve"> </w:t>
      </w:r>
      <w:proofErr w:type="spellStart"/>
      <w:r w:rsidR="00D35764" w:rsidRPr="00416F86">
        <w:rPr>
          <w:rFonts w:ascii="ArialMT" w:hAnsi="ArialMT"/>
          <w:sz w:val="17"/>
        </w:rPr>
        <w:t>is</w:t>
      </w:r>
      <w:proofErr w:type="spellEnd"/>
      <w:r w:rsidR="00D35764" w:rsidRPr="00416F86">
        <w:rPr>
          <w:rFonts w:ascii="ArialMT" w:hAnsi="ArialMT"/>
          <w:sz w:val="17"/>
        </w:rPr>
        <w:t xml:space="preserve"> </w:t>
      </w:r>
      <w:proofErr w:type="spellStart"/>
      <w:r w:rsidR="00D35764" w:rsidRPr="00416F86">
        <w:rPr>
          <w:rFonts w:ascii="ArialMT" w:hAnsi="ArialMT"/>
          <w:sz w:val="17"/>
        </w:rPr>
        <w:t>Who</w:t>
      </w:r>
      <w:proofErr w:type="spellEnd"/>
      <w:r w:rsidR="00D35764" w:rsidRPr="00416F86">
        <w:rPr>
          <w:rFonts w:ascii="ArialMT" w:hAnsi="ArialMT"/>
          <w:sz w:val="17"/>
        </w:rPr>
        <w:t>)</w:t>
      </w:r>
      <w:r w:rsidR="00824CBA" w:rsidRPr="00416F86">
        <w:rPr>
          <w:rFonts w:ascii="ArialMT" w:hAnsi="ArialMT"/>
          <w:sz w:val="17"/>
        </w:rPr>
        <w:t>;</w:t>
      </w:r>
    </w:p>
    <w:p w14:paraId="4F75D333" w14:textId="7C39C4DA" w:rsidR="00824CBA" w:rsidRPr="00416F86" w:rsidRDefault="00824CBA" w:rsidP="00416F86">
      <w:pPr>
        <w:pStyle w:val="My01"/>
        <w:spacing w:after="120"/>
        <w:ind w:left="1440" w:hanging="816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2.1.</w:t>
      </w:r>
      <w:r w:rsidR="00416F86" w:rsidRPr="00416F86">
        <w:rPr>
          <w:rFonts w:ascii="ArialMT" w:hAnsi="ArialMT"/>
          <w:sz w:val="17"/>
        </w:rPr>
        <w:t>4</w:t>
      </w:r>
      <w:r w:rsidRPr="00416F86">
        <w:rPr>
          <w:rFonts w:ascii="ArialMT" w:hAnsi="ArialMT"/>
          <w:sz w:val="17"/>
        </w:rPr>
        <w:tab/>
        <w:t>uvádět celoročně logo Národního filmového archivu - KKE MEDIA jako partnera Státního fondu kinematografie na webových stránkách filmcenter.cz.</w:t>
      </w:r>
    </w:p>
    <w:p w14:paraId="29F473F7" w14:textId="19B7673F" w:rsidR="00C82D74" w:rsidRPr="0004359E" w:rsidRDefault="009011D8" w:rsidP="00416F86">
      <w:pPr>
        <w:pStyle w:val="My01"/>
        <w:spacing w:after="120" w:line="160" w:lineRule="atLeast"/>
        <w:jc w:val="left"/>
        <w:rPr>
          <w:rFonts w:ascii="ArialMT" w:hAnsi="ArialMT" w:cs="Arial"/>
          <w:sz w:val="17"/>
        </w:rPr>
      </w:pPr>
      <w:r w:rsidRPr="00416F86">
        <w:rPr>
          <w:rFonts w:ascii="ArialMT" w:hAnsi="ArialMT"/>
          <w:sz w:val="17"/>
        </w:rPr>
        <w:t>2.2</w:t>
      </w:r>
      <w:r w:rsidRPr="00416F86">
        <w:rPr>
          <w:rFonts w:ascii="ArialMT" w:hAnsi="ArialMT"/>
          <w:sz w:val="17"/>
        </w:rPr>
        <w:tab/>
      </w:r>
      <w:r w:rsidR="00C82D74" w:rsidRPr="00416F86">
        <w:rPr>
          <w:rFonts w:ascii="ArialMT" w:hAnsi="ArialMT" w:cs="Arial"/>
          <w:sz w:val="17"/>
        </w:rPr>
        <w:t xml:space="preserve">Státní fond kinematografie </w:t>
      </w:r>
      <w:r w:rsidR="00C21812">
        <w:rPr>
          <w:rFonts w:ascii="ArialMT" w:hAnsi="ArialMT" w:cs="Arial"/>
          <w:sz w:val="17"/>
        </w:rPr>
        <w:t>vyúčtuje</w:t>
      </w:r>
      <w:r w:rsidR="00C82D74" w:rsidRPr="00416F86">
        <w:rPr>
          <w:rFonts w:ascii="ArialMT" w:hAnsi="ArialMT" w:cs="Arial"/>
          <w:sz w:val="17"/>
        </w:rPr>
        <w:t xml:space="preserve"> Národnímu filmovému archivu náklady dle bodu 2.1.1 až 2.1.3 ve smyslu přílohy č. 1 ke smlouvě, a to nejpozději do 15.11.201</w:t>
      </w:r>
      <w:r w:rsidR="00416F86" w:rsidRPr="00416F86">
        <w:rPr>
          <w:rFonts w:ascii="ArialMT" w:hAnsi="ArialMT" w:cs="Arial"/>
          <w:sz w:val="17"/>
        </w:rPr>
        <w:t>8</w:t>
      </w:r>
      <w:r w:rsidR="00C82D74" w:rsidRPr="00416F86">
        <w:rPr>
          <w:rFonts w:ascii="ArialMT" w:hAnsi="ArialMT" w:cs="Arial"/>
          <w:sz w:val="17"/>
        </w:rPr>
        <w:t>.</w:t>
      </w:r>
      <w:r w:rsidR="0004359E">
        <w:rPr>
          <w:rFonts w:ascii="ArialMT" w:hAnsi="ArialMT" w:cs="Arial"/>
          <w:sz w:val="17"/>
        </w:rPr>
        <w:t xml:space="preserve"> </w:t>
      </w:r>
      <w:r w:rsidR="00815B5E">
        <w:rPr>
          <w:rFonts w:ascii="ArialMT" w:hAnsi="ArialMT" w:cs="Arial"/>
          <w:sz w:val="17"/>
        </w:rPr>
        <w:t xml:space="preserve">V případě spolupráce na industry programu CZECH FILM SPRINGBOARD, specifikované v bodě 2.1.3, musí být přílohou vyúčtování </w:t>
      </w:r>
      <w:r w:rsidR="00C21812">
        <w:rPr>
          <w:rFonts w:ascii="ArialMT" w:hAnsi="ArialMT" w:cs="Arial"/>
          <w:sz w:val="17"/>
        </w:rPr>
        <w:t xml:space="preserve">kopie </w:t>
      </w:r>
      <w:r w:rsidR="0004359E" w:rsidRPr="00CB74A2">
        <w:rPr>
          <w:rFonts w:ascii="ArialMT" w:hAnsi="ArialMT" w:cs="Arial"/>
          <w:sz w:val="17"/>
        </w:rPr>
        <w:t>účetní</w:t>
      </w:r>
      <w:r w:rsidR="00C21812">
        <w:rPr>
          <w:rFonts w:ascii="ArialMT" w:hAnsi="ArialMT" w:cs="Arial"/>
          <w:sz w:val="17"/>
        </w:rPr>
        <w:t>ch</w:t>
      </w:r>
      <w:r w:rsidR="00C21812" w:rsidRPr="00C21812">
        <w:rPr>
          <w:rFonts w:ascii="ArialMT" w:hAnsi="ArialMT" w:cs="Arial"/>
          <w:sz w:val="17"/>
        </w:rPr>
        <w:t xml:space="preserve"> doklad</w:t>
      </w:r>
      <w:r w:rsidR="00C21812">
        <w:rPr>
          <w:rFonts w:ascii="ArialMT" w:hAnsi="ArialMT" w:cs="Arial"/>
          <w:sz w:val="17"/>
        </w:rPr>
        <w:t>ů</w:t>
      </w:r>
      <w:r w:rsidR="0004359E" w:rsidRPr="00CB74A2">
        <w:rPr>
          <w:rFonts w:ascii="ArialMT" w:hAnsi="ArialMT" w:cs="Arial"/>
          <w:sz w:val="17"/>
        </w:rPr>
        <w:t xml:space="preserve"> potvrzující skutečnou výši uvedených nákladů.</w:t>
      </w:r>
    </w:p>
    <w:p w14:paraId="2211919D" w14:textId="77777777" w:rsidR="00C82D74" w:rsidRPr="00416F86" w:rsidRDefault="00C82D74" w:rsidP="00416F86">
      <w:pPr>
        <w:pStyle w:val="My01"/>
        <w:spacing w:after="120" w:line="160" w:lineRule="atLeast"/>
        <w:jc w:val="left"/>
        <w:rPr>
          <w:rFonts w:ascii="ArialMT" w:hAnsi="ArialMT" w:cs="Arial"/>
          <w:sz w:val="17"/>
        </w:rPr>
      </w:pPr>
      <w:r w:rsidRPr="00416F86">
        <w:rPr>
          <w:rFonts w:ascii="ArialMT" w:hAnsi="ArialMT" w:cs="Arial"/>
          <w:sz w:val="17"/>
        </w:rPr>
        <w:t>2.3</w:t>
      </w:r>
      <w:r w:rsidRPr="00416F86">
        <w:rPr>
          <w:rFonts w:ascii="ArialMT" w:hAnsi="ArialMT" w:cs="Arial"/>
          <w:sz w:val="17"/>
        </w:rPr>
        <w:tab/>
      </w:r>
      <w:r w:rsidRPr="00416F86">
        <w:rPr>
          <w:rStyle w:val="Puntik"/>
          <w:rFonts w:ascii="ArialMT" w:hAnsi="ArialMT" w:cs="Arial"/>
          <w:bCs w:val="0"/>
          <w:sz w:val="17"/>
        </w:rPr>
        <w:t>Národní filmový archiv</w:t>
      </w:r>
      <w:r w:rsidRPr="00416F86">
        <w:rPr>
          <w:rFonts w:ascii="ArialMT" w:hAnsi="ArialMT" w:cs="Arial"/>
          <w:sz w:val="17"/>
        </w:rPr>
        <w:t xml:space="preserve"> je povinen: </w:t>
      </w:r>
    </w:p>
    <w:p w14:paraId="170C076F" w14:textId="77777777" w:rsidR="00C82D74" w:rsidRPr="00416F86" w:rsidRDefault="00C82D74" w:rsidP="00416F86">
      <w:pPr>
        <w:pStyle w:val="My01"/>
        <w:spacing w:after="120" w:line="160" w:lineRule="atLeast"/>
        <w:ind w:firstLine="0"/>
        <w:jc w:val="left"/>
        <w:rPr>
          <w:rFonts w:ascii="ArialMT" w:hAnsi="ArialMT" w:cs="Arial"/>
          <w:sz w:val="17"/>
        </w:rPr>
      </w:pPr>
      <w:r w:rsidRPr="00416F86">
        <w:rPr>
          <w:rFonts w:ascii="ArialMT" w:hAnsi="ArialMT" w:cs="Arial"/>
          <w:sz w:val="17"/>
        </w:rPr>
        <w:t xml:space="preserve">2.3.1 </w:t>
      </w:r>
      <w:r w:rsidRPr="00416F86">
        <w:rPr>
          <w:rFonts w:ascii="ArialMT" w:hAnsi="ArialMT" w:cs="Arial"/>
          <w:sz w:val="17"/>
        </w:rPr>
        <w:tab/>
        <w:t>poskytnout Státnímu fondu kinematografie přiměřenou součinnost;</w:t>
      </w:r>
    </w:p>
    <w:p w14:paraId="4385E72B" w14:textId="77777777" w:rsidR="00C82D74" w:rsidRPr="00416F86" w:rsidRDefault="00C82D74" w:rsidP="00416F86">
      <w:pPr>
        <w:pStyle w:val="My01"/>
        <w:spacing w:after="120" w:line="160" w:lineRule="atLeast"/>
        <w:ind w:left="1440" w:hanging="816"/>
        <w:jc w:val="left"/>
        <w:rPr>
          <w:rFonts w:ascii="ArialMT" w:hAnsi="ArialMT" w:cs="Arial"/>
          <w:sz w:val="17"/>
        </w:rPr>
      </w:pPr>
      <w:r w:rsidRPr="00416F86">
        <w:rPr>
          <w:rFonts w:ascii="ArialMT" w:hAnsi="ArialMT" w:cs="Arial"/>
          <w:sz w:val="17"/>
        </w:rPr>
        <w:t>2.3.2</w:t>
      </w:r>
      <w:r w:rsidRPr="00416F86">
        <w:rPr>
          <w:rFonts w:ascii="ArialMT" w:hAnsi="ArialMT" w:cs="Arial"/>
          <w:sz w:val="17"/>
        </w:rPr>
        <w:tab/>
        <w:t>zaplatit nejpozději do 14 dnů ode dne doručení vyúčtování náklady dle přílohy č. 1 smlouvy.</w:t>
      </w:r>
    </w:p>
    <w:p w14:paraId="467BB837" w14:textId="77777777" w:rsidR="005035CD" w:rsidRPr="00416F86" w:rsidRDefault="00C22BF8" w:rsidP="00416F86">
      <w:pPr>
        <w:pStyle w:val="Nadpis20"/>
        <w:spacing w:before="0"/>
        <w:rPr>
          <w:rFonts w:ascii="ArialMT" w:hAnsi="ArialMT"/>
          <w:sz w:val="18"/>
        </w:rPr>
      </w:pPr>
      <w:r w:rsidRPr="00416F86">
        <w:rPr>
          <w:rFonts w:ascii="ArialMT" w:hAnsi="ArialMT"/>
          <w:sz w:val="18"/>
        </w:rPr>
        <w:lastRenderedPageBreak/>
        <w:t>3</w:t>
      </w:r>
      <w:r w:rsidR="005035CD" w:rsidRPr="00416F86">
        <w:rPr>
          <w:rFonts w:ascii="ArialMT" w:hAnsi="ArialMT"/>
          <w:sz w:val="18"/>
        </w:rPr>
        <w:t>.</w:t>
      </w:r>
      <w:r w:rsidR="005035CD" w:rsidRPr="00416F86">
        <w:rPr>
          <w:rFonts w:ascii="ArialMT" w:hAnsi="ArialMT"/>
          <w:sz w:val="18"/>
        </w:rPr>
        <w:tab/>
      </w:r>
      <w:r w:rsidR="00C40CB2" w:rsidRPr="00416F86">
        <w:rPr>
          <w:rFonts w:ascii="ArialMT" w:hAnsi="ArialMT"/>
          <w:caps w:val="0"/>
          <w:sz w:val="18"/>
        </w:rPr>
        <w:t>Doba trvání smlouvy</w:t>
      </w:r>
    </w:p>
    <w:p w14:paraId="1356FE6F" w14:textId="3AE13BFE" w:rsidR="005035CD" w:rsidRPr="00416F86" w:rsidRDefault="00C22BF8" w:rsidP="00416F86">
      <w:pPr>
        <w:pStyle w:val="My01odsaz"/>
        <w:spacing w:after="120"/>
        <w:ind w:hanging="624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3</w:t>
      </w:r>
      <w:r w:rsidR="005035CD" w:rsidRPr="00416F86">
        <w:rPr>
          <w:rFonts w:ascii="ArialMT" w:hAnsi="ArialMT"/>
          <w:sz w:val="17"/>
        </w:rPr>
        <w:t>.1</w:t>
      </w:r>
      <w:r w:rsidR="005035CD" w:rsidRPr="00416F86">
        <w:rPr>
          <w:rFonts w:ascii="ArialMT" w:hAnsi="ArialMT"/>
          <w:sz w:val="17"/>
        </w:rPr>
        <w:tab/>
      </w:r>
      <w:r w:rsidR="00D02F47" w:rsidRPr="00416F86">
        <w:rPr>
          <w:rFonts w:ascii="ArialMT" w:hAnsi="ArialMT"/>
          <w:sz w:val="17"/>
        </w:rPr>
        <w:t>Smlouva se uzavírá</w:t>
      </w:r>
      <w:r w:rsidR="002A41C3" w:rsidRPr="00416F86">
        <w:rPr>
          <w:rFonts w:ascii="ArialMT" w:hAnsi="ArialMT"/>
          <w:sz w:val="17"/>
        </w:rPr>
        <w:t xml:space="preserve"> do 31. 1</w:t>
      </w:r>
      <w:r w:rsidR="00023E7D" w:rsidRPr="00416F86">
        <w:rPr>
          <w:rFonts w:ascii="ArialMT" w:hAnsi="ArialMT"/>
          <w:sz w:val="17"/>
        </w:rPr>
        <w:t>2</w:t>
      </w:r>
      <w:r w:rsidR="002A41C3" w:rsidRPr="00416F86">
        <w:rPr>
          <w:rFonts w:ascii="ArialMT" w:hAnsi="ArialMT"/>
          <w:sz w:val="17"/>
        </w:rPr>
        <w:t>. 201</w:t>
      </w:r>
      <w:r w:rsidR="00E13937" w:rsidRPr="00416F86">
        <w:rPr>
          <w:rFonts w:ascii="ArialMT" w:hAnsi="ArialMT"/>
          <w:sz w:val="17"/>
        </w:rPr>
        <w:t>8</w:t>
      </w:r>
    </w:p>
    <w:p w14:paraId="0B6BA3BF" w14:textId="77777777" w:rsidR="001B06BD" w:rsidRPr="00416F86" w:rsidRDefault="00C22BF8" w:rsidP="00416F86">
      <w:pPr>
        <w:pStyle w:val="Nadpis20"/>
        <w:spacing w:before="0"/>
        <w:rPr>
          <w:rFonts w:ascii="ArialMT" w:hAnsi="ArialMT"/>
          <w:sz w:val="18"/>
        </w:rPr>
      </w:pPr>
      <w:r w:rsidRPr="00416F86">
        <w:rPr>
          <w:rFonts w:ascii="ArialMT" w:hAnsi="ArialMT"/>
          <w:sz w:val="18"/>
        </w:rPr>
        <w:t>4</w:t>
      </w:r>
      <w:r w:rsidR="005035CD" w:rsidRPr="00416F86">
        <w:rPr>
          <w:rFonts w:ascii="ArialMT" w:hAnsi="ArialMT"/>
          <w:sz w:val="18"/>
        </w:rPr>
        <w:t>.</w:t>
      </w:r>
      <w:r w:rsidR="005035CD" w:rsidRPr="00416F86">
        <w:rPr>
          <w:rFonts w:ascii="ArialMT" w:hAnsi="ArialMT"/>
          <w:sz w:val="18"/>
        </w:rPr>
        <w:tab/>
      </w:r>
      <w:r w:rsidR="00C40CB2" w:rsidRPr="00416F86">
        <w:rPr>
          <w:rFonts w:ascii="ArialMT" w:hAnsi="ArialMT"/>
          <w:caps w:val="0"/>
          <w:sz w:val="18"/>
        </w:rPr>
        <w:t>Závěrečná ustanovení</w:t>
      </w:r>
    </w:p>
    <w:p w14:paraId="3B758B70" w14:textId="77777777" w:rsidR="00C40CB2" w:rsidRPr="00416F86" w:rsidRDefault="00C22BF8" w:rsidP="00416F86">
      <w:pPr>
        <w:pStyle w:val="My01"/>
        <w:spacing w:after="120"/>
        <w:rPr>
          <w:rFonts w:ascii="ArialMT" w:hAnsi="ArialMT"/>
          <w:sz w:val="17"/>
        </w:rPr>
      </w:pPr>
      <w:r w:rsidRPr="00416F86">
        <w:rPr>
          <w:rFonts w:ascii="ArialMT" w:hAnsi="ArialMT" w:cs="Arial"/>
          <w:sz w:val="17"/>
        </w:rPr>
        <w:t>4</w:t>
      </w:r>
      <w:r w:rsidR="001B06BD" w:rsidRPr="00416F86">
        <w:rPr>
          <w:rFonts w:ascii="ArialMT" w:hAnsi="ArialMT" w:cs="Arial"/>
          <w:sz w:val="17"/>
        </w:rPr>
        <w:t>.</w:t>
      </w:r>
      <w:r w:rsidR="009011D8" w:rsidRPr="00416F86">
        <w:rPr>
          <w:rFonts w:ascii="ArialMT" w:hAnsi="ArialMT" w:cs="Arial"/>
          <w:sz w:val="17"/>
        </w:rPr>
        <w:t>1</w:t>
      </w:r>
      <w:r w:rsidR="00C40CB2" w:rsidRPr="00416F86">
        <w:rPr>
          <w:rFonts w:ascii="ArialMT" w:hAnsi="ArialMT" w:cs="Arial"/>
          <w:sz w:val="17"/>
        </w:rPr>
        <w:tab/>
      </w:r>
      <w:r w:rsidR="00C40CB2" w:rsidRPr="00416F86">
        <w:rPr>
          <w:rFonts w:ascii="ArialMT" w:hAnsi="ArialMT"/>
          <w:sz w:val="17"/>
        </w:rPr>
        <w:t xml:space="preserve">Partneři berou na vědomí, že žádným ustanovením této smlouvy nejsou dotčeny </w:t>
      </w:r>
      <w:r w:rsidR="00A655A2" w:rsidRPr="00416F86">
        <w:rPr>
          <w:rFonts w:ascii="ArialMT" w:hAnsi="ArialMT"/>
          <w:sz w:val="17"/>
        </w:rPr>
        <w:t xml:space="preserve">povinnosti </w:t>
      </w:r>
      <w:r w:rsidR="00C40CB2" w:rsidRPr="00416F86">
        <w:rPr>
          <w:rFonts w:ascii="ArialMT" w:hAnsi="ArialMT"/>
          <w:sz w:val="17"/>
        </w:rPr>
        <w:t>jednotlivých partnerů podle ustanovení upravujících postup zadávaní veřejných zakázek podle příslušných právních předpisů.</w:t>
      </w:r>
    </w:p>
    <w:p w14:paraId="2773123E" w14:textId="77777777" w:rsidR="00C40CB2" w:rsidRPr="00416F86" w:rsidRDefault="00C22BF8" w:rsidP="00416F86">
      <w:pPr>
        <w:pStyle w:val="My01odsaz"/>
        <w:spacing w:after="120"/>
        <w:ind w:hanging="624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4</w:t>
      </w:r>
      <w:r w:rsidR="001B06BD" w:rsidRPr="00416F86">
        <w:rPr>
          <w:rFonts w:ascii="ArialMT" w:hAnsi="ArialMT"/>
          <w:sz w:val="17"/>
        </w:rPr>
        <w:t>.</w:t>
      </w:r>
      <w:r w:rsidR="009011D8" w:rsidRPr="00416F86">
        <w:rPr>
          <w:rFonts w:ascii="ArialMT" w:hAnsi="ArialMT"/>
          <w:sz w:val="17"/>
        </w:rPr>
        <w:t>2</w:t>
      </w:r>
      <w:r w:rsidR="00C40CB2" w:rsidRPr="00416F86">
        <w:rPr>
          <w:rFonts w:ascii="ArialMT" w:hAnsi="ArialMT"/>
          <w:sz w:val="17"/>
        </w:rPr>
        <w:tab/>
        <w:t>Jestliže jakýkoliv závazek vyplývající z této smlouvy nebo jakékoliv ustanovení této smlouvy (včetně jakéhokoli jejího odstavce, článku, věty nebo slova) je nebo se stane neplatným, nevymahatelným a/nebo zdánlivým, pak taková neplatnost, nevymahatelnost a/nebo zdánlivost neovlivní ostatní ustanovení této smlouvy. Partneři nahradí tento neplatný, nevymahatelný a/nebo zdánlivý závazek takovým novým platným, vymahatelným a nikoliv zdánlivým závazkem, jehož předmět bude v nejvyšší možné míře odpovídat předmětu původního odděleného závazku. Ukáže</w:t>
      </w:r>
      <w:r w:rsidR="00C40CB2" w:rsidRPr="00416F86">
        <w:rPr>
          <w:rFonts w:ascii="ArialMT" w:hAnsi="ArialMT" w:cs="Lucida Grande"/>
          <w:sz w:val="17"/>
        </w:rPr>
        <w:noBreakHyphen/>
      </w:r>
      <w:r w:rsidR="00C40CB2" w:rsidRPr="00416F86">
        <w:rPr>
          <w:rFonts w:ascii="ArialMT" w:hAnsi="ArialMT"/>
          <w:sz w:val="17"/>
        </w:rPr>
        <w:t xml:space="preserve">li se některé z ustanovení této smlouvy (včetně jakéhokoli jejího odstavce, článku, věty nebo slova) zdánlivým, posoudí se vliv této vady na ostatní ustanovení smlouvy obdobně podle ustanovení § 576 občanského zákoníku. </w:t>
      </w:r>
    </w:p>
    <w:p w14:paraId="048FA41A" w14:textId="77777777" w:rsidR="00C40CB2" w:rsidRPr="00416F86" w:rsidRDefault="00C22BF8" w:rsidP="00416F86">
      <w:pPr>
        <w:pStyle w:val="My01"/>
        <w:spacing w:after="120"/>
        <w:rPr>
          <w:rFonts w:ascii="ArialMT" w:hAnsi="ArialMT"/>
          <w:sz w:val="17"/>
        </w:rPr>
      </w:pPr>
      <w:r w:rsidRPr="00416F86">
        <w:rPr>
          <w:rFonts w:ascii="ArialMT" w:hAnsi="ArialMT" w:cs="Arial"/>
          <w:sz w:val="17"/>
        </w:rPr>
        <w:t xml:space="preserve"> 4</w:t>
      </w:r>
      <w:r w:rsidR="001B06BD" w:rsidRPr="00416F86">
        <w:rPr>
          <w:rFonts w:ascii="ArialMT" w:hAnsi="ArialMT" w:cs="Arial"/>
          <w:sz w:val="17"/>
        </w:rPr>
        <w:t>.</w:t>
      </w:r>
      <w:r w:rsidR="009011D8" w:rsidRPr="00416F86">
        <w:rPr>
          <w:rFonts w:ascii="ArialMT" w:hAnsi="ArialMT" w:cs="Arial"/>
          <w:sz w:val="17"/>
        </w:rPr>
        <w:t>3</w:t>
      </w:r>
      <w:r w:rsidR="00C40CB2" w:rsidRPr="00416F86">
        <w:rPr>
          <w:rFonts w:ascii="ArialMT" w:hAnsi="ArialMT" w:cs="Arial"/>
          <w:sz w:val="17"/>
        </w:rPr>
        <w:tab/>
      </w:r>
      <w:r w:rsidR="00C40CB2" w:rsidRPr="00416F86">
        <w:rPr>
          <w:rFonts w:ascii="ArialMT" w:hAnsi="ArialMT"/>
          <w:sz w:val="17"/>
        </w:rPr>
        <w:t xml:space="preserve">Veškerá praxe partnerů a veškeré jejich zvyklosti jsou vyjádřeny v této smlouvě. Partneři se nebudou dovolávat zvyklostí a praxe partnerů, které z této smlouvy výslovně nevyplývají. Při výkladu této smlouvy se nebude přihlížet k praxi zavedené mezi partnery v právním styku, ani k tomu, co uzavření této smlouvy předcházelo, popřípadě k tomu, že partneři dali následně najevo, jaký obsah a význam smlouvě přikládají. </w:t>
      </w:r>
    </w:p>
    <w:p w14:paraId="1597292D" w14:textId="77777777" w:rsidR="00C40CB2" w:rsidRPr="00416F86" w:rsidRDefault="00C22BF8" w:rsidP="00416F86">
      <w:pPr>
        <w:pStyle w:val="My01"/>
        <w:spacing w:after="120"/>
        <w:rPr>
          <w:rFonts w:ascii="ArialMT" w:hAnsi="ArialMT"/>
          <w:sz w:val="17"/>
        </w:rPr>
      </w:pPr>
      <w:r w:rsidRPr="00416F86">
        <w:rPr>
          <w:rFonts w:ascii="ArialMT" w:hAnsi="ArialMT" w:cs="Arial"/>
          <w:sz w:val="17"/>
        </w:rPr>
        <w:t xml:space="preserve"> 4</w:t>
      </w:r>
      <w:r w:rsidR="00320AC7" w:rsidRPr="00416F86">
        <w:rPr>
          <w:rFonts w:ascii="ArialMT" w:hAnsi="ArialMT" w:cs="Arial"/>
          <w:sz w:val="17"/>
        </w:rPr>
        <w:t>.</w:t>
      </w:r>
      <w:r w:rsidR="009011D8" w:rsidRPr="00416F86">
        <w:rPr>
          <w:rFonts w:ascii="ArialMT" w:hAnsi="ArialMT" w:cs="Arial"/>
          <w:sz w:val="17"/>
        </w:rPr>
        <w:t>4</w:t>
      </w:r>
      <w:r w:rsidR="00C40CB2" w:rsidRPr="00416F86">
        <w:rPr>
          <w:rFonts w:ascii="ArialMT" w:hAnsi="ArialMT" w:cs="Arial"/>
          <w:sz w:val="17"/>
        </w:rPr>
        <w:tab/>
      </w:r>
      <w:r w:rsidR="00C40CB2" w:rsidRPr="00416F86">
        <w:rPr>
          <w:rFonts w:ascii="ArialMT" w:hAnsi="ArialMT"/>
          <w:sz w:val="17"/>
        </w:rPr>
        <w:t>Partneři prohlašují, že je jim význam všech výrazů použitých v této smlouvě znám. V případě jakýchkoli pochybností si partneři nejasný či nepřesný význam výrazu použitého v této smlouvě nechali náležitým způsobem vysvětlit a/nebo si ho náležitým způsobem dohledali ještě před podpisem této smlouvy.</w:t>
      </w:r>
    </w:p>
    <w:p w14:paraId="631371DF" w14:textId="77777777" w:rsidR="00C40CB2" w:rsidRPr="00416F86" w:rsidRDefault="00C22BF8" w:rsidP="00416F86">
      <w:pPr>
        <w:pStyle w:val="My01odsaz"/>
        <w:spacing w:after="120"/>
        <w:ind w:hanging="624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4</w:t>
      </w:r>
      <w:r w:rsidR="001B06BD" w:rsidRPr="00416F86">
        <w:rPr>
          <w:rFonts w:ascii="ArialMT" w:hAnsi="ArialMT"/>
          <w:sz w:val="17"/>
        </w:rPr>
        <w:t>.</w:t>
      </w:r>
      <w:r w:rsidR="009011D8" w:rsidRPr="00416F86">
        <w:rPr>
          <w:rFonts w:ascii="ArialMT" w:hAnsi="ArialMT"/>
          <w:sz w:val="17"/>
        </w:rPr>
        <w:t>5</w:t>
      </w:r>
      <w:r w:rsidR="00C40CB2" w:rsidRPr="00416F86">
        <w:rPr>
          <w:rFonts w:ascii="ArialMT" w:hAnsi="ArialMT"/>
          <w:sz w:val="17"/>
        </w:rPr>
        <w:tab/>
        <w:t>Tato smlouva může být měněna a doplňována pouze písemnými dodatky podepsanými všemi partnery. Změna této smlouvy v jiné než písemné formě je tímto vyloučena. Není</w:t>
      </w:r>
      <w:r w:rsidR="00C40CB2" w:rsidRPr="00416F86">
        <w:rPr>
          <w:rFonts w:ascii="ArialMT" w:hAnsi="ArialMT" w:cs="Lucida Grande"/>
          <w:sz w:val="17"/>
        </w:rPr>
        <w:noBreakHyphen/>
      </w:r>
      <w:r w:rsidR="00C40CB2" w:rsidRPr="00416F86">
        <w:rPr>
          <w:rFonts w:ascii="ArialMT" w:hAnsi="ArialMT"/>
          <w:sz w:val="17"/>
        </w:rPr>
        <w:t>li pro změnu této smlouvy dodržena forma ujednaná stranami, lze neplatnost takovéto změny namítnout i v případě, bylo</w:t>
      </w:r>
      <w:r w:rsidR="00C40CB2" w:rsidRPr="00416F86">
        <w:rPr>
          <w:rFonts w:ascii="ArialMT" w:hAnsi="ArialMT" w:cs="Lucida Grande"/>
          <w:sz w:val="17"/>
        </w:rPr>
        <w:noBreakHyphen/>
      </w:r>
      <w:r w:rsidR="00C40CB2" w:rsidRPr="00416F86">
        <w:rPr>
          <w:rFonts w:ascii="ArialMT" w:hAnsi="ArialMT"/>
          <w:sz w:val="17"/>
        </w:rPr>
        <w:t>li již plněno.</w:t>
      </w:r>
    </w:p>
    <w:p w14:paraId="7C045FA2" w14:textId="77777777" w:rsidR="00C40CB2" w:rsidRPr="00416F86" w:rsidRDefault="00C22BF8" w:rsidP="00416F86">
      <w:pPr>
        <w:pStyle w:val="My01odsaz"/>
        <w:spacing w:after="120"/>
        <w:ind w:hanging="624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4</w:t>
      </w:r>
      <w:r w:rsidR="001B06BD" w:rsidRPr="00416F86">
        <w:rPr>
          <w:rFonts w:ascii="ArialMT" w:hAnsi="ArialMT"/>
          <w:sz w:val="17"/>
        </w:rPr>
        <w:t>.</w:t>
      </w:r>
      <w:r w:rsidR="009011D8" w:rsidRPr="00416F86">
        <w:rPr>
          <w:rFonts w:ascii="ArialMT" w:hAnsi="ArialMT"/>
          <w:sz w:val="17"/>
        </w:rPr>
        <w:t>6</w:t>
      </w:r>
      <w:r w:rsidR="00C40CB2" w:rsidRPr="00416F86">
        <w:rPr>
          <w:rFonts w:ascii="ArialMT" w:hAnsi="ArialMT"/>
          <w:sz w:val="17"/>
        </w:rPr>
        <w:tab/>
        <w:t xml:space="preserve">Tato smlouva a její platnost se budou řídit právními předpisy České republiky, zejména ustanoveními občanského zákoníku. </w:t>
      </w:r>
    </w:p>
    <w:p w14:paraId="4ED5D212" w14:textId="77777777" w:rsidR="00C40CB2" w:rsidRPr="00416F86" w:rsidRDefault="00C22BF8" w:rsidP="00416F86">
      <w:pPr>
        <w:pStyle w:val="My01odsaz"/>
        <w:spacing w:after="120"/>
        <w:ind w:hanging="624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4</w:t>
      </w:r>
      <w:r w:rsidR="001B06BD" w:rsidRPr="00416F86">
        <w:rPr>
          <w:rFonts w:ascii="ArialMT" w:hAnsi="ArialMT"/>
          <w:sz w:val="17"/>
        </w:rPr>
        <w:t>.</w:t>
      </w:r>
      <w:r w:rsidR="009011D8" w:rsidRPr="00416F86">
        <w:rPr>
          <w:rFonts w:ascii="ArialMT" w:hAnsi="ArialMT"/>
          <w:sz w:val="17"/>
        </w:rPr>
        <w:t>7</w:t>
      </w:r>
      <w:r w:rsidR="00C40CB2" w:rsidRPr="00416F86">
        <w:rPr>
          <w:rFonts w:ascii="ArialMT" w:hAnsi="ArialMT"/>
          <w:sz w:val="17"/>
        </w:rPr>
        <w:tab/>
        <w:t>Tato smlouva je vyhotovena ve dvou stejnopisech s platností originálu, z nichž každý partner obdrží jedno vyhotovení.</w:t>
      </w:r>
    </w:p>
    <w:p w14:paraId="7BE8DF11" w14:textId="77777777" w:rsidR="00C40CB2" w:rsidRPr="00416F86" w:rsidRDefault="00C22BF8" w:rsidP="00416F86">
      <w:pPr>
        <w:pStyle w:val="Nadpis20"/>
        <w:spacing w:before="0"/>
        <w:rPr>
          <w:rFonts w:ascii="ArialMT" w:hAnsi="ArialMT"/>
          <w:sz w:val="18"/>
        </w:rPr>
      </w:pPr>
      <w:r w:rsidRPr="00416F86">
        <w:rPr>
          <w:rFonts w:ascii="ArialMT" w:hAnsi="ArialMT"/>
          <w:sz w:val="18"/>
        </w:rPr>
        <w:t>5</w:t>
      </w:r>
      <w:r w:rsidR="00C40CB2" w:rsidRPr="00416F86">
        <w:rPr>
          <w:rFonts w:ascii="ArialMT" w:hAnsi="ArialMT"/>
          <w:sz w:val="18"/>
        </w:rPr>
        <w:t>.</w:t>
      </w:r>
      <w:r w:rsidR="00C40CB2" w:rsidRPr="00416F86">
        <w:rPr>
          <w:rFonts w:ascii="ArialMT" w:hAnsi="ArialMT"/>
          <w:sz w:val="18"/>
        </w:rPr>
        <w:tab/>
      </w:r>
      <w:r w:rsidR="00C40CB2" w:rsidRPr="00416F86">
        <w:rPr>
          <w:rFonts w:ascii="ArialMT" w:hAnsi="ArialMT"/>
          <w:caps w:val="0"/>
          <w:sz w:val="18"/>
        </w:rPr>
        <w:t>Platnost a účinnost</w:t>
      </w:r>
    </w:p>
    <w:p w14:paraId="2FC289E9" w14:textId="45D29DF3" w:rsidR="00C40CB2" w:rsidRPr="00416F86" w:rsidRDefault="006E3187" w:rsidP="006E3187">
      <w:pPr>
        <w:pStyle w:val="My01odsaz"/>
        <w:spacing w:after="120"/>
        <w:ind w:hanging="624"/>
        <w:rPr>
          <w:rFonts w:ascii="ArialMT" w:hAnsi="ArialMT"/>
          <w:sz w:val="17"/>
        </w:rPr>
      </w:pPr>
      <w:r>
        <w:rPr>
          <w:rFonts w:ascii="ArialMT" w:hAnsi="ArialMT"/>
          <w:sz w:val="17"/>
        </w:rPr>
        <w:t>5.1</w:t>
      </w:r>
      <w:r>
        <w:rPr>
          <w:rFonts w:ascii="ArialMT" w:hAnsi="ArialMT"/>
          <w:sz w:val="17"/>
        </w:rPr>
        <w:tab/>
      </w:r>
      <w:r w:rsidR="00C21812" w:rsidRPr="006E3187">
        <w:rPr>
          <w:rFonts w:ascii="ArialMT" w:hAnsi="ArialMT"/>
          <w:sz w:val="17"/>
        </w:rPr>
        <w:t>Tato smlouva nabývá platnosti dnem jejího podpisu partnery a účinnosti dnem uveřejnění v Registru smluv v souladu se zákonem č. 340/2015 Sb., o zvláštních podmínkách účinnosti některých smluv, uveřejňování těchto smluv a o registru smluv,</w:t>
      </w:r>
      <w:bookmarkStart w:id="0" w:name="_GoBack"/>
      <w:bookmarkEnd w:id="0"/>
      <w:r w:rsidR="00C21812" w:rsidRPr="006E3187">
        <w:rPr>
          <w:rFonts w:ascii="ArialMT" w:hAnsi="ArialMT"/>
          <w:sz w:val="17"/>
        </w:rPr>
        <w:t xml:space="preserve"> ve znění pozdějších předpisů (dále jen „Registr smluv“).</w:t>
      </w:r>
    </w:p>
    <w:p w14:paraId="55317780" w14:textId="77777777" w:rsidR="00841225" w:rsidRPr="00416F86" w:rsidRDefault="00C22BF8" w:rsidP="00416F86">
      <w:pPr>
        <w:pStyle w:val="Nadpis20"/>
        <w:spacing w:before="0"/>
        <w:rPr>
          <w:rFonts w:ascii="ArialMT" w:hAnsi="ArialMT"/>
          <w:sz w:val="18"/>
        </w:rPr>
      </w:pPr>
      <w:r w:rsidRPr="00416F86">
        <w:rPr>
          <w:rFonts w:ascii="ArialMT" w:hAnsi="ArialMT"/>
          <w:caps w:val="0"/>
          <w:sz w:val="18"/>
        </w:rPr>
        <w:t>6</w:t>
      </w:r>
      <w:r w:rsidR="00841225" w:rsidRPr="00416F86">
        <w:rPr>
          <w:rFonts w:ascii="ArialMT" w:hAnsi="ArialMT"/>
          <w:caps w:val="0"/>
          <w:sz w:val="18"/>
        </w:rPr>
        <w:t>.</w:t>
      </w:r>
      <w:r w:rsidR="00841225" w:rsidRPr="00416F86">
        <w:rPr>
          <w:rFonts w:ascii="ArialMT" w:hAnsi="ArialMT"/>
          <w:caps w:val="0"/>
          <w:sz w:val="18"/>
        </w:rPr>
        <w:tab/>
        <w:t>Přílohy</w:t>
      </w:r>
    </w:p>
    <w:p w14:paraId="65C24AC1" w14:textId="77777777" w:rsidR="00841225" w:rsidRPr="00416F86" w:rsidRDefault="00C22BF8" w:rsidP="00416F86">
      <w:pPr>
        <w:pStyle w:val="My01"/>
        <w:spacing w:after="120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6</w:t>
      </w:r>
      <w:r w:rsidR="00A51EC7" w:rsidRPr="00416F86">
        <w:rPr>
          <w:rFonts w:ascii="ArialMT" w:hAnsi="ArialMT"/>
          <w:sz w:val="17"/>
        </w:rPr>
        <w:t>.1</w:t>
      </w:r>
      <w:r w:rsidR="00A51EC7" w:rsidRPr="00416F86">
        <w:rPr>
          <w:rFonts w:ascii="ArialMT" w:hAnsi="ArialMT"/>
          <w:sz w:val="17"/>
        </w:rPr>
        <w:tab/>
        <w:t>Následující příloha je</w:t>
      </w:r>
      <w:r w:rsidR="00841225" w:rsidRPr="00416F86">
        <w:rPr>
          <w:rFonts w:ascii="ArialMT" w:hAnsi="ArialMT"/>
          <w:sz w:val="17"/>
        </w:rPr>
        <w:t xml:space="preserve"> nedílnou součástí této smlouvy:</w:t>
      </w:r>
    </w:p>
    <w:p w14:paraId="69BAC579" w14:textId="77777777" w:rsidR="005035CD" w:rsidRPr="00416F86" w:rsidRDefault="00841225" w:rsidP="00416F86">
      <w:pPr>
        <w:pStyle w:val="My02"/>
        <w:spacing w:after="120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 xml:space="preserve">Příloha č. 1 </w:t>
      </w:r>
      <w:r w:rsidR="00782F43" w:rsidRPr="00416F86">
        <w:rPr>
          <w:rFonts w:ascii="ArialMT" w:hAnsi="ArialMT"/>
          <w:sz w:val="17"/>
        </w:rPr>
        <w:t>–</w:t>
      </w:r>
      <w:r w:rsidRPr="00416F86">
        <w:rPr>
          <w:rFonts w:ascii="ArialMT" w:hAnsi="ArialMT"/>
          <w:sz w:val="17"/>
        </w:rPr>
        <w:t xml:space="preserve"> Rozpočet</w:t>
      </w:r>
    </w:p>
    <w:p w14:paraId="3D369A5C" w14:textId="77777777" w:rsidR="00782F43" w:rsidRPr="00416F86" w:rsidRDefault="00782F43" w:rsidP="00416F86">
      <w:pPr>
        <w:pStyle w:val="My02"/>
        <w:spacing w:after="120"/>
        <w:rPr>
          <w:rFonts w:ascii="ArialMT" w:hAnsi="ArialMT"/>
          <w:sz w:val="17"/>
        </w:rPr>
      </w:pPr>
    </w:p>
    <w:p w14:paraId="72CC885F" w14:textId="77777777" w:rsidR="00C40CB2" w:rsidRPr="00416F86" w:rsidRDefault="00C40CB2" w:rsidP="00416F86">
      <w:pPr>
        <w:pStyle w:val="My01"/>
        <w:spacing w:after="120"/>
        <w:rPr>
          <w:rFonts w:ascii="ArialMT" w:hAnsi="ArialMT"/>
          <w:sz w:val="17"/>
        </w:rPr>
      </w:pPr>
      <w:r w:rsidRPr="00416F86">
        <w:rPr>
          <w:rFonts w:ascii="ArialMT" w:hAnsi="ArialMT"/>
          <w:sz w:val="17"/>
        </w:rPr>
        <w:t>Na důkaz čehož připojují partneři vlastnoruční podpisy následovně: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3165"/>
      </w:tblGrid>
      <w:tr w:rsidR="00C40CB2" w:rsidRPr="00416F86" w14:paraId="5A3C257D" w14:textId="77777777" w:rsidTr="00824CB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989342" w14:textId="77777777" w:rsidR="00C40CB2" w:rsidRPr="00416F86" w:rsidRDefault="00C40CB2" w:rsidP="00416F86">
            <w:pPr>
              <w:pStyle w:val="SignatureBlock"/>
              <w:spacing w:before="0"/>
              <w:rPr>
                <w:rFonts w:ascii="ArialMT" w:hAnsi="ArialMT"/>
                <w:sz w:val="17"/>
              </w:rPr>
            </w:pPr>
          </w:p>
          <w:p w14:paraId="17561070" w14:textId="77777777" w:rsidR="00C40CB2" w:rsidRPr="00416F86" w:rsidRDefault="00C40CB2" w:rsidP="00416F86">
            <w:pPr>
              <w:pStyle w:val="SignatureBlock"/>
              <w:spacing w:before="0"/>
              <w:rPr>
                <w:rFonts w:ascii="ArialMT" w:hAnsi="ArialMT"/>
                <w:sz w:val="17"/>
              </w:rPr>
            </w:pPr>
            <w:r w:rsidRPr="00416F86">
              <w:rPr>
                <w:rFonts w:ascii="ArialMT" w:hAnsi="ArialMT"/>
                <w:sz w:val="17"/>
              </w:rPr>
              <w:t>Datum:</w:t>
            </w:r>
          </w:p>
          <w:p w14:paraId="5BC15AC6" w14:textId="77777777" w:rsidR="00C40CB2" w:rsidRPr="00416F86" w:rsidRDefault="00C40CB2" w:rsidP="00416F86">
            <w:pPr>
              <w:pStyle w:val="SignatureBlock"/>
              <w:spacing w:before="0"/>
              <w:rPr>
                <w:rFonts w:ascii="ArialMT" w:hAnsi="ArialMT"/>
                <w:sz w:val="17"/>
              </w:rPr>
            </w:pPr>
          </w:p>
          <w:p w14:paraId="23C43FB7" w14:textId="77777777" w:rsidR="00C40CB2" w:rsidRPr="00416F86" w:rsidRDefault="00C40CB2" w:rsidP="00416F86">
            <w:pPr>
              <w:spacing w:after="120"/>
              <w:rPr>
                <w:rFonts w:ascii="ArialMT" w:hAnsi="ArialMT"/>
                <w:sz w:val="19"/>
              </w:rPr>
            </w:pPr>
          </w:p>
          <w:p w14:paraId="3ACD0488" w14:textId="77777777" w:rsidR="00C40CB2" w:rsidRPr="00416F86" w:rsidRDefault="00C40CB2" w:rsidP="00416F86">
            <w:pPr>
              <w:pStyle w:val="SignatureBlock"/>
              <w:spacing w:before="0"/>
              <w:ind w:left="0" w:firstLine="0"/>
              <w:rPr>
                <w:rFonts w:ascii="ArialMT" w:hAnsi="ArialMT"/>
                <w:sz w:val="17"/>
              </w:rPr>
            </w:pPr>
            <w:r w:rsidRPr="00416F86">
              <w:rPr>
                <w:rFonts w:ascii="ArialMT" w:hAnsi="ArialMT"/>
                <w:sz w:val="17"/>
              </w:rPr>
              <w:t>Podpis:</w:t>
            </w:r>
            <w:r w:rsidRPr="00416F86">
              <w:rPr>
                <w:rFonts w:ascii="ArialMT" w:hAnsi="ArialMT"/>
                <w:sz w:val="17"/>
              </w:rPr>
              <w:tab/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339FF5" w14:textId="77777777" w:rsidR="00C40CB2" w:rsidRPr="00416F86" w:rsidRDefault="00C40CB2" w:rsidP="00416F86">
            <w:pPr>
              <w:pStyle w:val="SignatureBlock"/>
              <w:spacing w:before="0"/>
              <w:rPr>
                <w:rFonts w:ascii="ArialMT" w:hAnsi="ArialMT"/>
                <w:sz w:val="17"/>
              </w:rPr>
            </w:pPr>
          </w:p>
          <w:p w14:paraId="658C6FF0" w14:textId="77777777" w:rsidR="00C40CB2" w:rsidRPr="00416F86" w:rsidRDefault="00C40CB2" w:rsidP="00416F86">
            <w:pPr>
              <w:pStyle w:val="SignatureBlock"/>
              <w:spacing w:before="0"/>
              <w:rPr>
                <w:rFonts w:ascii="ArialMT" w:hAnsi="ArialMT"/>
                <w:sz w:val="17"/>
              </w:rPr>
            </w:pPr>
            <w:r w:rsidRPr="00416F86">
              <w:rPr>
                <w:rFonts w:ascii="ArialMT" w:hAnsi="ArialMT"/>
                <w:sz w:val="17"/>
              </w:rPr>
              <w:t>Datum:</w:t>
            </w:r>
          </w:p>
          <w:p w14:paraId="57AF46A4" w14:textId="77777777" w:rsidR="00C40CB2" w:rsidRPr="00416F86" w:rsidRDefault="00C40CB2" w:rsidP="00416F86">
            <w:pPr>
              <w:pStyle w:val="SignatureBlock"/>
              <w:spacing w:before="0"/>
              <w:ind w:left="0" w:firstLine="0"/>
              <w:rPr>
                <w:rFonts w:ascii="ArialMT" w:hAnsi="ArialMT"/>
                <w:sz w:val="17"/>
              </w:rPr>
            </w:pPr>
          </w:p>
          <w:p w14:paraId="7A35F677" w14:textId="77777777" w:rsidR="00C40CB2" w:rsidRPr="00416F86" w:rsidRDefault="00C40CB2" w:rsidP="00416F86">
            <w:pPr>
              <w:spacing w:after="120"/>
              <w:rPr>
                <w:rFonts w:ascii="ArialMT" w:hAnsi="ArialMT"/>
                <w:sz w:val="19"/>
              </w:rPr>
            </w:pPr>
          </w:p>
          <w:p w14:paraId="033D1ADC" w14:textId="77777777" w:rsidR="00C40CB2" w:rsidRPr="00416F86" w:rsidRDefault="00C40CB2" w:rsidP="00416F86">
            <w:pPr>
              <w:pStyle w:val="SignatureBlock"/>
              <w:spacing w:before="0"/>
              <w:rPr>
                <w:rFonts w:ascii="ArialMT" w:hAnsi="ArialMT"/>
                <w:sz w:val="17"/>
              </w:rPr>
            </w:pPr>
            <w:r w:rsidRPr="00416F86">
              <w:rPr>
                <w:rFonts w:ascii="ArialMT" w:hAnsi="ArialMT"/>
                <w:sz w:val="17"/>
              </w:rPr>
              <w:t>Podpis:</w:t>
            </w:r>
            <w:r w:rsidRPr="00416F86">
              <w:rPr>
                <w:rFonts w:ascii="ArialMT" w:hAnsi="ArialMT"/>
                <w:sz w:val="17"/>
              </w:rPr>
              <w:tab/>
            </w:r>
          </w:p>
        </w:tc>
      </w:tr>
      <w:tr w:rsidR="00C40CB2" w:rsidRPr="00416F86" w14:paraId="7B07CCC9" w14:textId="77777777" w:rsidTr="00824CB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7715C3" w14:textId="77777777" w:rsidR="00C40CB2" w:rsidRPr="00416F86" w:rsidRDefault="000D2E71" w:rsidP="00416F86">
            <w:pPr>
              <w:pStyle w:val="SignatureBlock"/>
              <w:spacing w:before="0"/>
              <w:ind w:right="-796"/>
              <w:rPr>
                <w:rStyle w:val="Puntik"/>
                <w:rFonts w:ascii="ArialMT" w:hAnsi="ArialMT" w:cs="Arial"/>
                <w:b/>
                <w:sz w:val="17"/>
              </w:rPr>
            </w:pPr>
            <w:r w:rsidRPr="00416F86">
              <w:rPr>
                <w:rStyle w:val="Puntik"/>
                <w:rFonts w:ascii="ArialMT" w:hAnsi="ArialMT" w:cs="Arial"/>
                <w:b/>
                <w:sz w:val="17"/>
              </w:rPr>
              <w:t>Státní fond kinematografie</w:t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8AB329" w14:textId="77777777" w:rsidR="00C40CB2" w:rsidRPr="00416F86" w:rsidRDefault="009011D8" w:rsidP="00416F86">
            <w:pPr>
              <w:pStyle w:val="SignatureBlock"/>
              <w:spacing w:before="0"/>
              <w:ind w:left="0" w:firstLine="0"/>
              <w:jc w:val="left"/>
              <w:rPr>
                <w:rStyle w:val="Puntik"/>
                <w:rFonts w:ascii="ArialMT" w:hAnsi="ArialMT" w:cs="Arial"/>
                <w:sz w:val="17"/>
              </w:rPr>
            </w:pPr>
            <w:r w:rsidRPr="00416F86">
              <w:rPr>
                <w:rStyle w:val="Puntik"/>
                <w:rFonts w:ascii="ArialMT" w:hAnsi="ArialMT" w:cs="Arial"/>
                <w:b/>
                <w:sz w:val="17"/>
              </w:rPr>
              <w:t>Národní filmový archiv</w:t>
            </w:r>
            <w:r w:rsidR="00D556E2" w:rsidRPr="00416F86">
              <w:rPr>
                <w:rStyle w:val="Puntik"/>
                <w:rFonts w:ascii="ArialMT" w:hAnsi="ArialMT" w:cs="Arial"/>
                <w:b/>
                <w:bCs/>
                <w:sz w:val="18"/>
                <w:szCs w:val="20"/>
              </w:rPr>
              <w:t xml:space="preserve"> </w:t>
            </w:r>
            <w:r w:rsidR="00D556E2" w:rsidRPr="00416F86">
              <w:rPr>
                <w:rFonts w:ascii="ArialMT" w:hAnsi="ArialMT"/>
                <w:sz w:val="17"/>
              </w:rPr>
              <w:t xml:space="preserve"> </w:t>
            </w:r>
          </w:p>
        </w:tc>
      </w:tr>
    </w:tbl>
    <w:p w14:paraId="75483141" w14:textId="77777777" w:rsidR="002A41C3" w:rsidRPr="00416F86" w:rsidRDefault="002A41C3" w:rsidP="00416F86">
      <w:pPr>
        <w:pStyle w:val="My01"/>
        <w:spacing w:after="120"/>
        <w:rPr>
          <w:rFonts w:ascii="ArialMT" w:hAnsi="ArialMT"/>
          <w:sz w:val="17"/>
        </w:rPr>
        <w:sectPr w:rsidR="002A41C3" w:rsidRPr="00416F86" w:rsidSect="00F441C0">
          <w:footerReference w:type="default" r:id="rId8"/>
          <w:pgSz w:w="11900" w:h="16840"/>
          <w:pgMar w:top="1304" w:right="1446" w:bottom="1446" w:left="1446" w:header="720" w:footer="720" w:gutter="0"/>
          <w:cols w:space="720"/>
          <w:noEndnote/>
        </w:sectPr>
      </w:pPr>
    </w:p>
    <w:p w14:paraId="6D967CBA" w14:textId="77777777" w:rsidR="002A41C3" w:rsidRPr="00416F86" w:rsidRDefault="002A41C3" w:rsidP="002A41C3">
      <w:pPr>
        <w:jc w:val="center"/>
        <w:rPr>
          <w:rFonts w:ascii="ArialMT" w:hAnsi="ArialMT" w:cs="Arial-BoldMT"/>
          <w:b/>
          <w:bCs/>
          <w:sz w:val="19"/>
        </w:rPr>
      </w:pPr>
      <w:r w:rsidRPr="00416F86">
        <w:rPr>
          <w:rFonts w:ascii="ArialMT" w:hAnsi="ArialMT" w:cs="Arial-BoldMT"/>
          <w:b/>
          <w:bCs/>
          <w:sz w:val="19"/>
        </w:rPr>
        <w:lastRenderedPageBreak/>
        <w:t xml:space="preserve">Příloha č. 1 </w:t>
      </w:r>
    </w:p>
    <w:p w14:paraId="413BDDFC" w14:textId="77777777" w:rsidR="002A41C3" w:rsidRPr="00416F86" w:rsidRDefault="002A41C3" w:rsidP="002A41C3">
      <w:pPr>
        <w:jc w:val="center"/>
        <w:rPr>
          <w:rFonts w:ascii="ArialMT" w:hAnsi="ArialMT" w:cs="Arial-BoldMT"/>
          <w:b/>
          <w:bCs/>
          <w:sz w:val="19"/>
        </w:rPr>
      </w:pPr>
      <w:r w:rsidRPr="00416F86">
        <w:rPr>
          <w:rFonts w:ascii="ArialMT" w:hAnsi="ArialMT" w:cs="Arial-BoldMT"/>
          <w:b/>
          <w:bCs/>
          <w:sz w:val="19"/>
        </w:rPr>
        <w:t>Rozpočet</w:t>
      </w:r>
    </w:p>
    <w:p w14:paraId="30BFF479" w14:textId="77777777" w:rsidR="002A41C3" w:rsidRPr="00416F86" w:rsidRDefault="002A41C3" w:rsidP="002A41C3">
      <w:pPr>
        <w:jc w:val="center"/>
        <w:rPr>
          <w:rFonts w:ascii="ArialMT" w:hAnsi="ArialMT" w:cs="Arial-BoldMT"/>
          <w:b/>
          <w:bCs/>
          <w:sz w:val="19"/>
        </w:rPr>
      </w:pPr>
    </w:p>
    <w:p w14:paraId="4F129D53" w14:textId="77777777" w:rsidR="002A41C3" w:rsidRPr="00416F86" w:rsidRDefault="002A41C3" w:rsidP="002A41C3">
      <w:pPr>
        <w:jc w:val="center"/>
        <w:rPr>
          <w:rFonts w:ascii="ArialMT" w:hAnsi="ArialMT" w:cs="Arial-BoldMT"/>
          <w:b/>
          <w:bCs/>
          <w:sz w:val="19"/>
        </w:rPr>
      </w:pPr>
    </w:p>
    <w:p w14:paraId="182A4B0D" w14:textId="77777777" w:rsidR="00EA15B4" w:rsidRPr="00416F86" w:rsidRDefault="00EA15B4" w:rsidP="002A41C3">
      <w:pPr>
        <w:jc w:val="center"/>
        <w:rPr>
          <w:rFonts w:ascii="ArialMT" w:hAnsi="ArialMT" w:cs="Arial-BoldMT"/>
          <w:b/>
          <w:bCs/>
          <w:sz w:val="19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1701"/>
      </w:tblGrid>
      <w:tr w:rsidR="00EA15B4" w:rsidRPr="00416F86" w14:paraId="51981511" w14:textId="77777777" w:rsidTr="00416F86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F9A8" w14:textId="77777777" w:rsidR="00EA15B4" w:rsidRPr="00416F86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MT" w:hAnsi="ArialMT" w:cs="Arial"/>
                <w:b/>
                <w:bCs/>
                <w:sz w:val="17"/>
                <w:szCs w:val="19"/>
                <w:lang w:eastAsia="cs-CZ"/>
              </w:rPr>
            </w:pPr>
            <w:r w:rsidRPr="00416F86">
              <w:rPr>
                <w:rFonts w:ascii="ArialMT" w:hAnsi="ArialMT" w:cs="Arial"/>
                <w:b/>
                <w:bCs/>
                <w:sz w:val="17"/>
                <w:szCs w:val="19"/>
                <w:lang w:eastAsia="cs-CZ"/>
              </w:rPr>
              <w:t>Popis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63E5" w14:textId="77777777" w:rsidR="00EA15B4" w:rsidRPr="00416F86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MT" w:hAnsi="ArialMT" w:cs="Arial"/>
                <w:b/>
                <w:bCs/>
                <w:sz w:val="17"/>
                <w:szCs w:val="19"/>
                <w:lang w:eastAsia="cs-CZ"/>
              </w:rPr>
            </w:pPr>
            <w:r w:rsidRPr="00416F86">
              <w:rPr>
                <w:rFonts w:ascii="ArialMT" w:hAnsi="ArialMT" w:cs="Arial"/>
                <w:b/>
                <w:bCs/>
                <w:sz w:val="17"/>
                <w:szCs w:val="19"/>
                <w:lang w:eastAsia="cs-CZ"/>
              </w:rPr>
              <w:t>Finanční plnění</w:t>
            </w:r>
          </w:p>
        </w:tc>
      </w:tr>
      <w:tr w:rsidR="00EA15B4" w:rsidRPr="00416F86" w14:paraId="7AC1F2AD" w14:textId="77777777" w:rsidTr="00416F86">
        <w:trPr>
          <w:trHeight w:val="51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14F3" w14:textId="12E94843" w:rsidR="00EA15B4" w:rsidRPr="00416F86" w:rsidRDefault="00E13937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MT" w:hAnsi="ArialMT" w:cs="Arial"/>
                <w:sz w:val="17"/>
                <w:szCs w:val="19"/>
                <w:lang w:eastAsia="cs-CZ"/>
              </w:rPr>
            </w:pPr>
            <w:r w:rsidRPr="00416F86">
              <w:rPr>
                <w:rFonts w:ascii="ArialMT" w:hAnsi="ArialMT" w:cs="Arial"/>
                <w:sz w:val="17"/>
                <w:szCs w:val="19"/>
                <w:lang w:eastAsia="cs-CZ"/>
              </w:rPr>
              <w:t xml:space="preserve">inzerce v katalogu CZECH FILMS 2017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9E12" w14:textId="1A85F94D" w:rsidR="00EA15B4" w:rsidRPr="00416F86" w:rsidRDefault="004D0AF5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ArialMT" w:hAnsi="ArialMT" w:cs="Arial"/>
                <w:sz w:val="17"/>
                <w:szCs w:val="19"/>
                <w:lang w:eastAsia="cs-CZ"/>
              </w:rPr>
            </w:pPr>
            <w:r w:rsidRPr="00416F86">
              <w:rPr>
                <w:rFonts w:ascii="ArialMT" w:hAnsi="ArialMT" w:cs="Arial"/>
                <w:sz w:val="17"/>
                <w:szCs w:val="19"/>
                <w:lang w:eastAsia="cs-CZ"/>
              </w:rPr>
              <w:t>20</w:t>
            </w:r>
            <w:r w:rsidR="00EA15B4" w:rsidRPr="00416F86">
              <w:rPr>
                <w:rFonts w:ascii="ArialMT" w:hAnsi="ArialMT" w:cs="Arial"/>
                <w:sz w:val="17"/>
                <w:szCs w:val="19"/>
                <w:lang w:eastAsia="cs-CZ"/>
              </w:rPr>
              <w:t xml:space="preserve"> 000,00</w:t>
            </w:r>
          </w:p>
        </w:tc>
      </w:tr>
      <w:tr w:rsidR="00EA15B4" w:rsidRPr="00416F86" w14:paraId="207CC020" w14:textId="77777777" w:rsidTr="00416F86">
        <w:trPr>
          <w:trHeight w:val="649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C464" w14:textId="20B9B2FA" w:rsidR="00EA15B4" w:rsidRPr="00416F86" w:rsidRDefault="004D0AF5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MT" w:hAnsi="ArialMT" w:cs="Arial"/>
                <w:sz w:val="17"/>
                <w:szCs w:val="19"/>
                <w:lang w:eastAsia="cs-CZ"/>
              </w:rPr>
            </w:pPr>
            <w:r w:rsidRPr="00416F86">
              <w:rPr>
                <w:rFonts w:ascii="ArialMT" w:hAnsi="ArialMT" w:cs="Arial"/>
                <w:sz w:val="17"/>
                <w:szCs w:val="19"/>
                <w:lang w:eastAsia="cs-CZ"/>
              </w:rPr>
              <w:t xml:space="preserve">inzerce/PR článek v magazínu CZECH FILM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1FBF" w14:textId="0F13D68C" w:rsidR="00EA15B4" w:rsidRPr="00416F86" w:rsidRDefault="004D0AF5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ArialMT" w:hAnsi="ArialMT" w:cs="Arial"/>
                <w:sz w:val="17"/>
                <w:szCs w:val="19"/>
                <w:lang w:eastAsia="cs-CZ"/>
              </w:rPr>
            </w:pPr>
            <w:r w:rsidRPr="00416F86">
              <w:rPr>
                <w:rFonts w:ascii="ArialMT" w:hAnsi="ArialMT" w:cs="Arial"/>
                <w:sz w:val="17"/>
                <w:szCs w:val="19"/>
                <w:lang w:eastAsia="cs-CZ"/>
              </w:rPr>
              <w:t>45</w:t>
            </w:r>
            <w:r w:rsidR="00EA15B4" w:rsidRPr="00416F86">
              <w:rPr>
                <w:rFonts w:ascii="ArialMT" w:hAnsi="ArialMT" w:cs="Arial"/>
                <w:sz w:val="17"/>
                <w:szCs w:val="19"/>
                <w:lang w:eastAsia="cs-CZ"/>
              </w:rPr>
              <w:t xml:space="preserve"> 000,00</w:t>
            </w:r>
          </w:p>
        </w:tc>
      </w:tr>
      <w:tr w:rsidR="00EA15B4" w:rsidRPr="00416F86" w14:paraId="72F88359" w14:textId="77777777" w:rsidTr="00416F86">
        <w:trPr>
          <w:trHeight w:val="87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34804" w14:textId="071A7568" w:rsidR="00EA15B4" w:rsidRPr="00416F86" w:rsidRDefault="004D0AF5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MT" w:hAnsi="ArialMT" w:cs="Arial"/>
                <w:sz w:val="17"/>
                <w:szCs w:val="19"/>
                <w:lang w:eastAsia="cs-CZ"/>
              </w:rPr>
            </w:pPr>
            <w:r w:rsidRPr="00416F86">
              <w:rPr>
                <w:rFonts w:ascii="ArialMT" w:hAnsi="ArialMT" w:cs="Arial"/>
                <w:sz w:val="17"/>
                <w:szCs w:val="19"/>
                <w:lang w:eastAsia="cs-CZ"/>
              </w:rPr>
              <w:t>spolupráce na industry programu CZECH FILM SPRINGBOARD v rámci Finále Plzeň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AABA" w14:textId="1D16C145" w:rsidR="00EA15B4" w:rsidRPr="00416F86" w:rsidRDefault="008F152A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ArialMT" w:hAnsi="ArialMT" w:cs="Arial"/>
                <w:sz w:val="17"/>
                <w:szCs w:val="19"/>
                <w:lang w:eastAsia="cs-CZ"/>
              </w:rPr>
            </w:pPr>
            <w:r w:rsidRPr="00416F86">
              <w:rPr>
                <w:rFonts w:ascii="ArialMT" w:hAnsi="ArialMT" w:cs="Arial"/>
                <w:sz w:val="17"/>
                <w:szCs w:val="19"/>
                <w:lang w:eastAsia="cs-CZ"/>
              </w:rPr>
              <w:t>39</w:t>
            </w:r>
            <w:r w:rsidR="00EA15B4" w:rsidRPr="00416F86">
              <w:rPr>
                <w:rFonts w:ascii="ArialMT" w:hAnsi="ArialMT" w:cs="Arial"/>
                <w:sz w:val="17"/>
                <w:szCs w:val="19"/>
                <w:lang w:eastAsia="cs-CZ"/>
              </w:rPr>
              <w:t xml:space="preserve"> 000,00</w:t>
            </w:r>
          </w:p>
        </w:tc>
      </w:tr>
      <w:tr w:rsidR="00EA15B4" w:rsidRPr="00416F86" w14:paraId="3695E225" w14:textId="77777777" w:rsidTr="00416F86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3EF1C" w14:textId="77777777" w:rsidR="00EA15B4" w:rsidRPr="00416F86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MT" w:hAnsi="ArialMT" w:cs="Times New Roman"/>
                <w:sz w:val="18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CFB9" w14:textId="0D01272C" w:rsidR="00EA15B4" w:rsidRPr="00416F86" w:rsidRDefault="008F152A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ArialMT" w:hAnsi="ArialMT" w:cs="Arial"/>
                <w:b/>
                <w:bCs/>
                <w:sz w:val="17"/>
                <w:szCs w:val="19"/>
                <w:lang w:eastAsia="cs-CZ"/>
              </w:rPr>
            </w:pPr>
            <w:r w:rsidRPr="00416F86">
              <w:rPr>
                <w:rFonts w:ascii="ArialMT" w:hAnsi="ArialMT" w:cs="Arial"/>
                <w:b/>
                <w:bCs/>
                <w:sz w:val="17"/>
                <w:szCs w:val="19"/>
                <w:lang w:eastAsia="cs-CZ"/>
              </w:rPr>
              <w:t>104</w:t>
            </w:r>
            <w:r w:rsidR="00EA15B4" w:rsidRPr="00416F86">
              <w:rPr>
                <w:rFonts w:ascii="ArialMT" w:hAnsi="ArialMT" w:cs="Arial"/>
                <w:b/>
                <w:bCs/>
                <w:sz w:val="17"/>
                <w:szCs w:val="19"/>
                <w:lang w:eastAsia="cs-CZ"/>
              </w:rPr>
              <w:t xml:space="preserve"> 000,00</w:t>
            </w:r>
          </w:p>
        </w:tc>
      </w:tr>
    </w:tbl>
    <w:p w14:paraId="2F117B89" w14:textId="77777777" w:rsidR="00EA15B4" w:rsidRPr="00416F86" w:rsidRDefault="00EA15B4" w:rsidP="002A41C3">
      <w:pPr>
        <w:jc w:val="center"/>
        <w:rPr>
          <w:rFonts w:ascii="ArialMT" w:hAnsi="ArialMT" w:cs="Arial-BoldMT"/>
          <w:b/>
          <w:bCs/>
          <w:sz w:val="19"/>
        </w:rPr>
      </w:pPr>
    </w:p>
    <w:p w14:paraId="4CBD054B" w14:textId="77777777" w:rsidR="00EA15B4" w:rsidRPr="00416F86" w:rsidRDefault="00EA15B4" w:rsidP="002A41C3">
      <w:pPr>
        <w:jc w:val="center"/>
        <w:rPr>
          <w:rFonts w:ascii="ArialMT" w:hAnsi="ArialMT" w:cs="Arial-BoldMT"/>
          <w:b/>
          <w:bCs/>
          <w:sz w:val="19"/>
        </w:rPr>
      </w:pPr>
    </w:p>
    <w:p w14:paraId="0A80F5E0" w14:textId="77777777" w:rsidR="00BD781D" w:rsidRPr="00416F86" w:rsidRDefault="00BD781D" w:rsidP="00416F86">
      <w:pPr>
        <w:pStyle w:val="My01"/>
        <w:ind w:left="0" w:firstLine="0"/>
        <w:rPr>
          <w:rFonts w:ascii="ArialMT" w:hAnsi="ArialMT" w:cs="Arial"/>
          <w:sz w:val="17"/>
        </w:rPr>
      </w:pPr>
    </w:p>
    <w:sectPr w:rsidR="00BD781D" w:rsidRPr="00416F86" w:rsidSect="00416F86">
      <w:pgSz w:w="11900" w:h="16840"/>
      <w:pgMar w:top="1304" w:right="1446" w:bottom="1446" w:left="144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82917" w14:textId="77777777" w:rsidR="003F21CE" w:rsidRDefault="003F21CE">
      <w:pPr>
        <w:spacing w:line="240" w:lineRule="auto"/>
      </w:pPr>
      <w:r>
        <w:separator/>
      </w:r>
    </w:p>
  </w:endnote>
  <w:endnote w:type="continuationSeparator" w:id="0">
    <w:p w14:paraId="0354664C" w14:textId="77777777" w:rsidR="003F21CE" w:rsidRDefault="003F2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477571"/>
      <w:docPartObj>
        <w:docPartGallery w:val="Page Numbers (Bottom of Page)"/>
        <w:docPartUnique/>
      </w:docPartObj>
    </w:sdtPr>
    <w:sdtEndPr/>
    <w:sdtContent>
      <w:p w14:paraId="2AE891BE" w14:textId="739807F2" w:rsidR="00824CBA" w:rsidRDefault="00D3576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4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2BE916" w14:textId="77777777" w:rsidR="00824CBA" w:rsidRDefault="00824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075E8" w14:textId="77777777" w:rsidR="003F21CE" w:rsidRDefault="003F21CE">
      <w:pPr>
        <w:spacing w:line="240" w:lineRule="auto"/>
      </w:pPr>
      <w:r>
        <w:separator/>
      </w:r>
    </w:p>
  </w:footnote>
  <w:footnote w:type="continuationSeparator" w:id="0">
    <w:p w14:paraId="1B225240" w14:textId="77777777" w:rsidR="003F21CE" w:rsidRDefault="003F21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DED1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4AA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BF22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6AE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30A5C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A06AC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CC45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827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DE8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268D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F90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45393C"/>
    <w:multiLevelType w:val="hybridMultilevel"/>
    <w:tmpl w:val="E8B88568"/>
    <w:lvl w:ilvl="0" w:tplc="64F8F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912"/>
    <w:multiLevelType w:val="hybridMultilevel"/>
    <w:tmpl w:val="12A6AF58"/>
    <w:lvl w:ilvl="0" w:tplc="C2D4CE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21DB2"/>
    <w:multiLevelType w:val="multilevel"/>
    <w:tmpl w:val="E2768DD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9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1440"/>
      </w:pPr>
      <w:rPr>
        <w:rFonts w:hint="default"/>
      </w:rPr>
    </w:lvl>
  </w:abstractNum>
  <w:abstractNum w:abstractNumId="14" w15:restartNumberingAfterBreak="0">
    <w:nsid w:val="28AC0143"/>
    <w:multiLevelType w:val="hybridMultilevel"/>
    <w:tmpl w:val="FFE82296"/>
    <w:lvl w:ilvl="0" w:tplc="0980EDE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2E0D5A"/>
    <w:multiLevelType w:val="multilevel"/>
    <w:tmpl w:val="E006F28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16" w15:restartNumberingAfterBreak="0">
    <w:nsid w:val="356B13E7"/>
    <w:multiLevelType w:val="hybridMultilevel"/>
    <w:tmpl w:val="C79C44D4"/>
    <w:lvl w:ilvl="0" w:tplc="2730D4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72882"/>
    <w:multiLevelType w:val="hybridMultilevel"/>
    <w:tmpl w:val="F37EC930"/>
    <w:lvl w:ilvl="0" w:tplc="8B32979E">
      <w:start w:val="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3E6146CE"/>
    <w:multiLevelType w:val="hybridMultilevel"/>
    <w:tmpl w:val="B6B4CA28"/>
    <w:lvl w:ilvl="0" w:tplc="50F88B2C">
      <w:start w:val="2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4C906812"/>
    <w:multiLevelType w:val="hybridMultilevel"/>
    <w:tmpl w:val="81146E38"/>
    <w:lvl w:ilvl="0" w:tplc="317A6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76357"/>
    <w:multiLevelType w:val="multilevel"/>
    <w:tmpl w:val="794031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A42E33"/>
    <w:multiLevelType w:val="hybridMultilevel"/>
    <w:tmpl w:val="A7DEA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602EC"/>
    <w:multiLevelType w:val="multilevel"/>
    <w:tmpl w:val="6DB663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D111D8"/>
    <w:multiLevelType w:val="multilevel"/>
    <w:tmpl w:val="955EB66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24" w15:restartNumberingAfterBreak="0">
    <w:nsid w:val="61567C6E"/>
    <w:multiLevelType w:val="hybridMultilevel"/>
    <w:tmpl w:val="BCCA0840"/>
    <w:lvl w:ilvl="0" w:tplc="317A6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516E3"/>
    <w:multiLevelType w:val="hybridMultilevel"/>
    <w:tmpl w:val="9CFE4BA6"/>
    <w:lvl w:ilvl="0" w:tplc="A09296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61020"/>
    <w:multiLevelType w:val="multilevel"/>
    <w:tmpl w:val="78CE1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</w:num>
  <w:num w:numId="15">
    <w:abstractNumId w:val="17"/>
  </w:num>
  <w:num w:numId="16">
    <w:abstractNumId w:val="20"/>
  </w:num>
  <w:num w:numId="17">
    <w:abstractNumId w:val="19"/>
  </w:num>
  <w:num w:numId="18">
    <w:abstractNumId w:val="11"/>
  </w:num>
  <w:num w:numId="19">
    <w:abstractNumId w:val="24"/>
  </w:num>
  <w:num w:numId="20">
    <w:abstractNumId w:val="25"/>
  </w:num>
  <w:num w:numId="21">
    <w:abstractNumId w:val="16"/>
  </w:num>
  <w:num w:numId="22">
    <w:abstractNumId w:val="22"/>
  </w:num>
  <w:num w:numId="23">
    <w:abstractNumId w:val="12"/>
  </w:num>
  <w:num w:numId="24">
    <w:abstractNumId w:val="15"/>
  </w:num>
  <w:num w:numId="25">
    <w:abstractNumId w:val="23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GrammaticalErrors/>
  <w:proofState w:spelling="clean" w:grammar="clean"/>
  <w:defaultTabStop w:val="720"/>
  <w:hyphenationZone w:val="425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AE"/>
    <w:rsid w:val="00020232"/>
    <w:rsid w:val="00023E7D"/>
    <w:rsid w:val="000327BF"/>
    <w:rsid w:val="00041BAA"/>
    <w:rsid w:val="0004359E"/>
    <w:rsid w:val="00044810"/>
    <w:rsid w:val="00051429"/>
    <w:rsid w:val="000574CD"/>
    <w:rsid w:val="000821E2"/>
    <w:rsid w:val="000906F2"/>
    <w:rsid w:val="00091416"/>
    <w:rsid w:val="00095504"/>
    <w:rsid w:val="000D2E71"/>
    <w:rsid w:val="00107CB9"/>
    <w:rsid w:val="00130FA2"/>
    <w:rsid w:val="001B06BD"/>
    <w:rsid w:val="001B5445"/>
    <w:rsid w:val="001C69D7"/>
    <w:rsid w:val="001D68EF"/>
    <w:rsid w:val="001E5C62"/>
    <w:rsid w:val="00213360"/>
    <w:rsid w:val="00214466"/>
    <w:rsid w:val="00226F0D"/>
    <w:rsid w:val="00251937"/>
    <w:rsid w:val="0026209E"/>
    <w:rsid w:val="00281C3E"/>
    <w:rsid w:val="002948A3"/>
    <w:rsid w:val="002975A9"/>
    <w:rsid w:val="002A1713"/>
    <w:rsid w:val="002A41C3"/>
    <w:rsid w:val="002C7F9F"/>
    <w:rsid w:val="002D329C"/>
    <w:rsid w:val="002D3D99"/>
    <w:rsid w:val="002F5786"/>
    <w:rsid w:val="00320AC7"/>
    <w:rsid w:val="00327834"/>
    <w:rsid w:val="0034616E"/>
    <w:rsid w:val="00346CA9"/>
    <w:rsid w:val="003614FB"/>
    <w:rsid w:val="00385BD0"/>
    <w:rsid w:val="00395E9D"/>
    <w:rsid w:val="003A389E"/>
    <w:rsid w:val="003A4759"/>
    <w:rsid w:val="003B2F7A"/>
    <w:rsid w:val="003B79CD"/>
    <w:rsid w:val="003C15D3"/>
    <w:rsid w:val="003D38EC"/>
    <w:rsid w:val="003F21CE"/>
    <w:rsid w:val="00416F86"/>
    <w:rsid w:val="004270BB"/>
    <w:rsid w:val="00453D3B"/>
    <w:rsid w:val="00457013"/>
    <w:rsid w:val="004A1302"/>
    <w:rsid w:val="004A5026"/>
    <w:rsid w:val="004D0AF5"/>
    <w:rsid w:val="004D244A"/>
    <w:rsid w:val="005035CD"/>
    <w:rsid w:val="00515515"/>
    <w:rsid w:val="00517E67"/>
    <w:rsid w:val="0052315C"/>
    <w:rsid w:val="005258D5"/>
    <w:rsid w:val="00540BDC"/>
    <w:rsid w:val="005656FE"/>
    <w:rsid w:val="005B62F2"/>
    <w:rsid w:val="005E08C0"/>
    <w:rsid w:val="005E6513"/>
    <w:rsid w:val="0060143C"/>
    <w:rsid w:val="00610337"/>
    <w:rsid w:val="006221C1"/>
    <w:rsid w:val="00626F68"/>
    <w:rsid w:val="00670754"/>
    <w:rsid w:val="006A0922"/>
    <w:rsid w:val="006A750A"/>
    <w:rsid w:val="006B7516"/>
    <w:rsid w:val="006E3187"/>
    <w:rsid w:val="00704F30"/>
    <w:rsid w:val="007162AD"/>
    <w:rsid w:val="00717988"/>
    <w:rsid w:val="0072173D"/>
    <w:rsid w:val="007252C8"/>
    <w:rsid w:val="00737BAE"/>
    <w:rsid w:val="00782F43"/>
    <w:rsid w:val="00787A2B"/>
    <w:rsid w:val="0079427E"/>
    <w:rsid w:val="007A28AE"/>
    <w:rsid w:val="007A46B7"/>
    <w:rsid w:val="007F182D"/>
    <w:rsid w:val="007F54C7"/>
    <w:rsid w:val="0080184B"/>
    <w:rsid w:val="00806F03"/>
    <w:rsid w:val="00815B5E"/>
    <w:rsid w:val="00820B3A"/>
    <w:rsid w:val="00824CBA"/>
    <w:rsid w:val="00841225"/>
    <w:rsid w:val="00842EBC"/>
    <w:rsid w:val="008736FD"/>
    <w:rsid w:val="0087742B"/>
    <w:rsid w:val="00895B14"/>
    <w:rsid w:val="008C3036"/>
    <w:rsid w:val="008C7411"/>
    <w:rsid w:val="008D5CBC"/>
    <w:rsid w:val="008E100A"/>
    <w:rsid w:val="008F152A"/>
    <w:rsid w:val="009011D8"/>
    <w:rsid w:val="00916594"/>
    <w:rsid w:val="00933FB4"/>
    <w:rsid w:val="00943C17"/>
    <w:rsid w:val="00992E6D"/>
    <w:rsid w:val="009A1072"/>
    <w:rsid w:val="00A12835"/>
    <w:rsid w:val="00A14657"/>
    <w:rsid w:val="00A148FA"/>
    <w:rsid w:val="00A506BB"/>
    <w:rsid w:val="00A51EC7"/>
    <w:rsid w:val="00A655A2"/>
    <w:rsid w:val="00A718CD"/>
    <w:rsid w:val="00A72D10"/>
    <w:rsid w:val="00A73463"/>
    <w:rsid w:val="00AA17FB"/>
    <w:rsid w:val="00AB43F9"/>
    <w:rsid w:val="00AD7CD1"/>
    <w:rsid w:val="00AE1A22"/>
    <w:rsid w:val="00AF0533"/>
    <w:rsid w:val="00B00B36"/>
    <w:rsid w:val="00B20A23"/>
    <w:rsid w:val="00B34B5A"/>
    <w:rsid w:val="00B529CE"/>
    <w:rsid w:val="00B61624"/>
    <w:rsid w:val="00B61B69"/>
    <w:rsid w:val="00B74EA6"/>
    <w:rsid w:val="00BD781D"/>
    <w:rsid w:val="00BE31C7"/>
    <w:rsid w:val="00BE5CB4"/>
    <w:rsid w:val="00C0521D"/>
    <w:rsid w:val="00C11ACC"/>
    <w:rsid w:val="00C16C02"/>
    <w:rsid w:val="00C21812"/>
    <w:rsid w:val="00C22BF8"/>
    <w:rsid w:val="00C353E4"/>
    <w:rsid w:val="00C40450"/>
    <w:rsid w:val="00C40CB2"/>
    <w:rsid w:val="00C423FA"/>
    <w:rsid w:val="00C458D1"/>
    <w:rsid w:val="00C50CB1"/>
    <w:rsid w:val="00C558C0"/>
    <w:rsid w:val="00C6293D"/>
    <w:rsid w:val="00C749D2"/>
    <w:rsid w:val="00C75862"/>
    <w:rsid w:val="00C82D74"/>
    <w:rsid w:val="00C972FE"/>
    <w:rsid w:val="00CA0F64"/>
    <w:rsid w:val="00CA574B"/>
    <w:rsid w:val="00CB74A2"/>
    <w:rsid w:val="00CC3F18"/>
    <w:rsid w:val="00CC6FC1"/>
    <w:rsid w:val="00D0247F"/>
    <w:rsid w:val="00D02F47"/>
    <w:rsid w:val="00D33004"/>
    <w:rsid w:val="00D35764"/>
    <w:rsid w:val="00D45D78"/>
    <w:rsid w:val="00D52D97"/>
    <w:rsid w:val="00D5384A"/>
    <w:rsid w:val="00D556E2"/>
    <w:rsid w:val="00D559C8"/>
    <w:rsid w:val="00D9474F"/>
    <w:rsid w:val="00DA06F1"/>
    <w:rsid w:val="00E02C67"/>
    <w:rsid w:val="00E111AB"/>
    <w:rsid w:val="00E13937"/>
    <w:rsid w:val="00E20807"/>
    <w:rsid w:val="00E20B06"/>
    <w:rsid w:val="00E23BD7"/>
    <w:rsid w:val="00E26D71"/>
    <w:rsid w:val="00E31B9F"/>
    <w:rsid w:val="00E37BFD"/>
    <w:rsid w:val="00E623EE"/>
    <w:rsid w:val="00E753BB"/>
    <w:rsid w:val="00E825EF"/>
    <w:rsid w:val="00EA15B4"/>
    <w:rsid w:val="00EC47B6"/>
    <w:rsid w:val="00ED3734"/>
    <w:rsid w:val="00EE3543"/>
    <w:rsid w:val="00EE52E1"/>
    <w:rsid w:val="00F118D6"/>
    <w:rsid w:val="00F14294"/>
    <w:rsid w:val="00F162E2"/>
    <w:rsid w:val="00F42812"/>
    <w:rsid w:val="00F44074"/>
    <w:rsid w:val="00F441C0"/>
    <w:rsid w:val="00F50093"/>
    <w:rsid w:val="00F91687"/>
    <w:rsid w:val="00FB2B4C"/>
    <w:rsid w:val="00FD2FCE"/>
    <w:rsid w:val="00FE45A9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25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qFormat/>
    <w:rsid w:val="0060143C"/>
    <w:pPr>
      <w:widowControl w:val="0"/>
      <w:autoSpaceDE w:val="0"/>
      <w:autoSpaceDN w:val="0"/>
      <w:adjustRightInd w:val="0"/>
      <w:spacing w:line="248" w:lineRule="atLeast"/>
      <w:ind w:firstLine="227"/>
      <w:jc w:val="both"/>
      <w:textAlignment w:val="center"/>
    </w:pPr>
    <w:rPr>
      <w:rFonts w:cs="MinionPro-Regular"/>
      <w:color w:val="000000"/>
      <w:sz w:val="21"/>
      <w:szCs w:val="21"/>
    </w:rPr>
  </w:style>
  <w:style w:type="paragraph" w:styleId="Nadpis2">
    <w:name w:val="heading 2"/>
    <w:basedOn w:val="Normln"/>
    <w:next w:val="Normln"/>
    <w:link w:val="Nadpis2Char"/>
    <w:uiPriority w:val="99"/>
    <w:qFormat/>
    <w:rsid w:val="0087742B"/>
    <w:pPr>
      <w:keepNext/>
      <w:keepLines/>
      <w:spacing w:before="200" w:after="200"/>
      <w:outlineLvl w:val="1"/>
    </w:pPr>
    <w:rPr>
      <w:rFonts w:ascii="Cambria-Bold" w:hAnsi="Cambria-Bold" w:cs="Cambria-Bold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7742B"/>
    <w:pPr>
      <w:suppressAutoHyphens/>
      <w:spacing w:after="57" w:line="228" w:lineRule="atLeast"/>
      <w:ind w:left="1814" w:hanging="510"/>
      <w:outlineLvl w:val="3"/>
    </w:pPr>
    <w:rPr>
      <w:rFonts w:ascii="MyriadPro-Regular" w:hAnsi="MyriadPro-Regular" w:cs="MyriadPro-Regular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rsid w:val="008774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paragraph" w:customStyle="1" w:styleId="Ob1">
    <w:name w:val="Ob1"/>
    <w:basedOn w:val="Normln"/>
    <w:uiPriority w:val="99"/>
    <w:rsid w:val="0087742B"/>
    <w:pPr>
      <w:tabs>
        <w:tab w:val="left" w:leader="dot" w:pos="5953"/>
        <w:tab w:val="right" w:pos="6320"/>
      </w:tabs>
      <w:ind w:firstLine="0"/>
    </w:pPr>
  </w:style>
  <w:style w:type="paragraph" w:customStyle="1" w:styleId="Ob2">
    <w:name w:val="Ob2"/>
    <w:basedOn w:val="Ob1"/>
    <w:uiPriority w:val="99"/>
    <w:rsid w:val="0087742B"/>
    <w:pPr>
      <w:tabs>
        <w:tab w:val="right" w:pos="480"/>
        <w:tab w:val="left" w:pos="520"/>
      </w:tabs>
      <w:jc w:val="left"/>
    </w:pPr>
    <w:rPr>
      <w:u w:color="0000FF"/>
    </w:rPr>
  </w:style>
  <w:style w:type="paragraph" w:customStyle="1" w:styleId="Literatura">
    <w:name w:val="Literatura"/>
    <w:basedOn w:val="Normln"/>
    <w:uiPriority w:val="99"/>
    <w:rsid w:val="0087742B"/>
    <w:pPr>
      <w:spacing w:after="113" w:line="216" w:lineRule="atLeast"/>
      <w:ind w:left="227" w:hanging="227"/>
    </w:pPr>
    <w:rPr>
      <w:sz w:val="18"/>
      <w:szCs w:val="18"/>
      <w:u w:color="000000"/>
    </w:rPr>
  </w:style>
  <w:style w:type="paragraph" w:customStyle="1" w:styleId="NormalFirst">
    <w:name w:val="Normal_First"/>
    <w:basedOn w:val="Normln"/>
    <w:uiPriority w:val="99"/>
    <w:rsid w:val="0087742B"/>
    <w:pPr>
      <w:spacing w:before="227"/>
      <w:ind w:firstLine="0"/>
    </w:pPr>
  </w:style>
  <w:style w:type="paragraph" w:customStyle="1" w:styleId="BasicParagraph">
    <w:name w:val="[Basic Paragraph]"/>
    <w:basedOn w:val="NoParagraphStyle"/>
    <w:uiPriority w:val="99"/>
    <w:rsid w:val="0087742B"/>
  </w:style>
  <w:style w:type="paragraph" w:customStyle="1" w:styleId="Nadpis1">
    <w:name w:val="Nadpis_1"/>
    <w:basedOn w:val="Normln"/>
    <w:uiPriority w:val="99"/>
    <w:rsid w:val="0087742B"/>
    <w:pPr>
      <w:pageBreakBefore/>
      <w:pBdr>
        <w:top w:val="single" w:sz="96" w:space="0" w:color="E5E5E5"/>
      </w:pBdr>
      <w:tabs>
        <w:tab w:val="left" w:pos="425"/>
      </w:tabs>
      <w:suppressAutoHyphens/>
      <w:spacing w:after="247" w:line="360" w:lineRule="atLeast"/>
      <w:ind w:left="283" w:right="283" w:firstLine="0"/>
      <w:jc w:val="left"/>
    </w:pPr>
    <w:rPr>
      <w:rFonts w:ascii="MinionPro-Bold" w:hAnsi="MinionPro-Bold" w:cs="MinionPro-Bold"/>
      <w:b/>
      <w:bCs/>
      <w:caps/>
      <w:sz w:val="30"/>
      <w:szCs w:val="30"/>
    </w:rPr>
  </w:style>
  <w:style w:type="paragraph" w:customStyle="1" w:styleId="Nadpis20">
    <w:name w:val="Nadpis_2"/>
    <w:next w:val="Normln"/>
    <w:uiPriority w:val="99"/>
    <w:rsid w:val="00E31B9F"/>
    <w:pPr>
      <w:keepNext/>
      <w:keepLines/>
      <w:spacing w:before="283" w:after="120"/>
      <w:ind w:left="624" w:hanging="624"/>
    </w:pPr>
    <w:rPr>
      <w:rFonts w:ascii="Arial" w:hAnsi="Arial" w:cs="Arial-BoldMT"/>
      <w:b/>
      <w:bCs/>
      <w:caps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742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customStyle="1" w:styleId="My01">
    <w:name w:val="My01"/>
    <w:basedOn w:val="Nadpis2"/>
    <w:autoRedefine/>
    <w:uiPriority w:val="99"/>
    <w:rsid w:val="00A73463"/>
    <w:pPr>
      <w:keepNext w:val="0"/>
      <w:keepLines w:val="0"/>
      <w:widowControl/>
      <w:spacing w:before="0" w:after="57" w:line="240" w:lineRule="exact"/>
      <w:ind w:left="624" w:hanging="624"/>
      <w:outlineLvl w:val="9"/>
    </w:pPr>
    <w:rPr>
      <w:rFonts w:ascii="Arial" w:hAnsi="Arial" w:cs="ArialMT"/>
      <w:b w:val="0"/>
      <w:color w:val="000000"/>
      <w:sz w:val="19"/>
      <w:szCs w:val="19"/>
    </w:rPr>
  </w:style>
  <w:style w:type="paragraph" w:customStyle="1" w:styleId="My02">
    <w:name w:val="My02"/>
    <w:basedOn w:val="Normln"/>
    <w:autoRedefine/>
    <w:uiPriority w:val="99"/>
    <w:rsid w:val="00453D3B"/>
    <w:pPr>
      <w:spacing w:after="57" w:line="240" w:lineRule="exact"/>
      <w:ind w:left="1304" w:hanging="680"/>
    </w:pPr>
    <w:rPr>
      <w:rFonts w:ascii="Arial" w:hAnsi="Arial" w:cs="ArialMT"/>
      <w:sz w:val="19"/>
      <w:szCs w:val="19"/>
    </w:rPr>
  </w:style>
  <w:style w:type="paragraph" w:customStyle="1" w:styleId="My01odsaz">
    <w:name w:val="My01_odsaz"/>
    <w:basedOn w:val="My01"/>
    <w:uiPriority w:val="99"/>
    <w:rsid w:val="00DA06F1"/>
    <w:pPr>
      <w:ind w:firstLine="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87742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paragraph" w:customStyle="1" w:styleId="Tatosmlouva">
    <w:name w:val="Tato smlouva"/>
    <w:basedOn w:val="NoParagraphStyle"/>
    <w:uiPriority w:val="99"/>
    <w:rsid w:val="0060143C"/>
    <w:pPr>
      <w:keepNext/>
      <w:keepLines/>
      <w:suppressAutoHyphens/>
      <w:spacing w:line="253" w:lineRule="atLeast"/>
    </w:pPr>
    <w:rPr>
      <w:rFonts w:ascii="Arial" w:hAnsi="Arial" w:cs="Arial-BoldMT"/>
      <w:b/>
      <w:bCs/>
      <w:sz w:val="21"/>
      <w:szCs w:val="21"/>
      <w:lang w:val="cs-CZ"/>
    </w:rPr>
  </w:style>
  <w:style w:type="paragraph" w:customStyle="1" w:styleId="Bylodohodnuto">
    <w:name w:val="Bylo dohodnuto"/>
    <w:basedOn w:val="Nadpis20"/>
    <w:uiPriority w:val="99"/>
    <w:rsid w:val="0087742B"/>
  </w:style>
  <w:style w:type="paragraph" w:customStyle="1" w:styleId="BylodohodnutoMain">
    <w:name w:val="Bylo dohodnuto_Main"/>
    <w:basedOn w:val="Bylodohodnuto"/>
    <w:uiPriority w:val="99"/>
    <w:rsid w:val="0087742B"/>
    <w:pPr>
      <w:spacing w:after="0"/>
    </w:pPr>
  </w:style>
  <w:style w:type="paragraph" w:customStyle="1" w:styleId="ClanekNazev">
    <w:name w:val="Clanek Nazev"/>
    <w:basedOn w:val="Nadpis1"/>
    <w:uiPriority w:val="99"/>
    <w:rsid w:val="007F54C7"/>
    <w:pPr>
      <w:keepNext/>
      <w:pageBreakBefore w:val="0"/>
      <w:pBdr>
        <w:top w:val="none" w:sz="0" w:space="0" w:color="auto"/>
      </w:pBdr>
      <w:spacing w:after="57" w:line="288" w:lineRule="auto"/>
      <w:jc w:val="center"/>
    </w:pPr>
    <w:rPr>
      <w:rFonts w:ascii="Arial" w:hAnsi="Arial" w:cs="MyriadPro-Regular"/>
      <w:caps w:val="0"/>
      <w:sz w:val="20"/>
      <w:szCs w:val="20"/>
    </w:rPr>
  </w:style>
  <w:style w:type="paragraph" w:customStyle="1" w:styleId="SignatureBlock">
    <w:name w:val="SignatureBlock"/>
    <w:basedOn w:val="Normln"/>
    <w:next w:val="Normln"/>
    <w:uiPriority w:val="99"/>
    <w:rsid w:val="00B74EA6"/>
    <w:pPr>
      <w:keepNext/>
      <w:keepLines/>
      <w:tabs>
        <w:tab w:val="left" w:pos="900"/>
        <w:tab w:val="left" w:pos="5387"/>
        <w:tab w:val="left" w:pos="5731"/>
        <w:tab w:val="right" w:pos="9000"/>
      </w:tabs>
      <w:suppressAutoHyphens/>
      <w:spacing w:before="120" w:after="120"/>
      <w:ind w:left="360" w:hanging="360"/>
    </w:pPr>
    <w:rPr>
      <w:rFonts w:ascii="Arial" w:hAnsi="Arial" w:cs="ArialMT"/>
      <w:sz w:val="19"/>
      <w:szCs w:val="19"/>
    </w:rPr>
  </w:style>
  <w:style w:type="character" w:customStyle="1" w:styleId="Puntik">
    <w:name w:val="_Puntik"/>
    <w:uiPriority w:val="99"/>
    <w:rsid w:val="008E100A"/>
    <w:rPr>
      <w:rFonts w:ascii="Arial" w:hAnsi="Arial" w:cs="Calibri"/>
      <w:color w:val="000000"/>
      <w:sz w:val="19"/>
    </w:rPr>
  </w:style>
  <w:style w:type="character" w:customStyle="1" w:styleId="Serif">
    <w:name w:val="Serif"/>
    <w:uiPriority w:val="99"/>
    <w:rsid w:val="00C972FE"/>
    <w:rPr>
      <w:rFonts w:ascii="Times New Roman" w:hAnsi="Times New Roman" w:cs="TimesNewRomanPS-BoldMT"/>
      <w:b w:val="0"/>
      <w:bCs/>
      <w:color w:val="000000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6221C1"/>
    <w:pPr>
      <w:tabs>
        <w:tab w:val="center" w:pos="4153"/>
        <w:tab w:val="right" w:pos="83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1C1"/>
    <w:rPr>
      <w:rFonts w:ascii="MinionPro-Regular" w:hAnsi="MinionPro-Regular" w:cs="MinionPro-Regular"/>
      <w:color w:val="000000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6221C1"/>
    <w:pPr>
      <w:tabs>
        <w:tab w:val="center" w:pos="4153"/>
        <w:tab w:val="right" w:pos="83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1C1"/>
    <w:rPr>
      <w:rFonts w:ascii="MinionPro-Regular" w:hAnsi="MinionPro-Regular" w:cs="MinionPro-Regular"/>
      <w:color w:val="000000"/>
      <w:sz w:val="21"/>
      <w:szCs w:val="21"/>
    </w:rPr>
  </w:style>
  <w:style w:type="paragraph" w:customStyle="1" w:styleId="Clanekcislo">
    <w:name w:val="Clanek cislo"/>
    <w:basedOn w:val="Normln"/>
    <w:uiPriority w:val="99"/>
    <w:qFormat/>
    <w:rsid w:val="007F54C7"/>
    <w:pPr>
      <w:keepNext/>
      <w:spacing w:before="200"/>
      <w:ind w:firstLine="0"/>
      <w:jc w:val="center"/>
    </w:pPr>
    <w:rPr>
      <w:rFonts w:ascii="Arial" w:hAnsi="Arial" w:cs="Arial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D5C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C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CBC"/>
    <w:rPr>
      <w:rFonts w:cs="MinionPro-Regular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C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CBC"/>
    <w:rPr>
      <w:rFonts w:cs="MinionPro-Regular"/>
      <w:b/>
      <w:bCs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CBC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5E9D"/>
    <w:pPr>
      <w:widowControl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Calibri" w:eastAsiaTheme="minorHAnsi" w:hAnsi="Calibri" w:cs="Times New Roman"/>
      <w:color w:val="auto"/>
      <w:sz w:val="22"/>
      <w:szCs w:val="22"/>
      <w:lang w:eastAsia="cs-CZ"/>
    </w:rPr>
  </w:style>
  <w:style w:type="character" w:customStyle="1" w:styleId="apple-converted-space">
    <w:name w:val="apple-converted-space"/>
    <w:basedOn w:val="Standardnpsmoodstavce"/>
    <w:rsid w:val="00C6293D"/>
  </w:style>
  <w:style w:type="character" w:styleId="Hypertextovodkaz">
    <w:name w:val="Hyperlink"/>
    <w:basedOn w:val="Standardnpsmoodstavce"/>
    <w:uiPriority w:val="99"/>
    <w:semiHidden/>
    <w:unhideWhenUsed/>
    <w:rsid w:val="00C62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031F8-0CF9-48D7-A307-9DFCC922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2018-04-13T14:18:00Z</dcterms:created>
  <dcterms:modified xsi:type="dcterms:W3CDTF">2018-04-13T14:19:00Z</dcterms:modified>
</cp:coreProperties>
</file>