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81" w:rsidRDefault="00B85681" w:rsidP="00B85681">
      <w:bookmarkStart w:id="0" w:name="_GoBack"/>
      <w:bookmarkEnd w:id="0"/>
      <w:r>
        <w:t>V Praze dne 5. dubna</w:t>
      </w:r>
    </w:p>
    <w:p w:rsidR="00B85681" w:rsidRDefault="00B85681"/>
    <w:p w:rsidR="000F2B25" w:rsidRDefault="00B85681">
      <w:r>
        <w:t>Dobrý den,</w:t>
      </w:r>
    </w:p>
    <w:p w:rsidR="00B85681" w:rsidRDefault="00B85681">
      <w:r>
        <w:t xml:space="preserve">Potvrzujeme vaši objednávku </w:t>
      </w:r>
      <w:proofErr w:type="spellStart"/>
      <w:r>
        <w:t>konferenčnílch</w:t>
      </w:r>
      <w:proofErr w:type="spellEnd"/>
      <w:r>
        <w:t xml:space="preserve"> služeb FuseCOM2018 ve výši 2.668 Eur.</w:t>
      </w:r>
    </w:p>
    <w:p w:rsidR="00B85681" w:rsidRDefault="00B85681"/>
    <w:p w:rsidR="00B85681" w:rsidRDefault="00B85681">
      <w:proofErr w:type="spellStart"/>
      <w:r>
        <w:t>Clarion</w:t>
      </w:r>
      <w:proofErr w:type="spellEnd"/>
      <w:r>
        <w:t xml:space="preserve"> Hotel Prague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</w:p>
    <w:p w:rsidR="00B85681" w:rsidRDefault="00B85681">
      <w:r w:rsidRPr="00B85681">
        <w:t>reservation.clhp@clarion-hotels.cz</w:t>
      </w:r>
    </w:p>
    <w:p w:rsidR="00B85681" w:rsidRDefault="00B85681"/>
    <w:p w:rsidR="00B85681" w:rsidRDefault="00B85681"/>
    <w:p w:rsidR="00B85681" w:rsidRDefault="00B85681"/>
    <w:p w:rsidR="00B85681" w:rsidRDefault="00B85681"/>
    <w:sectPr w:rsidR="00B8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81"/>
    <w:rsid w:val="000F2B25"/>
    <w:rsid w:val="00B85681"/>
    <w:rsid w:val="00E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686B-7F01-4A6E-9D7D-5AB7B9C5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2018-04-13T12:32:00Z</dcterms:created>
  <dcterms:modified xsi:type="dcterms:W3CDTF">2018-04-13T12:32:00Z</dcterms:modified>
</cp:coreProperties>
</file>