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0750C" w:rsidP="00E0750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475E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E0750C" w:rsidRDefault="00E0750C" w:rsidP="00E0750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982707-2091/2016, E2016/12796/D</w:t>
      </w:r>
      <w:r w:rsidR="000475E2">
        <w:rPr>
          <w:rFonts w:ascii="Arial" w:hAnsi="Arial" w:cs="Arial"/>
          <w:b/>
          <w:sz w:val="36"/>
        </w:rPr>
        <w:t>2</w:t>
      </w:r>
    </w:p>
    <w:p w:rsidR="00E0750C" w:rsidRDefault="00E0750C" w:rsidP="00E0750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475E2" w:rsidRDefault="00E0750C" w:rsidP="000475E2">
      <w:pPr>
        <w:numPr>
          <w:ilvl w:val="0"/>
          <w:numId w:val="0"/>
        </w:numPr>
        <w:spacing w:after="120"/>
        <w:ind w:firstLine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475E2">
        <w:t xml:space="preserve">Ing. Martin Kaas, vedoucí odboru, odbor podpora obchodu 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</w:p>
    <w:p w:rsidR="00E0750C" w:rsidRDefault="00E0750C" w:rsidP="00E0750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0750C" w:rsidRDefault="00E0750C" w:rsidP="00E0750C">
      <w:pPr>
        <w:numPr>
          <w:ilvl w:val="0"/>
          <w:numId w:val="0"/>
        </w:numPr>
        <w:spacing w:after="0" w:line="240" w:lineRule="auto"/>
        <w:ind w:left="142"/>
      </w:pPr>
    </w:p>
    <w:p w:rsidR="00E0750C" w:rsidRDefault="009E1296" w:rsidP="00E0750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9E1296">
        <w:t>x</w:t>
      </w:r>
    </w:p>
    <w:p w:rsidR="00E0750C" w:rsidRDefault="00E0750C" w:rsidP="00E0750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0750C" w:rsidRDefault="00E0750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0750C" w:rsidRPr="00E0750C" w:rsidRDefault="00E0750C" w:rsidP="00E075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0750C" w:rsidRDefault="00E0750C" w:rsidP="00DF375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982707-2091/2016 ze dne 12.12.2016 (dále jen "Dohoda"), a to následujícím způsobem:</w:t>
      </w:r>
    </w:p>
    <w:p w:rsidR="000475E2" w:rsidRDefault="000475E2" w:rsidP="00DF375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dohodly, že na konec článku 6</w:t>
      </w:r>
      <w:r w:rsidRPr="000475E2">
        <w:t>. Ostatní ujednání</w:t>
      </w:r>
      <w:r>
        <w:rPr>
          <w:rStyle w:val="P-HEAD-WBULLETSChar"/>
        </w:rPr>
        <w:t xml:space="preserve"> </w:t>
      </w:r>
      <w:r>
        <w:t xml:space="preserve">Dohody se vkládá nové ustanovení </w:t>
      </w:r>
      <w:r w:rsidR="00DF3753">
        <w:t xml:space="preserve">6.3. </w:t>
      </w:r>
      <w:r>
        <w:t>následujícího znění:</w:t>
      </w:r>
    </w:p>
    <w:p w:rsidR="00DF3753" w:rsidRDefault="00DF3753" w:rsidP="00DF3753">
      <w:pPr>
        <w:numPr>
          <w:ilvl w:val="0"/>
          <w:numId w:val="0"/>
        </w:numPr>
        <w:ind w:left="680"/>
        <w:jc w:val="both"/>
      </w:pPr>
      <w:r>
        <w:t xml:space="preserve">6.3. </w:t>
      </w:r>
      <w:r w:rsidRPr="0013174A">
        <w:t xml:space="preserve">Odesílatel je oprávněn provádět kontrolu přepravních podmínek zaměřenou na posouzení vnějších vlivů, jimž jsou poštovní zásilky v průběhu přepravy vystaveny. O záměru provést kontrolu Odesílatel informuje ČP e-mailem na adresu: </w:t>
      </w:r>
      <w:r w:rsidR="009E1296">
        <w:t>x</w:t>
      </w:r>
      <w:r w:rsidRPr="0013174A">
        <w:t> Datum a místo kontroly určuje ČP. Kontrola probíhá pod vedením zaměstnance ČP. Předmětem kontroly jsou prostory a prostředky využívané ČP k provádění přepravy poštovních zásilek. Konkrétní kontrolované prostory a prostředky určuje zaměstnanec ČP, pod jehož vedením kontrola probíhá tak, aby Odesílatel získal odpovídající informace o podmínkách, za nichž jsou zásilky přepravovány. Kontrola je prováděna způsobem, který zajistí ochranu poštovního tajemství, bezpečnost přepravovaných zásilek a nenaruší proces přepravy.</w:t>
      </w:r>
    </w:p>
    <w:p w:rsidR="00E0750C" w:rsidRPr="00E0750C" w:rsidRDefault="00E0750C" w:rsidP="00E0750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0750C" w:rsidRDefault="00E0750C" w:rsidP="00DF375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0750C" w:rsidRDefault="00E0750C" w:rsidP="00DF3753">
      <w:pPr>
        <w:numPr>
          <w:ilvl w:val="1"/>
          <w:numId w:val="21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E0750C" w:rsidRDefault="00E0750C" w:rsidP="00DF3753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E0750C" w:rsidRDefault="00E0750C" w:rsidP="00E0750C">
      <w:pPr>
        <w:numPr>
          <w:ilvl w:val="0"/>
          <w:numId w:val="0"/>
        </w:numPr>
        <w:spacing w:after="120"/>
        <w:sectPr w:rsidR="00E0750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 xml:space="preserve">V </w:t>
      </w:r>
      <w:r w:rsidR="000475E2">
        <w:t>Praze</w:t>
      </w:r>
      <w:r>
        <w:t xml:space="preserve"> dne 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>Za ČP: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</w:p>
    <w:p w:rsidR="000475E2" w:rsidRDefault="000475E2" w:rsidP="00E0750C">
      <w:pPr>
        <w:numPr>
          <w:ilvl w:val="0"/>
          <w:numId w:val="0"/>
        </w:numPr>
        <w:spacing w:after="120"/>
        <w:jc w:val="center"/>
      </w:pPr>
      <w:r>
        <w:t>Ing. Martin Kaas</w:t>
      </w:r>
    </w:p>
    <w:p w:rsidR="00E0750C" w:rsidRDefault="000475E2" w:rsidP="00E0750C">
      <w:pPr>
        <w:numPr>
          <w:ilvl w:val="0"/>
          <w:numId w:val="0"/>
        </w:numPr>
        <w:spacing w:after="120"/>
        <w:jc w:val="center"/>
      </w:pPr>
      <w:r>
        <w:t xml:space="preserve">vedoucí odboru, odbor podpora obchodu </w:t>
      </w:r>
    </w:p>
    <w:p w:rsidR="00DF3753" w:rsidRDefault="00DF3753" w:rsidP="00E0750C">
      <w:pPr>
        <w:numPr>
          <w:ilvl w:val="0"/>
          <w:numId w:val="0"/>
        </w:numPr>
        <w:spacing w:after="120"/>
        <w:jc w:val="center"/>
      </w:pPr>
    </w:p>
    <w:p w:rsidR="00DF3753" w:rsidRDefault="00DF3753" w:rsidP="00E0750C">
      <w:pPr>
        <w:numPr>
          <w:ilvl w:val="0"/>
          <w:numId w:val="0"/>
        </w:numPr>
        <w:spacing w:after="120"/>
        <w:jc w:val="center"/>
      </w:pPr>
    </w:p>
    <w:p w:rsidR="00DF3753" w:rsidRDefault="00DF3753" w:rsidP="00E0750C">
      <w:pPr>
        <w:numPr>
          <w:ilvl w:val="0"/>
          <w:numId w:val="0"/>
        </w:numPr>
        <w:spacing w:after="120"/>
        <w:jc w:val="center"/>
      </w:pPr>
    </w:p>
    <w:p w:rsidR="00DF3753" w:rsidRPr="00DF3753" w:rsidRDefault="00DF3753" w:rsidP="00DF3753">
      <w:pPr>
        <w:pStyle w:val="cpodstavecslovan1"/>
        <w:numPr>
          <w:ilvl w:val="0"/>
          <w:numId w:val="0"/>
        </w:numPr>
        <w:ind w:left="680"/>
        <w:rPr>
          <w:sz w:val="18"/>
        </w:rPr>
      </w:pPr>
      <w:r w:rsidRPr="00D763A6">
        <w:rPr>
          <w:sz w:val="18"/>
        </w:rPr>
        <w:t>Za formální správnost a dodržení všech</w:t>
      </w:r>
      <w:r>
        <w:rPr>
          <w:sz w:val="18"/>
        </w:rPr>
        <w:t xml:space="preserve"> interních </w:t>
      </w:r>
      <w:r w:rsidRPr="00D763A6">
        <w:rPr>
          <w:sz w:val="18"/>
        </w:rPr>
        <w:t>postupů</w:t>
      </w:r>
      <w:r>
        <w:rPr>
          <w:sz w:val="18"/>
        </w:rPr>
        <w:t xml:space="preserve"> </w:t>
      </w:r>
      <w:r w:rsidRPr="00D763A6">
        <w:rPr>
          <w:sz w:val="18"/>
        </w:rPr>
        <w:t>a pravidel ČP:</w:t>
      </w:r>
      <w:r>
        <w:t xml:space="preserve"> </w:t>
      </w:r>
    </w:p>
    <w:p w:rsidR="00DF3753" w:rsidRPr="00DF3753" w:rsidRDefault="00DF3753" w:rsidP="00DF3753">
      <w:pPr>
        <w:numPr>
          <w:ilvl w:val="0"/>
          <w:numId w:val="0"/>
        </w:numPr>
        <w:ind w:left="680"/>
        <w:rPr>
          <w:sz w:val="18"/>
        </w:rPr>
      </w:pPr>
      <w:r w:rsidRPr="00DF3753">
        <w:rPr>
          <w:sz w:val="18"/>
        </w:rPr>
        <w:t>Ing. Daniel Ustohal obchodní ředitel regionu, regionální firemní obchod SM</w:t>
      </w:r>
    </w:p>
    <w:p w:rsidR="00DF3753" w:rsidRDefault="00DF3753" w:rsidP="00E0750C">
      <w:pPr>
        <w:numPr>
          <w:ilvl w:val="0"/>
          <w:numId w:val="0"/>
        </w:numPr>
        <w:spacing w:after="120"/>
        <w:jc w:val="center"/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E1296">
        <w:t>x</w:t>
      </w:r>
      <w:r>
        <w:t xml:space="preserve"> dne 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</w:pPr>
      <w:r>
        <w:t>Za Odesílatele:</w:t>
      </w:r>
    </w:p>
    <w:p w:rsidR="00E0750C" w:rsidRDefault="00E0750C" w:rsidP="00E0750C">
      <w:pPr>
        <w:numPr>
          <w:ilvl w:val="0"/>
          <w:numId w:val="0"/>
        </w:numPr>
        <w:spacing w:after="120"/>
      </w:pP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0750C" w:rsidRDefault="00E0750C" w:rsidP="00E0750C">
      <w:pPr>
        <w:numPr>
          <w:ilvl w:val="0"/>
          <w:numId w:val="0"/>
        </w:numPr>
        <w:spacing w:after="120"/>
        <w:jc w:val="center"/>
      </w:pPr>
    </w:p>
    <w:p w:rsidR="00E0750C" w:rsidRDefault="009E1296" w:rsidP="00E0750C">
      <w:pPr>
        <w:numPr>
          <w:ilvl w:val="0"/>
          <w:numId w:val="0"/>
        </w:numPr>
        <w:spacing w:after="120"/>
        <w:jc w:val="center"/>
      </w:pPr>
      <w:r>
        <w:t>x</w:t>
      </w:r>
    </w:p>
    <w:p w:rsidR="00E0750C" w:rsidRPr="00E0750C" w:rsidRDefault="009E1296" w:rsidP="00E0750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0750C" w:rsidRPr="00E0750C" w:rsidSect="00E0750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E1296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E129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A89B6" wp14:editId="7FE1FF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1F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0750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475E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15CEC5" wp14:editId="0BAA09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0750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982707-2091/2016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3B343E" wp14:editId="1B4FDF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21569"/>
    <w:multiLevelType w:val="multilevel"/>
    <w:tmpl w:val="8D325B36"/>
    <w:numStyleLink w:val="Styl1"/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475E2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269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2B0"/>
    <w:rsid w:val="00986DF1"/>
    <w:rsid w:val="009904AA"/>
    <w:rsid w:val="009906A0"/>
    <w:rsid w:val="0099457F"/>
    <w:rsid w:val="009B4F33"/>
    <w:rsid w:val="009C2E59"/>
    <w:rsid w:val="009D3A37"/>
    <w:rsid w:val="009D7203"/>
    <w:rsid w:val="009E129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4BC5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3753"/>
    <w:rsid w:val="00E0750C"/>
    <w:rsid w:val="00E11B3F"/>
    <w:rsid w:val="00E2097A"/>
    <w:rsid w:val="00E33719"/>
    <w:rsid w:val="00E56801"/>
    <w:rsid w:val="00E57C2B"/>
    <w:rsid w:val="00E63E0B"/>
    <w:rsid w:val="00E82CC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E350E1BC-83E0-46C7-8BEA-BFC582C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E91E-58D6-4737-B83D-7020BD14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2018-03-28T09:19:00Z</cp:lastPrinted>
  <dcterms:created xsi:type="dcterms:W3CDTF">2018-04-12T08:11:00Z</dcterms:created>
  <dcterms:modified xsi:type="dcterms:W3CDTF">2018-04-12T08:11:00Z</dcterms:modified>
</cp:coreProperties>
</file>