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4C" w:rsidRDefault="00F67A4C">
      <w:pPr>
        <w:pStyle w:val="Nadpis10"/>
        <w:keepNext/>
        <w:keepLines/>
        <w:shd w:val="clear" w:color="auto" w:fill="auto"/>
        <w:sectPr w:rsidR="00F67A4C">
          <w:footerReference w:type="default" r:id="rId7"/>
          <w:pgSz w:w="11900" w:h="16840"/>
          <w:pgMar w:top="610" w:right="3877" w:bottom="2064" w:left="1567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margin-left:418.3pt;margin-top:0;width:64.55pt;height:52.1pt;z-index:-125829376;mso-wrap-distance-left:95.5pt;mso-wrap-distance-right:5pt;mso-position-horizontal-relative:margin;mso-position-vertical-relative:margin" wrapcoords="0 0 21600 0 21600 21600 0 21600 0 0">
            <v:imagedata r:id="rId8" o:title="image1"/>
            <w10:wrap type="square" side="left" anchorx="margin" anchory="margin"/>
          </v:shape>
        </w:pict>
      </w:r>
      <w:bookmarkStart w:id="0" w:name="bookmark0"/>
      <w:r w:rsidR="00410B21">
        <w:t>SMLOUVA O VYUŽÍVÁNÍ SLUŽBY ČSOB CEB</w:t>
      </w:r>
      <w:bookmarkEnd w:id="0"/>
    </w:p>
    <w:p w:rsidR="00F67A4C" w:rsidRDefault="00F67A4C">
      <w:pPr>
        <w:spacing w:line="568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439.2pt;margin-top:.1pt;width:45.1pt;height:13.25pt;z-index:251657728;mso-wrap-distance-left:5pt;mso-wrap-distance-right:5pt;mso-position-horizontal-relative:margin" filled="f" stroked="f">
            <v:textbox style="mso-fit-shape-to-text:t" inset="0,0,0,0">
              <w:txbxContent>
                <w:p w:rsidR="00F67A4C" w:rsidRDefault="00410B21">
                  <w:pPr>
                    <w:pStyle w:val="Zkladntext3"/>
                    <w:shd w:val="clear" w:color="auto" w:fill="auto"/>
                  </w:pPr>
                  <w:r>
                    <w:t>4338540</w:t>
                  </w:r>
                </w:p>
              </w:txbxContent>
            </v:textbox>
            <w10:wrap anchorx="margin"/>
          </v:shape>
        </w:pict>
      </w:r>
    </w:p>
    <w:p w:rsidR="00F67A4C" w:rsidRDefault="00F67A4C">
      <w:pPr>
        <w:rPr>
          <w:sz w:val="2"/>
          <w:szCs w:val="2"/>
        </w:rPr>
        <w:sectPr w:rsidR="00F67A4C">
          <w:type w:val="continuous"/>
          <w:pgSz w:w="11900" w:h="16840"/>
          <w:pgMar w:top="595" w:right="647" w:bottom="1381" w:left="1557" w:header="0" w:footer="3" w:gutter="0"/>
          <w:cols w:space="720"/>
          <w:noEndnote/>
          <w:docGrid w:linePitch="360"/>
        </w:sectPr>
      </w:pPr>
    </w:p>
    <w:p w:rsidR="00F67A4C" w:rsidRDefault="00F67A4C">
      <w:pPr>
        <w:spacing w:line="240" w:lineRule="exact"/>
        <w:rPr>
          <w:sz w:val="19"/>
          <w:szCs w:val="19"/>
        </w:rPr>
      </w:pPr>
    </w:p>
    <w:p w:rsidR="00F67A4C" w:rsidRDefault="00F67A4C">
      <w:pPr>
        <w:spacing w:line="240" w:lineRule="exact"/>
        <w:rPr>
          <w:sz w:val="19"/>
          <w:szCs w:val="19"/>
        </w:rPr>
      </w:pPr>
    </w:p>
    <w:p w:rsidR="00F67A4C" w:rsidRDefault="00F67A4C">
      <w:pPr>
        <w:spacing w:line="240" w:lineRule="exact"/>
        <w:rPr>
          <w:sz w:val="19"/>
          <w:szCs w:val="19"/>
        </w:rPr>
      </w:pPr>
    </w:p>
    <w:p w:rsidR="00F67A4C" w:rsidRDefault="00F67A4C">
      <w:pPr>
        <w:spacing w:line="240" w:lineRule="exact"/>
        <w:rPr>
          <w:sz w:val="19"/>
          <w:szCs w:val="19"/>
        </w:rPr>
      </w:pPr>
    </w:p>
    <w:p w:rsidR="00F67A4C" w:rsidRDefault="00F67A4C">
      <w:pPr>
        <w:spacing w:before="88" w:after="88" w:line="240" w:lineRule="exact"/>
        <w:rPr>
          <w:sz w:val="19"/>
          <w:szCs w:val="19"/>
        </w:rPr>
      </w:pPr>
    </w:p>
    <w:p w:rsidR="00F67A4C" w:rsidRDefault="00F67A4C">
      <w:pPr>
        <w:rPr>
          <w:sz w:val="2"/>
          <w:szCs w:val="2"/>
        </w:rPr>
        <w:sectPr w:rsidR="00F67A4C">
          <w:type w:val="continuous"/>
          <w:pgSz w:w="11900" w:h="16840"/>
          <w:pgMar w:top="864" w:right="0" w:bottom="864" w:left="0" w:header="0" w:footer="3" w:gutter="0"/>
          <w:cols w:space="720"/>
          <w:noEndnote/>
          <w:docGrid w:linePitch="360"/>
        </w:sectPr>
      </w:pPr>
    </w:p>
    <w:p w:rsidR="00F67A4C" w:rsidRDefault="00410B21">
      <w:pPr>
        <w:pStyle w:val="Nadpis30"/>
        <w:keepNext/>
        <w:keepLines/>
        <w:shd w:val="clear" w:color="auto" w:fill="auto"/>
      </w:pPr>
      <w:bookmarkStart w:id="1" w:name="bookmark1"/>
      <w:r>
        <w:lastRenderedPageBreak/>
        <w:t>Československá obchodní banka, a. s.</w:t>
      </w:r>
      <w:bookmarkEnd w:id="1"/>
    </w:p>
    <w:p w:rsidR="00F67A4C" w:rsidRDefault="00410B21">
      <w:pPr>
        <w:pStyle w:val="Zkladntext20"/>
        <w:shd w:val="clear" w:color="auto" w:fill="auto"/>
        <w:ind w:firstLine="0"/>
      </w:pPr>
      <w:r>
        <w:t xml:space="preserve">sídlo: Radlická </w:t>
      </w:r>
      <w:r>
        <w:t>333/150, 150 57 Praha 5; IČO: 00001350</w:t>
      </w:r>
    </w:p>
    <w:p w:rsidR="00F67A4C" w:rsidRDefault="00410B21">
      <w:pPr>
        <w:pStyle w:val="Zkladntext20"/>
        <w:shd w:val="clear" w:color="auto" w:fill="auto"/>
        <w:spacing w:after="220"/>
        <w:ind w:firstLine="0"/>
      </w:pPr>
      <w:r>
        <w:t>zapsaná v obchodním rejstříku vedeném Městským soudem v Praze, oddíl B: XXXVI, vložka 46</w:t>
      </w:r>
    </w:p>
    <w:p w:rsidR="00F67A4C" w:rsidRDefault="00410B21">
      <w:pPr>
        <w:pStyle w:val="Nadpis30"/>
        <w:keepNext/>
        <w:keepLines/>
        <w:shd w:val="clear" w:color="auto" w:fill="auto"/>
        <w:tabs>
          <w:tab w:val="left" w:pos="1698"/>
        </w:tabs>
        <w:spacing w:line="200" w:lineRule="exact"/>
      </w:pPr>
      <w:bookmarkStart w:id="2" w:name="bookmark2"/>
      <w:r>
        <w:rPr>
          <w:rStyle w:val="Nadpis3Netun"/>
        </w:rPr>
        <w:t>za ČSOB:</w:t>
      </w:r>
      <w:r>
        <w:rPr>
          <w:rStyle w:val="Nadpis3Netun"/>
        </w:rPr>
        <w:tab/>
      </w:r>
      <w:r>
        <w:t>Jana Vargová, Firemní bankéř - I</w:t>
      </w:r>
      <w:bookmarkEnd w:id="2"/>
    </w:p>
    <w:p w:rsidR="00F67A4C" w:rsidRDefault="00410B21">
      <w:pPr>
        <w:pStyle w:val="Zkladntext20"/>
        <w:shd w:val="clear" w:color="auto" w:fill="auto"/>
        <w:tabs>
          <w:tab w:val="left" w:pos="1698"/>
        </w:tabs>
        <w:spacing w:line="200" w:lineRule="exact"/>
        <w:ind w:firstLine="0"/>
      </w:pPr>
      <w:r>
        <w:t>pobočka:</w:t>
      </w:r>
      <w:r>
        <w:tab/>
        <w:t>FIB Zlín - Dlouhá</w:t>
      </w:r>
    </w:p>
    <w:p w:rsidR="00F67A4C" w:rsidRDefault="00AC7D62">
      <w:pPr>
        <w:pStyle w:val="Zkladntext20"/>
        <w:shd w:val="clear" w:color="auto" w:fill="auto"/>
        <w:tabs>
          <w:tab w:val="left" w:pos="1698"/>
        </w:tabs>
        <w:spacing w:line="466" w:lineRule="exact"/>
        <w:ind w:firstLine="0"/>
      </w:pPr>
      <w:r>
        <w:t xml:space="preserve">adresa pobočky:        Dlouhá 136, </w:t>
      </w:r>
      <w:proofErr w:type="gramStart"/>
      <w:r>
        <w:t>76001  Zlín</w:t>
      </w:r>
      <w:proofErr w:type="gramEnd"/>
      <w:r>
        <w:t>, Česká republika</w:t>
      </w:r>
    </w:p>
    <w:p w:rsidR="00AC7D62" w:rsidRDefault="00AC7D62">
      <w:pPr>
        <w:pStyle w:val="Zkladntext20"/>
        <w:shd w:val="clear" w:color="auto" w:fill="auto"/>
        <w:tabs>
          <w:tab w:val="left" w:pos="1698"/>
        </w:tabs>
        <w:spacing w:line="466" w:lineRule="exact"/>
        <w:ind w:firstLine="0"/>
      </w:pPr>
    </w:p>
    <w:p w:rsidR="00F67A4C" w:rsidRDefault="00410B21">
      <w:pPr>
        <w:pStyle w:val="Zkladntext20"/>
        <w:shd w:val="clear" w:color="auto" w:fill="auto"/>
        <w:spacing w:line="466" w:lineRule="exact"/>
        <w:ind w:right="380" w:firstLine="0"/>
        <w:jc w:val="left"/>
      </w:pPr>
      <w:r>
        <w:t>(dál</w:t>
      </w:r>
      <w:r>
        <w:t>e jen "ČSOB") a</w:t>
      </w:r>
    </w:p>
    <w:p w:rsidR="00F67A4C" w:rsidRDefault="00F67A4C">
      <w:pPr>
        <w:pStyle w:val="Zkladntext20"/>
        <w:shd w:val="clear" w:color="auto" w:fill="auto"/>
        <w:spacing w:line="221" w:lineRule="exact"/>
        <w:ind w:firstLine="0"/>
      </w:pPr>
      <w:r>
        <w:pict>
          <v:shape id="_x0000_s2056" type="#_x0000_t202" style="position:absolute;left:0;text-align:left;margin-left:127.45pt;margin-top:1pt;width:254.15pt;height:45.85pt;z-index:-125829375;mso-wrap-distance-left:35.05pt;mso-wrap-distance-top:43.75pt;mso-wrap-distance-right:5pt;mso-wrap-distance-bottom:39.55pt;mso-position-horizontal-relative:margin" filled="f" stroked="f">
            <v:textbox style="mso-fit-shape-to-text:t" inset="0,0,0,0">
              <w:txbxContent>
                <w:p w:rsidR="00F67A4C" w:rsidRDefault="00410B21">
                  <w:pPr>
                    <w:pStyle w:val="Zkladntext40"/>
                    <w:shd w:val="clear" w:color="auto" w:fill="auto"/>
                    <w:spacing w:after="0" w:line="221" w:lineRule="exact"/>
                    <w:ind w:firstLine="0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 xml:space="preserve">Základní škola Vsetín, </w:t>
                  </w:r>
                  <w:proofErr w:type="spellStart"/>
                  <w:r>
                    <w:rPr>
                      <w:rStyle w:val="Zkladntext4Exact"/>
                      <w:b/>
                      <w:bCs/>
                    </w:rPr>
                    <w:t>Sychrov</w:t>
                  </w:r>
                  <w:proofErr w:type="spellEnd"/>
                  <w:r>
                    <w:rPr>
                      <w:rStyle w:val="Zkladntext4Exact"/>
                      <w:b/>
                      <w:bCs/>
                    </w:rPr>
                    <w:t xml:space="preserve"> 97, příspěvková organizace </w:t>
                  </w:r>
                  <w:proofErr w:type="spellStart"/>
                  <w:r>
                    <w:rPr>
                      <w:rStyle w:val="Zkladntext4Exact"/>
                      <w:b/>
                      <w:bCs/>
                    </w:rPr>
                    <w:t>Sychrov</w:t>
                  </w:r>
                  <w:proofErr w:type="spellEnd"/>
                  <w:r>
                    <w:rPr>
                      <w:rStyle w:val="Zkladntext4Exact"/>
                      <w:b/>
                      <w:bCs/>
                    </w:rPr>
                    <w:t xml:space="preserve"> 97, 75501 Vsetín, Česká republika 60990465 </w:t>
                  </w:r>
                  <w:proofErr w:type="spellStart"/>
                  <w:r w:rsidR="00B33CE9">
                    <w:rPr>
                      <w:rStyle w:val="Zkladntext4Exact"/>
                      <w:b/>
                      <w:bCs/>
                    </w:rPr>
                    <w:t>xxxxxxxx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 w:rsidR="00410B21">
        <w:t>obchodní firma / název sídlo</w:t>
      </w:r>
    </w:p>
    <w:p w:rsidR="00F67A4C" w:rsidRDefault="00410B21">
      <w:pPr>
        <w:pStyle w:val="Zkladntext20"/>
        <w:shd w:val="clear" w:color="auto" w:fill="auto"/>
        <w:spacing w:line="221" w:lineRule="exact"/>
        <w:ind w:right="920" w:firstLine="0"/>
        <w:jc w:val="left"/>
      </w:pPr>
      <w:r>
        <w:t>IČO/ZEČO registrace u</w:t>
      </w:r>
    </w:p>
    <w:p w:rsidR="00F67A4C" w:rsidRDefault="00410B21" w:rsidP="00AC7D62">
      <w:pPr>
        <w:pStyle w:val="Zkladntext20"/>
        <w:shd w:val="clear" w:color="auto" w:fill="auto"/>
        <w:spacing w:line="446" w:lineRule="exact"/>
        <w:ind w:firstLine="0"/>
        <w:jc w:val="left"/>
      </w:pPr>
      <w:r>
        <w:t xml:space="preserve">(dále jen "Majitel </w:t>
      </w:r>
      <w:r>
        <w:t>služby") za Majitele služby:</w:t>
      </w:r>
    </w:p>
    <w:p w:rsidR="00F67A4C" w:rsidRDefault="00410B21" w:rsidP="00AC7D62">
      <w:pPr>
        <w:pStyle w:val="Zkladntext40"/>
        <w:shd w:val="clear" w:color="auto" w:fill="auto"/>
        <w:tabs>
          <w:tab w:val="left" w:pos="2813"/>
        </w:tabs>
        <w:spacing w:after="407"/>
        <w:ind w:left="240" w:firstLine="0"/>
        <w:jc w:val="left"/>
      </w:pPr>
      <w:r>
        <w:rPr>
          <w:rStyle w:val="Zkladntext4Netun"/>
        </w:rPr>
        <w:t xml:space="preserve">jméno, </w:t>
      </w:r>
      <w:r>
        <w:rPr>
          <w:rStyle w:val="Zkladntext4Netun"/>
        </w:rPr>
        <w:t>příjmení, titul</w:t>
      </w:r>
      <w:r>
        <w:rPr>
          <w:rStyle w:val="Zkladntext4Netun"/>
        </w:rPr>
        <w:tab/>
      </w:r>
      <w:r>
        <w:t xml:space="preserve">Mgr. Michal </w:t>
      </w:r>
      <w:proofErr w:type="spellStart"/>
      <w:r>
        <w:t>Molek</w:t>
      </w:r>
      <w:proofErr w:type="spellEnd"/>
      <w:r>
        <w:t xml:space="preserve"> - statutární zástupce</w:t>
      </w:r>
    </w:p>
    <w:p w:rsidR="00F67A4C" w:rsidRDefault="00410B21">
      <w:pPr>
        <w:pStyle w:val="Zkladntext20"/>
        <w:shd w:val="clear" w:color="auto" w:fill="auto"/>
        <w:spacing w:after="378" w:line="216" w:lineRule="exact"/>
        <w:ind w:firstLine="0"/>
        <w:jc w:val="center"/>
      </w:pPr>
      <w:r>
        <w:t>uzavírají v souladu se zákonem č. 89/2012 Sb., občanský zákoník v platném znění, zákonem</w:t>
      </w:r>
      <w:r>
        <w:br/>
        <w:t>č. 284/2009 Sb., o platebním styku v platném znění (dále jen "</w:t>
      </w:r>
      <w:proofErr w:type="spellStart"/>
      <w:r>
        <w:t>ZoPS</w:t>
      </w:r>
      <w:proofErr w:type="spellEnd"/>
      <w:r>
        <w:t>") a s odkazem na zákon</w:t>
      </w:r>
      <w:r>
        <w:br/>
        <w:t>č. 297/2016 Sb., o sl</w:t>
      </w:r>
      <w:r>
        <w:t>užbách vytvářejících důvěru pro elektronické transakce a Nařízením</w:t>
      </w:r>
      <w:r>
        <w:br/>
        <w:t>Evropského parlamentu a Rady (EU) č. 910/2014 o elektronické identifikaci a službách vytvářejících</w:t>
      </w:r>
      <w:r>
        <w:br/>
        <w:t>důvěru pro elektronické transakce na vnitřním trhu a o zrušení směrnice 1999/93/ES tuto</w:t>
      </w:r>
    </w:p>
    <w:p w:rsidR="00F67A4C" w:rsidRDefault="00410B21">
      <w:pPr>
        <w:pStyle w:val="Nadpis20"/>
        <w:keepNext/>
        <w:keepLines/>
        <w:shd w:val="clear" w:color="auto" w:fill="auto"/>
        <w:spacing w:before="0"/>
        <w:ind w:firstLine="0"/>
      </w:pPr>
      <w:bookmarkStart w:id="3" w:name="bookmark3"/>
      <w:r>
        <w:t>Smlouvu o využívání služby ČSOB CEB č. 42724563 - 1</w:t>
      </w:r>
      <w:bookmarkEnd w:id="3"/>
    </w:p>
    <w:p w:rsidR="00F67A4C" w:rsidRDefault="00410B21">
      <w:pPr>
        <w:pStyle w:val="Zkladntext20"/>
        <w:shd w:val="clear" w:color="auto" w:fill="auto"/>
        <w:spacing w:after="366" w:line="200" w:lineRule="exact"/>
        <w:ind w:firstLine="0"/>
        <w:jc w:val="center"/>
      </w:pPr>
      <w:r>
        <w:t>(dále jen "Smlouva CEB").</w:t>
      </w:r>
    </w:p>
    <w:p w:rsidR="00F67A4C" w:rsidRDefault="00410B2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01"/>
        </w:tabs>
        <w:spacing w:before="0" w:after="218"/>
        <w:ind w:firstLine="0"/>
        <w:jc w:val="both"/>
      </w:pPr>
      <w:bookmarkStart w:id="4" w:name="bookmark4"/>
      <w:r>
        <w:t>Předmět Smlouvy CEB</w:t>
      </w:r>
      <w:bookmarkEnd w:id="4"/>
    </w:p>
    <w:p w:rsidR="00F67A4C" w:rsidRDefault="00410B21">
      <w:pPr>
        <w:pStyle w:val="Zkladntext20"/>
        <w:numPr>
          <w:ilvl w:val="0"/>
          <w:numId w:val="2"/>
        </w:numPr>
        <w:shd w:val="clear" w:color="auto" w:fill="auto"/>
        <w:tabs>
          <w:tab w:val="left" w:pos="310"/>
        </w:tabs>
        <w:spacing w:line="221" w:lineRule="exact"/>
        <w:ind w:left="320" w:hanging="320"/>
        <w:jc w:val="left"/>
      </w:pPr>
      <w:r>
        <w:t xml:space="preserve">Předmětem Smlouvy CEB je využívání služby ČSOB CEB (dále jen "Služba CEB") Majitelem služby za podmínek uvedených ve Smlouvě CEB a obchodních podmínkách </w:t>
      </w:r>
      <w:r>
        <w:t>uvedených v článku IV odst. 4 Smlouvy CEB.</w:t>
      </w:r>
    </w:p>
    <w:p w:rsidR="00F67A4C" w:rsidRDefault="00410B21">
      <w:pPr>
        <w:pStyle w:val="Zkladntext20"/>
        <w:numPr>
          <w:ilvl w:val="0"/>
          <w:numId w:val="2"/>
        </w:numPr>
        <w:shd w:val="clear" w:color="auto" w:fill="auto"/>
        <w:tabs>
          <w:tab w:val="left" w:pos="325"/>
        </w:tabs>
        <w:spacing w:line="221" w:lineRule="exact"/>
        <w:ind w:left="320" w:hanging="320"/>
        <w:jc w:val="left"/>
      </w:pPr>
      <w:r>
        <w:t>Specifikace Služby CEB je uvedena v Obchodních podmínkách pro poskytování služby ČSOB CEB (dále jen "Podmínky CEB").</w:t>
      </w:r>
    </w:p>
    <w:p w:rsidR="00F67A4C" w:rsidRDefault="00410B21">
      <w:pPr>
        <w:pStyle w:val="Zkladntext20"/>
        <w:numPr>
          <w:ilvl w:val="0"/>
          <w:numId w:val="2"/>
        </w:numPr>
        <w:shd w:val="clear" w:color="auto" w:fill="auto"/>
        <w:tabs>
          <w:tab w:val="left" w:pos="325"/>
        </w:tabs>
        <w:spacing w:line="200" w:lineRule="exact"/>
        <w:ind w:firstLine="0"/>
      </w:pPr>
      <w:r>
        <w:t>Majitel služby sjednává s ČSOB pro Službu CEB Obchodní balíček/</w:t>
      </w:r>
      <w:proofErr w:type="spellStart"/>
      <w:r>
        <w:t>ky</w:t>
      </w:r>
      <w:proofErr w:type="spellEnd"/>
      <w:r>
        <w:t>:</w:t>
      </w:r>
    </w:p>
    <w:p w:rsidR="00F67A4C" w:rsidRDefault="00410B21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989"/>
        </w:tabs>
        <w:spacing w:line="221" w:lineRule="exact"/>
        <w:ind w:left="600"/>
        <w:jc w:val="left"/>
      </w:pPr>
      <w:bookmarkStart w:id="5" w:name="bookmark5"/>
      <w:r>
        <w:t>CEB</w:t>
      </w:r>
      <w:bookmarkEnd w:id="5"/>
    </w:p>
    <w:p w:rsidR="00F67A4C" w:rsidRDefault="00410B21">
      <w:pPr>
        <w:pStyle w:val="Zkladntext40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21" w:lineRule="exact"/>
        <w:ind w:left="600" w:firstLine="0"/>
        <w:jc w:val="left"/>
      </w:pPr>
      <w:r>
        <w:t>Správa služby</w:t>
      </w:r>
    </w:p>
    <w:p w:rsidR="00F67A4C" w:rsidRDefault="00410B21">
      <w:pPr>
        <w:pStyle w:val="Zkladntext40"/>
        <w:numPr>
          <w:ilvl w:val="0"/>
          <w:numId w:val="3"/>
        </w:numPr>
        <w:shd w:val="clear" w:color="auto" w:fill="auto"/>
        <w:tabs>
          <w:tab w:val="left" w:pos="989"/>
        </w:tabs>
        <w:spacing w:after="382" w:line="221" w:lineRule="exact"/>
        <w:ind w:left="600" w:firstLine="0"/>
        <w:jc w:val="left"/>
      </w:pPr>
      <w:r>
        <w:t xml:space="preserve">Virtuální </w:t>
      </w:r>
      <w:r>
        <w:t>pobočka</w:t>
      </w:r>
    </w:p>
    <w:p w:rsidR="00F67A4C" w:rsidRDefault="00410B2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234"/>
        <w:ind w:firstLine="0"/>
        <w:jc w:val="both"/>
      </w:pPr>
      <w:bookmarkStart w:id="6" w:name="bookmark6"/>
      <w:r>
        <w:t>Právní jednání ve Službě CEB</w:t>
      </w:r>
      <w:bookmarkEnd w:id="6"/>
    </w:p>
    <w:p w:rsidR="00F67A4C" w:rsidRDefault="00410B21">
      <w:pPr>
        <w:pStyle w:val="Nadpis30"/>
        <w:keepNext/>
        <w:keepLines/>
        <w:numPr>
          <w:ilvl w:val="0"/>
          <w:numId w:val="4"/>
        </w:numPr>
        <w:shd w:val="clear" w:color="auto" w:fill="auto"/>
        <w:tabs>
          <w:tab w:val="left" w:pos="325"/>
        </w:tabs>
        <w:spacing w:line="200" w:lineRule="exact"/>
      </w:pPr>
      <w:bookmarkStart w:id="7" w:name="bookmark7"/>
      <w:r>
        <w:t>Služba CEB - Virtuální pobočka CEB</w:t>
      </w:r>
      <w:bookmarkEnd w:id="7"/>
    </w:p>
    <w:p w:rsidR="00F67A4C" w:rsidRDefault="00410B21">
      <w:pPr>
        <w:pStyle w:val="Zkladntext20"/>
        <w:shd w:val="clear" w:color="auto" w:fill="auto"/>
        <w:spacing w:line="200" w:lineRule="exact"/>
        <w:ind w:left="320" w:firstLine="0"/>
        <w:jc w:val="left"/>
        <w:sectPr w:rsidR="00F67A4C">
          <w:type w:val="continuous"/>
          <w:pgSz w:w="11900" w:h="16840"/>
          <w:pgMar w:top="864" w:right="647" w:bottom="864" w:left="1557" w:header="0" w:footer="3" w:gutter="0"/>
          <w:cols w:space="720"/>
          <w:noEndnote/>
          <w:docGrid w:linePitch="360"/>
        </w:sectPr>
      </w:pPr>
      <w:r>
        <w:t>Oprávněné osoby ve Virtuální pobočce CEB jsou osoby s oprávněním Jednání ze zákona/statutární orgán.</w:t>
      </w:r>
    </w:p>
    <w:p w:rsidR="00F67A4C" w:rsidRDefault="00410B21">
      <w:pPr>
        <w:pStyle w:val="Nadpis30"/>
        <w:keepNext/>
        <w:keepLines/>
        <w:numPr>
          <w:ilvl w:val="0"/>
          <w:numId w:val="4"/>
        </w:numPr>
        <w:shd w:val="clear" w:color="auto" w:fill="auto"/>
        <w:tabs>
          <w:tab w:val="left" w:pos="314"/>
        </w:tabs>
        <w:spacing w:after="43" w:line="200" w:lineRule="exact"/>
      </w:pPr>
      <w:bookmarkStart w:id="8" w:name="bookmark8"/>
      <w:r>
        <w:lastRenderedPageBreak/>
        <w:t>Služba CEB - Elektronické bankovnictví CEB</w:t>
      </w:r>
      <w:bookmarkEnd w:id="8"/>
    </w:p>
    <w:p w:rsidR="00F67A4C" w:rsidRDefault="00410B21">
      <w:pPr>
        <w:pStyle w:val="Zkladntext20"/>
        <w:shd w:val="clear" w:color="auto" w:fill="auto"/>
        <w:spacing w:line="221" w:lineRule="exact"/>
        <w:ind w:left="720"/>
      </w:pPr>
      <w:r>
        <w:t>Majitel služby z</w:t>
      </w:r>
      <w:r>
        <w:t>mocňuje/pověřuje osobu/y uvedenou/é ve Zmocnění - seznam osob (příloha Smlouvy CEB) k právnímu</w:t>
      </w:r>
    </w:p>
    <w:p w:rsidR="00F67A4C" w:rsidRDefault="00410B21">
      <w:pPr>
        <w:pStyle w:val="Zkladntext20"/>
        <w:shd w:val="clear" w:color="auto" w:fill="auto"/>
        <w:spacing w:line="221" w:lineRule="exact"/>
        <w:ind w:left="720"/>
      </w:pPr>
      <w:r>
        <w:t>jednání za Majitele služby prostřednictvím Služby CEB v rozsahu uvedeném ve Zmocnění - seznam osob (příloha</w:t>
      </w:r>
    </w:p>
    <w:p w:rsidR="00F67A4C" w:rsidRDefault="00410B21">
      <w:pPr>
        <w:pStyle w:val="Zkladntext20"/>
        <w:shd w:val="clear" w:color="auto" w:fill="auto"/>
        <w:spacing w:after="60" w:line="221" w:lineRule="exact"/>
        <w:ind w:left="720"/>
      </w:pPr>
      <w:r>
        <w:t xml:space="preserve">Smlouvy CEB), v Seznamu účtů a nastavení Služby ČSOB </w:t>
      </w:r>
      <w:r>
        <w:t>CEB (příloha Smlouvy CEB) a níže, a to:</w:t>
      </w:r>
    </w:p>
    <w:p w:rsidR="00F67A4C" w:rsidRDefault="00410B21">
      <w:pPr>
        <w:pStyle w:val="Zkladntext20"/>
        <w:numPr>
          <w:ilvl w:val="0"/>
          <w:numId w:val="5"/>
        </w:numPr>
        <w:shd w:val="clear" w:color="auto" w:fill="auto"/>
        <w:tabs>
          <w:tab w:val="left" w:pos="713"/>
        </w:tabs>
        <w:spacing w:after="77" w:line="221" w:lineRule="exact"/>
        <w:ind w:left="720"/>
      </w:pPr>
      <w:r>
        <w:t>k nakládání s peněžními prostředky na učtu/účtech uvedeného/</w:t>
      </w:r>
      <w:proofErr w:type="spellStart"/>
      <w:r>
        <w:t>ných</w:t>
      </w:r>
      <w:proofErr w:type="spellEnd"/>
      <w:r>
        <w:t xml:space="preserve"> v Seznamu účtů a nastavení služby ČSOB CEB (dále jen "Účty") prostřednictvím Služby CEB,</w:t>
      </w:r>
    </w:p>
    <w:p w:rsidR="00F67A4C" w:rsidRDefault="00410B21">
      <w:pPr>
        <w:pStyle w:val="Zkladntext20"/>
        <w:numPr>
          <w:ilvl w:val="0"/>
          <w:numId w:val="5"/>
        </w:numPr>
        <w:shd w:val="clear" w:color="auto" w:fill="auto"/>
        <w:tabs>
          <w:tab w:val="left" w:pos="713"/>
        </w:tabs>
        <w:spacing w:after="60" w:line="200" w:lineRule="exact"/>
        <w:ind w:left="720"/>
      </w:pPr>
      <w:r>
        <w:t xml:space="preserve">ke změně frekvence výpisu z Účtů v elektronické podobě a jeho </w:t>
      </w:r>
      <w:r>
        <w:t>formátu prostřednictvím Služby CEB,</w:t>
      </w:r>
    </w:p>
    <w:p w:rsidR="00F67A4C" w:rsidRDefault="00410B21">
      <w:pPr>
        <w:pStyle w:val="Zkladntext20"/>
        <w:numPr>
          <w:ilvl w:val="0"/>
          <w:numId w:val="5"/>
        </w:numPr>
        <w:shd w:val="clear" w:color="auto" w:fill="auto"/>
        <w:tabs>
          <w:tab w:val="left" w:pos="713"/>
        </w:tabs>
        <w:spacing w:after="43" w:line="200" w:lineRule="exact"/>
        <w:ind w:left="720"/>
      </w:pPr>
      <w:r>
        <w:t>k nahlížení na výpisy z Účtů v elektronické podobě zpřístupněné ČSOB prostřednictvím Služby CEB,</w:t>
      </w:r>
    </w:p>
    <w:p w:rsidR="00F67A4C" w:rsidRDefault="00410B21">
      <w:pPr>
        <w:pStyle w:val="Zkladntext20"/>
        <w:numPr>
          <w:ilvl w:val="0"/>
          <w:numId w:val="5"/>
        </w:numPr>
        <w:shd w:val="clear" w:color="auto" w:fill="auto"/>
        <w:tabs>
          <w:tab w:val="left" w:pos="713"/>
        </w:tabs>
        <w:spacing w:after="60" w:line="221" w:lineRule="exact"/>
        <w:ind w:left="720"/>
      </w:pPr>
      <w:r>
        <w:t xml:space="preserve">k vytváření a úpravě vzorů příkazů k převodu, které mohou využívat všechny fyzické osoby uvedené ve Zmocnění - seznam osob </w:t>
      </w:r>
      <w:r>
        <w:t>(příloha Smlouvy CEB),</w:t>
      </w:r>
    </w:p>
    <w:p w:rsidR="00F67A4C" w:rsidRDefault="00410B21">
      <w:pPr>
        <w:pStyle w:val="Zkladntext20"/>
        <w:numPr>
          <w:ilvl w:val="0"/>
          <w:numId w:val="5"/>
        </w:numPr>
        <w:shd w:val="clear" w:color="auto" w:fill="auto"/>
        <w:tabs>
          <w:tab w:val="left" w:pos="713"/>
        </w:tabs>
        <w:spacing w:after="60" w:line="221" w:lineRule="exact"/>
        <w:ind w:left="720"/>
      </w:pPr>
      <w:r>
        <w:t>ke správě platebních karet (tj. zejm. změně limitu, změně nastavení plateb pro internet, blokace/</w:t>
      </w:r>
      <w:proofErr w:type="spellStart"/>
      <w:r>
        <w:t>odblokace</w:t>
      </w:r>
      <w:proofErr w:type="spellEnd"/>
      <w:r>
        <w:t xml:space="preserve"> karty, náhradní vydání) vydaných k Účtům prostřednictvím služby CEB,</w:t>
      </w:r>
    </w:p>
    <w:p w:rsidR="00F67A4C" w:rsidRDefault="00410B21">
      <w:pPr>
        <w:pStyle w:val="Zkladntext20"/>
        <w:numPr>
          <w:ilvl w:val="0"/>
          <w:numId w:val="5"/>
        </w:numPr>
        <w:shd w:val="clear" w:color="auto" w:fill="auto"/>
        <w:tabs>
          <w:tab w:val="left" w:pos="713"/>
        </w:tabs>
        <w:spacing w:after="77" w:line="221" w:lineRule="exact"/>
        <w:ind w:left="720"/>
      </w:pPr>
      <w:r>
        <w:t>k nahlížení na výpisy z karetních transakcí karet vydanýc</w:t>
      </w:r>
      <w:r>
        <w:t>h k Účtům v elektronické podobě zpřístupněné ve Službě CEB,</w:t>
      </w:r>
    </w:p>
    <w:p w:rsidR="00F67A4C" w:rsidRDefault="00410B21">
      <w:pPr>
        <w:pStyle w:val="Zkladntext20"/>
        <w:shd w:val="clear" w:color="auto" w:fill="auto"/>
        <w:spacing w:after="43" w:line="200" w:lineRule="exact"/>
        <w:ind w:left="720"/>
      </w:pPr>
      <w:r>
        <w:t>dále jen "Oprávnění k platebnímu styku"</w:t>
      </w:r>
    </w:p>
    <w:p w:rsidR="00F67A4C" w:rsidRDefault="00410B21">
      <w:pPr>
        <w:pStyle w:val="Zkladntext20"/>
        <w:numPr>
          <w:ilvl w:val="0"/>
          <w:numId w:val="5"/>
        </w:numPr>
        <w:shd w:val="clear" w:color="auto" w:fill="auto"/>
        <w:tabs>
          <w:tab w:val="left" w:pos="713"/>
        </w:tabs>
        <w:spacing w:after="60" w:line="221" w:lineRule="exact"/>
        <w:ind w:left="720"/>
      </w:pPr>
      <w:r>
        <w:t>ke změně rozsahu právního jednání, ke kterému byla zmocněná/pověřená fyzická osoba Majitelem služby dle tohoto článku II odst. 2 písm. a) až f) Smlouvy CEB,</w:t>
      </w:r>
    </w:p>
    <w:p w:rsidR="00F67A4C" w:rsidRDefault="00410B21">
      <w:pPr>
        <w:pStyle w:val="Zkladntext20"/>
        <w:numPr>
          <w:ilvl w:val="0"/>
          <w:numId w:val="5"/>
        </w:numPr>
        <w:shd w:val="clear" w:color="auto" w:fill="auto"/>
        <w:tabs>
          <w:tab w:val="left" w:pos="713"/>
        </w:tabs>
        <w:spacing w:after="77" w:line="221" w:lineRule="exact"/>
        <w:ind w:left="720"/>
      </w:pPr>
      <w:r>
        <w:t>k odvolání zmocnění uděleného Majitelem služby fyzické osobě dle tohoto článku II odst. 2 písm. a) až f) Smlouvy CEB,</w:t>
      </w:r>
    </w:p>
    <w:p w:rsidR="00F67A4C" w:rsidRDefault="00410B21">
      <w:pPr>
        <w:pStyle w:val="Zkladntext20"/>
        <w:shd w:val="clear" w:color="auto" w:fill="auto"/>
        <w:spacing w:after="187" w:line="200" w:lineRule="exact"/>
        <w:ind w:left="720"/>
      </w:pPr>
      <w:r>
        <w:t>dále jen "Oprávnění ke správě služby"</w:t>
      </w:r>
    </w:p>
    <w:p w:rsidR="00F67A4C" w:rsidRDefault="00410B21">
      <w:pPr>
        <w:pStyle w:val="Zkladntext20"/>
        <w:numPr>
          <w:ilvl w:val="0"/>
          <w:numId w:val="4"/>
        </w:numPr>
        <w:shd w:val="clear" w:color="auto" w:fill="auto"/>
        <w:tabs>
          <w:tab w:val="left" w:pos="299"/>
        </w:tabs>
        <w:spacing w:after="73" w:line="216" w:lineRule="exact"/>
        <w:ind w:left="240" w:hanging="240"/>
        <w:jc w:val="left"/>
      </w:pPr>
      <w:r>
        <w:t xml:space="preserve">Oprávnění uvedená v článku II odst. 1 a 2 jsou definována v Podmínkách CEB a smluvní strany je </w:t>
      </w:r>
      <w:r>
        <w:t>nazývají takto a používají tyto termíny ve Zmocnění - seznam osob (příloha Smlouvy CEB):</w:t>
      </w:r>
    </w:p>
    <w:p w:rsidR="00F67A4C" w:rsidRDefault="00410B21">
      <w:pPr>
        <w:pStyle w:val="Zkladntext20"/>
        <w:numPr>
          <w:ilvl w:val="0"/>
          <w:numId w:val="6"/>
        </w:numPr>
        <w:shd w:val="clear" w:color="auto" w:fill="auto"/>
        <w:tabs>
          <w:tab w:val="left" w:pos="713"/>
        </w:tabs>
        <w:spacing w:after="60" w:line="200" w:lineRule="exact"/>
        <w:ind w:left="720"/>
      </w:pPr>
      <w:r>
        <w:rPr>
          <w:rStyle w:val="Zkladntext2Tun"/>
        </w:rPr>
        <w:t xml:space="preserve">"Oprávnění k právnímu jednání" </w:t>
      </w:r>
      <w:r>
        <w:t>je právní jednání specifikované v článku II odst. 1 Smlouvy CEB</w:t>
      </w:r>
    </w:p>
    <w:p w:rsidR="00F67A4C" w:rsidRDefault="00410B21">
      <w:pPr>
        <w:pStyle w:val="Zkladntext20"/>
        <w:numPr>
          <w:ilvl w:val="0"/>
          <w:numId w:val="6"/>
        </w:numPr>
        <w:shd w:val="clear" w:color="auto" w:fill="auto"/>
        <w:tabs>
          <w:tab w:val="left" w:pos="713"/>
        </w:tabs>
        <w:spacing w:after="43" w:line="200" w:lineRule="exact"/>
        <w:ind w:left="720"/>
      </w:pPr>
      <w:r>
        <w:rPr>
          <w:rStyle w:val="Zkladntext2Tun"/>
        </w:rPr>
        <w:t xml:space="preserve">"Oprávnění k platebnímu styku" </w:t>
      </w:r>
      <w:r>
        <w:t xml:space="preserve">je právní jednání specifikované v článku </w:t>
      </w:r>
      <w:r>
        <w:t>II odst. 2 písm. a) až f) Smlouvy CEB</w:t>
      </w:r>
    </w:p>
    <w:p w:rsidR="00F67A4C" w:rsidRDefault="00410B21">
      <w:pPr>
        <w:pStyle w:val="Zkladntext20"/>
        <w:numPr>
          <w:ilvl w:val="0"/>
          <w:numId w:val="6"/>
        </w:numPr>
        <w:shd w:val="clear" w:color="auto" w:fill="auto"/>
        <w:tabs>
          <w:tab w:val="left" w:pos="713"/>
        </w:tabs>
        <w:spacing w:after="60" w:line="221" w:lineRule="exact"/>
        <w:ind w:left="720"/>
      </w:pPr>
      <w:r>
        <w:rPr>
          <w:rStyle w:val="Zkladntext2Tun"/>
        </w:rPr>
        <w:t xml:space="preserve">"Omezené oprávnění k platebnímu styku" </w:t>
      </w:r>
      <w:r>
        <w:t>je právní jednání specifikované v článku II odst. 2 písm. písm. a), c), f) a g) Smlouvy CEB</w:t>
      </w:r>
    </w:p>
    <w:p w:rsidR="00F67A4C" w:rsidRDefault="00410B21">
      <w:pPr>
        <w:pStyle w:val="Zkladntext20"/>
        <w:numPr>
          <w:ilvl w:val="0"/>
          <w:numId w:val="6"/>
        </w:numPr>
        <w:shd w:val="clear" w:color="auto" w:fill="auto"/>
        <w:tabs>
          <w:tab w:val="left" w:pos="713"/>
        </w:tabs>
        <w:spacing w:after="77" w:line="221" w:lineRule="exact"/>
        <w:ind w:left="720"/>
      </w:pPr>
      <w:r>
        <w:rPr>
          <w:rStyle w:val="Zkladntext2Tun"/>
        </w:rPr>
        <w:t xml:space="preserve">"Oprávnění k nahlížení na účty" </w:t>
      </w:r>
      <w:r>
        <w:t>je právní jednání specifikované v článku II odst. 2 pís</w:t>
      </w:r>
      <w:r>
        <w:t>m. písm. c) a f) Smlouvy CEB</w:t>
      </w:r>
    </w:p>
    <w:p w:rsidR="00F67A4C" w:rsidRDefault="00410B21">
      <w:pPr>
        <w:pStyle w:val="Zkladntext20"/>
        <w:numPr>
          <w:ilvl w:val="0"/>
          <w:numId w:val="6"/>
        </w:numPr>
        <w:shd w:val="clear" w:color="auto" w:fill="auto"/>
        <w:tabs>
          <w:tab w:val="right" w:pos="9282"/>
        </w:tabs>
        <w:spacing w:after="43" w:line="200" w:lineRule="exact"/>
        <w:ind w:left="720"/>
      </w:pPr>
      <w:r>
        <w:rPr>
          <w:rStyle w:val="Zkladntext2Tun"/>
        </w:rPr>
        <w:t xml:space="preserve">"Oprávnění ke správě služby" </w:t>
      </w:r>
      <w:r>
        <w:t>je právní jednání specifikované v článku II odst. 2 písm. h), i) Smlouvy CEB</w:t>
      </w:r>
    </w:p>
    <w:p w:rsidR="00F67A4C" w:rsidRDefault="00410B21">
      <w:pPr>
        <w:pStyle w:val="Zkladntext20"/>
        <w:numPr>
          <w:ilvl w:val="0"/>
          <w:numId w:val="6"/>
        </w:numPr>
        <w:shd w:val="clear" w:color="auto" w:fill="auto"/>
        <w:tabs>
          <w:tab w:val="left" w:pos="713"/>
        </w:tabs>
        <w:spacing w:after="60" w:line="221" w:lineRule="exact"/>
        <w:ind w:left="720"/>
      </w:pPr>
      <w:r>
        <w:rPr>
          <w:rStyle w:val="Zkladntext2Tun"/>
        </w:rPr>
        <w:t xml:space="preserve">"Oprávnění k nahlížení na úvěrové limity" </w:t>
      </w:r>
      <w:r>
        <w:t>je právní jednání specifikované v článku II odst. 2 písm. j) Smlouvy CEB</w:t>
      </w:r>
    </w:p>
    <w:p w:rsidR="00F67A4C" w:rsidRDefault="00410B21">
      <w:pPr>
        <w:pStyle w:val="Zkladntext20"/>
        <w:numPr>
          <w:ilvl w:val="0"/>
          <w:numId w:val="3"/>
        </w:numPr>
        <w:shd w:val="clear" w:color="auto" w:fill="auto"/>
        <w:tabs>
          <w:tab w:val="left" w:pos="713"/>
        </w:tabs>
        <w:spacing w:after="60" w:line="221" w:lineRule="exact"/>
        <w:ind w:left="720"/>
      </w:pPr>
      <w:r>
        <w:rPr>
          <w:rStyle w:val="Zkladntext2Tun"/>
        </w:rPr>
        <w:t xml:space="preserve">Oprávnění k uzavírání FX obchodů </w:t>
      </w:r>
      <w:r>
        <w:t>je definované v Podmínkách CEB a osoba, které Majitel služby udělil toto oprávnění, je uvedená ve Zmocnění - seznam osob (příloha Smlouvy CEB).</w:t>
      </w:r>
    </w:p>
    <w:p w:rsidR="00F67A4C" w:rsidRDefault="00410B21">
      <w:pPr>
        <w:pStyle w:val="Zkladntext20"/>
        <w:shd w:val="clear" w:color="auto" w:fill="auto"/>
        <w:spacing w:after="60" w:line="221" w:lineRule="exact"/>
        <w:ind w:left="720" w:firstLine="0"/>
      </w:pPr>
      <w:r>
        <w:rPr>
          <w:rStyle w:val="Zkladntext2Tun"/>
        </w:rPr>
        <w:t xml:space="preserve">Oprávnění ke konfirmování FM </w:t>
      </w:r>
      <w:r>
        <w:t>je definované v Podmínkách CEB a osoba, které Maji</w:t>
      </w:r>
      <w:r>
        <w:t>tel služby udělil toto oprávnění, je uvedená ve Zmocnění - seznam osob (příloha Smlouvy CEB).</w:t>
      </w:r>
    </w:p>
    <w:p w:rsidR="00F67A4C" w:rsidRDefault="00410B21">
      <w:pPr>
        <w:pStyle w:val="Zkladntext20"/>
        <w:numPr>
          <w:ilvl w:val="0"/>
          <w:numId w:val="3"/>
        </w:numPr>
        <w:shd w:val="clear" w:color="auto" w:fill="auto"/>
        <w:tabs>
          <w:tab w:val="left" w:pos="713"/>
        </w:tabs>
        <w:spacing w:after="217" w:line="221" w:lineRule="exact"/>
        <w:ind w:left="720"/>
      </w:pPr>
      <w:r>
        <w:t xml:space="preserve">Osoby zmocněné/pověřené Majitelem služby dle článku II odst. 1 a 2 Smlouvy CEB a osoby, kterým Majitel služby udělil Oprávnění k uzavírání FX obchodů a Oprávnění </w:t>
      </w:r>
      <w:r>
        <w:t xml:space="preserve">ke konfirmování FM obchodů uvedené výše v článku 2 odst. 3 Smlouvy CEB, smluvní strany nazývají </w:t>
      </w:r>
      <w:r>
        <w:rPr>
          <w:rStyle w:val="Zkladntext2Tun"/>
        </w:rPr>
        <w:t>"Oprávněné osoby".</w:t>
      </w:r>
    </w:p>
    <w:p w:rsidR="00F67A4C" w:rsidRDefault="00410B21">
      <w:pPr>
        <w:pStyle w:val="Nadpis30"/>
        <w:keepNext/>
        <w:keepLines/>
        <w:numPr>
          <w:ilvl w:val="0"/>
          <w:numId w:val="4"/>
        </w:numPr>
        <w:shd w:val="clear" w:color="auto" w:fill="auto"/>
        <w:tabs>
          <w:tab w:val="left" w:pos="314"/>
        </w:tabs>
        <w:spacing w:after="43" w:line="200" w:lineRule="exact"/>
      </w:pPr>
      <w:bookmarkStart w:id="9" w:name="bookmark9"/>
      <w:r>
        <w:t>Majitel služby výslovně souhlasí s tím:</w:t>
      </w:r>
      <w:bookmarkEnd w:id="9"/>
    </w:p>
    <w:p w:rsidR="00F67A4C" w:rsidRDefault="00410B21">
      <w:pPr>
        <w:pStyle w:val="Zkladntext20"/>
        <w:numPr>
          <w:ilvl w:val="0"/>
          <w:numId w:val="7"/>
        </w:numPr>
        <w:shd w:val="clear" w:color="auto" w:fill="auto"/>
        <w:tabs>
          <w:tab w:val="left" w:pos="713"/>
        </w:tabs>
        <w:spacing w:after="60" w:line="221" w:lineRule="exact"/>
        <w:ind w:left="720"/>
      </w:pPr>
      <w:r>
        <w:t xml:space="preserve">že, Oprávněné osoby zmocněné Majitelem služby k právnímu jednání dle článku II odst. 2 Smlouvy CEB </w:t>
      </w:r>
      <w:r>
        <w:t>mají přístup v rozsahu jejich zmocnění ke všem informacím o Účtech, které Služba CEB poskytuje</w:t>
      </w:r>
    </w:p>
    <w:p w:rsidR="00F67A4C" w:rsidRDefault="00410B21">
      <w:pPr>
        <w:pStyle w:val="Zkladntext20"/>
        <w:numPr>
          <w:ilvl w:val="0"/>
          <w:numId w:val="7"/>
        </w:numPr>
        <w:shd w:val="clear" w:color="auto" w:fill="auto"/>
        <w:tabs>
          <w:tab w:val="left" w:pos="713"/>
        </w:tabs>
        <w:spacing w:after="60" w:line="221" w:lineRule="exact"/>
        <w:ind w:left="720"/>
      </w:pPr>
      <w:r>
        <w:t>aby ČSOB zpřístupnila Majiteli služby, Oprávněným osobám zmocněným Majitelem služby dle článku II odst. 2 písm. c) Smlouvy CEB v rozsahu jejich zmocnění výpisy z</w:t>
      </w:r>
      <w:r>
        <w:t xml:space="preserve"> účtu v elektronické podobě prostřednictvím Služby CEB,</w:t>
      </w:r>
    </w:p>
    <w:p w:rsidR="00F67A4C" w:rsidRDefault="00410B21">
      <w:pPr>
        <w:pStyle w:val="Zkladntext20"/>
        <w:numPr>
          <w:ilvl w:val="0"/>
          <w:numId w:val="7"/>
        </w:numPr>
        <w:shd w:val="clear" w:color="auto" w:fill="auto"/>
        <w:tabs>
          <w:tab w:val="left" w:pos="713"/>
        </w:tabs>
        <w:spacing w:after="60" w:line="221" w:lineRule="exact"/>
        <w:ind w:left="720"/>
      </w:pPr>
      <w:r>
        <w:t>že Majitel služby, Oprávněné osoby zmocněné Majitelem služby dle článku II odst. 2 písm. b) Smlouvy CEB v rozsahu jejich zmocnění je/jsou oprávněn/i měnit frekvenci výpisu z účtu v elektronické podobě</w:t>
      </w:r>
      <w:r>
        <w:t xml:space="preserve"> a jeho formát prostřednictvím Služby CEB</w:t>
      </w:r>
    </w:p>
    <w:p w:rsidR="00F67A4C" w:rsidRDefault="00410B21">
      <w:pPr>
        <w:pStyle w:val="Zkladntext20"/>
        <w:numPr>
          <w:ilvl w:val="0"/>
          <w:numId w:val="7"/>
        </w:numPr>
        <w:shd w:val="clear" w:color="auto" w:fill="auto"/>
        <w:tabs>
          <w:tab w:val="left" w:pos="713"/>
        </w:tabs>
        <w:spacing w:after="200" w:line="221" w:lineRule="exact"/>
        <w:ind w:left="720"/>
      </w:pPr>
      <w:r>
        <w:t>aby ČSOB uzavřela s Oprávněnými osobami zmocněnými Majitelem služby dle článku II Smlouvy CEB Dohodu o aktivaci služby ČSOB CEB, jejíž součástí jsou obchodní podmínky uvedené v článku IV odst. 4 Smlouvy CEB (dále j</w:t>
      </w:r>
      <w:r>
        <w:t>en „Dohoda CEB“) a Dohodu o ČSOB identitě, jejíž součástí jsou Obchodní podmínky pro ČSOB identitu.</w:t>
      </w:r>
    </w:p>
    <w:p w:rsidR="00F67A4C" w:rsidRDefault="00410B21">
      <w:pPr>
        <w:pStyle w:val="Zkladntext20"/>
        <w:numPr>
          <w:ilvl w:val="0"/>
          <w:numId w:val="4"/>
        </w:numPr>
        <w:shd w:val="clear" w:color="auto" w:fill="auto"/>
        <w:tabs>
          <w:tab w:val="left" w:pos="314"/>
        </w:tabs>
        <w:spacing w:after="217" w:line="221" w:lineRule="exact"/>
        <w:ind w:left="240" w:hanging="240"/>
        <w:jc w:val="left"/>
      </w:pPr>
      <w:r>
        <w:t>Majitel služby je oprávněn dát ČSOB písemný pokyn ke změně či zrušení oprávnění Oprávněné osoby a ČSOB se zavazuje tuto dispozici neprodleně provést.</w:t>
      </w:r>
    </w:p>
    <w:p w:rsidR="00F67A4C" w:rsidRDefault="00410B21">
      <w:pPr>
        <w:pStyle w:val="Zkladntext20"/>
        <w:numPr>
          <w:ilvl w:val="0"/>
          <w:numId w:val="4"/>
        </w:numPr>
        <w:shd w:val="clear" w:color="auto" w:fill="auto"/>
        <w:tabs>
          <w:tab w:val="left" w:pos="314"/>
        </w:tabs>
        <w:spacing w:after="43" w:line="200" w:lineRule="exact"/>
        <w:ind w:firstLine="0"/>
      </w:pPr>
      <w:r>
        <w:t>ČSOB a</w:t>
      </w:r>
      <w:r>
        <w:t xml:space="preserve"> Majitel služby sjednávají následující způsob autentizace Oprávněné osoby ve Službě CEB:</w:t>
      </w:r>
    </w:p>
    <w:p w:rsidR="00F67A4C" w:rsidRDefault="00410B21">
      <w:pPr>
        <w:pStyle w:val="Zkladntext40"/>
        <w:numPr>
          <w:ilvl w:val="0"/>
          <w:numId w:val="8"/>
        </w:numPr>
        <w:shd w:val="clear" w:color="auto" w:fill="auto"/>
        <w:tabs>
          <w:tab w:val="left" w:pos="713"/>
        </w:tabs>
        <w:spacing w:after="0" w:line="221" w:lineRule="exact"/>
        <w:ind w:left="720"/>
      </w:pPr>
      <w:r>
        <w:t>Uživatelské jméno a heslo</w:t>
      </w:r>
    </w:p>
    <w:p w:rsidR="00F67A4C" w:rsidRDefault="00410B21">
      <w:pPr>
        <w:pStyle w:val="Zkladntext40"/>
        <w:numPr>
          <w:ilvl w:val="0"/>
          <w:numId w:val="8"/>
        </w:numPr>
        <w:shd w:val="clear" w:color="auto" w:fill="auto"/>
        <w:tabs>
          <w:tab w:val="left" w:pos="713"/>
        </w:tabs>
        <w:spacing w:after="0" w:line="221" w:lineRule="exact"/>
        <w:ind w:left="720"/>
      </w:pPr>
      <w:r>
        <w:t>Digitální certifikát</w:t>
      </w:r>
    </w:p>
    <w:p w:rsidR="00F67A4C" w:rsidRDefault="00410B21">
      <w:pPr>
        <w:pStyle w:val="Zkladntext40"/>
        <w:numPr>
          <w:ilvl w:val="0"/>
          <w:numId w:val="8"/>
        </w:numPr>
        <w:shd w:val="clear" w:color="auto" w:fill="auto"/>
        <w:tabs>
          <w:tab w:val="left" w:pos="713"/>
        </w:tabs>
        <w:spacing w:after="94" w:line="221" w:lineRule="exact"/>
        <w:ind w:left="720"/>
      </w:pPr>
      <w:r>
        <w:t xml:space="preserve">Uživatelské jméno a heslo + </w:t>
      </w:r>
      <w:proofErr w:type="spellStart"/>
      <w:r>
        <w:t>Smart</w:t>
      </w:r>
      <w:proofErr w:type="spellEnd"/>
      <w:r>
        <w:t xml:space="preserve"> klíč</w:t>
      </w:r>
    </w:p>
    <w:p w:rsidR="00F67A4C" w:rsidRDefault="00410B21">
      <w:pPr>
        <w:pStyle w:val="Zkladntext50"/>
        <w:shd w:val="clear" w:color="auto" w:fill="auto"/>
        <w:tabs>
          <w:tab w:val="left" w:pos="8702"/>
        </w:tabs>
        <w:spacing w:before="0" w:after="45"/>
      </w:pPr>
      <w:r>
        <w:t>Datum a čas tisku: 12.03.2018 15:50</w:t>
      </w:r>
      <w:r>
        <w:tab/>
      </w:r>
      <w:r>
        <w:rPr>
          <w:rStyle w:val="Zkladntext58pt"/>
        </w:rPr>
        <w:t>strana 2 ze 4</w:t>
      </w:r>
    </w:p>
    <w:p w:rsidR="00F67A4C" w:rsidRDefault="00410B21">
      <w:pPr>
        <w:pStyle w:val="Zkladntext60"/>
        <w:shd w:val="clear" w:color="auto" w:fill="auto"/>
        <w:spacing w:before="0"/>
      </w:pPr>
      <w:r>
        <w:t xml:space="preserve">Československá obchodní banka, </w:t>
      </w:r>
      <w:r>
        <w:t>a. s.</w:t>
      </w:r>
    </w:p>
    <w:p w:rsidR="00F67A4C" w:rsidRDefault="00410B21">
      <w:pPr>
        <w:pStyle w:val="Zkladntext70"/>
        <w:shd w:val="clear" w:color="auto" w:fill="auto"/>
        <w:spacing w:before="0"/>
      </w:pPr>
      <w:r>
        <w:t>Radlická 333/150, 150 57 Praha 5; IČO: 00001350</w:t>
      </w:r>
    </w:p>
    <w:p w:rsidR="00F67A4C" w:rsidRDefault="00410B21">
      <w:pPr>
        <w:pStyle w:val="Zkladntext70"/>
        <w:shd w:val="clear" w:color="auto" w:fill="auto"/>
        <w:spacing w:before="0"/>
        <w:sectPr w:rsidR="00F67A4C">
          <w:pgSz w:w="11900" w:h="16840"/>
          <w:pgMar w:top="720" w:right="647" w:bottom="480" w:left="1557" w:header="0" w:footer="3" w:gutter="0"/>
          <w:cols w:space="720"/>
          <w:noEndnote/>
          <w:docGrid w:linePitch="360"/>
        </w:sectPr>
      </w:pPr>
      <w:r>
        <w:t>zapsaná v obchodním rejstříku vedeném Městským soudem v Praze, oddíl B: XXXVI, vložka 46</w:t>
      </w:r>
    </w:p>
    <w:p w:rsidR="00F67A4C" w:rsidRDefault="00410B21">
      <w:pPr>
        <w:pStyle w:val="Nadpis30"/>
        <w:keepNext/>
        <w:keepLines/>
        <w:shd w:val="clear" w:color="auto" w:fill="auto"/>
        <w:spacing w:after="180" w:line="200" w:lineRule="exact"/>
        <w:ind w:left="700"/>
        <w:jc w:val="left"/>
      </w:pPr>
      <w:bookmarkStart w:id="10" w:name="bookmark10"/>
      <w:r>
        <w:rPr>
          <w:lang w:val="en-US" w:eastAsia="en-US" w:bidi="en-US"/>
        </w:rPr>
        <w:lastRenderedPageBreak/>
        <w:t xml:space="preserve">Smart </w:t>
      </w:r>
      <w:r>
        <w:t xml:space="preserve">klíč </w:t>
      </w:r>
      <w:r>
        <w:rPr>
          <w:lang w:val="en-US" w:eastAsia="en-US" w:bidi="en-US"/>
        </w:rPr>
        <w:t xml:space="preserve">pro </w:t>
      </w:r>
      <w:r>
        <w:t>mobilní aplikace</w:t>
      </w:r>
      <w:bookmarkEnd w:id="10"/>
    </w:p>
    <w:p w:rsidR="00F67A4C" w:rsidRDefault="00410B21">
      <w:pPr>
        <w:pStyle w:val="Zkladntext20"/>
        <w:numPr>
          <w:ilvl w:val="0"/>
          <w:numId w:val="4"/>
        </w:numPr>
        <w:shd w:val="clear" w:color="auto" w:fill="auto"/>
        <w:tabs>
          <w:tab w:val="left" w:pos="284"/>
        </w:tabs>
        <w:spacing w:after="60" w:line="200" w:lineRule="exact"/>
        <w:ind w:left="320" w:hanging="320"/>
      </w:pPr>
      <w:r>
        <w:t xml:space="preserve">ČSOB a Majitel služby sjednávají následující způsob </w:t>
      </w:r>
      <w:r>
        <w:t>autorizace platebních transakcí:</w:t>
      </w:r>
    </w:p>
    <w:p w:rsidR="00F67A4C" w:rsidRDefault="00410B21">
      <w:pPr>
        <w:pStyle w:val="Zkladntext40"/>
        <w:numPr>
          <w:ilvl w:val="0"/>
          <w:numId w:val="8"/>
        </w:numPr>
        <w:shd w:val="clear" w:color="auto" w:fill="auto"/>
        <w:tabs>
          <w:tab w:val="left" w:pos="665"/>
        </w:tabs>
        <w:spacing w:after="60"/>
        <w:ind w:left="320" w:firstLine="0"/>
        <w:jc w:val="left"/>
      </w:pPr>
      <w:r>
        <w:t>Digitální certifikát</w:t>
      </w:r>
    </w:p>
    <w:p w:rsidR="00F67A4C" w:rsidRDefault="00410B21">
      <w:pPr>
        <w:pStyle w:val="Zkladntext40"/>
        <w:numPr>
          <w:ilvl w:val="0"/>
          <w:numId w:val="8"/>
        </w:numPr>
        <w:shd w:val="clear" w:color="auto" w:fill="auto"/>
        <w:tabs>
          <w:tab w:val="left" w:pos="665"/>
        </w:tabs>
        <w:spacing w:after="366"/>
        <w:ind w:left="320" w:firstLine="0"/>
        <w:jc w:val="left"/>
      </w:pPr>
      <w:proofErr w:type="spellStart"/>
      <w:r>
        <w:t>Smart</w:t>
      </w:r>
      <w:proofErr w:type="spellEnd"/>
      <w:r>
        <w:t xml:space="preserve"> klíč</w:t>
      </w:r>
    </w:p>
    <w:p w:rsidR="00F67A4C" w:rsidRDefault="00410B2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218"/>
        <w:ind w:left="320"/>
        <w:jc w:val="both"/>
      </w:pPr>
      <w:bookmarkStart w:id="11" w:name="bookmark11"/>
      <w:r>
        <w:t>Poplatky</w:t>
      </w:r>
      <w:bookmarkEnd w:id="11"/>
    </w:p>
    <w:p w:rsidR="00F67A4C" w:rsidRDefault="00410B21">
      <w:pPr>
        <w:pStyle w:val="Zkladntext20"/>
        <w:numPr>
          <w:ilvl w:val="0"/>
          <w:numId w:val="9"/>
        </w:numPr>
        <w:shd w:val="clear" w:color="auto" w:fill="auto"/>
        <w:tabs>
          <w:tab w:val="left" w:pos="284"/>
        </w:tabs>
        <w:spacing w:after="77" w:line="221" w:lineRule="exact"/>
        <w:ind w:left="320" w:hanging="320"/>
      </w:pPr>
      <w:r>
        <w:t>Majitel služby si je vědom a souhlasí s tím, že si ČSOB účtuje za bankovní služby poplatky dle příslušného sazebníku ČSOB (dále jen "Sazebník"), pokud smluvní strany nesjednají jinak</w:t>
      </w:r>
      <w:r>
        <w:t>. Majitel služby prohlašuje, že se seznámil s příslušnou částí Sazebníku, ve které jsou poplatky za bankovní služby a jejich výše uvedeny a zavazuje se tyto poplatky platit.</w:t>
      </w:r>
    </w:p>
    <w:p w:rsidR="00F67A4C" w:rsidRDefault="00410B21">
      <w:pPr>
        <w:pStyle w:val="Zkladntext20"/>
        <w:numPr>
          <w:ilvl w:val="0"/>
          <w:numId w:val="9"/>
        </w:numPr>
        <w:shd w:val="clear" w:color="auto" w:fill="auto"/>
        <w:tabs>
          <w:tab w:val="left" w:pos="284"/>
        </w:tabs>
        <w:spacing w:after="43" w:line="200" w:lineRule="exact"/>
        <w:ind w:left="320" w:hanging="320"/>
      </w:pPr>
      <w:r>
        <w:t xml:space="preserve">Poplatky související se Službou CEB účtované Majiteli služby je ČSOB oprávněna inkasovat z účtu č. </w:t>
      </w:r>
      <w:r>
        <w:rPr>
          <w:rStyle w:val="Zkladntext2Tun"/>
        </w:rPr>
        <w:t>101039676/0300</w:t>
      </w:r>
      <w:r>
        <w:t>.</w:t>
      </w:r>
    </w:p>
    <w:p w:rsidR="00F67A4C" w:rsidRDefault="00410B21">
      <w:pPr>
        <w:pStyle w:val="Zkladntext20"/>
        <w:numPr>
          <w:ilvl w:val="0"/>
          <w:numId w:val="9"/>
        </w:numPr>
        <w:shd w:val="clear" w:color="auto" w:fill="auto"/>
        <w:tabs>
          <w:tab w:val="left" w:pos="284"/>
        </w:tabs>
        <w:spacing w:after="382" w:line="221" w:lineRule="exact"/>
        <w:ind w:left="320" w:hanging="320"/>
      </w:pPr>
      <w:r>
        <w:t>V případě, že účet, ze kterého ČSOB inkasuje poplatky související se Službou CEB Majiteli služby, bude zrušen nebo zablokován, nebo na něm ne</w:t>
      </w:r>
      <w:r>
        <w:t>bude dostatek peněžních prostředků k úhradě poplatku, Majitel služby výslovně souhlasí s tím, aby ČSOB inkasovala tyto poplatky z jakéhokoliv jiného Účtu Majitele služby vedeného u ČSOB.</w:t>
      </w:r>
    </w:p>
    <w:p w:rsidR="00F67A4C" w:rsidRDefault="00410B2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1"/>
        </w:tabs>
        <w:spacing w:before="0" w:after="234"/>
        <w:ind w:left="320"/>
        <w:jc w:val="both"/>
      </w:pPr>
      <w:bookmarkStart w:id="12" w:name="bookmark12"/>
      <w:r>
        <w:t>Závěrečná ustanovení</w:t>
      </w:r>
      <w:bookmarkEnd w:id="12"/>
    </w:p>
    <w:p w:rsidR="00F67A4C" w:rsidRDefault="00410B21">
      <w:pPr>
        <w:pStyle w:val="Zkladntext20"/>
        <w:numPr>
          <w:ilvl w:val="0"/>
          <w:numId w:val="10"/>
        </w:numPr>
        <w:shd w:val="clear" w:color="auto" w:fill="auto"/>
        <w:tabs>
          <w:tab w:val="left" w:pos="284"/>
        </w:tabs>
        <w:spacing w:after="43" w:line="200" w:lineRule="exact"/>
        <w:ind w:left="320" w:hanging="320"/>
      </w:pPr>
      <w:r>
        <w:t xml:space="preserve">Smlouvu CEB lze měnit pouze po dohodě smluvních </w:t>
      </w:r>
      <w:r>
        <w:t>stran písemnou formou.</w:t>
      </w:r>
    </w:p>
    <w:p w:rsidR="00F67A4C" w:rsidRDefault="00410B21">
      <w:pPr>
        <w:pStyle w:val="Zkladntext20"/>
        <w:numPr>
          <w:ilvl w:val="0"/>
          <w:numId w:val="10"/>
        </w:numPr>
        <w:shd w:val="clear" w:color="auto" w:fill="auto"/>
        <w:tabs>
          <w:tab w:val="left" w:pos="284"/>
        </w:tabs>
        <w:spacing w:after="60" w:line="221" w:lineRule="exact"/>
        <w:ind w:left="320" w:hanging="320"/>
      </w:pPr>
      <w:r>
        <w:t>Smluvní strany sjednávají, že Majitel služby je oprávněn měnit přílohu Smlouvy CEB - Zmocnění k právnímu jednání, Seznam účtů a nastavení Služby ČSOB CEB a Zmocnění - seznam osob jednostranným právním jednáním v písemné formě.</w:t>
      </w:r>
    </w:p>
    <w:p w:rsidR="00F67A4C" w:rsidRDefault="00410B21">
      <w:pPr>
        <w:pStyle w:val="Zkladntext20"/>
        <w:numPr>
          <w:ilvl w:val="0"/>
          <w:numId w:val="10"/>
        </w:numPr>
        <w:shd w:val="clear" w:color="auto" w:fill="auto"/>
        <w:tabs>
          <w:tab w:val="left" w:pos="284"/>
        </w:tabs>
        <w:spacing w:after="77" w:line="221" w:lineRule="exact"/>
        <w:ind w:left="320" w:hanging="320"/>
      </w:pPr>
      <w:r>
        <w:t>Smlouv</w:t>
      </w:r>
      <w:r>
        <w:t>a CEB se uzavírá na dobu neurčitou. Obě smluvní strany jsou oprávněny Smlouvu CEB vypovědět bez uvedení důvodů. Majitel služby je oprávněn vypovědět smlouvu písemně s účinností okamžikem doručení výpovědi ČSOB. V případě výpovědi dané ČSOB zaniká Smlouva C</w:t>
      </w:r>
      <w:r>
        <w:t>EB uplynutím výpovědní doby, která je dva měsíce a počíná běžet prvním dnem kalendářního měsíce následujícího po doručení výpovědi.</w:t>
      </w:r>
    </w:p>
    <w:p w:rsidR="00F67A4C" w:rsidRDefault="00410B21">
      <w:pPr>
        <w:pStyle w:val="Zkladntext20"/>
        <w:numPr>
          <w:ilvl w:val="0"/>
          <w:numId w:val="10"/>
        </w:numPr>
        <w:shd w:val="clear" w:color="auto" w:fill="auto"/>
        <w:tabs>
          <w:tab w:val="left" w:pos="284"/>
        </w:tabs>
        <w:spacing w:after="43" w:line="200" w:lineRule="exact"/>
        <w:ind w:left="320" w:hanging="320"/>
      </w:pPr>
      <w:r>
        <w:t>Smluvní strany sjednávají, že součástí Smlouvy CEB jsou dále:</w:t>
      </w:r>
    </w:p>
    <w:p w:rsidR="00F67A4C" w:rsidRDefault="00410B21">
      <w:pPr>
        <w:pStyle w:val="Zkladntext20"/>
        <w:numPr>
          <w:ilvl w:val="0"/>
          <w:numId w:val="3"/>
        </w:numPr>
        <w:shd w:val="clear" w:color="auto" w:fill="auto"/>
        <w:tabs>
          <w:tab w:val="left" w:pos="509"/>
        </w:tabs>
        <w:spacing w:line="221" w:lineRule="exact"/>
        <w:ind w:left="320" w:firstLine="0"/>
        <w:jc w:val="left"/>
      </w:pPr>
      <w:r>
        <w:t>Obchodní podmínky pro poskytování služby ČSOB CEB ze dne 1. 1.</w:t>
      </w:r>
      <w:r>
        <w:t xml:space="preserve"> 2018</w:t>
      </w:r>
    </w:p>
    <w:p w:rsidR="00F67A4C" w:rsidRDefault="00410B21">
      <w:pPr>
        <w:pStyle w:val="Zkladntext20"/>
        <w:numPr>
          <w:ilvl w:val="0"/>
          <w:numId w:val="3"/>
        </w:numPr>
        <w:shd w:val="clear" w:color="auto" w:fill="auto"/>
        <w:tabs>
          <w:tab w:val="left" w:pos="509"/>
        </w:tabs>
        <w:spacing w:line="221" w:lineRule="exact"/>
        <w:ind w:left="320" w:firstLine="0"/>
        <w:jc w:val="left"/>
      </w:pPr>
      <w:r>
        <w:t>Obchodní podmínky pro ČSOB identitu ze dne 5. 4. 2017</w:t>
      </w:r>
    </w:p>
    <w:p w:rsidR="00F67A4C" w:rsidRDefault="00410B21">
      <w:pPr>
        <w:pStyle w:val="Zkladntext20"/>
        <w:numPr>
          <w:ilvl w:val="0"/>
          <w:numId w:val="3"/>
        </w:numPr>
        <w:shd w:val="clear" w:color="auto" w:fill="auto"/>
        <w:tabs>
          <w:tab w:val="left" w:pos="509"/>
        </w:tabs>
        <w:spacing w:after="10" w:line="221" w:lineRule="exact"/>
        <w:ind w:left="320" w:firstLine="0"/>
        <w:jc w:val="left"/>
      </w:pPr>
      <w:r>
        <w:t>a dle typu majitele účtu:</w:t>
      </w:r>
    </w:p>
    <w:p w:rsidR="00F67A4C" w:rsidRDefault="00410B21">
      <w:pPr>
        <w:pStyle w:val="Zkladntext20"/>
        <w:numPr>
          <w:ilvl w:val="0"/>
          <w:numId w:val="8"/>
        </w:numPr>
        <w:shd w:val="clear" w:color="auto" w:fill="auto"/>
        <w:tabs>
          <w:tab w:val="left" w:pos="665"/>
        </w:tabs>
        <w:spacing w:line="283" w:lineRule="exact"/>
        <w:ind w:left="600" w:hanging="140"/>
        <w:jc w:val="left"/>
      </w:pPr>
      <w:r>
        <w:t>Obchodní podmínky pro účty a platby pro korporace a instituce ze dne 1. 12. 2017</w:t>
      </w:r>
    </w:p>
    <w:p w:rsidR="00F67A4C" w:rsidRDefault="00410B21">
      <w:pPr>
        <w:pStyle w:val="Zkladntext20"/>
        <w:numPr>
          <w:ilvl w:val="0"/>
          <w:numId w:val="8"/>
        </w:numPr>
        <w:shd w:val="clear" w:color="auto" w:fill="auto"/>
        <w:tabs>
          <w:tab w:val="left" w:pos="665"/>
        </w:tabs>
        <w:spacing w:line="283" w:lineRule="exact"/>
        <w:ind w:left="600" w:hanging="140"/>
        <w:jc w:val="left"/>
      </w:pPr>
      <w:proofErr w:type="spellStart"/>
      <w:r>
        <w:t>Předsmluvní</w:t>
      </w:r>
      <w:proofErr w:type="spellEnd"/>
      <w:r>
        <w:t xml:space="preserve"> informace a Obchodní podmínky pro účty a platby pro právnické osoby a fyzické</w:t>
      </w:r>
      <w:r>
        <w:t xml:space="preserve"> osoby - podnikatele ze dne 1. 12. 2017</w:t>
      </w:r>
    </w:p>
    <w:p w:rsidR="00F67A4C" w:rsidRDefault="00410B21">
      <w:pPr>
        <w:pStyle w:val="Zkladntext20"/>
        <w:shd w:val="clear" w:color="auto" w:fill="auto"/>
        <w:spacing w:after="47" w:line="200" w:lineRule="exact"/>
        <w:ind w:left="600" w:hanging="140"/>
        <w:jc w:val="left"/>
      </w:pPr>
      <w:r>
        <w:t>(dále jen Podmínky)</w:t>
      </w:r>
    </w:p>
    <w:p w:rsidR="00F67A4C" w:rsidRDefault="00410B21">
      <w:pPr>
        <w:pStyle w:val="Zkladntext20"/>
        <w:numPr>
          <w:ilvl w:val="0"/>
          <w:numId w:val="10"/>
        </w:numPr>
        <w:shd w:val="clear" w:color="auto" w:fill="auto"/>
        <w:tabs>
          <w:tab w:val="left" w:pos="284"/>
        </w:tabs>
        <w:spacing w:after="60" w:line="216" w:lineRule="exact"/>
        <w:ind w:left="320" w:hanging="320"/>
      </w:pPr>
      <w:r>
        <w:t>Majitel služby si je vědom toho, že vzhledem k výše uvedenému ujednání jsou smluvní strany vázány nejen touto Smlouvou CEB, ale mají rovněž práva a povinnosti obsažené v Podmínkách, a že nesplnění</w:t>
      </w:r>
      <w:r>
        <w:t xml:space="preserve"> povinnosti vyplývající z Podmínek má stejné důsledky jako nesplnění povinností vyplývající z této Smlouvy CEB, která na ně odkazuje. Odchylná ustanovení Smlouvy CEB mají přednost před zněním uvedených Podmínek. V případě rozporu mezi ustanoveními uvedeným</w:t>
      </w:r>
      <w:r>
        <w:t>i v jednotlivých Podmínkách mají přednost vždy ty Podmínky, které jsou v předcházejícím bodě uvedeny dříve.</w:t>
      </w:r>
    </w:p>
    <w:p w:rsidR="00F67A4C" w:rsidRDefault="00410B21">
      <w:pPr>
        <w:pStyle w:val="Zkladntext20"/>
        <w:numPr>
          <w:ilvl w:val="0"/>
          <w:numId w:val="10"/>
        </w:numPr>
        <w:shd w:val="clear" w:color="auto" w:fill="auto"/>
        <w:tabs>
          <w:tab w:val="left" w:pos="284"/>
        </w:tabs>
        <w:spacing w:after="73" w:line="216" w:lineRule="exact"/>
        <w:ind w:left="320" w:hanging="320"/>
      </w:pPr>
      <w:r>
        <w:t xml:space="preserve">ČSOB je oprávněna navrhnout změnu Podmínek CEB. Informace o navrhovaných změnách ČSOB poskytne prostřednictvím Služby CEB nebo výpisem z účtu nejméně dva měsíce před navrženým dnem účinnosti; tento návrh rovněž vyvěsí na </w:t>
      </w:r>
      <w:hyperlink r:id="rId9" w:history="1">
        <w:r>
          <w:rPr>
            <w:lang w:val="en-US" w:eastAsia="en-US" w:bidi="en-US"/>
          </w:rPr>
          <w:t>www.c</w:t>
        </w:r>
        <w:r>
          <w:rPr>
            <w:lang w:val="en-US" w:eastAsia="en-US" w:bidi="en-US"/>
          </w:rPr>
          <w:t>sob.cz</w:t>
        </w:r>
      </w:hyperlink>
      <w:r>
        <w:rPr>
          <w:lang w:val="en-US" w:eastAsia="en-US" w:bidi="en-US"/>
        </w:rPr>
        <w:t xml:space="preserve">. </w:t>
      </w:r>
      <w:r>
        <w:t xml:space="preserve">Pokud Majitel služby písemně neodmítne návrh nejpozději v poslední pracovní den před navrhovaným dnem účinnosti, platí, že Majitel služby navrhovanou změnu jako celek přijal. Pokud Majitel služby písemně odmítne návrh na změnu, má právo s </w:t>
      </w:r>
      <w:r>
        <w:t>okamžitou účinností a bezúplatně vypovědět Smlouvu CEB. Výpověď Majitele služby musí doručit ČSOB nejpozději pracovní den přede dnem, kdy má navrhovaná změna nabýt účinnosti. O důsledcích spojených s návrhem změny Podmínek CEB a o právu návrh odmítnout a v</w:t>
      </w:r>
      <w:r>
        <w:t>ypovědět Smlouvu CEB bude ČSOB vždy v návrhu na změnu informovat.</w:t>
      </w:r>
    </w:p>
    <w:p w:rsidR="00F67A4C" w:rsidRDefault="00410B21">
      <w:pPr>
        <w:pStyle w:val="Zkladntext20"/>
        <w:numPr>
          <w:ilvl w:val="0"/>
          <w:numId w:val="10"/>
        </w:numPr>
        <w:shd w:val="clear" w:color="auto" w:fill="auto"/>
        <w:tabs>
          <w:tab w:val="left" w:pos="284"/>
        </w:tabs>
        <w:spacing w:after="43" w:line="200" w:lineRule="exact"/>
        <w:ind w:left="320" w:hanging="320"/>
      </w:pPr>
      <w:r>
        <w:t>Stejným způsobem je ČSOB oprávněna měnit jednotlivé položky Sazebníku.</w:t>
      </w:r>
    </w:p>
    <w:p w:rsidR="00F67A4C" w:rsidRDefault="00410B21">
      <w:pPr>
        <w:pStyle w:val="Zkladntext20"/>
        <w:numPr>
          <w:ilvl w:val="0"/>
          <w:numId w:val="10"/>
        </w:numPr>
        <w:shd w:val="clear" w:color="auto" w:fill="auto"/>
        <w:tabs>
          <w:tab w:val="left" w:pos="284"/>
        </w:tabs>
        <w:spacing w:after="77" w:line="221" w:lineRule="exact"/>
        <w:ind w:left="320" w:hanging="320"/>
      </w:pPr>
      <w:r>
        <w:t xml:space="preserve">Majitel služby potvrzuje podpisem Smlouvy CEB, že byl s Podmínkami uvedenými v článku IV odst. 4 Smlouvy CEB seznámen, </w:t>
      </w:r>
      <w:r>
        <w:t xml:space="preserve">souhlasí s jejich obsahem a zavazuje se je dodržovat, a že mu byly před uzavřením Smlouvy CEB poskytnuty informace dle </w:t>
      </w:r>
      <w:proofErr w:type="spellStart"/>
      <w:r>
        <w:t>ZoPS</w:t>
      </w:r>
      <w:proofErr w:type="spellEnd"/>
      <w:r>
        <w:t>.</w:t>
      </w:r>
    </w:p>
    <w:p w:rsidR="00F67A4C" w:rsidRDefault="00410B21">
      <w:pPr>
        <w:pStyle w:val="Zkladntext20"/>
        <w:numPr>
          <w:ilvl w:val="0"/>
          <w:numId w:val="10"/>
        </w:numPr>
        <w:shd w:val="clear" w:color="auto" w:fill="auto"/>
        <w:tabs>
          <w:tab w:val="left" w:pos="284"/>
        </w:tabs>
        <w:spacing w:after="60" w:line="200" w:lineRule="exact"/>
        <w:ind w:left="320" w:hanging="320"/>
      </w:pPr>
      <w:r>
        <w:t>Pojmy uvedené ve Smlouvě CEB (s velkým počátečním písmenem) jsou definované v Podmínkách CEB.</w:t>
      </w:r>
    </w:p>
    <w:p w:rsidR="00F67A4C" w:rsidRDefault="00410B21">
      <w:pPr>
        <w:pStyle w:val="Zkladntext20"/>
        <w:numPr>
          <w:ilvl w:val="0"/>
          <w:numId w:val="10"/>
        </w:numPr>
        <w:shd w:val="clear" w:color="auto" w:fill="auto"/>
        <w:tabs>
          <w:tab w:val="left" w:pos="352"/>
        </w:tabs>
        <w:spacing w:line="200" w:lineRule="exact"/>
        <w:ind w:left="320" w:hanging="320"/>
      </w:pPr>
      <w:r>
        <w:lastRenderedPageBreak/>
        <w:t>Smlouva CEB je vyhotovena ve dvou ste</w:t>
      </w:r>
      <w:r>
        <w:t>jnopisech, z nichž jeden obdrží Majitel služby a jeden ČSOB.</w:t>
      </w:r>
      <w:r>
        <w:br w:type="page"/>
      </w:r>
    </w:p>
    <w:p w:rsidR="00F67A4C" w:rsidRDefault="00410B21">
      <w:pPr>
        <w:pStyle w:val="Nadpis20"/>
        <w:keepNext/>
        <w:keepLines/>
        <w:shd w:val="clear" w:color="auto" w:fill="auto"/>
        <w:spacing w:before="0" w:after="178"/>
        <w:ind w:firstLine="0"/>
        <w:jc w:val="left"/>
      </w:pPr>
      <w:bookmarkStart w:id="13" w:name="bookmark13"/>
      <w:r>
        <w:lastRenderedPageBreak/>
        <w:t>Přílohy:</w:t>
      </w:r>
      <w:bookmarkEnd w:id="13"/>
    </w:p>
    <w:p w:rsidR="00F67A4C" w:rsidRDefault="00410B21">
      <w:pPr>
        <w:pStyle w:val="Nadpis30"/>
        <w:keepNext/>
        <w:keepLines/>
        <w:shd w:val="clear" w:color="auto" w:fill="auto"/>
        <w:spacing w:line="221" w:lineRule="exact"/>
        <w:ind w:right="5900"/>
        <w:jc w:val="left"/>
        <w:sectPr w:rsidR="00F67A4C">
          <w:footerReference w:type="even" r:id="rId10"/>
          <w:footerReference w:type="default" r:id="rId11"/>
          <w:pgSz w:w="11900" w:h="16840"/>
          <w:pgMar w:top="524" w:right="650" w:bottom="2881" w:left="1560" w:header="0" w:footer="3" w:gutter="0"/>
          <w:cols w:space="720"/>
          <w:noEndnote/>
          <w:docGrid w:linePitch="360"/>
        </w:sectPr>
      </w:pPr>
      <w:bookmarkStart w:id="14" w:name="bookmark14"/>
      <w:r>
        <w:t>Seznam účtů a nastavení Služby ČSOB CEB Zmocnění - seznam osob</w:t>
      </w:r>
      <w:bookmarkEnd w:id="14"/>
    </w:p>
    <w:p w:rsidR="00F67A4C" w:rsidRDefault="00F67A4C">
      <w:pPr>
        <w:spacing w:line="240" w:lineRule="exact"/>
        <w:rPr>
          <w:sz w:val="19"/>
          <w:szCs w:val="19"/>
        </w:rPr>
      </w:pPr>
    </w:p>
    <w:p w:rsidR="00F67A4C" w:rsidRDefault="00F67A4C">
      <w:pPr>
        <w:spacing w:line="240" w:lineRule="exact"/>
        <w:rPr>
          <w:sz w:val="19"/>
          <w:szCs w:val="19"/>
        </w:rPr>
      </w:pPr>
    </w:p>
    <w:p w:rsidR="00F67A4C" w:rsidRDefault="00F67A4C">
      <w:pPr>
        <w:spacing w:before="56" w:after="56" w:line="240" w:lineRule="exact"/>
        <w:rPr>
          <w:sz w:val="19"/>
          <w:szCs w:val="19"/>
        </w:rPr>
      </w:pPr>
    </w:p>
    <w:p w:rsidR="00F67A4C" w:rsidRDefault="00F67A4C">
      <w:pPr>
        <w:rPr>
          <w:sz w:val="2"/>
          <w:szCs w:val="2"/>
        </w:rPr>
        <w:sectPr w:rsidR="00F67A4C">
          <w:type w:val="continuous"/>
          <w:pgSz w:w="11900" w:h="16840"/>
          <w:pgMar w:top="1080" w:right="0" w:bottom="1382" w:left="0" w:header="0" w:footer="3" w:gutter="0"/>
          <w:cols w:space="720"/>
          <w:noEndnote/>
          <w:docGrid w:linePitch="360"/>
        </w:sectPr>
      </w:pPr>
    </w:p>
    <w:p w:rsidR="00F67A4C" w:rsidRDefault="00F67A4C">
      <w:pPr>
        <w:spacing w:line="539" w:lineRule="exact"/>
      </w:pPr>
      <w:r>
        <w:lastRenderedPageBreak/>
        <w:pict>
          <v:shape id="_x0000_s2055" type="#_x0000_t202" style="position:absolute;margin-left:.35pt;margin-top:.1pt;width:8.4pt;height:11.35pt;z-index:251657729;mso-wrap-distance-left:5pt;mso-wrap-distance-right:5pt;mso-position-horizontal-relative:margin" filled="f" stroked="f">
            <v:textbox style="mso-fit-shape-to-text:t" inset="0,0,0,0">
              <w:txbxContent>
                <w:p w:rsidR="00F67A4C" w:rsidRDefault="00410B21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</w:t>
                  </w:r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83.9pt;margin-top:.1pt;width:16.8pt;height:11.35pt;z-index:251657730;mso-wrap-distance-left:5pt;mso-wrap-distance-right:5pt;mso-position-horizontal-relative:margin" filled="f" stroked="f">
            <v:textbox style="mso-fit-shape-to-text:t" inset="0,0,0,0">
              <w:txbxContent>
                <w:p w:rsidR="00F67A4C" w:rsidRDefault="00410B21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dne</w:t>
                  </w:r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246.85pt;margin-top:.1pt;width:8.4pt;height:11.35pt;z-index:251657731;mso-wrap-distance-left:5pt;mso-wrap-distance-right:5pt;mso-position-horizontal-relative:margin" filled="f" stroked="f">
            <v:textbox style="mso-fit-shape-to-text:t" inset="0,0,0,0">
              <w:txbxContent>
                <w:p w:rsidR="00F67A4C" w:rsidRDefault="00410B21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</w:t>
                  </w: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330.35pt;margin-top:.1pt;width:17.05pt;height:11.35pt;z-index:251657732;mso-wrap-distance-left:5pt;mso-wrap-distance-right:5pt;mso-position-horizontal-relative:margin" filled="f" stroked="f">
            <v:textbox style="mso-fit-shape-to-text:t" inset="0,0,0,0">
              <w:txbxContent>
                <w:p w:rsidR="00F67A4C" w:rsidRDefault="00410B21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dne</w:t>
                  </w:r>
                </w:p>
              </w:txbxContent>
            </v:textbox>
            <w10:wrap anchorx="margin"/>
          </v:shape>
        </w:pict>
      </w:r>
    </w:p>
    <w:p w:rsidR="00F67A4C" w:rsidRDefault="00F67A4C">
      <w:pPr>
        <w:rPr>
          <w:sz w:val="2"/>
          <w:szCs w:val="2"/>
        </w:rPr>
        <w:sectPr w:rsidR="00F67A4C">
          <w:type w:val="continuous"/>
          <w:pgSz w:w="11900" w:h="16840"/>
          <w:pgMar w:top="1080" w:right="651" w:bottom="1382" w:left="1557" w:header="0" w:footer="3" w:gutter="0"/>
          <w:cols w:space="720"/>
          <w:noEndnote/>
          <w:docGrid w:linePitch="360"/>
        </w:sectPr>
      </w:pPr>
    </w:p>
    <w:p w:rsidR="00F67A4C" w:rsidRDefault="00F67A4C">
      <w:pPr>
        <w:spacing w:line="240" w:lineRule="exact"/>
        <w:rPr>
          <w:sz w:val="19"/>
          <w:szCs w:val="19"/>
        </w:rPr>
      </w:pPr>
    </w:p>
    <w:p w:rsidR="00F67A4C" w:rsidRDefault="00F67A4C">
      <w:pPr>
        <w:spacing w:line="240" w:lineRule="exact"/>
        <w:rPr>
          <w:sz w:val="19"/>
          <w:szCs w:val="19"/>
        </w:rPr>
      </w:pPr>
    </w:p>
    <w:p w:rsidR="00F67A4C" w:rsidRDefault="00F67A4C">
      <w:pPr>
        <w:spacing w:line="240" w:lineRule="exact"/>
        <w:rPr>
          <w:sz w:val="19"/>
          <w:szCs w:val="19"/>
        </w:rPr>
      </w:pPr>
    </w:p>
    <w:p w:rsidR="00F67A4C" w:rsidRDefault="00F67A4C">
      <w:pPr>
        <w:spacing w:before="11" w:after="11" w:line="240" w:lineRule="exact"/>
        <w:rPr>
          <w:sz w:val="19"/>
          <w:szCs w:val="19"/>
        </w:rPr>
      </w:pPr>
    </w:p>
    <w:p w:rsidR="00F67A4C" w:rsidRDefault="00F67A4C">
      <w:pPr>
        <w:rPr>
          <w:sz w:val="2"/>
          <w:szCs w:val="2"/>
        </w:rPr>
        <w:sectPr w:rsidR="00F67A4C">
          <w:type w:val="continuous"/>
          <w:pgSz w:w="11900" w:h="16840"/>
          <w:pgMar w:top="1095" w:right="0" w:bottom="1095" w:left="0" w:header="0" w:footer="3" w:gutter="0"/>
          <w:cols w:space="720"/>
          <w:noEndnote/>
          <w:docGrid w:linePitch="360"/>
        </w:sectPr>
      </w:pPr>
    </w:p>
    <w:p w:rsidR="00F67A4C" w:rsidRDefault="00F67A4C">
      <w:pPr>
        <w:pStyle w:val="Zkladntext20"/>
        <w:shd w:val="clear" w:color="auto" w:fill="auto"/>
        <w:spacing w:after="1200" w:line="221" w:lineRule="exact"/>
        <w:ind w:firstLine="0"/>
      </w:pPr>
      <w:r>
        <w:pict>
          <v:shape id="_x0000_s2051" type="#_x0000_t202" style="position:absolute;left:0;text-align:left;margin-left:-246.1pt;margin-top:-.1pt;width:155.3pt;height:11.45pt;z-index:-125829374;mso-wrap-distance-left:5pt;mso-wrap-distance-right:90.95pt;mso-position-horizontal-relative:margin" filled="f" stroked="f">
            <v:textbox style="mso-fit-shape-to-text:t" inset="0,0,0,0">
              <w:txbxContent>
                <w:p w:rsidR="00F67A4C" w:rsidRDefault="00410B21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Československá obchodní banka, a. s.</w:t>
                  </w:r>
                </w:p>
              </w:txbxContent>
            </v:textbox>
            <w10:wrap type="square" side="right" anchorx="margin"/>
          </v:shape>
        </w:pict>
      </w:r>
      <w:r w:rsidR="00410B21">
        <w:t xml:space="preserve">Za Majitele služby Základní škola Vsetín, </w:t>
      </w:r>
      <w:proofErr w:type="spellStart"/>
      <w:r w:rsidR="00410B21">
        <w:t>Sychrov</w:t>
      </w:r>
      <w:proofErr w:type="spellEnd"/>
      <w:r w:rsidR="00410B21">
        <w:t xml:space="preserve"> 97, příspěvková organizace</w:t>
      </w:r>
    </w:p>
    <w:p w:rsidR="00F67A4C" w:rsidRDefault="00F67A4C">
      <w:pPr>
        <w:pStyle w:val="Zkladntext20"/>
        <w:shd w:val="clear" w:color="auto" w:fill="auto"/>
        <w:spacing w:line="221" w:lineRule="exact"/>
        <w:ind w:left="380" w:right="2440" w:firstLine="0"/>
        <w:jc w:val="left"/>
      </w:pPr>
      <w:r>
        <w:pict>
          <v:shape id="_x0000_s2050" type="#_x0000_t202" style="position:absolute;left:0;text-align:left;margin-left:-221.9pt;margin-top:-2.35pt;width:72.25pt;height:24.95pt;z-index:-125829373;mso-wrap-distance-left:5pt;mso-wrap-distance-right:149.75pt;mso-position-horizontal-relative:margin" filled="f" stroked="f">
            <v:textbox style="mso-fit-shape-to-text:t" inset="0,0,0,0">
              <w:txbxContent>
                <w:p w:rsidR="00F67A4C" w:rsidRDefault="00410B21">
                  <w:pPr>
                    <w:pStyle w:val="Zkladntext20"/>
                    <w:shd w:val="clear" w:color="auto" w:fill="auto"/>
                    <w:spacing w:line="221" w:lineRule="exact"/>
                    <w:ind w:firstLine="0"/>
                    <w:jc w:val="center"/>
                  </w:pPr>
                  <w:r>
                    <w:rPr>
                      <w:rStyle w:val="Zkladntext2Exact"/>
                    </w:rPr>
                    <w:t>Jana Vargová</w:t>
                  </w:r>
                  <w:r>
                    <w:rPr>
                      <w:rStyle w:val="Zkladntext2Exact"/>
                    </w:rPr>
                    <w:br/>
                    <w:t>Firemní bankéř - I</w:t>
                  </w:r>
                </w:p>
              </w:txbxContent>
            </v:textbox>
            <w10:wrap type="square" side="right" anchorx="margin"/>
          </v:shape>
        </w:pict>
      </w:r>
      <w:r w:rsidR="00B33CE9">
        <w:t xml:space="preserve">Mgr. Michal </w:t>
      </w:r>
      <w:proofErr w:type="spellStart"/>
      <w:r w:rsidR="00B33CE9">
        <w:t>Molek</w:t>
      </w:r>
      <w:proofErr w:type="spellEnd"/>
      <w:r w:rsidR="00B33CE9">
        <w:t xml:space="preserve"> </w:t>
      </w:r>
      <w:proofErr w:type="gramStart"/>
      <w:r w:rsidR="00B33CE9">
        <w:t xml:space="preserve">statutární  </w:t>
      </w:r>
      <w:r w:rsidR="00410B21">
        <w:t>zástupce</w:t>
      </w:r>
      <w:proofErr w:type="gramEnd"/>
    </w:p>
    <w:sectPr w:rsidR="00F67A4C" w:rsidSect="00F67A4C">
      <w:type w:val="continuous"/>
      <w:pgSz w:w="11900" w:h="16840"/>
      <w:pgMar w:top="1095" w:right="1118" w:bottom="1095" w:left="64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B21" w:rsidRDefault="00410B21" w:rsidP="00F67A4C">
      <w:r>
        <w:separator/>
      </w:r>
    </w:p>
  </w:endnote>
  <w:endnote w:type="continuationSeparator" w:id="0">
    <w:p w:rsidR="00410B21" w:rsidRDefault="00410B21" w:rsidP="00F6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4C" w:rsidRDefault="00F67A4C">
    <w:pPr>
      <w:rPr>
        <w:sz w:val="2"/>
        <w:szCs w:val="2"/>
      </w:rPr>
    </w:pPr>
    <w:r w:rsidRPr="00F67A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9.3pt;margin-top:787.25pt;width:337.2pt;height:28.8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67A4C" w:rsidRDefault="00410B21">
                <w:pPr>
                  <w:pStyle w:val="ZhlavneboZpat0"/>
                  <w:shd w:val="clear" w:color="auto" w:fill="auto"/>
                  <w:tabs>
                    <w:tab w:val="right" w:pos="9624"/>
                  </w:tabs>
                  <w:spacing w:line="240" w:lineRule="auto"/>
                </w:pPr>
                <w:r>
                  <w:rPr>
                    <w:rStyle w:val="ZhlavneboZpat65pt"/>
                  </w:rPr>
                  <w:t>Datum a čas tisku: 12.03.2018 15:50</w:t>
                </w:r>
                <w:r>
                  <w:rPr>
                    <w:rStyle w:val="ZhlavneboZpat65pt"/>
                  </w:rPr>
                  <w:tab/>
                </w: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="00B33CE9" w:rsidRPr="00B33CE9">
                    <w:rPr>
                      <w:rStyle w:val="ZhlavneboZpat1"/>
                      <w:noProof/>
                    </w:rPr>
                    <w:t>1</w:t>
                  </w:r>
                </w:fldSimple>
                <w:r>
                  <w:rPr>
                    <w:rStyle w:val="ZhlavneboZpat1"/>
                  </w:rPr>
                  <w:t xml:space="preserve"> ze 4</w:t>
                </w:r>
              </w:p>
              <w:p w:rsidR="00F67A4C" w:rsidRDefault="00410B2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un"/>
                  </w:rPr>
                  <w:t>Československá obchodní banka, a. s.</w:t>
                </w:r>
              </w:p>
              <w:p w:rsidR="00F67A4C" w:rsidRDefault="00410B2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Radlická 333/150, 150 57 Praha 5; IČO: 00001350</w:t>
                </w:r>
              </w:p>
              <w:p w:rsidR="00F67A4C" w:rsidRDefault="00410B2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zapsaná v obchodním </w:t>
                </w:r>
                <w:r>
                  <w:rPr>
                    <w:rStyle w:val="ZhlavneboZpat1"/>
                  </w:rPr>
                  <w:t>rejstříku vedeném Městským soudem v Praze, oddíl B: XXXVI, vložka 46</w:t>
                </w:r>
              </w:p>
            </w:txbxContent>
          </v:textbox>
          <w10:wrap anchorx="page" anchory="page"/>
        </v:shape>
      </w:pict>
    </w:r>
    <w:r w:rsidRPr="00F67A4C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margin-left:79.05pt;margin-top:773.75pt;width:482.15pt;height:0;z-index:-251661312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4C" w:rsidRDefault="00F67A4C">
    <w:pPr>
      <w:rPr>
        <w:sz w:val="2"/>
        <w:szCs w:val="2"/>
      </w:rPr>
    </w:pPr>
    <w:r w:rsidRPr="00F67A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9.3pt;margin-top:787.25pt;width:337.2pt;height:28.8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67A4C" w:rsidRDefault="00410B21">
                <w:pPr>
                  <w:pStyle w:val="ZhlavneboZpat0"/>
                  <w:shd w:val="clear" w:color="auto" w:fill="auto"/>
                  <w:tabs>
                    <w:tab w:val="right" w:pos="9624"/>
                  </w:tabs>
                  <w:spacing w:line="240" w:lineRule="auto"/>
                </w:pPr>
                <w:r>
                  <w:rPr>
                    <w:rStyle w:val="ZhlavneboZpat65pt"/>
                  </w:rPr>
                  <w:t>Datum a čas tisku: 12.03.2018 15:50</w:t>
                </w:r>
                <w:r>
                  <w:rPr>
                    <w:rStyle w:val="ZhlavneboZpat65pt"/>
                  </w:rPr>
                  <w:tab/>
                </w: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="00B33CE9" w:rsidRPr="00B33CE9">
                    <w:rPr>
                      <w:rStyle w:val="ZhlavneboZpat1"/>
                      <w:noProof/>
                    </w:rPr>
                    <w:t>4</w:t>
                  </w:r>
                </w:fldSimple>
                <w:r>
                  <w:rPr>
                    <w:rStyle w:val="ZhlavneboZpat1"/>
                  </w:rPr>
                  <w:t xml:space="preserve"> ze 4</w:t>
                </w:r>
              </w:p>
              <w:p w:rsidR="00F67A4C" w:rsidRDefault="00410B2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un"/>
                  </w:rPr>
                  <w:t>Československá obchodní banka, a. s.</w:t>
                </w:r>
              </w:p>
              <w:p w:rsidR="00F67A4C" w:rsidRDefault="00410B2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Radlická 333/150, 150 57 Praha 5; IČO: 00001350</w:t>
                </w:r>
              </w:p>
              <w:p w:rsidR="00F67A4C" w:rsidRDefault="00410B2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zapsaná v obchodním </w:t>
                </w:r>
                <w:r>
                  <w:rPr>
                    <w:rStyle w:val="ZhlavneboZpat1"/>
                  </w:rPr>
                  <w:t>rejstříku vedeném Městským soudem v Praze, oddíl B: XXXVI, vložka 46</w:t>
                </w:r>
              </w:p>
            </w:txbxContent>
          </v:textbox>
          <w10:wrap anchorx="page" anchory="page"/>
        </v:shape>
      </w:pict>
    </w:r>
    <w:r w:rsidRPr="00F67A4C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3" type="#_x0000_t32" style="position:absolute;margin-left:79.05pt;margin-top:773.75pt;width:482.15pt;height:0;z-index:-251660288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4C" w:rsidRDefault="00F67A4C">
    <w:pPr>
      <w:rPr>
        <w:sz w:val="2"/>
        <w:szCs w:val="2"/>
      </w:rPr>
    </w:pPr>
    <w:r w:rsidRPr="00F67A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9.3pt;margin-top:787.25pt;width:337.2pt;height:28.8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67A4C" w:rsidRDefault="00410B21">
                <w:pPr>
                  <w:pStyle w:val="ZhlavneboZpat0"/>
                  <w:shd w:val="clear" w:color="auto" w:fill="auto"/>
                  <w:tabs>
                    <w:tab w:val="right" w:pos="9624"/>
                  </w:tabs>
                  <w:spacing w:line="240" w:lineRule="auto"/>
                </w:pPr>
                <w:r>
                  <w:rPr>
                    <w:rStyle w:val="ZhlavneboZpat65pt"/>
                  </w:rPr>
                  <w:t>Datum a čas tisku: 12.03.2018 15:50</w:t>
                </w:r>
                <w:r>
                  <w:rPr>
                    <w:rStyle w:val="ZhlavneboZpat65pt"/>
                  </w:rPr>
                  <w:tab/>
                </w: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="00B33CE9" w:rsidRPr="00B33CE9">
                    <w:rPr>
                      <w:rStyle w:val="ZhlavneboZpat1"/>
                      <w:noProof/>
                    </w:rPr>
                    <w:t>3</w:t>
                  </w:r>
                </w:fldSimple>
                <w:r>
                  <w:rPr>
                    <w:rStyle w:val="ZhlavneboZpat1"/>
                  </w:rPr>
                  <w:t xml:space="preserve"> ze 4</w:t>
                </w:r>
              </w:p>
              <w:p w:rsidR="00F67A4C" w:rsidRDefault="00410B2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un"/>
                  </w:rPr>
                  <w:t>Československá obchodní banka, a. s.</w:t>
                </w:r>
              </w:p>
              <w:p w:rsidR="00F67A4C" w:rsidRDefault="00410B2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Radlická 333/150, 150 57 Praha 5; IČO: 00001350</w:t>
                </w:r>
              </w:p>
              <w:p w:rsidR="00F67A4C" w:rsidRDefault="00410B2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zapsaná v obchodním re</w:t>
                </w:r>
                <w:r>
                  <w:rPr>
                    <w:rStyle w:val="ZhlavneboZpat1"/>
                  </w:rPr>
                  <w:t>jstříku vedeném Městským soudem v Praze, oddíl B: XXXVI, vložka 46</w:t>
                </w:r>
              </w:p>
            </w:txbxContent>
          </v:textbox>
          <w10:wrap anchorx="page" anchory="page"/>
        </v:shape>
      </w:pict>
    </w:r>
    <w:r w:rsidRPr="00F67A4C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margin-left:79.05pt;margin-top:773.75pt;width:482.15pt;height:0;z-index:-251659264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B21" w:rsidRDefault="00410B21"/>
  </w:footnote>
  <w:footnote w:type="continuationSeparator" w:id="0">
    <w:p w:rsidR="00410B21" w:rsidRDefault="00410B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6BA7"/>
    <w:multiLevelType w:val="multilevel"/>
    <w:tmpl w:val="76D441B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502DA"/>
    <w:multiLevelType w:val="multilevel"/>
    <w:tmpl w:val="2984F0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D3B30"/>
    <w:multiLevelType w:val="multilevel"/>
    <w:tmpl w:val="C9185BC2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B32B72"/>
    <w:multiLevelType w:val="multilevel"/>
    <w:tmpl w:val="FB404B3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ED33E1"/>
    <w:multiLevelType w:val="multilevel"/>
    <w:tmpl w:val="1E9221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32204C"/>
    <w:multiLevelType w:val="multilevel"/>
    <w:tmpl w:val="59125A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E17C07"/>
    <w:multiLevelType w:val="multilevel"/>
    <w:tmpl w:val="C58E8E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2F27AE"/>
    <w:multiLevelType w:val="multilevel"/>
    <w:tmpl w:val="86803FD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8C6706"/>
    <w:multiLevelType w:val="multilevel"/>
    <w:tmpl w:val="4CAA78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F10084"/>
    <w:multiLevelType w:val="multilevel"/>
    <w:tmpl w:val="D15C6D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32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67A4C"/>
    <w:rsid w:val="00410B21"/>
    <w:rsid w:val="00AC7D62"/>
    <w:rsid w:val="00B33CE9"/>
    <w:rsid w:val="00F6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67A4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F67A4C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F67A4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65pt">
    <w:name w:val="Záhlaví nebo Zápatí + 6;5 pt"/>
    <w:basedOn w:val="ZhlavneboZpat"/>
    <w:rsid w:val="00F67A4C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hlavneboZpat1">
    <w:name w:val="Záhlaví nebo Zápatí"/>
    <w:basedOn w:val="ZhlavneboZpat"/>
    <w:rsid w:val="00F67A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un">
    <w:name w:val="Záhlaví nebo Zápatí + Tučné"/>
    <w:basedOn w:val="ZhlavneboZpat"/>
    <w:rsid w:val="00F67A4C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sid w:val="00F67A4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sid w:val="00F67A4C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sid w:val="00F67A4C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F67A4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Netun">
    <w:name w:val="Nadpis #3 + Ne tučné"/>
    <w:basedOn w:val="Nadpis3"/>
    <w:rsid w:val="00F67A4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67A4C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Netun">
    <w:name w:val="Základní text (4) + Ne tučné"/>
    <w:basedOn w:val="Zkladntext4"/>
    <w:rsid w:val="00F67A4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F67A4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sid w:val="00F67A4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F67A4C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8pt">
    <w:name w:val="Základní text (5) + 8 pt"/>
    <w:basedOn w:val="Zkladntext5"/>
    <w:rsid w:val="00F67A4C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F67A4C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sid w:val="00F67A4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sid w:val="00F67A4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rsid w:val="00F67A4C"/>
    <w:pPr>
      <w:shd w:val="clear" w:color="auto" w:fill="FFFFFF"/>
      <w:spacing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rsid w:val="00F67A4C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Zkladntext3">
    <w:name w:val="Základní text (3)"/>
    <w:basedOn w:val="Normln"/>
    <w:link w:val="Zkladntext3Exact"/>
    <w:rsid w:val="00F67A4C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F67A4C"/>
    <w:pPr>
      <w:shd w:val="clear" w:color="auto" w:fill="FFFFFF"/>
      <w:spacing w:after="420" w:line="200" w:lineRule="exact"/>
      <w:ind w:hanging="40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rsid w:val="00F67A4C"/>
    <w:pPr>
      <w:shd w:val="clear" w:color="auto" w:fill="FFFFFF"/>
      <w:spacing w:line="250" w:lineRule="exac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F67A4C"/>
    <w:pPr>
      <w:shd w:val="clear" w:color="auto" w:fill="FFFFFF"/>
      <w:spacing w:line="250" w:lineRule="exact"/>
      <w:ind w:hanging="400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rsid w:val="00F67A4C"/>
    <w:pPr>
      <w:shd w:val="clear" w:color="auto" w:fill="FFFFFF"/>
      <w:spacing w:before="420" w:line="268" w:lineRule="exact"/>
      <w:ind w:hanging="32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Zkladntext50">
    <w:name w:val="Základní text (5)"/>
    <w:basedOn w:val="Normln"/>
    <w:link w:val="Zkladntext5"/>
    <w:rsid w:val="00F67A4C"/>
    <w:pPr>
      <w:shd w:val="clear" w:color="auto" w:fill="FFFFFF"/>
      <w:spacing w:before="60" w:after="60" w:line="178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60">
    <w:name w:val="Základní text (6)"/>
    <w:basedOn w:val="Normln"/>
    <w:link w:val="Zkladntext6"/>
    <w:rsid w:val="00F67A4C"/>
    <w:pPr>
      <w:shd w:val="clear" w:color="auto" w:fill="FFFFFF"/>
      <w:spacing w:before="60" w:after="60" w:line="197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F67A4C"/>
    <w:pPr>
      <w:shd w:val="clear" w:color="auto" w:fill="FFFFFF"/>
      <w:spacing w:before="60" w:line="197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cso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1511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2018-04-12T06:21:00Z</dcterms:created>
  <dcterms:modified xsi:type="dcterms:W3CDTF">2018-04-12T07:12:00Z</dcterms:modified>
</cp:coreProperties>
</file>