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5AE" w:rsidRDefault="00992CDF">
      <w:pPr>
        <w:pStyle w:val="Nadpis20"/>
        <w:framePr w:wrap="none" w:vAnchor="page" w:hAnchor="page" w:x="1737" w:y="542"/>
        <w:shd w:val="clear" w:color="auto" w:fill="auto"/>
        <w:spacing w:line="600" w:lineRule="exact"/>
      </w:pPr>
      <w:bookmarkStart w:id="0" w:name="bookmark0"/>
      <w:proofErr w:type="spellStart"/>
      <w:r>
        <w:t>tts</w:t>
      </w:r>
      <w:proofErr w:type="spellEnd"/>
      <w:r>
        <w:t xml:space="preserve"> </w:t>
      </w:r>
      <w:proofErr w:type="spellStart"/>
      <w:r>
        <w:t>energo</w:t>
      </w:r>
      <w:bookmarkEnd w:id="0"/>
      <w:proofErr w:type="spellEnd"/>
    </w:p>
    <w:p w:rsidR="002625AE" w:rsidRDefault="00992CDF">
      <w:pPr>
        <w:pStyle w:val="Zkladntext30"/>
        <w:framePr w:w="5238" w:h="1618" w:hRule="exact" w:wrap="none" w:vAnchor="page" w:hAnchor="page" w:x="6169" w:y="261"/>
        <w:shd w:val="clear" w:color="auto" w:fill="auto"/>
        <w:spacing w:after="43"/>
        <w:ind w:left="2080"/>
      </w:pPr>
      <w:r>
        <w:t xml:space="preserve">KRAJSKÁ SPRÁVA A ÚDRŽBA SILNIC VYSOČINY </w:t>
      </w:r>
      <w:r>
        <w:rPr>
          <w:rStyle w:val="Zkladntext3SegoeUI75pt"/>
        </w:rPr>
        <w:t xml:space="preserve">příspěvková organizace </w:t>
      </w:r>
      <w:r>
        <w:t>SMLOUVA REGISTROVÁNA</w:t>
      </w:r>
    </w:p>
    <w:p w:rsidR="002625AE" w:rsidRDefault="00992CDF">
      <w:pPr>
        <w:pStyle w:val="Zkladntext40"/>
        <w:framePr w:w="5238" w:h="1618" w:hRule="exact" w:wrap="none" w:vAnchor="page" w:hAnchor="page" w:x="6169" w:y="261"/>
        <w:shd w:val="clear" w:color="auto" w:fill="auto"/>
        <w:spacing w:before="0" w:after="109" w:line="380" w:lineRule="exact"/>
        <w:ind w:right="220"/>
      </w:pPr>
      <w:r>
        <w:rPr>
          <w:rStyle w:val="Zkladntext4TimesNewRoman8ptNekurzvadkovn0pt"/>
          <w:rFonts w:eastAsia="Arial Narrow"/>
        </w:rPr>
        <w:t xml:space="preserve">pod </w:t>
      </w:r>
      <w:proofErr w:type="spellStart"/>
      <w:r>
        <w:rPr>
          <w:rStyle w:val="Zkladntext4TimesNewRoman8ptNekurzvadkovn0pt"/>
          <w:rFonts w:eastAsia="Arial Narrow"/>
        </w:rPr>
        <w:t>čistem</w:t>
      </w:r>
      <w:proofErr w:type="spellEnd"/>
      <w:r>
        <w:rPr>
          <w:rStyle w:val="Zkladntext4TimesNewRoman8ptNekurzvadkovn0pt"/>
          <w:rFonts w:eastAsia="Arial Narrow"/>
        </w:rPr>
        <w:t xml:space="preserve">: </w:t>
      </w:r>
      <w:r>
        <w:rPr>
          <w:rStyle w:val="Zkladntext41"/>
          <w:i/>
          <w:iCs/>
        </w:rPr>
        <w:t>¿0lljíós&gt;</w:t>
      </w:r>
      <w:proofErr w:type="spellStart"/>
      <w:r>
        <w:rPr>
          <w:rStyle w:val="Zkladntext41"/>
          <w:i/>
          <w:iCs/>
        </w:rPr>
        <w:t>Vlílott</w:t>
      </w:r>
      <w:proofErr w:type="spellEnd"/>
    </w:p>
    <w:p w:rsidR="002625AE" w:rsidRDefault="00992CDF">
      <w:pPr>
        <w:pStyle w:val="Zkladntext50"/>
        <w:framePr w:w="5238" w:h="1618" w:hRule="exact" w:wrap="none" w:vAnchor="page" w:hAnchor="page" w:x="6169" w:y="261"/>
        <w:shd w:val="clear" w:color="auto" w:fill="auto"/>
        <w:spacing w:before="0" w:line="160" w:lineRule="exact"/>
      </w:pPr>
      <w:r>
        <w:rPr>
          <w:rStyle w:val="Zkladntext5Netun"/>
        </w:rPr>
        <w:t xml:space="preserve">Q ď ; lei: </w:t>
      </w:r>
      <w:r>
        <w:t>Krajská správa a údržba silnic Vysočiny, příspěvková organizace</w:t>
      </w:r>
    </w:p>
    <w:p w:rsidR="002625AE" w:rsidRDefault="00992CDF">
      <w:pPr>
        <w:pStyle w:val="Zkladntext30"/>
        <w:framePr w:w="5238" w:h="1618" w:hRule="exact" w:wrap="none" w:vAnchor="page" w:hAnchor="page" w:x="6169" w:y="261"/>
        <w:shd w:val="clear" w:color="auto" w:fill="auto"/>
        <w:spacing w:after="0" w:line="160" w:lineRule="exact"/>
        <w:ind w:left="3180"/>
      </w:pPr>
      <w:r>
        <w:t>Variabilní symbol: 100280</w:t>
      </w:r>
    </w:p>
    <w:p w:rsidR="002625AE" w:rsidRDefault="00992CDF">
      <w:pPr>
        <w:pStyle w:val="Zkladntext60"/>
        <w:framePr w:w="6210" w:h="1639" w:hRule="exact" w:wrap="none" w:vAnchor="page" w:hAnchor="page" w:x="3051" w:y="2160"/>
        <w:shd w:val="clear" w:color="auto" w:fill="auto"/>
        <w:spacing w:after="0" w:line="280" w:lineRule="exact"/>
      </w:pPr>
      <w:r>
        <w:t>Příloha č. 2</w:t>
      </w:r>
    </w:p>
    <w:p w:rsidR="002625AE" w:rsidRDefault="00992CDF">
      <w:pPr>
        <w:pStyle w:val="Zkladntext60"/>
        <w:framePr w:w="6210" w:h="1639" w:hRule="exact" w:wrap="none" w:vAnchor="page" w:hAnchor="page" w:x="3051" w:y="2160"/>
        <w:shd w:val="clear" w:color="auto" w:fill="auto"/>
        <w:spacing w:after="0" w:line="280" w:lineRule="exact"/>
      </w:pPr>
      <w:r>
        <w:t xml:space="preserve">ke smlouvě č. </w:t>
      </w:r>
      <w:r>
        <w:t>10028013</w:t>
      </w:r>
    </w:p>
    <w:p w:rsidR="002625AE" w:rsidRDefault="00992CDF">
      <w:pPr>
        <w:pStyle w:val="Zkladntext60"/>
        <w:framePr w:w="6210" w:h="1639" w:hRule="exact" w:wrap="none" w:vAnchor="page" w:hAnchor="page" w:x="3051" w:y="2160"/>
        <w:shd w:val="clear" w:color="auto" w:fill="auto"/>
        <w:spacing w:after="0" w:line="598" w:lineRule="exact"/>
      </w:pPr>
      <w:r>
        <w:t>Cena, cenová regulace, dohoda o výši záloh, vyúčtování</w:t>
      </w:r>
      <w:r>
        <w:br/>
        <w:t>Aktuální období: LEDEN 2017 - PROSINEC 2017</w:t>
      </w:r>
    </w:p>
    <w:p w:rsidR="002625AE" w:rsidRDefault="00992CDF">
      <w:pPr>
        <w:pStyle w:val="Zkladntext70"/>
        <w:framePr w:w="9349" w:h="3068" w:hRule="exact" w:wrap="none" w:vAnchor="page" w:hAnchor="page" w:x="1665" w:y="3902"/>
        <w:numPr>
          <w:ilvl w:val="0"/>
          <w:numId w:val="1"/>
        </w:numPr>
        <w:shd w:val="clear" w:color="auto" w:fill="auto"/>
        <w:tabs>
          <w:tab w:val="left" w:pos="360"/>
        </w:tabs>
      </w:pPr>
      <w:r>
        <w:t>Cena</w:t>
      </w:r>
    </w:p>
    <w:p w:rsidR="002625AE" w:rsidRDefault="00992CDF">
      <w:pPr>
        <w:pStyle w:val="Zkladntext20"/>
        <w:framePr w:w="9349" w:h="3068" w:hRule="exact" w:wrap="none" w:vAnchor="page" w:hAnchor="page" w:x="1665" w:y="3902"/>
        <w:shd w:val="clear" w:color="auto" w:fill="auto"/>
        <w:spacing w:after="211"/>
        <w:ind w:left="380"/>
      </w:pPr>
      <w:r>
        <w:t xml:space="preserve">Cena tepelné energie je z důvodů možných změn cen vstupních paliv a energií a z důvodů možných změn dodávek tepla v GJ cenou kalkulovanou. </w:t>
      </w:r>
      <w:r>
        <w:t xml:space="preserve">Dodavatel ji po uzavření ročních nákladů vyúčtuje dle skutečnosti na cenu reálnou (definitivní). Kalkulovaná cena tepelné energie je s platnosti od 1.1. 2017 stanovena ve výši 427,- </w:t>
      </w:r>
      <w:proofErr w:type="spellStart"/>
      <w:r>
        <w:t>Kč</w:t>
      </w:r>
      <w:proofErr w:type="spellEnd"/>
      <w:r>
        <w:t xml:space="preserve">/GJ bez DPH. K této částce bude </w:t>
      </w:r>
      <w:proofErr w:type="spellStart"/>
      <w:r>
        <w:t>pňpočtena</w:t>
      </w:r>
      <w:proofErr w:type="spellEnd"/>
      <w:r>
        <w:t xml:space="preserve"> daň z přidané hodnoty v aktuál</w:t>
      </w:r>
      <w:r>
        <w:t>ní výši. V kalkulované ceně jsou zahrnuty náklady na palivo a elektřinu v cenách platných k 1.1.2017. V případě změny cen paliva v průběhu roku bude kalkulovaná cena úměrně tomu změněna a promítnuta do výše záloh za dodávky tepelné energie. Změnu výše zálo</w:t>
      </w:r>
      <w:r>
        <w:t>h sdělí dodavatel odběrateli písemně. Nové zálohové platby je odběratel povinen platit počínaje následujícím měsícem po obdržení písemného sdělení o změně výše záloh. Odběratel má právo písemně požádat o změnu výše záloh.</w:t>
      </w:r>
    </w:p>
    <w:p w:rsidR="002625AE" w:rsidRDefault="00992CDF">
      <w:pPr>
        <w:pStyle w:val="Zkladntext70"/>
        <w:framePr w:w="9349" w:h="3068" w:hRule="exact" w:wrap="none" w:vAnchor="page" w:hAnchor="page" w:x="1665" w:y="3902"/>
        <w:numPr>
          <w:ilvl w:val="0"/>
          <w:numId w:val="1"/>
        </w:numPr>
        <w:shd w:val="clear" w:color="auto" w:fill="auto"/>
        <w:spacing w:line="210" w:lineRule="exact"/>
      </w:pPr>
      <w:r>
        <w:rPr>
          <w:rStyle w:val="Zkladntext710ptNekurzva"/>
        </w:rPr>
        <w:t xml:space="preserve"> </w:t>
      </w:r>
      <w:r>
        <w:t>Dohoda</w:t>
      </w:r>
      <w:r>
        <w:rPr>
          <w:rStyle w:val="Zkladntext710ptNekurzva"/>
        </w:rPr>
        <w:t xml:space="preserve"> o </w:t>
      </w:r>
      <w:r>
        <w:t>výši záloh (předepsané č</w:t>
      </w:r>
      <w:r>
        <w:t>ástky poukazujte pod variabilním symbolem</w:t>
      </w:r>
      <w:r>
        <w:rPr>
          <w:rStyle w:val="Zkladntext710ptNekurzva"/>
        </w:rPr>
        <w:t xml:space="preserve"> 100280)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05"/>
        <w:gridCol w:w="1498"/>
        <w:gridCol w:w="1498"/>
        <w:gridCol w:w="1494"/>
        <w:gridCol w:w="1490"/>
        <w:gridCol w:w="1490"/>
      </w:tblGrid>
      <w:tr w:rsidR="002625AE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8975" w:h="1822" w:wrap="none" w:vAnchor="page" w:hAnchor="page" w:x="2025" w:y="7125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9ptTun"/>
              </w:rPr>
              <w:t>Období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8975" w:h="1822" w:wrap="none" w:vAnchor="page" w:hAnchor="page" w:x="2025" w:y="7125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Tun"/>
              </w:rPr>
              <w:t>Výše záloh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8975" w:h="1822" w:wrap="none" w:vAnchor="page" w:hAnchor="page" w:x="2025" w:y="7125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Tun"/>
              </w:rPr>
              <w:t>Termín</w:t>
            </w:r>
          </w:p>
          <w:p w:rsidR="002625AE" w:rsidRDefault="00992CDF">
            <w:pPr>
              <w:pStyle w:val="Zkladntext20"/>
              <w:framePr w:w="8975" w:h="1822" w:wrap="none" w:vAnchor="page" w:hAnchor="page" w:x="2025" w:y="7125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Tun"/>
              </w:rPr>
              <w:t>splatnosti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8975" w:h="1822" w:wrap="none" w:vAnchor="page" w:hAnchor="page" w:x="2025" w:y="7125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9ptTun"/>
              </w:rPr>
              <w:t>Období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8975" w:h="1822" w:wrap="none" w:vAnchor="page" w:hAnchor="page" w:x="2025" w:y="7125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Tun"/>
              </w:rPr>
              <w:t>Výše záloh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8975" w:h="1822" w:wrap="none" w:vAnchor="page" w:hAnchor="page" w:x="2025" w:y="7125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Tun"/>
              </w:rPr>
              <w:t>Termín</w:t>
            </w:r>
          </w:p>
          <w:p w:rsidR="002625AE" w:rsidRDefault="00992CDF">
            <w:pPr>
              <w:pStyle w:val="Zkladntext20"/>
              <w:framePr w:w="8975" w:h="1822" w:wrap="none" w:vAnchor="page" w:hAnchor="page" w:x="2025" w:y="7125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Tun"/>
              </w:rPr>
              <w:t>splatnosti</w:t>
            </w:r>
          </w:p>
        </w:tc>
      </w:tr>
      <w:tr w:rsidR="002625A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8975" w:h="1822" w:wrap="none" w:vAnchor="page" w:hAnchor="page" w:x="2025" w:y="7125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9pt"/>
              </w:rPr>
              <w:t>Jeden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8975" w:h="1822" w:wrap="none" w:vAnchor="page" w:hAnchor="page" w:x="2025" w:y="7125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9pt"/>
              </w:rPr>
              <w:t>105900.00 Kč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8975" w:h="1822" w:wrap="none" w:vAnchor="page" w:hAnchor="page" w:x="2025" w:y="7125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Zkladntext29pt"/>
              </w:rPr>
              <w:t>04.01.2017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8975" w:h="1822" w:wrap="none" w:vAnchor="page" w:hAnchor="page" w:x="2025" w:y="7125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9pt"/>
              </w:rPr>
              <w:t>červenec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8975" w:h="1822" w:wrap="none" w:vAnchor="page" w:hAnchor="page" w:x="2025" w:y="7125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9pt"/>
              </w:rPr>
              <w:t>9400.00 Kč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8975" w:h="1822" w:wrap="none" w:vAnchor="page" w:hAnchor="page" w:x="2025" w:y="7125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Zkladntext29pt"/>
              </w:rPr>
              <w:t>07.07.2017</w:t>
            </w:r>
          </w:p>
        </w:tc>
      </w:tr>
      <w:tr w:rsidR="002625A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8975" w:h="1822" w:wrap="none" w:vAnchor="page" w:hAnchor="page" w:x="2025" w:y="7125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9pt"/>
              </w:rPr>
              <w:t>únor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8975" w:h="1822" w:wrap="none" w:vAnchor="page" w:hAnchor="page" w:x="2025" w:y="7125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9pt"/>
              </w:rPr>
              <w:t>85300.00 Kč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8975" w:h="1822" w:wrap="none" w:vAnchor="page" w:hAnchor="page" w:x="2025" w:y="7125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Zkladntext29pt"/>
              </w:rPr>
              <w:t>03.02,2017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8975" w:h="1822" w:wrap="none" w:vAnchor="page" w:hAnchor="page" w:x="2025" w:y="7125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9pt"/>
              </w:rPr>
              <w:t>srpen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8975" w:h="1822" w:wrap="none" w:vAnchor="page" w:hAnchor="page" w:x="2025" w:y="7125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9pt"/>
              </w:rPr>
              <w:t>9400.00 Kč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8975" w:h="1822" w:wrap="none" w:vAnchor="page" w:hAnchor="page" w:x="2025" w:y="7125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Zkladntext29pt"/>
              </w:rPr>
              <w:t>03.08.2017</w:t>
            </w:r>
          </w:p>
        </w:tc>
      </w:tr>
      <w:tr w:rsidR="002625A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8975" w:h="1822" w:wrap="none" w:vAnchor="page" w:hAnchor="page" w:x="2025" w:y="7125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9pt"/>
              </w:rPr>
              <w:t>březen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8975" w:h="1822" w:wrap="none" w:vAnchor="page" w:hAnchor="page" w:x="2025" w:y="7125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9pt"/>
              </w:rPr>
              <w:t>82400.00 Kč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8975" w:h="1822" w:wrap="none" w:vAnchor="page" w:hAnchor="page" w:x="2025" w:y="7125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Zkladntext29pt"/>
              </w:rPr>
              <w:t>03.03.2017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8975" w:h="1822" w:wrap="none" w:vAnchor="page" w:hAnchor="page" w:x="2025" w:y="7125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9pt"/>
              </w:rPr>
              <w:t>září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8975" w:h="1822" w:wrap="none" w:vAnchor="page" w:hAnchor="page" w:x="2025" w:y="7125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9pt"/>
              </w:rPr>
              <w:t>9400.00 Kč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8975" w:h="1822" w:wrap="none" w:vAnchor="page" w:hAnchor="page" w:x="2025" w:y="7125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Zkladntext29pt"/>
              </w:rPr>
              <w:t>05.09.2017</w:t>
            </w:r>
          </w:p>
        </w:tc>
      </w:tr>
      <w:tr w:rsidR="002625AE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8975" w:h="1822" w:wrap="none" w:vAnchor="page" w:hAnchor="page" w:x="2025" w:y="7125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9pt"/>
              </w:rPr>
              <w:t>duben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8975" w:h="1822" w:wrap="none" w:vAnchor="page" w:hAnchor="page" w:x="2025" w:y="7125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9pt"/>
              </w:rPr>
              <w:t>52900.00 Kč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8975" w:h="1822" w:wrap="none" w:vAnchor="page" w:hAnchor="page" w:x="2025" w:y="7125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Zkladntext29pt"/>
              </w:rPr>
              <w:t>05.04.2017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8975" w:h="1822" w:wrap="none" w:vAnchor="page" w:hAnchor="page" w:x="2025" w:y="7125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9pt"/>
              </w:rPr>
              <w:t>říjen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8975" w:h="1822" w:wrap="none" w:vAnchor="page" w:hAnchor="page" w:x="2025" w:y="7125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9pt"/>
              </w:rPr>
              <w:t>47100.00 Kč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8975" w:h="1822" w:wrap="none" w:vAnchor="page" w:hAnchor="page" w:x="2025" w:y="7125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Zkladntext29pt"/>
              </w:rPr>
              <w:t>04.10.2017</w:t>
            </w:r>
          </w:p>
        </w:tc>
      </w:tr>
      <w:tr w:rsidR="002625AE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8975" w:h="1822" w:wrap="none" w:vAnchor="page" w:hAnchor="page" w:x="2025" w:y="7125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9pt"/>
              </w:rPr>
              <w:t>květen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8975" w:h="1822" w:wrap="none" w:vAnchor="page" w:hAnchor="page" w:x="2025" w:y="7125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9pt"/>
              </w:rPr>
              <w:t>9400.00 Kč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8975" w:h="1822" w:wrap="none" w:vAnchor="page" w:hAnchor="page" w:x="2025" w:y="7125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Zkladntext29pt"/>
              </w:rPr>
              <w:t>04.05.2017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8975" w:h="1822" w:wrap="none" w:vAnchor="page" w:hAnchor="page" w:x="2025" w:y="7125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9pt"/>
              </w:rPr>
              <w:t>listopad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8975" w:h="1822" w:wrap="none" w:vAnchor="page" w:hAnchor="page" w:x="2025" w:y="7125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9pt"/>
              </w:rPr>
              <w:t>70600.00 Kč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8975" w:h="1822" w:wrap="none" w:vAnchor="page" w:hAnchor="page" w:x="2025" w:y="7125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Zkladntext29pt"/>
              </w:rPr>
              <w:t>03.11.2017</w:t>
            </w:r>
          </w:p>
        </w:tc>
      </w:tr>
      <w:tr w:rsidR="002625A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5AE" w:rsidRDefault="00992CDF">
            <w:pPr>
              <w:pStyle w:val="Zkladntext20"/>
              <w:framePr w:w="8975" w:h="1822" w:wrap="none" w:vAnchor="page" w:hAnchor="page" w:x="2025" w:y="7125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9pt"/>
              </w:rPr>
              <w:t>červen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5AE" w:rsidRDefault="00992CDF">
            <w:pPr>
              <w:pStyle w:val="Zkladntext20"/>
              <w:framePr w:w="8975" w:h="1822" w:wrap="none" w:vAnchor="page" w:hAnchor="page" w:x="2025" w:y="7125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9pt"/>
              </w:rPr>
              <w:t>9400.00 Kč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5AE" w:rsidRDefault="00992CDF">
            <w:pPr>
              <w:pStyle w:val="Zkladntext20"/>
              <w:framePr w:w="8975" w:h="1822" w:wrap="none" w:vAnchor="page" w:hAnchor="page" w:x="2025" w:y="7125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Zkladntext29pt"/>
              </w:rPr>
              <w:t>05.06.2017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5AE" w:rsidRDefault="00992CDF">
            <w:pPr>
              <w:pStyle w:val="Zkladntext20"/>
              <w:framePr w:w="8975" w:h="1822" w:wrap="none" w:vAnchor="page" w:hAnchor="page" w:x="2025" w:y="7125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9pt"/>
              </w:rPr>
              <w:t>prosinec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5AE" w:rsidRDefault="00992CDF">
            <w:pPr>
              <w:pStyle w:val="Zkladntext20"/>
              <w:framePr w:w="8975" w:h="1822" w:wrap="none" w:vAnchor="page" w:hAnchor="page" w:x="2025" w:y="7125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9pt"/>
              </w:rPr>
              <w:t>97100.00 Kč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5AE" w:rsidRDefault="00992CDF">
            <w:pPr>
              <w:pStyle w:val="Zkladntext20"/>
              <w:framePr w:w="8975" w:h="1822" w:wrap="none" w:vAnchor="page" w:hAnchor="page" w:x="2025" w:y="7125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Zkladntext29pt"/>
              </w:rPr>
              <w:t>05.12.2017</w:t>
            </w:r>
          </w:p>
        </w:tc>
      </w:tr>
    </w:tbl>
    <w:p w:rsidR="002625AE" w:rsidRDefault="00992CDF">
      <w:pPr>
        <w:pStyle w:val="Zkladntext70"/>
        <w:framePr w:w="9346" w:h="1317" w:hRule="exact" w:wrap="none" w:vAnchor="page" w:hAnchor="page" w:x="1665" w:y="9148"/>
        <w:shd w:val="clear" w:color="auto" w:fill="auto"/>
        <w:spacing w:line="252" w:lineRule="exact"/>
        <w:jc w:val="left"/>
      </w:pPr>
      <w:r>
        <w:rPr>
          <w:rStyle w:val="Zkladntext710ptNekurzva"/>
        </w:rPr>
        <w:t xml:space="preserve">3. </w:t>
      </w:r>
      <w:r>
        <w:t>Vyúčtování</w:t>
      </w:r>
    </w:p>
    <w:p w:rsidR="002625AE" w:rsidRDefault="00992CDF">
      <w:pPr>
        <w:pStyle w:val="Zkladntext20"/>
        <w:framePr w:w="9346" w:h="1317" w:hRule="exact" w:wrap="none" w:vAnchor="page" w:hAnchor="page" w:x="1665" w:y="9148"/>
        <w:shd w:val="clear" w:color="auto" w:fill="auto"/>
        <w:spacing w:after="0" w:line="252" w:lineRule="exact"/>
        <w:ind w:left="380"/>
      </w:pPr>
      <w:r>
        <w:t xml:space="preserve">Po </w:t>
      </w:r>
      <w:r>
        <w:t>ukončení zúčtovacího období tj. k 31.12.2017 dodavatel vyúčtuje a vystaví nejpozději k 28.2.2018 odběrateli řádný daňový doklad, na základě kterého vyrovná kalkulovanou cenu na cenu reálnou (definitivní). Doplatky nebo přeplatky vzniklé z vyúčtováni jsou s</w:t>
      </w:r>
      <w:r>
        <w:t>platné do 10 dnů od odeslání daňového dokladu. Úrok z prodlení je 0,05 % z celkové částky za každý den prodleni.</w:t>
      </w:r>
    </w:p>
    <w:p w:rsidR="002625AE" w:rsidRDefault="00992CDF">
      <w:pPr>
        <w:pStyle w:val="Titulekobrzku0"/>
        <w:framePr w:wrap="none" w:vAnchor="page" w:hAnchor="page" w:x="2018" w:y="11198"/>
        <w:shd w:val="clear" w:color="auto" w:fill="auto"/>
        <w:spacing w:line="200" w:lineRule="exact"/>
      </w:pPr>
      <w:r>
        <w:t>V Třebíči dne 12/12/2016</w:t>
      </w:r>
    </w:p>
    <w:p w:rsidR="002625AE" w:rsidRDefault="00992CDF">
      <w:pPr>
        <w:pStyle w:val="Titulekobrzku0"/>
        <w:framePr w:wrap="none" w:vAnchor="page" w:hAnchor="page" w:x="2029" w:y="13488"/>
        <w:shd w:val="clear" w:color="auto" w:fill="auto"/>
        <w:spacing w:line="200" w:lineRule="exact"/>
      </w:pPr>
      <w:r>
        <w:t>Dodavatel</w:t>
      </w:r>
    </w:p>
    <w:p w:rsidR="002625AE" w:rsidRDefault="00992CDF">
      <w:pPr>
        <w:pStyle w:val="Nadpis30"/>
        <w:framePr w:wrap="none" w:vAnchor="page" w:hAnchor="page" w:x="6997" w:y="11057"/>
        <w:shd w:val="clear" w:color="auto" w:fill="auto"/>
        <w:spacing w:line="300" w:lineRule="exact"/>
      </w:pPr>
      <w:bookmarkStart w:id="1" w:name="bookmark1"/>
      <w:r>
        <w:t>22</w:t>
      </w:r>
      <w:bookmarkEnd w:id="1"/>
    </w:p>
    <w:p w:rsidR="002625AE" w:rsidRDefault="00992CDF">
      <w:pPr>
        <w:pStyle w:val="Zkladntext80"/>
        <w:framePr w:wrap="none" w:vAnchor="page" w:hAnchor="page" w:x="7505" w:y="11038"/>
        <w:shd w:val="clear" w:color="auto" w:fill="auto"/>
        <w:spacing w:line="300" w:lineRule="exact"/>
      </w:pPr>
      <w:r>
        <w:rPr>
          <w:rStyle w:val="Zkladntext86ptNetundkovn0pt"/>
        </w:rPr>
        <w:t>-</w:t>
      </w:r>
      <w:r>
        <w:t>12</w:t>
      </w:r>
      <w:r>
        <w:rPr>
          <w:rStyle w:val="Zkladntext86ptNetundkovn0pt"/>
        </w:rPr>
        <w:t xml:space="preserve">- </w:t>
      </w:r>
      <w:r>
        <w:t>2016</w:t>
      </w:r>
    </w:p>
    <w:p w:rsidR="002625AE" w:rsidRDefault="00992CDF">
      <w:pPr>
        <w:pStyle w:val="Zkladntext30"/>
        <w:framePr w:w="3179" w:h="687" w:hRule="exact" w:wrap="none" w:vAnchor="page" w:hAnchor="page" w:x="8599" w:y="11379"/>
        <w:shd w:val="clear" w:color="auto" w:fill="auto"/>
        <w:spacing w:after="0"/>
      </w:pPr>
      <w:r>
        <w:t xml:space="preserve">KRAJSKÁ SPRÁVA A ÚDRŽBA SILNIC VYSOČINY </w:t>
      </w:r>
      <w:r>
        <w:rPr>
          <w:rStyle w:val="Zkladntext3SegoeUI75pt"/>
        </w:rPr>
        <w:t xml:space="preserve">příspěvková organizace </w:t>
      </w:r>
      <w:r>
        <w:t>SMLOUVA REGISTROVÁNA</w:t>
      </w:r>
    </w:p>
    <w:p w:rsidR="002625AE" w:rsidRDefault="00992CDF">
      <w:pPr>
        <w:pStyle w:val="Zkladntext90"/>
        <w:framePr w:wrap="none" w:vAnchor="page" w:hAnchor="page" w:x="8595" w:y="12154"/>
        <w:shd w:val="clear" w:color="auto" w:fill="auto"/>
        <w:spacing w:line="160" w:lineRule="exact"/>
      </w:pPr>
      <w:r>
        <w:t>pod číslem:</w:t>
      </w:r>
    </w:p>
    <w:p w:rsidR="002625AE" w:rsidRDefault="002625AE">
      <w:pPr>
        <w:framePr w:wrap="none" w:vAnchor="page" w:hAnchor="page" w:x="9456" w:y="11893"/>
      </w:pPr>
    </w:p>
    <w:p w:rsidR="002625AE" w:rsidRDefault="00992CDF">
      <w:pPr>
        <w:pStyle w:val="Zkladntext20"/>
        <w:framePr w:w="2966" w:h="1018" w:hRule="exact" w:wrap="none" w:vAnchor="page" w:hAnchor="page" w:x="6990" w:y="12743"/>
        <w:shd w:val="clear" w:color="auto" w:fill="auto"/>
        <w:spacing w:after="0" w:line="227" w:lineRule="exact"/>
        <w:jc w:val="left"/>
      </w:pPr>
      <w:r>
        <w:t xml:space="preserve">Krajská </w:t>
      </w:r>
      <w:r>
        <w:t xml:space="preserve">správa a údržba silnic Vysočiny/ příspěvková organizace Ing. Jan </w:t>
      </w:r>
      <w:proofErr w:type="spellStart"/>
      <w:r>
        <w:t>Mika</w:t>
      </w:r>
      <w:proofErr w:type="spellEnd"/>
      <w:r>
        <w:t xml:space="preserve"> Odběratel</w:t>
      </w:r>
    </w:p>
    <w:p w:rsidR="002625AE" w:rsidRDefault="00992CDF">
      <w:pPr>
        <w:pStyle w:val="Zkladntext100"/>
        <w:framePr w:w="2635" w:h="1101" w:hRule="exact" w:wrap="none" w:vAnchor="page" w:hAnchor="page" w:x="7285" w:y="14080"/>
        <w:shd w:val="clear" w:color="auto" w:fill="auto"/>
        <w:ind w:right="660"/>
      </w:pPr>
      <w:r>
        <w:t>■</w:t>
      </w:r>
      <w:proofErr w:type="spellStart"/>
      <w:r>
        <w:t>jčfajsJKÉ</w:t>
      </w:r>
      <w:proofErr w:type="spellEnd"/>
      <w:r>
        <w:t xml:space="preserve"> </w:t>
      </w:r>
      <w:proofErr w:type="spellStart"/>
      <w:r>
        <w:t>sptfáv</w:t>
      </w:r>
      <w:proofErr w:type="spellEnd"/>
      <w:r>
        <w:t xml:space="preserve">&amp;i </w:t>
      </w:r>
      <w:r>
        <w:rPr>
          <w:rStyle w:val="Zkladntext10Malpsmena"/>
        </w:rPr>
        <w:t>Cl</w:t>
      </w:r>
      <w:r>
        <w:t xml:space="preserve"> ú </w:t>
      </w:r>
      <w:r>
        <w:rPr>
          <w:rStyle w:val="Zkladntext1095ptTun"/>
        </w:rPr>
        <w:t xml:space="preserve">ÍHE ' </w:t>
      </w:r>
      <w:r>
        <w:rPr>
          <w:rStyle w:val="Zkladntext1010pt"/>
        </w:rPr>
        <w:t xml:space="preserve">šilink: </w:t>
      </w:r>
      <w:r>
        <w:rPr>
          <w:rStyle w:val="Zkladntext1095ptTun"/>
        </w:rPr>
        <w:t>Vysočiny</w:t>
      </w:r>
    </w:p>
    <w:p w:rsidR="002625AE" w:rsidRDefault="00992CDF">
      <w:pPr>
        <w:pStyle w:val="Zkladntext90"/>
        <w:framePr w:w="2635" w:h="1101" w:hRule="exact" w:wrap="none" w:vAnchor="page" w:hAnchor="page" w:x="7285" w:y="14080"/>
        <w:shd w:val="clear" w:color="auto" w:fill="auto"/>
        <w:spacing w:line="202" w:lineRule="exact"/>
        <w:ind w:firstLine="480"/>
      </w:pPr>
      <w:r>
        <w:t xml:space="preserve">příspěvková organizace </w:t>
      </w:r>
      <w:r>
        <w:rPr>
          <w:rStyle w:val="Zkladntext9SegoeUI"/>
        </w:rPr>
        <w:t xml:space="preserve">Kosovská 1122/16, 586 01 Jihlava </w:t>
      </w:r>
      <w:r>
        <w:t>IČO: 00090450. tel : 567 ^ 1 7 - ■'</w:t>
      </w:r>
    </w:p>
    <w:p w:rsidR="002625AE" w:rsidRDefault="00992CDF">
      <w:pPr>
        <w:pStyle w:val="Zkladntext110"/>
        <w:framePr w:w="10429" w:h="746" w:hRule="exact" w:wrap="none" w:vAnchor="page" w:hAnchor="page" w:x="834" w:y="15459"/>
        <w:shd w:val="clear" w:color="auto" w:fill="auto"/>
        <w:spacing w:line="140" w:lineRule="exact"/>
      </w:pPr>
      <w:r>
        <w:t xml:space="preserve">TTS </w:t>
      </w:r>
      <w:proofErr w:type="spellStart"/>
      <w:r>
        <w:t>energo</w:t>
      </w:r>
      <w:proofErr w:type="spellEnd"/>
      <w:r>
        <w:t xml:space="preserve"> s.r.o.</w:t>
      </w:r>
    </w:p>
    <w:p w:rsidR="002625AE" w:rsidRDefault="00992CDF">
      <w:pPr>
        <w:pStyle w:val="Zkladntext120"/>
        <w:framePr w:w="10429" w:h="746" w:hRule="exact" w:wrap="none" w:vAnchor="page" w:hAnchor="page" w:x="834" w:y="15459"/>
        <w:shd w:val="clear" w:color="auto" w:fill="auto"/>
      </w:pPr>
      <w:r>
        <w:t xml:space="preserve">Průmyslová 163, 674 Dl Třebíč,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, Tel.: +420 56B B37 Bil, Fax: +420 5BB B4D 035, GSM: +420 502 772 080, E-mail: </w:t>
      </w:r>
      <w:r>
        <w:rPr>
          <w:lang w:val="en-US" w:eastAsia="en-US" w:bidi="en-US"/>
        </w:rPr>
        <w:t xml:space="preserve">¡nfoEitts.cz. </w:t>
      </w:r>
      <w:hyperlink r:id="rId7" w:history="1">
        <w:r>
          <w:rPr>
            <w:rStyle w:val="Hypertextovodkaz"/>
            <w:lang w:val="en-US" w:eastAsia="en-US" w:bidi="en-US"/>
          </w:rPr>
          <w:t>www.tts.cz</w:t>
        </w:r>
      </w:hyperlink>
      <w:r>
        <w:rPr>
          <w:lang w:val="en-US" w:eastAsia="en-US" w:bidi="en-US"/>
        </w:rPr>
        <w:t xml:space="preserve"> </w:t>
      </w:r>
      <w:r>
        <w:t xml:space="preserve">Bankovní spojení: KB Třebíč, č. učtu: 5630520227/0100, </w:t>
      </w:r>
      <w:proofErr w:type="spellStart"/>
      <w:r>
        <w:t>lí</w:t>
      </w:r>
      <w:proofErr w:type="spellEnd"/>
      <w:r>
        <w:t xml:space="preserve">: 50724692, Dlí: </w:t>
      </w:r>
      <w:r>
        <w:t xml:space="preserve">CZ507Z4692 </w:t>
      </w:r>
      <w:r>
        <w:rPr>
          <w:rStyle w:val="Zkladntext12SegoeUI7ptTun"/>
        </w:rPr>
        <w:t xml:space="preserve">Společnost v OR KS Brno </w:t>
      </w:r>
      <w:r>
        <w:t>oddíl C, vložka 15854</w:t>
      </w:r>
    </w:p>
    <w:p w:rsidR="002625AE" w:rsidRDefault="002625AE">
      <w:pPr>
        <w:rPr>
          <w:sz w:val="2"/>
          <w:szCs w:val="2"/>
        </w:rPr>
        <w:sectPr w:rsidR="002625AE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625AE" w:rsidRDefault="00992CDF">
      <w:pPr>
        <w:framePr w:wrap="none" w:vAnchor="page" w:hAnchor="page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12pt;height:839.25pt">
            <v:imagedata r:id="rId8" r:href="rId9"/>
          </v:shape>
        </w:pict>
      </w:r>
    </w:p>
    <w:p w:rsidR="002625AE" w:rsidRDefault="002625AE">
      <w:pPr>
        <w:rPr>
          <w:sz w:val="2"/>
          <w:szCs w:val="2"/>
        </w:rPr>
        <w:sectPr w:rsidR="002625AE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625AE" w:rsidRDefault="002625AE">
      <w:pPr>
        <w:rPr>
          <w:sz w:val="2"/>
          <w:szCs w:val="2"/>
        </w:rPr>
      </w:pPr>
      <w:r w:rsidRPr="002625AE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09.1pt;margin-top:350.3pt;width:414pt;height:0;z-index:-25165926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2625AE">
        <w:pict>
          <v:shape id="_x0000_s1027" type="#_x0000_t32" style="position:absolute;margin-left:109.25pt;margin-top:386.45pt;width:414pt;height:0;z-index:-25165824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2625AE" w:rsidRDefault="00992CDF">
      <w:pPr>
        <w:pStyle w:val="Nadpis10"/>
        <w:framePr w:wrap="none" w:vAnchor="page" w:hAnchor="page" w:y="884"/>
        <w:shd w:val="clear" w:color="auto" w:fill="auto"/>
        <w:spacing w:after="0" w:line="660" w:lineRule="exact"/>
        <w:ind w:left="1700"/>
      </w:pPr>
      <w:bookmarkStart w:id="2" w:name="bookmark2"/>
      <w:proofErr w:type="spellStart"/>
      <w:r>
        <w:t>ccs</w:t>
      </w:r>
      <w:proofErr w:type="spellEnd"/>
      <w:r>
        <w:t xml:space="preserve"> </w:t>
      </w:r>
      <w:proofErr w:type="spellStart"/>
      <w:r>
        <w:t>energo</w:t>
      </w:r>
      <w:bookmarkEnd w:id="2"/>
      <w:proofErr w:type="spellEnd"/>
    </w:p>
    <w:p w:rsidR="002625AE" w:rsidRDefault="00992CDF">
      <w:pPr>
        <w:pStyle w:val="Zkladntext20"/>
        <w:framePr w:wrap="none" w:vAnchor="page" w:hAnchor="page" w:y="2129"/>
        <w:shd w:val="clear" w:color="auto" w:fill="auto"/>
        <w:spacing w:after="0" w:line="200" w:lineRule="exact"/>
        <w:ind w:left="8120"/>
        <w:jc w:val="left"/>
      </w:pPr>
      <w:r>
        <w:t>V Třebíči dne 29</w:t>
      </w:r>
      <w:r>
        <w:t>. listopadu 2016</w:t>
      </w:r>
    </w:p>
    <w:p w:rsidR="002625AE" w:rsidRDefault="00992CDF">
      <w:pPr>
        <w:pStyle w:val="Zkladntext20"/>
        <w:framePr w:wrap="none" w:vAnchor="page" w:hAnchor="page" w:y="2892"/>
        <w:shd w:val="clear" w:color="auto" w:fill="auto"/>
        <w:spacing w:after="0" w:line="200" w:lineRule="exact"/>
        <w:ind w:left="1700"/>
        <w:jc w:val="left"/>
      </w:pPr>
      <w:r>
        <w:t>Vážení zákazníci, odběratelé tepelné energie,</w:t>
      </w:r>
    </w:p>
    <w:p w:rsidR="002625AE" w:rsidRDefault="00992CDF">
      <w:pPr>
        <w:pStyle w:val="Zkladntext20"/>
        <w:framePr w:w="12240" w:h="1763" w:hRule="exact" w:wrap="none" w:vAnchor="page" w:hAnchor="page" w:y="3583"/>
        <w:shd w:val="clear" w:color="auto" w:fill="auto"/>
        <w:spacing w:after="183"/>
        <w:ind w:left="1700" w:right="1280"/>
      </w:pPr>
      <w:proofErr w:type="spellStart"/>
      <w:r>
        <w:t>vyúčtovací</w:t>
      </w:r>
      <w:proofErr w:type="spellEnd"/>
      <w:r>
        <w:t xml:space="preserve"> cena tepla za rok Z01G nepřesáhne stávající kalkulovanou cenu tepla 419,- </w:t>
      </w:r>
      <w:proofErr w:type="spellStart"/>
      <w:r>
        <w:t>Kč</w:t>
      </w:r>
      <w:proofErr w:type="spellEnd"/>
      <w:r>
        <w:t xml:space="preserve">/GJ bez DPH [tj. 481,90 </w:t>
      </w:r>
      <w:proofErr w:type="spellStart"/>
      <w:r>
        <w:t>Kč</w:t>
      </w:r>
      <w:proofErr w:type="spellEnd"/>
      <w:r>
        <w:t>/GJ vč. DPH],</w:t>
      </w:r>
    </w:p>
    <w:p w:rsidR="002625AE" w:rsidRDefault="00992CDF">
      <w:pPr>
        <w:pStyle w:val="Zkladntext20"/>
        <w:framePr w:w="12240" w:h="1763" w:hRule="exact" w:wrap="none" w:vAnchor="page" w:hAnchor="page" w:y="3583"/>
        <w:shd w:val="clear" w:color="auto" w:fill="auto"/>
        <w:spacing w:after="0" w:line="245" w:lineRule="exact"/>
        <w:ind w:left="1700" w:right="1280"/>
      </w:pPr>
      <w:r>
        <w:t xml:space="preserve">V důsledku nadprůměrně teplých roků 2014, 2015 a 2015 kalkulujeme </w:t>
      </w:r>
      <w:r>
        <w:t xml:space="preserve">od 1. 1. 2017 cenu tepla ve výši 427,- </w:t>
      </w:r>
      <w:proofErr w:type="spellStart"/>
      <w:r>
        <w:t>Kč</w:t>
      </w:r>
      <w:proofErr w:type="spellEnd"/>
      <w:r>
        <w:t xml:space="preserve">/GJ bez DPH (tj. 491,10 </w:t>
      </w:r>
      <w:proofErr w:type="spellStart"/>
      <w:r>
        <w:t>Kč</w:t>
      </w:r>
      <w:proofErr w:type="spellEnd"/>
      <w:r>
        <w:t>/GJ vč. DPH]. To znamená, že se kalkulovaná cena tepla v porovnání s rokem 2016 zvýší o 1,9 % a nadále patří k jedné z nejnižších cen tepla ze soustavy zásobování tepelnou energií v České r</w:t>
      </w:r>
      <w:r>
        <w:t>epublice.</w:t>
      </w:r>
    </w:p>
    <w:p w:rsidR="002625AE" w:rsidRDefault="00992CDF">
      <w:pPr>
        <w:pStyle w:val="Zkladntext20"/>
        <w:framePr w:w="12240" w:h="547" w:hRule="exact" w:wrap="none" w:vAnchor="page" w:hAnchor="page" w:y="6019"/>
        <w:shd w:val="clear" w:color="auto" w:fill="auto"/>
        <w:spacing w:after="0" w:line="245" w:lineRule="exact"/>
        <w:ind w:left="1700" w:right="1280"/>
      </w:pPr>
      <w:r>
        <w:t>U modelového příkladu, byt o velikosti 72 m</w:t>
      </w:r>
      <w:r>
        <w:rPr>
          <w:vertAlign w:val="superscript"/>
        </w:rPr>
        <w:t>2</w:t>
      </w:r>
      <w:r>
        <w:t xml:space="preserve"> se spotřebou tepla [topení a ohřev vody] 25 GJ/rok, to představuje roční nárůst nákladů za teplo o 230,- Kč vč. DPH.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61"/>
        <w:gridCol w:w="1890"/>
        <w:gridCol w:w="1555"/>
        <w:gridCol w:w="1894"/>
        <w:gridCol w:w="1663"/>
      </w:tblGrid>
      <w:tr w:rsidR="002625AE">
        <w:tblPrEx>
          <w:tblCellMar>
            <w:top w:w="0" w:type="dxa"/>
            <w:bottom w:w="0" w:type="dxa"/>
          </w:tblCellMar>
        </w:tblPrEx>
        <w:trPr>
          <w:trHeight w:hRule="exact" w:val="713"/>
        </w:trPr>
        <w:tc>
          <w:tcPr>
            <w:tcW w:w="961" w:type="dxa"/>
            <w:tcBorders>
              <w:top w:val="single" w:sz="4" w:space="0" w:color="auto"/>
            </w:tcBorders>
            <w:shd w:val="clear" w:color="auto" w:fill="FFFFFF"/>
          </w:tcPr>
          <w:p w:rsidR="002625AE" w:rsidRDefault="00992CDF">
            <w:pPr>
              <w:pStyle w:val="Zkladntext20"/>
              <w:framePr w:w="7963" w:h="2574" w:wrap="none" w:vAnchor="page" w:hAnchor="page" w:x="2273" w:y="7014"/>
              <w:shd w:val="clear" w:color="auto" w:fill="auto"/>
              <w:spacing w:after="0" w:line="200" w:lineRule="exact"/>
              <w:jc w:val="left"/>
            </w:pPr>
            <w:r>
              <w:rPr>
                <w:rStyle w:val="Zkladntext21"/>
              </w:rPr>
              <w:t>Rak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7963" w:h="2574" w:wrap="none" w:vAnchor="page" w:hAnchor="page" w:x="2273" w:y="7014"/>
              <w:shd w:val="clear" w:color="auto" w:fill="auto"/>
              <w:spacing w:after="0" w:line="234" w:lineRule="exact"/>
              <w:ind w:left="600" w:hanging="120"/>
              <w:jc w:val="left"/>
            </w:pPr>
            <w:r>
              <w:rPr>
                <w:rStyle w:val="Zkladntext21"/>
              </w:rPr>
              <w:t>Cena tepla bez DPH [</w:t>
            </w:r>
            <w:proofErr w:type="spellStart"/>
            <w:r>
              <w:rPr>
                <w:rStyle w:val="Zkladntext21"/>
              </w:rPr>
              <w:t>Kč</w:t>
            </w:r>
            <w:proofErr w:type="spellEnd"/>
            <w:r>
              <w:rPr>
                <w:rStyle w:val="Zkladntext21"/>
              </w:rPr>
              <w:t>/GJ]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FFFFF"/>
          </w:tcPr>
          <w:p w:rsidR="002625AE" w:rsidRDefault="00992CDF">
            <w:pPr>
              <w:pStyle w:val="Zkladntext20"/>
              <w:framePr w:w="7963" w:h="2574" w:wrap="none" w:vAnchor="page" w:hAnchor="page" w:x="2273" w:y="7014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"/>
              </w:rPr>
              <w:t>Sazba</w:t>
            </w:r>
          </w:p>
          <w:p w:rsidR="002625AE" w:rsidRDefault="00992CDF">
            <w:pPr>
              <w:pStyle w:val="Zkladntext20"/>
              <w:framePr w:w="7963" w:h="2574" w:wrap="none" w:vAnchor="page" w:hAnchor="page" w:x="2273" w:y="7014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"/>
              </w:rPr>
              <w:t>DPH</w:t>
            </w:r>
          </w:p>
        </w:tc>
        <w:tc>
          <w:tcPr>
            <w:tcW w:w="18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7963" w:h="2574" w:wrap="none" w:vAnchor="page" w:hAnchor="page" w:x="2273" w:y="7014"/>
              <w:shd w:val="clear" w:color="auto" w:fill="auto"/>
              <w:spacing w:after="0" w:line="234" w:lineRule="exact"/>
              <w:ind w:left="680" w:hanging="120"/>
              <w:jc w:val="left"/>
            </w:pPr>
            <w:r>
              <w:rPr>
                <w:rStyle w:val="Zkladntext21"/>
              </w:rPr>
              <w:t>Cena tepla vč. DPH [KČ/GJ]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7963" w:h="2574" w:wrap="none" w:vAnchor="page" w:hAnchor="page" w:x="2273" w:y="7014"/>
              <w:shd w:val="clear" w:color="auto" w:fill="auto"/>
              <w:spacing w:after="0" w:line="238" w:lineRule="exact"/>
              <w:jc w:val="center"/>
            </w:pPr>
            <w:r>
              <w:rPr>
                <w:rStyle w:val="Zkladntext21"/>
              </w:rPr>
              <w:t>Roční náklady na</w:t>
            </w:r>
            <w:r>
              <w:rPr>
                <w:rStyle w:val="Zkladntext21"/>
              </w:rPr>
              <w:t xml:space="preserve"> byt * [Kč)</w:t>
            </w:r>
          </w:p>
        </w:tc>
      </w:tr>
      <w:tr w:rsidR="002625AE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9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7963" w:h="2574" w:wrap="none" w:vAnchor="page" w:hAnchor="page" w:x="2273" w:y="7014"/>
              <w:shd w:val="clear" w:color="auto" w:fill="auto"/>
              <w:spacing w:after="0" w:line="200" w:lineRule="exact"/>
              <w:jc w:val="left"/>
            </w:pPr>
            <w:r>
              <w:rPr>
                <w:rStyle w:val="Zkladntext21"/>
              </w:rPr>
              <w:t>2011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625AE" w:rsidRDefault="00992CDF">
            <w:pPr>
              <w:pStyle w:val="Zkladntext20"/>
              <w:framePr w:w="7963" w:h="2574" w:wrap="none" w:vAnchor="page" w:hAnchor="page" w:x="2273" w:y="7014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"/>
              </w:rPr>
              <w:t>404,0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625AE" w:rsidRDefault="00992CDF">
            <w:pPr>
              <w:pStyle w:val="Zkladntext20"/>
              <w:framePr w:w="7963" w:h="2574" w:wrap="none" w:vAnchor="page" w:hAnchor="page" w:x="2273" w:y="7014"/>
              <w:shd w:val="clear" w:color="auto" w:fill="auto"/>
              <w:spacing w:after="0" w:line="210" w:lineRule="exact"/>
              <w:jc w:val="center"/>
            </w:pPr>
            <w:r>
              <w:rPr>
                <w:rStyle w:val="Zkladntext21"/>
              </w:rPr>
              <w:t xml:space="preserve">10 </w:t>
            </w:r>
            <w:r>
              <w:rPr>
                <w:rStyle w:val="Zkladntext2105ptKurzva"/>
              </w:rPr>
              <w:t>%</w:t>
            </w:r>
          </w:p>
        </w:tc>
        <w:tc>
          <w:tcPr>
            <w:tcW w:w="18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625AE" w:rsidRDefault="00992CDF">
            <w:pPr>
              <w:pStyle w:val="Zkladntext20"/>
              <w:framePr w:w="7963" w:h="2574" w:wrap="none" w:vAnchor="page" w:hAnchor="page" w:x="2273" w:y="7014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"/>
              </w:rPr>
              <w:t>444,4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7963" w:h="2574" w:wrap="none" w:vAnchor="page" w:hAnchor="page" w:x="2273" w:y="7014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"/>
              </w:rPr>
              <w:t>11 110</w:t>
            </w:r>
          </w:p>
        </w:tc>
      </w:tr>
      <w:tr w:rsidR="002625AE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961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7963" w:h="2574" w:wrap="none" w:vAnchor="page" w:hAnchor="page" w:x="2273" w:y="7014"/>
              <w:shd w:val="clear" w:color="auto" w:fill="auto"/>
              <w:spacing w:after="0" w:line="200" w:lineRule="exact"/>
              <w:jc w:val="left"/>
            </w:pPr>
            <w:r>
              <w:rPr>
                <w:rStyle w:val="Zkladntext21"/>
              </w:rPr>
              <w:t>2D12</w:t>
            </w:r>
          </w:p>
        </w:tc>
        <w:tc>
          <w:tcPr>
            <w:tcW w:w="1890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7963" w:h="2574" w:wrap="none" w:vAnchor="page" w:hAnchor="page" w:x="2273" w:y="7014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"/>
              </w:rPr>
              <w:t>396,0</w:t>
            </w:r>
          </w:p>
        </w:tc>
        <w:tc>
          <w:tcPr>
            <w:tcW w:w="1555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7963" w:h="2574" w:wrap="none" w:vAnchor="page" w:hAnchor="page" w:x="2273" w:y="7014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"/>
              </w:rPr>
              <w:t>14%</w:t>
            </w:r>
          </w:p>
        </w:tc>
        <w:tc>
          <w:tcPr>
            <w:tcW w:w="1894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7963" w:h="2574" w:wrap="none" w:vAnchor="page" w:hAnchor="page" w:x="2273" w:y="7014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"/>
              </w:rPr>
              <w:t>451,4</w:t>
            </w:r>
          </w:p>
        </w:tc>
        <w:tc>
          <w:tcPr>
            <w:tcW w:w="1663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7963" w:h="2574" w:wrap="none" w:vAnchor="page" w:hAnchor="page" w:x="2273" w:y="7014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"/>
              </w:rPr>
              <w:t>11 286</w:t>
            </w:r>
          </w:p>
        </w:tc>
      </w:tr>
      <w:tr w:rsidR="002625AE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961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7963" w:h="2574" w:wrap="none" w:vAnchor="page" w:hAnchor="page" w:x="2273" w:y="7014"/>
              <w:shd w:val="clear" w:color="auto" w:fill="auto"/>
              <w:spacing w:after="0" w:line="200" w:lineRule="exact"/>
              <w:jc w:val="left"/>
            </w:pPr>
            <w:r>
              <w:rPr>
                <w:rStyle w:val="Zkladntext21"/>
              </w:rPr>
              <w:t>2013</w:t>
            </w:r>
          </w:p>
        </w:tc>
        <w:tc>
          <w:tcPr>
            <w:tcW w:w="1890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7963" w:h="2574" w:wrap="none" w:vAnchor="page" w:hAnchor="page" w:x="2273" w:y="7014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"/>
              </w:rPr>
              <w:t>392,0</w:t>
            </w:r>
          </w:p>
        </w:tc>
        <w:tc>
          <w:tcPr>
            <w:tcW w:w="1555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7963" w:h="2574" w:wrap="none" w:vAnchor="page" w:hAnchor="page" w:x="2273" w:y="7014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"/>
              </w:rPr>
              <w:t>15 %</w:t>
            </w:r>
          </w:p>
        </w:tc>
        <w:tc>
          <w:tcPr>
            <w:tcW w:w="1894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7963" w:h="2574" w:wrap="none" w:vAnchor="page" w:hAnchor="page" w:x="2273" w:y="7014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"/>
              </w:rPr>
              <w:t>450,8</w:t>
            </w:r>
          </w:p>
        </w:tc>
        <w:tc>
          <w:tcPr>
            <w:tcW w:w="1663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7963" w:h="2574" w:wrap="none" w:vAnchor="page" w:hAnchor="page" w:x="2273" w:y="7014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"/>
              </w:rPr>
              <w:t>11 270</w:t>
            </w:r>
          </w:p>
        </w:tc>
      </w:tr>
      <w:tr w:rsidR="002625AE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961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7963" w:h="2574" w:wrap="none" w:vAnchor="page" w:hAnchor="page" w:x="2273" w:y="7014"/>
              <w:shd w:val="clear" w:color="auto" w:fill="auto"/>
              <w:spacing w:after="0" w:line="200" w:lineRule="exact"/>
              <w:jc w:val="left"/>
            </w:pPr>
            <w:r>
              <w:rPr>
                <w:rStyle w:val="Zkladntext21"/>
              </w:rPr>
              <w:t>2014</w:t>
            </w:r>
          </w:p>
        </w:tc>
        <w:tc>
          <w:tcPr>
            <w:tcW w:w="1890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7963" w:h="2574" w:wrap="none" w:vAnchor="page" w:hAnchor="page" w:x="2273" w:y="7014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"/>
              </w:rPr>
              <w:t>399, B</w:t>
            </w:r>
          </w:p>
        </w:tc>
        <w:tc>
          <w:tcPr>
            <w:tcW w:w="1555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7963" w:h="2574" w:wrap="none" w:vAnchor="page" w:hAnchor="page" w:x="2273" w:y="7014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"/>
              </w:rPr>
              <w:t>15 %</w:t>
            </w:r>
          </w:p>
        </w:tc>
        <w:tc>
          <w:tcPr>
            <w:tcW w:w="1894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7963" w:h="2574" w:wrap="none" w:vAnchor="page" w:hAnchor="page" w:x="2273" w:y="7014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"/>
              </w:rPr>
              <w:t>459,8</w:t>
            </w:r>
          </w:p>
        </w:tc>
        <w:tc>
          <w:tcPr>
            <w:tcW w:w="1663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7963" w:h="2574" w:wrap="none" w:vAnchor="page" w:hAnchor="page" w:x="2273" w:y="7014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"/>
              </w:rPr>
              <w:t>11 494</w:t>
            </w:r>
          </w:p>
        </w:tc>
      </w:tr>
      <w:tr w:rsidR="002625AE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961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7963" w:h="2574" w:wrap="none" w:vAnchor="page" w:hAnchor="page" w:x="2273" w:y="7014"/>
              <w:shd w:val="clear" w:color="auto" w:fill="auto"/>
              <w:spacing w:after="0" w:line="200" w:lineRule="exact"/>
              <w:jc w:val="left"/>
            </w:pPr>
            <w:r>
              <w:rPr>
                <w:rStyle w:val="Zkladntext21"/>
              </w:rPr>
              <w:t>2015</w:t>
            </w:r>
          </w:p>
        </w:tc>
        <w:tc>
          <w:tcPr>
            <w:tcW w:w="1890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7963" w:h="2574" w:wrap="none" w:vAnchor="page" w:hAnchor="page" w:x="2273" w:y="7014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"/>
              </w:rPr>
              <w:t>406,0</w:t>
            </w:r>
          </w:p>
        </w:tc>
        <w:tc>
          <w:tcPr>
            <w:tcW w:w="1555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7963" w:h="2574" w:wrap="none" w:vAnchor="page" w:hAnchor="page" w:x="2273" w:y="7014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"/>
              </w:rPr>
              <w:t>15 %</w:t>
            </w:r>
          </w:p>
        </w:tc>
        <w:tc>
          <w:tcPr>
            <w:tcW w:w="1894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7963" w:h="2574" w:wrap="none" w:vAnchor="page" w:hAnchor="page" w:x="2273" w:y="7014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"/>
              </w:rPr>
              <w:t>466,9</w:t>
            </w:r>
          </w:p>
        </w:tc>
        <w:tc>
          <w:tcPr>
            <w:tcW w:w="1663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7963" w:h="2574" w:wrap="none" w:vAnchor="page" w:hAnchor="page" w:x="2273" w:y="7014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"/>
              </w:rPr>
              <w:t>11 673</w:t>
            </w:r>
          </w:p>
        </w:tc>
      </w:tr>
      <w:tr w:rsidR="002625AE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961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7963" w:h="2574" w:wrap="none" w:vAnchor="page" w:hAnchor="page" w:x="2273" w:y="7014"/>
              <w:shd w:val="clear" w:color="auto" w:fill="auto"/>
              <w:spacing w:after="0" w:line="200" w:lineRule="exact"/>
              <w:jc w:val="left"/>
            </w:pPr>
            <w:r>
              <w:rPr>
                <w:rStyle w:val="Zkladntext21"/>
              </w:rPr>
              <w:t>2015</w:t>
            </w:r>
          </w:p>
        </w:tc>
        <w:tc>
          <w:tcPr>
            <w:tcW w:w="1890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7963" w:h="2574" w:wrap="none" w:vAnchor="page" w:hAnchor="page" w:x="2273" w:y="7014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"/>
              </w:rPr>
              <w:t>419,0</w:t>
            </w:r>
          </w:p>
        </w:tc>
        <w:tc>
          <w:tcPr>
            <w:tcW w:w="1555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7963" w:h="2574" w:wrap="none" w:vAnchor="page" w:hAnchor="page" w:x="2273" w:y="7014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"/>
              </w:rPr>
              <w:t>15 %</w:t>
            </w:r>
          </w:p>
        </w:tc>
        <w:tc>
          <w:tcPr>
            <w:tcW w:w="1894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7963" w:h="2574" w:wrap="none" w:vAnchor="page" w:hAnchor="page" w:x="2273" w:y="7014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"/>
              </w:rPr>
              <w:t>481,9</w:t>
            </w:r>
          </w:p>
        </w:tc>
        <w:tc>
          <w:tcPr>
            <w:tcW w:w="1663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7963" w:h="2574" w:wrap="none" w:vAnchor="page" w:hAnchor="page" w:x="2273" w:y="7014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"/>
              </w:rPr>
              <w:t>12 046</w:t>
            </w:r>
          </w:p>
        </w:tc>
      </w:tr>
      <w:tr w:rsidR="002625A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61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7963" w:h="2574" w:wrap="none" w:vAnchor="page" w:hAnchor="page" w:x="2273" w:y="7014"/>
              <w:shd w:val="clear" w:color="auto" w:fill="auto"/>
              <w:spacing w:after="0" w:line="200" w:lineRule="exact"/>
              <w:jc w:val="left"/>
            </w:pPr>
            <w:r>
              <w:rPr>
                <w:rStyle w:val="Zkladntext21"/>
              </w:rPr>
              <w:t>2017</w:t>
            </w:r>
          </w:p>
        </w:tc>
        <w:tc>
          <w:tcPr>
            <w:tcW w:w="1890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7963" w:h="2574" w:wrap="none" w:vAnchor="page" w:hAnchor="page" w:x="2273" w:y="7014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"/>
              </w:rPr>
              <w:t>427,0</w:t>
            </w:r>
          </w:p>
        </w:tc>
        <w:tc>
          <w:tcPr>
            <w:tcW w:w="1555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7963" w:h="2574" w:wrap="none" w:vAnchor="page" w:hAnchor="page" w:x="2273" w:y="7014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"/>
              </w:rPr>
              <w:t>15 %</w:t>
            </w:r>
          </w:p>
        </w:tc>
        <w:tc>
          <w:tcPr>
            <w:tcW w:w="1894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7963" w:h="2574" w:wrap="none" w:vAnchor="page" w:hAnchor="page" w:x="2273" w:y="7014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"/>
              </w:rPr>
              <w:t>491,1</w:t>
            </w:r>
          </w:p>
        </w:tc>
        <w:tc>
          <w:tcPr>
            <w:tcW w:w="1663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7963" w:h="2574" w:wrap="none" w:vAnchor="page" w:hAnchor="page" w:x="2273" w:y="7014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"/>
              </w:rPr>
              <w:t>12 276</w:t>
            </w:r>
          </w:p>
        </w:tc>
      </w:tr>
    </w:tbl>
    <w:p w:rsidR="002625AE" w:rsidRDefault="00992CDF">
      <w:pPr>
        <w:pStyle w:val="Titulektabulky0"/>
        <w:framePr w:w="8165" w:h="483" w:hRule="exact" w:wrap="none" w:vAnchor="page" w:hAnchor="page" w:x="2265" w:y="9839"/>
        <w:shd w:val="clear" w:color="auto" w:fill="auto"/>
        <w:ind w:left="160"/>
      </w:pPr>
      <w:r>
        <w:rPr>
          <w:rStyle w:val="Titulektabulky4ptNekurzva"/>
        </w:rPr>
        <w:t xml:space="preserve">* </w:t>
      </w:r>
      <w:r>
        <w:t xml:space="preserve">Výpočet ročních nákladů na </w:t>
      </w:r>
      <w:r>
        <w:t xml:space="preserve">tepelnou pohodu pro byt 3+1 o výměre 72 </w:t>
      </w:r>
      <w:proofErr w:type="spellStart"/>
      <w:r>
        <w:t>m</w:t>
      </w:r>
      <w:r>
        <w:rPr>
          <w:vertAlign w:val="superscript"/>
        </w:rPr>
        <w:t>z</w:t>
      </w:r>
      <w:proofErr w:type="spellEnd"/>
      <w:r>
        <w:t xml:space="preserve"> s průměrnou roční spotřebou tepla [topení a ohřev vody) 25 BJ/rok</w:t>
      </w:r>
    </w:p>
    <w:p w:rsidR="002625AE" w:rsidRDefault="00992CDF">
      <w:pPr>
        <w:pStyle w:val="Zkladntext20"/>
        <w:framePr w:wrap="none" w:vAnchor="page" w:hAnchor="page" w:y="11014"/>
        <w:shd w:val="clear" w:color="auto" w:fill="auto"/>
        <w:spacing w:after="0" w:line="200" w:lineRule="exact"/>
        <w:ind w:left="1700"/>
      </w:pPr>
      <w:r>
        <w:t>Děkujeme Vám za spolupráci v letošním roce a přejeme hodně úspěchů a spokojenosti v roce 2017.</w:t>
      </w:r>
    </w:p>
    <w:p w:rsidR="002625AE" w:rsidRDefault="00992CDF">
      <w:pPr>
        <w:pStyle w:val="Zkladntext20"/>
        <w:framePr w:w="12240" w:h="620" w:hRule="exact" w:wrap="none" w:vAnchor="page" w:hAnchor="page" w:y="13611"/>
        <w:shd w:val="clear" w:color="auto" w:fill="auto"/>
        <w:spacing w:after="0" w:line="281" w:lineRule="exact"/>
        <w:ind w:left="8120" w:right="1280"/>
        <w:jc w:val="left"/>
      </w:pPr>
      <w:r>
        <w:t>Ing. Richard Horký ředitel společnosti</w:t>
      </w:r>
    </w:p>
    <w:p w:rsidR="002625AE" w:rsidRDefault="00992CDF">
      <w:pPr>
        <w:pStyle w:val="Zkladntext110"/>
        <w:framePr w:w="10462" w:h="750" w:hRule="exact" w:wrap="none" w:vAnchor="page" w:hAnchor="page" w:x="1477" w:y="15355"/>
        <w:shd w:val="clear" w:color="auto" w:fill="auto"/>
        <w:spacing w:line="140" w:lineRule="exact"/>
      </w:pPr>
      <w:r>
        <w:t xml:space="preserve">TTS </w:t>
      </w:r>
      <w:proofErr w:type="spellStart"/>
      <w:r>
        <w:t>energo</w:t>
      </w:r>
      <w:proofErr w:type="spellEnd"/>
      <w:r>
        <w:t xml:space="preserve"> s.r.o.</w:t>
      </w:r>
    </w:p>
    <w:p w:rsidR="002625AE" w:rsidRDefault="00992CDF">
      <w:pPr>
        <w:pStyle w:val="Zkladntext120"/>
        <w:framePr w:w="10462" w:h="750" w:hRule="exact" w:wrap="none" w:vAnchor="page" w:hAnchor="page" w:x="1477" w:y="15355"/>
        <w:shd w:val="clear" w:color="auto" w:fill="auto"/>
        <w:spacing w:line="187" w:lineRule="exact"/>
      </w:pPr>
      <w:proofErr w:type="spellStart"/>
      <w:r>
        <w:t>PrůmyslDvé</w:t>
      </w:r>
      <w:proofErr w:type="spellEnd"/>
      <w:r>
        <w:t xml:space="preserve"> 163, 674 Ol Třebíč,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, Tel.: +420 5SB B37 611, Fax: +420 568 840 035, GSM. +420 602 772 OBO, E-mail: </w:t>
      </w:r>
      <w:hyperlink r:id="rId10" w:history="1">
        <w:r>
          <w:rPr>
            <w:rStyle w:val="Hypertextovodkaz"/>
            <w:lang w:val="en-US" w:eastAsia="en-US" w:bidi="en-US"/>
          </w:rPr>
          <w:t>info@jtts.cz</w:t>
        </w:r>
      </w:hyperlink>
      <w:r>
        <w:rPr>
          <w:lang w:val="en-US" w:eastAsia="en-US" w:bidi="en-US"/>
        </w:rPr>
        <w:t xml:space="preserve">, </w:t>
      </w:r>
      <w:hyperlink r:id="rId11" w:history="1">
        <w:r>
          <w:rPr>
            <w:rStyle w:val="Hypertextovodkaz"/>
            <w:lang w:val="en-US" w:eastAsia="en-US" w:bidi="en-US"/>
          </w:rPr>
          <w:t>www.tts.cz</w:t>
        </w:r>
      </w:hyperlink>
      <w:r>
        <w:rPr>
          <w:lang w:val="en-US" w:eastAsia="en-US" w:bidi="en-US"/>
        </w:rPr>
        <w:t xml:space="preserve"> </w:t>
      </w:r>
      <w:r>
        <w:t xml:space="preserve">Bankovní spojení: KB Třebíč, č. účtu: 6630520227/0100, </w:t>
      </w:r>
      <w:proofErr w:type="spellStart"/>
      <w:r>
        <w:rPr>
          <w:rStyle w:val="Zkladntext128pt"/>
        </w:rPr>
        <w:t>iC</w:t>
      </w:r>
      <w:proofErr w:type="spellEnd"/>
      <w:r>
        <w:rPr>
          <w:rStyle w:val="Zkladntext128pt"/>
        </w:rPr>
        <w:t xml:space="preserve">: </w:t>
      </w:r>
      <w:r>
        <w:t xml:space="preserve">60724692, </w:t>
      </w:r>
      <w:proofErr w:type="spellStart"/>
      <w:r>
        <w:t>OtC</w:t>
      </w:r>
      <w:proofErr w:type="spellEnd"/>
      <w:r>
        <w:t xml:space="preserve">: CZ60724592 </w:t>
      </w:r>
      <w:r>
        <w:rPr>
          <w:rStyle w:val="Zkladntext12SegoeUI7ptTun"/>
        </w:rPr>
        <w:t xml:space="preserve">Společnost v OR KS Brno </w:t>
      </w:r>
      <w:r>
        <w:t>oddíl C, vložka 16854</w:t>
      </w:r>
    </w:p>
    <w:p w:rsidR="002625AE" w:rsidRDefault="002625AE">
      <w:pPr>
        <w:rPr>
          <w:sz w:val="2"/>
          <w:szCs w:val="2"/>
        </w:rPr>
        <w:sectPr w:rsidR="002625AE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625AE" w:rsidRDefault="00992CDF">
      <w:pPr>
        <w:pStyle w:val="Nadpis40"/>
        <w:framePr w:w="12240" w:h="731" w:hRule="exact" w:wrap="none" w:vAnchor="page" w:hAnchor="page" w:y="1940"/>
        <w:shd w:val="clear" w:color="auto" w:fill="auto"/>
        <w:spacing w:after="190" w:line="200" w:lineRule="exact"/>
        <w:ind w:left="40"/>
      </w:pPr>
      <w:bookmarkStart w:id="3" w:name="bookmark3"/>
      <w:r>
        <w:lastRenderedPageBreak/>
        <w:t>Ceny tepelné</w:t>
      </w:r>
      <w:r>
        <w:t xml:space="preserve"> energie dodávané ze soustavy zásobování teplem na patu domu</w:t>
      </w:r>
      <w:bookmarkEnd w:id="3"/>
    </w:p>
    <w:p w:rsidR="002625AE" w:rsidRDefault="00992CDF">
      <w:pPr>
        <w:pStyle w:val="Nadpis50"/>
        <w:framePr w:w="12240" w:h="731" w:hRule="exact" w:wrap="none" w:vAnchor="page" w:hAnchor="page" w:y="1940"/>
        <w:shd w:val="clear" w:color="auto" w:fill="auto"/>
        <w:spacing w:before="0" w:after="0" w:line="220" w:lineRule="exact"/>
        <w:ind w:left="40"/>
      </w:pPr>
      <w:bookmarkStart w:id="4" w:name="bookmark4"/>
      <w:r>
        <w:t xml:space="preserve">[Ceny tepelné energie v </w:t>
      </w:r>
      <w:proofErr w:type="spellStart"/>
      <w:r>
        <w:t>Kč</w:t>
      </w:r>
      <w:proofErr w:type="spellEnd"/>
      <w:r>
        <w:t>/GJ vč. DPH]</w:t>
      </w:r>
      <w:bookmarkEnd w:id="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660"/>
        <w:gridCol w:w="1400"/>
        <w:gridCol w:w="1037"/>
        <w:gridCol w:w="1242"/>
        <w:gridCol w:w="3082"/>
      </w:tblGrid>
      <w:tr w:rsidR="002625AE">
        <w:tblPrEx>
          <w:tblCellMar>
            <w:top w:w="0" w:type="dxa"/>
            <w:bottom w:w="0" w:type="dxa"/>
          </w:tblCellMar>
        </w:tblPrEx>
        <w:trPr>
          <w:trHeight w:hRule="exact" w:val="443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FFFFFF"/>
          </w:tcPr>
          <w:p w:rsidR="002625AE" w:rsidRDefault="002625AE">
            <w:pPr>
              <w:framePr w:w="9421" w:h="7942" w:wrap="none" w:vAnchor="page" w:hAnchor="page" w:x="1387" w:y="3013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right="320"/>
              <w:jc w:val="right"/>
            </w:pPr>
            <w:r>
              <w:rPr>
                <w:rStyle w:val="Zkladntext29pt"/>
              </w:rPr>
              <w:t>ZD14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300"/>
              <w:jc w:val="left"/>
            </w:pPr>
            <w:r>
              <w:rPr>
                <w:rStyle w:val="Zkladntext29pt"/>
              </w:rPr>
              <w:t>Z015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"/>
              </w:rPr>
              <w:t>ZQ1B *</w:t>
            </w:r>
          </w:p>
        </w:tc>
        <w:tc>
          <w:tcPr>
            <w:tcW w:w="30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"/>
              </w:rPr>
              <w:t>Dodavatel</w:t>
            </w:r>
          </w:p>
        </w:tc>
      </w:tr>
      <w:tr w:rsidR="002625AE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9pt"/>
              </w:rPr>
              <w:t>Pardubice, Chrudim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660"/>
              <w:jc w:val="left"/>
            </w:pPr>
            <w:r>
              <w:rPr>
                <w:rStyle w:val="Zkladntext29pt"/>
              </w:rPr>
              <w:t>431,Z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right="300"/>
              <w:jc w:val="right"/>
            </w:pPr>
            <w:r>
              <w:rPr>
                <w:rStyle w:val="Zkladntext29pt"/>
              </w:rPr>
              <w:t>457,8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"/>
              </w:rPr>
              <w:t>434,3</w:t>
            </w:r>
          </w:p>
        </w:tc>
        <w:tc>
          <w:tcPr>
            <w:tcW w:w="30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"/>
              </w:rPr>
              <w:t xml:space="preserve">Elektrárny </w:t>
            </w:r>
            <w:proofErr w:type="spellStart"/>
            <w:r>
              <w:rPr>
                <w:rStyle w:val="Zkladntext29pt"/>
              </w:rPr>
              <w:t>Opatovlce</w:t>
            </w:r>
            <w:proofErr w:type="spellEnd"/>
          </w:p>
        </w:tc>
      </w:tr>
      <w:tr w:rsidR="002625AE">
        <w:tblPrEx>
          <w:tblCellMar>
            <w:top w:w="0" w:type="dxa"/>
            <w:bottom w:w="0" w:type="dxa"/>
          </w:tblCellMar>
        </w:tblPrEx>
        <w:trPr>
          <w:trHeight w:hRule="exact" w:val="212"/>
        </w:trPr>
        <w:tc>
          <w:tcPr>
            <w:tcW w:w="2660" w:type="dxa"/>
            <w:shd w:val="clear" w:color="auto" w:fill="FFFFFF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9pt"/>
              </w:rPr>
              <w:t>Třebíč</w:t>
            </w:r>
          </w:p>
        </w:tc>
        <w:tc>
          <w:tcPr>
            <w:tcW w:w="1400" w:type="dxa"/>
            <w:shd w:val="clear" w:color="auto" w:fill="FFFFFF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660"/>
              <w:jc w:val="left"/>
            </w:pPr>
            <w:r>
              <w:rPr>
                <w:rStyle w:val="Zkladntext29pt"/>
              </w:rPr>
              <w:t>459,B</w:t>
            </w:r>
          </w:p>
        </w:tc>
        <w:tc>
          <w:tcPr>
            <w:tcW w:w="1037" w:type="dxa"/>
            <w:shd w:val="clear" w:color="auto" w:fill="FFFFFF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300"/>
              <w:jc w:val="left"/>
            </w:pPr>
            <w:r>
              <w:rPr>
                <w:rStyle w:val="Zkladntext29pt"/>
              </w:rPr>
              <w:t>466,9</w:t>
            </w:r>
          </w:p>
        </w:tc>
        <w:tc>
          <w:tcPr>
            <w:tcW w:w="1242" w:type="dxa"/>
            <w:shd w:val="clear" w:color="auto" w:fill="FFFFFF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"/>
              </w:rPr>
              <w:t>481,9</w:t>
            </w:r>
          </w:p>
        </w:tc>
        <w:tc>
          <w:tcPr>
            <w:tcW w:w="3082" w:type="dxa"/>
            <w:shd w:val="clear" w:color="auto" w:fill="FFFFFF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"/>
              </w:rPr>
              <w:t xml:space="preserve">TTS </w:t>
            </w:r>
            <w:proofErr w:type="spellStart"/>
            <w:r>
              <w:rPr>
                <w:rStyle w:val="Zkladntext29pt"/>
              </w:rPr>
              <w:t>energo</w:t>
            </w:r>
            <w:proofErr w:type="spellEnd"/>
          </w:p>
        </w:tc>
      </w:tr>
      <w:tr w:rsidR="002625AE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2660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9pt"/>
              </w:rPr>
              <w:t>Bystřice nad Pernštejnem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660"/>
              <w:jc w:val="left"/>
            </w:pPr>
            <w:r>
              <w:rPr>
                <w:rStyle w:val="Zkladntext29pt"/>
              </w:rPr>
              <w:t>47Z,7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300"/>
              <w:jc w:val="left"/>
            </w:pPr>
            <w:r>
              <w:rPr>
                <w:rStyle w:val="Zkladntext29pt"/>
              </w:rPr>
              <w:t>4B3,0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"/>
              </w:rPr>
              <w:t>483,0</w:t>
            </w:r>
          </w:p>
        </w:tc>
        <w:tc>
          <w:tcPr>
            <w:tcW w:w="3082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"/>
              </w:rPr>
              <w:t>Bystrická tepelné</w:t>
            </w:r>
          </w:p>
        </w:tc>
      </w:tr>
      <w:tr w:rsidR="002625AE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2660" w:type="dxa"/>
            <w:shd w:val="clear" w:color="auto" w:fill="FFFFFF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9pt"/>
              </w:rPr>
              <w:t>Zdar nad Sázavou</w:t>
            </w:r>
          </w:p>
        </w:tc>
        <w:tc>
          <w:tcPr>
            <w:tcW w:w="1400" w:type="dxa"/>
            <w:shd w:val="clear" w:color="auto" w:fill="FFFFFF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660"/>
              <w:jc w:val="left"/>
            </w:pPr>
            <w:r>
              <w:rPr>
                <w:rStyle w:val="Zkladntext29pt"/>
              </w:rPr>
              <w:t>471,5</w:t>
            </w:r>
          </w:p>
        </w:tc>
        <w:tc>
          <w:tcPr>
            <w:tcW w:w="1037" w:type="dxa"/>
            <w:shd w:val="clear" w:color="auto" w:fill="FFFFFF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300"/>
              <w:jc w:val="left"/>
            </w:pPr>
            <w:r>
              <w:rPr>
                <w:rStyle w:val="Zkladntext29pt"/>
              </w:rPr>
              <w:t>495,7</w:t>
            </w:r>
          </w:p>
        </w:tc>
        <w:tc>
          <w:tcPr>
            <w:tcW w:w="1242" w:type="dxa"/>
            <w:shd w:val="clear" w:color="auto" w:fill="FFFFFF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"/>
              </w:rPr>
              <w:t>495,7</w:t>
            </w:r>
          </w:p>
        </w:tc>
        <w:tc>
          <w:tcPr>
            <w:tcW w:w="3082" w:type="dxa"/>
            <w:shd w:val="clear" w:color="auto" w:fill="FFFFFF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"/>
              </w:rPr>
              <w:t>SATT</w:t>
            </w:r>
          </w:p>
        </w:tc>
      </w:tr>
      <w:tr w:rsidR="002625AE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2660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9pt"/>
              </w:rPr>
              <w:t>Hradec Králové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660"/>
              <w:jc w:val="left"/>
            </w:pPr>
            <w:r>
              <w:rPr>
                <w:rStyle w:val="Zkladntext29pt"/>
              </w:rPr>
              <w:t>469,0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300"/>
              <w:jc w:val="left"/>
            </w:pPr>
            <w:r>
              <w:rPr>
                <w:rStyle w:val="Zkladntext29pt"/>
              </w:rPr>
              <w:t>489,0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"/>
              </w:rPr>
              <w:t>509,4</w:t>
            </w:r>
          </w:p>
        </w:tc>
        <w:tc>
          <w:tcPr>
            <w:tcW w:w="3082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"/>
              </w:rPr>
              <w:t>TH Hradec Králové</w:t>
            </w:r>
          </w:p>
        </w:tc>
      </w:tr>
      <w:tr w:rsidR="002625AE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2660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9pt"/>
              </w:rPr>
              <w:t>Plzeň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660"/>
              <w:jc w:val="left"/>
            </w:pPr>
            <w:r>
              <w:rPr>
                <w:rStyle w:val="Zkladntext29pt"/>
              </w:rPr>
              <w:t>490,4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300"/>
              <w:jc w:val="left"/>
            </w:pPr>
            <w:r>
              <w:rPr>
                <w:rStyle w:val="Zkladntext29pt"/>
              </w:rPr>
              <w:t>51Z,9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"/>
              </w:rPr>
              <w:t>512,9</w:t>
            </w:r>
          </w:p>
        </w:tc>
        <w:tc>
          <w:tcPr>
            <w:tcW w:w="3082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"/>
              </w:rPr>
              <w:t>Plzeňská teplárenská</w:t>
            </w:r>
          </w:p>
        </w:tc>
      </w:tr>
      <w:tr w:rsidR="002625AE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2660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9pt"/>
              </w:rPr>
              <w:t>Nové Město na Moravě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660"/>
              <w:jc w:val="left"/>
            </w:pPr>
            <w:r>
              <w:rPr>
                <w:rStyle w:val="Zkladntext29pt"/>
              </w:rPr>
              <w:t>5Z3,3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300"/>
              <w:jc w:val="left"/>
            </w:pPr>
            <w:r>
              <w:rPr>
                <w:rStyle w:val="Zkladntext29pt"/>
              </w:rPr>
              <w:t>523,3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"/>
              </w:rPr>
              <w:t>523,3</w:t>
            </w:r>
          </w:p>
        </w:tc>
        <w:tc>
          <w:tcPr>
            <w:tcW w:w="3082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"/>
              </w:rPr>
              <w:t>Novoměstská teplárenské</w:t>
            </w:r>
          </w:p>
        </w:tc>
      </w:tr>
      <w:tr w:rsidR="002625A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660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9pt"/>
              </w:rPr>
              <w:t>Velké Meziříčí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660"/>
              <w:jc w:val="left"/>
            </w:pPr>
            <w:r>
              <w:rPr>
                <w:rStyle w:val="Zkladntext29pt"/>
              </w:rPr>
              <w:t>534,8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300"/>
              <w:jc w:val="left"/>
            </w:pPr>
            <w:r>
              <w:rPr>
                <w:rStyle w:val="Zkladntext29pt"/>
              </w:rPr>
              <w:t>534,8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"/>
              </w:rPr>
              <w:t>534,8</w:t>
            </w:r>
          </w:p>
        </w:tc>
        <w:tc>
          <w:tcPr>
            <w:tcW w:w="3082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"/>
              </w:rPr>
              <w:t>SATT</w:t>
            </w:r>
          </w:p>
        </w:tc>
      </w:tr>
      <w:tr w:rsidR="002625A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660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9pt"/>
              </w:rPr>
              <w:t>Přerov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660"/>
              <w:jc w:val="left"/>
            </w:pPr>
            <w:r>
              <w:rPr>
                <w:rStyle w:val="Zkladntext29pt"/>
              </w:rPr>
              <w:t>559,5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300"/>
              <w:jc w:val="left"/>
            </w:pPr>
            <w:r>
              <w:rPr>
                <w:rStyle w:val="Zkladntext29pt"/>
              </w:rPr>
              <w:t>559,5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"/>
              </w:rPr>
              <w:t>553,9</w:t>
            </w:r>
          </w:p>
        </w:tc>
        <w:tc>
          <w:tcPr>
            <w:tcW w:w="3082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"/>
              </w:rPr>
              <w:t>Teplo Přerov</w:t>
            </w:r>
          </w:p>
        </w:tc>
      </w:tr>
      <w:tr w:rsidR="002625A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660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9pt"/>
              </w:rPr>
              <w:t>Ústí nad Labem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660"/>
              <w:jc w:val="left"/>
            </w:pPr>
            <w:r>
              <w:rPr>
                <w:rStyle w:val="Zkladntext29pt"/>
              </w:rPr>
              <w:t>548,9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300"/>
              <w:jc w:val="left"/>
            </w:pPr>
            <w:r>
              <w:rPr>
                <w:rStyle w:val="Zkladntext29pt"/>
              </w:rPr>
              <w:t>559,3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"/>
              </w:rPr>
              <w:t>559,3</w:t>
            </w:r>
          </w:p>
        </w:tc>
        <w:tc>
          <w:tcPr>
            <w:tcW w:w="3082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"/>
              </w:rPr>
              <w:t>TH Ústí nad Labem</w:t>
            </w:r>
          </w:p>
        </w:tc>
      </w:tr>
      <w:tr w:rsidR="002625A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660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9pt"/>
              </w:rPr>
              <w:t>□</w:t>
            </w:r>
            <w:proofErr w:type="spellStart"/>
            <w:r>
              <w:rPr>
                <w:rStyle w:val="Zkladntext29pt"/>
              </w:rPr>
              <w:t>trokovice</w:t>
            </w:r>
            <w:proofErr w:type="spellEnd"/>
          </w:p>
        </w:tc>
        <w:tc>
          <w:tcPr>
            <w:tcW w:w="1400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660"/>
              <w:jc w:val="left"/>
            </w:pPr>
            <w:r>
              <w:rPr>
                <w:rStyle w:val="Zkladntext29pt"/>
              </w:rPr>
              <w:t>574,7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300"/>
              <w:jc w:val="left"/>
            </w:pPr>
            <w:r>
              <w:rPr>
                <w:rStyle w:val="Zkladntext29pt"/>
              </w:rPr>
              <w:t>5 7 Z,4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"/>
              </w:rPr>
              <w:t>572,4</w:t>
            </w:r>
          </w:p>
        </w:tc>
        <w:tc>
          <w:tcPr>
            <w:tcW w:w="3082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proofErr w:type="spellStart"/>
            <w:r>
              <w:rPr>
                <w:rStyle w:val="Zkladntext29pt"/>
              </w:rPr>
              <w:t>Tehos</w:t>
            </w:r>
            <w:proofErr w:type="spellEnd"/>
          </w:p>
        </w:tc>
      </w:tr>
      <w:tr w:rsidR="002625AE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2660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9pt"/>
              </w:rPr>
              <w:t>Písek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660"/>
              <w:jc w:val="left"/>
            </w:pPr>
            <w:r>
              <w:rPr>
                <w:rStyle w:val="Zkladntext29pt"/>
              </w:rPr>
              <w:t>561,Z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300"/>
              <w:jc w:val="left"/>
            </w:pPr>
            <w:r>
              <w:rPr>
                <w:rStyle w:val="Zkladntext29pt"/>
              </w:rPr>
              <w:t>572,5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"/>
              </w:rPr>
              <w:t>584,0</w:t>
            </w:r>
          </w:p>
        </w:tc>
        <w:tc>
          <w:tcPr>
            <w:tcW w:w="3082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"/>
              </w:rPr>
              <w:t>Teplárna Písek</w:t>
            </w:r>
          </w:p>
        </w:tc>
      </w:tr>
      <w:tr w:rsidR="002625AE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2660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9pt"/>
              </w:rPr>
              <w:t>Havířov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660"/>
              <w:jc w:val="left"/>
            </w:pPr>
            <w:r>
              <w:rPr>
                <w:rStyle w:val="Zkladntext29pt"/>
              </w:rPr>
              <w:t>556,6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300"/>
              <w:jc w:val="left"/>
            </w:pPr>
            <w:r>
              <w:rPr>
                <w:rStyle w:val="Zkladntext29pt"/>
              </w:rPr>
              <w:t>552,9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"/>
              </w:rPr>
              <w:t>584,9</w:t>
            </w:r>
          </w:p>
        </w:tc>
        <w:tc>
          <w:tcPr>
            <w:tcW w:w="3082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"/>
              </w:rPr>
              <w:t>Havířovská tepelné společnost</w:t>
            </w:r>
          </w:p>
        </w:tc>
      </w:tr>
      <w:tr w:rsidR="002625A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660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9pt"/>
              </w:rPr>
              <w:t>Jihlava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660"/>
              <w:jc w:val="left"/>
            </w:pPr>
            <w:r>
              <w:rPr>
                <w:rStyle w:val="Zkladntext29pt"/>
              </w:rPr>
              <w:t>553,1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300"/>
              <w:jc w:val="left"/>
            </w:pPr>
            <w:r>
              <w:rPr>
                <w:rStyle w:val="Zkladntext29pt"/>
              </w:rPr>
              <w:t>610,0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"/>
              </w:rPr>
              <w:t>585,0</w:t>
            </w:r>
          </w:p>
        </w:tc>
        <w:tc>
          <w:tcPr>
            <w:tcW w:w="3082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"/>
              </w:rPr>
              <w:t>Jihlavské kotelny</w:t>
            </w:r>
          </w:p>
        </w:tc>
      </w:tr>
      <w:tr w:rsidR="002625AE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2660" w:type="dxa"/>
            <w:shd w:val="clear" w:color="auto" w:fill="FFFFFF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9pt"/>
              </w:rPr>
              <w:t>České Budějovice</w:t>
            </w:r>
          </w:p>
        </w:tc>
        <w:tc>
          <w:tcPr>
            <w:tcW w:w="1400" w:type="dxa"/>
            <w:shd w:val="clear" w:color="auto" w:fill="FFFFFF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660"/>
              <w:jc w:val="left"/>
            </w:pPr>
            <w:r>
              <w:rPr>
                <w:rStyle w:val="Zkladntext29pt"/>
              </w:rPr>
              <w:t>550,7</w:t>
            </w:r>
          </w:p>
        </w:tc>
        <w:tc>
          <w:tcPr>
            <w:tcW w:w="1037" w:type="dxa"/>
            <w:shd w:val="clear" w:color="auto" w:fill="FFFFFF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300"/>
              <w:jc w:val="left"/>
            </w:pPr>
            <w:r>
              <w:rPr>
                <w:rStyle w:val="Zkladntext29pt"/>
              </w:rPr>
              <w:t>572,6</w:t>
            </w:r>
          </w:p>
        </w:tc>
        <w:tc>
          <w:tcPr>
            <w:tcW w:w="1242" w:type="dxa"/>
            <w:shd w:val="clear" w:color="auto" w:fill="FFFFFF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"/>
              </w:rPr>
              <w:t>586,4</w:t>
            </w:r>
          </w:p>
        </w:tc>
        <w:tc>
          <w:tcPr>
            <w:tcW w:w="3082" w:type="dxa"/>
            <w:shd w:val="clear" w:color="auto" w:fill="FFFFFF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"/>
              </w:rPr>
              <w:t>Teplárna České Budějovice</w:t>
            </w:r>
          </w:p>
        </w:tc>
      </w:tr>
      <w:tr w:rsidR="002625A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660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9pt"/>
              </w:rPr>
              <w:t>Prostějov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660"/>
              <w:jc w:val="left"/>
            </w:pPr>
            <w:r>
              <w:rPr>
                <w:rStyle w:val="Zkladntext29pt"/>
              </w:rPr>
              <w:t>637,7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300"/>
              <w:jc w:val="left"/>
            </w:pPr>
            <w:r>
              <w:rPr>
                <w:rStyle w:val="Zkladntext29pt"/>
              </w:rPr>
              <w:t>544,8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"/>
              </w:rPr>
              <w:t>598,7</w:t>
            </w:r>
          </w:p>
        </w:tc>
        <w:tc>
          <w:tcPr>
            <w:tcW w:w="3082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"/>
              </w:rPr>
              <w:t>Domovní správa Prostějov</w:t>
            </w:r>
          </w:p>
        </w:tc>
      </w:tr>
      <w:tr w:rsidR="002625A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660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9pt"/>
              </w:rPr>
              <w:t>Olomouc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660"/>
              <w:jc w:val="left"/>
            </w:pPr>
            <w:r>
              <w:rPr>
                <w:rStyle w:val="Zkladntext29pt"/>
              </w:rPr>
              <w:t>591,Z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300"/>
              <w:jc w:val="left"/>
            </w:pPr>
            <w:r>
              <w:rPr>
                <w:rStyle w:val="Zkladntext29pt"/>
              </w:rPr>
              <w:t>594,7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"/>
              </w:rPr>
              <w:t>599,2</w:t>
            </w:r>
          </w:p>
        </w:tc>
        <w:tc>
          <w:tcPr>
            <w:tcW w:w="3082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proofErr w:type="spellStart"/>
            <w:r>
              <w:rPr>
                <w:rStyle w:val="Zkladntext29pt"/>
              </w:rPr>
              <w:t>Qlterm</w:t>
            </w:r>
            <w:proofErr w:type="spellEnd"/>
          </w:p>
        </w:tc>
      </w:tr>
      <w:tr w:rsidR="002625AE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2660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9pt"/>
              </w:rPr>
              <w:t>Teplice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660"/>
              <w:jc w:val="left"/>
            </w:pPr>
            <w:r>
              <w:rPr>
                <w:rStyle w:val="Zkladntext29pt"/>
              </w:rPr>
              <w:t>573,4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300"/>
              <w:jc w:val="left"/>
            </w:pPr>
            <w:r>
              <w:rPr>
                <w:rStyle w:val="Zkladntext29pt"/>
              </w:rPr>
              <w:t>601,3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"/>
              </w:rPr>
              <w:t>601,3</w:t>
            </w:r>
          </w:p>
        </w:tc>
        <w:tc>
          <w:tcPr>
            <w:tcW w:w="3082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"/>
              </w:rPr>
              <w:t>LEZ Teplárenská</w:t>
            </w:r>
          </w:p>
        </w:tc>
      </w:tr>
      <w:tr w:rsidR="002625AE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2660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9pt"/>
              </w:rPr>
              <w:t>Chomutov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660"/>
              <w:jc w:val="left"/>
            </w:pPr>
            <w:r>
              <w:rPr>
                <w:rStyle w:val="Zkladntext29pt"/>
              </w:rPr>
              <w:t>547,5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300"/>
              <w:jc w:val="left"/>
            </w:pPr>
            <w:r>
              <w:rPr>
                <w:rStyle w:val="Zkladntext29pt"/>
              </w:rPr>
              <w:t>601,0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"/>
              </w:rPr>
              <w:t>614,0</w:t>
            </w:r>
          </w:p>
        </w:tc>
        <w:tc>
          <w:tcPr>
            <w:tcW w:w="3082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"/>
              </w:rPr>
              <w:t>EEZ Teplárenská</w:t>
            </w:r>
          </w:p>
        </w:tc>
      </w:tr>
      <w:tr w:rsidR="002625AE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2660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9pt"/>
              </w:rPr>
              <w:t>Karlovy Vary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660"/>
              <w:jc w:val="left"/>
            </w:pPr>
            <w:r>
              <w:rPr>
                <w:rStyle w:val="Zkladntext29pt"/>
              </w:rPr>
              <w:t>6Z1,0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300"/>
              <w:jc w:val="left"/>
            </w:pPr>
            <w:r>
              <w:rPr>
                <w:rStyle w:val="Zkladntext29pt"/>
              </w:rPr>
              <w:t>621,0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"/>
              </w:rPr>
              <w:t>621,0</w:t>
            </w:r>
          </w:p>
        </w:tc>
        <w:tc>
          <w:tcPr>
            <w:tcW w:w="3082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"/>
              </w:rPr>
              <w:t>Karlovarská teplárenská</w:t>
            </w:r>
          </w:p>
        </w:tc>
      </w:tr>
      <w:tr w:rsidR="002625A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660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9pt"/>
              </w:rPr>
              <w:t>Strakonice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660"/>
              <w:jc w:val="left"/>
            </w:pPr>
            <w:r>
              <w:rPr>
                <w:rStyle w:val="Zkladntext29pt"/>
              </w:rPr>
              <w:t>649,3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300"/>
              <w:jc w:val="left"/>
            </w:pPr>
            <w:r>
              <w:rPr>
                <w:rStyle w:val="Zkladntext29pt"/>
              </w:rPr>
              <w:t>649,3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"/>
              </w:rPr>
              <w:t>629,6</w:t>
            </w:r>
          </w:p>
        </w:tc>
        <w:tc>
          <w:tcPr>
            <w:tcW w:w="3082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"/>
              </w:rPr>
              <w:t>Teplárna Strakonice</w:t>
            </w:r>
          </w:p>
        </w:tc>
      </w:tr>
      <w:tr w:rsidR="002625AE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2660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9pt"/>
              </w:rPr>
              <w:t>Náměšť nad Oslavou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660"/>
              <w:jc w:val="left"/>
            </w:pPr>
            <w:r>
              <w:rPr>
                <w:rStyle w:val="Zkladntext29pt"/>
              </w:rPr>
              <w:t>561,6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300"/>
              <w:jc w:val="left"/>
            </w:pPr>
            <w:r>
              <w:rPr>
                <w:rStyle w:val="Zkladntext29pt"/>
              </w:rPr>
              <w:t>631,4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"/>
              </w:rPr>
              <w:t>632,5</w:t>
            </w:r>
          </w:p>
        </w:tc>
        <w:tc>
          <w:tcPr>
            <w:tcW w:w="3082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"/>
              </w:rPr>
              <w:t>TH Náměšť nad Oslavou</w:t>
            </w:r>
          </w:p>
        </w:tc>
      </w:tr>
      <w:tr w:rsidR="002625AE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2660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9pt"/>
              </w:rPr>
              <w:t>Frýdek - Místek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660"/>
              <w:jc w:val="left"/>
            </w:pPr>
            <w:r>
              <w:rPr>
                <w:rStyle w:val="Zkladntext29pt"/>
              </w:rPr>
              <w:t>68B,7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300"/>
              <w:jc w:val="left"/>
            </w:pPr>
            <w:r>
              <w:rPr>
                <w:rStyle w:val="Zkladntext29pt"/>
              </w:rPr>
              <w:t>619,7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"/>
              </w:rPr>
              <w:t>636,4</w:t>
            </w:r>
          </w:p>
        </w:tc>
        <w:tc>
          <w:tcPr>
            <w:tcW w:w="3082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proofErr w:type="spellStart"/>
            <w:r>
              <w:rPr>
                <w:rStyle w:val="Zkladntext29pt"/>
              </w:rPr>
              <w:t>Distep</w:t>
            </w:r>
            <w:proofErr w:type="spellEnd"/>
          </w:p>
        </w:tc>
      </w:tr>
      <w:tr w:rsidR="002625AE">
        <w:tblPrEx>
          <w:tblCellMar>
            <w:top w:w="0" w:type="dxa"/>
            <w:bottom w:w="0" w:type="dxa"/>
          </w:tblCellMar>
        </w:tblPrEx>
        <w:trPr>
          <w:trHeight w:hRule="exact" w:val="212"/>
        </w:trPr>
        <w:tc>
          <w:tcPr>
            <w:tcW w:w="2660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9pt"/>
              </w:rPr>
              <w:t>Zlín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660"/>
              <w:jc w:val="left"/>
            </w:pPr>
            <w:r>
              <w:rPr>
                <w:rStyle w:val="Zkladntext29pt"/>
              </w:rPr>
              <w:t>595,0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300"/>
              <w:jc w:val="left"/>
            </w:pPr>
            <w:r>
              <w:rPr>
                <w:rStyle w:val="Zkladntext29pt"/>
              </w:rPr>
              <w:t>622,2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"/>
              </w:rPr>
              <w:t>636,6</w:t>
            </w:r>
          </w:p>
        </w:tc>
        <w:tc>
          <w:tcPr>
            <w:tcW w:w="3082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"/>
              </w:rPr>
              <w:t xml:space="preserve">Teplo </w:t>
            </w:r>
            <w:r>
              <w:rPr>
                <w:rStyle w:val="Zkladntext29pt"/>
              </w:rPr>
              <w:t>Zlín</w:t>
            </w:r>
          </w:p>
        </w:tc>
      </w:tr>
      <w:tr w:rsidR="002625AE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660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9pt"/>
              </w:rPr>
              <w:t>Humpolec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660"/>
              <w:jc w:val="left"/>
            </w:pPr>
            <w:r>
              <w:rPr>
                <w:rStyle w:val="Zkladntext29pt"/>
              </w:rPr>
              <w:t>639,Z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300"/>
              <w:jc w:val="left"/>
            </w:pPr>
            <w:r>
              <w:rPr>
                <w:rStyle w:val="Zkladntext29pt"/>
              </w:rPr>
              <w:t>639,2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"/>
              </w:rPr>
              <w:t>639,2</w:t>
            </w:r>
          </w:p>
        </w:tc>
        <w:tc>
          <w:tcPr>
            <w:tcW w:w="3082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"/>
              </w:rPr>
              <w:t>Technické služby Humpolec</w:t>
            </w:r>
          </w:p>
        </w:tc>
      </w:tr>
      <w:tr w:rsidR="002625A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660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9pt"/>
              </w:rPr>
              <w:t>Praha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660"/>
              <w:jc w:val="left"/>
            </w:pPr>
            <w:r>
              <w:rPr>
                <w:rStyle w:val="Zkladntext29pt"/>
              </w:rPr>
              <w:t>581,5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300"/>
              <w:jc w:val="left"/>
            </w:pPr>
            <w:r>
              <w:rPr>
                <w:rStyle w:val="Zkladntext29pt"/>
              </w:rPr>
              <w:t>619,3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"/>
              </w:rPr>
              <w:t>652,0</w:t>
            </w:r>
          </w:p>
        </w:tc>
        <w:tc>
          <w:tcPr>
            <w:tcW w:w="3082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"/>
              </w:rPr>
              <w:t>Pražská teplárenská</w:t>
            </w:r>
          </w:p>
        </w:tc>
      </w:tr>
      <w:tr w:rsidR="002625A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660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9pt"/>
              </w:rPr>
              <w:t>Vsetín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660"/>
              <w:jc w:val="left"/>
            </w:pPr>
            <w:r>
              <w:rPr>
                <w:rStyle w:val="Zkladntext29pt"/>
              </w:rPr>
              <w:t>661,3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300"/>
              <w:jc w:val="left"/>
            </w:pPr>
            <w:r>
              <w:rPr>
                <w:rStyle w:val="Zkladntext29pt"/>
              </w:rPr>
              <w:t>661,3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"/>
              </w:rPr>
              <w:t>661,3</w:t>
            </w:r>
          </w:p>
        </w:tc>
        <w:tc>
          <w:tcPr>
            <w:tcW w:w="3082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"/>
              </w:rPr>
              <w:t>Zásobování teplem Vsetín</w:t>
            </w:r>
          </w:p>
        </w:tc>
      </w:tr>
      <w:tr w:rsidR="002625A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660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9pt"/>
              </w:rPr>
              <w:t>Tábor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660"/>
              <w:jc w:val="left"/>
            </w:pPr>
            <w:r>
              <w:rPr>
                <w:rStyle w:val="Zkladntext29pt"/>
              </w:rPr>
              <w:t>653,Z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300"/>
              <w:jc w:val="left"/>
            </w:pPr>
            <w:r>
              <w:rPr>
                <w:rStyle w:val="Zkladntext29pt"/>
              </w:rPr>
              <w:t>655,5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"/>
              </w:rPr>
              <w:t>663,0</w:t>
            </w:r>
          </w:p>
        </w:tc>
        <w:tc>
          <w:tcPr>
            <w:tcW w:w="3082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"/>
              </w:rPr>
              <w:t>Teplárna Tábor</w:t>
            </w:r>
          </w:p>
        </w:tc>
      </w:tr>
      <w:tr w:rsidR="002625A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660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9pt"/>
              </w:rPr>
              <w:t>Brno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660"/>
              <w:jc w:val="left"/>
            </w:pPr>
            <w:r>
              <w:rPr>
                <w:rStyle w:val="Zkladntext29pt"/>
              </w:rPr>
              <w:t>667,9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300"/>
              <w:jc w:val="left"/>
            </w:pPr>
            <w:r>
              <w:rPr>
                <w:rStyle w:val="Zkladntext29pt"/>
              </w:rPr>
              <w:t>667,9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"/>
              </w:rPr>
              <w:t>667,9</w:t>
            </w:r>
          </w:p>
        </w:tc>
        <w:tc>
          <w:tcPr>
            <w:tcW w:w="3082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"/>
              </w:rPr>
              <w:t>Teplárny Brno</w:t>
            </w:r>
          </w:p>
        </w:tc>
      </w:tr>
      <w:tr w:rsidR="002625AE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2660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9pt"/>
              </w:rPr>
              <w:t>Opava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660"/>
              <w:jc w:val="left"/>
            </w:pPr>
            <w:r>
              <w:rPr>
                <w:rStyle w:val="Zkladntext29pt"/>
              </w:rPr>
              <w:t>655,1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300"/>
              <w:jc w:val="left"/>
            </w:pPr>
            <w:r>
              <w:rPr>
                <w:rStyle w:val="Zkladntext29pt"/>
              </w:rPr>
              <w:t>678,5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"/>
              </w:rPr>
              <w:t>678,5</w:t>
            </w:r>
          </w:p>
        </w:tc>
        <w:tc>
          <w:tcPr>
            <w:tcW w:w="3082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proofErr w:type="spellStart"/>
            <w:r>
              <w:rPr>
                <w:rStyle w:val="Zkladntext29pt"/>
              </w:rPr>
              <w:t>Opatherm</w:t>
            </w:r>
            <w:proofErr w:type="spellEnd"/>
          </w:p>
        </w:tc>
      </w:tr>
      <w:tr w:rsidR="002625AE">
        <w:tblPrEx>
          <w:tblCellMar>
            <w:top w:w="0" w:type="dxa"/>
            <w:bottom w:w="0" w:type="dxa"/>
          </w:tblCellMar>
        </w:tblPrEx>
        <w:trPr>
          <w:trHeight w:hRule="exact" w:val="212"/>
        </w:trPr>
        <w:tc>
          <w:tcPr>
            <w:tcW w:w="2660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9pt"/>
              </w:rPr>
              <w:t>Jindřichův Hradec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660"/>
              <w:jc w:val="left"/>
            </w:pPr>
            <w:r>
              <w:rPr>
                <w:rStyle w:val="Zkladntext29pt"/>
              </w:rPr>
              <w:t>668,1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300"/>
              <w:jc w:val="left"/>
            </w:pPr>
            <w:r>
              <w:rPr>
                <w:rStyle w:val="Zkladntext29pt"/>
              </w:rPr>
              <w:t>648,1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"/>
              </w:rPr>
              <w:t>685,4</w:t>
            </w:r>
          </w:p>
        </w:tc>
        <w:tc>
          <w:tcPr>
            <w:tcW w:w="3082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proofErr w:type="spellStart"/>
            <w:r>
              <w:rPr>
                <w:rStyle w:val="Zkladntext29pt"/>
              </w:rPr>
              <w:t>Teplospof</w:t>
            </w:r>
            <w:proofErr w:type="spellEnd"/>
            <w:r>
              <w:rPr>
                <w:rStyle w:val="Zkladntext29pt"/>
              </w:rPr>
              <w:t xml:space="preserve"> Jindřichův Hradec</w:t>
            </w:r>
          </w:p>
        </w:tc>
      </w:tr>
      <w:tr w:rsidR="002625A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660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9pt"/>
              </w:rPr>
              <w:t>Pelhřimov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660"/>
              <w:jc w:val="left"/>
            </w:pPr>
            <w:r>
              <w:rPr>
                <w:rStyle w:val="Zkladntext29pt"/>
              </w:rPr>
              <w:t>696,5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300"/>
              <w:jc w:val="left"/>
            </w:pPr>
            <w:r>
              <w:rPr>
                <w:rStyle w:val="Zkladntext29pt"/>
              </w:rPr>
              <w:t>721,0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"/>
              </w:rPr>
              <w:t>688,9</w:t>
            </w:r>
          </w:p>
        </w:tc>
        <w:tc>
          <w:tcPr>
            <w:tcW w:w="3082" w:type="dxa"/>
            <w:shd w:val="clear" w:color="auto" w:fill="FFFFFF"/>
            <w:vAlign w:val="bottom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"/>
              </w:rPr>
              <w:t>IRDMEZ</w:t>
            </w:r>
          </w:p>
        </w:tc>
      </w:tr>
      <w:tr w:rsidR="002625AE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FFFFF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9pt"/>
              </w:rPr>
              <w:t>Liberec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660"/>
              <w:jc w:val="left"/>
            </w:pPr>
            <w:r>
              <w:rPr>
                <w:rStyle w:val="Zkladntext29pt"/>
              </w:rPr>
              <w:t>705,B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shd w:val="clear" w:color="auto" w:fill="FFFFFF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ind w:left="300"/>
              <w:jc w:val="left"/>
            </w:pPr>
            <w:r>
              <w:rPr>
                <w:rStyle w:val="Zkladntext29pt"/>
              </w:rPr>
              <w:t>705,8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"/>
              </w:rPr>
              <w:t>705,8</w:t>
            </w:r>
          </w:p>
        </w:tc>
        <w:tc>
          <w:tcPr>
            <w:tcW w:w="3082" w:type="dxa"/>
            <w:tcBorders>
              <w:bottom w:val="single" w:sz="4" w:space="0" w:color="auto"/>
            </w:tcBorders>
            <w:shd w:val="clear" w:color="auto" w:fill="FFFFFF"/>
          </w:tcPr>
          <w:p w:rsidR="002625AE" w:rsidRDefault="00992CDF">
            <w:pPr>
              <w:pStyle w:val="Zkladntext20"/>
              <w:framePr w:w="9421" w:h="7942" w:wrap="none" w:vAnchor="page" w:hAnchor="page" w:x="1387" w:y="3013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9pt"/>
              </w:rPr>
              <w:t>Teplárna Liberec</w:t>
            </w:r>
          </w:p>
        </w:tc>
      </w:tr>
    </w:tbl>
    <w:p w:rsidR="002625AE" w:rsidRDefault="00992CDF">
      <w:pPr>
        <w:pStyle w:val="Titulektabulky0"/>
        <w:framePr w:wrap="none" w:vAnchor="page" w:hAnchor="page" w:x="2017" w:y="11101"/>
        <w:shd w:val="clear" w:color="auto" w:fill="auto"/>
        <w:spacing w:line="200" w:lineRule="exact"/>
        <w:ind w:firstLine="0"/>
      </w:pPr>
      <w:r>
        <w:rPr>
          <w:rStyle w:val="Titulektabulky4ptNekurzva"/>
        </w:rPr>
        <w:t xml:space="preserve">* </w:t>
      </w:r>
      <w:r>
        <w:t>Ceny tepelné energie v roce ZQ1E jsou cenami předběžnými pro rok Z01B</w:t>
      </w:r>
    </w:p>
    <w:p w:rsidR="002625AE" w:rsidRDefault="002625AE">
      <w:pPr>
        <w:rPr>
          <w:sz w:val="2"/>
          <w:szCs w:val="2"/>
        </w:rPr>
      </w:pPr>
    </w:p>
    <w:sectPr w:rsidR="002625AE" w:rsidSect="002625AE">
      <w:pgSz w:w="12240" w:h="2016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CDF" w:rsidRDefault="00992CDF" w:rsidP="002625AE">
      <w:r>
        <w:separator/>
      </w:r>
    </w:p>
  </w:endnote>
  <w:endnote w:type="continuationSeparator" w:id="0">
    <w:p w:rsidR="00992CDF" w:rsidRDefault="00992CDF" w:rsidP="00262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CDF" w:rsidRDefault="00992CDF"/>
  </w:footnote>
  <w:footnote w:type="continuationSeparator" w:id="0">
    <w:p w:rsidR="00992CDF" w:rsidRDefault="00992CD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07D"/>
    <w:multiLevelType w:val="multilevel"/>
    <w:tmpl w:val="4CACD22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625AE"/>
    <w:rsid w:val="002625AE"/>
    <w:rsid w:val="00992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625A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625A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2625AE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Zkladntext3">
    <w:name w:val="Základní text (3)_"/>
    <w:basedOn w:val="Standardnpsmoodstavce"/>
    <w:link w:val="Zkladntext30"/>
    <w:rsid w:val="002625A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SegoeUI75pt">
    <w:name w:val="Základní text (3) + Segoe UI;7;5 pt"/>
    <w:basedOn w:val="Zkladntext3"/>
    <w:rsid w:val="002625AE"/>
    <w:rPr>
      <w:rFonts w:ascii="Segoe UI" w:eastAsia="Segoe UI" w:hAnsi="Segoe UI" w:cs="Segoe UI"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2625AE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10"/>
      <w:sz w:val="38"/>
      <w:szCs w:val="38"/>
      <w:u w:val="none"/>
    </w:rPr>
  </w:style>
  <w:style w:type="character" w:customStyle="1" w:styleId="Zkladntext4TimesNewRoman8ptNekurzvadkovn0pt">
    <w:name w:val="Základní text (4) + Times New Roman;8 pt;Ne kurzíva;Řádkování 0 pt"/>
    <w:basedOn w:val="Zkladntext4"/>
    <w:rsid w:val="002625A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41">
    <w:name w:val="Základní text (4)"/>
    <w:basedOn w:val="Zkladntext4"/>
    <w:rsid w:val="002625AE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2625AE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Netun">
    <w:name w:val="Základní text (5) + Ne tučné"/>
    <w:basedOn w:val="Zkladntext5"/>
    <w:rsid w:val="002625A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2625AE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7">
    <w:name w:val="Základní text (7)_"/>
    <w:basedOn w:val="Standardnpsmoodstavce"/>
    <w:link w:val="Zkladntext70"/>
    <w:rsid w:val="002625AE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2625A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10ptNekurzva">
    <w:name w:val="Základní text (7) + 10 pt;Ne kurzíva"/>
    <w:basedOn w:val="Zkladntext7"/>
    <w:rsid w:val="002625AE"/>
    <w:rPr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9ptTun">
    <w:name w:val="Základní text (2) + 9 pt;Tučné"/>
    <w:basedOn w:val="Zkladntext2"/>
    <w:rsid w:val="002625AE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9pt">
    <w:name w:val="Základní text (2) + 9 pt"/>
    <w:basedOn w:val="Zkladntext2"/>
    <w:rsid w:val="002625AE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2625A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sid w:val="002625AE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70"/>
      <w:w w:val="100"/>
      <w:sz w:val="30"/>
      <w:szCs w:val="30"/>
      <w:u w:val="none"/>
    </w:rPr>
  </w:style>
  <w:style w:type="character" w:customStyle="1" w:styleId="Zkladntext8">
    <w:name w:val="Základní text (8)_"/>
    <w:basedOn w:val="Standardnpsmoodstavce"/>
    <w:link w:val="Zkladntext80"/>
    <w:rsid w:val="002625AE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20"/>
      <w:w w:val="100"/>
      <w:sz w:val="30"/>
      <w:szCs w:val="30"/>
      <w:u w:val="none"/>
    </w:rPr>
  </w:style>
  <w:style w:type="character" w:customStyle="1" w:styleId="Zkladntext86ptNetundkovn0pt">
    <w:name w:val="Základní text (8) + 6 pt;Ne tučné;Řádkování 0 pt"/>
    <w:basedOn w:val="Zkladntext8"/>
    <w:rsid w:val="002625AE"/>
    <w:rPr>
      <w:b/>
      <w:b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2625A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Dal">
    <w:name w:val="Další_"/>
    <w:basedOn w:val="Standardnpsmoodstavce"/>
    <w:link w:val="Dal0"/>
    <w:rsid w:val="00262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">
    <w:name w:val="Základní text (10)_"/>
    <w:basedOn w:val="Standardnpsmoodstavce"/>
    <w:link w:val="Zkladntext100"/>
    <w:rsid w:val="002625A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0Malpsmena">
    <w:name w:val="Základní text (10) + Malá písmena"/>
    <w:basedOn w:val="Zkladntext10"/>
    <w:rsid w:val="002625AE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095ptTun">
    <w:name w:val="Základní text (10) + 9;5 pt;Tučné"/>
    <w:basedOn w:val="Zkladntext10"/>
    <w:rsid w:val="002625AE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1010pt">
    <w:name w:val="Základní text (10) + 10 pt"/>
    <w:basedOn w:val="Zkladntext10"/>
    <w:rsid w:val="002625AE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9SegoeUI">
    <w:name w:val="Základní text (9) + Segoe UI"/>
    <w:basedOn w:val="Zkladntext9"/>
    <w:rsid w:val="002625AE"/>
    <w:rPr>
      <w:rFonts w:ascii="Segoe UI" w:eastAsia="Segoe UI" w:hAnsi="Segoe UI" w:cs="Segoe UI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2625AE"/>
    <w:rPr>
      <w:rFonts w:ascii="Segoe UI" w:eastAsia="Segoe UI" w:hAnsi="Segoe UI" w:cs="Segoe U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2">
    <w:name w:val="Základní text (12)_"/>
    <w:basedOn w:val="Standardnpsmoodstavce"/>
    <w:link w:val="Zkladntext120"/>
    <w:rsid w:val="002625A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2SegoeUI7ptTun">
    <w:name w:val="Základní text (12) + Segoe UI;7 pt;Tučné"/>
    <w:basedOn w:val="Zkladntext12"/>
    <w:rsid w:val="002625AE"/>
    <w:rPr>
      <w:rFonts w:ascii="Segoe UI" w:eastAsia="Segoe UI" w:hAnsi="Segoe UI" w:cs="Segoe UI"/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2625AE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66"/>
      <w:szCs w:val="66"/>
      <w:u w:val="none"/>
    </w:rPr>
  </w:style>
  <w:style w:type="character" w:customStyle="1" w:styleId="Zkladntext21">
    <w:name w:val="Základní text (2)"/>
    <w:basedOn w:val="Zkladntext2"/>
    <w:rsid w:val="002625A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Kurzva">
    <w:name w:val="Základní text (2) + 10;5 pt;Kurzíva"/>
    <w:basedOn w:val="Zkladntext2"/>
    <w:rsid w:val="002625AE"/>
    <w:rPr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2625AE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itulektabulky4ptNekurzva">
    <w:name w:val="Titulek tabulky + 4 pt;Ne kurzíva"/>
    <w:basedOn w:val="Titulektabulky"/>
    <w:rsid w:val="002625AE"/>
    <w:rPr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128pt">
    <w:name w:val="Základní text (12) + 8 pt"/>
    <w:basedOn w:val="Zkladntext12"/>
    <w:rsid w:val="002625AE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2625A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">
    <w:name w:val="Nadpis #5_"/>
    <w:basedOn w:val="Standardnpsmoodstavce"/>
    <w:link w:val="Nadpis50"/>
    <w:rsid w:val="002625A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20">
    <w:name w:val="Nadpis #2"/>
    <w:basedOn w:val="Normln"/>
    <w:link w:val="Nadpis2"/>
    <w:rsid w:val="002625AE"/>
    <w:pPr>
      <w:shd w:val="clear" w:color="auto" w:fill="FFFFFF"/>
      <w:spacing w:line="0" w:lineRule="atLeast"/>
      <w:outlineLvl w:val="1"/>
    </w:pPr>
    <w:rPr>
      <w:rFonts w:ascii="Arial Narrow" w:eastAsia="Arial Narrow" w:hAnsi="Arial Narrow" w:cs="Arial Narrow"/>
      <w:b/>
      <w:bCs/>
      <w:sz w:val="60"/>
      <w:szCs w:val="60"/>
    </w:rPr>
  </w:style>
  <w:style w:type="paragraph" w:customStyle="1" w:styleId="Zkladntext30">
    <w:name w:val="Základní text (3)"/>
    <w:basedOn w:val="Normln"/>
    <w:link w:val="Zkladntext3"/>
    <w:rsid w:val="002625AE"/>
    <w:pPr>
      <w:shd w:val="clear" w:color="auto" w:fill="FFFFFF"/>
      <w:spacing w:after="180" w:line="209" w:lineRule="exact"/>
    </w:pPr>
    <w:rPr>
      <w:rFonts w:ascii="Arial Narrow" w:eastAsia="Arial Narrow" w:hAnsi="Arial Narrow" w:cs="Arial Narrow"/>
      <w:sz w:val="16"/>
      <w:szCs w:val="16"/>
    </w:rPr>
  </w:style>
  <w:style w:type="paragraph" w:customStyle="1" w:styleId="Zkladntext40">
    <w:name w:val="Základní text (4)"/>
    <w:basedOn w:val="Normln"/>
    <w:link w:val="Zkladntext4"/>
    <w:rsid w:val="002625AE"/>
    <w:pPr>
      <w:shd w:val="clear" w:color="auto" w:fill="FFFFFF"/>
      <w:spacing w:before="180" w:after="180" w:line="0" w:lineRule="atLeast"/>
      <w:jc w:val="right"/>
    </w:pPr>
    <w:rPr>
      <w:rFonts w:ascii="Arial Narrow" w:eastAsia="Arial Narrow" w:hAnsi="Arial Narrow" w:cs="Arial Narrow"/>
      <w:i/>
      <w:iCs/>
      <w:spacing w:val="-10"/>
      <w:sz w:val="38"/>
      <w:szCs w:val="38"/>
    </w:rPr>
  </w:style>
  <w:style w:type="paragraph" w:customStyle="1" w:styleId="Zkladntext50">
    <w:name w:val="Základní text (5)"/>
    <w:basedOn w:val="Normln"/>
    <w:link w:val="Zkladntext5"/>
    <w:rsid w:val="002625AE"/>
    <w:pPr>
      <w:shd w:val="clear" w:color="auto" w:fill="FFFFFF"/>
      <w:spacing w:before="180" w:line="0" w:lineRule="atLeast"/>
    </w:pPr>
    <w:rPr>
      <w:rFonts w:ascii="Arial Narrow" w:eastAsia="Arial Narrow" w:hAnsi="Arial Narrow" w:cs="Arial Narrow"/>
      <w:b/>
      <w:bCs/>
      <w:sz w:val="16"/>
      <w:szCs w:val="16"/>
    </w:rPr>
  </w:style>
  <w:style w:type="paragraph" w:customStyle="1" w:styleId="Zkladntext60">
    <w:name w:val="Základní text (6)"/>
    <w:basedOn w:val="Normln"/>
    <w:link w:val="Zkladntext6"/>
    <w:rsid w:val="002625AE"/>
    <w:pPr>
      <w:shd w:val="clear" w:color="auto" w:fill="FFFFFF"/>
      <w:spacing w:after="60" w:line="0" w:lineRule="atLeast"/>
      <w:jc w:val="center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Zkladntext70">
    <w:name w:val="Základní text (7)"/>
    <w:basedOn w:val="Normln"/>
    <w:link w:val="Zkladntext7"/>
    <w:rsid w:val="002625AE"/>
    <w:pPr>
      <w:shd w:val="clear" w:color="auto" w:fill="FFFFFF"/>
      <w:spacing w:line="248" w:lineRule="exact"/>
      <w:jc w:val="both"/>
    </w:pPr>
    <w:rPr>
      <w:rFonts w:ascii="Arial Narrow" w:eastAsia="Arial Narrow" w:hAnsi="Arial Narrow" w:cs="Arial Narrow"/>
      <w:i/>
      <w:iCs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2625AE"/>
    <w:pPr>
      <w:shd w:val="clear" w:color="auto" w:fill="FFFFFF"/>
      <w:spacing w:after="180" w:line="248" w:lineRule="exact"/>
      <w:jc w:val="both"/>
    </w:pPr>
    <w:rPr>
      <w:rFonts w:ascii="Arial Narrow" w:eastAsia="Arial Narrow" w:hAnsi="Arial Narrow" w:cs="Arial Narrow"/>
      <w:sz w:val="20"/>
      <w:szCs w:val="20"/>
    </w:rPr>
  </w:style>
  <w:style w:type="paragraph" w:customStyle="1" w:styleId="Titulekobrzku0">
    <w:name w:val="Titulek obrázku"/>
    <w:basedOn w:val="Normln"/>
    <w:link w:val="Titulekobrzku"/>
    <w:rsid w:val="002625AE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0"/>
      <w:szCs w:val="20"/>
    </w:rPr>
  </w:style>
  <w:style w:type="paragraph" w:customStyle="1" w:styleId="Nadpis30">
    <w:name w:val="Nadpis #3"/>
    <w:basedOn w:val="Normln"/>
    <w:link w:val="Nadpis3"/>
    <w:rsid w:val="002625AE"/>
    <w:pPr>
      <w:shd w:val="clear" w:color="auto" w:fill="FFFFFF"/>
      <w:spacing w:line="0" w:lineRule="atLeast"/>
      <w:outlineLvl w:val="2"/>
    </w:pPr>
    <w:rPr>
      <w:rFonts w:ascii="Arial Narrow" w:eastAsia="Arial Narrow" w:hAnsi="Arial Narrow" w:cs="Arial Narrow"/>
      <w:b/>
      <w:bCs/>
      <w:spacing w:val="70"/>
      <w:sz w:val="30"/>
      <w:szCs w:val="30"/>
    </w:rPr>
  </w:style>
  <w:style w:type="paragraph" w:customStyle="1" w:styleId="Zkladntext80">
    <w:name w:val="Základní text (8)"/>
    <w:basedOn w:val="Normln"/>
    <w:link w:val="Zkladntext8"/>
    <w:rsid w:val="002625AE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-20"/>
      <w:sz w:val="30"/>
      <w:szCs w:val="30"/>
    </w:rPr>
  </w:style>
  <w:style w:type="paragraph" w:customStyle="1" w:styleId="Zkladntext90">
    <w:name w:val="Základní text (9)"/>
    <w:basedOn w:val="Normln"/>
    <w:link w:val="Zkladntext9"/>
    <w:rsid w:val="002625AE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6"/>
      <w:szCs w:val="16"/>
    </w:rPr>
  </w:style>
  <w:style w:type="paragraph" w:customStyle="1" w:styleId="Dal0">
    <w:name w:val="Další"/>
    <w:basedOn w:val="Normln"/>
    <w:link w:val="Dal"/>
    <w:rsid w:val="002625A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00">
    <w:name w:val="Základní text (10)"/>
    <w:basedOn w:val="Normln"/>
    <w:link w:val="Zkladntext10"/>
    <w:rsid w:val="002625AE"/>
    <w:pPr>
      <w:shd w:val="clear" w:color="auto" w:fill="FFFFFF"/>
      <w:spacing w:line="220" w:lineRule="exact"/>
      <w:ind w:firstLine="300"/>
    </w:pPr>
    <w:rPr>
      <w:rFonts w:ascii="Arial Narrow" w:eastAsia="Arial Narrow" w:hAnsi="Arial Narrow" w:cs="Arial Narrow"/>
      <w:sz w:val="17"/>
      <w:szCs w:val="17"/>
    </w:rPr>
  </w:style>
  <w:style w:type="paragraph" w:customStyle="1" w:styleId="Zkladntext110">
    <w:name w:val="Základní text (11)"/>
    <w:basedOn w:val="Normln"/>
    <w:link w:val="Zkladntext11"/>
    <w:rsid w:val="002625AE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4"/>
      <w:szCs w:val="14"/>
    </w:rPr>
  </w:style>
  <w:style w:type="paragraph" w:customStyle="1" w:styleId="Zkladntext120">
    <w:name w:val="Základní text (12)"/>
    <w:basedOn w:val="Normln"/>
    <w:link w:val="Zkladntext12"/>
    <w:rsid w:val="002625AE"/>
    <w:pPr>
      <w:shd w:val="clear" w:color="auto" w:fill="FFFFFF"/>
      <w:spacing w:line="184" w:lineRule="exact"/>
    </w:pPr>
    <w:rPr>
      <w:rFonts w:ascii="Arial Narrow" w:eastAsia="Arial Narrow" w:hAnsi="Arial Narrow" w:cs="Arial Narrow"/>
      <w:sz w:val="13"/>
      <w:szCs w:val="13"/>
    </w:rPr>
  </w:style>
  <w:style w:type="paragraph" w:customStyle="1" w:styleId="Nadpis10">
    <w:name w:val="Nadpis #1"/>
    <w:basedOn w:val="Normln"/>
    <w:link w:val="Nadpis1"/>
    <w:rsid w:val="002625AE"/>
    <w:pPr>
      <w:shd w:val="clear" w:color="auto" w:fill="FFFFFF"/>
      <w:spacing w:after="540" w:line="0" w:lineRule="atLeast"/>
      <w:outlineLvl w:val="0"/>
    </w:pPr>
    <w:rPr>
      <w:rFonts w:ascii="Arial Narrow" w:eastAsia="Arial Narrow" w:hAnsi="Arial Narrow" w:cs="Arial Narrow"/>
      <w:b/>
      <w:bCs/>
      <w:sz w:val="66"/>
      <w:szCs w:val="66"/>
    </w:rPr>
  </w:style>
  <w:style w:type="paragraph" w:customStyle="1" w:styleId="Titulektabulky0">
    <w:name w:val="Titulek tabulky"/>
    <w:basedOn w:val="Normln"/>
    <w:link w:val="Titulektabulky"/>
    <w:rsid w:val="002625AE"/>
    <w:pPr>
      <w:shd w:val="clear" w:color="auto" w:fill="FFFFFF"/>
      <w:spacing w:line="212" w:lineRule="exact"/>
      <w:ind w:hanging="160"/>
    </w:pPr>
    <w:rPr>
      <w:rFonts w:ascii="Arial Narrow" w:eastAsia="Arial Narrow" w:hAnsi="Arial Narrow" w:cs="Arial Narrow"/>
      <w:i/>
      <w:iCs/>
      <w:sz w:val="20"/>
      <w:szCs w:val="20"/>
    </w:rPr>
  </w:style>
  <w:style w:type="paragraph" w:customStyle="1" w:styleId="Nadpis40">
    <w:name w:val="Nadpis #4"/>
    <w:basedOn w:val="Normln"/>
    <w:link w:val="Nadpis4"/>
    <w:rsid w:val="002625AE"/>
    <w:pPr>
      <w:shd w:val="clear" w:color="auto" w:fill="FFFFFF"/>
      <w:spacing w:after="240" w:line="0" w:lineRule="atLeast"/>
      <w:jc w:val="center"/>
      <w:outlineLvl w:val="3"/>
    </w:pPr>
    <w:rPr>
      <w:rFonts w:ascii="Arial Narrow" w:eastAsia="Arial Narrow" w:hAnsi="Arial Narrow" w:cs="Arial Narrow"/>
      <w:sz w:val="20"/>
      <w:szCs w:val="20"/>
    </w:rPr>
  </w:style>
  <w:style w:type="paragraph" w:customStyle="1" w:styleId="Nadpis50">
    <w:name w:val="Nadpis #5"/>
    <w:basedOn w:val="Normln"/>
    <w:link w:val="Nadpis5"/>
    <w:rsid w:val="002625AE"/>
    <w:pPr>
      <w:shd w:val="clear" w:color="auto" w:fill="FFFFFF"/>
      <w:spacing w:before="240" w:after="360" w:line="0" w:lineRule="atLeast"/>
      <w:jc w:val="center"/>
      <w:outlineLvl w:val="4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ts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ts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jtts.cz" TargetMode="External"/><Relationship Id="rId4" Type="http://schemas.openxmlformats.org/officeDocument/2006/relationships/webSettings" Target="webSettings.xml"/><Relationship Id="rId9" Type="http://schemas.openxmlformats.org/officeDocument/2006/relationships/image" Target="file:///C:\Users\DANKOV~1.KSU\AppData\Local\Temp\FineReader12.00\media\image2.pn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927</Words>
  <Characters>5476</Characters>
  <Application>Microsoft Office Word</Application>
  <DocSecurity>0</DocSecurity>
  <Lines>45</Lines>
  <Paragraphs>12</Paragraphs>
  <ScaleCrop>false</ScaleCrop>
  <Company>HP</Company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2017-01-17T14:36:00Z</dcterms:created>
  <dcterms:modified xsi:type="dcterms:W3CDTF">2017-01-17T14:37:00Z</dcterms:modified>
</cp:coreProperties>
</file>