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B08" w:rsidRPr="00E4000D" w:rsidRDefault="004A452C" w:rsidP="00D85B08">
      <w:pPr>
        <w:pStyle w:val="Nadpis1"/>
        <w:tabs>
          <w:tab w:val="left" w:pos="708"/>
        </w:tabs>
        <w:spacing w:before="0" w:after="60" w:line="240" w:lineRule="auto"/>
        <w:jc w:val="center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Kupní</w:t>
      </w:r>
      <w:r w:rsidR="00124D01">
        <w:rPr>
          <w:rFonts w:ascii="Times New Roman" w:hAnsi="Times New Roman"/>
          <w:sz w:val="28"/>
          <w:szCs w:val="28"/>
          <w:u w:val="none"/>
        </w:rPr>
        <w:t xml:space="preserve"> smlouv</w:t>
      </w:r>
      <w:r w:rsidR="00D85B08">
        <w:rPr>
          <w:rFonts w:ascii="Times New Roman" w:hAnsi="Times New Roman"/>
          <w:sz w:val="28"/>
          <w:szCs w:val="28"/>
          <w:u w:val="none"/>
        </w:rPr>
        <w:t>a</w:t>
      </w:r>
    </w:p>
    <w:p w:rsidR="00D85B08" w:rsidRDefault="00D85B08" w:rsidP="00D85B08">
      <w:pPr>
        <w:pStyle w:val="Nadpis1"/>
        <w:tabs>
          <w:tab w:val="left" w:pos="708"/>
        </w:tabs>
        <w:spacing w:before="60" w:line="240" w:lineRule="auto"/>
        <w:rPr>
          <w:rFonts w:ascii="Times New Roman" w:hAnsi="Times New Roman"/>
          <w:sz w:val="20"/>
          <w:u w:val="none"/>
        </w:rPr>
      </w:pPr>
      <w:r w:rsidRPr="00E4000D">
        <w:rPr>
          <w:rFonts w:ascii="Times New Roman" w:hAnsi="Times New Roman"/>
          <w:sz w:val="20"/>
          <w:u w:val="none"/>
        </w:rPr>
        <w:t>uzavřená níže uvedeného dne, měsíce a roku v</w:t>
      </w:r>
      <w:r>
        <w:rPr>
          <w:rFonts w:ascii="Times New Roman" w:hAnsi="Times New Roman"/>
          <w:sz w:val="20"/>
          <w:u w:val="none"/>
        </w:rPr>
        <w:t xml:space="preserve">e smyslu </w:t>
      </w:r>
      <w:proofErr w:type="spellStart"/>
      <w:r>
        <w:rPr>
          <w:rFonts w:ascii="Times New Roman" w:hAnsi="Times New Roman"/>
          <w:sz w:val="20"/>
          <w:u w:val="none"/>
        </w:rPr>
        <w:t>ust</w:t>
      </w:r>
      <w:proofErr w:type="spellEnd"/>
      <w:r>
        <w:rPr>
          <w:rFonts w:ascii="Times New Roman" w:hAnsi="Times New Roman"/>
          <w:sz w:val="20"/>
          <w:u w:val="none"/>
        </w:rPr>
        <w:t xml:space="preserve">. §§ 2079 a násl. </w:t>
      </w:r>
      <w:r w:rsidRPr="00E4000D">
        <w:rPr>
          <w:rFonts w:ascii="Times New Roman" w:hAnsi="Times New Roman"/>
          <w:sz w:val="20"/>
          <w:u w:val="none"/>
        </w:rPr>
        <w:t>zákona č. 89/2012 Sb., občanského zákoníku, v platném znění (dále také jako „</w:t>
      </w:r>
      <w:proofErr w:type="spellStart"/>
      <w:r w:rsidRPr="00E4000D">
        <w:rPr>
          <w:rFonts w:ascii="Times New Roman" w:hAnsi="Times New Roman"/>
          <w:sz w:val="20"/>
          <w:u w:val="none"/>
        </w:rPr>
        <w:t>ObčZ</w:t>
      </w:r>
      <w:proofErr w:type="spellEnd"/>
      <w:r w:rsidRPr="00E4000D">
        <w:rPr>
          <w:rFonts w:ascii="Times New Roman" w:hAnsi="Times New Roman"/>
          <w:sz w:val="20"/>
          <w:u w:val="none"/>
        </w:rPr>
        <w:t>“) mezi těmito smluvní</w:t>
      </w:r>
      <w:r>
        <w:rPr>
          <w:rFonts w:ascii="Times New Roman" w:hAnsi="Times New Roman"/>
          <w:sz w:val="20"/>
          <w:u w:val="none"/>
        </w:rPr>
        <w:t>mi stranami (dále také jako „s</w:t>
      </w:r>
      <w:r w:rsidRPr="00E4000D">
        <w:rPr>
          <w:rFonts w:ascii="Times New Roman" w:hAnsi="Times New Roman"/>
          <w:sz w:val="20"/>
          <w:u w:val="none"/>
        </w:rPr>
        <w:t>mlouva“):</w:t>
      </w:r>
    </w:p>
    <w:p w:rsidR="008B50E1" w:rsidRPr="008B50E1" w:rsidRDefault="008B50E1" w:rsidP="008B50E1">
      <w:pPr>
        <w:rPr>
          <w:lang w:eastAsia="cs-CZ"/>
        </w:rPr>
      </w:pPr>
    </w:p>
    <w:p w:rsidR="008B50E1" w:rsidRPr="00F15663" w:rsidRDefault="008F6C26" w:rsidP="008B50E1">
      <w:pPr>
        <w:pStyle w:val="Odstavecseseznamem"/>
        <w:numPr>
          <w:ilvl w:val="0"/>
          <w:numId w:val="1"/>
        </w:numPr>
        <w:tabs>
          <w:tab w:val="left" w:pos="561"/>
        </w:tabs>
        <w:ind w:hanging="720"/>
        <w:rPr>
          <w:b/>
        </w:rPr>
      </w:pPr>
      <w:bookmarkStart w:id="0" w:name="_GoBack"/>
      <w:bookmarkEnd w:id="0"/>
      <w:r>
        <w:rPr>
          <w:b/>
        </w:rPr>
        <w:t>LUK,</w:t>
      </w:r>
      <w:r w:rsidR="008B50E1" w:rsidRPr="00F15663">
        <w:rPr>
          <w:b/>
        </w:rPr>
        <w:t xml:space="preserve"> s.r.o.</w:t>
      </w:r>
    </w:p>
    <w:p w:rsidR="00E56CEC" w:rsidRPr="00527088" w:rsidRDefault="00E56CEC" w:rsidP="00E56CEC">
      <w:pPr>
        <w:pStyle w:val="Nzev"/>
        <w:ind w:left="567"/>
        <w:jc w:val="both"/>
        <w:rPr>
          <w:b w:val="0"/>
          <w:bCs w:val="0"/>
          <w:sz w:val="20"/>
          <w:szCs w:val="20"/>
        </w:rPr>
      </w:pPr>
      <w:r w:rsidRPr="00EE17AA">
        <w:rPr>
          <w:b w:val="0"/>
          <w:bCs w:val="0"/>
          <w:sz w:val="20"/>
          <w:szCs w:val="20"/>
        </w:rPr>
        <w:t xml:space="preserve">se sídlem </w:t>
      </w:r>
      <w:r w:rsidRPr="00EE17AA">
        <w:rPr>
          <w:b w:val="0"/>
          <w:sz w:val="20"/>
          <w:szCs w:val="20"/>
        </w:rPr>
        <w:t>Otrokovice, tř. Osvobození 92, PSČ 765 02</w:t>
      </w:r>
    </w:p>
    <w:p w:rsidR="00E56CEC" w:rsidRDefault="00E56CEC" w:rsidP="00E56CEC">
      <w:pPr>
        <w:pStyle w:val="Nzev"/>
        <w:ind w:left="567"/>
        <w:jc w:val="both"/>
        <w:rPr>
          <w:b w:val="0"/>
          <w:sz w:val="20"/>
          <w:szCs w:val="20"/>
        </w:rPr>
      </w:pPr>
      <w:r w:rsidRPr="00EE17AA">
        <w:rPr>
          <w:b w:val="0"/>
          <w:bCs w:val="0"/>
          <w:sz w:val="20"/>
          <w:szCs w:val="20"/>
        </w:rPr>
        <w:t xml:space="preserve">IČ: </w:t>
      </w:r>
      <w:r w:rsidR="008F6C26">
        <w:rPr>
          <w:b w:val="0"/>
          <w:sz w:val="20"/>
          <w:szCs w:val="20"/>
        </w:rPr>
        <w:t>25561464</w:t>
      </w:r>
    </w:p>
    <w:p w:rsidR="008F6C26" w:rsidRPr="00527088" w:rsidRDefault="008F6C26" w:rsidP="00E56CEC">
      <w:pPr>
        <w:pStyle w:val="Nzev"/>
        <w:ind w:left="567"/>
        <w:jc w:val="both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>DIČ:CZ25561464</w:t>
      </w:r>
    </w:p>
    <w:p w:rsidR="00E56CEC" w:rsidRPr="00527088" w:rsidRDefault="00E56CEC" w:rsidP="00E56CEC">
      <w:pPr>
        <w:pStyle w:val="Nzev"/>
        <w:ind w:left="567"/>
        <w:jc w:val="both"/>
        <w:rPr>
          <w:b w:val="0"/>
          <w:bCs w:val="0"/>
          <w:sz w:val="20"/>
          <w:szCs w:val="20"/>
        </w:rPr>
      </w:pPr>
      <w:r w:rsidRPr="00EE17AA">
        <w:rPr>
          <w:b w:val="0"/>
          <w:bCs w:val="0"/>
          <w:sz w:val="20"/>
          <w:szCs w:val="20"/>
        </w:rPr>
        <w:t xml:space="preserve">zastoupená </w:t>
      </w:r>
      <w:r w:rsidR="008F6C26">
        <w:rPr>
          <w:b w:val="0"/>
          <w:bCs w:val="0"/>
          <w:sz w:val="20"/>
          <w:szCs w:val="20"/>
        </w:rPr>
        <w:t xml:space="preserve">Pavlem </w:t>
      </w:r>
      <w:proofErr w:type="spellStart"/>
      <w:r w:rsidR="008F6C26">
        <w:rPr>
          <w:b w:val="0"/>
          <w:bCs w:val="0"/>
          <w:sz w:val="20"/>
          <w:szCs w:val="20"/>
        </w:rPr>
        <w:t>Lungou</w:t>
      </w:r>
      <w:proofErr w:type="spellEnd"/>
      <w:r w:rsidRPr="00EE17AA">
        <w:rPr>
          <w:b w:val="0"/>
          <w:bCs w:val="0"/>
          <w:sz w:val="20"/>
          <w:szCs w:val="20"/>
        </w:rPr>
        <w:t>, jednatelem společnosti</w:t>
      </w:r>
    </w:p>
    <w:p w:rsidR="00E56CEC" w:rsidRPr="00527088" w:rsidRDefault="00E56CEC" w:rsidP="00E56CEC">
      <w:pPr>
        <w:pStyle w:val="Zkladntext"/>
        <w:ind w:left="567"/>
        <w:jc w:val="both"/>
        <w:rPr>
          <w:sz w:val="20"/>
        </w:rPr>
      </w:pPr>
      <w:r w:rsidRPr="00EE17AA">
        <w:rPr>
          <w:sz w:val="20"/>
        </w:rPr>
        <w:t xml:space="preserve">zapsaná v obchodním rejstříku vedeném </w:t>
      </w:r>
      <w:r>
        <w:rPr>
          <w:sz w:val="20"/>
        </w:rPr>
        <w:t>Krajským</w:t>
      </w:r>
      <w:r w:rsidRPr="00EE17AA">
        <w:rPr>
          <w:sz w:val="20"/>
        </w:rPr>
        <w:t xml:space="preserve"> soudem v </w:t>
      </w:r>
      <w:r>
        <w:rPr>
          <w:sz w:val="20"/>
        </w:rPr>
        <w:t>Brně</w:t>
      </w:r>
      <w:r w:rsidRPr="00EE17AA">
        <w:rPr>
          <w:sz w:val="20"/>
        </w:rPr>
        <w:t xml:space="preserve">, oddíl C, vložka </w:t>
      </w:r>
      <w:r w:rsidR="008F6C26">
        <w:rPr>
          <w:sz w:val="20"/>
        </w:rPr>
        <w:t>33578</w:t>
      </w:r>
    </w:p>
    <w:p w:rsidR="00E56CEC" w:rsidRDefault="00E56CEC" w:rsidP="00E56CEC">
      <w:pPr>
        <w:pStyle w:val="NormlnIMP"/>
        <w:ind w:firstLine="567"/>
        <w:rPr>
          <w:color w:val="000000"/>
        </w:rPr>
      </w:pPr>
      <w:r>
        <w:rPr>
          <w:color w:val="000000"/>
        </w:rPr>
        <w:t xml:space="preserve">bankovní spojení: </w:t>
      </w:r>
      <w:r w:rsidR="0049468C">
        <w:rPr>
          <w:color w:val="222222"/>
          <w:shd w:val="clear" w:color="auto" w:fill="FFFFFF"/>
        </w:rPr>
        <w:t>……………………….</w:t>
      </w:r>
    </w:p>
    <w:p w:rsidR="00E56CEC" w:rsidRPr="0049468C" w:rsidRDefault="00E56CEC" w:rsidP="00E56CEC">
      <w:pPr>
        <w:pStyle w:val="NormlnIMP"/>
        <w:rPr>
          <w:color w:val="000000" w:themeColor="text1"/>
        </w:rPr>
      </w:pPr>
    </w:p>
    <w:p w:rsidR="008F6C26" w:rsidRDefault="008F6C26" w:rsidP="00E56CEC">
      <w:pPr>
        <w:pStyle w:val="NormlnIMP"/>
        <w:rPr>
          <w:color w:val="000000"/>
        </w:rPr>
      </w:pPr>
    </w:p>
    <w:p w:rsidR="00E56CEC" w:rsidRDefault="00E56CEC" w:rsidP="00E56CEC">
      <w:pPr>
        <w:pStyle w:val="NormlnIMP"/>
        <w:rPr>
          <w:color w:val="000000"/>
        </w:rPr>
      </w:pPr>
      <w:r>
        <w:rPr>
          <w:color w:val="000000"/>
        </w:rPr>
        <w:t>na straně jedné jako prodávajícím</w:t>
      </w:r>
    </w:p>
    <w:p w:rsidR="008F6C26" w:rsidRDefault="008F6C26" w:rsidP="00E56CEC">
      <w:pPr>
        <w:pStyle w:val="NormlnIMP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56CEC" w:rsidRDefault="00E56CEC" w:rsidP="00E56CEC">
      <w:pPr>
        <w:pStyle w:val="NormlnIMP"/>
        <w:rPr>
          <w:color w:val="000000"/>
        </w:rPr>
      </w:pPr>
      <w:r>
        <w:rPr>
          <w:color w:val="000000"/>
        </w:rPr>
        <w:t>a</w:t>
      </w:r>
    </w:p>
    <w:p w:rsidR="00E56CEC" w:rsidRDefault="00E56CEC" w:rsidP="00E56CEC">
      <w:pPr>
        <w:pStyle w:val="NormlnIMP"/>
        <w:rPr>
          <w:color w:val="000000"/>
        </w:rPr>
      </w:pPr>
    </w:p>
    <w:p w:rsidR="008F6C26" w:rsidRPr="00247D9F" w:rsidRDefault="00E56CEC" w:rsidP="008F6C26">
      <w:pPr>
        <w:pStyle w:val="FormtovanvHTML"/>
        <w:rPr>
          <w:color w:val="000000"/>
        </w:rPr>
      </w:pPr>
      <w:r w:rsidRPr="008F6C26">
        <w:rPr>
          <w:b/>
          <w:color w:val="000000"/>
        </w:rPr>
        <w:t>2)</w:t>
      </w:r>
      <w:r w:rsidR="008F6C26">
        <w:rPr>
          <w:color w:val="000000"/>
        </w:rPr>
        <w:t xml:space="preserve"> </w:t>
      </w:r>
      <w:r w:rsidR="008F6C26" w:rsidRPr="008F6C26">
        <w:rPr>
          <w:rFonts w:ascii="Times New Roman" w:hAnsi="Times New Roman" w:cs="Times New Roman"/>
          <w:b/>
        </w:rPr>
        <w:t>Základní umělecká škola, Praha 5, Štefánikova 19</w:t>
      </w:r>
    </w:p>
    <w:p w:rsidR="008F6C26" w:rsidRPr="008F6C26" w:rsidRDefault="008F6C26" w:rsidP="008F6C26">
      <w:pPr>
        <w:pStyle w:val="FormtovanvHTML"/>
        <w:rPr>
          <w:rFonts w:ascii="Times New Roman" w:hAnsi="Times New Roman" w:cs="Times New Roman"/>
        </w:rPr>
      </w:pPr>
      <w:r w:rsidRPr="008F6C2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8F6C26">
        <w:rPr>
          <w:rFonts w:ascii="Times New Roman" w:hAnsi="Times New Roman" w:cs="Times New Roman"/>
        </w:rPr>
        <w:t xml:space="preserve"> Štefánikova 19</w:t>
      </w:r>
    </w:p>
    <w:p w:rsidR="008F6C26" w:rsidRPr="008F6C26" w:rsidRDefault="008F6C26" w:rsidP="008F6C26">
      <w:pPr>
        <w:pStyle w:val="FormtovanvHTML"/>
        <w:rPr>
          <w:rFonts w:ascii="Times New Roman" w:hAnsi="Times New Roman" w:cs="Times New Roman"/>
        </w:rPr>
      </w:pPr>
      <w:r w:rsidRPr="008F6C2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8F6C26">
        <w:rPr>
          <w:rFonts w:ascii="Times New Roman" w:hAnsi="Times New Roman" w:cs="Times New Roman"/>
        </w:rPr>
        <w:t>150 00 Praha 5</w:t>
      </w:r>
    </w:p>
    <w:p w:rsidR="008F6C26" w:rsidRDefault="008F6C26" w:rsidP="008F6C26">
      <w:pPr>
        <w:pStyle w:val="FormtovanvHTML"/>
        <w:rPr>
          <w:rFonts w:ascii="Times New Roman" w:hAnsi="Times New Roman" w:cs="Times New Roman"/>
        </w:rPr>
      </w:pPr>
      <w:r w:rsidRPr="008F6C2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8F6C26">
        <w:rPr>
          <w:rFonts w:ascii="Times New Roman" w:hAnsi="Times New Roman" w:cs="Times New Roman"/>
        </w:rPr>
        <w:t>IČ:63830167</w:t>
      </w:r>
    </w:p>
    <w:p w:rsidR="00BD7C21" w:rsidRPr="008F6C26" w:rsidRDefault="00BD7C21" w:rsidP="008F6C26">
      <w:pPr>
        <w:pStyle w:val="Formtovanv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zastoupená Mgr. Lubošem </w:t>
      </w:r>
      <w:proofErr w:type="spellStart"/>
      <w:r>
        <w:rPr>
          <w:rFonts w:ascii="Times New Roman" w:hAnsi="Times New Roman" w:cs="Times New Roman"/>
        </w:rPr>
        <w:t>Lisnerem</w:t>
      </w:r>
      <w:proofErr w:type="spellEnd"/>
      <w:r>
        <w:rPr>
          <w:rFonts w:ascii="Times New Roman" w:hAnsi="Times New Roman" w:cs="Times New Roman"/>
        </w:rPr>
        <w:t>, ředitelem školy</w:t>
      </w:r>
    </w:p>
    <w:p w:rsidR="00E56CEC" w:rsidRPr="008F6C26" w:rsidRDefault="008F6C26" w:rsidP="008F6C26">
      <w:pPr>
        <w:pStyle w:val="NormlnIMP"/>
        <w:rPr>
          <w:color w:val="000000"/>
        </w:rPr>
      </w:pPr>
      <w:r>
        <w:rPr>
          <w:color w:val="000000"/>
        </w:rPr>
        <w:t xml:space="preserve">       </w:t>
      </w:r>
      <w:r w:rsidR="00247D9F">
        <w:rPr>
          <w:color w:val="000000"/>
        </w:rPr>
        <w:t>bankovní</w:t>
      </w:r>
      <w:r w:rsidR="00E56CEC" w:rsidRPr="008F6C26">
        <w:rPr>
          <w:color w:val="000000"/>
        </w:rPr>
        <w:t xml:space="preserve"> spojen</w:t>
      </w:r>
      <w:r w:rsidR="00BE14CD" w:rsidRPr="008F6C26">
        <w:rPr>
          <w:color w:val="000000"/>
        </w:rPr>
        <w:t xml:space="preserve">í: </w:t>
      </w:r>
      <w:r w:rsidR="0049468C">
        <w:rPr>
          <w:color w:val="000000"/>
        </w:rPr>
        <w:t>…………………………….</w:t>
      </w:r>
    </w:p>
    <w:p w:rsidR="00E56CEC" w:rsidRDefault="00E56CEC" w:rsidP="00E56CEC">
      <w:pPr>
        <w:pStyle w:val="NormlnIMP"/>
        <w:rPr>
          <w:color w:val="000000"/>
        </w:rPr>
      </w:pPr>
    </w:p>
    <w:p w:rsidR="00E56CEC" w:rsidRDefault="00E56CEC" w:rsidP="00E56CEC">
      <w:pPr>
        <w:pStyle w:val="NormlnIMP"/>
        <w:ind w:firstLine="567"/>
        <w:rPr>
          <w:color w:val="000000"/>
        </w:rPr>
      </w:pPr>
      <w:r>
        <w:rPr>
          <w:color w:val="000000"/>
        </w:rPr>
        <w:t>na straně druhé jako kupujícím</w:t>
      </w:r>
    </w:p>
    <w:p w:rsidR="00E56CEC" w:rsidRDefault="00E56CEC" w:rsidP="00E56CEC">
      <w:pPr>
        <w:pStyle w:val="NormlnIMP"/>
        <w:jc w:val="center"/>
        <w:rPr>
          <w:b/>
          <w:color w:val="000000"/>
          <w:u w:val="single"/>
        </w:rPr>
      </w:pPr>
    </w:p>
    <w:p w:rsidR="00E56CEC" w:rsidRDefault="00E56CEC" w:rsidP="00E56CEC">
      <w:pPr>
        <w:pStyle w:val="NormlnIMP"/>
        <w:jc w:val="center"/>
        <w:rPr>
          <w:b/>
          <w:color w:val="000000"/>
        </w:rPr>
      </w:pPr>
      <w:r>
        <w:rPr>
          <w:b/>
          <w:color w:val="000000"/>
        </w:rPr>
        <w:t>I.</w:t>
      </w:r>
    </w:p>
    <w:p w:rsidR="00E56CEC" w:rsidRDefault="00E56CEC" w:rsidP="00E56CEC">
      <w:pPr>
        <w:pStyle w:val="NormlnIMP"/>
        <w:jc w:val="center"/>
        <w:rPr>
          <w:b/>
          <w:color w:val="000000"/>
        </w:rPr>
      </w:pPr>
      <w:r>
        <w:rPr>
          <w:b/>
          <w:color w:val="000000"/>
        </w:rPr>
        <w:t>Předmět smlouvy</w:t>
      </w:r>
    </w:p>
    <w:p w:rsidR="00E56CEC" w:rsidRDefault="00E56CEC" w:rsidP="00E56CEC">
      <w:pPr>
        <w:pStyle w:val="NormlnIMP"/>
        <w:jc w:val="both"/>
        <w:rPr>
          <w:color w:val="000000"/>
        </w:rPr>
      </w:pPr>
      <w:r>
        <w:rPr>
          <w:color w:val="000000"/>
        </w:rPr>
        <w:t xml:space="preserve">1. Předmětem </w:t>
      </w:r>
      <w:r w:rsidR="00317CFA">
        <w:rPr>
          <w:color w:val="000000"/>
        </w:rPr>
        <w:t>1. Předmět</w:t>
      </w:r>
      <w:r w:rsidR="008F6C26">
        <w:rPr>
          <w:color w:val="000000"/>
        </w:rPr>
        <w:t>em plnění je zboží - židle WEB 950.002</w:t>
      </w:r>
      <w:r w:rsidR="00317CFA">
        <w:rPr>
          <w:color w:val="000000"/>
        </w:rPr>
        <w:t>,</w:t>
      </w:r>
      <w:r w:rsidR="008F6C26">
        <w:rPr>
          <w:color w:val="000000"/>
        </w:rPr>
        <w:t xml:space="preserve"> čalo</w:t>
      </w:r>
      <w:r w:rsidR="005E5FDC">
        <w:rPr>
          <w:color w:val="000000"/>
        </w:rPr>
        <w:t>uněný sedák a zádová opěra látkou 4212 Step, v celkovém počtu 100</w:t>
      </w:r>
      <w:r w:rsidR="00317CFA">
        <w:rPr>
          <w:color w:val="000000"/>
        </w:rPr>
        <w:t xml:space="preserve"> kusů.</w:t>
      </w:r>
    </w:p>
    <w:p w:rsidR="00E56CEC" w:rsidRDefault="00E56CEC" w:rsidP="00E56CEC">
      <w:pPr>
        <w:pStyle w:val="NormlnIMP"/>
        <w:jc w:val="both"/>
        <w:rPr>
          <w:color w:val="000000"/>
        </w:rPr>
      </w:pPr>
    </w:p>
    <w:p w:rsidR="00E56CEC" w:rsidRDefault="00E56CEC" w:rsidP="00E56CEC">
      <w:pPr>
        <w:pStyle w:val="NormlnIMP"/>
        <w:jc w:val="center"/>
        <w:rPr>
          <w:b/>
          <w:color w:val="000000"/>
        </w:rPr>
      </w:pPr>
      <w:r>
        <w:rPr>
          <w:b/>
          <w:color w:val="000000"/>
        </w:rPr>
        <w:t>II.</w:t>
      </w:r>
    </w:p>
    <w:p w:rsidR="00E56CEC" w:rsidRDefault="005E5FDC" w:rsidP="00E56CEC">
      <w:pPr>
        <w:pStyle w:val="NormlnIMP"/>
        <w:jc w:val="center"/>
        <w:rPr>
          <w:b/>
          <w:color w:val="000000"/>
        </w:rPr>
      </w:pPr>
      <w:r>
        <w:rPr>
          <w:b/>
          <w:color w:val="000000"/>
        </w:rPr>
        <w:t xml:space="preserve">Doba </w:t>
      </w:r>
      <w:r w:rsidR="00E56CEC">
        <w:rPr>
          <w:b/>
          <w:color w:val="000000"/>
        </w:rPr>
        <w:t>plnění</w:t>
      </w:r>
    </w:p>
    <w:p w:rsidR="00E56CEC" w:rsidRDefault="00E56CEC" w:rsidP="00E56CEC">
      <w:pPr>
        <w:pStyle w:val="NormlnIMP"/>
        <w:jc w:val="both"/>
        <w:rPr>
          <w:color w:val="000000"/>
        </w:rPr>
      </w:pPr>
      <w:r>
        <w:rPr>
          <w:color w:val="000000"/>
        </w:rPr>
        <w:t>1. Prodávající se zavazuje dodat kupujícímu zboží dle objednávky a potvrzeného termínu a převést na kupující</w:t>
      </w:r>
      <w:r w:rsidR="005E5FDC">
        <w:rPr>
          <w:color w:val="000000"/>
        </w:rPr>
        <w:t xml:space="preserve">ho vlastnické právo k dodanému </w:t>
      </w:r>
      <w:r>
        <w:rPr>
          <w:color w:val="000000"/>
        </w:rPr>
        <w:t>zboží, a kupující se zavazuje dodané zboží odebrat a zaplatit za něj kupní cenu.</w:t>
      </w:r>
    </w:p>
    <w:p w:rsidR="00E56CEC" w:rsidRDefault="00E56CEC" w:rsidP="00E56CEC">
      <w:pPr>
        <w:pStyle w:val="NormlnIMP"/>
        <w:jc w:val="both"/>
        <w:rPr>
          <w:color w:val="000000"/>
        </w:rPr>
      </w:pPr>
    </w:p>
    <w:p w:rsidR="00E56CEC" w:rsidRDefault="00E56CEC" w:rsidP="00E56CEC">
      <w:pPr>
        <w:pStyle w:val="NormlnIMP"/>
        <w:jc w:val="both"/>
        <w:rPr>
          <w:color w:val="000000"/>
        </w:rPr>
      </w:pPr>
    </w:p>
    <w:p w:rsidR="00E56CEC" w:rsidRDefault="00E56CEC" w:rsidP="00E56CEC">
      <w:pPr>
        <w:pStyle w:val="NormlnIMP"/>
        <w:jc w:val="center"/>
        <w:rPr>
          <w:b/>
          <w:color w:val="000000"/>
        </w:rPr>
      </w:pPr>
      <w:r>
        <w:rPr>
          <w:b/>
          <w:color w:val="000000"/>
        </w:rPr>
        <w:t>III.</w:t>
      </w:r>
    </w:p>
    <w:p w:rsidR="00E56CEC" w:rsidRDefault="005E5FDC" w:rsidP="00E56CEC">
      <w:pPr>
        <w:pStyle w:val="NormlnIMP"/>
        <w:jc w:val="center"/>
        <w:rPr>
          <w:b/>
          <w:color w:val="000000"/>
        </w:rPr>
      </w:pPr>
      <w:r>
        <w:rPr>
          <w:b/>
          <w:color w:val="000000"/>
        </w:rPr>
        <w:t xml:space="preserve">Placení a </w:t>
      </w:r>
      <w:r w:rsidR="00E56CEC">
        <w:rPr>
          <w:b/>
          <w:color w:val="000000"/>
        </w:rPr>
        <w:t>fakturace</w:t>
      </w:r>
    </w:p>
    <w:p w:rsidR="00E56CEC" w:rsidRDefault="00E56CEC" w:rsidP="00E56CEC">
      <w:pPr>
        <w:pStyle w:val="NormlnIMP"/>
        <w:jc w:val="both"/>
        <w:rPr>
          <w:color w:val="000000"/>
        </w:rPr>
      </w:pPr>
      <w:r>
        <w:rPr>
          <w:color w:val="000000"/>
        </w:rPr>
        <w:t>1. Kupní cena za dodané zboží je s</w:t>
      </w:r>
      <w:r w:rsidR="005E5FDC">
        <w:rPr>
          <w:color w:val="000000"/>
        </w:rPr>
        <w:t>jednána jako smluvní na částku 259 000</w:t>
      </w:r>
      <w:r>
        <w:rPr>
          <w:color w:val="000000"/>
        </w:rPr>
        <w:t>,- Kč bez DPH (slovy:</w:t>
      </w:r>
      <w:r w:rsidR="005E5FDC">
        <w:rPr>
          <w:color w:val="000000"/>
        </w:rPr>
        <w:t xml:space="preserve"> </w:t>
      </w:r>
      <w:r w:rsidR="005E5FDC" w:rsidRPr="005E5FDC">
        <w:rPr>
          <w:color w:val="000000"/>
        </w:rPr>
        <w:t>dvě stě padesát devět tisíc korun českých</w:t>
      </w:r>
      <w:r w:rsidR="005E5FDC">
        <w:rPr>
          <w:color w:val="000000"/>
        </w:rPr>
        <w:t xml:space="preserve"> bez DPH). Na zboží bude vystavena faktura se splatností 7 dnů od převzetí zboží.</w:t>
      </w:r>
    </w:p>
    <w:p w:rsidR="00E56CEC" w:rsidRDefault="00E56CEC"/>
    <w:p w:rsidR="00E56CEC" w:rsidRDefault="00E56CEC" w:rsidP="00E56CEC">
      <w:pPr>
        <w:pStyle w:val="NormlnIMP"/>
        <w:jc w:val="center"/>
        <w:rPr>
          <w:b/>
          <w:color w:val="000000"/>
        </w:rPr>
      </w:pPr>
      <w:r>
        <w:rPr>
          <w:b/>
          <w:color w:val="000000"/>
        </w:rPr>
        <w:t>IV.</w:t>
      </w:r>
    </w:p>
    <w:p w:rsidR="00E56CEC" w:rsidRDefault="005E5FDC" w:rsidP="00E56CEC">
      <w:pPr>
        <w:pStyle w:val="NormlnIMP"/>
        <w:jc w:val="center"/>
        <w:rPr>
          <w:b/>
          <w:color w:val="000000"/>
        </w:rPr>
      </w:pPr>
      <w:r>
        <w:rPr>
          <w:b/>
          <w:color w:val="000000"/>
        </w:rPr>
        <w:t xml:space="preserve">Smluvní </w:t>
      </w:r>
      <w:r w:rsidR="00E56CEC">
        <w:rPr>
          <w:b/>
          <w:color w:val="000000"/>
        </w:rPr>
        <w:t>pokuty</w:t>
      </w:r>
    </w:p>
    <w:p w:rsidR="00E56CEC" w:rsidRDefault="00E56CEC" w:rsidP="00E56CEC">
      <w:pPr>
        <w:pStyle w:val="NormlnIMP"/>
        <w:jc w:val="both"/>
        <w:rPr>
          <w:color w:val="000000"/>
        </w:rPr>
      </w:pPr>
      <w:r>
        <w:rPr>
          <w:color w:val="000000"/>
        </w:rPr>
        <w:t>1. V případě prodlení kupujícího s placením faktury za dodané zboží uhradí kupující prodávajícímu smluvní pokutu ve výši 0,01% z dlužné částky za každý den prodlení, počínaje dnem, následujícím po dni splatnosti.</w:t>
      </w:r>
    </w:p>
    <w:p w:rsidR="00E56CEC" w:rsidRDefault="00E56CEC" w:rsidP="00E56CEC">
      <w:pPr>
        <w:pStyle w:val="NormlnIMP"/>
        <w:jc w:val="both"/>
        <w:rPr>
          <w:color w:val="000000"/>
        </w:rPr>
      </w:pPr>
      <w:r>
        <w:rPr>
          <w:color w:val="000000"/>
        </w:rPr>
        <w:t>2. V</w:t>
      </w:r>
      <w:r w:rsidR="005E5FDC">
        <w:rPr>
          <w:color w:val="000000"/>
        </w:rPr>
        <w:t> případě prodlení prodávajícího s dodá</w:t>
      </w:r>
      <w:r>
        <w:rPr>
          <w:color w:val="000000"/>
        </w:rPr>
        <w:t>ním zboží, uhradí prodávající kupují</w:t>
      </w:r>
      <w:r w:rsidR="00AC2A57">
        <w:rPr>
          <w:color w:val="000000"/>
        </w:rPr>
        <w:t>címu smluvní pokutu ve výši 0,01</w:t>
      </w:r>
      <w:r>
        <w:rPr>
          <w:color w:val="000000"/>
        </w:rPr>
        <w:t>% z dlužné částky za každý den prodlení.</w:t>
      </w:r>
    </w:p>
    <w:p w:rsidR="00E56CEC" w:rsidRDefault="00E56CEC" w:rsidP="00E56CEC">
      <w:pPr>
        <w:pStyle w:val="NormlnIMP"/>
        <w:jc w:val="both"/>
        <w:rPr>
          <w:color w:val="000000"/>
        </w:rPr>
      </w:pPr>
    </w:p>
    <w:p w:rsidR="00E56CEC" w:rsidRDefault="00E56CEC" w:rsidP="00E56CEC">
      <w:pPr>
        <w:pStyle w:val="NormlnIMP"/>
        <w:jc w:val="center"/>
        <w:rPr>
          <w:b/>
          <w:color w:val="000000"/>
        </w:rPr>
      </w:pPr>
      <w:r>
        <w:rPr>
          <w:b/>
          <w:color w:val="000000"/>
        </w:rPr>
        <w:t>V.</w:t>
      </w:r>
    </w:p>
    <w:p w:rsidR="00E56CEC" w:rsidRDefault="00E56CEC" w:rsidP="00E56CEC">
      <w:pPr>
        <w:pStyle w:val="NormlnIMP"/>
        <w:jc w:val="center"/>
        <w:rPr>
          <w:b/>
          <w:color w:val="000000"/>
        </w:rPr>
      </w:pPr>
      <w:r>
        <w:rPr>
          <w:b/>
          <w:color w:val="000000"/>
        </w:rPr>
        <w:t>Všeobecné dodací podmínky</w:t>
      </w:r>
    </w:p>
    <w:p w:rsidR="00E56CEC" w:rsidRDefault="00E56CEC" w:rsidP="00E56CEC">
      <w:pPr>
        <w:pStyle w:val="NormlnIMP"/>
        <w:jc w:val="both"/>
        <w:rPr>
          <w:color w:val="000000"/>
        </w:rPr>
      </w:pPr>
      <w:r>
        <w:rPr>
          <w:color w:val="000000"/>
        </w:rPr>
        <w:t>1. Prodávající prohlašuje, že je vlastníkem zboží a že zboží není zatíženo právy třetích osob.</w:t>
      </w:r>
    </w:p>
    <w:p w:rsidR="00E56CEC" w:rsidRDefault="00E56CEC" w:rsidP="00E56CEC">
      <w:pPr>
        <w:pStyle w:val="NormlnIMP"/>
        <w:jc w:val="both"/>
        <w:rPr>
          <w:color w:val="000000"/>
        </w:rPr>
      </w:pPr>
      <w:r>
        <w:rPr>
          <w:color w:val="000000"/>
        </w:rPr>
        <w:t>2. Prodávající se zavazuje zboží řádně zabalit následujícím způsobem:  K A R T O N Y</w:t>
      </w:r>
    </w:p>
    <w:p w:rsidR="00E56CEC" w:rsidRDefault="00215318" w:rsidP="00E56CEC">
      <w:pPr>
        <w:pStyle w:val="NormlnIMP"/>
        <w:jc w:val="both"/>
        <w:rPr>
          <w:color w:val="000000"/>
        </w:rPr>
      </w:pPr>
      <w:r>
        <w:rPr>
          <w:color w:val="000000"/>
        </w:rPr>
        <w:t>3. Termín dodání: 4 - 5 týdnů</w:t>
      </w:r>
      <w:r w:rsidR="00E56CEC">
        <w:rPr>
          <w:color w:val="000000"/>
        </w:rPr>
        <w:t xml:space="preserve">. Dopravu do místa určení hradí prodávající. </w:t>
      </w:r>
      <w:r w:rsidR="006A0868" w:rsidRPr="006A05E8">
        <w:t>Dodací lhůty se prodlužují v případě neočekávaných, prodá</w:t>
      </w:r>
      <w:r w:rsidR="00247D9F">
        <w:t>vajícím nezaviněným skutečností</w:t>
      </w:r>
      <w:r w:rsidR="006A0868" w:rsidRPr="006A05E8">
        <w:t xml:space="preserve">, jako např. neočekávané zásahy vyšší moci, stávky a další překážky, které nejsou způsobeny, zaviněny prodávajícím a nastaly nezávisle na jeho vůli. Ve všech zde uvedených případech je prodávající povinen </w:t>
      </w:r>
      <w:r w:rsidR="00C00356" w:rsidRPr="006A05E8">
        <w:t xml:space="preserve">na výzvu kupujícího vysvětlit důvody prodlení a eventuelní výskyt uvedených okolností doložit, přičemž ve všech uvedených případech je vyloučeno právo kupujícího uplatnit nárok </w:t>
      </w:r>
      <w:r w:rsidR="00C00356" w:rsidRPr="006A05E8">
        <w:lastRenderedPageBreak/>
        <w:t>na náhradu škody nebo sankce způsobené prodlením s dodávkou</w:t>
      </w:r>
      <w:r w:rsidR="00C00356" w:rsidRPr="00C00356">
        <w:rPr>
          <w:color w:val="FF0000"/>
        </w:rPr>
        <w:t>.</w:t>
      </w:r>
      <w:r w:rsidR="00C00356">
        <w:rPr>
          <w:color w:val="000000"/>
        </w:rPr>
        <w:t xml:space="preserve"> </w:t>
      </w:r>
      <w:r w:rsidR="00E56CEC">
        <w:rPr>
          <w:color w:val="000000"/>
        </w:rPr>
        <w:t>V případě, že kupující nepřevezme zboží v místě sjednaném objednávkou bez zjevné příčiny, zavazuje se kupující zaplatit prodávajícímu vynaložené náklady na dopravu zboží do místa plnění i z místa plnění.</w:t>
      </w:r>
    </w:p>
    <w:p w:rsidR="006A05E8" w:rsidRDefault="006A05E8" w:rsidP="00E56CEC">
      <w:pPr>
        <w:pStyle w:val="NormlnIMP"/>
        <w:jc w:val="both"/>
        <w:rPr>
          <w:color w:val="000000"/>
        </w:rPr>
      </w:pPr>
    </w:p>
    <w:p w:rsidR="00E56CEC" w:rsidRDefault="00E56CEC" w:rsidP="00E56CEC">
      <w:pPr>
        <w:pStyle w:val="NormlnIMP"/>
        <w:jc w:val="both"/>
      </w:pPr>
      <w:r>
        <w:rPr>
          <w:color w:val="000000"/>
        </w:rPr>
        <w:t>4</w:t>
      </w:r>
      <w:r w:rsidRPr="006A05E8">
        <w:t xml:space="preserve">. Cena za zboží </w:t>
      </w:r>
      <w:r w:rsidR="006A0868" w:rsidRPr="006A05E8">
        <w:t>ne</w:t>
      </w:r>
      <w:r w:rsidR="00247D9F">
        <w:t>zahrnuje</w:t>
      </w:r>
      <w:r w:rsidRPr="006A05E8">
        <w:t xml:space="preserve"> rozmístnění zboží a likvidaci obalů. </w:t>
      </w:r>
    </w:p>
    <w:p w:rsidR="006A05E8" w:rsidRPr="006A05E8" w:rsidRDefault="006A05E8" w:rsidP="00E56CEC">
      <w:pPr>
        <w:pStyle w:val="NormlnIMP"/>
        <w:jc w:val="both"/>
      </w:pPr>
    </w:p>
    <w:p w:rsidR="00E56CEC" w:rsidRPr="006A05E8" w:rsidRDefault="00E56CEC" w:rsidP="00E56CEC">
      <w:pPr>
        <w:pStyle w:val="NormlnIMP"/>
        <w:jc w:val="both"/>
      </w:pPr>
      <w:r w:rsidRPr="006A05E8">
        <w:t>5. Přechod vlastnictví:</w:t>
      </w:r>
    </w:p>
    <w:p w:rsidR="00E56CEC" w:rsidRDefault="00E56CEC" w:rsidP="00E56CEC">
      <w:pPr>
        <w:pStyle w:val="NormlnIMP"/>
        <w:jc w:val="both"/>
        <w:rPr>
          <w:color w:val="FF0000"/>
        </w:rPr>
      </w:pPr>
      <w:r w:rsidRPr="006A05E8">
        <w:t>Vlastnické právo ke zboží přechází na kupujícího teprve úplným zaplacením kupní ceny dle kupní smlouvy</w:t>
      </w:r>
      <w:r w:rsidRPr="006A0868">
        <w:rPr>
          <w:color w:val="FF0000"/>
        </w:rPr>
        <w:t xml:space="preserve">. </w:t>
      </w:r>
    </w:p>
    <w:p w:rsidR="006A05E8" w:rsidRDefault="006A05E8" w:rsidP="00E56CEC">
      <w:pPr>
        <w:pStyle w:val="NormlnIMP"/>
        <w:jc w:val="both"/>
        <w:rPr>
          <w:color w:val="000000"/>
        </w:rPr>
      </w:pPr>
    </w:p>
    <w:p w:rsidR="00E56CEC" w:rsidRDefault="00E56CEC" w:rsidP="00E56CEC">
      <w:pPr>
        <w:pStyle w:val="NormlnIMP"/>
        <w:jc w:val="both"/>
        <w:rPr>
          <w:color w:val="000000"/>
        </w:rPr>
      </w:pPr>
      <w:r>
        <w:rPr>
          <w:color w:val="000000"/>
        </w:rPr>
        <w:t>6. Nebezpečí škody na zboží:</w:t>
      </w:r>
    </w:p>
    <w:p w:rsidR="00E56CEC" w:rsidRDefault="00E56CEC" w:rsidP="00E56CEC">
      <w:pPr>
        <w:pStyle w:val="NormlnIMP"/>
        <w:jc w:val="both"/>
        <w:rPr>
          <w:color w:val="000000"/>
        </w:rPr>
      </w:pPr>
      <w:r>
        <w:rPr>
          <w:color w:val="000000"/>
        </w:rPr>
        <w:t>Nebezpečí škody na zboží přechází na kupujícího v době, kdy převezme zboží od prodávajícího v místě plnění stanoveného touto smlouvou.</w:t>
      </w:r>
    </w:p>
    <w:p w:rsidR="006A05E8" w:rsidRDefault="006A05E8" w:rsidP="00E56CEC">
      <w:pPr>
        <w:pStyle w:val="NormlnIMP"/>
        <w:jc w:val="both"/>
        <w:rPr>
          <w:color w:val="000000"/>
        </w:rPr>
      </w:pPr>
    </w:p>
    <w:p w:rsidR="00E56CEC" w:rsidRDefault="00E56CEC" w:rsidP="00E56CEC">
      <w:pPr>
        <w:pStyle w:val="NormlnIMP"/>
        <w:jc w:val="both"/>
        <w:rPr>
          <w:color w:val="000000"/>
        </w:rPr>
      </w:pPr>
      <w:r>
        <w:rPr>
          <w:color w:val="000000"/>
        </w:rPr>
        <w:t>7. Ukáže-li se prohlášení prodávajícího uvedené v článku V. bodu 1. této smlouvy jako nepravdivé či neúplné, je kupující oprávněn od této smlouvy odstoupit.</w:t>
      </w:r>
    </w:p>
    <w:p w:rsidR="006A05E8" w:rsidRDefault="006A05E8" w:rsidP="00E56CEC">
      <w:pPr>
        <w:pStyle w:val="NormlnIMP"/>
        <w:jc w:val="both"/>
        <w:rPr>
          <w:color w:val="000000"/>
        </w:rPr>
      </w:pPr>
    </w:p>
    <w:p w:rsidR="00E56CEC" w:rsidRDefault="00E56CEC" w:rsidP="00E56CEC">
      <w:pPr>
        <w:pStyle w:val="NormlnIMP"/>
        <w:jc w:val="both"/>
        <w:rPr>
          <w:color w:val="000000"/>
        </w:rPr>
      </w:pPr>
      <w:r>
        <w:rPr>
          <w:color w:val="000000"/>
        </w:rPr>
        <w:t>8. V případě, kdy zboží v době předání kupujícímu vykazuje jakékoliv vady, dohodly se smluvní strany na tom, že kupující není povinen zboží převzít, přičemž prodávající je povinen bez zbytečného odkladu dodat nové bezvadné zboží.</w:t>
      </w:r>
    </w:p>
    <w:p w:rsidR="00E56CEC" w:rsidRDefault="00E56CEC" w:rsidP="00E56CEC">
      <w:pPr>
        <w:pStyle w:val="NormlnIMP"/>
        <w:jc w:val="both"/>
        <w:rPr>
          <w:color w:val="000000"/>
        </w:rPr>
      </w:pPr>
    </w:p>
    <w:p w:rsidR="00E56CEC" w:rsidRDefault="00E56CEC" w:rsidP="00E56CEC">
      <w:pPr>
        <w:pStyle w:val="NormlnIMP"/>
        <w:jc w:val="center"/>
        <w:rPr>
          <w:b/>
          <w:color w:val="000000"/>
        </w:rPr>
      </w:pPr>
      <w:r>
        <w:rPr>
          <w:b/>
          <w:color w:val="000000"/>
        </w:rPr>
        <w:t>VI.</w:t>
      </w:r>
    </w:p>
    <w:p w:rsidR="00E56CEC" w:rsidRDefault="00E56CEC" w:rsidP="00E56CEC">
      <w:pPr>
        <w:pStyle w:val="NormlnIMP"/>
        <w:jc w:val="center"/>
        <w:rPr>
          <w:b/>
          <w:color w:val="000000"/>
        </w:rPr>
      </w:pPr>
      <w:r>
        <w:rPr>
          <w:b/>
          <w:color w:val="000000"/>
        </w:rPr>
        <w:t>Odpovědnost za vady zboží</w:t>
      </w:r>
    </w:p>
    <w:p w:rsidR="00E56CEC" w:rsidRDefault="00E56CEC" w:rsidP="00E56CEC">
      <w:pPr>
        <w:pStyle w:val="NormlnIMP"/>
        <w:jc w:val="both"/>
        <w:rPr>
          <w:color w:val="000000"/>
        </w:rPr>
      </w:pPr>
      <w:r>
        <w:rPr>
          <w:color w:val="000000"/>
        </w:rPr>
        <w:t xml:space="preserve">1. Kupující je oprávněn reklamovat vady </w:t>
      </w:r>
      <w:r w:rsidR="00D75837">
        <w:rPr>
          <w:color w:val="000000"/>
        </w:rPr>
        <w:t>dodaného zboží v záruční době 60</w:t>
      </w:r>
      <w:r>
        <w:rPr>
          <w:color w:val="000000"/>
        </w:rPr>
        <w:t xml:space="preserve"> měsíců, která počíná běžet dnem následujícím po dni převzetí zboží kupujícím.</w:t>
      </w:r>
    </w:p>
    <w:p w:rsidR="006A05E8" w:rsidRDefault="006A05E8" w:rsidP="00E56CEC">
      <w:pPr>
        <w:pStyle w:val="NormlnIMP"/>
        <w:jc w:val="both"/>
        <w:rPr>
          <w:color w:val="000000"/>
        </w:rPr>
      </w:pPr>
    </w:p>
    <w:p w:rsidR="00E56CEC" w:rsidRDefault="00E56CEC" w:rsidP="00E56CEC">
      <w:pPr>
        <w:pStyle w:val="NormlnIMP"/>
        <w:jc w:val="both"/>
        <w:rPr>
          <w:color w:val="000000"/>
        </w:rPr>
      </w:pPr>
      <w:r>
        <w:rPr>
          <w:color w:val="000000"/>
        </w:rPr>
        <w:t>2. V případě oznámení reklamace kupujícím je prodávající povinen reklamované zboží bez zbytečného odk</w:t>
      </w:r>
      <w:r w:rsidR="006A0868">
        <w:rPr>
          <w:color w:val="000000"/>
        </w:rPr>
        <w:t xml:space="preserve">ladu, nejpozději však </w:t>
      </w:r>
      <w:r w:rsidR="006A0868" w:rsidRPr="006A05E8">
        <w:t>ve lhůtě 30 dnů</w:t>
      </w:r>
      <w:r>
        <w:rPr>
          <w:color w:val="000000"/>
        </w:rPr>
        <w:t xml:space="preserve"> od provedení reklamace, uvést do bezvadného stavu jeho výmě</w:t>
      </w:r>
      <w:r w:rsidR="008C6BD5">
        <w:rPr>
          <w:color w:val="000000"/>
        </w:rPr>
        <w:t>nou nebo opravou</w:t>
      </w:r>
      <w:r>
        <w:rPr>
          <w:color w:val="000000"/>
        </w:rPr>
        <w:t xml:space="preserve">. </w:t>
      </w:r>
    </w:p>
    <w:p w:rsidR="00E56CEC" w:rsidRDefault="00E56CEC" w:rsidP="00E56CEC">
      <w:pPr>
        <w:pStyle w:val="NormlnIMP"/>
        <w:jc w:val="both"/>
      </w:pPr>
      <w:r>
        <w:rPr>
          <w:color w:val="000000"/>
        </w:rPr>
        <w:t xml:space="preserve">               </w:t>
      </w:r>
      <w:r>
        <w:t xml:space="preserve">                      </w:t>
      </w:r>
    </w:p>
    <w:p w:rsidR="00E56CEC" w:rsidRDefault="00E56CEC" w:rsidP="00E56CEC">
      <w:pPr>
        <w:pStyle w:val="NormlnIMP"/>
        <w:jc w:val="both"/>
        <w:rPr>
          <w:color w:val="000000"/>
        </w:rPr>
      </w:pPr>
    </w:p>
    <w:p w:rsidR="00E56CEC" w:rsidRDefault="00E56CEC" w:rsidP="00E56CEC">
      <w:pPr>
        <w:pStyle w:val="NormlnIMP"/>
        <w:jc w:val="center"/>
        <w:rPr>
          <w:b/>
          <w:color w:val="000000"/>
        </w:rPr>
      </w:pPr>
      <w:r>
        <w:rPr>
          <w:b/>
          <w:color w:val="000000"/>
        </w:rPr>
        <w:t>VII.</w:t>
      </w:r>
    </w:p>
    <w:p w:rsidR="00E56CEC" w:rsidRDefault="00247D9F" w:rsidP="00E56CEC">
      <w:pPr>
        <w:pStyle w:val="NormlnIMP"/>
        <w:jc w:val="center"/>
        <w:rPr>
          <w:b/>
          <w:color w:val="000000"/>
        </w:rPr>
      </w:pPr>
      <w:r>
        <w:rPr>
          <w:b/>
          <w:color w:val="000000"/>
        </w:rPr>
        <w:t xml:space="preserve">Závěrečné </w:t>
      </w:r>
      <w:r w:rsidR="00E56CEC">
        <w:rPr>
          <w:b/>
          <w:color w:val="000000"/>
        </w:rPr>
        <w:t>ustanovení</w:t>
      </w:r>
    </w:p>
    <w:p w:rsidR="00934F28" w:rsidRDefault="00934F28" w:rsidP="00391B20">
      <w:pPr>
        <w:pStyle w:val="NormlnIMP"/>
        <w:jc w:val="both"/>
        <w:rPr>
          <w:color w:val="000000"/>
        </w:rPr>
      </w:pPr>
      <w:r>
        <w:rPr>
          <w:color w:val="000000"/>
        </w:rPr>
        <w:t xml:space="preserve">1. Smluvní strany výslovně sjednávají, že uveřejnění této smlouvy v registru </w:t>
      </w:r>
      <w:r w:rsidR="00277292">
        <w:rPr>
          <w:color w:val="000000"/>
        </w:rPr>
        <w:t xml:space="preserve">smluv dle zákona č. </w:t>
      </w:r>
      <w:proofErr w:type="gramStart"/>
      <w:r w:rsidR="00277292">
        <w:rPr>
          <w:color w:val="000000"/>
        </w:rPr>
        <w:t>340/2015</w:t>
      </w:r>
      <w:r>
        <w:rPr>
          <w:color w:val="000000"/>
        </w:rPr>
        <w:t xml:space="preserve">, </w:t>
      </w:r>
      <w:r w:rsidR="00277292">
        <w:rPr>
          <w:color w:val="000000"/>
        </w:rPr>
        <w:t xml:space="preserve">      </w:t>
      </w:r>
      <w:r w:rsidR="008E4AA3">
        <w:rPr>
          <w:color w:val="000000"/>
        </w:rPr>
        <w:t xml:space="preserve">        </w:t>
      </w:r>
      <w:r w:rsidR="000601D4">
        <w:rPr>
          <w:color w:val="000000"/>
        </w:rPr>
        <w:t xml:space="preserve">o </w:t>
      </w:r>
      <w:r>
        <w:rPr>
          <w:color w:val="000000"/>
        </w:rPr>
        <w:t>zvláštních</w:t>
      </w:r>
      <w:proofErr w:type="gramEnd"/>
      <w:r>
        <w:rPr>
          <w:color w:val="000000"/>
        </w:rPr>
        <w:t xml:space="preserve"> podmínkách účinnosti některých smluv, uveřejňování těchto smluv a o registru smluv (zákon</w:t>
      </w:r>
      <w:r w:rsidR="00277292">
        <w:rPr>
          <w:color w:val="000000"/>
        </w:rPr>
        <w:t xml:space="preserve">                 </w:t>
      </w:r>
      <w:r>
        <w:rPr>
          <w:color w:val="000000"/>
        </w:rPr>
        <w:t xml:space="preserve"> o registru smluv) zajistí Základní umělecká škola, Praha 5, Štefánikova 19.</w:t>
      </w:r>
    </w:p>
    <w:p w:rsidR="00E56CEC" w:rsidRDefault="00934F28" w:rsidP="00E56CEC">
      <w:pPr>
        <w:pStyle w:val="NormlnIMP"/>
        <w:jc w:val="both"/>
        <w:rPr>
          <w:color w:val="000000"/>
        </w:rPr>
      </w:pPr>
      <w:r>
        <w:rPr>
          <w:color w:val="000000"/>
        </w:rPr>
        <w:t>2</w:t>
      </w:r>
      <w:r w:rsidR="00E56CEC">
        <w:rPr>
          <w:color w:val="000000"/>
        </w:rPr>
        <w:t xml:space="preserve">. V ostatním se řídí právo a povinnosti smluvních stran ustanoveními </w:t>
      </w:r>
      <w:proofErr w:type="spellStart"/>
      <w:r w:rsidR="00E56CEC">
        <w:rPr>
          <w:color w:val="000000"/>
        </w:rPr>
        <w:t>ObčZ</w:t>
      </w:r>
      <w:proofErr w:type="spellEnd"/>
      <w:r w:rsidR="00E56CEC">
        <w:rPr>
          <w:color w:val="000000"/>
        </w:rPr>
        <w:t xml:space="preserve">, případně jiných obecně závazných právních předpisů. </w:t>
      </w:r>
    </w:p>
    <w:p w:rsidR="00934F28" w:rsidRDefault="008E4AA3" w:rsidP="00E56CEC">
      <w:pPr>
        <w:pStyle w:val="NormlnIMP"/>
        <w:jc w:val="both"/>
        <w:rPr>
          <w:color w:val="000000"/>
        </w:rPr>
      </w:pPr>
      <w:r>
        <w:rPr>
          <w:color w:val="000000"/>
        </w:rPr>
        <w:t>3</w:t>
      </w:r>
      <w:r w:rsidR="00E56CEC">
        <w:rPr>
          <w:color w:val="000000"/>
        </w:rPr>
        <w:t>. Tato smlouva nabývá platnosti účinnosti dnem jejího podpisu oběma smluvními stranami.</w:t>
      </w:r>
    </w:p>
    <w:p w:rsidR="00E56CEC" w:rsidRDefault="008E4AA3" w:rsidP="00E56CEC">
      <w:pPr>
        <w:pStyle w:val="NormlnIMP"/>
        <w:jc w:val="both"/>
        <w:rPr>
          <w:color w:val="000000"/>
        </w:rPr>
      </w:pPr>
      <w:r>
        <w:rPr>
          <w:color w:val="000000"/>
        </w:rPr>
        <w:t>4</w:t>
      </w:r>
      <w:r w:rsidR="00BD7C21">
        <w:rPr>
          <w:color w:val="000000"/>
        </w:rPr>
        <w:t xml:space="preserve">. </w:t>
      </w:r>
      <w:r w:rsidR="00E56CEC">
        <w:rPr>
          <w:color w:val="000000"/>
        </w:rPr>
        <w:t>Tato smlouva je vyhotovena ve dvou exemplářích, přičemž každá smluvní strana obdrží po jednom vyhotovení.</w:t>
      </w:r>
    </w:p>
    <w:p w:rsidR="00E56CEC" w:rsidRPr="00C00356" w:rsidRDefault="008E4AA3" w:rsidP="008E4AA3">
      <w:pPr>
        <w:pStyle w:val="NormlnIMP"/>
      </w:pPr>
      <w:r>
        <w:rPr>
          <w:color w:val="000000"/>
        </w:rPr>
        <w:t>5</w:t>
      </w:r>
      <w:r w:rsidR="00E56CEC">
        <w:rPr>
          <w:color w:val="000000"/>
        </w:rPr>
        <w:t xml:space="preserve">. </w:t>
      </w:r>
      <w:r w:rsidR="00E56CEC" w:rsidRPr="00C00356">
        <w:t>Jakékoliv změny této Smlouvy lze pod sankcí neplatnosti provádět výlučně dohodou Smluvních stran učiněnou písemnou formou. Smluvní strany si výslovně ujednávají, že vylučují možnost změny Smlouvy ústní formou</w:t>
      </w:r>
      <w:r>
        <w:t xml:space="preserve"> </w:t>
      </w:r>
      <w:r w:rsidR="00E56CEC" w:rsidRPr="00C00356">
        <w:t>(</w:t>
      </w:r>
      <w:proofErr w:type="spellStart"/>
      <w:r w:rsidR="00E56CEC" w:rsidRPr="00C00356">
        <w:t>ust</w:t>
      </w:r>
      <w:proofErr w:type="spellEnd"/>
      <w:r w:rsidR="00E56CEC" w:rsidRPr="00C00356">
        <w:t xml:space="preserve">. § 564 </w:t>
      </w:r>
      <w:proofErr w:type="spellStart"/>
      <w:r w:rsidR="00E56CEC" w:rsidRPr="00C00356">
        <w:t>ObčZ</w:t>
      </w:r>
      <w:proofErr w:type="spellEnd"/>
      <w:r w:rsidR="00E56CEC" w:rsidRPr="00C00356">
        <w:t>).</w:t>
      </w:r>
    </w:p>
    <w:p w:rsidR="00E56CEC" w:rsidRDefault="008E4AA3" w:rsidP="00E56CEC">
      <w:pPr>
        <w:pStyle w:val="NormlnIMP"/>
        <w:jc w:val="both"/>
        <w:rPr>
          <w:color w:val="000000"/>
        </w:rPr>
      </w:pPr>
      <w:r>
        <w:rPr>
          <w:color w:val="000000"/>
        </w:rPr>
        <w:t>6</w:t>
      </w:r>
      <w:r w:rsidR="00E56CEC">
        <w:rPr>
          <w:color w:val="000000"/>
        </w:rPr>
        <w:t>. Účastníci této smlouvy po jejím přečtení prohlašují, že s jejím obsahem souhlasí, že tato byla sepsána na základě jejich pravé a svobodné vůle a nebyla ujednána v tísni ani za jinak jednostranně nevýhodných podmínek, na</w:t>
      </w:r>
      <w:r w:rsidR="00934F28">
        <w:rPr>
          <w:color w:val="000000"/>
        </w:rPr>
        <w:t xml:space="preserve"> </w:t>
      </w:r>
      <w:r w:rsidR="00E56CEC">
        <w:rPr>
          <w:color w:val="000000"/>
        </w:rPr>
        <w:t>důkaz toho připojují své podpisy.</w:t>
      </w:r>
    </w:p>
    <w:p w:rsidR="00BD7C21" w:rsidRDefault="00BD7C21" w:rsidP="00E56CEC">
      <w:pPr>
        <w:pStyle w:val="NormlnIMP"/>
        <w:jc w:val="both"/>
        <w:rPr>
          <w:color w:val="000000"/>
        </w:rPr>
      </w:pPr>
    </w:p>
    <w:p w:rsidR="00247D9F" w:rsidRDefault="00247D9F" w:rsidP="00E56CEC">
      <w:pPr>
        <w:pStyle w:val="NormlnIMP"/>
        <w:jc w:val="both"/>
        <w:rPr>
          <w:color w:val="000000"/>
        </w:rPr>
      </w:pPr>
    </w:p>
    <w:p w:rsidR="00E56CEC" w:rsidRDefault="00E56CEC" w:rsidP="00E56CEC">
      <w:pPr>
        <w:pStyle w:val="NormlnIMP"/>
        <w:jc w:val="both"/>
        <w:rPr>
          <w:color w:val="000000"/>
        </w:rPr>
      </w:pPr>
    </w:p>
    <w:p w:rsidR="00707A76" w:rsidRDefault="00707A76" w:rsidP="00E56CEC">
      <w:pPr>
        <w:pStyle w:val="NormlnIMP"/>
        <w:tabs>
          <w:tab w:val="left" w:pos="4536"/>
        </w:tabs>
        <w:jc w:val="both"/>
        <w:rPr>
          <w:color w:val="000000"/>
        </w:rPr>
      </w:pPr>
    </w:p>
    <w:p w:rsidR="00707A76" w:rsidRDefault="00707A76" w:rsidP="00E56CEC">
      <w:pPr>
        <w:pStyle w:val="NormlnIMP"/>
        <w:tabs>
          <w:tab w:val="left" w:pos="4536"/>
        </w:tabs>
        <w:jc w:val="both"/>
        <w:rPr>
          <w:color w:val="000000"/>
        </w:rPr>
      </w:pPr>
    </w:p>
    <w:p w:rsidR="00E56CEC" w:rsidRDefault="00247D9F" w:rsidP="00E56CEC">
      <w:pPr>
        <w:pStyle w:val="NormlnIMP"/>
        <w:tabs>
          <w:tab w:val="left" w:pos="4536"/>
        </w:tabs>
        <w:jc w:val="both"/>
        <w:rPr>
          <w:color w:val="000000"/>
        </w:rPr>
      </w:pPr>
      <w:r>
        <w:rPr>
          <w:color w:val="000000"/>
        </w:rPr>
        <w:t>V Otrokovicích, dne: ……</w:t>
      </w:r>
      <w:r w:rsidR="00304733">
        <w:rPr>
          <w:color w:val="000000"/>
        </w:rPr>
        <w:t>13.3.2018</w:t>
      </w:r>
      <w:r>
        <w:rPr>
          <w:color w:val="000000"/>
        </w:rPr>
        <w:t>………</w:t>
      </w:r>
    </w:p>
    <w:p w:rsidR="00E56CEC" w:rsidRDefault="00E56CEC" w:rsidP="00E56CEC">
      <w:pPr>
        <w:pStyle w:val="NormlnIMP"/>
        <w:tabs>
          <w:tab w:val="left" w:pos="5103"/>
        </w:tabs>
        <w:jc w:val="both"/>
        <w:rPr>
          <w:color w:val="000000"/>
        </w:rPr>
      </w:pPr>
    </w:p>
    <w:p w:rsidR="00E56CEC" w:rsidRDefault="00E56CEC" w:rsidP="00E56CEC">
      <w:pPr>
        <w:pStyle w:val="NormlnIMP"/>
        <w:jc w:val="both"/>
        <w:rPr>
          <w:color w:val="000000"/>
        </w:rPr>
      </w:pPr>
    </w:p>
    <w:p w:rsidR="00E56CEC" w:rsidRDefault="00E56CEC" w:rsidP="00E56CEC">
      <w:pPr>
        <w:pStyle w:val="NormlnIMP"/>
        <w:jc w:val="both"/>
        <w:rPr>
          <w:color w:val="000000"/>
        </w:rPr>
      </w:pPr>
    </w:p>
    <w:p w:rsidR="00707A76" w:rsidRDefault="00707A76" w:rsidP="00E56CEC">
      <w:pPr>
        <w:pStyle w:val="NormlnIMP"/>
        <w:tabs>
          <w:tab w:val="left" w:pos="4536"/>
        </w:tabs>
        <w:jc w:val="both"/>
        <w:rPr>
          <w:color w:val="000000"/>
        </w:rPr>
      </w:pPr>
    </w:p>
    <w:p w:rsidR="00707A76" w:rsidRDefault="00707A76" w:rsidP="00E56CEC">
      <w:pPr>
        <w:pStyle w:val="NormlnIMP"/>
        <w:tabs>
          <w:tab w:val="left" w:pos="4536"/>
        </w:tabs>
        <w:jc w:val="both"/>
        <w:rPr>
          <w:color w:val="000000"/>
        </w:rPr>
      </w:pPr>
    </w:p>
    <w:p w:rsidR="00707A76" w:rsidRDefault="00707A76" w:rsidP="00E56CEC">
      <w:pPr>
        <w:pStyle w:val="NormlnIMP"/>
        <w:tabs>
          <w:tab w:val="left" w:pos="4536"/>
        </w:tabs>
        <w:jc w:val="both"/>
        <w:rPr>
          <w:color w:val="000000"/>
        </w:rPr>
      </w:pPr>
    </w:p>
    <w:p w:rsidR="00E56CEC" w:rsidRDefault="00E56CEC" w:rsidP="00E56CEC">
      <w:pPr>
        <w:pStyle w:val="NormlnIMP"/>
        <w:tabs>
          <w:tab w:val="left" w:pos="4536"/>
        </w:tabs>
        <w:jc w:val="both"/>
        <w:rPr>
          <w:color w:val="000000"/>
        </w:rPr>
      </w:pPr>
      <w:r>
        <w:rPr>
          <w:color w:val="000000"/>
        </w:rPr>
        <w:t>...........................................</w:t>
      </w:r>
      <w:r w:rsidR="00247D9F">
        <w:rPr>
          <w:color w:val="000000"/>
        </w:rPr>
        <w:t>.........</w:t>
      </w:r>
      <w:r w:rsidR="00BD7C21">
        <w:rPr>
          <w:color w:val="000000"/>
        </w:rPr>
        <w:t>.....</w:t>
      </w:r>
      <w:r w:rsidR="00DD4E5B">
        <w:rPr>
          <w:color w:val="000000"/>
        </w:rPr>
        <w:t>..</w:t>
      </w:r>
      <w:r>
        <w:rPr>
          <w:color w:val="000000"/>
        </w:rPr>
        <w:t xml:space="preserve">                           </w:t>
      </w:r>
      <w:r w:rsidR="00BD7C21">
        <w:rPr>
          <w:color w:val="000000"/>
        </w:rPr>
        <w:t xml:space="preserve">    </w:t>
      </w:r>
      <w:r w:rsidR="00BD7C21">
        <w:rPr>
          <w:color w:val="000000"/>
        </w:rPr>
        <w:tab/>
      </w:r>
      <w:r>
        <w:rPr>
          <w:color w:val="000000"/>
        </w:rPr>
        <w:t xml:space="preserve">  </w:t>
      </w:r>
      <w:r>
        <w:rPr>
          <w:color w:val="000000"/>
        </w:rPr>
        <w:tab/>
      </w:r>
      <w:r w:rsidR="00247D9F">
        <w:rPr>
          <w:color w:val="000000"/>
        </w:rPr>
        <w:t xml:space="preserve">     </w:t>
      </w:r>
      <w:r w:rsidR="00DD4E5B">
        <w:rPr>
          <w:color w:val="000000"/>
        </w:rPr>
        <w:t xml:space="preserve">          ....</w:t>
      </w:r>
      <w:r>
        <w:rPr>
          <w:color w:val="000000"/>
        </w:rPr>
        <w:t>........................................</w:t>
      </w:r>
      <w:r w:rsidR="00247D9F">
        <w:rPr>
          <w:color w:val="000000"/>
        </w:rPr>
        <w:t>................</w:t>
      </w:r>
    </w:p>
    <w:p w:rsidR="00E56CEC" w:rsidRDefault="00247D9F" w:rsidP="00E56CEC">
      <w:r>
        <w:rPr>
          <w:color w:val="000000"/>
        </w:rPr>
        <w:t xml:space="preserve">         </w:t>
      </w:r>
      <w:r w:rsidR="00BD7C21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="00BD7C21">
        <w:rPr>
          <w:color w:val="000000"/>
        </w:rPr>
        <w:t xml:space="preserve"> </w:t>
      </w:r>
      <w:r w:rsidR="00DD4E5B">
        <w:rPr>
          <w:color w:val="000000"/>
        </w:rPr>
        <w:t xml:space="preserve"> </w:t>
      </w:r>
      <w:r w:rsidR="00BD7C21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E56CEC">
        <w:rPr>
          <w:color w:val="000000"/>
        </w:rPr>
        <w:t xml:space="preserve">prodávající                                    </w:t>
      </w:r>
      <w:r w:rsidR="00E56CEC">
        <w:rPr>
          <w:color w:val="000000"/>
        </w:rPr>
        <w:tab/>
      </w:r>
      <w:r>
        <w:rPr>
          <w:color w:val="000000"/>
        </w:rPr>
        <w:t xml:space="preserve">                       </w:t>
      </w:r>
      <w:r w:rsidR="00BD7C21">
        <w:rPr>
          <w:color w:val="000000"/>
        </w:rPr>
        <w:t xml:space="preserve">                    </w:t>
      </w:r>
      <w:r w:rsidR="00DD4E5B">
        <w:rPr>
          <w:color w:val="000000"/>
        </w:rPr>
        <w:t xml:space="preserve">       </w:t>
      </w:r>
      <w:r>
        <w:rPr>
          <w:color w:val="000000"/>
        </w:rPr>
        <w:t xml:space="preserve"> </w:t>
      </w:r>
      <w:r w:rsidR="00E56CEC">
        <w:rPr>
          <w:color w:val="000000"/>
        </w:rPr>
        <w:t>kupující</w:t>
      </w:r>
    </w:p>
    <w:sectPr w:rsidR="00E56CEC" w:rsidSect="00211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85BAE"/>
    <w:multiLevelType w:val="hybridMultilevel"/>
    <w:tmpl w:val="016838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08"/>
    <w:rsid w:val="000601D4"/>
    <w:rsid w:val="00084603"/>
    <w:rsid w:val="00124D01"/>
    <w:rsid w:val="00202A0C"/>
    <w:rsid w:val="00211A65"/>
    <w:rsid w:val="00215318"/>
    <w:rsid w:val="00247D9F"/>
    <w:rsid w:val="00277292"/>
    <w:rsid w:val="002C025C"/>
    <w:rsid w:val="00304733"/>
    <w:rsid w:val="00317CFA"/>
    <w:rsid w:val="00391B20"/>
    <w:rsid w:val="0049468C"/>
    <w:rsid w:val="004A260F"/>
    <w:rsid w:val="004A452C"/>
    <w:rsid w:val="004F2491"/>
    <w:rsid w:val="005558F5"/>
    <w:rsid w:val="005708A3"/>
    <w:rsid w:val="005E5FDC"/>
    <w:rsid w:val="00677F3F"/>
    <w:rsid w:val="00684DB3"/>
    <w:rsid w:val="00694210"/>
    <w:rsid w:val="006A05E8"/>
    <w:rsid w:val="006A0868"/>
    <w:rsid w:val="00707A76"/>
    <w:rsid w:val="007C6E2D"/>
    <w:rsid w:val="00860320"/>
    <w:rsid w:val="008A61B0"/>
    <w:rsid w:val="008A6499"/>
    <w:rsid w:val="008B50E1"/>
    <w:rsid w:val="008C04E1"/>
    <w:rsid w:val="008C6BD5"/>
    <w:rsid w:val="008E4AA3"/>
    <w:rsid w:val="008F6C26"/>
    <w:rsid w:val="00934F28"/>
    <w:rsid w:val="00962F02"/>
    <w:rsid w:val="00AC2A57"/>
    <w:rsid w:val="00BD7C21"/>
    <w:rsid w:val="00BE14CD"/>
    <w:rsid w:val="00C00356"/>
    <w:rsid w:val="00C8286D"/>
    <w:rsid w:val="00D75837"/>
    <w:rsid w:val="00D85B08"/>
    <w:rsid w:val="00DD4E5B"/>
    <w:rsid w:val="00E56CEC"/>
    <w:rsid w:val="00E6131E"/>
    <w:rsid w:val="00EF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D747D-7453-4ECC-9267-0C8D05FB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1A65"/>
  </w:style>
  <w:style w:type="paragraph" w:styleId="Nadpis1">
    <w:name w:val="heading 1"/>
    <w:basedOn w:val="Normln"/>
    <w:next w:val="Normln"/>
    <w:link w:val="Nadpis1Char"/>
    <w:qFormat/>
    <w:rsid w:val="00D85B08"/>
    <w:pPr>
      <w:spacing w:before="240" w:after="0" w:line="360" w:lineRule="auto"/>
      <w:jc w:val="both"/>
      <w:outlineLvl w:val="0"/>
    </w:pPr>
    <w:rPr>
      <w:rFonts w:ascii="Univers" w:eastAsia="Times New Roman" w:hAnsi="Univers" w:cs="Times New Roman"/>
      <w:b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5B08"/>
    <w:rPr>
      <w:rFonts w:ascii="Univers" w:eastAsia="Times New Roman" w:hAnsi="Univers" w:cs="Times New Roman"/>
      <w:b/>
      <w:szCs w:val="20"/>
      <w:u w:val="single"/>
      <w:lang w:eastAsia="cs-CZ"/>
    </w:rPr>
  </w:style>
  <w:style w:type="paragraph" w:customStyle="1" w:styleId="NormlnIMP">
    <w:name w:val="Normální_IMP"/>
    <w:basedOn w:val="Normln"/>
    <w:rsid w:val="00E56CEC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E56CEC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6CEC"/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E56C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56CE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B50E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F6C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F6C2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Miluše Černíková</cp:lastModifiedBy>
  <cp:revision>2</cp:revision>
  <cp:lastPrinted>2018-03-08T07:44:00Z</cp:lastPrinted>
  <dcterms:created xsi:type="dcterms:W3CDTF">2018-04-11T15:51:00Z</dcterms:created>
  <dcterms:modified xsi:type="dcterms:W3CDTF">2018-04-11T15:51:00Z</dcterms:modified>
</cp:coreProperties>
</file>