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5ED" w:rsidRDefault="00584026" w:rsidP="00A52A22">
      <w:pPr>
        <w:pStyle w:val="Nadpis5"/>
        <w:rPr>
          <w:rFonts w:ascii="Arial" w:hAnsi="Arial"/>
          <w:b/>
          <w:szCs w:val="28"/>
        </w:rPr>
      </w:pPr>
      <w:r w:rsidRPr="00A52A22">
        <w:rPr>
          <w:rFonts w:ascii="Arial" w:hAnsi="Arial"/>
          <w:b/>
          <w:szCs w:val="28"/>
        </w:rPr>
        <w:t>Sm</w:t>
      </w:r>
      <w:r w:rsidR="004D05ED" w:rsidRPr="00A52A22">
        <w:rPr>
          <w:rFonts w:ascii="Arial" w:hAnsi="Arial"/>
          <w:b/>
          <w:szCs w:val="28"/>
        </w:rPr>
        <w:t>louv</w:t>
      </w:r>
      <w:r w:rsidR="00C2257D">
        <w:rPr>
          <w:rFonts w:ascii="Arial" w:hAnsi="Arial"/>
          <w:b/>
          <w:szCs w:val="28"/>
        </w:rPr>
        <w:t>a</w:t>
      </w:r>
      <w:r w:rsidRPr="00A52A22">
        <w:rPr>
          <w:rFonts w:ascii="Arial" w:hAnsi="Arial"/>
          <w:b/>
          <w:szCs w:val="28"/>
        </w:rPr>
        <w:t xml:space="preserve"> </w:t>
      </w:r>
      <w:r w:rsidR="004D05ED" w:rsidRPr="00A52A22">
        <w:rPr>
          <w:rFonts w:ascii="Arial" w:hAnsi="Arial"/>
          <w:b/>
          <w:szCs w:val="28"/>
        </w:rPr>
        <w:t xml:space="preserve">o dílo </w:t>
      </w:r>
    </w:p>
    <w:p w:rsidR="00A52A22" w:rsidRPr="0088051E" w:rsidRDefault="00FF0216" w:rsidP="00FF0216">
      <w:pPr>
        <w:jc w:val="center"/>
        <w:rPr>
          <w:sz w:val="24"/>
          <w:szCs w:val="24"/>
        </w:rPr>
      </w:pPr>
      <w:r>
        <w:rPr>
          <w:sz w:val="24"/>
          <w:szCs w:val="24"/>
        </w:rPr>
        <w:t>číslo smlouvy: S-</w:t>
      </w:r>
      <w:r w:rsidR="00A8182E">
        <w:rPr>
          <w:sz w:val="24"/>
          <w:szCs w:val="24"/>
        </w:rPr>
        <w:t>20</w:t>
      </w:r>
      <w:r>
        <w:rPr>
          <w:sz w:val="24"/>
          <w:szCs w:val="24"/>
        </w:rPr>
        <w:t>/00664740/201</w:t>
      </w:r>
      <w:r w:rsidR="003010B0">
        <w:rPr>
          <w:sz w:val="24"/>
          <w:szCs w:val="24"/>
        </w:rPr>
        <w:t>8</w:t>
      </w:r>
      <w:bookmarkStart w:id="0" w:name="_GoBack"/>
      <w:bookmarkEnd w:id="0"/>
    </w:p>
    <w:p w:rsidR="00A52A22" w:rsidRPr="0088051E" w:rsidRDefault="00A52A22" w:rsidP="00C2257D">
      <w:pPr>
        <w:jc w:val="center"/>
        <w:rPr>
          <w:sz w:val="24"/>
          <w:szCs w:val="24"/>
        </w:rPr>
      </w:pPr>
      <w:r w:rsidRPr="0088051E">
        <w:rPr>
          <w:b/>
          <w:sz w:val="24"/>
          <w:szCs w:val="24"/>
        </w:rPr>
        <w:t>„</w:t>
      </w:r>
      <w:r w:rsidR="000A7189">
        <w:rPr>
          <w:b/>
          <w:sz w:val="24"/>
          <w:szCs w:val="24"/>
        </w:rPr>
        <w:t>Výměna podlahové krytiny v učebnách</w:t>
      </w:r>
      <w:r w:rsidRPr="0088051E">
        <w:rPr>
          <w:b/>
          <w:sz w:val="24"/>
          <w:szCs w:val="24"/>
        </w:rPr>
        <w:t>“</w:t>
      </w:r>
    </w:p>
    <w:p w:rsidR="00A52A22" w:rsidRPr="0088051E" w:rsidRDefault="00A52A22" w:rsidP="00A52A22">
      <w:pPr>
        <w:rPr>
          <w:sz w:val="24"/>
          <w:szCs w:val="24"/>
        </w:rPr>
      </w:pPr>
    </w:p>
    <w:p w:rsidR="00A52A22" w:rsidRPr="0088051E" w:rsidRDefault="00A52A22">
      <w:pPr>
        <w:pStyle w:val="Nadpis4"/>
        <w:rPr>
          <w:szCs w:val="24"/>
        </w:rPr>
      </w:pPr>
      <w:r w:rsidRPr="0088051E">
        <w:rPr>
          <w:szCs w:val="24"/>
        </w:rPr>
        <w:t>Tato SMLOUVA O DÍLO (dále jen „Smlouva“) je uzavřena ve smyslu ustanovení § 2586 a násl. zákona č. 89/2012 Sb., občanský zákoník, ve znění pozdějších předpisů (dále jen „Občanský zákoník“)</w:t>
      </w:r>
    </w:p>
    <w:p w:rsidR="00A52A22" w:rsidRPr="0088051E" w:rsidRDefault="00A52A22">
      <w:pPr>
        <w:pStyle w:val="Nadpis4"/>
        <w:rPr>
          <w:szCs w:val="24"/>
        </w:rPr>
      </w:pPr>
    </w:p>
    <w:p w:rsidR="004D05ED" w:rsidRPr="0088051E" w:rsidRDefault="004D05ED">
      <w:pPr>
        <w:pStyle w:val="Nadpis4"/>
        <w:rPr>
          <w:b/>
          <w:szCs w:val="24"/>
        </w:rPr>
      </w:pPr>
      <w:r w:rsidRPr="0088051E">
        <w:rPr>
          <w:b/>
          <w:szCs w:val="24"/>
        </w:rPr>
        <w:t>I. Smluvní strany</w:t>
      </w:r>
    </w:p>
    <w:p w:rsidR="004D05ED" w:rsidRPr="0088051E" w:rsidRDefault="004D05ED">
      <w:pPr>
        <w:rPr>
          <w:sz w:val="24"/>
          <w:szCs w:val="24"/>
        </w:rPr>
      </w:pPr>
      <w:r w:rsidRPr="0088051E">
        <w:rPr>
          <w:sz w:val="24"/>
          <w:szCs w:val="24"/>
        </w:rPr>
        <w:t xml:space="preserve">                                                                           </w:t>
      </w:r>
    </w:p>
    <w:p w:rsidR="00763202" w:rsidRDefault="004D05ED" w:rsidP="00E84CA4">
      <w:pPr>
        <w:jc w:val="both"/>
        <w:rPr>
          <w:sz w:val="24"/>
          <w:szCs w:val="24"/>
        </w:rPr>
      </w:pPr>
      <w:r w:rsidRPr="0088051E">
        <w:rPr>
          <w:sz w:val="24"/>
          <w:szCs w:val="24"/>
        </w:rPr>
        <w:t xml:space="preserve">Zhotovitel: </w:t>
      </w:r>
      <w:r w:rsidR="000A7189" w:rsidRPr="000A7189">
        <w:rPr>
          <w:rStyle w:val="fn"/>
          <w:sz w:val="24"/>
          <w:szCs w:val="24"/>
        </w:rPr>
        <w:t xml:space="preserve">Matúš </w:t>
      </w:r>
      <w:proofErr w:type="spellStart"/>
      <w:r w:rsidR="000A7189" w:rsidRPr="000A7189">
        <w:rPr>
          <w:rStyle w:val="fn"/>
          <w:sz w:val="24"/>
          <w:szCs w:val="24"/>
        </w:rPr>
        <w:t>Sabo</w:t>
      </w:r>
      <w:proofErr w:type="spellEnd"/>
      <w:r w:rsidRPr="0088051E">
        <w:rPr>
          <w:sz w:val="24"/>
          <w:szCs w:val="24"/>
        </w:rPr>
        <w:tab/>
      </w:r>
    </w:p>
    <w:p w:rsidR="004D05ED" w:rsidRPr="0088051E" w:rsidRDefault="008C4038" w:rsidP="00E84CA4">
      <w:pPr>
        <w:jc w:val="both"/>
        <w:rPr>
          <w:sz w:val="24"/>
          <w:szCs w:val="24"/>
        </w:rPr>
      </w:pPr>
      <w:r w:rsidRPr="0088051E">
        <w:rPr>
          <w:sz w:val="24"/>
          <w:szCs w:val="24"/>
        </w:rPr>
        <w:t>sídlo</w:t>
      </w:r>
      <w:r w:rsidR="000A7189">
        <w:rPr>
          <w:sz w:val="24"/>
          <w:szCs w:val="24"/>
        </w:rPr>
        <w:t xml:space="preserve">: </w:t>
      </w:r>
      <w:r w:rsidR="000A7189" w:rsidRPr="000A7189">
        <w:rPr>
          <w:sz w:val="24"/>
          <w:szCs w:val="24"/>
        </w:rPr>
        <w:t>Kařízek ev. č. 104, 338 05, Mýto</w:t>
      </w:r>
      <w:r w:rsidRPr="0088051E">
        <w:rPr>
          <w:sz w:val="24"/>
          <w:szCs w:val="24"/>
        </w:rPr>
        <w:tab/>
      </w:r>
    </w:p>
    <w:p w:rsidR="000A7189" w:rsidRDefault="004D05ED" w:rsidP="00E84CA4">
      <w:pPr>
        <w:pStyle w:val="Nadpis2"/>
        <w:jc w:val="both"/>
      </w:pPr>
      <w:r w:rsidRPr="0088051E">
        <w:rPr>
          <w:szCs w:val="24"/>
        </w:rPr>
        <w:t>IČ</w:t>
      </w:r>
      <w:r w:rsidR="002E6A02" w:rsidRPr="0088051E">
        <w:rPr>
          <w:szCs w:val="24"/>
        </w:rPr>
        <w:t>O</w:t>
      </w:r>
      <w:r w:rsidRPr="0088051E">
        <w:rPr>
          <w:szCs w:val="24"/>
        </w:rPr>
        <w:t>:</w:t>
      </w:r>
      <w:r w:rsidR="0088051E" w:rsidRPr="0088051E">
        <w:rPr>
          <w:szCs w:val="24"/>
        </w:rPr>
        <w:t xml:space="preserve"> </w:t>
      </w:r>
      <w:r w:rsidR="000A7189">
        <w:t>04541138</w:t>
      </w:r>
    </w:p>
    <w:p w:rsidR="004D05ED" w:rsidRPr="0088051E" w:rsidRDefault="000A7189" w:rsidP="00E84CA4">
      <w:pPr>
        <w:pStyle w:val="Nadpis2"/>
        <w:jc w:val="both"/>
        <w:rPr>
          <w:szCs w:val="24"/>
        </w:rPr>
      </w:pPr>
      <w:r w:rsidRPr="0088051E">
        <w:rPr>
          <w:szCs w:val="24"/>
        </w:rPr>
        <w:t xml:space="preserve">DIČ: </w:t>
      </w:r>
      <w:r>
        <w:rPr>
          <w:szCs w:val="24"/>
        </w:rPr>
        <w:t>CZ8004246547</w:t>
      </w:r>
      <w:r w:rsidRPr="0088051E">
        <w:rPr>
          <w:szCs w:val="24"/>
        </w:rPr>
        <w:t xml:space="preserve"> </w:t>
      </w:r>
      <w:r w:rsidRPr="0088051E">
        <w:rPr>
          <w:szCs w:val="24"/>
        </w:rPr>
        <w:tab/>
      </w:r>
      <w:r w:rsidR="008C4038" w:rsidRPr="0088051E">
        <w:rPr>
          <w:szCs w:val="24"/>
        </w:rPr>
        <w:tab/>
      </w:r>
      <w:r w:rsidR="008C4038" w:rsidRPr="0088051E">
        <w:rPr>
          <w:szCs w:val="24"/>
        </w:rPr>
        <w:tab/>
      </w:r>
      <w:r w:rsidR="008C4038" w:rsidRPr="0088051E">
        <w:rPr>
          <w:szCs w:val="24"/>
        </w:rPr>
        <w:tab/>
      </w:r>
    </w:p>
    <w:p w:rsidR="004D05ED" w:rsidRPr="0088051E" w:rsidRDefault="008C4038" w:rsidP="00E84CA4">
      <w:pPr>
        <w:jc w:val="both"/>
        <w:rPr>
          <w:sz w:val="24"/>
          <w:szCs w:val="24"/>
        </w:rPr>
      </w:pPr>
      <w:r w:rsidRPr="0088051E">
        <w:rPr>
          <w:sz w:val="24"/>
          <w:szCs w:val="24"/>
        </w:rPr>
        <w:t>bank.</w:t>
      </w:r>
      <w:r w:rsidR="0079397A" w:rsidRPr="0088051E">
        <w:rPr>
          <w:sz w:val="24"/>
          <w:szCs w:val="24"/>
        </w:rPr>
        <w:t xml:space="preserve"> </w:t>
      </w:r>
      <w:proofErr w:type="gramStart"/>
      <w:r w:rsidRPr="0088051E">
        <w:rPr>
          <w:sz w:val="24"/>
          <w:szCs w:val="24"/>
        </w:rPr>
        <w:t>spojení</w:t>
      </w:r>
      <w:proofErr w:type="gramEnd"/>
      <w:r w:rsidRPr="0088051E">
        <w:rPr>
          <w:sz w:val="24"/>
          <w:szCs w:val="24"/>
        </w:rPr>
        <w:t>:</w:t>
      </w:r>
      <w:r w:rsidR="004D05ED" w:rsidRPr="0088051E">
        <w:rPr>
          <w:sz w:val="24"/>
          <w:szCs w:val="24"/>
        </w:rPr>
        <w:t xml:space="preserve"> </w:t>
      </w:r>
      <w:r w:rsidR="004D05ED" w:rsidRPr="0088051E">
        <w:rPr>
          <w:sz w:val="24"/>
          <w:szCs w:val="24"/>
        </w:rPr>
        <w:tab/>
      </w:r>
      <w:r w:rsidR="000A7189">
        <w:rPr>
          <w:sz w:val="24"/>
          <w:szCs w:val="24"/>
        </w:rPr>
        <w:t>2404965/5500</w:t>
      </w:r>
    </w:p>
    <w:p w:rsidR="00763202" w:rsidRPr="0088051E" w:rsidRDefault="008C4038" w:rsidP="00E84CA4">
      <w:pPr>
        <w:jc w:val="both"/>
        <w:rPr>
          <w:sz w:val="24"/>
          <w:szCs w:val="24"/>
        </w:rPr>
      </w:pPr>
      <w:r w:rsidRPr="0088051E">
        <w:rPr>
          <w:sz w:val="24"/>
          <w:szCs w:val="24"/>
        </w:rPr>
        <w:t>t</w:t>
      </w:r>
      <w:r w:rsidR="004D05ED" w:rsidRPr="0088051E">
        <w:rPr>
          <w:sz w:val="24"/>
          <w:szCs w:val="24"/>
        </w:rPr>
        <w:t>elefon:</w:t>
      </w:r>
      <w:r w:rsidR="0088051E" w:rsidRPr="0088051E">
        <w:t xml:space="preserve"> </w:t>
      </w:r>
      <w:r w:rsidR="0088051E" w:rsidRPr="0088051E">
        <w:rPr>
          <w:rStyle w:val="contact-right"/>
          <w:sz w:val="24"/>
          <w:szCs w:val="24"/>
        </w:rPr>
        <w:t xml:space="preserve">+420 </w:t>
      </w:r>
      <w:r w:rsidR="000A7189">
        <w:rPr>
          <w:rStyle w:val="contact-right"/>
          <w:sz w:val="24"/>
          <w:szCs w:val="24"/>
        </w:rPr>
        <w:t>773279530</w:t>
      </w:r>
      <w:r w:rsidR="004D05ED" w:rsidRPr="0088051E">
        <w:rPr>
          <w:sz w:val="24"/>
          <w:szCs w:val="24"/>
        </w:rPr>
        <w:tab/>
      </w:r>
    </w:p>
    <w:p w:rsidR="00763202" w:rsidRPr="0088051E" w:rsidRDefault="008B221D" w:rsidP="00E84CA4">
      <w:pPr>
        <w:jc w:val="both"/>
        <w:rPr>
          <w:sz w:val="24"/>
          <w:szCs w:val="24"/>
        </w:rPr>
      </w:pPr>
      <w:r w:rsidRPr="0088051E">
        <w:rPr>
          <w:sz w:val="24"/>
          <w:szCs w:val="24"/>
        </w:rPr>
        <w:t>e-mail:</w:t>
      </w:r>
      <w:r w:rsidRPr="0088051E">
        <w:rPr>
          <w:sz w:val="24"/>
          <w:szCs w:val="24"/>
        </w:rPr>
        <w:tab/>
      </w:r>
      <w:r w:rsidR="0084704B">
        <w:rPr>
          <w:sz w:val="24"/>
          <w:szCs w:val="24"/>
        </w:rPr>
        <w:t>matussabo@yahoo.co.uk</w:t>
      </w:r>
    </w:p>
    <w:p w:rsidR="004D05ED" w:rsidRPr="0088051E" w:rsidRDefault="004D05ED" w:rsidP="00E84CA4">
      <w:pPr>
        <w:jc w:val="both"/>
        <w:rPr>
          <w:sz w:val="24"/>
          <w:szCs w:val="24"/>
        </w:rPr>
      </w:pPr>
      <w:r w:rsidRPr="0088051E">
        <w:rPr>
          <w:sz w:val="24"/>
          <w:szCs w:val="24"/>
        </w:rPr>
        <w:t xml:space="preserve">  </w:t>
      </w:r>
      <w:r w:rsidRPr="0088051E">
        <w:rPr>
          <w:sz w:val="24"/>
          <w:szCs w:val="24"/>
        </w:rPr>
        <w:tab/>
      </w:r>
      <w:r w:rsidR="00CF58A5" w:rsidRPr="0088051E">
        <w:rPr>
          <w:sz w:val="24"/>
          <w:szCs w:val="24"/>
        </w:rPr>
        <w:tab/>
      </w:r>
      <w:r w:rsidR="007842BB" w:rsidRPr="0088051E">
        <w:rPr>
          <w:sz w:val="24"/>
          <w:szCs w:val="24"/>
        </w:rPr>
        <w:tab/>
      </w:r>
      <w:r w:rsidR="007842BB" w:rsidRPr="0088051E">
        <w:rPr>
          <w:sz w:val="24"/>
          <w:szCs w:val="24"/>
        </w:rPr>
        <w:tab/>
      </w:r>
      <w:r w:rsidR="007842BB" w:rsidRPr="0088051E">
        <w:rPr>
          <w:sz w:val="24"/>
          <w:szCs w:val="24"/>
        </w:rPr>
        <w:tab/>
      </w:r>
    </w:p>
    <w:p w:rsidR="00826AD0" w:rsidRDefault="00826AD0" w:rsidP="00E84CA4">
      <w:pPr>
        <w:ind w:left="708" w:firstLine="708"/>
        <w:jc w:val="both"/>
        <w:rPr>
          <w:sz w:val="24"/>
          <w:szCs w:val="24"/>
        </w:rPr>
      </w:pPr>
      <w:r w:rsidRPr="0088051E">
        <w:rPr>
          <w:sz w:val="24"/>
          <w:szCs w:val="24"/>
        </w:rPr>
        <w:t>(</w:t>
      </w:r>
      <w:r w:rsidRPr="0084704B">
        <w:rPr>
          <w:i/>
          <w:sz w:val="24"/>
          <w:szCs w:val="24"/>
        </w:rPr>
        <w:t>dále jen zhotovitel</w:t>
      </w:r>
      <w:r w:rsidRPr="0088051E">
        <w:rPr>
          <w:sz w:val="24"/>
          <w:szCs w:val="24"/>
        </w:rPr>
        <w:t>)</w:t>
      </w:r>
    </w:p>
    <w:p w:rsidR="001C2067" w:rsidRPr="0088051E" w:rsidRDefault="001C2067" w:rsidP="00E84CA4">
      <w:pPr>
        <w:ind w:left="708" w:firstLine="708"/>
        <w:jc w:val="both"/>
        <w:rPr>
          <w:sz w:val="24"/>
          <w:szCs w:val="24"/>
        </w:rPr>
      </w:pPr>
    </w:p>
    <w:p w:rsidR="00495507" w:rsidRPr="0088051E" w:rsidRDefault="00495507" w:rsidP="00E84CA4">
      <w:pPr>
        <w:jc w:val="both"/>
        <w:rPr>
          <w:b/>
          <w:sz w:val="24"/>
          <w:szCs w:val="24"/>
        </w:rPr>
      </w:pPr>
      <w:r w:rsidRPr="0088051E">
        <w:rPr>
          <w:sz w:val="24"/>
          <w:szCs w:val="24"/>
        </w:rPr>
        <w:t xml:space="preserve">Objednatel: </w:t>
      </w:r>
      <w:r w:rsidR="002E6A02" w:rsidRPr="0088051E">
        <w:rPr>
          <w:sz w:val="24"/>
          <w:szCs w:val="24"/>
        </w:rPr>
        <w:t>SOŠ a SOU Beroun-Hlinky</w:t>
      </w:r>
      <w:r w:rsidRPr="0088051E">
        <w:rPr>
          <w:sz w:val="24"/>
          <w:szCs w:val="24"/>
        </w:rPr>
        <w:t xml:space="preserve"> </w:t>
      </w:r>
    </w:p>
    <w:p w:rsidR="00495507" w:rsidRPr="0088051E" w:rsidRDefault="00495507" w:rsidP="00E84CA4">
      <w:pPr>
        <w:jc w:val="both"/>
        <w:rPr>
          <w:b/>
          <w:color w:val="0000FF"/>
          <w:sz w:val="24"/>
          <w:szCs w:val="24"/>
        </w:rPr>
      </w:pPr>
      <w:r w:rsidRPr="0088051E">
        <w:rPr>
          <w:sz w:val="24"/>
          <w:szCs w:val="24"/>
        </w:rPr>
        <w:t xml:space="preserve">sídlo: </w:t>
      </w:r>
      <w:r w:rsidR="002E6A02" w:rsidRPr="0088051E">
        <w:rPr>
          <w:sz w:val="24"/>
          <w:szCs w:val="24"/>
        </w:rPr>
        <w:t>Okružní 1404, 26673, Beroun</w:t>
      </w:r>
    </w:p>
    <w:p w:rsidR="00495507" w:rsidRPr="0088051E" w:rsidRDefault="00495507" w:rsidP="00E84CA4">
      <w:pPr>
        <w:jc w:val="both"/>
        <w:rPr>
          <w:sz w:val="24"/>
          <w:szCs w:val="24"/>
        </w:rPr>
      </w:pPr>
      <w:r w:rsidRPr="0088051E">
        <w:rPr>
          <w:sz w:val="24"/>
          <w:szCs w:val="24"/>
        </w:rPr>
        <w:t>IČ</w:t>
      </w:r>
      <w:r w:rsidR="002E6A02" w:rsidRPr="0088051E">
        <w:rPr>
          <w:sz w:val="24"/>
          <w:szCs w:val="24"/>
        </w:rPr>
        <w:t>O</w:t>
      </w:r>
      <w:r w:rsidRPr="0088051E">
        <w:rPr>
          <w:sz w:val="24"/>
          <w:szCs w:val="24"/>
        </w:rPr>
        <w:t xml:space="preserve">: </w:t>
      </w:r>
      <w:r w:rsidR="002E6A02" w:rsidRPr="0088051E">
        <w:rPr>
          <w:sz w:val="24"/>
          <w:szCs w:val="24"/>
        </w:rPr>
        <w:t>00664740</w:t>
      </w:r>
      <w:r w:rsidRPr="0088051E">
        <w:rPr>
          <w:sz w:val="24"/>
          <w:szCs w:val="24"/>
        </w:rPr>
        <w:t xml:space="preserve">            </w:t>
      </w:r>
      <w:r w:rsidRPr="0088051E">
        <w:rPr>
          <w:sz w:val="24"/>
          <w:szCs w:val="24"/>
        </w:rPr>
        <w:tab/>
        <w:t xml:space="preserve"> </w:t>
      </w:r>
    </w:p>
    <w:p w:rsidR="00495507" w:rsidRPr="0088051E" w:rsidRDefault="00495507" w:rsidP="00E84CA4">
      <w:pPr>
        <w:pStyle w:val="Nadpis2"/>
        <w:jc w:val="both"/>
        <w:rPr>
          <w:szCs w:val="24"/>
        </w:rPr>
      </w:pPr>
      <w:r w:rsidRPr="0088051E">
        <w:rPr>
          <w:szCs w:val="24"/>
        </w:rPr>
        <w:t xml:space="preserve">DIČ:  </w:t>
      </w:r>
      <w:r w:rsidRPr="0088051E">
        <w:rPr>
          <w:szCs w:val="24"/>
        </w:rPr>
        <w:tab/>
      </w:r>
      <w:r w:rsidRPr="0088051E">
        <w:rPr>
          <w:szCs w:val="24"/>
        </w:rPr>
        <w:tab/>
        <w:t xml:space="preserve"> </w:t>
      </w:r>
    </w:p>
    <w:p w:rsidR="00495507" w:rsidRPr="0088051E" w:rsidRDefault="00495507" w:rsidP="00E84CA4">
      <w:pPr>
        <w:jc w:val="both"/>
        <w:rPr>
          <w:sz w:val="24"/>
          <w:szCs w:val="24"/>
        </w:rPr>
      </w:pPr>
      <w:r w:rsidRPr="0088051E">
        <w:rPr>
          <w:sz w:val="24"/>
          <w:szCs w:val="24"/>
        </w:rPr>
        <w:t>bank.</w:t>
      </w:r>
      <w:r w:rsidR="00D00B8E">
        <w:rPr>
          <w:sz w:val="24"/>
          <w:szCs w:val="24"/>
        </w:rPr>
        <w:t xml:space="preserve"> </w:t>
      </w:r>
      <w:proofErr w:type="gramStart"/>
      <w:r w:rsidRPr="0088051E">
        <w:rPr>
          <w:sz w:val="24"/>
          <w:szCs w:val="24"/>
        </w:rPr>
        <w:t>spojení</w:t>
      </w:r>
      <w:proofErr w:type="gramEnd"/>
      <w:r w:rsidRPr="0088051E">
        <w:rPr>
          <w:sz w:val="24"/>
          <w:szCs w:val="24"/>
        </w:rPr>
        <w:t xml:space="preserve">:  </w:t>
      </w:r>
      <w:r w:rsidR="00B73558" w:rsidRPr="0088051E">
        <w:rPr>
          <w:sz w:val="24"/>
          <w:szCs w:val="24"/>
        </w:rPr>
        <w:t>3236131/0100</w:t>
      </w:r>
    </w:p>
    <w:p w:rsidR="00495507" w:rsidRPr="0088051E" w:rsidRDefault="00495507" w:rsidP="00E84CA4">
      <w:pPr>
        <w:jc w:val="both"/>
        <w:rPr>
          <w:sz w:val="24"/>
          <w:szCs w:val="24"/>
        </w:rPr>
      </w:pPr>
      <w:r w:rsidRPr="0088051E">
        <w:rPr>
          <w:sz w:val="24"/>
          <w:szCs w:val="24"/>
        </w:rPr>
        <w:t>telefon:</w:t>
      </w:r>
      <w:r w:rsidRPr="0088051E">
        <w:rPr>
          <w:sz w:val="24"/>
          <w:szCs w:val="24"/>
        </w:rPr>
        <w:tab/>
      </w:r>
      <w:r w:rsidR="00EF7A97">
        <w:rPr>
          <w:sz w:val="24"/>
          <w:szCs w:val="24"/>
        </w:rPr>
        <w:t xml:space="preserve"> </w:t>
      </w:r>
      <w:r w:rsidR="00B73558" w:rsidRPr="0088051E">
        <w:rPr>
          <w:sz w:val="24"/>
          <w:szCs w:val="24"/>
        </w:rPr>
        <w:t>311 623 186</w:t>
      </w:r>
      <w:r w:rsidRPr="0088051E">
        <w:rPr>
          <w:sz w:val="24"/>
          <w:szCs w:val="24"/>
        </w:rPr>
        <w:t xml:space="preserve">     </w:t>
      </w:r>
    </w:p>
    <w:p w:rsidR="00495507" w:rsidRPr="0088051E" w:rsidRDefault="00495507" w:rsidP="00E84CA4">
      <w:pPr>
        <w:jc w:val="both"/>
        <w:rPr>
          <w:sz w:val="24"/>
          <w:szCs w:val="24"/>
        </w:rPr>
      </w:pPr>
      <w:r w:rsidRPr="0088051E">
        <w:rPr>
          <w:sz w:val="24"/>
          <w:szCs w:val="24"/>
        </w:rPr>
        <w:t>e-mail:</w:t>
      </w:r>
      <w:r w:rsidR="00B73558" w:rsidRPr="0088051E">
        <w:rPr>
          <w:sz w:val="24"/>
          <w:szCs w:val="24"/>
        </w:rPr>
        <w:t>jakubova@soshlinky.cz</w:t>
      </w:r>
      <w:r w:rsidRPr="0088051E">
        <w:rPr>
          <w:sz w:val="24"/>
          <w:szCs w:val="24"/>
        </w:rPr>
        <w:tab/>
        <w:t xml:space="preserve">     </w:t>
      </w:r>
    </w:p>
    <w:p w:rsidR="00495507" w:rsidRPr="0088051E" w:rsidRDefault="00495507" w:rsidP="00E84CA4">
      <w:pPr>
        <w:jc w:val="both"/>
        <w:rPr>
          <w:sz w:val="24"/>
          <w:szCs w:val="24"/>
        </w:rPr>
      </w:pPr>
      <w:r w:rsidRPr="0088051E">
        <w:rPr>
          <w:sz w:val="24"/>
          <w:szCs w:val="24"/>
        </w:rPr>
        <w:t xml:space="preserve">oprávněnost jednat ve věcech smluvních: </w:t>
      </w:r>
      <w:r w:rsidR="001C2067">
        <w:rPr>
          <w:sz w:val="24"/>
          <w:szCs w:val="24"/>
        </w:rPr>
        <w:t xml:space="preserve">Mgr. Eva Jakubová ředitelka </w:t>
      </w:r>
    </w:p>
    <w:p w:rsidR="00495507" w:rsidRDefault="00495507" w:rsidP="00E84CA4">
      <w:pPr>
        <w:jc w:val="both"/>
        <w:rPr>
          <w:sz w:val="24"/>
          <w:szCs w:val="24"/>
        </w:rPr>
      </w:pPr>
      <w:r w:rsidRPr="0088051E">
        <w:rPr>
          <w:sz w:val="24"/>
          <w:szCs w:val="24"/>
        </w:rPr>
        <w:t xml:space="preserve">oprávněnost jednat ve věcech technických a k převzetí díla: </w:t>
      </w:r>
      <w:r w:rsidR="001C2067">
        <w:rPr>
          <w:sz w:val="24"/>
          <w:szCs w:val="24"/>
        </w:rPr>
        <w:t>p. Janda technik BOZP</w:t>
      </w:r>
    </w:p>
    <w:p w:rsidR="001C2067" w:rsidRPr="0088051E" w:rsidRDefault="001C2067" w:rsidP="00E84CA4">
      <w:pPr>
        <w:jc w:val="both"/>
        <w:rPr>
          <w:sz w:val="24"/>
          <w:szCs w:val="24"/>
        </w:rPr>
      </w:pPr>
    </w:p>
    <w:p w:rsidR="004D05ED" w:rsidRPr="0088051E" w:rsidRDefault="00495507" w:rsidP="00E84CA4">
      <w:pPr>
        <w:ind w:left="708" w:firstLine="708"/>
        <w:jc w:val="both"/>
        <w:rPr>
          <w:sz w:val="24"/>
          <w:szCs w:val="24"/>
        </w:rPr>
      </w:pPr>
      <w:r w:rsidRPr="0088051E">
        <w:rPr>
          <w:sz w:val="24"/>
          <w:szCs w:val="24"/>
        </w:rPr>
        <w:t xml:space="preserve"> (</w:t>
      </w:r>
      <w:r w:rsidRPr="0084704B">
        <w:rPr>
          <w:i/>
          <w:sz w:val="24"/>
          <w:szCs w:val="24"/>
        </w:rPr>
        <w:t>dále jen objednatel</w:t>
      </w:r>
      <w:r w:rsidRPr="0088051E">
        <w:rPr>
          <w:sz w:val="24"/>
          <w:szCs w:val="24"/>
        </w:rPr>
        <w:t xml:space="preserve">)                   </w:t>
      </w:r>
      <w:r w:rsidR="004D05ED" w:rsidRPr="0088051E">
        <w:rPr>
          <w:sz w:val="24"/>
          <w:szCs w:val="24"/>
        </w:rPr>
        <w:t xml:space="preserve">                 </w:t>
      </w:r>
    </w:p>
    <w:p w:rsidR="004D05ED" w:rsidRPr="0088051E" w:rsidRDefault="004D05ED">
      <w:pPr>
        <w:rPr>
          <w:sz w:val="24"/>
          <w:szCs w:val="24"/>
        </w:rPr>
      </w:pPr>
    </w:p>
    <w:p w:rsidR="002C011F" w:rsidRPr="0088051E" w:rsidRDefault="002C011F">
      <w:pPr>
        <w:rPr>
          <w:sz w:val="24"/>
          <w:szCs w:val="24"/>
        </w:rPr>
      </w:pPr>
    </w:p>
    <w:p w:rsidR="003E7007" w:rsidRPr="0088051E" w:rsidRDefault="003E7007">
      <w:pPr>
        <w:rPr>
          <w:sz w:val="24"/>
          <w:szCs w:val="24"/>
        </w:rPr>
      </w:pPr>
    </w:p>
    <w:p w:rsidR="004D05ED" w:rsidRDefault="00DE50EA" w:rsidP="00D1420E">
      <w:pPr>
        <w:pStyle w:val="Nadpis5"/>
        <w:rPr>
          <w:b/>
          <w:sz w:val="24"/>
          <w:szCs w:val="24"/>
        </w:rPr>
      </w:pPr>
      <w:r w:rsidRPr="0088051E">
        <w:rPr>
          <w:b/>
          <w:sz w:val="24"/>
          <w:szCs w:val="24"/>
        </w:rPr>
        <w:t>II.</w:t>
      </w:r>
      <w:r w:rsidR="004D05ED" w:rsidRPr="0088051E">
        <w:rPr>
          <w:b/>
          <w:sz w:val="24"/>
          <w:szCs w:val="24"/>
        </w:rPr>
        <w:t xml:space="preserve"> Předmět plnění </w:t>
      </w:r>
      <w:r w:rsidR="00A84B48" w:rsidRPr="0088051E">
        <w:rPr>
          <w:b/>
          <w:sz w:val="24"/>
          <w:szCs w:val="24"/>
        </w:rPr>
        <w:t xml:space="preserve">a rozsah </w:t>
      </w:r>
      <w:r w:rsidR="004D05ED" w:rsidRPr="0088051E">
        <w:rPr>
          <w:b/>
          <w:sz w:val="24"/>
          <w:szCs w:val="24"/>
        </w:rPr>
        <w:t>díl</w:t>
      </w:r>
      <w:r w:rsidR="00A84B48" w:rsidRPr="0088051E">
        <w:rPr>
          <w:b/>
          <w:sz w:val="24"/>
          <w:szCs w:val="24"/>
        </w:rPr>
        <w:t>a</w:t>
      </w:r>
    </w:p>
    <w:p w:rsidR="00EF7A97" w:rsidRPr="00EF7A97" w:rsidRDefault="00EF7A97" w:rsidP="00EF7A97"/>
    <w:p w:rsidR="00AF773C" w:rsidRPr="0088051E" w:rsidRDefault="008A5243" w:rsidP="00E84CA4">
      <w:pPr>
        <w:pStyle w:val="Zkladntext"/>
        <w:jc w:val="left"/>
        <w:rPr>
          <w:sz w:val="24"/>
          <w:szCs w:val="24"/>
        </w:rPr>
      </w:pPr>
      <w:r w:rsidRPr="0088051E">
        <w:rPr>
          <w:sz w:val="24"/>
          <w:szCs w:val="24"/>
        </w:rPr>
        <w:t xml:space="preserve">1. </w:t>
      </w:r>
      <w:r w:rsidR="004D05ED" w:rsidRPr="0088051E">
        <w:rPr>
          <w:sz w:val="24"/>
          <w:szCs w:val="24"/>
        </w:rPr>
        <w:t>P</w:t>
      </w:r>
      <w:r w:rsidR="00A84B48" w:rsidRPr="0088051E">
        <w:rPr>
          <w:sz w:val="24"/>
          <w:szCs w:val="24"/>
        </w:rPr>
        <w:t xml:space="preserve">ředmět </w:t>
      </w:r>
      <w:r w:rsidR="004D05ED" w:rsidRPr="0088051E">
        <w:rPr>
          <w:sz w:val="24"/>
          <w:szCs w:val="24"/>
        </w:rPr>
        <w:t>díla</w:t>
      </w:r>
      <w:r w:rsidR="007A11DB" w:rsidRPr="0088051E">
        <w:rPr>
          <w:sz w:val="24"/>
          <w:szCs w:val="24"/>
        </w:rPr>
        <w:t>:</w:t>
      </w:r>
      <w:r w:rsidR="00B73558" w:rsidRPr="0088051E">
        <w:rPr>
          <w:sz w:val="24"/>
          <w:szCs w:val="24"/>
        </w:rPr>
        <w:t xml:space="preserve"> Oprava </w:t>
      </w:r>
      <w:r w:rsidR="001C2067">
        <w:rPr>
          <w:sz w:val="24"/>
          <w:szCs w:val="24"/>
        </w:rPr>
        <w:t>vzduchotechniky</w:t>
      </w:r>
    </w:p>
    <w:p w:rsidR="00961CCC" w:rsidRPr="0088051E" w:rsidRDefault="00961CCC" w:rsidP="00E84CA4">
      <w:pPr>
        <w:pStyle w:val="Zkladntext"/>
        <w:jc w:val="left"/>
        <w:rPr>
          <w:sz w:val="24"/>
          <w:szCs w:val="24"/>
        </w:rPr>
      </w:pPr>
    </w:p>
    <w:p w:rsidR="004D05ED" w:rsidRDefault="004D05ED">
      <w:pPr>
        <w:pStyle w:val="Nadpis5"/>
        <w:rPr>
          <w:b/>
          <w:sz w:val="24"/>
          <w:szCs w:val="24"/>
        </w:rPr>
      </w:pPr>
      <w:r w:rsidRPr="0088051E">
        <w:rPr>
          <w:b/>
          <w:sz w:val="24"/>
          <w:szCs w:val="24"/>
        </w:rPr>
        <w:t>III. Čas plnění</w:t>
      </w:r>
    </w:p>
    <w:p w:rsidR="00EF7A97" w:rsidRPr="00EF7A97" w:rsidRDefault="00EF7A97" w:rsidP="00E84CA4">
      <w:pPr>
        <w:jc w:val="both"/>
      </w:pPr>
    </w:p>
    <w:p w:rsidR="00D05095" w:rsidRPr="0088051E" w:rsidRDefault="00D05095" w:rsidP="00E84CA4">
      <w:pPr>
        <w:jc w:val="both"/>
        <w:rPr>
          <w:sz w:val="24"/>
          <w:szCs w:val="24"/>
        </w:rPr>
      </w:pPr>
      <w:r w:rsidRPr="0088051E">
        <w:rPr>
          <w:sz w:val="24"/>
          <w:szCs w:val="24"/>
        </w:rPr>
        <w:t xml:space="preserve">Termín </w:t>
      </w:r>
      <w:r w:rsidR="007F09B2" w:rsidRPr="0088051E">
        <w:rPr>
          <w:sz w:val="24"/>
          <w:szCs w:val="24"/>
        </w:rPr>
        <w:t>zahájení prací</w:t>
      </w:r>
      <w:r w:rsidR="00495507" w:rsidRPr="0088051E">
        <w:rPr>
          <w:sz w:val="24"/>
          <w:szCs w:val="24"/>
        </w:rPr>
        <w:t>:</w:t>
      </w:r>
      <w:r w:rsidR="00B73558" w:rsidRPr="0088051E">
        <w:rPr>
          <w:sz w:val="24"/>
          <w:szCs w:val="24"/>
        </w:rPr>
        <w:t xml:space="preserve"> </w:t>
      </w:r>
      <w:r w:rsidR="00E84CA4">
        <w:rPr>
          <w:sz w:val="24"/>
          <w:szCs w:val="24"/>
        </w:rPr>
        <w:t xml:space="preserve">  </w:t>
      </w:r>
      <w:proofErr w:type="gramStart"/>
      <w:r w:rsidR="00450C7B">
        <w:rPr>
          <w:sz w:val="24"/>
          <w:szCs w:val="24"/>
        </w:rPr>
        <w:t>11.03.</w:t>
      </w:r>
      <w:r w:rsidR="001C2067">
        <w:rPr>
          <w:sz w:val="24"/>
          <w:szCs w:val="24"/>
        </w:rPr>
        <w:t>201</w:t>
      </w:r>
      <w:r w:rsidR="0084704B">
        <w:rPr>
          <w:sz w:val="24"/>
          <w:szCs w:val="24"/>
        </w:rPr>
        <w:t>8</w:t>
      </w:r>
      <w:proofErr w:type="gramEnd"/>
      <w:r w:rsidR="00495507" w:rsidRPr="0088051E">
        <w:rPr>
          <w:sz w:val="24"/>
          <w:szCs w:val="24"/>
        </w:rPr>
        <w:tab/>
      </w:r>
      <w:r w:rsidR="009837D4" w:rsidRPr="0088051E">
        <w:rPr>
          <w:sz w:val="24"/>
          <w:szCs w:val="24"/>
        </w:rPr>
        <w:tab/>
      </w:r>
      <w:r w:rsidR="008A11D5" w:rsidRPr="0088051E">
        <w:rPr>
          <w:sz w:val="24"/>
          <w:szCs w:val="24"/>
        </w:rPr>
        <w:t xml:space="preserve"> </w:t>
      </w:r>
    </w:p>
    <w:p w:rsidR="00104ED3" w:rsidRPr="0088051E" w:rsidRDefault="00D05095" w:rsidP="00E84CA4">
      <w:pPr>
        <w:jc w:val="both"/>
        <w:rPr>
          <w:sz w:val="24"/>
          <w:szCs w:val="24"/>
        </w:rPr>
      </w:pPr>
      <w:r w:rsidRPr="0088051E">
        <w:rPr>
          <w:sz w:val="24"/>
          <w:szCs w:val="24"/>
        </w:rPr>
        <w:t>Termín dokončení díla:</w:t>
      </w:r>
      <w:r w:rsidR="00B73558" w:rsidRPr="0088051E">
        <w:rPr>
          <w:sz w:val="24"/>
          <w:szCs w:val="24"/>
        </w:rPr>
        <w:t xml:space="preserve"> </w:t>
      </w:r>
      <w:r w:rsidR="00E84CA4">
        <w:rPr>
          <w:sz w:val="24"/>
          <w:szCs w:val="24"/>
        </w:rPr>
        <w:t xml:space="preserve"> </w:t>
      </w:r>
      <w:proofErr w:type="gramStart"/>
      <w:r w:rsidR="0084704B">
        <w:rPr>
          <w:sz w:val="24"/>
          <w:szCs w:val="24"/>
        </w:rPr>
        <w:t>16.03.2018</w:t>
      </w:r>
      <w:proofErr w:type="gramEnd"/>
      <w:r w:rsidR="00B73558" w:rsidRPr="0088051E">
        <w:rPr>
          <w:sz w:val="24"/>
          <w:szCs w:val="24"/>
        </w:rPr>
        <w:t xml:space="preserve"> </w:t>
      </w:r>
      <w:r w:rsidR="007B7CBE" w:rsidRPr="0088051E">
        <w:rPr>
          <w:sz w:val="24"/>
          <w:szCs w:val="24"/>
        </w:rPr>
        <w:t xml:space="preserve"> </w:t>
      </w:r>
    </w:p>
    <w:p w:rsidR="00DB19EE" w:rsidRPr="0088051E" w:rsidRDefault="00DB19EE" w:rsidP="00E84CA4">
      <w:pPr>
        <w:jc w:val="both"/>
        <w:rPr>
          <w:sz w:val="24"/>
          <w:szCs w:val="24"/>
        </w:rPr>
      </w:pPr>
    </w:p>
    <w:p w:rsidR="002C011F" w:rsidRPr="0088051E" w:rsidRDefault="002C011F">
      <w:pPr>
        <w:rPr>
          <w:sz w:val="24"/>
          <w:szCs w:val="24"/>
        </w:rPr>
      </w:pPr>
    </w:p>
    <w:p w:rsidR="004D05ED" w:rsidRDefault="004D05ED">
      <w:pPr>
        <w:pStyle w:val="Nadpis5"/>
        <w:rPr>
          <w:b/>
          <w:sz w:val="24"/>
          <w:szCs w:val="24"/>
        </w:rPr>
      </w:pPr>
      <w:r w:rsidRPr="0088051E">
        <w:rPr>
          <w:b/>
          <w:sz w:val="24"/>
          <w:szCs w:val="24"/>
        </w:rPr>
        <w:t xml:space="preserve">IV. Cena dodávky </w:t>
      </w:r>
    </w:p>
    <w:p w:rsidR="00EF7A97" w:rsidRPr="00EF7A97" w:rsidRDefault="00EF7A97" w:rsidP="00E84CA4">
      <w:pPr>
        <w:jc w:val="both"/>
      </w:pPr>
    </w:p>
    <w:p w:rsidR="00EB11D4" w:rsidRPr="0088051E" w:rsidRDefault="00EB11D4" w:rsidP="00E84CA4">
      <w:pPr>
        <w:ind w:firstLine="708"/>
        <w:jc w:val="both"/>
        <w:rPr>
          <w:sz w:val="24"/>
          <w:szCs w:val="24"/>
        </w:rPr>
      </w:pPr>
      <w:r w:rsidRPr="0088051E">
        <w:rPr>
          <w:sz w:val="24"/>
          <w:szCs w:val="24"/>
        </w:rPr>
        <w:t xml:space="preserve">Cena za dílo byla stanovena oceněním </w:t>
      </w:r>
      <w:r w:rsidR="00501446" w:rsidRPr="0088051E">
        <w:rPr>
          <w:sz w:val="24"/>
          <w:szCs w:val="24"/>
        </w:rPr>
        <w:t xml:space="preserve">díla na základě </w:t>
      </w:r>
      <w:r w:rsidR="0084704B">
        <w:rPr>
          <w:sz w:val="24"/>
          <w:szCs w:val="24"/>
        </w:rPr>
        <w:t>osobní prohlídky a zaměření tříd</w:t>
      </w:r>
      <w:r w:rsidR="00E84CA4">
        <w:rPr>
          <w:sz w:val="24"/>
          <w:szCs w:val="24"/>
        </w:rPr>
        <w:t xml:space="preserve"> včetně ekologické likvidace odpadu</w:t>
      </w:r>
      <w:r w:rsidR="0084704B">
        <w:rPr>
          <w:sz w:val="24"/>
          <w:szCs w:val="24"/>
        </w:rPr>
        <w:t>.</w:t>
      </w:r>
    </w:p>
    <w:p w:rsidR="004D05ED" w:rsidRPr="0088051E" w:rsidRDefault="00CF58A5" w:rsidP="00E84CA4">
      <w:pPr>
        <w:tabs>
          <w:tab w:val="left" w:pos="2835"/>
        </w:tabs>
        <w:jc w:val="both"/>
        <w:rPr>
          <w:snapToGrid w:val="0"/>
          <w:color w:val="000000"/>
          <w:sz w:val="24"/>
          <w:szCs w:val="24"/>
        </w:rPr>
      </w:pPr>
      <w:r w:rsidRPr="0088051E">
        <w:rPr>
          <w:sz w:val="24"/>
          <w:szCs w:val="24"/>
        </w:rPr>
        <w:t>Cena bez DPH</w:t>
      </w:r>
      <w:r w:rsidR="002C4726" w:rsidRPr="0088051E">
        <w:rPr>
          <w:sz w:val="24"/>
          <w:szCs w:val="24"/>
        </w:rPr>
        <w:tab/>
      </w:r>
      <w:r w:rsidR="001C2067">
        <w:rPr>
          <w:sz w:val="24"/>
          <w:szCs w:val="24"/>
        </w:rPr>
        <w:t xml:space="preserve">  </w:t>
      </w:r>
      <w:r w:rsidR="0084704B">
        <w:rPr>
          <w:sz w:val="24"/>
          <w:szCs w:val="24"/>
        </w:rPr>
        <w:t>107</w:t>
      </w:r>
      <w:r w:rsidR="001C2067">
        <w:rPr>
          <w:sz w:val="24"/>
          <w:szCs w:val="24"/>
        </w:rPr>
        <w:t> 9</w:t>
      </w:r>
      <w:r w:rsidR="0084704B">
        <w:rPr>
          <w:sz w:val="24"/>
          <w:szCs w:val="24"/>
        </w:rPr>
        <w:t>82</w:t>
      </w:r>
      <w:r w:rsidR="001C2067">
        <w:rPr>
          <w:sz w:val="24"/>
          <w:szCs w:val="24"/>
        </w:rPr>
        <w:t xml:space="preserve"> </w:t>
      </w:r>
      <w:r w:rsidR="004D05ED" w:rsidRPr="0088051E">
        <w:rPr>
          <w:snapToGrid w:val="0"/>
          <w:color w:val="000000"/>
          <w:sz w:val="24"/>
          <w:szCs w:val="24"/>
        </w:rPr>
        <w:t>Kč</w:t>
      </w:r>
    </w:p>
    <w:p w:rsidR="00791B40" w:rsidRPr="0088051E" w:rsidRDefault="00791B40" w:rsidP="00E84CA4">
      <w:pPr>
        <w:tabs>
          <w:tab w:val="left" w:pos="2835"/>
        </w:tabs>
        <w:jc w:val="both"/>
        <w:rPr>
          <w:sz w:val="24"/>
          <w:szCs w:val="24"/>
        </w:rPr>
      </w:pPr>
      <w:r w:rsidRPr="0088051E">
        <w:rPr>
          <w:snapToGrid w:val="0"/>
          <w:color w:val="000000"/>
          <w:sz w:val="24"/>
          <w:szCs w:val="24"/>
        </w:rPr>
        <w:t>DPH</w:t>
      </w:r>
      <w:r w:rsidR="00DE50EA" w:rsidRPr="0088051E">
        <w:rPr>
          <w:snapToGrid w:val="0"/>
          <w:color w:val="000000"/>
          <w:sz w:val="24"/>
          <w:szCs w:val="24"/>
        </w:rPr>
        <w:t xml:space="preserve"> 21</w:t>
      </w:r>
      <w:r w:rsidRPr="0088051E">
        <w:rPr>
          <w:snapToGrid w:val="0"/>
          <w:color w:val="000000"/>
          <w:sz w:val="24"/>
          <w:szCs w:val="24"/>
        </w:rPr>
        <w:t>%</w:t>
      </w:r>
      <w:r w:rsidRPr="0088051E">
        <w:rPr>
          <w:snapToGrid w:val="0"/>
          <w:color w:val="000000"/>
          <w:sz w:val="24"/>
          <w:szCs w:val="24"/>
        </w:rPr>
        <w:tab/>
      </w:r>
      <w:r w:rsidR="003F0182">
        <w:rPr>
          <w:snapToGrid w:val="0"/>
          <w:color w:val="000000"/>
          <w:sz w:val="24"/>
          <w:szCs w:val="24"/>
        </w:rPr>
        <w:t xml:space="preserve"> </w:t>
      </w:r>
      <w:r w:rsidR="00D1420E" w:rsidRPr="0088051E">
        <w:rPr>
          <w:snapToGrid w:val="0"/>
          <w:color w:val="000000"/>
          <w:sz w:val="24"/>
          <w:szCs w:val="24"/>
        </w:rPr>
        <w:t xml:space="preserve">   </w:t>
      </w:r>
      <w:r w:rsidR="0084704B">
        <w:rPr>
          <w:snapToGrid w:val="0"/>
          <w:color w:val="000000"/>
          <w:sz w:val="24"/>
          <w:szCs w:val="24"/>
        </w:rPr>
        <w:t>2</w:t>
      </w:r>
      <w:r w:rsidR="001C2067">
        <w:rPr>
          <w:snapToGrid w:val="0"/>
          <w:color w:val="000000"/>
          <w:sz w:val="24"/>
          <w:szCs w:val="24"/>
        </w:rPr>
        <w:t>2 </w:t>
      </w:r>
      <w:r w:rsidR="0084704B">
        <w:rPr>
          <w:snapToGrid w:val="0"/>
          <w:color w:val="000000"/>
          <w:sz w:val="24"/>
          <w:szCs w:val="24"/>
        </w:rPr>
        <w:t>676</w:t>
      </w:r>
      <w:r w:rsidR="001C2067">
        <w:rPr>
          <w:snapToGrid w:val="0"/>
          <w:color w:val="000000"/>
          <w:sz w:val="24"/>
          <w:szCs w:val="24"/>
        </w:rPr>
        <w:t xml:space="preserve"> </w:t>
      </w:r>
      <w:r w:rsidRPr="0088051E">
        <w:rPr>
          <w:snapToGrid w:val="0"/>
          <w:color w:val="000000"/>
          <w:sz w:val="24"/>
          <w:szCs w:val="24"/>
        </w:rPr>
        <w:t>Kč</w:t>
      </w:r>
    </w:p>
    <w:p w:rsidR="00544334" w:rsidRPr="0088051E" w:rsidRDefault="00E37539" w:rsidP="00E84CA4">
      <w:pPr>
        <w:tabs>
          <w:tab w:val="left" w:pos="2835"/>
        </w:tabs>
        <w:jc w:val="both"/>
        <w:rPr>
          <w:sz w:val="24"/>
          <w:szCs w:val="24"/>
        </w:rPr>
      </w:pPr>
      <w:r w:rsidRPr="0088051E">
        <w:rPr>
          <w:sz w:val="24"/>
          <w:szCs w:val="24"/>
        </w:rPr>
        <w:t>Cena vč.</w:t>
      </w:r>
      <w:r w:rsidR="004D05ED" w:rsidRPr="0088051E">
        <w:rPr>
          <w:sz w:val="24"/>
          <w:szCs w:val="24"/>
        </w:rPr>
        <w:t xml:space="preserve"> DPH </w:t>
      </w:r>
      <w:r w:rsidR="00DE50EA" w:rsidRPr="0088051E">
        <w:rPr>
          <w:sz w:val="24"/>
          <w:szCs w:val="24"/>
        </w:rPr>
        <w:t>21</w:t>
      </w:r>
      <w:r w:rsidR="004D05ED" w:rsidRPr="0088051E">
        <w:rPr>
          <w:sz w:val="24"/>
          <w:szCs w:val="24"/>
        </w:rPr>
        <w:t>% činí</w:t>
      </w:r>
      <w:r w:rsidR="0077324F" w:rsidRPr="0088051E">
        <w:rPr>
          <w:sz w:val="24"/>
          <w:szCs w:val="24"/>
        </w:rPr>
        <w:tab/>
      </w:r>
      <w:r w:rsidR="003F0182">
        <w:rPr>
          <w:sz w:val="24"/>
          <w:szCs w:val="24"/>
        </w:rPr>
        <w:t xml:space="preserve">  </w:t>
      </w:r>
      <w:r w:rsidR="0084704B">
        <w:rPr>
          <w:sz w:val="24"/>
          <w:szCs w:val="24"/>
        </w:rPr>
        <w:t>130 658</w:t>
      </w:r>
      <w:r w:rsidR="003F0182">
        <w:rPr>
          <w:sz w:val="24"/>
          <w:szCs w:val="24"/>
        </w:rPr>
        <w:t xml:space="preserve"> </w:t>
      </w:r>
      <w:r w:rsidR="004D05ED" w:rsidRPr="0088051E">
        <w:rPr>
          <w:sz w:val="24"/>
          <w:szCs w:val="24"/>
        </w:rPr>
        <w:t>Kč</w:t>
      </w:r>
    </w:p>
    <w:p w:rsidR="003A606A" w:rsidRPr="0088051E" w:rsidRDefault="003A606A" w:rsidP="00EE0614">
      <w:pPr>
        <w:jc w:val="both"/>
        <w:rPr>
          <w:sz w:val="24"/>
          <w:szCs w:val="24"/>
          <w:highlight w:val="yellow"/>
        </w:rPr>
      </w:pPr>
    </w:p>
    <w:p w:rsidR="008A11D5" w:rsidRPr="0088051E" w:rsidRDefault="008A11D5" w:rsidP="00544334">
      <w:pPr>
        <w:jc w:val="center"/>
        <w:rPr>
          <w:b/>
          <w:sz w:val="24"/>
          <w:szCs w:val="24"/>
        </w:rPr>
      </w:pPr>
    </w:p>
    <w:p w:rsidR="003A606A" w:rsidRPr="0088051E" w:rsidRDefault="003A606A" w:rsidP="00544334">
      <w:pPr>
        <w:jc w:val="center"/>
        <w:rPr>
          <w:b/>
          <w:sz w:val="24"/>
          <w:szCs w:val="24"/>
        </w:rPr>
      </w:pPr>
    </w:p>
    <w:p w:rsidR="004D05ED" w:rsidRDefault="004D05ED" w:rsidP="00544334">
      <w:pPr>
        <w:jc w:val="center"/>
        <w:rPr>
          <w:b/>
          <w:sz w:val="24"/>
          <w:szCs w:val="24"/>
        </w:rPr>
      </w:pPr>
      <w:r w:rsidRPr="0088051E">
        <w:rPr>
          <w:b/>
          <w:sz w:val="24"/>
          <w:szCs w:val="24"/>
        </w:rPr>
        <w:t>V. Platební podmínky a fakturace</w:t>
      </w:r>
    </w:p>
    <w:p w:rsidR="00EF7A97" w:rsidRPr="0088051E" w:rsidRDefault="00EF7A97" w:rsidP="00544334">
      <w:pPr>
        <w:jc w:val="center"/>
        <w:rPr>
          <w:sz w:val="24"/>
          <w:szCs w:val="24"/>
        </w:rPr>
      </w:pPr>
    </w:p>
    <w:p w:rsidR="006F0685" w:rsidRPr="00450C7B" w:rsidRDefault="006F0685" w:rsidP="00450C7B">
      <w:pPr>
        <w:pStyle w:val="Odstavecseseznamem"/>
        <w:numPr>
          <w:ilvl w:val="0"/>
          <w:numId w:val="23"/>
        </w:numPr>
        <w:jc w:val="both"/>
        <w:rPr>
          <w:sz w:val="24"/>
          <w:szCs w:val="24"/>
        </w:rPr>
      </w:pPr>
      <w:r w:rsidRPr="00450C7B">
        <w:rPr>
          <w:sz w:val="24"/>
          <w:szCs w:val="24"/>
        </w:rPr>
        <w:t>Objednatel neposkytuje žádnou zálohu před započetím prací.</w:t>
      </w:r>
    </w:p>
    <w:p w:rsidR="0084704B" w:rsidRPr="00450C7B" w:rsidRDefault="004D05ED" w:rsidP="00450C7B">
      <w:pPr>
        <w:pStyle w:val="Odstavecseseznamem"/>
        <w:numPr>
          <w:ilvl w:val="0"/>
          <w:numId w:val="23"/>
        </w:numPr>
        <w:jc w:val="both"/>
        <w:rPr>
          <w:sz w:val="24"/>
          <w:szCs w:val="24"/>
        </w:rPr>
      </w:pPr>
      <w:r w:rsidRPr="00450C7B">
        <w:rPr>
          <w:sz w:val="24"/>
          <w:szCs w:val="24"/>
        </w:rPr>
        <w:t>Fakturace za dílo bude prov</w:t>
      </w:r>
      <w:r w:rsidR="006E6323" w:rsidRPr="00450C7B">
        <w:rPr>
          <w:sz w:val="24"/>
          <w:szCs w:val="24"/>
        </w:rPr>
        <w:t>e</w:t>
      </w:r>
      <w:r w:rsidRPr="00450C7B">
        <w:rPr>
          <w:sz w:val="24"/>
          <w:szCs w:val="24"/>
        </w:rPr>
        <w:t>d</w:t>
      </w:r>
      <w:r w:rsidR="006E6323" w:rsidRPr="00450C7B">
        <w:rPr>
          <w:sz w:val="24"/>
          <w:szCs w:val="24"/>
        </w:rPr>
        <w:t>e</w:t>
      </w:r>
      <w:r w:rsidR="0084704B" w:rsidRPr="00450C7B">
        <w:rPr>
          <w:sz w:val="24"/>
          <w:szCs w:val="24"/>
        </w:rPr>
        <w:t xml:space="preserve">na po předání a převzetí odsouhlaseného díla celkovou </w:t>
      </w:r>
      <w:r w:rsidR="00F81401" w:rsidRPr="00450C7B">
        <w:rPr>
          <w:sz w:val="24"/>
          <w:szCs w:val="24"/>
        </w:rPr>
        <w:t>faktur</w:t>
      </w:r>
      <w:r w:rsidR="0084704B" w:rsidRPr="00450C7B">
        <w:rPr>
          <w:sz w:val="24"/>
          <w:szCs w:val="24"/>
        </w:rPr>
        <w:t>ou.</w:t>
      </w:r>
      <w:r w:rsidR="00F81401" w:rsidRPr="00450C7B">
        <w:rPr>
          <w:sz w:val="24"/>
          <w:szCs w:val="24"/>
        </w:rPr>
        <w:t xml:space="preserve"> </w:t>
      </w:r>
    </w:p>
    <w:p w:rsidR="004D05ED" w:rsidRPr="00450C7B" w:rsidRDefault="00495507" w:rsidP="00450C7B">
      <w:pPr>
        <w:pStyle w:val="Odstavecseseznamem"/>
        <w:numPr>
          <w:ilvl w:val="0"/>
          <w:numId w:val="23"/>
        </w:numPr>
        <w:jc w:val="both"/>
        <w:rPr>
          <w:sz w:val="24"/>
          <w:szCs w:val="24"/>
        </w:rPr>
      </w:pPr>
      <w:r w:rsidRPr="00450C7B">
        <w:rPr>
          <w:sz w:val="24"/>
          <w:szCs w:val="24"/>
        </w:rPr>
        <w:t>Splatnost faktur</w:t>
      </w:r>
      <w:r w:rsidR="0084704B" w:rsidRPr="00450C7B">
        <w:rPr>
          <w:sz w:val="24"/>
          <w:szCs w:val="24"/>
        </w:rPr>
        <w:t xml:space="preserve">y </w:t>
      </w:r>
      <w:r w:rsidRPr="00450C7B">
        <w:rPr>
          <w:sz w:val="24"/>
          <w:szCs w:val="24"/>
        </w:rPr>
        <w:t xml:space="preserve">je </w:t>
      </w:r>
      <w:r w:rsidR="0084704B" w:rsidRPr="00450C7B">
        <w:rPr>
          <w:sz w:val="24"/>
          <w:szCs w:val="24"/>
        </w:rPr>
        <w:t>7</w:t>
      </w:r>
      <w:r w:rsidR="00740823" w:rsidRPr="00450C7B">
        <w:rPr>
          <w:sz w:val="24"/>
          <w:szCs w:val="24"/>
        </w:rPr>
        <w:t xml:space="preserve"> </w:t>
      </w:r>
      <w:r w:rsidR="00E37539" w:rsidRPr="00450C7B">
        <w:rPr>
          <w:sz w:val="24"/>
          <w:szCs w:val="24"/>
        </w:rPr>
        <w:t>kalendářních dnů od doručení objednateli</w:t>
      </w:r>
      <w:r w:rsidR="004D05ED" w:rsidRPr="00450C7B">
        <w:rPr>
          <w:sz w:val="24"/>
          <w:szCs w:val="24"/>
        </w:rPr>
        <w:t>.</w:t>
      </w:r>
      <w:r w:rsidR="00123C25" w:rsidRPr="00450C7B">
        <w:rPr>
          <w:sz w:val="24"/>
          <w:szCs w:val="24"/>
        </w:rPr>
        <w:t xml:space="preserve"> Za úhradu faktury objednatelem se považuje datum odepsání fakturované částky z účtu objednatele.</w:t>
      </w:r>
    </w:p>
    <w:p w:rsidR="00225000" w:rsidRPr="0088051E" w:rsidRDefault="00225000">
      <w:pPr>
        <w:pStyle w:val="Nadpis5"/>
        <w:rPr>
          <w:b/>
          <w:sz w:val="24"/>
          <w:szCs w:val="24"/>
        </w:rPr>
      </w:pPr>
    </w:p>
    <w:p w:rsidR="003E7007" w:rsidRPr="0088051E" w:rsidRDefault="003E7007" w:rsidP="003E7007">
      <w:pPr>
        <w:rPr>
          <w:sz w:val="24"/>
          <w:szCs w:val="24"/>
        </w:rPr>
      </w:pPr>
    </w:p>
    <w:p w:rsidR="004D05ED" w:rsidRDefault="004D05ED">
      <w:pPr>
        <w:pStyle w:val="Nadpis5"/>
        <w:rPr>
          <w:b/>
          <w:sz w:val="24"/>
          <w:szCs w:val="24"/>
        </w:rPr>
      </w:pPr>
      <w:r w:rsidRPr="0088051E">
        <w:rPr>
          <w:b/>
          <w:sz w:val="24"/>
          <w:szCs w:val="24"/>
        </w:rPr>
        <w:t>VI. Smluvní pokuty</w:t>
      </w:r>
    </w:p>
    <w:p w:rsidR="00EF7A97" w:rsidRPr="00EF7A97" w:rsidRDefault="00EF7A97" w:rsidP="00EF7A97"/>
    <w:p w:rsidR="004D05ED" w:rsidRPr="00450C7B" w:rsidRDefault="004D05ED" w:rsidP="00450C7B">
      <w:pPr>
        <w:pStyle w:val="Odstavecseseznamem"/>
        <w:numPr>
          <w:ilvl w:val="0"/>
          <w:numId w:val="25"/>
        </w:numPr>
        <w:jc w:val="both"/>
        <w:rPr>
          <w:sz w:val="24"/>
          <w:szCs w:val="24"/>
        </w:rPr>
      </w:pPr>
      <w:r w:rsidRPr="00450C7B">
        <w:rPr>
          <w:sz w:val="24"/>
          <w:szCs w:val="24"/>
        </w:rPr>
        <w:t xml:space="preserve">V případě pozdní úhrady plateb objednatelem bude účtovat zhotovitel objednateli smluvní pokutu ve výši </w:t>
      </w:r>
      <w:r w:rsidR="00104ED3" w:rsidRPr="00450C7B">
        <w:rPr>
          <w:sz w:val="24"/>
          <w:szCs w:val="24"/>
        </w:rPr>
        <w:t>0,</w:t>
      </w:r>
      <w:r w:rsidR="007842BB" w:rsidRPr="00450C7B">
        <w:rPr>
          <w:sz w:val="24"/>
          <w:szCs w:val="24"/>
        </w:rPr>
        <w:t>0</w:t>
      </w:r>
      <w:r w:rsidR="00402A54" w:rsidRPr="00450C7B">
        <w:rPr>
          <w:sz w:val="24"/>
          <w:szCs w:val="24"/>
        </w:rPr>
        <w:t>5</w:t>
      </w:r>
      <w:r w:rsidR="00104ED3" w:rsidRPr="00450C7B">
        <w:rPr>
          <w:sz w:val="24"/>
          <w:szCs w:val="24"/>
        </w:rPr>
        <w:t>% z fakturované částky</w:t>
      </w:r>
      <w:r w:rsidR="00181D89" w:rsidRPr="00450C7B">
        <w:rPr>
          <w:sz w:val="24"/>
          <w:szCs w:val="24"/>
        </w:rPr>
        <w:t xml:space="preserve"> </w:t>
      </w:r>
      <w:r w:rsidRPr="00450C7B">
        <w:rPr>
          <w:sz w:val="24"/>
          <w:szCs w:val="24"/>
        </w:rPr>
        <w:t xml:space="preserve">za každý </w:t>
      </w:r>
      <w:r w:rsidR="007724C0" w:rsidRPr="00450C7B">
        <w:rPr>
          <w:sz w:val="24"/>
          <w:szCs w:val="24"/>
        </w:rPr>
        <w:t xml:space="preserve">i </w:t>
      </w:r>
      <w:r w:rsidRPr="00450C7B">
        <w:rPr>
          <w:sz w:val="24"/>
          <w:szCs w:val="24"/>
        </w:rPr>
        <w:t>započatý kalendářní den prodlení.</w:t>
      </w:r>
    </w:p>
    <w:p w:rsidR="004D05ED" w:rsidRPr="00450C7B" w:rsidRDefault="004D05ED" w:rsidP="00450C7B">
      <w:pPr>
        <w:pStyle w:val="Odstavecseseznamem"/>
        <w:numPr>
          <w:ilvl w:val="0"/>
          <w:numId w:val="25"/>
        </w:numPr>
        <w:jc w:val="both"/>
        <w:rPr>
          <w:sz w:val="24"/>
          <w:szCs w:val="24"/>
        </w:rPr>
      </w:pPr>
      <w:r w:rsidRPr="00450C7B">
        <w:rPr>
          <w:sz w:val="24"/>
          <w:szCs w:val="24"/>
        </w:rPr>
        <w:t xml:space="preserve">V případě nedodržení termínu dokončení </w:t>
      </w:r>
      <w:r w:rsidR="0084704B" w:rsidRPr="00450C7B">
        <w:rPr>
          <w:sz w:val="24"/>
          <w:szCs w:val="24"/>
        </w:rPr>
        <w:t xml:space="preserve">výměny PVC </w:t>
      </w:r>
      <w:r w:rsidRPr="00450C7B">
        <w:rPr>
          <w:sz w:val="24"/>
          <w:szCs w:val="24"/>
        </w:rPr>
        <w:t>z</w:t>
      </w:r>
      <w:r w:rsidR="0084704B" w:rsidRPr="00450C7B">
        <w:rPr>
          <w:sz w:val="24"/>
          <w:szCs w:val="24"/>
        </w:rPr>
        <w:t> </w:t>
      </w:r>
      <w:r w:rsidR="007842BB" w:rsidRPr="00450C7B">
        <w:rPr>
          <w:sz w:val="24"/>
          <w:szCs w:val="24"/>
        </w:rPr>
        <w:t>důvodů</w:t>
      </w:r>
      <w:r w:rsidR="0084704B" w:rsidRPr="00450C7B">
        <w:rPr>
          <w:sz w:val="24"/>
          <w:szCs w:val="24"/>
        </w:rPr>
        <w:t>,</w:t>
      </w:r>
      <w:r w:rsidR="00450C7B" w:rsidRPr="00450C7B">
        <w:rPr>
          <w:sz w:val="24"/>
          <w:szCs w:val="24"/>
        </w:rPr>
        <w:t xml:space="preserve"> </w:t>
      </w:r>
      <w:r w:rsidR="007842BB" w:rsidRPr="00450C7B">
        <w:rPr>
          <w:sz w:val="24"/>
          <w:szCs w:val="24"/>
        </w:rPr>
        <w:t>nikoliv na straně objednatele</w:t>
      </w:r>
      <w:r w:rsidR="0084704B" w:rsidRPr="00450C7B">
        <w:rPr>
          <w:sz w:val="24"/>
          <w:szCs w:val="24"/>
        </w:rPr>
        <w:t>,</w:t>
      </w:r>
      <w:r w:rsidRPr="00450C7B">
        <w:rPr>
          <w:sz w:val="24"/>
          <w:szCs w:val="24"/>
        </w:rPr>
        <w:t xml:space="preserve"> uhradí zhotovitel objednateli smluvní pokutu ve výši </w:t>
      </w:r>
      <w:r w:rsidR="00F81401" w:rsidRPr="00450C7B">
        <w:rPr>
          <w:sz w:val="24"/>
          <w:szCs w:val="24"/>
        </w:rPr>
        <w:t>1</w:t>
      </w:r>
      <w:r w:rsidR="00086F14" w:rsidRPr="00450C7B">
        <w:rPr>
          <w:sz w:val="24"/>
          <w:szCs w:val="24"/>
        </w:rPr>
        <w:t xml:space="preserve"> </w:t>
      </w:r>
      <w:r w:rsidR="00F81401" w:rsidRPr="00450C7B">
        <w:rPr>
          <w:sz w:val="24"/>
          <w:szCs w:val="24"/>
        </w:rPr>
        <w:t>5</w:t>
      </w:r>
      <w:r w:rsidRPr="00450C7B">
        <w:rPr>
          <w:sz w:val="24"/>
          <w:szCs w:val="24"/>
        </w:rPr>
        <w:t xml:space="preserve">00,- Kč za každý započatý den prodlení. </w:t>
      </w:r>
    </w:p>
    <w:p w:rsidR="00086F14" w:rsidRPr="00450C7B" w:rsidRDefault="00181D89" w:rsidP="00450C7B">
      <w:pPr>
        <w:pStyle w:val="Odstavecseseznamem"/>
        <w:numPr>
          <w:ilvl w:val="0"/>
          <w:numId w:val="25"/>
        </w:numPr>
        <w:jc w:val="both"/>
        <w:rPr>
          <w:sz w:val="24"/>
          <w:szCs w:val="24"/>
        </w:rPr>
      </w:pPr>
      <w:r w:rsidRPr="00450C7B">
        <w:rPr>
          <w:sz w:val="24"/>
          <w:szCs w:val="24"/>
        </w:rPr>
        <w:t xml:space="preserve">Smluvní pokuta v případě prodlení oproti sjednanému termínu odstranění jednotlivé vady </w:t>
      </w:r>
      <w:r w:rsidR="00086F14" w:rsidRPr="00450C7B">
        <w:rPr>
          <w:sz w:val="24"/>
          <w:szCs w:val="24"/>
        </w:rPr>
        <w:t>ze Zápisu o předání díla</w:t>
      </w:r>
      <w:r w:rsidR="00EE0614" w:rsidRPr="00450C7B">
        <w:rPr>
          <w:sz w:val="24"/>
          <w:szCs w:val="24"/>
        </w:rPr>
        <w:t>,</w:t>
      </w:r>
      <w:r w:rsidR="00086F14" w:rsidRPr="00450C7B">
        <w:rPr>
          <w:sz w:val="24"/>
          <w:szCs w:val="24"/>
        </w:rPr>
        <w:t xml:space="preserve"> </w:t>
      </w:r>
      <w:r w:rsidR="00225000" w:rsidRPr="00450C7B">
        <w:rPr>
          <w:sz w:val="24"/>
          <w:szCs w:val="24"/>
        </w:rPr>
        <w:t>anebo podle článku X. této smlouvy</w:t>
      </w:r>
      <w:r w:rsidR="00225000" w:rsidRPr="00450C7B">
        <w:rPr>
          <w:color w:val="FF0000"/>
          <w:sz w:val="24"/>
          <w:szCs w:val="24"/>
        </w:rPr>
        <w:t xml:space="preserve"> </w:t>
      </w:r>
      <w:r w:rsidR="00086F14" w:rsidRPr="00450C7B">
        <w:rPr>
          <w:sz w:val="24"/>
          <w:szCs w:val="24"/>
        </w:rPr>
        <w:t xml:space="preserve">se sjednává </w:t>
      </w:r>
      <w:r w:rsidRPr="00450C7B">
        <w:rPr>
          <w:sz w:val="24"/>
          <w:szCs w:val="24"/>
        </w:rPr>
        <w:t xml:space="preserve">ve výši 1000,- Kč za každý </w:t>
      </w:r>
      <w:r w:rsidR="007842BB" w:rsidRPr="00450C7B">
        <w:rPr>
          <w:sz w:val="24"/>
          <w:szCs w:val="24"/>
        </w:rPr>
        <w:t xml:space="preserve">započatý </w:t>
      </w:r>
      <w:r w:rsidRPr="00450C7B">
        <w:rPr>
          <w:sz w:val="24"/>
          <w:szCs w:val="24"/>
        </w:rPr>
        <w:t>den prodlení</w:t>
      </w:r>
      <w:r w:rsidR="00086F14" w:rsidRPr="00450C7B">
        <w:rPr>
          <w:sz w:val="24"/>
          <w:szCs w:val="24"/>
        </w:rPr>
        <w:t>.</w:t>
      </w:r>
    </w:p>
    <w:p w:rsidR="00BB4040" w:rsidRPr="00450C7B" w:rsidRDefault="00BB4040" w:rsidP="00450C7B">
      <w:pPr>
        <w:pStyle w:val="Odstavecseseznamem"/>
        <w:numPr>
          <w:ilvl w:val="0"/>
          <w:numId w:val="25"/>
        </w:numPr>
        <w:jc w:val="both"/>
        <w:rPr>
          <w:sz w:val="24"/>
          <w:szCs w:val="24"/>
        </w:rPr>
      </w:pPr>
      <w:r w:rsidRPr="00450C7B">
        <w:rPr>
          <w:sz w:val="24"/>
          <w:szCs w:val="24"/>
        </w:rPr>
        <w:t>Smluvní pokuta v případě nedodržení některé z povinností zhotovitele uvedených v čl. VIII</w:t>
      </w:r>
      <w:r w:rsidR="00225000" w:rsidRPr="00450C7B">
        <w:rPr>
          <w:sz w:val="24"/>
          <w:szCs w:val="24"/>
        </w:rPr>
        <w:t>,</w:t>
      </w:r>
      <w:r w:rsidRPr="00450C7B">
        <w:rPr>
          <w:sz w:val="24"/>
          <w:szCs w:val="24"/>
        </w:rPr>
        <w:t xml:space="preserve"> </w:t>
      </w:r>
      <w:r w:rsidR="008D2724" w:rsidRPr="00450C7B">
        <w:rPr>
          <w:sz w:val="24"/>
          <w:szCs w:val="24"/>
        </w:rPr>
        <w:t>odst. 1, 2, 3,</w:t>
      </w:r>
      <w:r w:rsidR="00225000" w:rsidRPr="00450C7B">
        <w:rPr>
          <w:sz w:val="24"/>
          <w:szCs w:val="24"/>
        </w:rPr>
        <w:t xml:space="preserve"> 7</w:t>
      </w:r>
      <w:r w:rsidR="00EE0614" w:rsidRPr="00450C7B">
        <w:rPr>
          <w:sz w:val="24"/>
          <w:szCs w:val="24"/>
        </w:rPr>
        <w:t>, 8, 9, 10</w:t>
      </w:r>
      <w:r w:rsidR="00501446" w:rsidRPr="00450C7B">
        <w:rPr>
          <w:sz w:val="24"/>
          <w:szCs w:val="24"/>
        </w:rPr>
        <w:t xml:space="preserve"> </w:t>
      </w:r>
      <w:r w:rsidRPr="00450C7B">
        <w:rPr>
          <w:sz w:val="24"/>
          <w:szCs w:val="24"/>
        </w:rPr>
        <w:t xml:space="preserve">této smlouvy se sjednává ve výši 500,- Kč za každý den prodlení </w:t>
      </w:r>
      <w:r w:rsidR="0013298E" w:rsidRPr="00450C7B">
        <w:rPr>
          <w:sz w:val="24"/>
          <w:szCs w:val="24"/>
        </w:rPr>
        <w:t xml:space="preserve">oproti </w:t>
      </w:r>
      <w:r w:rsidRPr="00450C7B">
        <w:rPr>
          <w:sz w:val="24"/>
          <w:szCs w:val="24"/>
        </w:rPr>
        <w:t>písemně předané</w:t>
      </w:r>
      <w:r w:rsidR="0013298E" w:rsidRPr="00450C7B">
        <w:rPr>
          <w:sz w:val="24"/>
          <w:szCs w:val="24"/>
        </w:rPr>
        <w:t>mu</w:t>
      </w:r>
      <w:r w:rsidRPr="00450C7B">
        <w:rPr>
          <w:sz w:val="24"/>
          <w:szCs w:val="24"/>
        </w:rPr>
        <w:t xml:space="preserve"> termínu zhotoviteli k nápravě při porušení některého z bodů </w:t>
      </w:r>
      <w:r w:rsidR="00225000" w:rsidRPr="00450C7B">
        <w:rPr>
          <w:sz w:val="24"/>
          <w:szCs w:val="24"/>
        </w:rPr>
        <w:t xml:space="preserve">1. – </w:t>
      </w:r>
      <w:r w:rsidR="008D2724" w:rsidRPr="00450C7B">
        <w:rPr>
          <w:sz w:val="24"/>
          <w:szCs w:val="24"/>
        </w:rPr>
        <w:t>3</w:t>
      </w:r>
      <w:r w:rsidR="00225000" w:rsidRPr="00450C7B">
        <w:rPr>
          <w:sz w:val="24"/>
          <w:szCs w:val="24"/>
        </w:rPr>
        <w:t>, 7</w:t>
      </w:r>
      <w:r w:rsidR="00EE0614" w:rsidRPr="00450C7B">
        <w:rPr>
          <w:sz w:val="24"/>
          <w:szCs w:val="24"/>
        </w:rPr>
        <w:t>-10</w:t>
      </w:r>
      <w:r w:rsidR="00225000" w:rsidRPr="00450C7B">
        <w:rPr>
          <w:sz w:val="24"/>
          <w:szCs w:val="24"/>
        </w:rPr>
        <w:t xml:space="preserve"> </w:t>
      </w:r>
      <w:r w:rsidRPr="00450C7B">
        <w:rPr>
          <w:sz w:val="24"/>
          <w:szCs w:val="24"/>
        </w:rPr>
        <w:t>čl. VIII této smlouvy o dílo.</w:t>
      </w:r>
    </w:p>
    <w:p w:rsidR="00225000" w:rsidRPr="00450C7B" w:rsidRDefault="00225000" w:rsidP="00450C7B">
      <w:pPr>
        <w:pStyle w:val="Odstavecseseznamem"/>
        <w:numPr>
          <w:ilvl w:val="0"/>
          <w:numId w:val="25"/>
        </w:numPr>
        <w:jc w:val="both"/>
        <w:rPr>
          <w:sz w:val="24"/>
          <w:szCs w:val="24"/>
        </w:rPr>
      </w:pPr>
      <w:r w:rsidRPr="00450C7B">
        <w:rPr>
          <w:sz w:val="24"/>
          <w:szCs w:val="24"/>
        </w:rPr>
        <w:t>Ustanovením o smluvní pokutě není dotčen nárok na náhradu škody.</w:t>
      </w:r>
    </w:p>
    <w:p w:rsidR="00EE0614" w:rsidRPr="00450C7B" w:rsidRDefault="00EE0614" w:rsidP="00450C7B">
      <w:pPr>
        <w:pStyle w:val="Odstavecseseznamem"/>
        <w:numPr>
          <w:ilvl w:val="0"/>
          <w:numId w:val="25"/>
        </w:numPr>
        <w:tabs>
          <w:tab w:val="left" w:pos="284"/>
        </w:tabs>
        <w:jc w:val="both"/>
        <w:rPr>
          <w:sz w:val="24"/>
          <w:szCs w:val="24"/>
        </w:rPr>
      </w:pPr>
      <w:r w:rsidRPr="00450C7B">
        <w:rPr>
          <w:sz w:val="24"/>
          <w:szCs w:val="24"/>
        </w:rPr>
        <w:t>Za každý případ porušení požadavků v oblasti BOZP, PO a ŽP dle platných legislativních předpisů uhradí zhotovitel objednateli pokutu ve výši 5.000,- Kč.</w:t>
      </w:r>
    </w:p>
    <w:p w:rsidR="00EE0614" w:rsidRPr="00450C7B" w:rsidRDefault="00EE0614" w:rsidP="00450C7B">
      <w:pPr>
        <w:pStyle w:val="Odstavecseseznamem"/>
        <w:numPr>
          <w:ilvl w:val="0"/>
          <w:numId w:val="25"/>
        </w:numPr>
        <w:tabs>
          <w:tab w:val="left" w:pos="284"/>
        </w:tabs>
        <w:jc w:val="both"/>
        <w:rPr>
          <w:sz w:val="24"/>
          <w:szCs w:val="24"/>
        </w:rPr>
      </w:pPr>
      <w:r w:rsidRPr="00450C7B">
        <w:rPr>
          <w:sz w:val="24"/>
          <w:szCs w:val="24"/>
        </w:rPr>
        <w:t>Při opakovaném porušení stejného požadavku v oblasti BOZP, PO a ŽP dle platných legislativních předpisů uhradí zhotovitel objednateli pokutu ve výši 15.000,- Kč.</w:t>
      </w:r>
    </w:p>
    <w:p w:rsidR="00EE0614" w:rsidRPr="00450C7B" w:rsidRDefault="00EE0614" w:rsidP="00450C7B">
      <w:pPr>
        <w:pStyle w:val="Odstavecseseznamem"/>
        <w:numPr>
          <w:ilvl w:val="0"/>
          <w:numId w:val="25"/>
        </w:numPr>
        <w:tabs>
          <w:tab w:val="left" w:pos="284"/>
        </w:tabs>
        <w:jc w:val="both"/>
        <w:rPr>
          <w:sz w:val="24"/>
          <w:szCs w:val="24"/>
        </w:rPr>
      </w:pPr>
      <w:r w:rsidRPr="00450C7B">
        <w:rPr>
          <w:sz w:val="24"/>
          <w:szCs w:val="24"/>
        </w:rPr>
        <w:t>Za každý případ porušení požadavků v oblasti BOZP, PO a ŽP při konání prací ve výškách nebo při vykonávání prací a činností vystavující fyzickou osobu zvýšenému ohrožení života nebo poškození zdraví specifikovaných v NV 591/2006 Sb. příloha č. 5 uhradí zhotovitel objednateli pokutu ve výši 20.000,- Kč.</w:t>
      </w:r>
    </w:p>
    <w:p w:rsidR="00EE0614" w:rsidRPr="00450C7B" w:rsidRDefault="00EE0614" w:rsidP="00450C7B">
      <w:pPr>
        <w:pStyle w:val="Odstavecseseznamem"/>
        <w:numPr>
          <w:ilvl w:val="0"/>
          <w:numId w:val="25"/>
        </w:numPr>
        <w:tabs>
          <w:tab w:val="left" w:pos="284"/>
        </w:tabs>
        <w:jc w:val="both"/>
        <w:rPr>
          <w:sz w:val="24"/>
          <w:szCs w:val="24"/>
        </w:rPr>
      </w:pPr>
      <w:r w:rsidRPr="00450C7B">
        <w:rPr>
          <w:sz w:val="24"/>
          <w:szCs w:val="24"/>
        </w:rPr>
        <w:t>Při opakovaném porušení stejného požadavku v oblasti BOZP, PO a ŽP při konání prací ve výškách nebo při vykonávání prací a činností vystavující fyzickou osobu zvýšenému ohrožení života nebo poškození zdraví specifikovaných v NV 591/2006 Sb. příloha č. 5 uhradí zhotovitel objednateli pokutu ve výši 50.000,- Kč.</w:t>
      </w:r>
    </w:p>
    <w:p w:rsidR="00EE0614" w:rsidRPr="00450C7B" w:rsidRDefault="00EE0614" w:rsidP="00450C7B">
      <w:pPr>
        <w:pStyle w:val="Odstavecseseznamem"/>
        <w:numPr>
          <w:ilvl w:val="0"/>
          <w:numId w:val="25"/>
        </w:numPr>
        <w:tabs>
          <w:tab w:val="left" w:pos="284"/>
        </w:tabs>
        <w:jc w:val="both"/>
        <w:rPr>
          <w:sz w:val="24"/>
          <w:szCs w:val="24"/>
        </w:rPr>
      </w:pPr>
      <w:r w:rsidRPr="00450C7B">
        <w:rPr>
          <w:sz w:val="24"/>
          <w:szCs w:val="24"/>
        </w:rPr>
        <w:t>Jestliže se vyskytne počet porušení rozdílných požadavků v oblasti BOZP, PO a ŽP dle platných legislativních předpisů ve více jak 10 případů v jednom kalendářním měsíci, jedná se o hrubé porušení smluvních podmínek a objednatel může od smlouvy se zhotovitelem okamžitě odstoupit.</w:t>
      </w:r>
    </w:p>
    <w:p w:rsidR="003768C5" w:rsidRPr="00450C7B" w:rsidRDefault="003768C5" w:rsidP="00450C7B">
      <w:pPr>
        <w:pStyle w:val="Odstavecseseznamem"/>
        <w:numPr>
          <w:ilvl w:val="0"/>
          <w:numId w:val="25"/>
        </w:numPr>
        <w:tabs>
          <w:tab w:val="left" w:pos="284"/>
        </w:tabs>
        <w:jc w:val="both"/>
        <w:rPr>
          <w:sz w:val="24"/>
          <w:szCs w:val="24"/>
        </w:rPr>
      </w:pPr>
      <w:r w:rsidRPr="00450C7B">
        <w:rPr>
          <w:sz w:val="24"/>
          <w:szCs w:val="24"/>
        </w:rPr>
        <w:t xml:space="preserve">Objednatel může uplatnit smluvní pokutu v nižší částce. </w:t>
      </w:r>
    </w:p>
    <w:p w:rsidR="00CF58A5" w:rsidRPr="0088051E" w:rsidRDefault="00CF58A5">
      <w:pPr>
        <w:rPr>
          <w:sz w:val="24"/>
          <w:szCs w:val="24"/>
        </w:rPr>
      </w:pPr>
    </w:p>
    <w:p w:rsidR="003E7007" w:rsidRPr="0088051E" w:rsidRDefault="003E7007">
      <w:pPr>
        <w:rPr>
          <w:sz w:val="24"/>
          <w:szCs w:val="24"/>
        </w:rPr>
      </w:pPr>
    </w:p>
    <w:p w:rsidR="00D86DD1" w:rsidRDefault="00D86DD1" w:rsidP="0058132D">
      <w:pPr>
        <w:jc w:val="center"/>
        <w:rPr>
          <w:b/>
          <w:sz w:val="24"/>
          <w:szCs w:val="24"/>
        </w:rPr>
      </w:pPr>
      <w:r w:rsidRPr="0088051E">
        <w:rPr>
          <w:b/>
          <w:sz w:val="24"/>
          <w:szCs w:val="24"/>
        </w:rPr>
        <w:t>VII. Povinnosti objednatele</w:t>
      </w:r>
    </w:p>
    <w:p w:rsidR="00EF7A97" w:rsidRPr="0088051E" w:rsidRDefault="00EF7A97" w:rsidP="0058132D">
      <w:pPr>
        <w:jc w:val="center"/>
        <w:rPr>
          <w:b/>
          <w:sz w:val="24"/>
          <w:szCs w:val="24"/>
        </w:rPr>
      </w:pPr>
    </w:p>
    <w:p w:rsidR="0088430A" w:rsidRPr="00450C7B" w:rsidRDefault="00D86DD1" w:rsidP="00450C7B">
      <w:pPr>
        <w:pStyle w:val="Odstavecseseznamem"/>
        <w:numPr>
          <w:ilvl w:val="0"/>
          <w:numId w:val="27"/>
        </w:numPr>
        <w:jc w:val="both"/>
        <w:rPr>
          <w:sz w:val="24"/>
          <w:szCs w:val="24"/>
        </w:rPr>
      </w:pPr>
      <w:r w:rsidRPr="00450C7B">
        <w:rPr>
          <w:sz w:val="24"/>
          <w:szCs w:val="24"/>
        </w:rPr>
        <w:t xml:space="preserve">Objednatel je povinen předat </w:t>
      </w:r>
      <w:r w:rsidR="00332124" w:rsidRPr="00450C7B">
        <w:rPr>
          <w:sz w:val="24"/>
          <w:szCs w:val="24"/>
        </w:rPr>
        <w:t xml:space="preserve">zhotoviteli staveniště před zahájením prací. </w:t>
      </w:r>
    </w:p>
    <w:p w:rsidR="0088430A" w:rsidRPr="00450C7B" w:rsidRDefault="0088430A" w:rsidP="00450C7B">
      <w:pPr>
        <w:pStyle w:val="Odstavecseseznamem"/>
        <w:numPr>
          <w:ilvl w:val="0"/>
          <w:numId w:val="27"/>
        </w:numPr>
        <w:jc w:val="both"/>
        <w:rPr>
          <w:sz w:val="24"/>
          <w:szCs w:val="24"/>
        </w:rPr>
      </w:pPr>
      <w:r w:rsidRPr="00450C7B">
        <w:rPr>
          <w:sz w:val="24"/>
          <w:szCs w:val="24"/>
        </w:rPr>
        <w:t xml:space="preserve">Objednatel je povinen poskytnout zhotoviteli odběrné místo elektrické energie a vody. </w:t>
      </w:r>
    </w:p>
    <w:p w:rsidR="000B527A" w:rsidRPr="0088051E" w:rsidRDefault="000B527A">
      <w:pPr>
        <w:rPr>
          <w:sz w:val="24"/>
          <w:szCs w:val="24"/>
        </w:rPr>
      </w:pPr>
    </w:p>
    <w:p w:rsidR="00EF7A97" w:rsidRDefault="00EF7A97">
      <w:pPr>
        <w:rPr>
          <w:sz w:val="24"/>
          <w:szCs w:val="24"/>
        </w:rPr>
      </w:pPr>
      <w:r>
        <w:rPr>
          <w:sz w:val="24"/>
          <w:szCs w:val="24"/>
        </w:rPr>
        <w:br w:type="page"/>
      </w:r>
    </w:p>
    <w:p w:rsidR="003E7007" w:rsidRPr="0088051E" w:rsidRDefault="003E7007">
      <w:pPr>
        <w:rPr>
          <w:sz w:val="24"/>
          <w:szCs w:val="24"/>
        </w:rPr>
      </w:pPr>
    </w:p>
    <w:p w:rsidR="00D86DD1" w:rsidRDefault="00D5343A" w:rsidP="00D5343A">
      <w:pPr>
        <w:jc w:val="center"/>
        <w:rPr>
          <w:b/>
          <w:sz w:val="24"/>
          <w:szCs w:val="24"/>
        </w:rPr>
      </w:pPr>
      <w:r w:rsidRPr="0088051E">
        <w:rPr>
          <w:b/>
          <w:sz w:val="24"/>
          <w:szCs w:val="24"/>
        </w:rPr>
        <w:t>VIII. Povinnosti zhotovitele</w:t>
      </w:r>
    </w:p>
    <w:p w:rsidR="00EF7A97" w:rsidRPr="0088051E" w:rsidRDefault="00EF7A97" w:rsidP="00D5343A">
      <w:pPr>
        <w:jc w:val="center"/>
        <w:rPr>
          <w:b/>
          <w:sz w:val="24"/>
          <w:szCs w:val="24"/>
        </w:rPr>
      </w:pPr>
    </w:p>
    <w:p w:rsidR="002774FC" w:rsidRPr="00450C7B" w:rsidRDefault="00D5343A" w:rsidP="00450C7B">
      <w:pPr>
        <w:pStyle w:val="Odstavecseseznamem"/>
        <w:numPr>
          <w:ilvl w:val="0"/>
          <w:numId w:val="29"/>
        </w:numPr>
        <w:jc w:val="both"/>
        <w:rPr>
          <w:sz w:val="24"/>
          <w:szCs w:val="24"/>
        </w:rPr>
      </w:pPr>
      <w:r w:rsidRPr="00450C7B">
        <w:rPr>
          <w:sz w:val="24"/>
          <w:szCs w:val="24"/>
        </w:rPr>
        <w:t>Zhotovitel je povinen převzít staveniště</w:t>
      </w:r>
      <w:r w:rsidR="002774FC" w:rsidRPr="00450C7B">
        <w:rPr>
          <w:sz w:val="24"/>
          <w:szCs w:val="24"/>
        </w:rPr>
        <w:t xml:space="preserve"> neprodleně, nejpozději však do 3 dnů od </w:t>
      </w:r>
      <w:r w:rsidR="0042213F" w:rsidRPr="00450C7B">
        <w:rPr>
          <w:sz w:val="24"/>
          <w:szCs w:val="24"/>
        </w:rPr>
        <w:t>potvrzení</w:t>
      </w:r>
      <w:r w:rsidR="00A90DF7" w:rsidRPr="00450C7B">
        <w:rPr>
          <w:sz w:val="24"/>
          <w:szCs w:val="24"/>
        </w:rPr>
        <w:t xml:space="preserve"> písemné </w:t>
      </w:r>
      <w:r w:rsidR="0042213F" w:rsidRPr="00450C7B">
        <w:rPr>
          <w:sz w:val="24"/>
          <w:szCs w:val="24"/>
        </w:rPr>
        <w:t>objednávky objednateli</w:t>
      </w:r>
      <w:r w:rsidR="002774FC" w:rsidRPr="00450C7B">
        <w:rPr>
          <w:sz w:val="24"/>
          <w:szCs w:val="24"/>
        </w:rPr>
        <w:t>.</w:t>
      </w:r>
    </w:p>
    <w:p w:rsidR="002774FC" w:rsidRPr="00450C7B" w:rsidRDefault="002774FC" w:rsidP="00450C7B">
      <w:pPr>
        <w:pStyle w:val="Odstavecseseznamem"/>
        <w:numPr>
          <w:ilvl w:val="0"/>
          <w:numId w:val="29"/>
        </w:numPr>
        <w:jc w:val="both"/>
        <w:rPr>
          <w:sz w:val="24"/>
          <w:szCs w:val="24"/>
        </w:rPr>
      </w:pPr>
      <w:r w:rsidRPr="00450C7B">
        <w:rPr>
          <w:sz w:val="24"/>
          <w:szCs w:val="24"/>
        </w:rPr>
        <w:t>Zhotovitel je povinen při provádění díla respektovat veškeré závazné technické a jiné normy a postupovat v souladu s</w:t>
      </w:r>
      <w:r w:rsidR="00FA30A3" w:rsidRPr="00450C7B">
        <w:rPr>
          <w:sz w:val="24"/>
          <w:szCs w:val="24"/>
        </w:rPr>
        <w:t xml:space="preserve"> pravidly, </w:t>
      </w:r>
      <w:r w:rsidRPr="00450C7B">
        <w:rPr>
          <w:sz w:val="24"/>
          <w:szCs w:val="24"/>
        </w:rPr>
        <w:t>vyplývající</w:t>
      </w:r>
      <w:r w:rsidR="006A4E08" w:rsidRPr="00450C7B">
        <w:rPr>
          <w:sz w:val="24"/>
          <w:szCs w:val="24"/>
        </w:rPr>
        <w:t>mi</w:t>
      </w:r>
      <w:r w:rsidRPr="00450C7B">
        <w:rPr>
          <w:sz w:val="24"/>
          <w:szCs w:val="24"/>
        </w:rPr>
        <w:t xml:space="preserve"> z obecně právních předpisů</w:t>
      </w:r>
      <w:r w:rsidR="00402A54" w:rsidRPr="00450C7B">
        <w:rPr>
          <w:sz w:val="24"/>
          <w:szCs w:val="24"/>
        </w:rPr>
        <w:t xml:space="preserve"> s důrazem na dodržování podmínek stanovisek orgánů </w:t>
      </w:r>
      <w:r w:rsidR="0088430A" w:rsidRPr="00450C7B">
        <w:rPr>
          <w:sz w:val="24"/>
          <w:szCs w:val="24"/>
        </w:rPr>
        <w:t>státní správy</w:t>
      </w:r>
      <w:r w:rsidRPr="00450C7B">
        <w:rPr>
          <w:sz w:val="24"/>
          <w:szCs w:val="24"/>
        </w:rPr>
        <w:t>.</w:t>
      </w:r>
    </w:p>
    <w:p w:rsidR="00486491" w:rsidRPr="0088051E" w:rsidRDefault="00486491" w:rsidP="00450C7B">
      <w:pPr>
        <w:pStyle w:val="Zkladntext"/>
        <w:numPr>
          <w:ilvl w:val="0"/>
          <w:numId w:val="29"/>
        </w:numPr>
        <w:jc w:val="both"/>
        <w:rPr>
          <w:sz w:val="24"/>
          <w:szCs w:val="24"/>
        </w:rPr>
      </w:pPr>
      <w:r w:rsidRPr="0088051E">
        <w:rPr>
          <w:sz w:val="24"/>
          <w:szCs w:val="24"/>
        </w:rPr>
        <w:t xml:space="preserve">Zhotovitel se zavazuje k uvedení veškerých ploch dotčených </w:t>
      </w:r>
      <w:r w:rsidR="00402A54" w:rsidRPr="0088051E">
        <w:rPr>
          <w:sz w:val="24"/>
          <w:szCs w:val="24"/>
        </w:rPr>
        <w:t>pracemi</w:t>
      </w:r>
      <w:r w:rsidRPr="0088051E">
        <w:rPr>
          <w:sz w:val="24"/>
          <w:szCs w:val="24"/>
        </w:rPr>
        <w:t xml:space="preserve"> do původního stavu.</w:t>
      </w:r>
    </w:p>
    <w:p w:rsidR="00A9563B" w:rsidRPr="0088051E" w:rsidRDefault="00A9563B" w:rsidP="00450C7B">
      <w:pPr>
        <w:pStyle w:val="Zkladntext"/>
        <w:numPr>
          <w:ilvl w:val="0"/>
          <w:numId w:val="29"/>
        </w:numPr>
        <w:jc w:val="both"/>
        <w:rPr>
          <w:sz w:val="24"/>
          <w:szCs w:val="24"/>
        </w:rPr>
      </w:pPr>
      <w:r w:rsidRPr="0088051E">
        <w:rPr>
          <w:sz w:val="24"/>
          <w:szCs w:val="24"/>
        </w:rPr>
        <w:t>Zhotovitel zajistí bezpečnost provozu do místa plnění a v místě plnění, tzn.</w:t>
      </w:r>
      <w:r w:rsidR="0077324F" w:rsidRPr="0088051E">
        <w:rPr>
          <w:sz w:val="24"/>
          <w:szCs w:val="24"/>
        </w:rPr>
        <w:t>,</w:t>
      </w:r>
      <w:r w:rsidRPr="0088051E">
        <w:rPr>
          <w:sz w:val="24"/>
          <w:szCs w:val="24"/>
        </w:rPr>
        <w:t xml:space="preserve"> zabezpečí provádění prací v souladu se zásadami organizace výstavby a plnění požadavků v oblasti BOZP, PO a ŽP dle platných legislativních předpisů při realizaci svých činností, při činnostech svých zaměstnanců a při činnostech subdodavatelů zhotovitele a při všech dalších činnostech souvisejících s plněním díla. Tímto se zhotovitel zavazuje ke spolupráci s určeným koordinátorem BOZP včetně poskytování podkladů do 3 dnů od požadavku koordinátora BOZP za účelem sestavení a aktualizace plánu BOZP. </w:t>
      </w:r>
    </w:p>
    <w:p w:rsidR="00A9563B" w:rsidRPr="0088051E" w:rsidRDefault="00A9563B" w:rsidP="00450C7B">
      <w:pPr>
        <w:pStyle w:val="Zkladntext"/>
        <w:numPr>
          <w:ilvl w:val="0"/>
          <w:numId w:val="28"/>
        </w:numPr>
        <w:jc w:val="both"/>
        <w:rPr>
          <w:sz w:val="24"/>
          <w:szCs w:val="24"/>
        </w:rPr>
      </w:pPr>
      <w:r w:rsidRPr="0088051E">
        <w:rPr>
          <w:sz w:val="24"/>
          <w:szCs w:val="24"/>
        </w:rPr>
        <w:t>Přímou odpovědnost za plnění požadavků v oblasti BOZP, PO a ŽP na staveništi dle platných legislativních předpisů má hlavní stavbyvedoucí zhotovitele.</w:t>
      </w:r>
    </w:p>
    <w:p w:rsidR="00A9563B" w:rsidRPr="0088051E" w:rsidRDefault="00A9563B" w:rsidP="00450C7B">
      <w:pPr>
        <w:pStyle w:val="Zkladntext"/>
        <w:numPr>
          <w:ilvl w:val="0"/>
          <w:numId w:val="28"/>
        </w:numPr>
        <w:jc w:val="both"/>
        <w:rPr>
          <w:sz w:val="24"/>
          <w:szCs w:val="24"/>
        </w:rPr>
      </w:pPr>
      <w:r w:rsidRPr="0088051E">
        <w:rPr>
          <w:sz w:val="24"/>
          <w:szCs w:val="24"/>
        </w:rPr>
        <w:t>Osobami oprávněnými provádět kontrolu plnění požadavků v oblasti BOZP, PO a ŽP dle platných legislativních předpisů za objednatele je jeho oprávněný zástupce, koordinátor BOZP.</w:t>
      </w:r>
    </w:p>
    <w:p w:rsidR="00A9563B" w:rsidRPr="0088051E" w:rsidRDefault="00A9563B" w:rsidP="00450C7B">
      <w:pPr>
        <w:pStyle w:val="Zkladntext"/>
        <w:numPr>
          <w:ilvl w:val="0"/>
          <w:numId w:val="29"/>
        </w:numPr>
        <w:jc w:val="both"/>
        <w:rPr>
          <w:sz w:val="24"/>
          <w:szCs w:val="24"/>
        </w:rPr>
      </w:pPr>
      <w:r w:rsidRPr="0088051E">
        <w:rPr>
          <w:sz w:val="24"/>
          <w:szCs w:val="24"/>
        </w:rPr>
        <w:t>V případě zjištění činností zhotovitele, jeho zaměstnanců nebo subdodavatelů zhotovitele souvisejících s plněním díla, které vystavují fyzickou osobu zvýšenému ohrožení života nebo poškození zdraví nebo při nichž hrozí bezprostřední ohrožení majetku, je oprávněný zástupce zhotovitele, koordinátor BOZP oprávněn tyto činnosti zastavit do doby jejich prokazatelné nápravy.</w:t>
      </w:r>
    </w:p>
    <w:p w:rsidR="002774FC" w:rsidRPr="00450C7B" w:rsidRDefault="008D2724" w:rsidP="00450C7B">
      <w:pPr>
        <w:pStyle w:val="Odstavecseseznamem"/>
        <w:numPr>
          <w:ilvl w:val="0"/>
          <w:numId w:val="28"/>
        </w:numPr>
        <w:jc w:val="both"/>
        <w:rPr>
          <w:sz w:val="24"/>
          <w:szCs w:val="24"/>
        </w:rPr>
      </w:pPr>
      <w:r w:rsidRPr="00450C7B">
        <w:rPr>
          <w:sz w:val="24"/>
          <w:szCs w:val="24"/>
        </w:rPr>
        <w:t>Za škody vzniklé porušením požadavků v oblasti BOZP, PO a ŽP odpovídá zhotovitel.</w:t>
      </w:r>
    </w:p>
    <w:p w:rsidR="004A4D30" w:rsidRPr="00450C7B" w:rsidRDefault="004A4D30" w:rsidP="00450C7B">
      <w:pPr>
        <w:pStyle w:val="Odstavecseseznamem"/>
        <w:numPr>
          <w:ilvl w:val="0"/>
          <w:numId w:val="29"/>
        </w:numPr>
        <w:jc w:val="both"/>
        <w:rPr>
          <w:sz w:val="24"/>
          <w:szCs w:val="24"/>
        </w:rPr>
      </w:pPr>
      <w:r w:rsidRPr="00450C7B">
        <w:rPr>
          <w:sz w:val="24"/>
          <w:szCs w:val="24"/>
        </w:rPr>
        <w:t xml:space="preserve">Nutné prostory pro skladování materiálu </w:t>
      </w:r>
      <w:r w:rsidR="006926A6" w:rsidRPr="00450C7B">
        <w:rPr>
          <w:sz w:val="24"/>
          <w:szCs w:val="24"/>
        </w:rPr>
        <w:t>a nářadí včetně</w:t>
      </w:r>
      <w:r w:rsidRPr="00450C7B">
        <w:rPr>
          <w:sz w:val="24"/>
          <w:szCs w:val="24"/>
        </w:rPr>
        <w:t xml:space="preserve"> denní místnost</w:t>
      </w:r>
      <w:r w:rsidR="006926A6" w:rsidRPr="00450C7B">
        <w:rPr>
          <w:sz w:val="24"/>
          <w:szCs w:val="24"/>
        </w:rPr>
        <w:t>i</w:t>
      </w:r>
      <w:r w:rsidRPr="00450C7B">
        <w:rPr>
          <w:sz w:val="24"/>
          <w:szCs w:val="24"/>
        </w:rPr>
        <w:t xml:space="preserve"> pro pracovníky zhotovitele si zajistí sám zhotovitel na</w:t>
      </w:r>
      <w:r w:rsidR="000B527A" w:rsidRPr="00450C7B">
        <w:rPr>
          <w:sz w:val="24"/>
          <w:szCs w:val="24"/>
        </w:rPr>
        <w:t> </w:t>
      </w:r>
      <w:r w:rsidRPr="00450C7B">
        <w:rPr>
          <w:sz w:val="24"/>
          <w:szCs w:val="24"/>
        </w:rPr>
        <w:t>svoje náklady v rámci zařízení staveniště</w:t>
      </w:r>
      <w:r w:rsidR="006926A6" w:rsidRPr="00450C7B">
        <w:rPr>
          <w:sz w:val="24"/>
          <w:szCs w:val="24"/>
        </w:rPr>
        <w:t>.</w:t>
      </w:r>
    </w:p>
    <w:p w:rsidR="004A4D30" w:rsidRPr="00450C7B" w:rsidRDefault="00E74CD6" w:rsidP="00450C7B">
      <w:pPr>
        <w:pStyle w:val="Odstavecseseznamem"/>
        <w:numPr>
          <w:ilvl w:val="0"/>
          <w:numId w:val="29"/>
        </w:numPr>
        <w:jc w:val="both"/>
        <w:rPr>
          <w:sz w:val="24"/>
          <w:szCs w:val="24"/>
        </w:rPr>
      </w:pPr>
      <w:r w:rsidRPr="00450C7B">
        <w:rPr>
          <w:sz w:val="24"/>
          <w:szCs w:val="24"/>
        </w:rPr>
        <w:t xml:space="preserve">Po dokončení </w:t>
      </w:r>
      <w:r w:rsidR="0042213F" w:rsidRPr="00450C7B">
        <w:rPr>
          <w:sz w:val="24"/>
          <w:szCs w:val="24"/>
        </w:rPr>
        <w:t>prací</w:t>
      </w:r>
      <w:r w:rsidRPr="00450C7B">
        <w:rPr>
          <w:sz w:val="24"/>
          <w:szCs w:val="24"/>
        </w:rPr>
        <w:t xml:space="preserve">, </w:t>
      </w:r>
      <w:r w:rsidR="0042213F" w:rsidRPr="00450C7B">
        <w:rPr>
          <w:sz w:val="24"/>
          <w:szCs w:val="24"/>
        </w:rPr>
        <w:t>je zhotovitel povinen předat a podepsat předávací protokol objednateli.</w:t>
      </w:r>
    </w:p>
    <w:p w:rsidR="003624F9" w:rsidRPr="00450C7B" w:rsidRDefault="0042213F" w:rsidP="00450C7B">
      <w:pPr>
        <w:pStyle w:val="Odstavecseseznamem"/>
        <w:numPr>
          <w:ilvl w:val="0"/>
          <w:numId w:val="29"/>
        </w:numPr>
        <w:jc w:val="both"/>
        <w:rPr>
          <w:sz w:val="24"/>
          <w:szCs w:val="24"/>
        </w:rPr>
      </w:pPr>
      <w:r w:rsidRPr="00450C7B">
        <w:rPr>
          <w:sz w:val="24"/>
          <w:szCs w:val="24"/>
        </w:rPr>
        <w:t>Objednatel zajišťuje průběžnou kontrolu prací.</w:t>
      </w:r>
    </w:p>
    <w:p w:rsidR="006D562E" w:rsidRPr="00450C7B" w:rsidRDefault="006D562E" w:rsidP="00450C7B">
      <w:pPr>
        <w:pStyle w:val="Odstavecseseznamem"/>
        <w:numPr>
          <w:ilvl w:val="0"/>
          <w:numId w:val="29"/>
        </w:numPr>
        <w:jc w:val="both"/>
        <w:rPr>
          <w:sz w:val="24"/>
          <w:szCs w:val="24"/>
        </w:rPr>
      </w:pPr>
      <w:r w:rsidRPr="00450C7B">
        <w:rPr>
          <w:sz w:val="24"/>
          <w:szCs w:val="24"/>
        </w:rPr>
        <w:t xml:space="preserve">Zhotovitel je povinen udržovat na staveništi pořádek a čistotu a </w:t>
      </w:r>
      <w:r w:rsidR="0088430A" w:rsidRPr="00450C7B">
        <w:rPr>
          <w:sz w:val="24"/>
          <w:szCs w:val="24"/>
        </w:rPr>
        <w:t xml:space="preserve">neprodleně </w:t>
      </w:r>
      <w:r w:rsidRPr="00450C7B">
        <w:rPr>
          <w:sz w:val="24"/>
          <w:szCs w:val="24"/>
        </w:rPr>
        <w:t xml:space="preserve">odstranit vlastním nákladem odpady a nečistoty vzniklé při provádění díla. </w:t>
      </w:r>
    </w:p>
    <w:p w:rsidR="00067FE6" w:rsidRPr="00450C7B" w:rsidRDefault="00067FE6" w:rsidP="00450C7B">
      <w:pPr>
        <w:pStyle w:val="Odstavecseseznamem"/>
        <w:numPr>
          <w:ilvl w:val="0"/>
          <w:numId w:val="29"/>
        </w:numPr>
        <w:jc w:val="both"/>
        <w:rPr>
          <w:sz w:val="24"/>
          <w:szCs w:val="24"/>
        </w:rPr>
      </w:pPr>
      <w:r w:rsidRPr="00450C7B">
        <w:rPr>
          <w:sz w:val="24"/>
          <w:szCs w:val="24"/>
        </w:rPr>
        <w:t>Zhotovitel je povinen zabezpečit staveniště ode dne převzetí až po předání objednateli.</w:t>
      </w:r>
    </w:p>
    <w:p w:rsidR="00067FE6" w:rsidRPr="00450C7B" w:rsidRDefault="003A5A90" w:rsidP="00450C7B">
      <w:pPr>
        <w:pStyle w:val="Odstavecseseznamem"/>
        <w:numPr>
          <w:ilvl w:val="0"/>
          <w:numId w:val="29"/>
        </w:numPr>
        <w:jc w:val="both"/>
        <w:rPr>
          <w:sz w:val="24"/>
          <w:szCs w:val="24"/>
        </w:rPr>
      </w:pPr>
      <w:r w:rsidRPr="00450C7B">
        <w:rPr>
          <w:sz w:val="24"/>
          <w:szCs w:val="24"/>
        </w:rPr>
        <w:t>Z</w:t>
      </w:r>
      <w:r w:rsidR="00067FE6" w:rsidRPr="00450C7B">
        <w:rPr>
          <w:sz w:val="24"/>
          <w:szCs w:val="24"/>
        </w:rPr>
        <w:t xml:space="preserve">hotovitel je oprávněn provádět dílo prostřednictvím subdodavatelů. </w:t>
      </w:r>
      <w:r w:rsidRPr="00450C7B">
        <w:rPr>
          <w:sz w:val="24"/>
          <w:szCs w:val="24"/>
        </w:rPr>
        <w:t>Za provádění díla těmito subdodavateli nese zhotovitel odpovědnost jako by dílo prováděl sám.</w:t>
      </w:r>
    </w:p>
    <w:p w:rsidR="0088430A" w:rsidRPr="00450C7B" w:rsidRDefault="0088430A" w:rsidP="00450C7B">
      <w:pPr>
        <w:pStyle w:val="Odstavecseseznamem"/>
        <w:numPr>
          <w:ilvl w:val="0"/>
          <w:numId w:val="29"/>
        </w:numPr>
        <w:jc w:val="both"/>
        <w:rPr>
          <w:sz w:val="24"/>
          <w:szCs w:val="24"/>
        </w:rPr>
      </w:pPr>
      <w:r w:rsidRPr="00450C7B">
        <w:rPr>
          <w:sz w:val="24"/>
          <w:szCs w:val="24"/>
        </w:rPr>
        <w:t xml:space="preserve">Zhotovitel bere na vědomí, že bude provádět práce v objektu </w:t>
      </w:r>
      <w:r w:rsidR="00D77B5A" w:rsidRPr="00450C7B">
        <w:rPr>
          <w:sz w:val="24"/>
          <w:szCs w:val="24"/>
        </w:rPr>
        <w:t>školy</w:t>
      </w:r>
      <w:r w:rsidR="00A87295" w:rsidRPr="00450C7B">
        <w:rPr>
          <w:sz w:val="24"/>
          <w:szCs w:val="24"/>
        </w:rPr>
        <w:t xml:space="preserve"> pouze s částečným vyklizením prostor</w:t>
      </w:r>
      <w:r w:rsidRPr="00450C7B">
        <w:rPr>
          <w:sz w:val="24"/>
          <w:szCs w:val="24"/>
        </w:rPr>
        <w:t xml:space="preserve"> a tomu přizpůsobí i pracovní činnosti a pohyb po budově a před budovou ve veřejné části.</w:t>
      </w:r>
      <w:r w:rsidR="009964F5" w:rsidRPr="00450C7B">
        <w:rPr>
          <w:sz w:val="24"/>
          <w:szCs w:val="24"/>
        </w:rPr>
        <w:t xml:space="preserve"> Případný zábor veřejného prostranství si zhotovitel zařídí ve vlastní režii</w:t>
      </w:r>
      <w:r w:rsidR="0077324F" w:rsidRPr="00450C7B">
        <w:rPr>
          <w:sz w:val="24"/>
          <w:szCs w:val="24"/>
        </w:rPr>
        <w:t xml:space="preserve"> dle dispozic provozovatele </w:t>
      </w:r>
      <w:r w:rsidR="00D77B5A" w:rsidRPr="00450C7B">
        <w:rPr>
          <w:sz w:val="24"/>
          <w:szCs w:val="24"/>
        </w:rPr>
        <w:t>školy.</w:t>
      </w:r>
    </w:p>
    <w:p w:rsidR="00486491" w:rsidRPr="0088051E" w:rsidRDefault="00486491" w:rsidP="00450C7B">
      <w:pPr>
        <w:pStyle w:val="Zkladntext"/>
        <w:numPr>
          <w:ilvl w:val="0"/>
          <w:numId w:val="29"/>
        </w:numPr>
        <w:jc w:val="both"/>
        <w:rPr>
          <w:sz w:val="24"/>
          <w:szCs w:val="24"/>
        </w:rPr>
      </w:pPr>
      <w:r w:rsidRPr="0088051E">
        <w:rPr>
          <w:sz w:val="24"/>
          <w:szCs w:val="24"/>
        </w:rPr>
        <w:t>Zhotovitel se zavazuje zhotovit dílo za podmínek stanovených touto smlouvou na svůj náklad a až do doby předání díla na vlastní nebezpečí.</w:t>
      </w:r>
    </w:p>
    <w:p w:rsidR="003A5A90" w:rsidRPr="00450C7B" w:rsidRDefault="008D2724" w:rsidP="00450C7B">
      <w:pPr>
        <w:pStyle w:val="Odstavecseseznamem"/>
        <w:numPr>
          <w:ilvl w:val="0"/>
          <w:numId w:val="29"/>
        </w:numPr>
        <w:jc w:val="both"/>
        <w:rPr>
          <w:sz w:val="24"/>
          <w:szCs w:val="24"/>
        </w:rPr>
      </w:pPr>
      <w:r w:rsidRPr="00450C7B">
        <w:rPr>
          <w:sz w:val="24"/>
          <w:szCs w:val="24"/>
        </w:rPr>
        <w:t>Zhotovitel neprovede cesi</w:t>
      </w:r>
      <w:r w:rsidR="003A5A90" w:rsidRPr="00450C7B">
        <w:rPr>
          <w:sz w:val="24"/>
          <w:szCs w:val="24"/>
        </w:rPr>
        <w:t xml:space="preserve"> této smlouvy bez písemného souhlasu </w:t>
      </w:r>
      <w:r w:rsidR="0013298E" w:rsidRPr="00450C7B">
        <w:rPr>
          <w:sz w:val="24"/>
          <w:szCs w:val="24"/>
        </w:rPr>
        <w:t>objednatel</w:t>
      </w:r>
      <w:r w:rsidR="003A5A90" w:rsidRPr="00450C7B">
        <w:rPr>
          <w:sz w:val="24"/>
          <w:szCs w:val="24"/>
        </w:rPr>
        <w:t>e</w:t>
      </w:r>
      <w:r w:rsidR="00561CEB" w:rsidRPr="00450C7B">
        <w:rPr>
          <w:sz w:val="24"/>
          <w:szCs w:val="24"/>
        </w:rPr>
        <w:t>, přičemž porušení této povinnosti opravňuje objednatele k odstoupení od této smlouvy.</w:t>
      </w:r>
    </w:p>
    <w:p w:rsidR="00EF7A97" w:rsidRDefault="00EF7A97">
      <w:pPr>
        <w:rPr>
          <w:b/>
          <w:sz w:val="24"/>
          <w:szCs w:val="24"/>
        </w:rPr>
      </w:pPr>
      <w:r>
        <w:rPr>
          <w:b/>
          <w:sz w:val="24"/>
          <w:szCs w:val="24"/>
        </w:rPr>
        <w:br w:type="page"/>
      </w:r>
    </w:p>
    <w:p w:rsidR="003E7007" w:rsidRPr="0088051E" w:rsidRDefault="003E7007">
      <w:pPr>
        <w:pStyle w:val="Nadpis5"/>
        <w:rPr>
          <w:b/>
          <w:sz w:val="24"/>
          <w:szCs w:val="24"/>
        </w:rPr>
      </w:pPr>
    </w:p>
    <w:p w:rsidR="003E7007" w:rsidRPr="0088051E" w:rsidRDefault="003E7007">
      <w:pPr>
        <w:pStyle w:val="Nadpis5"/>
        <w:rPr>
          <w:b/>
          <w:sz w:val="24"/>
          <w:szCs w:val="24"/>
        </w:rPr>
      </w:pPr>
    </w:p>
    <w:p w:rsidR="004D05ED" w:rsidRDefault="00D5343A">
      <w:pPr>
        <w:pStyle w:val="Nadpis5"/>
        <w:rPr>
          <w:b/>
          <w:sz w:val="24"/>
          <w:szCs w:val="24"/>
        </w:rPr>
      </w:pPr>
      <w:r w:rsidRPr="0088051E">
        <w:rPr>
          <w:b/>
          <w:sz w:val="24"/>
          <w:szCs w:val="24"/>
        </w:rPr>
        <w:t>IX</w:t>
      </w:r>
      <w:r w:rsidR="004D05ED" w:rsidRPr="0088051E">
        <w:rPr>
          <w:b/>
          <w:sz w:val="24"/>
          <w:szCs w:val="24"/>
        </w:rPr>
        <w:t>. Předání a převzetí díla</w:t>
      </w:r>
    </w:p>
    <w:p w:rsidR="00EF7A97" w:rsidRPr="00EF7A97" w:rsidRDefault="00EF7A97" w:rsidP="00EF7A97"/>
    <w:p w:rsidR="003A5A90" w:rsidRPr="00450C7B" w:rsidRDefault="003A5A90" w:rsidP="00450C7B">
      <w:pPr>
        <w:pStyle w:val="Odstavecseseznamem"/>
        <w:numPr>
          <w:ilvl w:val="0"/>
          <w:numId w:val="31"/>
        </w:numPr>
        <w:jc w:val="both"/>
        <w:rPr>
          <w:sz w:val="24"/>
          <w:szCs w:val="24"/>
        </w:rPr>
      </w:pPr>
      <w:r w:rsidRPr="00450C7B">
        <w:rPr>
          <w:sz w:val="24"/>
          <w:szCs w:val="24"/>
        </w:rPr>
        <w:t xml:space="preserve">Termín předání díla je zhotovitel povinen oznámit objednateli nejméně </w:t>
      </w:r>
      <w:r w:rsidR="002C011F" w:rsidRPr="00450C7B">
        <w:rPr>
          <w:sz w:val="24"/>
          <w:szCs w:val="24"/>
        </w:rPr>
        <w:t>3</w:t>
      </w:r>
      <w:r w:rsidRPr="00450C7B">
        <w:rPr>
          <w:sz w:val="24"/>
          <w:szCs w:val="24"/>
        </w:rPr>
        <w:t xml:space="preserve"> dn</w:t>
      </w:r>
      <w:r w:rsidR="006C4C46" w:rsidRPr="00450C7B">
        <w:rPr>
          <w:sz w:val="24"/>
          <w:szCs w:val="24"/>
        </w:rPr>
        <w:t>y</w:t>
      </w:r>
      <w:r w:rsidRPr="00450C7B">
        <w:rPr>
          <w:sz w:val="24"/>
          <w:szCs w:val="24"/>
        </w:rPr>
        <w:t xml:space="preserve"> předem.</w:t>
      </w:r>
    </w:p>
    <w:p w:rsidR="00225000" w:rsidRPr="00450C7B" w:rsidRDefault="00225000" w:rsidP="00450C7B">
      <w:pPr>
        <w:pStyle w:val="Odstavecseseznamem"/>
        <w:numPr>
          <w:ilvl w:val="0"/>
          <w:numId w:val="31"/>
        </w:numPr>
        <w:jc w:val="both"/>
        <w:rPr>
          <w:sz w:val="24"/>
          <w:szCs w:val="24"/>
        </w:rPr>
      </w:pPr>
      <w:r w:rsidRPr="00450C7B">
        <w:rPr>
          <w:sz w:val="24"/>
          <w:szCs w:val="24"/>
        </w:rPr>
        <w:t>V přejímacím řízení, svolaném na základě písemné výzvy zhotovitele, zhotovitel předá a objednatel je povinen převzít dílo pouze bez vad a nedodělků; eventuálně je objednatel oprávněn převzít dílo s vadami a nedodělky nebránícími provozu a užívání, pokud se vyskytnou. Případné vady a nedodělky nebránící provozu a užívání budou protokolárně uvedeny v zápisu o předání a převzetí díla společně se stanovením termínů jejich odstranění, ale s odstraněním těchto vad a nedodělků nejpozději do 15 pracovních dnů od sepsání tohoto protokolu, pokud se smluvní strany v konkrétním případě nedohodnou jinak.</w:t>
      </w:r>
    </w:p>
    <w:p w:rsidR="004D05ED" w:rsidRPr="00450C7B" w:rsidRDefault="004D05ED" w:rsidP="00450C7B">
      <w:pPr>
        <w:pStyle w:val="Odstavecseseznamem"/>
        <w:numPr>
          <w:ilvl w:val="0"/>
          <w:numId w:val="31"/>
        </w:numPr>
        <w:jc w:val="both"/>
        <w:rPr>
          <w:sz w:val="24"/>
          <w:szCs w:val="24"/>
        </w:rPr>
      </w:pPr>
      <w:r w:rsidRPr="00450C7B">
        <w:rPr>
          <w:sz w:val="24"/>
          <w:szCs w:val="24"/>
        </w:rPr>
        <w:t xml:space="preserve">Převzetí díla </w:t>
      </w:r>
      <w:r w:rsidR="00A27218" w:rsidRPr="00450C7B">
        <w:rPr>
          <w:sz w:val="24"/>
          <w:szCs w:val="24"/>
        </w:rPr>
        <w:t xml:space="preserve">bez vad a nedodělků </w:t>
      </w:r>
      <w:r w:rsidRPr="00450C7B">
        <w:rPr>
          <w:sz w:val="24"/>
          <w:szCs w:val="24"/>
        </w:rPr>
        <w:t xml:space="preserve">bude provedeno formou zápisu, který podepíší objednatel a zhotovitel. </w:t>
      </w:r>
    </w:p>
    <w:p w:rsidR="009964F5" w:rsidRPr="00450C7B" w:rsidRDefault="004D05ED" w:rsidP="00450C7B">
      <w:pPr>
        <w:pStyle w:val="Odstavecseseznamem"/>
        <w:numPr>
          <w:ilvl w:val="0"/>
          <w:numId w:val="31"/>
        </w:numPr>
        <w:jc w:val="both"/>
        <w:rPr>
          <w:sz w:val="24"/>
          <w:szCs w:val="24"/>
        </w:rPr>
      </w:pPr>
      <w:r w:rsidRPr="00450C7B">
        <w:rPr>
          <w:sz w:val="24"/>
          <w:szCs w:val="24"/>
        </w:rPr>
        <w:t>Jestliže o</w:t>
      </w:r>
      <w:r w:rsidR="00273DF4" w:rsidRPr="00450C7B">
        <w:rPr>
          <w:sz w:val="24"/>
          <w:szCs w:val="24"/>
        </w:rPr>
        <w:t>bjednatel odmítne převzetí díla</w:t>
      </w:r>
      <w:r w:rsidRPr="00450C7B">
        <w:rPr>
          <w:sz w:val="24"/>
          <w:szCs w:val="24"/>
        </w:rPr>
        <w:t>, sepíše se o tom zápis, v němž smluvní strany uvedou svá stanoviska a jejich</w:t>
      </w:r>
      <w:r w:rsidR="00CE3498" w:rsidRPr="00450C7B">
        <w:rPr>
          <w:sz w:val="24"/>
          <w:szCs w:val="24"/>
        </w:rPr>
        <w:t xml:space="preserve"> odůvodnění. </w:t>
      </w:r>
    </w:p>
    <w:p w:rsidR="009964F5" w:rsidRPr="00450C7B" w:rsidRDefault="009964F5" w:rsidP="00450C7B">
      <w:pPr>
        <w:pStyle w:val="Odstavecseseznamem"/>
        <w:numPr>
          <w:ilvl w:val="0"/>
          <w:numId w:val="31"/>
        </w:numPr>
        <w:jc w:val="both"/>
        <w:rPr>
          <w:sz w:val="24"/>
          <w:szCs w:val="24"/>
        </w:rPr>
      </w:pPr>
      <w:r w:rsidRPr="00450C7B">
        <w:rPr>
          <w:sz w:val="24"/>
          <w:szCs w:val="24"/>
        </w:rPr>
        <w:t xml:space="preserve">Zhotovitel je povinen předat spolu s předáním díla </w:t>
      </w:r>
      <w:r w:rsidR="0013298E" w:rsidRPr="00450C7B">
        <w:rPr>
          <w:sz w:val="24"/>
          <w:szCs w:val="24"/>
        </w:rPr>
        <w:t xml:space="preserve">originál stavebního deníku a </w:t>
      </w:r>
      <w:r w:rsidRPr="00450C7B">
        <w:rPr>
          <w:sz w:val="24"/>
          <w:szCs w:val="24"/>
        </w:rPr>
        <w:t>veškeré doklady o použitých materiálech, atesty na výrobky a materiály, záruční listy a prohlášení o shodě, návody k obsluze, případně další doklady vztahující se k provedenému dílu. Za úplnost těchto dokumentů ručí v plném rozsahu zhotovitel.</w:t>
      </w:r>
    </w:p>
    <w:p w:rsidR="00181D89" w:rsidRPr="00450C7B" w:rsidRDefault="00181D89" w:rsidP="00450C7B">
      <w:pPr>
        <w:pStyle w:val="Odstavecseseznamem"/>
        <w:numPr>
          <w:ilvl w:val="0"/>
          <w:numId w:val="31"/>
        </w:numPr>
        <w:jc w:val="both"/>
        <w:rPr>
          <w:sz w:val="24"/>
          <w:szCs w:val="24"/>
        </w:rPr>
      </w:pPr>
      <w:r w:rsidRPr="00450C7B">
        <w:rPr>
          <w:sz w:val="24"/>
          <w:szCs w:val="24"/>
        </w:rPr>
        <w:t xml:space="preserve">Zhotovitel je povinen odstranit </w:t>
      </w:r>
      <w:r w:rsidR="004E0B78" w:rsidRPr="00450C7B">
        <w:rPr>
          <w:sz w:val="24"/>
          <w:szCs w:val="24"/>
        </w:rPr>
        <w:t xml:space="preserve">zařízení </w:t>
      </w:r>
      <w:r w:rsidRPr="00450C7B">
        <w:rPr>
          <w:sz w:val="24"/>
          <w:szCs w:val="24"/>
        </w:rPr>
        <w:t xml:space="preserve">staveniště do tří dnů po předání </w:t>
      </w:r>
      <w:r w:rsidR="00561CEB" w:rsidRPr="00450C7B">
        <w:rPr>
          <w:sz w:val="24"/>
          <w:szCs w:val="24"/>
        </w:rPr>
        <w:t>díla</w:t>
      </w:r>
      <w:r w:rsidRPr="00450C7B">
        <w:rPr>
          <w:sz w:val="24"/>
          <w:szCs w:val="24"/>
        </w:rPr>
        <w:t>.</w:t>
      </w:r>
      <w:r w:rsidR="008E6995" w:rsidRPr="00450C7B">
        <w:rPr>
          <w:sz w:val="24"/>
          <w:szCs w:val="24"/>
        </w:rPr>
        <w:t xml:space="preserve"> U dotčených kanceláří bude staveniště vyklizeno neprodleně v den ukončení prací.</w:t>
      </w:r>
    </w:p>
    <w:p w:rsidR="00C433F9" w:rsidRPr="00450C7B" w:rsidRDefault="00C433F9" w:rsidP="00450C7B">
      <w:pPr>
        <w:pStyle w:val="Odstavecseseznamem"/>
        <w:numPr>
          <w:ilvl w:val="0"/>
          <w:numId w:val="31"/>
        </w:numPr>
        <w:rPr>
          <w:sz w:val="24"/>
          <w:szCs w:val="24"/>
        </w:rPr>
      </w:pPr>
      <w:r w:rsidRPr="00450C7B">
        <w:rPr>
          <w:sz w:val="24"/>
          <w:szCs w:val="24"/>
        </w:rPr>
        <w:t>Smluvní vztahy vyplývající z této smlouvy se řídí českými obecně závaznými předpisy, skutečnosti výslovně</w:t>
      </w:r>
      <w:r w:rsidR="00450C7B" w:rsidRPr="00450C7B">
        <w:rPr>
          <w:sz w:val="24"/>
          <w:szCs w:val="24"/>
        </w:rPr>
        <w:t xml:space="preserve"> </w:t>
      </w:r>
      <w:r w:rsidRPr="00450C7B">
        <w:rPr>
          <w:sz w:val="24"/>
          <w:szCs w:val="24"/>
        </w:rPr>
        <w:t>neupravené touto smlouvou se řídí především občanským zákoníkem a předpisy souvisejícími. Všechny spory</w:t>
      </w:r>
      <w:r w:rsidR="002E5E44" w:rsidRPr="00450C7B">
        <w:rPr>
          <w:sz w:val="24"/>
          <w:szCs w:val="24"/>
        </w:rPr>
        <w:t xml:space="preserve"> </w:t>
      </w:r>
      <w:r w:rsidR="0092579E" w:rsidRPr="00450C7B">
        <w:rPr>
          <w:sz w:val="24"/>
          <w:szCs w:val="24"/>
        </w:rPr>
        <w:t xml:space="preserve">     </w:t>
      </w:r>
    </w:p>
    <w:p w:rsidR="002E5E44" w:rsidRPr="00450C7B" w:rsidRDefault="002E5E44" w:rsidP="00450C7B">
      <w:pPr>
        <w:pStyle w:val="Odstavecseseznamem"/>
        <w:numPr>
          <w:ilvl w:val="0"/>
          <w:numId w:val="31"/>
        </w:numPr>
        <w:rPr>
          <w:sz w:val="24"/>
          <w:szCs w:val="24"/>
        </w:rPr>
      </w:pPr>
      <w:r w:rsidRPr="00450C7B">
        <w:rPr>
          <w:sz w:val="24"/>
          <w:szCs w:val="24"/>
        </w:rPr>
        <w:t>vzniklé v souvislosti s touto smlo</w:t>
      </w:r>
      <w:r w:rsidR="00C433F9" w:rsidRPr="00450C7B">
        <w:rPr>
          <w:sz w:val="24"/>
          <w:szCs w:val="24"/>
        </w:rPr>
        <w:t xml:space="preserve">uvou a jejím prováděním se smluvní strany pokusí řešit cestou vzájemné </w:t>
      </w:r>
      <w:r w:rsidRPr="00450C7B">
        <w:rPr>
          <w:sz w:val="24"/>
          <w:szCs w:val="24"/>
        </w:rPr>
        <w:t xml:space="preserve">    </w:t>
      </w:r>
    </w:p>
    <w:p w:rsidR="00C433F9" w:rsidRPr="00450C7B" w:rsidRDefault="00C433F9" w:rsidP="00450C7B">
      <w:pPr>
        <w:pStyle w:val="Odstavecseseznamem"/>
        <w:numPr>
          <w:ilvl w:val="0"/>
          <w:numId w:val="31"/>
        </w:numPr>
        <w:rPr>
          <w:sz w:val="24"/>
          <w:szCs w:val="24"/>
        </w:rPr>
      </w:pPr>
      <w:r w:rsidRPr="00450C7B">
        <w:rPr>
          <w:sz w:val="24"/>
          <w:szCs w:val="24"/>
        </w:rPr>
        <w:t>dohody. V</w:t>
      </w:r>
      <w:r w:rsidR="002E5E44" w:rsidRPr="00450C7B">
        <w:rPr>
          <w:sz w:val="24"/>
          <w:szCs w:val="24"/>
        </w:rPr>
        <w:t> </w:t>
      </w:r>
      <w:r w:rsidRPr="00450C7B">
        <w:rPr>
          <w:sz w:val="24"/>
          <w:szCs w:val="24"/>
        </w:rPr>
        <w:t>případě</w:t>
      </w:r>
      <w:r w:rsidR="002E5E44" w:rsidRPr="00450C7B">
        <w:rPr>
          <w:sz w:val="24"/>
          <w:szCs w:val="24"/>
        </w:rPr>
        <w:t xml:space="preserve"> </w:t>
      </w:r>
      <w:r w:rsidRPr="00450C7B">
        <w:rPr>
          <w:sz w:val="24"/>
          <w:szCs w:val="24"/>
        </w:rPr>
        <w:t>soudního sporu bude tento</w:t>
      </w:r>
      <w:r w:rsidR="002E5E44" w:rsidRPr="00450C7B">
        <w:rPr>
          <w:sz w:val="24"/>
          <w:szCs w:val="24"/>
        </w:rPr>
        <w:t xml:space="preserve"> </w:t>
      </w:r>
      <w:r w:rsidRPr="00450C7B">
        <w:rPr>
          <w:sz w:val="24"/>
          <w:szCs w:val="24"/>
        </w:rPr>
        <w:t>řešit příslušný soud dle sídla zhotovitele.</w:t>
      </w:r>
    </w:p>
    <w:p w:rsidR="008603C5" w:rsidRPr="0088051E" w:rsidRDefault="008603C5">
      <w:pPr>
        <w:jc w:val="both"/>
        <w:rPr>
          <w:sz w:val="24"/>
          <w:szCs w:val="24"/>
        </w:rPr>
      </w:pPr>
    </w:p>
    <w:p w:rsidR="003E7007" w:rsidRPr="0088051E" w:rsidRDefault="003E7007">
      <w:pPr>
        <w:jc w:val="both"/>
        <w:rPr>
          <w:sz w:val="24"/>
          <w:szCs w:val="24"/>
        </w:rPr>
      </w:pPr>
    </w:p>
    <w:p w:rsidR="004D05ED" w:rsidRDefault="00273DF4">
      <w:pPr>
        <w:pStyle w:val="Nadpis5"/>
        <w:rPr>
          <w:b/>
          <w:sz w:val="24"/>
          <w:szCs w:val="24"/>
        </w:rPr>
      </w:pPr>
      <w:r w:rsidRPr="0088051E">
        <w:rPr>
          <w:b/>
          <w:sz w:val="24"/>
          <w:szCs w:val="24"/>
        </w:rPr>
        <w:t>X</w:t>
      </w:r>
      <w:r w:rsidR="004D05ED" w:rsidRPr="0088051E">
        <w:rPr>
          <w:b/>
          <w:sz w:val="24"/>
          <w:szCs w:val="24"/>
        </w:rPr>
        <w:t>. Odpovědnost za vady díla</w:t>
      </w:r>
    </w:p>
    <w:p w:rsidR="00EF7A97" w:rsidRPr="00EF7A97" w:rsidRDefault="00EF7A97" w:rsidP="00EF7A97"/>
    <w:p w:rsidR="004D05ED" w:rsidRPr="00450C7B" w:rsidRDefault="004D05ED" w:rsidP="00450C7B">
      <w:pPr>
        <w:pStyle w:val="Odstavecseseznamem"/>
        <w:numPr>
          <w:ilvl w:val="0"/>
          <w:numId w:val="33"/>
        </w:numPr>
        <w:jc w:val="both"/>
        <w:rPr>
          <w:sz w:val="24"/>
          <w:szCs w:val="24"/>
        </w:rPr>
      </w:pPr>
      <w:r w:rsidRPr="00450C7B">
        <w:rPr>
          <w:sz w:val="24"/>
          <w:szCs w:val="24"/>
        </w:rPr>
        <w:t>Zhotovitel poskytuje objednateli záruku za provedené dílo po dobu</w:t>
      </w:r>
      <w:r w:rsidR="003647E4" w:rsidRPr="00450C7B">
        <w:rPr>
          <w:sz w:val="24"/>
          <w:szCs w:val="24"/>
        </w:rPr>
        <w:t xml:space="preserve"> </w:t>
      </w:r>
      <w:r w:rsidR="00C2257D" w:rsidRPr="009A3267">
        <w:rPr>
          <w:sz w:val="24"/>
          <w:szCs w:val="24"/>
        </w:rPr>
        <w:t>24</w:t>
      </w:r>
      <w:r w:rsidR="00B43D6E" w:rsidRPr="00450C7B">
        <w:rPr>
          <w:sz w:val="24"/>
          <w:szCs w:val="24"/>
        </w:rPr>
        <w:t xml:space="preserve"> </w:t>
      </w:r>
      <w:r w:rsidRPr="00450C7B">
        <w:rPr>
          <w:sz w:val="24"/>
          <w:szCs w:val="24"/>
        </w:rPr>
        <w:t xml:space="preserve">měsíců ode dne </w:t>
      </w:r>
      <w:r w:rsidR="008D00AF" w:rsidRPr="00450C7B">
        <w:rPr>
          <w:sz w:val="24"/>
          <w:szCs w:val="24"/>
        </w:rPr>
        <w:t xml:space="preserve">dokončení a </w:t>
      </w:r>
      <w:r w:rsidRPr="00450C7B">
        <w:rPr>
          <w:sz w:val="24"/>
          <w:szCs w:val="24"/>
        </w:rPr>
        <w:t>předání</w:t>
      </w:r>
      <w:r w:rsidR="008D00AF" w:rsidRPr="00450C7B">
        <w:rPr>
          <w:sz w:val="24"/>
          <w:szCs w:val="24"/>
        </w:rPr>
        <w:t xml:space="preserve"> díla</w:t>
      </w:r>
      <w:r w:rsidR="008B6392" w:rsidRPr="00450C7B">
        <w:rPr>
          <w:sz w:val="24"/>
          <w:szCs w:val="24"/>
        </w:rPr>
        <w:t xml:space="preserve"> bez vad a nedodělků</w:t>
      </w:r>
      <w:r w:rsidRPr="00450C7B">
        <w:rPr>
          <w:sz w:val="24"/>
          <w:szCs w:val="24"/>
        </w:rPr>
        <w:t>.</w:t>
      </w:r>
    </w:p>
    <w:p w:rsidR="003F3025" w:rsidRPr="00450C7B" w:rsidRDefault="003F3025" w:rsidP="00450C7B">
      <w:pPr>
        <w:pStyle w:val="Odstavecseseznamem"/>
        <w:numPr>
          <w:ilvl w:val="0"/>
          <w:numId w:val="33"/>
        </w:numPr>
        <w:jc w:val="both"/>
        <w:rPr>
          <w:sz w:val="24"/>
          <w:szCs w:val="24"/>
        </w:rPr>
      </w:pPr>
      <w:r w:rsidRPr="00450C7B">
        <w:rPr>
          <w:sz w:val="24"/>
          <w:szCs w:val="24"/>
        </w:rPr>
        <w:t>Po dobu</w:t>
      </w:r>
      <w:r w:rsidR="003B511F" w:rsidRPr="00450C7B">
        <w:rPr>
          <w:sz w:val="24"/>
          <w:szCs w:val="24"/>
        </w:rPr>
        <w:t>, od uplatnění nároku z odpovědnosti za vady do jejich úplného odstranění</w:t>
      </w:r>
      <w:r w:rsidRPr="00450C7B">
        <w:rPr>
          <w:sz w:val="24"/>
          <w:szCs w:val="24"/>
        </w:rPr>
        <w:t xml:space="preserve"> </w:t>
      </w:r>
      <w:r w:rsidR="003B511F" w:rsidRPr="00450C7B">
        <w:rPr>
          <w:sz w:val="24"/>
          <w:szCs w:val="24"/>
        </w:rPr>
        <w:t>záruční lhůta neběží.</w:t>
      </w:r>
    </w:p>
    <w:p w:rsidR="00694FF9" w:rsidRPr="00450C7B" w:rsidRDefault="00694FF9" w:rsidP="00450C7B">
      <w:pPr>
        <w:pStyle w:val="Odstavecseseznamem"/>
        <w:numPr>
          <w:ilvl w:val="0"/>
          <w:numId w:val="33"/>
        </w:numPr>
        <w:shd w:val="clear" w:color="auto" w:fill="FFFFFF"/>
        <w:jc w:val="both"/>
        <w:rPr>
          <w:sz w:val="24"/>
          <w:szCs w:val="24"/>
        </w:rPr>
      </w:pPr>
      <w:r w:rsidRPr="00450C7B">
        <w:rPr>
          <w:sz w:val="24"/>
          <w:szCs w:val="24"/>
        </w:rPr>
        <w:t xml:space="preserve">Zhotovitel je povinen odstranit řádně uplatněné vady v záruční době vlastním nákladem a bez zbytečného odkladu a to do 10 pracovních dnů od písemné výzvy objednatele. </w:t>
      </w:r>
    </w:p>
    <w:p w:rsidR="00694FF9" w:rsidRPr="00450C7B" w:rsidRDefault="00694FF9" w:rsidP="00450C7B">
      <w:pPr>
        <w:pStyle w:val="Odstavecseseznamem"/>
        <w:numPr>
          <w:ilvl w:val="0"/>
          <w:numId w:val="33"/>
        </w:numPr>
        <w:jc w:val="both"/>
        <w:rPr>
          <w:sz w:val="24"/>
          <w:szCs w:val="24"/>
        </w:rPr>
      </w:pPr>
      <w:r w:rsidRPr="00450C7B">
        <w:rPr>
          <w:sz w:val="24"/>
          <w:szCs w:val="24"/>
        </w:rPr>
        <w:t>Neodstraní-li zhotovitel uplatněnou vadu v </w:t>
      </w:r>
      <w:r w:rsidR="00FA1398" w:rsidRPr="00450C7B">
        <w:rPr>
          <w:sz w:val="24"/>
          <w:szCs w:val="24"/>
        </w:rPr>
        <w:t>termínu do 10 pracovních dnů od písemné výzvy objednatele</w:t>
      </w:r>
      <w:r w:rsidRPr="00450C7B">
        <w:rPr>
          <w:sz w:val="24"/>
          <w:szCs w:val="24"/>
        </w:rPr>
        <w:t xml:space="preserve">, je objednatel oprávněn vadu odstranit sám </w:t>
      </w:r>
      <w:r w:rsidR="004540FF" w:rsidRPr="00450C7B">
        <w:rPr>
          <w:sz w:val="24"/>
          <w:szCs w:val="24"/>
        </w:rPr>
        <w:t xml:space="preserve">nebo pomocí třetí osoby </w:t>
      </w:r>
      <w:r w:rsidRPr="00450C7B">
        <w:rPr>
          <w:sz w:val="24"/>
          <w:szCs w:val="24"/>
        </w:rPr>
        <w:t>na náklady zhotovitele.</w:t>
      </w:r>
    </w:p>
    <w:p w:rsidR="006926A6" w:rsidRPr="00450C7B" w:rsidRDefault="00FA1398" w:rsidP="00450C7B">
      <w:pPr>
        <w:pStyle w:val="Odstavecseseznamem"/>
        <w:numPr>
          <w:ilvl w:val="0"/>
          <w:numId w:val="33"/>
        </w:numPr>
        <w:jc w:val="both"/>
        <w:rPr>
          <w:sz w:val="24"/>
          <w:szCs w:val="24"/>
        </w:rPr>
      </w:pPr>
      <w:r w:rsidRPr="00450C7B">
        <w:rPr>
          <w:sz w:val="24"/>
          <w:szCs w:val="24"/>
        </w:rPr>
        <w:t>Uplatněním práva z odpovědnosti za vady není dotčeno právo objednatele na náhradu škody, která mu vznikla v důsledku vadného plnění.</w:t>
      </w:r>
    </w:p>
    <w:p w:rsidR="00EF7A97" w:rsidRDefault="00EF7A97">
      <w:pPr>
        <w:rPr>
          <w:sz w:val="24"/>
          <w:szCs w:val="24"/>
        </w:rPr>
      </w:pPr>
      <w:r>
        <w:rPr>
          <w:sz w:val="24"/>
          <w:szCs w:val="24"/>
        </w:rPr>
        <w:br w:type="page"/>
      </w:r>
    </w:p>
    <w:p w:rsidR="00694FF9" w:rsidRPr="0088051E" w:rsidRDefault="00694FF9" w:rsidP="003F3025">
      <w:pPr>
        <w:jc w:val="both"/>
        <w:rPr>
          <w:sz w:val="24"/>
          <w:szCs w:val="24"/>
        </w:rPr>
      </w:pPr>
    </w:p>
    <w:p w:rsidR="003E7007" w:rsidRPr="0088051E" w:rsidRDefault="003E7007" w:rsidP="003F3025">
      <w:pPr>
        <w:jc w:val="both"/>
        <w:rPr>
          <w:sz w:val="24"/>
          <w:szCs w:val="24"/>
        </w:rPr>
      </w:pPr>
    </w:p>
    <w:p w:rsidR="00FA1398" w:rsidRDefault="00FA1398" w:rsidP="00FA1398">
      <w:pPr>
        <w:jc w:val="center"/>
        <w:rPr>
          <w:b/>
          <w:sz w:val="24"/>
          <w:szCs w:val="24"/>
        </w:rPr>
      </w:pPr>
      <w:r w:rsidRPr="0088051E">
        <w:rPr>
          <w:b/>
          <w:sz w:val="24"/>
          <w:szCs w:val="24"/>
        </w:rPr>
        <w:t>XI. Odpovědnost za škodu</w:t>
      </w:r>
    </w:p>
    <w:p w:rsidR="00EF7A97" w:rsidRPr="0088051E" w:rsidRDefault="00EF7A97" w:rsidP="00FA1398">
      <w:pPr>
        <w:jc w:val="center"/>
        <w:rPr>
          <w:b/>
          <w:sz w:val="24"/>
          <w:szCs w:val="24"/>
        </w:rPr>
      </w:pPr>
    </w:p>
    <w:p w:rsidR="00FA1398" w:rsidRPr="00450C7B" w:rsidRDefault="00FA1398" w:rsidP="00450C7B">
      <w:pPr>
        <w:pStyle w:val="Odstavecseseznamem"/>
        <w:numPr>
          <w:ilvl w:val="0"/>
          <w:numId w:val="35"/>
        </w:numPr>
        <w:jc w:val="both"/>
        <w:rPr>
          <w:sz w:val="24"/>
          <w:szCs w:val="24"/>
        </w:rPr>
      </w:pPr>
      <w:r w:rsidRPr="00450C7B">
        <w:rPr>
          <w:sz w:val="24"/>
          <w:szCs w:val="24"/>
        </w:rPr>
        <w:t>Zhotovitel odpovídá za veškeré škody, kter</w:t>
      </w:r>
      <w:r w:rsidR="00855191" w:rsidRPr="00450C7B">
        <w:rPr>
          <w:sz w:val="24"/>
          <w:szCs w:val="24"/>
        </w:rPr>
        <w:t>é</w:t>
      </w:r>
      <w:r w:rsidRPr="00450C7B">
        <w:rPr>
          <w:sz w:val="24"/>
          <w:szCs w:val="24"/>
        </w:rPr>
        <w:t xml:space="preserve"> způsobil sám, jeho zaměstnanci nebo další právnické a fyzické osoby, které </w:t>
      </w:r>
      <w:r w:rsidR="00855191" w:rsidRPr="00450C7B">
        <w:rPr>
          <w:sz w:val="24"/>
          <w:szCs w:val="24"/>
        </w:rPr>
        <w:t xml:space="preserve">zhotovitel </w:t>
      </w:r>
      <w:r w:rsidRPr="00450C7B">
        <w:rPr>
          <w:sz w:val="24"/>
          <w:szCs w:val="24"/>
        </w:rPr>
        <w:t>použil k provedení díla.</w:t>
      </w:r>
    </w:p>
    <w:p w:rsidR="00855191" w:rsidRPr="00450C7B" w:rsidRDefault="00855191" w:rsidP="00450C7B">
      <w:pPr>
        <w:pStyle w:val="Odstavecseseznamem"/>
        <w:numPr>
          <w:ilvl w:val="0"/>
          <w:numId w:val="35"/>
        </w:numPr>
        <w:jc w:val="both"/>
        <w:rPr>
          <w:sz w:val="24"/>
          <w:szCs w:val="24"/>
        </w:rPr>
      </w:pPr>
      <w:r w:rsidRPr="00450C7B">
        <w:rPr>
          <w:sz w:val="24"/>
          <w:szCs w:val="24"/>
        </w:rPr>
        <w:t>Tato odpovědnost zhotovitele se vztahuje na veškeré škody, které vznikly objednateli nebo třetím osobám v</w:t>
      </w:r>
      <w:r w:rsidR="00E96191" w:rsidRPr="00450C7B">
        <w:rPr>
          <w:sz w:val="24"/>
          <w:szCs w:val="24"/>
        </w:rPr>
        <w:t> </w:t>
      </w:r>
      <w:r w:rsidRPr="00450C7B">
        <w:rPr>
          <w:sz w:val="24"/>
          <w:szCs w:val="24"/>
        </w:rPr>
        <w:t>souvislosti s prováděním díla.</w:t>
      </w:r>
    </w:p>
    <w:p w:rsidR="004540FF" w:rsidRPr="0088051E" w:rsidRDefault="004540FF" w:rsidP="003F3025">
      <w:pPr>
        <w:jc w:val="both"/>
        <w:rPr>
          <w:sz w:val="24"/>
          <w:szCs w:val="24"/>
        </w:rPr>
      </w:pPr>
    </w:p>
    <w:p w:rsidR="00855191" w:rsidRDefault="00855191" w:rsidP="00855191">
      <w:pPr>
        <w:jc w:val="center"/>
        <w:rPr>
          <w:b/>
          <w:sz w:val="24"/>
          <w:szCs w:val="24"/>
        </w:rPr>
      </w:pPr>
      <w:r w:rsidRPr="0088051E">
        <w:rPr>
          <w:b/>
          <w:sz w:val="24"/>
          <w:szCs w:val="24"/>
        </w:rPr>
        <w:t>XII. Odstoupení od smlouvy</w:t>
      </w:r>
    </w:p>
    <w:p w:rsidR="00EF7A97" w:rsidRPr="0088051E" w:rsidRDefault="00EF7A97" w:rsidP="00855191">
      <w:pPr>
        <w:jc w:val="center"/>
        <w:rPr>
          <w:b/>
          <w:sz w:val="24"/>
          <w:szCs w:val="24"/>
        </w:rPr>
      </w:pPr>
    </w:p>
    <w:p w:rsidR="00855191" w:rsidRPr="00450C7B" w:rsidRDefault="00855191" w:rsidP="00450C7B">
      <w:pPr>
        <w:pStyle w:val="Odstavecseseznamem"/>
        <w:numPr>
          <w:ilvl w:val="0"/>
          <w:numId w:val="37"/>
        </w:numPr>
        <w:jc w:val="both"/>
        <w:rPr>
          <w:sz w:val="24"/>
          <w:szCs w:val="24"/>
        </w:rPr>
      </w:pPr>
      <w:r w:rsidRPr="00450C7B">
        <w:rPr>
          <w:sz w:val="24"/>
          <w:szCs w:val="24"/>
        </w:rPr>
        <w:t>Objednatel je oprávněn odstoupit od této smlouvy, byl-li podán návrh na prohlášení konkurzu na majetek zhotovitele, nebo porušil-li zhotovitel jakoukoliv podstatnou povinnost vyplývající z této smlouvy, která může ovlivnit kvalitu zhotovovaného díla nebo termín předání díla.</w:t>
      </w:r>
    </w:p>
    <w:p w:rsidR="00F11D6F" w:rsidRPr="00450C7B" w:rsidRDefault="00F11D6F" w:rsidP="00450C7B">
      <w:pPr>
        <w:pStyle w:val="Odstavecseseznamem"/>
        <w:numPr>
          <w:ilvl w:val="0"/>
          <w:numId w:val="37"/>
        </w:numPr>
        <w:jc w:val="both"/>
        <w:rPr>
          <w:sz w:val="24"/>
          <w:szCs w:val="24"/>
        </w:rPr>
      </w:pPr>
      <w:r w:rsidRPr="00450C7B">
        <w:rPr>
          <w:sz w:val="24"/>
          <w:szCs w:val="24"/>
        </w:rPr>
        <w:t>Odstoupení od smlouvy je jedno</w:t>
      </w:r>
      <w:r w:rsidR="00A87295" w:rsidRPr="00450C7B">
        <w:rPr>
          <w:sz w:val="24"/>
          <w:szCs w:val="24"/>
        </w:rPr>
        <w:t>stranný</w:t>
      </w:r>
      <w:r w:rsidRPr="00450C7B">
        <w:rPr>
          <w:sz w:val="24"/>
          <w:szCs w:val="24"/>
        </w:rPr>
        <w:t xml:space="preserve"> právní úkon, který musí být učiněn písemně a doručen druhé straně bez zbytečného odkladu</w:t>
      </w:r>
      <w:r w:rsidR="009F3229" w:rsidRPr="00450C7B">
        <w:rPr>
          <w:sz w:val="24"/>
          <w:szCs w:val="24"/>
        </w:rPr>
        <w:t xml:space="preserve"> poté, co se odstupující smluvní strana o důvodech odstoupení dověděla.</w:t>
      </w:r>
    </w:p>
    <w:p w:rsidR="009F3229" w:rsidRPr="00450C7B" w:rsidRDefault="009F3229" w:rsidP="00450C7B">
      <w:pPr>
        <w:pStyle w:val="Odstavecseseznamem"/>
        <w:numPr>
          <w:ilvl w:val="0"/>
          <w:numId w:val="37"/>
        </w:numPr>
        <w:jc w:val="both"/>
        <w:rPr>
          <w:sz w:val="24"/>
          <w:szCs w:val="24"/>
        </w:rPr>
      </w:pPr>
      <w:r w:rsidRPr="00450C7B">
        <w:rPr>
          <w:sz w:val="24"/>
          <w:szCs w:val="24"/>
        </w:rPr>
        <w:t>Odstoupením od smlouvy nezaniká nárok na náhradu škod a smluvních poku</w:t>
      </w:r>
      <w:r w:rsidR="003E7007" w:rsidRPr="00450C7B">
        <w:rPr>
          <w:sz w:val="24"/>
          <w:szCs w:val="24"/>
        </w:rPr>
        <w:t>t</w:t>
      </w:r>
      <w:r w:rsidRPr="00450C7B">
        <w:rPr>
          <w:sz w:val="24"/>
          <w:szCs w:val="24"/>
        </w:rPr>
        <w:t xml:space="preserve"> z této smlouvy vyplývajících.</w:t>
      </w:r>
    </w:p>
    <w:p w:rsidR="00FA1398" w:rsidRPr="0088051E" w:rsidRDefault="00FA1398" w:rsidP="003F3025">
      <w:pPr>
        <w:jc w:val="both"/>
        <w:rPr>
          <w:sz w:val="24"/>
          <w:szCs w:val="24"/>
        </w:rPr>
      </w:pPr>
    </w:p>
    <w:p w:rsidR="003E7007" w:rsidRPr="0088051E" w:rsidRDefault="003E7007" w:rsidP="003F3025">
      <w:pPr>
        <w:jc w:val="both"/>
        <w:rPr>
          <w:sz w:val="24"/>
          <w:szCs w:val="24"/>
        </w:rPr>
      </w:pPr>
    </w:p>
    <w:p w:rsidR="004D05ED" w:rsidRDefault="004D05ED">
      <w:pPr>
        <w:pStyle w:val="Nadpis5"/>
        <w:rPr>
          <w:b/>
          <w:sz w:val="24"/>
          <w:szCs w:val="24"/>
        </w:rPr>
      </w:pPr>
      <w:r w:rsidRPr="0088051E">
        <w:rPr>
          <w:b/>
          <w:sz w:val="24"/>
          <w:szCs w:val="24"/>
        </w:rPr>
        <w:t>X</w:t>
      </w:r>
      <w:r w:rsidR="00667D16" w:rsidRPr="0088051E">
        <w:rPr>
          <w:b/>
          <w:sz w:val="24"/>
          <w:szCs w:val="24"/>
        </w:rPr>
        <w:t>III</w:t>
      </w:r>
      <w:r w:rsidRPr="0088051E">
        <w:rPr>
          <w:b/>
          <w:sz w:val="24"/>
          <w:szCs w:val="24"/>
        </w:rPr>
        <w:t>. Ostatní ujednání</w:t>
      </w:r>
    </w:p>
    <w:p w:rsidR="00EF7A97" w:rsidRPr="00EF7A97" w:rsidRDefault="00EF7A97" w:rsidP="00EF7A97"/>
    <w:p w:rsidR="004D603D" w:rsidRPr="0088051E" w:rsidRDefault="004D603D" w:rsidP="00450C7B">
      <w:pPr>
        <w:pStyle w:val="Zkladntext"/>
        <w:numPr>
          <w:ilvl w:val="0"/>
          <w:numId w:val="40"/>
        </w:numPr>
        <w:jc w:val="both"/>
        <w:rPr>
          <w:sz w:val="24"/>
          <w:szCs w:val="24"/>
        </w:rPr>
      </w:pPr>
      <w:r w:rsidRPr="0088051E">
        <w:rPr>
          <w:sz w:val="24"/>
          <w:szCs w:val="24"/>
        </w:rPr>
        <w:t>Změny či doplňky SOD musí mít písemnou formu Dodatku odsouhlasenou oběma smluvními stranami.</w:t>
      </w:r>
    </w:p>
    <w:p w:rsidR="004D05ED" w:rsidRDefault="004D05ED" w:rsidP="00450C7B">
      <w:pPr>
        <w:pStyle w:val="Odstavecseseznamem"/>
        <w:numPr>
          <w:ilvl w:val="0"/>
          <w:numId w:val="40"/>
        </w:numPr>
        <w:jc w:val="both"/>
        <w:rPr>
          <w:sz w:val="24"/>
          <w:szCs w:val="24"/>
        </w:rPr>
      </w:pPr>
      <w:r w:rsidRPr="00450C7B">
        <w:rPr>
          <w:sz w:val="24"/>
          <w:szCs w:val="24"/>
        </w:rPr>
        <w:t xml:space="preserve">Nedílnou součástí smlouvy o dílo </w:t>
      </w:r>
      <w:r w:rsidR="00FA30A3" w:rsidRPr="00450C7B">
        <w:rPr>
          <w:sz w:val="24"/>
          <w:szCs w:val="24"/>
        </w:rPr>
        <w:t xml:space="preserve">je </w:t>
      </w:r>
      <w:r w:rsidR="00450C7B" w:rsidRPr="00450C7B">
        <w:rPr>
          <w:sz w:val="24"/>
          <w:szCs w:val="24"/>
        </w:rPr>
        <w:t>cenová nabídka díla</w:t>
      </w:r>
      <w:r w:rsidR="00A76396" w:rsidRPr="00450C7B">
        <w:rPr>
          <w:sz w:val="24"/>
          <w:szCs w:val="24"/>
        </w:rPr>
        <w:t>.</w:t>
      </w:r>
    </w:p>
    <w:p w:rsidR="00EF7A97" w:rsidRPr="00450C7B" w:rsidRDefault="00EF7A97" w:rsidP="00450C7B">
      <w:pPr>
        <w:pStyle w:val="Odstavecseseznamem"/>
        <w:numPr>
          <w:ilvl w:val="0"/>
          <w:numId w:val="40"/>
        </w:numPr>
        <w:jc w:val="both"/>
        <w:rPr>
          <w:sz w:val="24"/>
          <w:szCs w:val="24"/>
        </w:rPr>
      </w:pPr>
      <w:r>
        <w:rPr>
          <w:sz w:val="24"/>
          <w:szCs w:val="24"/>
        </w:rPr>
        <w:t xml:space="preserve">Objednatel za zavazuje, že zašle bez zbytečného odkladu, nejdéle však do </w:t>
      </w:r>
      <w:proofErr w:type="gramStart"/>
      <w:r>
        <w:rPr>
          <w:sz w:val="24"/>
          <w:szCs w:val="24"/>
        </w:rPr>
        <w:t>30ti</w:t>
      </w:r>
      <w:proofErr w:type="gramEnd"/>
      <w:r>
        <w:rPr>
          <w:sz w:val="24"/>
          <w:szCs w:val="24"/>
        </w:rPr>
        <w:t xml:space="preserve"> dnů od uzavření smlouvy, smlouvu správci RS.</w:t>
      </w:r>
    </w:p>
    <w:p w:rsidR="003647E4" w:rsidRPr="0088051E" w:rsidRDefault="003647E4">
      <w:pPr>
        <w:pStyle w:val="Nadpis5"/>
        <w:rPr>
          <w:b/>
          <w:sz w:val="24"/>
          <w:szCs w:val="24"/>
        </w:rPr>
      </w:pPr>
    </w:p>
    <w:p w:rsidR="003E7007" w:rsidRPr="0088051E" w:rsidRDefault="003E7007" w:rsidP="003E7007">
      <w:pPr>
        <w:rPr>
          <w:sz w:val="24"/>
          <w:szCs w:val="24"/>
        </w:rPr>
      </w:pPr>
    </w:p>
    <w:p w:rsidR="004D05ED" w:rsidRDefault="004D05ED">
      <w:pPr>
        <w:pStyle w:val="Nadpis5"/>
        <w:rPr>
          <w:b/>
          <w:sz w:val="24"/>
          <w:szCs w:val="24"/>
        </w:rPr>
      </w:pPr>
      <w:r w:rsidRPr="0088051E">
        <w:rPr>
          <w:b/>
          <w:sz w:val="24"/>
          <w:szCs w:val="24"/>
        </w:rPr>
        <w:t>X</w:t>
      </w:r>
      <w:r w:rsidR="00667D16" w:rsidRPr="0088051E">
        <w:rPr>
          <w:b/>
          <w:sz w:val="24"/>
          <w:szCs w:val="24"/>
        </w:rPr>
        <w:t>IV</w:t>
      </w:r>
      <w:r w:rsidRPr="0088051E">
        <w:rPr>
          <w:b/>
          <w:sz w:val="24"/>
          <w:szCs w:val="24"/>
        </w:rPr>
        <w:t>. Závěrečná ustanovení</w:t>
      </w:r>
    </w:p>
    <w:p w:rsidR="00EF7A97" w:rsidRPr="00EF7A97" w:rsidRDefault="00EF7A97" w:rsidP="00EF7A97"/>
    <w:p w:rsidR="004D05ED" w:rsidRPr="00450C7B" w:rsidRDefault="004D05ED" w:rsidP="00450C7B">
      <w:pPr>
        <w:pStyle w:val="Odstavecseseznamem"/>
        <w:numPr>
          <w:ilvl w:val="0"/>
          <w:numId w:val="42"/>
        </w:numPr>
        <w:jc w:val="both"/>
        <w:rPr>
          <w:sz w:val="24"/>
          <w:szCs w:val="24"/>
        </w:rPr>
      </w:pPr>
      <w:r w:rsidRPr="00450C7B">
        <w:rPr>
          <w:sz w:val="24"/>
          <w:szCs w:val="24"/>
        </w:rPr>
        <w:t xml:space="preserve">Smlouva je vyhotovena ve </w:t>
      </w:r>
      <w:r w:rsidR="00501446" w:rsidRPr="00450C7B">
        <w:rPr>
          <w:sz w:val="24"/>
          <w:szCs w:val="24"/>
        </w:rPr>
        <w:t>třech</w:t>
      </w:r>
      <w:r w:rsidRPr="00450C7B">
        <w:rPr>
          <w:sz w:val="24"/>
          <w:szCs w:val="24"/>
        </w:rPr>
        <w:t xml:space="preserve"> vyhotoveních, </w:t>
      </w:r>
      <w:r w:rsidR="00501446" w:rsidRPr="00450C7B">
        <w:rPr>
          <w:sz w:val="24"/>
          <w:szCs w:val="24"/>
        </w:rPr>
        <w:t>dvě</w:t>
      </w:r>
      <w:r w:rsidRPr="00450C7B">
        <w:rPr>
          <w:sz w:val="24"/>
          <w:szCs w:val="24"/>
        </w:rPr>
        <w:t xml:space="preserve"> obdrží objednatel a jednu zhotovitel. Smlouva nabývá platnosti dnem jejího podepsání objednatelem a zhotovitelem.</w:t>
      </w:r>
    </w:p>
    <w:p w:rsidR="004D05ED" w:rsidRPr="0088051E" w:rsidRDefault="004D05ED" w:rsidP="00E96191">
      <w:pPr>
        <w:ind w:left="284" w:hanging="284"/>
        <w:jc w:val="both"/>
        <w:rPr>
          <w:sz w:val="24"/>
          <w:szCs w:val="24"/>
        </w:rPr>
      </w:pPr>
    </w:p>
    <w:p w:rsidR="00EF7A97" w:rsidRPr="009A3267" w:rsidRDefault="009357AA" w:rsidP="009357AA">
      <w:pPr>
        <w:jc w:val="both"/>
        <w:rPr>
          <w:b/>
          <w:sz w:val="24"/>
          <w:szCs w:val="24"/>
        </w:rPr>
      </w:pPr>
      <w:r w:rsidRPr="009A3267">
        <w:rPr>
          <w:b/>
          <w:sz w:val="24"/>
          <w:szCs w:val="24"/>
        </w:rPr>
        <w:t>Příloh</w:t>
      </w:r>
      <w:r w:rsidR="00EF7A97" w:rsidRPr="009A3267">
        <w:rPr>
          <w:b/>
          <w:sz w:val="24"/>
          <w:szCs w:val="24"/>
        </w:rPr>
        <w:t>y</w:t>
      </w:r>
      <w:r w:rsidRPr="009A3267">
        <w:rPr>
          <w:b/>
          <w:sz w:val="24"/>
          <w:szCs w:val="24"/>
        </w:rPr>
        <w:t xml:space="preserve"> </w:t>
      </w:r>
    </w:p>
    <w:p w:rsidR="009357AA" w:rsidRDefault="00EF7A97" w:rsidP="009357AA">
      <w:pPr>
        <w:jc w:val="both"/>
        <w:rPr>
          <w:sz w:val="24"/>
          <w:szCs w:val="24"/>
        </w:rPr>
      </w:pPr>
      <w:r>
        <w:rPr>
          <w:sz w:val="24"/>
          <w:szCs w:val="24"/>
        </w:rPr>
        <w:t>c</w:t>
      </w:r>
      <w:r w:rsidR="00450C7B">
        <w:rPr>
          <w:sz w:val="24"/>
          <w:szCs w:val="24"/>
        </w:rPr>
        <w:t>enová nabídka</w:t>
      </w:r>
    </w:p>
    <w:p w:rsidR="00EF7A97" w:rsidRDefault="00EF7A97" w:rsidP="009357AA">
      <w:pPr>
        <w:jc w:val="both"/>
        <w:rPr>
          <w:sz w:val="24"/>
          <w:szCs w:val="24"/>
        </w:rPr>
      </w:pPr>
      <w:r>
        <w:rPr>
          <w:sz w:val="24"/>
          <w:szCs w:val="24"/>
        </w:rPr>
        <w:t>protokol předání staveniště před započetím díla</w:t>
      </w:r>
    </w:p>
    <w:p w:rsidR="00EF7A97" w:rsidRDefault="00EF7A97" w:rsidP="009357AA">
      <w:pPr>
        <w:jc w:val="both"/>
        <w:rPr>
          <w:sz w:val="24"/>
          <w:szCs w:val="24"/>
        </w:rPr>
      </w:pPr>
      <w:r>
        <w:rPr>
          <w:sz w:val="24"/>
          <w:szCs w:val="24"/>
        </w:rPr>
        <w:t>protokol předání staveniště po ukončení díla</w:t>
      </w:r>
    </w:p>
    <w:p w:rsidR="00EF7A97" w:rsidRPr="0088051E" w:rsidRDefault="00EF7A97" w:rsidP="009357AA">
      <w:pPr>
        <w:jc w:val="both"/>
        <w:rPr>
          <w:sz w:val="24"/>
          <w:szCs w:val="24"/>
        </w:rPr>
      </w:pPr>
    </w:p>
    <w:p w:rsidR="004D603D" w:rsidRPr="0088051E" w:rsidRDefault="004D603D">
      <w:pPr>
        <w:jc w:val="both"/>
        <w:rPr>
          <w:sz w:val="24"/>
          <w:szCs w:val="24"/>
        </w:rPr>
      </w:pPr>
    </w:p>
    <w:p w:rsidR="00E66AD4" w:rsidRPr="0088051E" w:rsidRDefault="00E66AD4">
      <w:pPr>
        <w:jc w:val="both"/>
        <w:rPr>
          <w:sz w:val="24"/>
          <w:szCs w:val="24"/>
        </w:rPr>
      </w:pPr>
    </w:p>
    <w:p w:rsidR="004D05ED" w:rsidRPr="0088051E" w:rsidRDefault="00450C7B" w:rsidP="00D77B5A">
      <w:pPr>
        <w:ind w:firstLine="708"/>
        <w:rPr>
          <w:sz w:val="24"/>
          <w:szCs w:val="24"/>
        </w:rPr>
      </w:pPr>
      <w:r>
        <w:rPr>
          <w:sz w:val="24"/>
          <w:szCs w:val="24"/>
        </w:rPr>
        <w:t>V Berouně dne 9. března</w:t>
      </w:r>
      <w:r w:rsidR="00EF7A97">
        <w:rPr>
          <w:sz w:val="24"/>
          <w:szCs w:val="24"/>
        </w:rPr>
        <w:t xml:space="preserve"> 2018</w:t>
      </w:r>
      <w:r w:rsidR="00E96191" w:rsidRPr="0088051E">
        <w:rPr>
          <w:sz w:val="24"/>
          <w:szCs w:val="24"/>
        </w:rPr>
        <w:tab/>
      </w:r>
      <w:r w:rsidR="00C2257D">
        <w:rPr>
          <w:sz w:val="24"/>
          <w:szCs w:val="24"/>
        </w:rPr>
        <w:t xml:space="preserve">              </w:t>
      </w:r>
      <w:r>
        <w:rPr>
          <w:sz w:val="24"/>
          <w:szCs w:val="24"/>
        </w:rPr>
        <w:t xml:space="preserve">             </w:t>
      </w:r>
      <w:r w:rsidR="00081795" w:rsidRPr="0088051E">
        <w:rPr>
          <w:sz w:val="24"/>
          <w:szCs w:val="24"/>
        </w:rPr>
        <w:t>V</w:t>
      </w:r>
      <w:r w:rsidR="00D77B5A" w:rsidRPr="0088051E">
        <w:rPr>
          <w:sz w:val="24"/>
          <w:szCs w:val="24"/>
        </w:rPr>
        <w:t> </w:t>
      </w:r>
      <w:r w:rsidR="00C2257D">
        <w:rPr>
          <w:sz w:val="24"/>
          <w:szCs w:val="24"/>
        </w:rPr>
        <w:t>Berouně</w:t>
      </w:r>
      <w:r w:rsidR="007B745B" w:rsidRPr="0088051E">
        <w:rPr>
          <w:sz w:val="24"/>
          <w:szCs w:val="24"/>
        </w:rPr>
        <w:t xml:space="preserve"> </w:t>
      </w:r>
      <w:r w:rsidR="00E96191" w:rsidRPr="0088051E">
        <w:rPr>
          <w:sz w:val="24"/>
          <w:szCs w:val="24"/>
        </w:rPr>
        <w:t xml:space="preserve">dne </w:t>
      </w:r>
      <w:r>
        <w:rPr>
          <w:sz w:val="24"/>
          <w:szCs w:val="24"/>
        </w:rPr>
        <w:t>11. března</w:t>
      </w:r>
      <w:r w:rsidR="00EF7A97">
        <w:rPr>
          <w:sz w:val="24"/>
          <w:szCs w:val="24"/>
        </w:rPr>
        <w:t xml:space="preserve"> 2018</w:t>
      </w:r>
    </w:p>
    <w:p w:rsidR="00E96191" w:rsidRPr="0088051E" w:rsidRDefault="00E96191">
      <w:pPr>
        <w:rPr>
          <w:sz w:val="24"/>
          <w:szCs w:val="24"/>
        </w:rPr>
      </w:pPr>
    </w:p>
    <w:p w:rsidR="00E96191" w:rsidRPr="0088051E" w:rsidRDefault="00E96191">
      <w:pPr>
        <w:rPr>
          <w:sz w:val="24"/>
          <w:szCs w:val="24"/>
        </w:rPr>
      </w:pPr>
    </w:p>
    <w:p w:rsidR="004D05ED" w:rsidRPr="0088051E" w:rsidRDefault="003F0182" w:rsidP="00081795">
      <w:pPr>
        <w:ind w:firstLine="708"/>
        <w:rPr>
          <w:sz w:val="24"/>
          <w:szCs w:val="24"/>
        </w:rPr>
      </w:pPr>
      <w:r>
        <w:rPr>
          <w:sz w:val="24"/>
          <w:szCs w:val="24"/>
        </w:rPr>
        <w:t xml:space="preserve">                                                                                        </w:t>
      </w:r>
      <w:r w:rsidR="004D05ED" w:rsidRPr="0088051E">
        <w:rPr>
          <w:sz w:val="24"/>
          <w:szCs w:val="24"/>
        </w:rPr>
        <w:t>…………………………………………</w:t>
      </w:r>
      <w:r w:rsidR="00081795" w:rsidRPr="0088051E">
        <w:rPr>
          <w:sz w:val="24"/>
          <w:szCs w:val="24"/>
        </w:rPr>
        <w:tab/>
      </w:r>
      <w:r w:rsidR="004D05ED" w:rsidRPr="0088051E">
        <w:rPr>
          <w:sz w:val="24"/>
          <w:szCs w:val="24"/>
        </w:rPr>
        <w:t xml:space="preserve">           </w:t>
      </w:r>
      <w:r w:rsidR="00C2257D">
        <w:rPr>
          <w:sz w:val="24"/>
          <w:szCs w:val="24"/>
        </w:rPr>
        <w:t xml:space="preserve">  </w:t>
      </w:r>
      <w:r w:rsidR="004D05ED" w:rsidRPr="0088051E">
        <w:rPr>
          <w:sz w:val="24"/>
          <w:szCs w:val="24"/>
        </w:rPr>
        <w:t xml:space="preserve"> ………………………………………….</w:t>
      </w:r>
    </w:p>
    <w:p w:rsidR="007B745B" w:rsidRDefault="004552A5" w:rsidP="007B745B">
      <w:pPr>
        <w:ind w:left="708" w:firstLine="708"/>
        <w:rPr>
          <w:sz w:val="24"/>
          <w:szCs w:val="24"/>
        </w:rPr>
      </w:pPr>
      <w:r w:rsidRPr="0088051E">
        <w:rPr>
          <w:sz w:val="24"/>
          <w:szCs w:val="24"/>
        </w:rPr>
        <w:t>zhotovitel</w:t>
      </w:r>
      <w:r w:rsidR="00081795" w:rsidRPr="0088051E">
        <w:rPr>
          <w:sz w:val="24"/>
          <w:szCs w:val="24"/>
        </w:rPr>
        <w:tab/>
      </w:r>
      <w:r w:rsidR="007B745B" w:rsidRPr="0088051E">
        <w:rPr>
          <w:sz w:val="24"/>
          <w:szCs w:val="24"/>
        </w:rPr>
        <w:t xml:space="preserve">                                                        objednatel</w:t>
      </w:r>
    </w:p>
    <w:p w:rsidR="00450C7B" w:rsidRDefault="00EF7A97" w:rsidP="007B745B">
      <w:pPr>
        <w:ind w:left="708" w:firstLine="708"/>
        <w:rPr>
          <w:sz w:val="24"/>
          <w:szCs w:val="24"/>
        </w:rPr>
      </w:pPr>
      <w:r>
        <w:rPr>
          <w:sz w:val="24"/>
          <w:szCs w:val="24"/>
        </w:rPr>
        <w:t xml:space="preserve">Matúš </w:t>
      </w:r>
      <w:proofErr w:type="spellStart"/>
      <w:proofErr w:type="gramStart"/>
      <w:r>
        <w:rPr>
          <w:sz w:val="24"/>
          <w:szCs w:val="24"/>
        </w:rPr>
        <w:t>Sabo</w:t>
      </w:r>
      <w:proofErr w:type="spellEnd"/>
      <w:r w:rsidR="00450C7B">
        <w:rPr>
          <w:sz w:val="24"/>
          <w:szCs w:val="24"/>
        </w:rPr>
        <w:t xml:space="preserve">                                               Mgr.</w:t>
      </w:r>
      <w:proofErr w:type="gramEnd"/>
      <w:r w:rsidR="00450C7B">
        <w:rPr>
          <w:sz w:val="24"/>
          <w:szCs w:val="24"/>
        </w:rPr>
        <w:t xml:space="preserve"> Eva Jakubová ředitelka</w:t>
      </w:r>
    </w:p>
    <w:p w:rsidR="00450C7B" w:rsidRPr="0088051E" w:rsidRDefault="00450C7B" w:rsidP="007B745B">
      <w:pPr>
        <w:ind w:left="708" w:firstLine="708"/>
        <w:rPr>
          <w:sz w:val="24"/>
          <w:szCs w:val="24"/>
        </w:rPr>
      </w:pPr>
    </w:p>
    <w:p w:rsidR="00081795" w:rsidRPr="0088051E" w:rsidRDefault="004D05ED" w:rsidP="00005C2D">
      <w:pPr>
        <w:ind w:left="708" w:firstLine="708"/>
        <w:rPr>
          <w:sz w:val="24"/>
          <w:szCs w:val="24"/>
        </w:rPr>
      </w:pPr>
      <w:r w:rsidRPr="0088051E">
        <w:rPr>
          <w:sz w:val="24"/>
          <w:szCs w:val="24"/>
        </w:rPr>
        <w:lastRenderedPageBreak/>
        <w:t xml:space="preserve"> </w:t>
      </w:r>
    </w:p>
    <w:sectPr w:rsidR="00081795" w:rsidRPr="0088051E" w:rsidSect="003A5A90">
      <w:headerReference w:type="even" r:id="rId9"/>
      <w:footerReference w:type="even" r:id="rId10"/>
      <w:footerReference w:type="default" r:id="rId11"/>
      <w:pgSz w:w="11906" w:h="16838"/>
      <w:pgMar w:top="1247" w:right="1418" w:bottom="1247" w:left="1418"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72E" w:rsidRDefault="009B672E">
      <w:r>
        <w:separator/>
      </w:r>
    </w:p>
  </w:endnote>
  <w:endnote w:type="continuationSeparator" w:id="0">
    <w:p w:rsidR="009B672E" w:rsidRDefault="009B6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Arial Unicode MS"/>
    <w:panose1 w:val="00000000000000000000"/>
    <w:charset w:val="02"/>
    <w:family w:val="auto"/>
    <w:notTrueType/>
    <w:pitch w:val="default"/>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charset w:val="00"/>
    <w:family w:val="auto"/>
    <w:pitch w:val="default"/>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97A" w:rsidRDefault="003727A1" w:rsidP="003A5A90">
    <w:pPr>
      <w:pStyle w:val="Zpat"/>
      <w:framePr w:wrap="around" w:vAnchor="text" w:hAnchor="margin" w:xAlign="center" w:y="1"/>
      <w:rPr>
        <w:rStyle w:val="slostrnky"/>
      </w:rPr>
    </w:pPr>
    <w:r>
      <w:rPr>
        <w:rStyle w:val="slostrnky"/>
      </w:rPr>
      <w:fldChar w:fldCharType="begin"/>
    </w:r>
    <w:r w:rsidR="0079397A">
      <w:rPr>
        <w:rStyle w:val="slostrnky"/>
      </w:rPr>
      <w:instrText xml:space="preserve">PAGE  </w:instrText>
    </w:r>
    <w:r>
      <w:rPr>
        <w:rStyle w:val="slostrnky"/>
      </w:rPr>
      <w:fldChar w:fldCharType="separate"/>
    </w:r>
    <w:r w:rsidR="0079397A">
      <w:rPr>
        <w:rStyle w:val="slostrnky"/>
        <w:noProof/>
      </w:rPr>
      <w:t>1</w:t>
    </w:r>
    <w:r>
      <w:rPr>
        <w:rStyle w:val="slostrnky"/>
      </w:rPr>
      <w:fldChar w:fldCharType="end"/>
    </w:r>
  </w:p>
  <w:p w:rsidR="0079397A" w:rsidRDefault="0079397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97A" w:rsidRDefault="003727A1" w:rsidP="003A5A90">
    <w:pPr>
      <w:pStyle w:val="Zpat"/>
      <w:framePr w:wrap="around" w:vAnchor="text" w:hAnchor="margin" w:xAlign="center" w:y="1"/>
      <w:rPr>
        <w:rStyle w:val="slostrnky"/>
      </w:rPr>
    </w:pPr>
    <w:r>
      <w:rPr>
        <w:rStyle w:val="slostrnky"/>
      </w:rPr>
      <w:fldChar w:fldCharType="begin"/>
    </w:r>
    <w:r w:rsidR="0079397A">
      <w:rPr>
        <w:rStyle w:val="slostrnky"/>
      </w:rPr>
      <w:instrText xml:space="preserve">PAGE  </w:instrText>
    </w:r>
    <w:r>
      <w:rPr>
        <w:rStyle w:val="slostrnky"/>
      </w:rPr>
      <w:fldChar w:fldCharType="separate"/>
    </w:r>
    <w:r w:rsidR="003010B0">
      <w:rPr>
        <w:rStyle w:val="slostrnky"/>
        <w:noProof/>
      </w:rPr>
      <w:t>6</w:t>
    </w:r>
    <w:r>
      <w:rPr>
        <w:rStyle w:val="slostrnky"/>
      </w:rPr>
      <w:fldChar w:fldCharType="end"/>
    </w:r>
  </w:p>
  <w:p w:rsidR="0079397A" w:rsidRDefault="007939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72E" w:rsidRDefault="009B672E">
      <w:r>
        <w:separator/>
      </w:r>
    </w:p>
  </w:footnote>
  <w:footnote w:type="continuationSeparator" w:id="0">
    <w:p w:rsidR="009B672E" w:rsidRDefault="009B67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97A" w:rsidRDefault="003727A1" w:rsidP="00CF2136">
    <w:pPr>
      <w:pStyle w:val="Zhlav"/>
      <w:framePr w:wrap="around" w:vAnchor="text" w:hAnchor="margin" w:xAlign="center" w:y="1"/>
      <w:rPr>
        <w:rStyle w:val="slostrnky"/>
      </w:rPr>
    </w:pPr>
    <w:r>
      <w:rPr>
        <w:rStyle w:val="slostrnky"/>
      </w:rPr>
      <w:fldChar w:fldCharType="begin"/>
    </w:r>
    <w:r w:rsidR="0079397A">
      <w:rPr>
        <w:rStyle w:val="slostrnky"/>
      </w:rPr>
      <w:instrText xml:space="preserve">PAGE  </w:instrText>
    </w:r>
    <w:r>
      <w:rPr>
        <w:rStyle w:val="slostrnky"/>
      </w:rPr>
      <w:fldChar w:fldCharType="end"/>
    </w:r>
  </w:p>
  <w:p w:rsidR="0079397A" w:rsidRDefault="0079397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3"/>
      <w:numFmt w:val="bullet"/>
      <w:lvlText w:val="-"/>
      <w:lvlJc w:val="left"/>
      <w:pPr>
        <w:tabs>
          <w:tab w:val="num" w:pos="227"/>
        </w:tabs>
        <w:ind w:left="227" w:hanging="227"/>
      </w:pPr>
      <w:rPr>
        <w:rFonts w:ascii="StarSymbol" w:hAnsi="StarSymbol" w:cs="Times New Roman"/>
      </w:rPr>
    </w:lvl>
  </w:abstractNum>
  <w:abstractNum w:abstractNumId="1">
    <w:nsid w:val="05F12AEE"/>
    <w:multiLevelType w:val="singleLevel"/>
    <w:tmpl w:val="4D80BEAA"/>
    <w:lvl w:ilvl="0">
      <w:start w:val="2"/>
      <w:numFmt w:val="bullet"/>
      <w:lvlText w:val="-"/>
      <w:lvlJc w:val="left"/>
      <w:pPr>
        <w:tabs>
          <w:tab w:val="num" w:pos="720"/>
        </w:tabs>
        <w:ind w:left="720" w:hanging="360"/>
      </w:pPr>
      <w:rPr>
        <w:rFonts w:hint="default"/>
      </w:rPr>
    </w:lvl>
  </w:abstractNum>
  <w:abstractNum w:abstractNumId="2">
    <w:nsid w:val="087C3695"/>
    <w:multiLevelType w:val="hybridMultilevel"/>
    <w:tmpl w:val="4D062D3C"/>
    <w:lvl w:ilvl="0" w:tplc="1CAC766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AE476AE"/>
    <w:multiLevelType w:val="hybridMultilevel"/>
    <w:tmpl w:val="015A56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C5E18B2"/>
    <w:multiLevelType w:val="hybridMultilevel"/>
    <w:tmpl w:val="9A380560"/>
    <w:lvl w:ilvl="0" w:tplc="7F9C11EA">
      <w:start w:val="2"/>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nsid w:val="0F3D4F28"/>
    <w:multiLevelType w:val="hybridMultilevel"/>
    <w:tmpl w:val="BB402C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2805A8E"/>
    <w:multiLevelType w:val="singleLevel"/>
    <w:tmpl w:val="0405000F"/>
    <w:lvl w:ilvl="0">
      <w:start w:val="1"/>
      <w:numFmt w:val="decimal"/>
      <w:lvlText w:val="%1."/>
      <w:lvlJc w:val="left"/>
      <w:pPr>
        <w:tabs>
          <w:tab w:val="num" w:pos="360"/>
        </w:tabs>
        <w:ind w:left="360" w:hanging="360"/>
      </w:pPr>
      <w:rPr>
        <w:rFonts w:hint="default"/>
      </w:rPr>
    </w:lvl>
  </w:abstractNum>
  <w:abstractNum w:abstractNumId="7">
    <w:nsid w:val="153A75B8"/>
    <w:multiLevelType w:val="singleLevel"/>
    <w:tmpl w:val="0405000F"/>
    <w:lvl w:ilvl="0">
      <w:start w:val="1"/>
      <w:numFmt w:val="decimal"/>
      <w:lvlText w:val="%1."/>
      <w:lvlJc w:val="left"/>
      <w:pPr>
        <w:tabs>
          <w:tab w:val="num" w:pos="360"/>
        </w:tabs>
        <w:ind w:left="360" w:hanging="360"/>
      </w:pPr>
    </w:lvl>
  </w:abstractNum>
  <w:abstractNum w:abstractNumId="8">
    <w:nsid w:val="17402151"/>
    <w:multiLevelType w:val="singleLevel"/>
    <w:tmpl w:val="CD5E321A"/>
    <w:lvl w:ilvl="0">
      <w:start w:val="2"/>
      <w:numFmt w:val="bullet"/>
      <w:lvlText w:val="-"/>
      <w:lvlJc w:val="left"/>
      <w:pPr>
        <w:tabs>
          <w:tab w:val="num" w:pos="4440"/>
        </w:tabs>
        <w:ind w:left="4440" w:hanging="360"/>
      </w:pPr>
      <w:rPr>
        <w:rFonts w:hint="default"/>
      </w:rPr>
    </w:lvl>
  </w:abstractNum>
  <w:abstractNum w:abstractNumId="9">
    <w:nsid w:val="196B535A"/>
    <w:multiLevelType w:val="hybridMultilevel"/>
    <w:tmpl w:val="5F5845F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196E3A09"/>
    <w:multiLevelType w:val="hybridMultilevel"/>
    <w:tmpl w:val="200E2F50"/>
    <w:lvl w:ilvl="0" w:tplc="429CB3F0">
      <w:start w:val="1"/>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19E515B7"/>
    <w:multiLevelType w:val="hybridMultilevel"/>
    <w:tmpl w:val="AADC2F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1086BBF"/>
    <w:multiLevelType w:val="hybridMultilevel"/>
    <w:tmpl w:val="C004EA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18811DB"/>
    <w:multiLevelType w:val="hybridMultilevel"/>
    <w:tmpl w:val="F608341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1B85B0A"/>
    <w:multiLevelType w:val="hybridMultilevel"/>
    <w:tmpl w:val="C0945E7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22F71404"/>
    <w:multiLevelType w:val="singleLevel"/>
    <w:tmpl w:val="0405000F"/>
    <w:lvl w:ilvl="0">
      <w:start w:val="1"/>
      <w:numFmt w:val="decimal"/>
      <w:lvlText w:val="%1."/>
      <w:lvlJc w:val="left"/>
      <w:pPr>
        <w:tabs>
          <w:tab w:val="num" w:pos="360"/>
        </w:tabs>
        <w:ind w:left="360" w:hanging="360"/>
      </w:pPr>
      <w:rPr>
        <w:rFonts w:hint="default"/>
      </w:rPr>
    </w:lvl>
  </w:abstractNum>
  <w:abstractNum w:abstractNumId="16">
    <w:nsid w:val="268C7C2D"/>
    <w:multiLevelType w:val="singleLevel"/>
    <w:tmpl w:val="0405000F"/>
    <w:lvl w:ilvl="0">
      <w:start w:val="1"/>
      <w:numFmt w:val="decimal"/>
      <w:lvlText w:val="%1."/>
      <w:lvlJc w:val="left"/>
      <w:pPr>
        <w:tabs>
          <w:tab w:val="num" w:pos="360"/>
        </w:tabs>
        <w:ind w:left="360" w:hanging="360"/>
      </w:pPr>
      <w:rPr>
        <w:rFonts w:hint="default"/>
      </w:rPr>
    </w:lvl>
  </w:abstractNum>
  <w:abstractNum w:abstractNumId="17">
    <w:nsid w:val="27133EF8"/>
    <w:multiLevelType w:val="hybridMultilevel"/>
    <w:tmpl w:val="57A6D980"/>
    <w:lvl w:ilvl="0" w:tplc="1CAC766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27896C8C"/>
    <w:multiLevelType w:val="hybridMultilevel"/>
    <w:tmpl w:val="AB74F6AA"/>
    <w:lvl w:ilvl="0" w:tplc="22F8D706">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2F7B37AE"/>
    <w:multiLevelType w:val="hybridMultilevel"/>
    <w:tmpl w:val="97841422"/>
    <w:lvl w:ilvl="0" w:tplc="1CAC766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2B57430"/>
    <w:multiLevelType w:val="hybridMultilevel"/>
    <w:tmpl w:val="5F4E8A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3B475C78"/>
    <w:multiLevelType w:val="hybridMultilevel"/>
    <w:tmpl w:val="4DC02E98"/>
    <w:lvl w:ilvl="0" w:tplc="F25AECA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3FD91E2C"/>
    <w:multiLevelType w:val="hybridMultilevel"/>
    <w:tmpl w:val="4606A5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2795030"/>
    <w:multiLevelType w:val="hybridMultilevel"/>
    <w:tmpl w:val="A55AF64A"/>
    <w:lvl w:ilvl="0" w:tplc="1CAC766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7C1748C"/>
    <w:multiLevelType w:val="singleLevel"/>
    <w:tmpl w:val="04050017"/>
    <w:lvl w:ilvl="0">
      <w:start w:val="1"/>
      <w:numFmt w:val="lowerLetter"/>
      <w:lvlText w:val="%1)"/>
      <w:lvlJc w:val="left"/>
      <w:pPr>
        <w:tabs>
          <w:tab w:val="num" w:pos="360"/>
        </w:tabs>
        <w:ind w:left="360" w:hanging="360"/>
      </w:pPr>
      <w:rPr>
        <w:rFonts w:hint="default"/>
      </w:rPr>
    </w:lvl>
  </w:abstractNum>
  <w:abstractNum w:abstractNumId="25">
    <w:nsid w:val="493670D3"/>
    <w:multiLevelType w:val="hybridMultilevel"/>
    <w:tmpl w:val="7956561E"/>
    <w:lvl w:ilvl="0" w:tplc="1CAC766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A2E1227"/>
    <w:multiLevelType w:val="hybridMultilevel"/>
    <w:tmpl w:val="4AD2B0F6"/>
    <w:lvl w:ilvl="0" w:tplc="1CAC766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07C5B5A"/>
    <w:multiLevelType w:val="singleLevel"/>
    <w:tmpl w:val="0405000F"/>
    <w:lvl w:ilvl="0">
      <w:start w:val="4"/>
      <w:numFmt w:val="decimal"/>
      <w:lvlText w:val="%1."/>
      <w:lvlJc w:val="left"/>
      <w:pPr>
        <w:tabs>
          <w:tab w:val="num" w:pos="360"/>
        </w:tabs>
        <w:ind w:left="360" w:hanging="360"/>
      </w:pPr>
      <w:rPr>
        <w:rFonts w:hint="default"/>
      </w:rPr>
    </w:lvl>
  </w:abstractNum>
  <w:abstractNum w:abstractNumId="28">
    <w:nsid w:val="589753BD"/>
    <w:multiLevelType w:val="singleLevel"/>
    <w:tmpl w:val="6FFC90E4"/>
    <w:lvl w:ilvl="0">
      <w:start w:val="1"/>
      <w:numFmt w:val="upperRoman"/>
      <w:lvlText w:val="%1."/>
      <w:lvlJc w:val="left"/>
      <w:pPr>
        <w:tabs>
          <w:tab w:val="num" w:pos="3105"/>
        </w:tabs>
        <w:ind w:left="3105" w:hanging="720"/>
      </w:pPr>
      <w:rPr>
        <w:rFonts w:hint="default"/>
      </w:rPr>
    </w:lvl>
  </w:abstractNum>
  <w:abstractNum w:abstractNumId="29">
    <w:nsid w:val="58F75266"/>
    <w:multiLevelType w:val="multilevel"/>
    <w:tmpl w:val="5B66C6D0"/>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5A936FAE"/>
    <w:multiLevelType w:val="hybridMultilevel"/>
    <w:tmpl w:val="AB2EB8E6"/>
    <w:lvl w:ilvl="0" w:tplc="1CAC766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AD32041"/>
    <w:multiLevelType w:val="singleLevel"/>
    <w:tmpl w:val="0405000F"/>
    <w:lvl w:ilvl="0">
      <w:start w:val="1"/>
      <w:numFmt w:val="decimal"/>
      <w:lvlText w:val="%1."/>
      <w:lvlJc w:val="left"/>
      <w:pPr>
        <w:tabs>
          <w:tab w:val="num" w:pos="360"/>
        </w:tabs>
        <w:ind w:left="360" w:hanging="360"/>
      </w:pPr>
    </w:lvl>
  </w:abstractNum>
  <w:abstractNum w:abstractNumId="32">
    <w:nsid w:val="5CDB78C7"/>
    <w:multiLevelType w:val="hybridMultilevel"/>
    <w:tmpl w:val="82022E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1596E51"/>
    <w:multiLevelType w:val="singleLevel"/>
    <w:tmpl w:val="0405000F"/>
    <w:lvl w:ilvl="0">
      <w:start w:val="1"/>
      <w:numFmt w:val="decimal"/>
      <w:lvlText w:val="%1."/>
      <w:lvlJc w:val="left"/>
      <w:pPr>
        <w:tabs>
          <w:tab w:val="num" w:pos="360"/>
        </w:tabs>
        <w:ind w:left="360" w:hanging="360"/>
      </w:pPr>
      <w:rPr>
        <w:rFonts w:hint="default"/>
      </w:rPr>
    </w:lvl>
  </w:abstractNum>
  <w:abstractNum w:abstractNumId="34">
    <w:nsid w:val="61B7689A"/>
    <w:multiLevelType w:val="singleLevel"/>
    <w:tmpl w:val="0405000F"/>
    <w:lvl w:ilvl="0">
      <w:start w:val="1"/>
      <w:numFmt w:val="decimal"/>
      <w:lvlText w:val="%1."/>
      <w:lvlJc w:val="left"/>
      <w:pPr>
        <w:tabs>
          <w:tab w:val="num" w:pos="360"/>
        </w:tabs>
        <w:ind w:left="360" w:hanging="360"/>
      </w:pPr>
    </w:lvl>
  </w:abstractNum>
  <w:abstractNum w:abstractNumId="35">
    <w:nsid w:val="649B5C74"/>
    <w:multiLevelType w:val="singleLevel"/>
    <w:tmpl w:val="0405000F"/>
    <w:lvl w:ilvl="0">
      <w:start w:val="1"/>
      <w:numFmt w:val="decimal"/>
      <w:lvlText w:val="%1."/>
      <w:lvlJc w:val="left"/>
      <w:pPr>
        <w:tabs>
          <w:tab w:val="num" w:pos="360"/>
        </w:tabs>
        <w:ind w:left="360" w:hanging="360"/>
      </w:pPr>
      <w:rPr>
        <w:rFonts w:hint="default"/>
      </w:rPr>
    </w:lvl>
  </w:abstractNum>
  <w:abstractNum w:abstractNumId="36">
    <w:nsid w:val="655C5713"/>
    <w:multiLevelType w:val="hybridMultilevel"/>
    <w:tmpl w:val="905E12FA"/>
    <w:lvl w:ilvl="0" w:tplc="1CAC7666">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6793507E"/>
    <w:multiLevelType w:val="hybridMultilevel"/>
    <w:tmpl w:val="08FE663E"/>
    <w:lvl w:ilvl="0" w:tplc="F25AECA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6DDB399D"/>
    <w:multiLevelType w:val="hybridMultilevel"/>
    <w:tmpl w:val="CACC9D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0CD309A"/>
    <w:multiLevelType w:val="hybridMultilevel"/>
    <w:tmpl w:val="5C1870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2BB4466"/>
    <w:multiLevelType w:val="hybridMultilevel"/>
    <w:tmpl w:val="7DB883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84B2F70"/>
    <w:multiLevelType w:val="hybridMultilevel"/>
    <w:tmpl w:val="18CE086C"/>
    <w:lvl w:ilvl="0" w:tplc="1CAC766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6"/>
  </w:num>
  <w:num w:numId="3">
    <w:abstractNumId w:val="27"/>
  </w:num>
  <w:num w:numId="4">
    <w:abstractNumId w:val="34"/>
  </w:num>
  <w:num w:numId="5">
    <w:abstractNumId w:val="16"/>
  </w:num>
  <w:num w:numId="6">
    <w:abstractNumId w:val="15"/>
  </w:num>
  <w:num w:numId="7">
    <w:abstractNumId w:val="1"/>
  </w:num>
  <w:num w:numId="8">
    <w:abstractNumId w:val="7"/>
  </w:num>
  <w:num w:numId="9">
    <w:abstractNumId w:val="29"/>
  </w:num>
  <w:num w:numId="10">
    <w:abstractNumId w:val="33"/>
  </w:num>
  <w:num w:numId="11">
    <w:abstractNumId w:val="35"/>
  </w:num>
  <w:num w:numId="12">
    <w:abstractNumId w:val="8"/>
  </w:num>
  <w:num w:numId="13">
    <w:abstractNumId w:val="31"/>
  </w:num>
  <w:num w:numId="14">
    <w:abstractNumId w:val="24"/>
  </w:num>
  <w:num w:numId="15">
    <w:abstractNumId w:val="9"/>
  </w:num>
  <w:num w:numId="16">
    <w:abstractNumId w:val="18"/>
  </w:num>
  <w:num w:numId="17">
    <w:abstractNumId w:val="14"/>
  </w:num>
  <w:num w:numId="18">
    <w:abstractNumId w:val="13"/>
  </w:num>
  <w:num w:numId="19">
    <w:abstractNumId w:val="0"/>
  </w:num>
  <w:num w:numId="20">
    <w:abstractNumId w:val="10"/>
  </w:num>
  <w:num w:numId="21">
    <w:abstractNumId w:val="4"/>
  </w:num>
  <w:num w:numId="22">
    <w:abstractNumId w:val="40"/>
  </w:num>
  <w:num w:numId="23">
    <w:abstractNumId w:val="38"/>
  </w:num>
  <w:num w:numId="24">
    <w:abstractNumId w:val="32"/>
  </w:num>
  <w:num w:numId="25">
    <w:abstractNumId w:val="11"/>
  </w:num>
  <w:num w:numId="26">
    <w:abstractNumId w:val="22"/>
  </w:num>
  <w:num w:numId="27">
    <w:abstractNumId w:val="5"/>
  </w:num>
  <w:num w:numId="28">
    <w:abstractNumId w:val="39"/>
  </w:num>
  <w:num w:numId="29">
    <w:abstractNumId w:val="3"/>
  </w:num>
  <w:num w:numId="30">
    <w:abstractNumId w:val="12"/>
  </w:num>
  <w:num w:numId="31">
    <w:abstractNumId w:val="37"/>
  </w:num>
  <w:num w:numId="32">
    <w:abstractNumId w:val="21"/>
  </w:num>
  <w:num w:numId="33">
    <w:abstractNumId w:val="23"/>
  </w:num>
  <w:num w:numId="34">
    <w:abstractNumId w:val="41"/>
  </w:num>
  <w:num w:numId="35">
    <w:abstractNumId w:val="30"/>
  </w:num>
  <w:num w:numId="36">
    <w:abstractNumId w:val="19"/>
  </w:num>
  <w:num w:numId="37">
    <w:abstractNumId w:val="25"/>
  </w:num>
  <w:num w:numId="38">
    <w:abstractNumId w:val="20"/>
  </w:num>
  <w:num w:numId="39">
    <w:abstractNumId w:val="17"/>
  </w:num>
  <w:num w:numId="40">
    <w:abstractNumId w:val="36"/>
  </w:num>
  <w:num w:numId="41">
    <w:abstractNumId w:val="26"/>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8A4"/>
    <w:rsid w:val="00005C2D"/>
    <w:rsid w:val="00007EFA"/>
    <w:rsid w:val="00013620"/>
    <w:rsid w:val="000171CD"/>
    <w:rsid w:val="00023241"/>
    <w:rsid w:val="0002603B"/>
    <w:rsid w:val="000335FA"/>
    <w:rsid w:val="000428BB"/>
    <w:rsid w:val="00045B7A"/>
    <w:rsid w:val="000468D4"/>
    <w:rsid w:val="00051976"/>
    <w:rsid w:val="000521F4"/>
    <w:rsid w:val="0006174B"/>
    <w:rsid w:val="0006647A"/>
    <w:rsid w:val="00067FE6"/>
    <w:rsid w:val="0007323A"/>
    <w:rsid w:val="00073800"/>
    <w:rsid w:val="00073CF0"/>
    <w:rsid w:val="0007495E"/>
    <w:rsid w:val="00081795"/>
    <w:rsid w:val="00086F14"/>
    <w:rsid w:val="00087466"/>
    <w:rsid w:val="000A7189"/>
    <w:rsid w:val="000B428A"/>
    <w:rsid w:val="000B48F2"/>
    <w:rsid w:val="000B527A"/>
    <w:rsid w:val="000C3B67"/>
    <w:rsid w:val="000C5590"/>
    <w:rsid w:val="000C68D8"/>
    <w:rsid w:val="000C7DEE"/>
    <w:rsid w:val="000D592F"/>
    <w:rsid w:val="000E270C"/>
    <w:rsid w:val="000E5A2A"/>
    <w:rsid w:val="000E7654"/>
    <w:rsid w:val="000F6D37"/>
    <w:rsid w:val="00104ED3"/>
    <w:rsid w:val="00123C25"/>
    <w:rsid w:val="0013298E"/>
    <w:rsid w:val="00135A57"/>
    <w:rsid w:val="001409E9"/>
    <w:rsid w:val="00181D89"/>
    <w:rsid w:val="00184D6D"/>
    <w:rsid w:val="00194A21"/>
    <w:rsid w:val="001961C4"/>
    <w:rsid w:val="001B0F52"/>
    <w:rsid w:val="001B6487"/>
    <w:rsid w:val="001B6B9C"/>
    <w:rsid w:val="001C2067"/>
    <w:rsid w:val="001C4009"/>
    <w:rsid w:val="001D6C69"/>
    <w:rsid w:val="001F10C6"/>
    <w:rsid w:val="001F1FEB"/>
    <w:rsid w:val="00217671"/>
    <w:rsid w:val="0022357F"/>
    <w:rsid w:val="00225000"/>
    <w:rsid w:val="002315CC"/>
    <w:rsid w:val="002413A6"/>
    <w:rsid w:val="00273DF4"/>
    <w:rsid w:val="002774FC"/>
    <w:rsid w:val="00284B14"/>
    <w:rsid w:val="00290833"/>
    <w:rsid w:val="002C011F"/>
    <w:rsid w:val="002C4726"/>
    <w:rsid w:val="002C65AA"/>
    <w:rsid w:val="002D7C13"/>
    <w:rsid w:val="002E3A6E"/>
    <w:rsid w:val="002E5718"/>
    <w:rsid w:val="002E5E44"/>
    <w:rsid w:val="002E6A02"/>
    <w:rsid w:val="002F47B1"/>
    <w:rsid w:val="003010B0"/>
    <w:rsid w:val="00302CDE"/>
    <w:rsid w:val="00305F9B"/>
    <w:rsid w:val="00313CC6"/>
    <w:rsid w:val="003143E0"/>
    <w:rsid w:val="00316E21"/>
    <w:rsid w:val="00323064"/>
    <w:rsid w:val="00326D2D"/>
    <w:rsid w:val="00332124"/>
    <w:rsid w:val="00336241"/>
    <w:rsid w:val="00337B15"/>
    <w:rsid w:val="0034703D"/>
    <w:rsid w:val="003624F9"/>
    <w:rsid w:val="003647E4"/>
    <w:rsid w:val="003727A1"/>
    <w:rsid w:val="00373C77"/>
    <w:rsid w:val="003768C5"/>
    <w:rsid w:val="003827EE"/>
    <w:rsid w:val="003A001C"/>
    <w:rsid w:val="003A32EA"/>
    <w:rsid w:val="003A5A90"/>
    <w:rsid w:val="003A606A"/>
    <w:rsid w:val="003B1A4D"/>
    <w:rsid w:val="003B511F"/>
    <w:rsid w:val="003B7A31"/>
    <w:rsid w:val="003C47B4"/>
    <w:rsid w:val="003C6FAE"/>
    <w:rsid w:val="003D094B"/>
    <w:rsid w:val="003D3F24"/>
    <w:rsid w:val="003D4AA9"/>
    <w:rsid w:val="003D6D19"/>
    <w:rsid w:val="003E3158"/>
    <w:rsid w:val="003E7007"/>
    <w:rsid w:val="003F0182"/>
    <w:rsid w:val="003F3025"/>
    <w:rsid w:val="003F3107"/>
    <w:rsid w:val="003F55A2"/>
    <w:rsid w:val="003F6584"/>
    <w:rsid w:val="00402A54"/>
    <w:rsid w:val="0042063E"/>
    <w:rsid w:val="0042213F"/>
    <w:rsid w:val="00426F61"/>
    <w:rsid w:val="00450C7B"/>
    <w:rsid w:val="0045205B"/>
    <w:rsid w:val="0045361A"/>
    <w:rsid w:val="004540FF"/>
    <w:rsid w:val="004552A5"/>
    <w:rsid w:val="00455F2B"/>
    <w:rsid w:val="00463DC3"/>
    <w:rsid w:val="00476CA8"/>
    <w:rsid w:val="00486491"/>
    <w:rsid w:val="0048739C"/>
    <w:rsid w:val="004874A4"/>
    <w:rsid w:val="00493069"/>
    <w:rsid w:val="00493EC0"/>
    <w:rsid w:val="00495507"/>
    <w:rsid w:val="004A267B"/>
    <w:rsid w:val="004A4D30"/>
    <w:rsid w:val="004B30F3"/>
    <w:rsid w:val="004C0021"/>
    <w:rsid w:val="004C29A9"/>
    <w:rsid w:val="004D05ED"/>
    <w:rsid w:val="004D603D"/>
    <w:rsid w:val="004E0B78"/>
    <w:rsid w:val="004F69CC"/>
    <w:rsid w:val="00501446"/>
    <w:rsid w:val="00510363"/>
    <w:rsid w:val="00516C82"/>
    <w:rsid w:val="00540011"/>
    <w:rsid w:val="0054061E"/>
    <w:rsid w:val="00544334"/>
    <w:rsid w:val="00550EDF"/>
    <w:rsid w:val="005528DF"/>
    <w:rsid w:val="00561CEB"/>
    <w:rsid w:val="00566D80"/>
    <w:rsid w:val="0057373B"/>
    <w:rsid w:val="0058132D"/>
    <w:rsid w:val="005827AC"/>
    <w:rsid w:val="00584026"/>
    <w:rsid w:val="00584279"/>
    <w:rsid w:val="00584D9D"/>
    <w:rsid w:val="00591CEE"/>
    <w:rsid w:val="00592FC4"/>
    <w:rsid w:val="005967D5"/>
    <w:rsid w:val="005A64E8"/>
    <w:rsid w:val="005B5ABD"/>
    <w:rsid w:val="005C5737"/>
    <w:rsid w:val="005C5D97"/>
    <w:rsid w:val="005F566F"/>
    <w:rsid w:val="005F597B"/>
    <w:rsid w:val="00600077"/>
    <w:rsid w:val="00600DA6"/>
    <w:rsid w:val="006166EE"/>
    <w:rsid w:val="0063189E"/>
    <w:rsid w:val="00635F8C"/>
    <w:rsid w:val="00637270"/>
    <w:rsid w:val="00637A4D"/>
    <w:rsid w:val="006422D5"/>
    <w:rsid w:val="00642D12"/>
    <w:rsid w:val="006450FF"/>
    <w:rsid w:val="0066298D"/>
    <w:rsid w:val="00662BAA"/>
    <w:rsid w:val="0066649C"/>
    <w:rsid w:val="00666636"/>
    <w:rsid w:val="00667D16"/>
    <w:rsid w:val="00690277"/>
    <w:rsid w:val="00691CB5"/>
    <w:rsid w:val="006920BD"/>
    <w:rsid w:val="00692237"/>
    <w:rsid w:val="006926A6"/>
    <w:rsid w:val="00694FF9"/>
    <w:rsid w:val="006A4CC9"/>
    <w:rsid w:val="006A4E08"/>
    <w:rsid w:val="006B7826"/>
    <w:rsid w:val="006C10BC"/>
    <w:rsid w:val="006C1BD0"/>
    <w:rsid w:val="006C20EE"/>
    <w:rsid w:val="006C4C46"/>
    <w:rsid w:val="006D562E"/>
    <w:rsid w:val="006E1828"/>
    <w:rsid w:val="006E207B"/>
    <w:rsid w:val="006E6323"/>
    <w:rsid w:val="006F0685"/>
    <w:rsid w:val="006F393A"/>
    <w:rsid w:val="006F52E0"/>
    <w:rsid w:val="00725CE6"/>
    <w:rsid w:val="0073431F"/>
    <w:rsid w:val="00740823"/>
    <w:rsid w:val="007433CA"/>
    <w:rsid w:val="00750AA5"/>
    <w:rsid w:val="00751EAD"/>
    <w:rsid w:val="00761638"/>
    <w:rsid w:val="00762C76"/>
    <w:rsid w:val="007630B1"/>
    <w:rsid w:val="00763202"/>
    <w:rsid w:val="007724C0"/>
    <w:rsid w:val="0077324F"/>
    <w:rsid w:val="00776FC7"/>
    <w:rsid w:val="007842BB"/>
    <w:rsid w:val="00790426"/>
    <w:rsid w:val="00791B40"/>
    <w:rsid w:val="0079397A"/>
    <w:rsid w:val="007A11DB"/>
    <w:rsid w:val="007A3CFB"/>
    <w:rsid w:val="007A795C"/>
    <w:rsid w:val="007B2076"/>
    <w:rsid w:val="007B72BE"/>
    <w:rsid w:val="007B745B"/>
    <w:rsid w:val="007B7CBE"/>
    <w:rsid w:val="007C6774"/>
    <w:rsid w:val="007D663B"/>
    <w:rsid w:val="007E3960"/>
    <w:rsid w:val="007E5961"/>
    <w:rsid w:val="007F09B2"/>
    <w:rsid w:val="007F79D4"/>
    <w:rsid w:val="00802986"/>
    <w:rsid w:val="00805DAC"/>
    <w:rsid w:val="00812261"/>
    <w:rsid w:val="00822340"/>
    <w:rsid w:val="0082467A"/>
    <w:rsid w:val="00826AD0"/>
    <w:rsid w:val="00840411"/>
    <w:rsid w:val="0084704B"/>
    <w:rsid w:val="00851840"/>
    <w:rsid w:val="00855191"/>
    <w:rsid w:val="00856E27"/>
    <w:rsid w:val="00857BF9"/>
    <w:rsid w:val="008603C5"/>
    <w:rsid w:val="00877701"/>
    <w:rsid w:val="0088051E"/>
    <w:rsid w:val="00882750"/>
    <w:rsid w:val="0088430A"/>
    <w:rsid w:val="00886088"/>
    <w:rsid w:val="008A11D5"/>
    <w:rsid w:val="008A4363"/>
    <w:rsid w:val="008A5243"/>
    <w:rsid w:val="008B221D"/>
    <w:rsid w:val="008B6392"/>
    <w:rsid w:val="008C4038"/>
    <w:rsid w:val="008D00AF"/>
    <w:rsid w:val="008D2724"/>
    <w:rsid w:val="008E0033"/>
    <w:rsid w:val="008E6995"/>
    <w:rsid w:val="008F180C"/>
    <w:rsid w:val="008F1C24"/>
    <w:rsid w:val="00902215"/>
    <w:rsid w:val="009044D9"/>
    <w:rsid w:val="009205AC"/>
    <w:rsid w:val="0092579E"/>
    <w:rsid w:val="009357AA"/>
    <w:rsid w:val="00955956"/>
    <w:rsid w:val="00956D7E"/>
    <w:rsid w:val="00957B59"/>
    <w:rsid w:val="00961CCC"/>
    <w:rsid w:val="00976235"/>
    <w:rsid w:val="009837D4"/>
    <w:rsid w:val="0099023D"/>
    <w:rsid w:val="009964F5"/>
    <w:rsid w:val="009A3267"/>
    <w:rsid w:val="009B23CB"/>
    <w:rsid w:val="009B672E"/>
    <w:rsid w:val="009C56F9"/>
    <w:rsid w:val="009C5C57"/>
    <w:rsid w:val="009D2D08"/>
    <w:rsid w:val="009D523E"/>
    <w:rsid w:val="009E71E9"/>
    <w:rsid w:val="009F3229"/>
    <w:rsid w:val="00A01833"/>
    <w:rsid w:val="00A06AEF"/>
    <w:rsid w:val="00A27218"/>
    <w:rsid w:val="00A30354"/>
    <w:rsid w:val="00A31381"/>
    <w:rsid w:val="00A4456A"/>
    <w:rsid w:val="00A51AFE"/>
    <w:rsid w:val="00A52A22"/>
    <w:rsid w:val="00A63EBF"/>
    <w:rsid w:val="00A64C62"/>
    <w:rsid w:val="00A76396"/>
    <w:rsid w:val="00A8182E"/>
    <w:rsid w:val="00A84B48"/>
    <w:rsid w:val="00A87295"/>
    <w:rsid w:val="00A90DF7"/>
    <w:rsid w:val="00A92099"/>
    <w:rsid w:val="00A9563B"/>
    <w:rsid w:val="00A973C1"/>
    <w:rsid w:val="00AA4F02"/>
    <w:rsid w:val="00AB1785"/>
    <w:rsid w:val="00AB463E"/>
    <w:rsid w:val="00AB5E65"/>
    <w:rsid w:val="00AC78A4"/>
    <w:rsid w:val="00AF5AEA"/>
    <w:rsid w:val="00AF773C"/>
    <w:rsid w:val="00AF7965"/>
    <w:rsid w:val="00B00BBC"/>
    <w:rsid w:val="00B14096"/>
    <w:rsid w:val="00B27265"/>
    <w:rsid w:val="00B37DBD"/>
    <w:rsid w:val="00B43D6E"/>
    <w:rsid w:val="00B73558"/>
    <w:rsid w:val="00B77E8A"/>
    <w:rsid w:val="00B86430"/>
    <w:rsid w:val="00B962E7"/>
    <w:rsid w:val="00BB4040"/>
    <w:rsid w:val="00BB43AB"/>
    <w:rsid w:val="00BB7889"/>
    <w:rsid w:val="00BC5321"/>
    <w:rsid w:val="00BC5F28"/>
    <w:rsid w:val="00BD526F"/>
    <w:rsid w:val="00BE53AF"/>
    <w:rsid w:val="00BF407F"/>
    <w:rsid w:val="00BF53C7"/>
    <w:rsid w:val="00C1001A"/>
    <w:rsid w:val="00C2257D"/>
    <w:rsid w:val="00C3264F"/>
    <w:rsid w:val="00C40753"/>
    <w:rsid w:val="00C433F9"/>
    <w:rsid w:val="00C63C32"/>
    <w:rsid w:val="00C6679E"/>
    <w:rsid w:val="00C71AE3"/>
    <w:rsid w:val="00CB1192"/>
    <w:rsid w:val="00CB2BCB"/>
    <w:rsid w:val="00CC276A"/>
    <w:rsid w:val="00CC7F09"/>
    <w:rsid w:val="00CE3498"/>
    <w:rsid w:val="00CF18E9"/>
    <w:rsid w:val="00CF2136"/>
    <w:rsid w:val="00CF5380"/>
    <w:rsid w:val="00CF58A5"/>
    <w:rsid w:val="00D00B8E"/>
    <w:rsid w:val="00D05095"/>
    <w:rsid w:val="00D12DB8"/>
    <w:rsid w:val="00D1420E"/>
    <w:rsid w:val="00D23C02"/>
    <w:rsid w:val="00D42553"/>
    <w:rsid w:val="00D5343A"/>
    <w:rsid w:val="00D718EC"/>
    <w:rsid w:val="00D773CA"/>
    <w:rsid w:val="00D77B5A"/>
    <w:rsid w:val="00D86DD1"/>
    <w:rsid w:val="00DA2034"/>
    <w:rsid w:val="00DA7B98"/>
    <w:rsid w:val="00DB0B92"/>
    <w:rsid w:val="00DB19EE"/>
    <w:rsid w:val="00DE3396"/>
    <w:rsid w:val="00DE3BE5"/>
    <w:rsid w:val="00DE50EA"/>
    <w:rsid w:val="00DF04E2"/>
    <w:rsid w:val="00DF19D2"/>
    <w:rsid w:val="00DF573A"/>
    <w:rsid w:val="00E1659A"/>
    <w:rsid w:val="00E23ED6"/>
    <w:rsid w:val="00E34692"/>
    <w:rsid w:val="00E37539"/>
    <w:rsid w:val="00E44FF8"/>
    <w:rsid w:val="00E53667"/>
    <w:rsid w:val="00E66AD4"/>
    <w:rsid w:val="00E74CD6"/>
    <w:rsid w:val="00E75147"/>
    <w:rsid w:val="00E778A5"/>
    <w:rsid w:val="00E81100"/>
    <w:rsid w:val="00E84CA4"/>
    <w:rsid w:val="00E86165"/>
    <w:rsid w:val="00E874B0"/>
    <w:rsid w:val="00E92DEE"/>
    <w:rsid w:val="00E96191"/>
    <w:rsid w:val="00EB11D4"/>
    <w:rsid w:val="00EB2A39"/>
    <w:rsid w:val="00EC17CD"/>
    <w:rsid w:val="00EC33D3"/>
    <w:rsid w:val="00EE0614"/>
    <w:rsid w:val="00EE35E7"/>
    <w:rsid w:val="00EF15FF"/>
    <w:rsid w:val="00EF4B66"/>
    <w:rsid w:val="00EF7A97"/>
    <w:rsid w:val="00F00E7A"/>
    <w:rsid w:val="00F11D6F"/>
    <w:rsid w:val="00F2460E"/>
    <w:rsid w:val="00F33CED"/>
    <w:rsid w:val="00F541BA"/>
    <w:rsid w:val="00F61E41"/>
    <w:rsid w:val="00F62019"/>
    <w:rsid w:val="00F70E34"/>
    <w:rsid w:val="00F73F7F"/>
    <w:rsid w:val="00F76D5F"/>
    <w:rsid w:val="00F81401"/>
    <w:rsid w:val="00F971F5"/>
    <w:rsid w:val="00F979CF"/>
    <w:rsid w:val="00FA1398"/>
    <w:rsid w:val="00FA15D2"/>
    <w:rsid w:val="00FA2E59"/>
    <w:rsid w:val="00FA30A3"/>
    <w:rsid w:val="00FA3BD4"/>
    <w:rsid w:val="00FB0C9D"/>
    <w:rsid w:val="00FB1FDC"/>
    <w:rsid w:val="00FB259B"/>
    <w:rsid w:val="00FB2967"/>
    <w:rsid w:val="00FB50F2"/>
    <w:rsid w:val="00FC0969"/>
    <w:rsid w:val="00FC1822"/>
    <w:rsid w:val="00FD0371"/>
    <w:rsid w:val="00FE4581"/>
    <w:rsid w:val="00FF0216"/>
    <w:rsid w:val="00FF3946"/>
    <w:rsid w:val="00FF70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F573A"/>
  </w:style>
  <w:style w:type="paragraph" w:styleId="Nadpis1">
    <w:name w:val="heading 1"/>
    <w:basedOn w:val="Normln"/>
    <w:next w:val="Normln"/>
    <w:qFormat/>
    <w:rsid w:val="00DF573A"/>
    <w:pPr>
      <w:keepNext/>
      <w:pBdr>
        <w:bottom w:val="single" w:sz="6" w:space="1" w:color="auto"/>
      </w:pBdr>
      <w:outlineLvl w:val="0"/>
    </w:pPr>
    <w:rPr>
      <w:sz w:val="24"/>
    </w:rPr>
  </w:style>
  <w:style w:type="paragraph" w:styleId="Nadpis2">
    <w:name w:val="heading 2"/>
    <w:basedOn w:val="Normln"/>
    <w:next w:val="Normln"/>
    <w:link w:val="Nadpis2Char"/>
    <w:qFormat/>
    <w:rsid w:val="00DF573A"/>
    <w:pPr>
      <w:keepNext/>
      <w:outlineLvl w:val="1"/>
    </w:pPr>
    <w:rPr>
      <w:sz w:val="24"/>
    </w:rPr>
  </w:style>
  <w:style w:type="paragraph" w:styleId="Nadpis3">
    <w:name w:val="heading 3"/>
    <w:basedOn w:val="Normln"/>
    <w:next w:val="Normln"/>
    <w:qFormat/>
    <w:rsid w:val="00DF573A"/>
    <w:pPr>
      <w:keepNext/>
      <w:jc w:val="center"/>
      <w:outlineLvl w:val="2"/>
    </w:pPr>
    <w:rPr>
      <w:b/>
      <w:sz w:val="32"/>
    </w:rPr>
  </w:style>
  <w:style w:type="paragraph" w:styleId="Nadpis4">
    <w:name w:val="heading 4"/>
    <w:basedOn w:val="Normln"/>
    <w:next w:val="Normln"/>
    <w:qFormat/>
    <w:rsid w:val="00DF573A"/>
    <w:pPr>
      <w:keepNext/>
      <w:jc w:val="center"/>
      <w:outlineLvl w:val="3"/>
    </w:pPr>
    <w:rPr>
      <w:sz w:val="24"/>
    </w:rPr>
  </w:style>
  <w:style w:type="paragraph" w:styleId="Nadpis5">
    <w:name w:val="heading 5"/>
    <w:basedOn w:val="Normln"/>
    <w:next w:val="Normln"/>
    <w:qFormat/>
    <w:rsid w:val="00DF573A"/>
    <w:pPr>
      <w:keepNext/>
      <w:jc w:val="center"/>
      <w:outlineLvl w:val="4"/>
    </w:pPr>
    <w:rPr>
      <w:sz w:val="28"/>
    </w:rPr>
  </w:style>
  <w:style w:type="paragraph" w:styleId="Nadpis6">
    <w:name w:val="heading 6"/>
    <w:basedOn w:val="Normln"/>
    <w:next w:val="Normln"/>
    <w:qFormat/>
    <w:rsid w:val="00DF573A"/>
    <w:pPr>
      <w:keepNext/>
      <w:outlineLvl w:val="5"/>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F573A"/>
    <w:pPr>
      <w:jc w:val="center"/>
    </w:pPr>
    <w:rPr>
      <w:sz w:val="28"/>
    </w:rPr>
  </w:style>
  <w:style w:type="paragraph" w:styleId="Zpat">
    <w:name w:val="footer"/>
    <w:basedOn w:val="Normln"/>
    <w:rsid w:val="00DF573A"/>
    <w:pPr>
      <w:tabs>
        <w:tab w:val="center" w:pos="4536"/>
        <w:tab w:val="right" w:pos="9072"/>
      </w:tabs>
    </w:pPr>
  </w:style>
  <w:style w:type="character" w:styleId="slostrnky">
    <w:name w:val="page number"/>
    <w:basedOn w:val="Standardnpsmoodstavce"/>
    <w:rsid w:val="00DF573A"/>
  </w:style>
  <w:style w:type="paragraph" w:styleId="Zhlav">
    <w:name w:val="header"/>
    <w:basedOn w:val="Normln"/>
    <w:rsid w:val="008D00AF"/>
    <w:pPr>
      <w:tabs>
        <w:tab w:val="center" w:pos="4536"/>
        <w:tab w:val="right" w:pos="9072"/>
      </w:tabs>
    </w:pPr>
  </w:style>
  <w:style w:type="character" w:styleId="Hypertextovodkaz">
    <w:name w:val="Hyperlink"/>
    <w:rsid w:val="008E0033"/>
    <w:rPr>
      <w:color w:val="0000FF"/>
      <w:u w:val="single"/>
    </w:rPr>
  </w:style>
  <w:style w:type="paragraph" w:customStyle="1" w:styleId="Normodsaz">
    <w:name w:val="Norm.odsaz."/>
    <w:basedOn w:val="Normln"/>
    <w:rsid w:val="0099023D"/>
    <w:pPr>
      <w:tabs>
        <w:tab w:val="num" w:pos="360"/>
      </w:tabs>
      <w:suppressAutoHyphens/>
      <w:spacing w:before="120" w:after="120"/>
      <w:jc w:val="both"/>
    </w:pPr>
    <w:rPr>
      <w:rFonts w:ascii="Arial" w:hAnsi="Arial"/>
      <w:lang w:eastAsia="ar-SA"/>
    </w:rPr>
  </w:style>
  <w:style w:type="paragraph" w:styleId="Textbubliny">
    <w:name w:val="Balloon Text"/>
    <w:basedOn w:val="Normln"/>
    <w:semiHidden/>
    <w:rsid w:val="00FC0969"/>
    <w:rPr>
      <w:rFonts w:ascii="Tahoma" w:hAnsi="Tahoma" w:cs="Tahoma"/>
      <w:sz w:val="16"/>
      <w:szCs w:val="16"/>
    </w:rPr>
  </w:style>
  <w:style w:type="paragraph" w:styleId="Zkladntextodsazen">
    <w:name w:val="Body Text Indent"/>
    <w:basedOn w:val="Normln"/>
    <w:link w:val="ZkladntextodsazenChar"/>
    <w:rsid w:val="000C5590"/>
    <w:pPr>
      <w:spacing w:after="120"/>
      <w:ind w:left="283"/>
    </w:pPr>
  </w:style>
  <w:style w:type="character" w:customStyle="1" w:styleId="ZkladntextodsazenChar">
    <w:name w:val="Základní text odsazený Char"/>
    <w:basedOn w:val="Standardnpsmoodstavce"/>
    <w:link w:val="Zkladntextodsazen"/>
    <w:rsid w:val="000C5590"/>
  </w:style>
  <w:style w:type="character" w:customStyle="1" w:styleId="ZkladntextChar">
    <w:name w:val="Základní text Char"/>
    <w:basedOn w:val="Standardnpsmoodstavce"/>
    <w:link w:val="Zkladntext"/>
    <w:rsid w:val="008D2724"/>
    <w:rPr>
      <w:sz w:val="28"/>
    </w:rPr>
  </w:style>
  <w:style w:type="paragraph" w:customStyle="1" w:styleId="CharChar1CharCharCharCharChar">
    <w:name w:val="Char Char1 Char Char Char Char Char"/>
    <w:basedOn w:val="Normln"/>
    <w:rsid w:val="006B7826"/>
    <w:pPr>
      <w:widowControl w:val="0"/>
      <w:adjustRightInd w:val="0"/>
      <w:spacing w:after="160" w:line="240" w:lineRule="exact"/>
      <w:jc w:val="both"/>
      <w:textAlignment w:val="baseline"/>
    </w:pPr>
    <w:rPr>
      <w:rFonts w:ascii="Times New Roman Bold" w:hAnsi="Times New Roman Bold" w:cs="Times New Roman Bold"/>
      <w:sz w:val="22"/>
      <w:szCs w:val="22"/>
      <w:lang w:val="sk-SK" w:eastAsia="en-US"/>
    </w:rPr>
  </w:style>
  <w:style w:type="character" w:customStyle="1" w:styleId="Nadpis2Char">
    <w:name w:val="Nadpis 2 Char"/>
    <w:basedOn w:val="Standardnpsmoodstavce"/>
    <w:link w:val="Nadpis2"/>
    <w:rsid w:val="00495507"/>
    <w:rPr>
      <w:sz w:val="24"/>
    </w:rPr>
  </w:style>
  <w:style w:type="character" w:styleId="Siln">
    <w:name w:val="Strong"/>
    <w:basedOn w:val="Standardnpsmoodstavce"/>
    <w:uiPriority w:val="22"/>
    <w:qFormat/>
    <w:rsid w:val="0088051E"/>
    <w:rPr>
      <w:b/>
      <w:bCs/>
    </w:rPr>
  </w:style>
  <w:style w:type="character" w:customStyle="1" w:styleId="contact-right">
    <w:name w:val="contact-right"/>
    <w:basedOn w:val="Standardnpsmoodstavce"/>
    <w:rsid w:val="0088051E"/>
  </w:style>
  <w:style w:type="character" w:customStyle="1" w:styleId="fn">
    <w:name w:val="fn"/>
    <w:basedOn w:val="Standardnpsmoodstavce"/>
    <w:rsid w:val="000A7189"/>
  </w:style>
  <w:style w:type="paragraph" w:styleId="Odstavecseseznamem">
    <w:name w:val="List Paragraph"/>
    <w:basedOn w:val="Normln"/>
    <w:uiPriority w:val="34"/>
    <w:qFormat/>
    <w:rsid w:val="00450C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F573A"/>
  </w:style>
  <w:style w:type="paragraph" w:styleId="Nadpis1">
    <w:name w:val="heading 1"/>
    <w:basedOn w:val="Normln"/>
    <w:next w:val="Normln"/>
    <w:qFormat/>
    <w:rsid w:val="00DF573A"/>
    <w:pPr>
      <w:keepNext/>
      <w:pBdr>
        <w:bottom w:val="single" w:sz="6" w:space="1" w:color="auto"/>
      </w:pBdr>
      <w:outlineLvl w:val="0"/>
    </w:pPr>
    <w:rPr>
      <w:sz w:val="24"/>
    </w:rPr>
  </w:style>
  <w:style w:type="paragraph" w:styleId="Nadpis2">
    <w:name w:val="heading 2"/>
    <w:basedOn w:val="Normln"/>
    <w:next w:val="Normln"/>
    <w:link w:val="Nadpis2Char"/>
    <w:qFormat/>
    <w:rsid w:val="00DF573A"/>
    <w:pPr>
      <w:keepNext/>
      <w:outlineLvl w:val="1"/>
    </w:pPr>
    <w:rPr>
      <w:sz w:val="24"/>
    </w:rPr>
  </w:style>
  <w:style w:type="paragraph" w:styleId="Nadpis3">
    <w:name w:val="heading 3"/>
    <w:basedOn w:val="Normln"/>
    <w:next w:val="Normln"/>
    <w:qFormat/>
    <w:rsid w:val="00DF573A"/>
    <w:pPr>
      <w:keepNext/>
      <w:jc w:val="center"/>
      <w:outlineLvl w:val="2"/>
    </w:pPr>
    <w:rPr>
      <w:b/>
      <w:sz w:val="32"/>
    </w:rPr>
  </w:style>
  <w:style w:type="paragraph" w:styleId="Nadpis4">
    <w:name w:val="heading 4"/>
    <w:basedOn w:val="Normln"/>
    <w:next w:val="Normln"/>
    <w:qFormat/>
    <w:rsid w:val="00DF573A"/>
    <w:pPr>
      <w:keepNext/>
      <w:jc w:val="center"/>
      <w:outlineLvl w:val="3"/>
    </w:pPr>
    <w:rPr>
      <w:sz w:val="24"/>
    </w:rPr>
  </w:style>
  <w:style w:type="paragraph" w:styleId="Nadpis5">
    <w:name w:val="heading 5"/>
    <w:basedOn w:val="Normln"/>
    <w:next w:val="Normln"/>
    <w:qFormat/>
    <w:rsid w:val="00DF573A"/>
    <w:pPr>
      <w:keepNext/>
      <w:jc w:val="center"/>
      <w:outlineLvl w:val="4"/>
    </w:pPr>
    <w:rPr>
      <w:sz w:val="28"/>
    </w:rPr>
  </w:style>
  <w:style w:type="paragraph" w:styleId="Nadpis6">
    <w:name w:val="heading 6"/>
    <w:basedOn w:val="Normln"/>
    <w:next w:val="Normln"/>
    <w:qFormat/>
    <w:rsid w:val="00DF573A"/>
    <w:pPr>
      <w:keepNext/>
      <w:outlineLvl w:val="5"/>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F573A"/>
    <w:pPr>
      <w:jc w:val="center"/>
    </w:pPr>
    <w:rPr>
      <w:sz w:val="28"/>
    </w:rPr>
  </w:style>
  <w:style w:type="paragraph" w:styleId="Zpat">
    <w:name w:val="footer"/>
    <w:basedOn w:val="Normln"/>
    <w:rsid w:val="00DF573A"/>
    <w:pPr>
      <w:tabs>
        <w:tab w:val="center" w:pos="4536"/>
        <w:tab w:val="right" w:pos="9072"/>
      </w:tabs>
    </w:pPr>
  </w:style>
  <w:style w:type="character" w:styleId="slostrnky">
    <w:name w:val="page number"/>
    <w:basedOn w:val="Standardnpsmoodstavce"/>
    <w:rsid w:val="00DF573A"/>
  </w:style>
  <w:style w:type="paragraph" w:styleId="Zhlav">
    <w:name w:val="header"/>
    <w:basedOn w:val="Normln"/>
    <w:rsid w:val="008D00AF"/>
    <w:pPr>
      <w:tabs>
        <w:tab w:val="center" w:pos="4536"/>
        <w:tab w:val="right" w:pos="9072"/>
      </w:tabs>
    </w:pPr>
  </w:style>
  <w:style w:type="character" w:styleId="Hypertextovodkaz">
    <w:name w:val="Hyperlink"/>
    <w:rsid w:val="008E0033"/>
    <w:rPr>
      <w:color w:val="0000FF"/>
      <w:u w:val="single"/>
    </w:rPr>
  </w:style>
  <w:style w:type="paragraph" w:customStyle="1" w:styleId="Normodsaz">
    <w:name w:val="Norm.odsaz."/>
    <w:basedOn w:val="Normln"/>
    <w:rsid w:val="0099023D"/>
    <w:pPr>
      <w:tabs>
        <w:tab w:val="num" w:pos="360"/>
      </w:tabs>
      <w:suppressAutoHyphens/>
      <w:spacing w:before="120" w:after="120"/>
      <w:jc w:val="both"/>
    </w:pPr>
    <w:rPr>
      <w:rFonts w:ascii="Arial" w:hAnsi="Arial"/>
      <w:lang w:eastAsia="ar-SA"/>
    </w:rPr>
  </w:style>
  <w:style w:type="paragraph" w:styleId="Textbubliny">
    <w:name w:val="Balloon Text"/>
    <w:basedOn w:val="Normln"/>
    <w:semiHidden/>
    <w:rsid w:val="00FC0969"/>
    <w:rPr>
      <w:rFonts w:ascii="Tahoma" w:hAnsi="Tahoma" w:cs="Tahoma"/>
      <w:sz w:val="16"/>
      <w:szCs w:val="16"/>
    </w:rPr>
  </w:style>
  <w:style w:type="paragraph" w:styleId="Zkladntextodsazen">
    <w:name w:val="Body Text Indent"/>
    <w:basedOn w:val="Normln"/>
    <w:link w:val="ZkladntextodsazenChar"/>
    <w:rsid w:val="000C5590"/>
    <w:pPr>
      <w:spacing w:after="120"/>
      <w:ind w:left="283"/>
    </w:pPr>
  </w:style>
  <w:style w:type="character" w:customStyle="1" w:styleId="ZkladntextodsazenChar">
    <w:name w:val="Základní text odsazený Char"/>
    <w:basedOn w:val="Standardnpsmoodstavce"/>
    <w:link w:val="Zkladntextodsazen"/>
    <w:rsid w:val="000C5590"/>
  </w:style>
  <w:style w:type="character" w:customStyle="1" w:styleId="ZkladntextChar">
    <w:name w:val="Základní text Char"/>
    <w:basedOn w:val="Standardnpsmoodstavce"/>
    <w:link w:val="Zkladntext"/>
    <w:rsid w:val="008D2724"/>
    <w:rPr>
      <w:sz w:val="28"/>
    </w:rPr>
  </w:style>
  <w:style w:type="paragraph" w:customStyle="1" w:styleId="CharChar1CharCharCharCharChar">
    <w:name w:val="Char Char1 Char Char Char Char Char"/>
    <w:basedOn w:val="Normln"/>
    <w:rsid w:val="006B7826"/>
    <w:pPr>
      <w:widowControl w:val="0"/>
      <w:adjustRightInd w:val="0"/>
      <w:spacing w:after="160" w:line="240" w:lineRule="exact"/>
      <w:jc w:val="both"/>
      <w:textAlignment w:val="baseline"/>
    </w:pPr>
    <w:rPr>
      <w:rFonts w:ascii="Times New Roman Bold" w:hAnsi="Times New Roman Bold" w:cs="Times New Roman Bold"/>
      <w:sz w:val="22"/>
      <w:szCs w:val="22"/>
      <w:lang w:val="sk-SK" w:eastAsia="en-US"/>
    </w:rPr>
  </w:style>
  <w:style w:type="character" w:customStyle="1" w:styleId="Nadpis2Char">
    <w:name w:val="Nadpis 2 Char"/>
    <w:basedOn w:val="Standardnpsmoodstavce"/>
    <w:link w:val="Nadpis2"/>
    <w:rsid w:val="00495507"/>
    <w:rPr>
      <w:sz w:val="24"/>
    </w:rPr>
  </w:style>
  <w:style w:type="character" w:styleId="Siln">
    <w:name w:val="Strong"/>
    <w:basedOn w:val="Standardnpsmoodstavce"/>
    <w:uiPriority w:val="22"/>
    <w:qFormat/>
    <w:rsid w:val="0088051E"/>
    <w:rPr>
      <w:b/>
      <w:bCs/>
    </w:rPr>
  </w:style>
  <w:style w:type="character" w:customStyle="1" w:styleId="contact-right">
    <w:name w:val="contact-right"/>
    <w:basedOn w:val="Standardnpsmoodstavce"/>
    <w:rsid w:val="0088051E"/>
  </w:style>
  <w:style w:type="character" w:customStyle="1" w:styleId="fn">
    <w:name w:val="fn"/>
    <w:basedOn w:val="Standardnpsmoodstavce"/>
    <w:rsid w:val="000A7189"/>
  </w:style>
  <w:style w:type="paragraph" w:styleId="Odstavecseseznamem">
    <w:name w:val="List Paragraph"/>
    <w:basedOn w:val="Normln"/>
    <w:uiPriority w:val="34"/>
    <w:qFormat/>
    <w:rsid w:val="00450C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40630">
      <w:bodyDiv w:val="1"/>
      <w:marLeft w:val="0"/>
      <w:marRight w:val="0"/>
      <w:marTop w:val="0"/>
      <w:marBottom w:val="0"/>
      <w:divBdr>
        <w:top w:val="none" w:sz="0" w:space="0" w:color="auto"/>
        <w:left w:val="none" w:sz="0" w:space="0" w:color="auto"/>
        <w:bottom w:val="none" w:sz="0" w:space="0" w:color="auto"/>
        <w:right w:val="none" w:sz="0" w:space="0" w:color="auto"/>
      </w:divBdr>
      <w:divsChild>
        <w:div w:id="758452237">
          <w:marLeft w:val="0"/>
          <w:marRight w:val="0"/>
          <w:marTop w:val="0"/>
          <w:marBottom w:val="0"/>
          <w:divBdr>
            <w:top w:val="none" w:sz="0" w:space="0" w:color="auto"/>
            <w:left w:val="none" w:sz="0" w:space="0" w:color="auto"/>
            <w:bottom w:val="none" w:sz="0" w:space="0" w:color="auto"/>
            <w:right w:val="none" w:sz="0" w:space="0" w:color="auto"/>
          </w:divBdr>
        </w:div>
        <w:div w:id="1439448898">
          <w:marLeft w:val="0"/>
          <w:marRight w:val="0"/>
          <w:marTop w:val="0"/>
          <w:marBottom w:val="0"/>
          <w:divBdr>
            <w:top w:val="none" w:sz="0" w:space="0" w:color="auto"/>
            <w:left w:val="none" w:sz="0" w:space="0" w:color="auto"/>
            <w:bottom w:val="none" w:sz="0" w:space="0" w:color="auto"/>
            <w:right w:val="none" w:sz="0" w:space="0" w:color="auto"/>
          </w:divBdr>
        </w:div>
        <w:div w:id="1571427193">
          <w:marLeft w:val="0"/>
          <w:marRight w:val="0"/>
          <w:marTop w:val="0"/>
          <w:marBottom w:val="0"/>
          <w:divBdr>
            <w:top w:val="none" w:sz="0" w:space="0" w:color="auto"/>
            <w:left w:val="none" w:sz="0" w:space="0" w:color="auto"/>
            <w:bottom w:val="none" w:sz="0" w:space="0" w:color="auto"/>
            <w:right w:val="none" w:sz="0" w:space="0" w:color="auto"/>
          </w:divBdr>
        </w:div>
        <w:div w:id="530262552">
          <w:marLeft w:val="0"/>
          <w:marRight w:val="0"/>
          <w:marTop w:val="0"/>
          <w:marBottom w:val="0"/>
          <w:divBdr>
            <w:top w:val="none" w:sz="0" w:space="0" w:color="auto"/>
            <w:left w:val="none" w:sz="0" w:space="0" w:color="auto"/>
            <w:bottom w:val="none" w:sz="0" w:space="0" w:color="auto"/>
            <w:right w:val="none" w:sz="0" w:space="0" w:color="auto"/>
          </w:divBdr>
        </w:div>
        <w:div w:id="1661544252">
          <w:marLeft w:val="0"/>
          <w:marRight w:val="0"/>
          <w:marTop w:val="0"/>
          <w:marBottom w:val="0"/>
          <w:divBdr>
            <w:top w:val="none" w:sz="0" w:space="0" w:color="auto"/>
            <w:left w:val="none" w:sz="0" w:space="0" w:color="auto"/>
            <w:bottom w:val="none" w:sz="0" w:space="0" w:color="auto"/>
            <w:right w:val="none" w:sz="0" w:space="0" w:color="auto"/>
          </w:divBdr>
        </w:div>
        <w:div w:id="1164513906">
          <w:marLeft w:val="0"/>
          <w:marRight w:val="0"/>
          <w:marTop w:val="0"/>
          <w:marBottom w:val="0"/>
          <w:divBdr>
            <w:top w:val="none" w:sz="0" w:space="0" w:color="auto"/>
            <w:left w:val="none" w:sz="0" w:space="0" w:color="auto"/>
            <w:bottom w:val="none" w:sz="0" w:space="0" w:color="auto"/>
            <w:right w:val="none" w:sz="0" w:space="0" w:color="auto"/>
          </w:divBdr>
        </w:div>
        <w:div w:id="539324166">
          <w:marLeft w:val="0"/>
          <w:marRight w:val="0"/>
          <w:marTop w:val="0"/>
          <w:marBottom w:val="0"/>
          <w:divBdr>
            <w:top w:val="none" w:sz="0" w:space="0" w:color="auto"/>
            <w:left w:val="none" w:sz="0" w:space="0" w:color="auto"/>
            <w:bottom w:val="none" w:sz="0" w:space="0" w:color="auto"/>
            <w:right w:val="none" w:sz="0" w:space="0" w:color="auto"/>
          </w:divBdr>
        </w:div>
        <w:div w:id="1603418766">
          <w:marLeft w:val="0"/>
          <w:marRight w:val="0"/>
          <w:marTop w:val="0"/>
          <w:marBottom w:val="0"/>
          <w:divBdr>
            <w:top w:val="none" w:sz="0" w:space="0" w:color="auto"/>
            <w:left w:val="none" w:sz="0" w:space="0" w:color="auto"/>
            <w:bottom w:val="none" w:sz="0" w:space="0" w:color="auto"/>
            <w:right w:val="none" w:sz="0" w:space="0" w:color="auto"/>
          </w:divBdr>
        </w:div>
        <w:div w:id="1875338978">
          <w:marLeft w:val="0"/>
          <w:marRight w:val="0"/>
          <w:marTop w:val="0"/>
          <w:marBottom w:val="0"/>
          <w:divBdr>
            <w:top w:val="none" w:sz="0" w:space="0" w:color="auto"/>
            <w:left w:val="none" w:sz="0" w:space="0" w:color="auto"/>
            <w:bottom w:val="none" w:sz="0" w:space="0" w:color="auto"/>
            <w:right w:val="none" w:sz="0" w:space="0" w:color="auto"/>
          </w:divBdr>
        </w:div>
        <w:div w:id="533228840">
          <w:marLeft w:val="0"/>
          <w:marRight w:val="0"/>
          <w:marTop w:val="0"/>
          <w:marBottom w:val="0"/>
          <w:divBdr>
            <w:top w:val="none" w:sz="0" w:space="0" w:color="auto"/>
            <w:left w:val="none" w:sz="0" w:space="0" w:color="auto"/>
            <w:bottom w:val="none" w:sz="0" w:space="0" w:color="auto"/>
            <w:right w:val="none" w:sz="0" w:space="0" w:color="auto"/>
          </w:divBdr>
        </w:div>
        <w:div w:id="1139692207">
          <w:marLeft w:val="0"/>
          <w:marRight w:val="0"/>
          <w:marTop w:val="0"/>
          <w:marBottom w:val="0"/>
          <w:divBdr>
            <w:top w:val="none" w:sz="0" w:space="0" w:color="auto"/>
            <w:left w:val="none" w:sz="0" w:space="0" w:color="auto"/>
            <w:bottom w:val="none" w:sz="0" w:space="0" w:color="auto"/>
            <w:right w:val="none" w:sz="0" w:space="0" w:color="auto"/>
          </w:divBdr>
        </w:div>
        <w:div w:id="533543739">
          <w:marLeft w:val="0"/>
          <w:marRight w:val="0"/>
          <w:marTop w:val="0"/>
          <w:marBottom w:val="0"/>
          <w:divBdr>
            <w:top w:val="none" w:sz="0" w:space="0" w:color="auto"/>
            <w:left w:val="none" w:sz="0" w:space="0" w:color="auto"/>
            <w:bottom w:val="none" w:sz="0" w:space="0" w:color="auto"/>
            <w:right w:val="none" w:sz="0" w:space="0" w:color="auto"/>
          </w:divBdr>
        </w:div>
        <w:div w:id="1353459922">
          <w:marLeft w:val="0"/>
          <w:marRight w:val="0"/>
          <w:marTop w:val="0"/>
          <w:marBottom w:val="0"/>
          <w:divBdr>
            <w:top w:val="none" w:sz="0" w:space="0" w:color="auto"/>
            <w:left w:val="none" w:sz="0" w:space="0" w:color="auto"/>
            <w:bottom w:val="none" w:sz="0" w:space="0" w:color="auto"/>
            <w:right w:val="none" w:sz="0" w:space="0" w:color="auto"/>
          </w:divBdr>
        </w:div>
        <w:div w:id="255594865">
          <w:marLeft w:val="0"/>
          <w:marRight w:val="0"/>
          <w:marTop w:val="0"/>
          <w:marBottom w:val="0"/>
          <w:divBdr>
            <w:top w:val="none" w:sz="0" w:space="0" w:color="auto"/>
            <w:left w:val="none" w:sz="0" w:space="0" w:color="auto"/>
            <w:bottom w:val="none" w:sz="0" w:space="0" w:color="auto"/>
            <w:right w:val="none" w:sz="0" w:space="0" w:color="auto"/>
          </w:divBdr>
        </w:div>
        <w:div w:id="825127749">
          <w:marLeft w:val="0"/>
          <w:marRight w:val="0"/>
          <w:marTop w:val="0"/>
          <w:marBottom w:val="0"/>
          <w:divBdr>
            <w:top w:val="none" w:sz="0" w:space="0" w:color="auto"/>
            <w:left w:val="none" w:sz="0" w:space="0" w:color="auto"/>
            <w:bottom w:val="none" w:sz="0" w:space="0" w:color="auto"/>
            <w:right w:val="none" w:sz="0" w:space="0" w:color="auto"/>
          </w:divBdr>
        </w:div>
        <w:div w:id="1514412773">
          <w:marLeft w:val="0"/>
          <w:marRight w:val="0"/>
          <w:marTop w:val="0"/>
          <w:marBottom w:val="0"/>
          <w:divBdr>
            <w:top w:val="none" w:sz="0" w:space="0" w:color="auto"/>
            <w:left w:val="none" w:sz="0" w:space="0" w:color="auto"/>
            <w:bottom w:val="none" w:sz="0" w:space="0" w:color="auto"/>
            <w:right w:val="none" w:sz="0" w:space="0" w:color="auto"/>
          </w:divBdr>
        </w:div>
        <w:div w:id="1343705142">
          <w:marLeft w:val="0"/>
          <w:marRight w:val="0"/>
          <w:marTop w:val="0"/>
          <w:marBottom w:val="0"/>
          <w:divBdr>
            <w:top w:val="none" w:sz="0" w:space="0" w:color="auto"/>
            <w:left w:val="none" w:sz="0" w:space="0" w:color="auto"/>
            <w:bottom w:val="none" w:sz="0" w:space="0" w:color="auto"/>
            <w:right w:val="none" w:sz="0" w:space="0" w:color="auto"/>
          </w:divBdr>
        </w:div>
        <w:div w:id="1268536384">
          <w:marLeft w:val="0"/>
          <w:marRight w:val="0"/>
          <w:marTop w:val="0"/>
          <w:marBottom w:val="0"/>
          <w:divBdr>
            <w:top w:val="none" w:sz="0" w:space="0" w:color="auto"/>
            <w:left w:val="none" w:sz="0" w:space="0" w:color="auto"/>
            <w:bottom w:val="none" w:sz="0" w:space="0" w:color="auto"/>
            <w:right w:val="none" w:sz="0" w:space="0" w:color="auto"/>
          </w:divBdr>
        </w:div>
        <w:div w:id="934242655">
          <w:marLeft w:val="0"/>
          <w:marRight w:val="0"/>
          <w:marTop w:val="0"/>
          <w:marBottom w:val="0"/>
          <w:divBdr>
            <w:top w:val="none" w:sz="0" w:space="0" w:color="auto"/>
            <w:left w:val="none" w:sz="0" w:space="0" w:color="auto"/>
            <w:bottom w:val="none" w:sz="0" w:space="0" w:color="auto"/>
            <w:right w:val="none" w:sz="0" w:space="0" w:color="auto"/>
          </w:divBdr>
        </w:div>
        <w:div w:id="313726972">
          <w:marLeft w:val="0"/>
          <w:marRight w:val="0"/>
          <w:marTop w:val="0"/>
          <w:marBottom w:val="0"/>
          <w:divBdr>
            <w:top w:val="none" w:sz="0" w:space="0" w:color="auto"/>
            <w:left w:val="none" w:sz="0" w:space="0" w:color="auto"/>
            <w:bottom w:val="none" w:sz="0" w:space="0" w:color="auto"/>
            <w:right w:val="none" w:sz="0" w:space="0" w:color="auto"/>
          </w:divBdr>
        </w:div>
        <w:div w:id="861360296">
          <w:marLeft w:val="0"/>
          <w:marRight w:val="0"/>
          <w:marTop w:val="0"/>
          <w:marBottom w:val="0"/>
          <w:divBdr>
            <w:top w:val="none" w:sz="0" w:space="0" w:color="auto"/>
            <w:left w:val="none" w:sz="0" w:space="0" w:color="auto"/>
            <w:bottom w:val="none" w:sz="0" w:space="0" w:color="auto"/>
            <w:right w:val="none" w:sz="0" w:space="0" w:color="auto"/>
          </w:divBdr>
        </w:div>
        <w:div w:id="1875194792">
          <w:marLeft w:val="0"/>
          <w:marRight w:val="0"/>
          <w:marTop w:val="0"/>
          <w:marBottom w:val="0"/>
          <w:divBdr>
            <w:top w:val="none" w:sz="0" w:space="0" w:color="auto"/>
            <w:left w:val="none" w:sz="0" w:space="0" w:color="auto"/>
            <w:bottom w:val="none" w:sz="0" w:space="0" w:color="auto"/>
            <w:right w:val="none" w:sz="0" w:space="0" w:color="auto"/>
          </w:divBdr>
        </w:div>
        <w:div w:id="1115096488">
          <w:marLeft w:val="0"/>
          <w:marRight w:val="0"/>
          <w:marTop w:val="0"/>
          <w:marBottom w:val="0"/>
          <w:divBdr>
            <w:top w:val="none" w:sz="0" w:space="0" w:color="auto"/>
            <w:left w:val="none" w:sz="0" w:space="0" w:color="auto"/>
            <w:bottom w:val="none" w:sz="0" w:space="0" w:color="auto"/>
            <w:right w:val="none" w:sz="0" w:space="0" w:color="auto"/>
          </w:divBdr>
        </w:div>
        <w:div w:id="12730">
          <w:marLeft w:val="0"/>
          <w:marRight w:val="0"/>
          <w:marTop w:val="0"/>
          <w:marBottom w:val="0"/>
          <w:divBdr>
            <w:top w:val="none" w:sz="0" w:space="0" w:color="auto"/>
            <w:left w:val="none" w:sz="0" w:space="0" w:color="auto"/>
            <w:bottom w:val="none" w:sz="0" w:space="0" w:color="auto"/>
            <w:right w:val="none" w:sz="0" w:space="0" w:color="auto"/>
          </w:divBdr>
        </w:div>
        <w:div w:id="1174951204">
          <w:marLeft w:val="0"/>
          <w:marRight w:val="0"/>
          <w:marTop w:val="0"/>
          <w:marBottom w:val="0"/>
          <w:divBdr>
            <w:top w:val="none" w:sz="0" w:space="0" w:color="auto"/>
            <w:left w:val="none" w:sz="0" w:space="0" w:color="auto"/>
            <w:bottom w:val="none" w:sz="0" w:space="0" w:color="auto"/>
            <w:right w:val="none" w:sz="0" w:space="0" w:color="auto"/>
          </w:divBdr>
        </w:div>
        <w:div w:id="1960140436">
          <w:marLeft w:val="0"/>
          <w:marRight w:val="0"/>
          <w:marTop w:val="0"/>
          <w:marBottom w:val="0"/>
          <w:divBdr>
            <w:top w:val="none" w:sz="0" w:space="0" w:color="auto"/>
            <w:left w:val="none" w:sz="0" w:space="0" w:color="auto"/>
            <w:bottom w:val="none" w:sz="0" w:space="0" w:color="auto"/>
            <w:right w:val="none" w:sz="0" w:space="0" w:color="auto"/>
          </w:divBdr>
        </w:div>
        <w:div w:id="95444007">
          <w:marLeft w:val="0"/>
          <w:marRight w:val="0"/>
          <w:marTop w:val="0"/>
          <w:marBottom w:val="0"/>
          <w:divBdr>
            <w:top w:val="none" w:sz="0" w:space="0" w:color="auto"/>
            <w:left w:val="none" w:sz="0" w:space="0" w:color="auto"/>
            <w:bottom w:val="none" w:sz="0" w:space="0" w:color="auto"/>
            <w:right w:val="none" w:sz="0" w:space="0" w:color="auto"/>
          </w:divBdr>
        </w:div>
        <w:div w:id="1715235356">
          <w:marLeft w:val="0"/>
          <w:marRight w:val="0"/>
          <w:marTop w:val="0"/>
          <w:marBottom w:val="0"/>
          <w:divBdr>
            <w:top w:val="none" w:sz="0" w:space="0" w:color="auto"/>
            <w:left w:val="none" w:sz="0" w:space="0" w:color="auto"/>
            <w:bottom w:val="none" w:sz="0" w:space="0" w:color="auto"/>
            <w:right w:val="none" w:sz="0" w:space="0" w:color="auto"/>
          </w:divBdr>
        </w:div>
        <w:div w:id="1618100817">
          <w:marLeft w:val="0"/>
          <w:marRight w:val="0"/>
          <w:marTop w:val="0"/>
          <w:marBottom w:val="0"/>
          <w:divBdr>
            <w:top w:val="none" w:sz="0" w:space="0" w:color="auto"/>
            <w:left w:val="none" w:sz="0" w:space="0" w:color="auto"/>
            <w:bottom w:val="none" w:sz="0" w:space="0" w:color="auto"/>
            <w:right w:val="none" w:sz="0" w:space="0" w:color="auto"/>
          </w:divBdr>
        </w:div>
        <w:div w:id="919633395">
          <w:marLeft w:val="0"/>
          <w:marRight w:val="0"/>
          <w:marTop w:val="0"/>
          <w:marBottom w:val="0"/>
          <w:divBdr>
            <w:top w:val="none" w:sz="0" w:space="0" w:color="auto"/>
            <w:left w:val="none" w:sz="0" w:space="0" w:color="auto"/>
            <w:bottom w:val="none" w:sz="0" w:space="0" w:color="auto"/>
            <w:right w:val="none" w:sz="0" w:space="0" w:color="auto"/>
          </w:divBdr>
        </w:div>
        <w:div w:id="1848984330">
          <w:marLeft w:val="0"/>
          <w:marRight w:val="0"/>
          <w:marTop w:val="0"/>
          <w:marBottom w:val="0"/>
          <w:divBdr>
            <w:top w:val="none" w:sz="0" w:space="0" w:color="auto"/>
            <w:left w:val="none" w:sz="0" w:space="0" w:color="auto"/>
            <w:bottom w:val="none" w:sz="0" w:space="0" w:color="auto"/>
            <w:right w:val="none" w:sz="0" w:space="0" w:color="auto"/>
          </w:divBdr>
        </w:div>
        <w:div w:id="2040160238">
          <w:marLeft w:val="0"/>
          <w:marRight w:val="0"/>
          <w:marTop w:val="0"/>
          <w:marBottom w:val="0"/>
          <w:divBdr>
            <w:top w:val="none" w:sz="0" w:space="0" w:color="auto"/>
            <w:left w:val="none" w:sz="0" w:space="0" w:color="auto"/>
            <w:bottom w:val="none" w:sz="0" w:space="0" w:color="auto"/>
            <w:right w:val="none" w:sz="0" w:space="0" w:color="auto"/>
          </w:divBdr>
        </w:div>
        <w:div w:id="1424952323">
          <w:marLeft w:val="0"/>
          <w:marRight w:val="0"/>
          <w:marTop w:val="0"/>
          <w:marBottom w:val="0"/>
          <w:divBdr>
            <w:top w:val="none" w:sz="0" w:space="0" w:color="auto"/>
            <w:left w:val="none" w:sz="0" w:space="0" w:color="auto"/>
            <w:bottom w:val="none" w:sz="0" w:space="0" w:color="auto"/>
            <w:right w:val="none" w:sz="0" w:space="0" w:color="auto"/>
          </w:divBdr>
        </w:div>
        <w:div w:id="1254239853">
          <w:marLeft w:val="0"/>
          <w:marRight w:val="0"/>
          <w:marTop w:val="0"/>
          <w:marBottom w:val="0"/>
          <w:divBdr>
            <w:top w:val="none" w:sz="0" w:space="0" w:color="auto"/>
            <w:left w:val="none" w:sz="0" w:space="0" w:color="auto"/>
            <w:bottom w:val="none" w:sz="0" w:space="0" w:color="auto"/>
            <w:right w:val="none" w:sz="0" w:space="0" w:color="auto"/>
          </w:divBdr>
        </w:div>
        <w:div w:id="725029204">
          <w:marLeft w:val="0"/>
          <w:marRight w:val="0"/>
          <w:marTop w:val="0"/>
          <w:marBottom w:val="0"/>
          <w:divBdr>
            <w:top w:val="none" w:sz="0" w:space="0" w:color="auto"/>
            <w:left w:val="none" w:sz="0" w:space="0" w:color="auto"/>
            <w:bottom w:val="none" w:sz="0" w:space="0" w:color="auto"/>
            <w:right w:val="none" w:sz="0" w:space="0" w:color="auto"/>
          </w:divBdr>
        </w:div>
        <w:div w:id="1448964491">
          <w:marLeft w:val="0"/>
          <w:marRight w:val="0"/>
          <w:marTop w:val="0"/>
          <w:marBottom w:val="0"/>
          <w:divBdr>
            <w:top w:val="none" w:sz="0" w:space="0" w:color="auto"/>
            <w:left w:val="none" w:sz="0" w:space="0" w:color="auto"/>
            <w:bottom w:val="none" w:sz="0" w:space="0" w:color="auto"/>
            <w:right w:val="none" w:sz="0" w:space="0" w:color="auto"/>
          </w:divBdr>
        </w:div>
        <w:div w:id="20321947">
          <w:marLeft w:val="0"/>
          <w:marRight w:val="0"/>
          <w:marTop w:val="0"/>
          <w:marBottom w:val="0"/>
          <w:divBdr>
            <w:top w:val="none" w:sz="0" w:space="0" w:color="auto"/>
            <w:left w:val="none" w:sz="0" w:space="0" w:color="auto"/>
            <w:bottom w:val="none" w:sz="0" w:space="0" w:color="auto"/>
            <w:right w:val="none" w:sz="0" w:space="0" w:color="auto"/>
          </w:divBdr>
        </w:div>
        <w:div w:id="1374427144">
          <w:marLeft w:val="0"/>
          <w:marRight w:val="0"/>
          <w:marTop w:val="0"/>
          <w:marBottom w:val="0"/>
          <w:divBdr>
            <w:top w:val="none" w:sz="0" w:space="0" w:color="auto"/>
            <w:left w:val="none" w:sz="0" w:space="0" w:color="auto"/>
            <w:bottom w:val="none" w:sz="0" w:space="0" w:color="auto"/>
            <w:right w:val="none" w:sz="0" w:space="0" w:color="auto"/>
          </w:divBdr>
        </w:div>
        <w:div w:id="1725105412">
          <w:marLeft w:val="0"/>
          <w:marRight w:val="0"/>
          <w:marTop w:val="0"/>
          <w:marBottom w:val="0"/>
          <w:divBdr>
            <w:top w:val="none" w:sz="0" w:space="0" w:color="auto"/>
            <w:left w:val="none" w:sz="0" w:space="0" w:color="auto"/>
            <w:bottom w:val="none" w:sz="0" w:space="0" w:color="auto"/>
            <w:right w:val="none" w:sz="0" w:space="0" w:color="auto"/>
          </w:divBdr>
        </w:div>
      </w:divsChild>
    </w:div>
    <w:div w:id="567695539">
      <w:bodyDiv w:val="1"/>
      <w:marLeft w:val="0"/>
      <w:marRight w:val="0"/>
      <w:marTop w:val="0"/>
      <w:marBottom w:val="0"/>
      <w:divBdr>
        <w:top w:val="none" w:sz="0" w:space="0" w:color="auto"/>
        <w:left w:val="none" w:sz="0" w:space="0" w:color="auto"/>
        <w:bottom w:val="none" w:sz="0" w:space="0" w:color="auto"/>
        <w:right w:val="none" w:sz="0" w:space="0" w:color="auto"/>
      </w:divBdr>
    </w:div>
    <w:div w:id="207265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6E4CE-B9D5-4FAB-B00E-1687BD1BF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6</Pages>
  <Words>1721</Words>
  <Characters>10154</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- 1 –</vt:lpstr>
    </vt:vector>
  </TitlesOfParts>
  <Company>HLAVATÝ - AGROMAT</Company>
  <LinksUpToDate>false</LinksUpToDate>
  <CharactersWithSpaces>11852</CharactersWithSpaces>
  <SharedDoc>false</SharedDoc>
  <HLinks>
    <vt:vector size="6" baseType="variant">
      <vt:variant>
        <vt:i4>5767225</vt:i4>
      </vt:variant>
      <vt:variant>
        <vt:i4>0</vt:i4>
      </vt:variant>
      <vt:variant>
        <vt:i4>0</vt:i4>
      </vt:variant>
      <vt:variant>
        <vt:i4>5</vt:i4>
      </vt:variant>
      <vt:variant>
        <vt:lpwstr>mailto:mail@meu-nbk.cz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 –</dc:title>
  <dc:creator>Hrbacek</dc:creator>
  <cp:lastModifiedBy>Jezkova</cp:lastModifiedBy>
  <cp:revision>5</cp:revision>
  <cp:lastPrinted>2016-02-03T09:31:00Z</cp:lastPrinted>
  <dcterms:created xsi:type="dcterms:W3CDTF">2018-03-27T05:29:00Z</dcterms:created>
  <dcterms:modified xsi:type="dcterms:W3CDTF">2018-04-11T10:05:00Z</dcterms:modified>
</cp:coreProperties>
</file>