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073"/>
        <w:gridCol w:w="1149"/>
        <w:gridCol w:w="3866"/>
        <w:gridCol w:w="1895"/>
        <w:gridCol w:w="1895"/>
        <w:gridCol w:w="1189"/>
        <w:gridCol w:w="725"/>
        <w:gridCol w:w="1145"/>
      </w:tblGrid>
      <w:tr w:rsidR="00B42560" w:rsidRPr="00B42560" w:rsidTr="00B42560">
        <w:trPr>
          <w:trHeight w:val="750"/>
        </w:trPr>
        <w:tc>
          <w:tcPr>
            <w:tcW w:w="1546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bookmarkStart w:id="0" w:name="RANGE!A1:I94"/>
            <w:r w:rsidRPr="00B42560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ZMĚNOVÝ LIST</w:t>
            </w:r>
            <w:bookmarkEnd w:id="0"/>
          </w:p>
        </w:tc>
      </w:tr>
      <w:tr w:rsidR="00B42560" w:rsidRPr="00B42560" w:rsidTr="00B42560">
        <w:trPr>
          <w:trHeight w:val="315"/>
        </w:trPr>
        <w:tc>
          <w:tcPr>
            <w:tcW w:w="154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„Komunitní centrum v městské části Praha-Satalice“</w:t>
            </w:r>
          </w:p>
        </w:tc>
      </w:tr>
      <w:tr w:rsidR="00B42560" w:rsidRPr="00B42560" w:rsidTr="00B42560">
        <w:trPr>
          <w:trHeight w:val="289"/>
        </w:trPr>
        <w:tc>
          <w:tcPr>
            <w:tcW w:w="154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reg</w:t>
            </w:r>
            <w:proofErr w:type="gramEnd"/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č.</w:t>
            </w:r>
            <w:proofErr w:type="gramEnd"/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stavby</w:t>
            </w:r>
            <w:proofErr w:type="spellEnd"/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CZ.07.3.56/0.0/0.0/16_030/0000133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B42560" w:rsidRPr="00B42560" w:rsidTr="00B42560">
        <w:trPr>
          <w:trHeight w:val="5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smlouva: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 dne 9. 5. 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10</w:t>
            </w:r>
          </w:p>
        </w:tc>
      </w:tr>
      <w:tr w:rsidR="00B42560" w:rsidRPr="00B42560" w:rsidTr="00B42560">
        <w:trPr>
          <w:trHeight w:val="263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Městská část Praha - Satalice, IČ: 00240711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B42560" w:rsidRPr="00B42560" w:rsidTr="00B42560">
        <w:trPr>
          <w:trHeight w:val="27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KONSIT a.s., IČ: 18630196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B42560" w:rsidRPr="00B42560" w:rsidTr="00B42560">
        <w:trPr>
          <w:trHeight w:val="3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69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ZL:</w:t>
            </w:r>
          </w:p>
        </w:tc>
        <w:tc>
          <w:tcPr>
            <w:tcW w:w="124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lang w:eastAsia="cs-CZ"/>
              </w:rPr>
              <w:t>Návrh statika č. 8, 6_Stropní trámy 1.</w:t>
            </w:r>
            <w:proofErr w:type="gramStart"/>
            <w:r w:rsidRPr="00B42560">
              <w:rPr>
                <w:rFonts w:ascii="Arial CE" w:eastAsia="Times New Roman" w:hAnsi="Arial CE" w:cs="Arial CE"/>
                <w:b/>
                <w:bCs/>
                <w:lang w:eastAsia="cs-CZ"/>
              </w:rPr>
              <w:t>NP,  stropní</w:t>
            </w:r>
            <w:proofErr w:type="gramEnd"/>
            <w:r w:rsidRPr="00B42560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vazné trámy 2.NP, sepnutí krovu v podélném směru</w:t>
            </w:r>
          </w:p>
        </w:tc>
      </w:tr>
      <w:tr w:rsidR="00B42560" w:rsidRPr="00B42560" w:rsidTr="00B42560">
        <w:trPr>
          <w:trHeight w:val="270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předmět změny: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1545"/>
        </w:trPr>
        <w:tc>
          <w:tcPr>
            <w:tcW w:w="154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Nálezová situace_ nutná výměna  4mb </w:t>
            </w:r>
            <w:proofErr w:type="spellStart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strpního</w:t>
            </w:r>
            <w:proofErr w:type="spellEnd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trámu stropu 1.NP v místě kolmo na východní stěnu bývalé sýpky.  Nálezová </w:t>
            </w:r>
            <w:proofErr w:type="spellStart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situace_nutné</w:t>
            </w:r>
            <w:proofErr w:type="spellEnd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sepnutí krovu v podélném </w:t>
            </w:r>
            <w:proofErr w:type="spellStart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směru_dle</w:t>
            </w:r>
            <w:proofErr w:type="spellEnd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návrhu statika č. 8. Předmětem změny jsou dále nutná výměna vazných trámů </w:t>
            </w:r>
            <w:proofErr w:type="spellStart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krvu</w:t>
            </w:r>
            <w:proofErr w:type="spellEnd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 místě stropu 2.NP, doplnění stropních trámů 1.NP_dle návrhu statika č. 8. Dále </w:t>
            </w:r>
            <w:proofErr w:type="spellStart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přikotvení</w:t>
            </w:r>
            <w:proofErr w:type="spellEnd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příčného stropního trámu v 2.NP_dle návrhu statika č. 8, a zvýšení podchodné výšky v 3.NP_krovových prvků pro otevření dveří z místnosti skladu. Dle návrhu statika č. 6_posun stropního trámu a následné statické </w:t>
            </w:r>
            <w:proofErr w:type="spellStart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zpěvení</w:t>
            </w:r>
            <w:proofErr w:type="spellEnd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sloupku.</w:t>
            </w:r>
          </w:p>
        </w:tc>
      </w:tr>
      <w:tr w:rsidR="00B42560" w:rsidRPr="00B42560" w:rsidTr="00B42560">
        <w:trPr>
          <w:trHeight w:val="255"/>
        </w:trPr>
        <w:tc>
          <w:tcPr>
            <w:tcW w:w="154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nezbytnosti změny (požadavek OPP, technické důvody):</w:t>
            </w:r>
          </w:p>
        </w:tc>
      </w:tr>
      <w:tr w:rsidR="00B42560" w:rsidRPr="00B42560" w:rsidTr="00B42560">
        <w:trPr>
          <w:trHeight w:val="675"/>
        </w:trPr>
        <w:tc>
          <w:tcPr>
            <w:tcW w:w="154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B42560" w:rsidRPr="00B42560" w:rsidTr="00B42560">
        <w:trPr>
          <w:trHeight w:val="300"/>
        </w:trPr>
        <w:tc>
          <w:tcPr>
            <w:tcW w:w="154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zdůvodnění příčin </w:t>
            </w:r>
            <w:proofErr w:type="spellStart"/>
            <w:proofErr w:type="gramStart"/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event.nepředvídatelnosti</w:t>
            </w:r>
            <w:proofErr w:type="spellEnd"/>
            <w:proofErr w:type="gramEnd"/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změny:</w:t>
            </w:r>
          </w:p>
        </w:tc>
      </w:tr>
      <w:tr w:rsidR="00B42560" w:rsidRPr="00B42560" w:rsidTr="00B42560">
        <w:trPr>
          <w:trHeight w:val="1140"/>
        </w:trPr>
        <w:tc>
          <w:tcPr>
            <w:tcW w:w="154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Nálezové </w:t>
            </w:r>
            <w:proofErr w:type="spellStart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situace_jejich</w:t>
            </w:r>
            <w:proofErr w:type="spellEnd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výskyt byl zjištěn při realizaci prací. Následně statik vypracoval návrh na sepnutí krovu. Nález degradované část stropního trámu v 1.NP byl zjištěn při jeho očištění a ohoblování před </w:t>
            </w:r>
            <w:proofErr w:type="spellStart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lazurním</w:t>
            </w:r>
            <w:proofErr w:type="spellEnd"/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nátěrem.</w:t>
            </w:r>
          </w:p>
        </w:tc>
      </w:tr>
      <w:tr w:rsidR="00B42560" w:rsidRPr="00B42560" w:rsidTr="00B42560">
        <w:trPr>
          <w:trHeight w:val="480"/>
        </w:trPr>
        <w:tc>
          <w:tcPr>
            <w:tcW w:w="154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nemožnosti oddělení prací a samostatného zadání:</w:t>
            </w:r>
          </w:p>
        </w:tc>
      </w:tr>
      <w:tr w:rsidR="00B42560" w:rsidRPr="00B42560" w:rsidTr="00B42560">
        <w:trPr>
          <w:trHeight w:val="825"/>
        </w:trPr>
        <w:tc>
          <w:tcPr>
            <w:tcW w:w="1546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B42560" w:rsidRPr="00B42560" w:rsidTr="00B42560">
        <w:trPr>
          <w:trHeight w:val="300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B42560">
              <w:rPr>
                <w:rFonts w:ascii="Arial" w:eastAsia="Times New Roman" w:hAnsi="Arial" w:cs="Arial"/>
                <w:b/>
                <w:bCs/>
                <w:lang w:eastAsia="cs-CZ"/>
              </w:rPr>
              <w:t>méněpráce</w:t>
            </w:r>
            <w:proofErr w:type="spellEnd"/>
          </w:p>
        </w:tc>
      </w:tr>
      <w:tr w:rsidR="00B42560" w:rsidRPr="00B42560" w:rsidTr="00B42560">
        <w:trPr>
          <w:trHeight w:val="28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42560">
              <w:rPr>
                <w:rFonts w:ascii="Arial" w:eastAsia="Times New Roman" w:hAnsi="Arial" w:cs="Arial"/>
                <w:lang w:eastAsia="cs-CZ"/>
              </w:rPr>
              <w:t>NE</w:t>
            </w:r>
          </w:p>
        </w:tc>
      </w:tr>
      <w:tr w:rsidR="00B42560" w:rsidRPr="00B42560" w:rsidTr="00B42560">
        <w:trPr>
          <w:trHeight w:val="42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0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49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0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0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90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lang w:eastAsia="cs-CZ"/>
              </w:rPr>
              <w:t>vícepráce</w:t>
            </w:r>
          </w:p>
        </w:tc>
      </w:tr>
      <w:tr w:rsidR="00B42560" w:rsidRPr="00B42560" w:rsidTr="00B42560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42560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B42560" w:rsidRPr="00B42560" w:rsidTr="00B42560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120 287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25 260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145 547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90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BILANCE MÉNĚPRACÍ A VÍCEPRACÍ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120 287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25 260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145 547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termín dokončení: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jiné vlivy (na změnu PD apod.):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přílohy :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B42560" w:rsidRPr="00B42560" w:rsidTr="00B42560">
        <w:trPr>
          <w:trHeight w:val="300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Návrh statika č. 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B42560" w:rsidRPr="00B42560" w:rsidTr="00B42560">
        <w:trPr>
          <w:trHeight w:val="255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Návrh statika č. 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B42560" w:rsidRPr="00B42560" w:rsidTr="00B42560">
        <w:trPr>
          <w:trHeight w:val="338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zhotovitele: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12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</w:t>
            </w:r>
            <w:proofErr w:type="gramStart"/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projektanta :</w:t>
            </w:r>
            <w:proofErr w:type="gramEnd"/>
          </w:p>
        </w:tc>
        <w:tc>
          <w:tcPr>
            <w:tcW w:w="5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" w:name="_GoBack"/>
            <w:bookmarkEnd w:id="1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49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vyjádření TDS 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49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objednatele: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38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49"/>
              <w:gridCol w:w="3866"/>
            </w:tblGrid>
            <w:tr w:rsidR="00B42560" w:rsidRPr="00B42560" w:rsidTr="0063655F">
              <w:trPr>
                <w:trHeight w:val="338"/>
              </w:trPr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560" w:rsidRPr="00B42560" w:rsidRDefault="00B42560" w:rsidP="00B4256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B42560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38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560" w:rsidRPr="00B42560" w:rsidRDefault="00B42560" w:rsidP="00B4256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XXXXXXXXXXXXX</w:t>
                  </w:r>
                </w:p>
              </w:tc>
            </w:tr>
          </w:tbl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349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osoba odpovědná za realizaci/jednající osoba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správce </w:t>
            </w:r>
            <w:proofErr w:type="gramStart"/>
            <w:r w:rsidRPr="00B425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programu :</w:t>
            </w:r>
            <w:proofErr w:type="gramEnd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425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435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B42560" w:rsidRPr="00B42560" w:rsidTr="00B42560">
        <w:trPr>
          <w:trHeight w:val="322"/>
        </w:trPr>
        <w:tc>
          <w:tcPr>
            <w:tcW w:w="143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Návrh statika č. 8,6_Stropní trámy 1.</w:t>
            </w:r>
            <w:proofErr w:type="gramStart"/>
            <w:r w:rsidRPr="00B4256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NP,  stropní</w:t>
            </w:r>
            <w:proofErr w:type="gramEnd"/>
            <w:r w:rsidRPr="00B4256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vazné trámy 2.NP, sepnutí krovu v podélném směru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10</w:t>
            </w:r>
          </w:p>
        </w:tc>
      </w:tr>
      <w:tr w:rsidR="00B42560" w:rsidRPr="00B42560" w:rsidTr="00B42560">
        <w:trPr>
          <w:trHeight w:val="525"/>
        </w:trPr>
        <w:tc>
          <w:tcPr>
            <w:tcW w:w="143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B42560" w:rsidRPr="00B42560" w:rsidTr="00B42560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B42560" w:rsidRPr="00B42560" w:rsidTr="00B42560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projektanta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1546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TDS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1546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Rozsah předmětného plnění odpovídá skutečnosti.</w:t>
            </w: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investora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870"/>
        </w:trPr>
        <w:tc>
          <w:tcPr>
            <w:tcW w:w="1546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255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Další vyjádření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255"/>
        </w:trPr>
        <w:tc>
          <w:tcPr>
            <w:tcW w:w="1546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560" w:rsidRPr="00B42560" w:rsidRDefault="00B42560" w:rsidP="00B425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25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42560" w:rsidRPr="00B42560" w:rsidTr="00B42560">
        <w:trPr>
          <w:trHeight w:val="408"/>
        </w:trPr>
        <w:tc>
          <w:tcPr>
            <w:tcW w:w="154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60" w:rsidRPr="00B42560" w:rsidRDefault="00B42560" w:rsidP="00B4256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5193F" w:rsidRDefault="00B42560"/>
    <w:sectPr w:rsidR="00D5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F9"/>
    <w:rsid w:val="007D45EF"/>
    <w:rsid w:val="00A354D4"/>
    <w:rsid w:val="00B42560"/>
    <w:rsid w:val="00C3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EE167-C9B9-4BDD-AB96-4C1B68FA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2018-04-10T12:26:00Z</dcterms:created>
  <dcterms:modified xsi:type="dcterms:W3CDTF">2018-04-10T12:27:00Z</dcterms:modified>
</cp:coreProperties>
</file>