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  <w:t>Smlouva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o poskytnutí ubytovacích a stravovacích služeb 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dle ustanovení § 2326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násl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 zákona č. 89/2012 Sb., občanský zákoník</w:t>
      </w:r>
    </w:p>
    <w:p w:rsidR="005D63B3" w:rsidRDefault="006F32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Článek I.</w:t>
      </w:r>
    </w:p>
    <w:p w:rsidR="005D63B3" w:rsidRDefault="006F32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Smluvní strany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Objednatel: ZŠ Kbely                    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Zastoupený: Mgr. Tomáš Hušek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       Adresa: Albrechtická 732/1, Praha 9, 197 00       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Kontaktní osoba: Mgr. Tomáš Jordán Telefon: 774 668 442 E-mail: jordan@skola-kbely.cz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  <w:t xml:space="preserve">        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spojení:  číslo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účtu: </w:t>
      </w:r>
      <w:r>
        <w:rPr>
          <w:rFonts w:ascii="Times New Roman" w:eastAsia="Times New Roman" w:hAnsi="Times New Roman" w:cs="Times New Roman"/>
          <w:b/>
          <w:color w:val="333333"/>
          <w:sz w:val="24"/>
          <w:u w:val="single"/>
          <w:shd w:val="clear" w:color="auto" w:fill="FBFBF9"/>
        </w:rPr>
        <w:t xml:space="preserve">2000933379/0800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IČO: </w:t>
      </w:r>
      <w:r>
        <w:rPr>
          <w:rFonts w:ascii="Times New Roman" w:eastAsia="Times New Roman" w:hAnsi="Times New Roman" w:cs="Times New Roman"/>
          <w:b/>
          <w:color w:val="333333"/>
          <w:sz w:val="24"/>
          <w:u w:val="single"/>
          <w:shd w:val="clear" w:color="auto" w:fill="FBFBF9"/>
        </w:rPr>
        <w:t>61384780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  <w:t xml:space="preserve">         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Poskytovatel : Dr.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Jaroslav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Mottl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Hraničná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1392, Janov nad Nisou, 468 11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Adresa:         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Penzion Artur, Malý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Semerink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1016, 468 11 Janov nad Nisou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Telefon:    00420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603399302   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E-mail: 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artur@activeguide.cz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Bankovní spojení: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2801056206/2010 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IČO: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70172625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DIČ :  CZ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580214/6240 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Článek II.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Předmět smlouvy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Poskytovatel se touto smlouvou zavazuje poskytnout objednateli ubytování a stravování v penzionu Milada, Malý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Semerink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1016, Janov nad Nisou, 468 11. Termín: 25.2. - 2. 3. 2018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                                           Článek III.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Cena a rozsah poskytovaných služeb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1. Cena zahrnuje ubytování, plnou penzí, svačinu, skipas, v penzionu Milada - vybaveném  sociálním zařízením na pokojích. 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Cena se sjednává ve výši: 3 990,- Kč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s/kurz..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Částka je konečná a včetně DPH. Počet osob 48.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2. Rozsah poskytovaných služeb: Strava bude zahájena obědem v den příjezdu tj. dne 25.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2018  a ukončena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snídaní v den odjezdu (2. 3. 18). 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3. Podepsáním oběma smluvními stranami je smluvní cena záv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azná. Všechny další požadavky musí objednatel poslat poskytovateli písemně a poskytovatel je písemně potvrdí. 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4. Poskytovatel prohlašuje, že uvedený objekt splňuje hygienické podmínky ubytovacího a stravovacího zařízení a podmínky pro zabezpečení výchovy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a výuky v souladu s vyhláškou č. 106/2001Sb, dále splňuje nároky bezpečnosti práce a protipožární ochrany. 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Článek IV.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Práva a povinnosti smluvních stran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1. Objednatel je povinen zaplatit cenu pobytu dle článku V.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3. P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řípadné škody, které klienti objednatele poskytovateli způsobí, budou řešeny po dohodě s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br/>
        <w:t xml:space="preserve">majitelem objektu pojistkou, či uhrazeny přímo na místě (dle rozsahu škody). 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Článek V.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Platební podmínky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1. Objednatel uhradí zálohu bankovním převodem 50% z celkové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částky dle počtu osob.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2. Doplatek objednatel uhradí bankovním převodem do sedmi pracovních dnů po skončení akce na základě faktury.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Článek VI.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Zrušení rezervace a storno podmínky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1. Objednatel je oprávněn zrušit svou smlouvu s poskytovatelem kdykoliv pře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 nástupem pobytu. Zrušení pobytu musí být provedeno písemně. Pro určení doby zrušení pobytu je rozhodující doručení písemného oznámení o zrušení pobytu poskytovateli.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2. V případě zrušení smlouvy s poskytovatelem po zaplacení zálohy je objednatel povinen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zaplatit poskytovateli storno poplatek podle všeobecných podmínek penzionu Artur.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>3. Storno poplatek nebude účtován v případě zrušení smlouvy ze strany poskytovatele nebo dohodnou-li se obě strany na jiném řešení.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Článek VIII.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Reklamační řád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1. V p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řípadě, že rozsah nebo kvalita poskytnutých služeb bude nižší, než byla předem dohodnuta, vzniká objednateli právo na reklamaci. Své nároky z reklamace musí objednatel uplatnit u poskytovatele písemně bez zbytečného odkladu na místě, jinak právo zaniká. Po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zději uplatněné reklamace nelze uznat.  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2. Při výskytu závad v plnění je objednatel povinen uplatnit reklamaci včas bez zbytečného odkladu. Objednatel je povinen společně působit v tom směru, aby se eventuálním škodám zabránilo, nebo aby byly co nejmenší.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Objednatel je zejména povinen veškeré výhrady neprodleně sdělit v místě vzniku poskytovateli nebo jeho zástupci.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Článek IX.</w:t>
      </w:r>
    </w:p>
    <w:p w:rsidR="005D63B3" w:rsidRDefault="006F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Závěrečná ustanovení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1. Tato smlouva nabývá platnosti podpisem obou smluvních stran.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2. Poskytovatel i objednatel si vyhrazují práv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o na odstoupení od smlouvy z důvodu živelné pohromy, technické havárie, epidemie apod., na což je poskytovatel nebo objednatel povinen upozornit druhou stranu bez zbytečného prodlení.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3. Veškeré změny nebo dodatky k této smlouvě mimo případy touto smlouvou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výslovně uvedené, jsou platné pouze tehdy, pokud jsou oboustranně písemně potvrzeny.</w:t>
      </w:r>
    </w:p>
    <w:p w:rsidR="005D63B3" w:rsidRDefault="006F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4. Obě smluvní strany prohlašují, že smlouvu řádně přečetly a podepsaly ze své svobodné vůle.</w:t>
      </w:r>
    </w:p>
    <w:p w:rsidR="005D63B3" w:rsidRDefault="005D6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V Janově nad Nisou dne: 23. února 2018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</w:t>
      </w:r>
    </w:p>
    <w:p w:rsidR="005D63B3" w:rsidRDefault="005D6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Za poskytovatele: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                                                           </w:t>
      </w:r>
    </w:p>
    <w:p w:rsidR="005D63B3" w:rsidRDefault="005D6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Mottl Jaroslav</w:t>
      </w:r>
    </w:p>
    <w:p w:rsidR="005D63B3" w:rsidRDefault="005D6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object w:dxaOrig="4960" w:dyaOrig="3280">
          <v:rect id="rectole0000000000" o:spid="_x0000_i1025" style="width:247.8pt;height:163.8pt" o:ole="" o:preferrelative="t" stroked="f">
            <v:imagedata r:id="rId4" o:title=""/>
          </v:rect>
          <o:OLEObject Type="Embed" ProgID="StaticMetafile" ShapeID="rectole0000000000" DrawAspect="Content" ObjectID="_1584854246" r:id="rId5"/>
        </w:objec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………………………………………………….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………………………………………………….</w:t>
      </w:r>
    </w:p>
    <w:p w:rsidR="005D63B3" w:rsidRDefault="005D63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Za objednatele:</w:t>
      </w:r>
    </w:p>
    <w:p w:rsidR="005D63B3" w:rsidRDefault="005D63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…………………………………………….........</w:t>
      </w: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………………………………………………….</w:t>
      </w:r>
    </w:p>
    <w:p w:rsidR="005D63B3" w:rsidRDefault="005D63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D63B3" w:rsidRDefault="006F3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V Praze dne: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.února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2018</w:t>
      </w:r>
    </w:p>
    <w:p w:rsidR="005D63B3" w:rsidRDefault="005D6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5D63B3" w:rsidRDefault="005D6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sectPr w:rsidR="005D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63B3"/>
    <w:rsid w:val="005D63B3"/>
    <w:rsid w:val="006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654</Words>
  <Characters>3864</Characters>
  <Application>Microsoft Office Word</Application>
  <DocSecurity>0</DocSecurity>
  <Lines>32</Lines>
  <Paragraphs>9</Paragraphs>
  <ScaleCrop>false</ScaleCrop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Martínková</dc:creator>
  <cp:lastModifiedBy>tatiana.martinkova</cp:lastModifiedBy>
  <cp:revision>2</cp:revision>
  <dcterms:created xsi:type="dcterms:W3CDTF">2018-04-10T06:31:00Z</dcterms:created>
  <dcterms:modified xsi:type="dcterms:W3CDTF">2018-04-10T06:31:00Z</dcterms:modified>
</cp:coreProperties>
</file>