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Smlouva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o poskytnutí ubytovacích a stravovacích služeb 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dle ustanovení § 2326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násl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zákona č. 89/2012 Sb., občanský zákoník</w:t>
      </w:r>
    </w:p>
    <w:p w:rsidR="005D63B3" w:rsidRDefault="006F32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I.</w:t>
      </w:r>
    </w:p>
    <w:p w:rsidR="005D63B3" w:rsidRDefault="006F32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Smluvní strany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Objednatel: ZŠ Kbely                    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Zastoupený: Mgr. Tomáš Hušek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      Adresa: Albrechtická 732/1, Praha 9, 197 00       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Kontaktní osoba: Mgr. Tomáš Jordán Telefon: 774 668 442 E-mail: jordan@skola-kbely.cz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  <w:t xml:space="preserve">        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spojení:  číslo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účtu: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shd w:val="clear" w:color="auto" w:fill="FBFBF9"/>
        </w:rPr>
        <w:t xml:space="preserve">2000933379/0800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IČO: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  <w:shd w:val="clear" w:color="auto" w:fill="FBFBF9"/>
        </w:rPr>
        <w:t>61384780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  <w:t xml:space="preserve">         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Poskytovatel : Dr.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Jaroslav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Mottl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Hraničná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1392, Janov nad Nisou, 468 11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Adresa: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Penzion Artur, Malý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Semerink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1016, 468 11 Janov nad Nisou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Telefon:    00420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603399302  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E-mail: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artur@activeguide.cz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Bankovní spojení: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2801056206/2010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IČO: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70172625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DIČ :  CZ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580214/6240 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II.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Předmět smlouvy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Poskytovatel se touto smlouvou zavazuje poskytnout objednateli ubytování a stravování v penzionu Milada, Malý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Semerink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1016, Janov nad Nisou, 468 11. Termín: 25.2. - 2. 3. 2018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                         Článek III.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Cena a rozsah poskytovaných služeb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1. Cena zahrnuje ubytování, plnou penzí, svačinu, skipas, v penzionu Milada - vybaveném  sociálním zařízením na pokojích. 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Cena se sjednává ve výši: 3 990,- Kč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s/kurz..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Částka je konečná a včetně DPH. Počet osob 48.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2. Rozsah poskytovaných služeb: Strava bude zahájena obědem v den příjezdu tj. dne 25.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2018  a ukončena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snídaní v den odjezdu (2. 3. 18). 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3. Podepsáním oběma smluvními stranami je smluvní cena záv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azná. Všechny další požadavky musí objednatel poslat poskytovateli písemně a poskytovatel je písemně potvrdí. 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4. Poskytovatel prohlašuje, že uvedený objekt splňuje hygienické podmínky ubytovacího a stravovacího zařízení a podmínky pro zabezpečení výchovy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 výuky v souladu s vyhláškou č. 106/2001Sb, dále splňuje nároky bezpečnosti práce a protipožární ochrany. 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IV.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Práva a povinnosti smluvních stran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Objednatel je povinen zaplatit cenu pobytu dle článku V.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3. P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řípadné škody, které klienti objednatele poskytovateli způsobí, budou řešeny po dohodě s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br/>
        <w:t xml:space="preserve">majitelem objektu pojistkou, či uhrazeny přímo na místě (dle rozsahu škody). 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V.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Platební podmínky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Objednatel uhradí zálohu bankovním převodem 50% z celkové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částky dle počtu osob.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2. Doplatek objednatel uhradí bankovním převodem do sedmi pracovních dnů po skončení akce na základě faktury.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VI.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Zrušení rezervace a storno podmínky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Objednatel je oprávněn zrušit svou smlouvu s poskytovatelem kdykoliv pře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 nástupem pobytu. Zrušení pobytu musí být provedeno písemně. Pro určení doby zrušení pobytu je rozhodující doručení písemného oznámení o zrušení pobytu poskytovateli.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2. V případě zrušení smlouvy s poskytovatelem po zaplacení zálohy je objednatel povinen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zaplatit poskytovateli storno poplatek podle všeobecných podmínek penzionu Artur.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3. Storno poplatek nebude účtován v případě zrušení smlouvy ze strany poskytovatele nebo dohodnou-li se obě strany na jiném řešení.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VIII.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Reklamační řád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V p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řípadě, že rozsah nebo kvalita poskytnutých služeb bude nižší, než byla předem dohodnuta, vzniká objednateli právo na reklamaci. Své nároky z reklamace musí objednatel uplatnit u poskytovatele písemně bez zbytečného odkladu na místě, jinak právo zaniká. Po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zději uplatněné reklamace nelze uznat.  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2. Při výskytu závad v plnění je objednatel povinen uplatnit reklamaci včas bez zbytečného odkladu. Objednatel je povinen společně působit v tom směru, aby se eventuálním škodám zabránilo, nebo aby byly co nejmenší.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Objednatel je zejména povinen veškeré výhrady neprodleně sdělit v místě vzniku poskytovateli nebo jeho zástupci.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Článek IX.</w:t>
      </w:r>
    </w:p>
    <w:p w:rsidR="005D63B3" w:rsidRDefault="006F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Závěrečná ustanovení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Tato smlouva nabývá platnosti podpisem obou smluvních stran.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2. Poskytovatel i objednatel si vyhrazují práv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 na odstoupení od smlouvy z důvodu živelné pohromy, technické havárie, epidemie apod., na což je poskytovatel nebo objednatel povinen upozornit druhou stranu bez zbytečného prodlení.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3. Veškeré změny nebo dodatky k této smlouvě mimo případy touto smlouvou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výslovně uvedené, jsou platné pouze tehdy, pokud jsou oboustranně písemně potvrzeny.</w:t>
      </w:r>
    </w:p>
    <w:p w:rsidR="005D63B3" w:rsidRDefault="006F3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4. Obě smluvní strany prohlašují, že smlouvu řádně přečetly a podepsaly ze své svobodné vůle.</w:t>
      </w:r>
    </w:p>
    <w:p w:rsidR="005D63B3" w:rsidRDefault="005D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V Janově nad Nisou dne: 23. února 2018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                                         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Mottl Jaroslav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object w:dxaOrig="4960" w:dyaOrig="3280">
          <v:rect id="rectole0000000000" o:spid="_x0000_i1025" style="width:247.8pt;height:163.8pt" o:ole="" o:preferrelative="t" stroked="f">
            <v:imagedata r:id="rId4" o:title=""/>
          </v:rect>
          <o:OLEObject Type="Embed" ProgID="StaticMetafile" ShapeID="rectole0000000000" DrawAspect="Content" ObjectID="_1584854246" r:id="rId5"/>
        </w:objec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………………………………………………….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………………………………………………….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Za objednatele: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…………………………………………….........</w:t>
      </w: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………………………………………………….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D63B3" w:rsidRDefault="006F3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V Praze dne: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.února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2018</w:t>
      </w: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D63B3" w:rsidRDefault="005D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5D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63B3"/>
    <w:rsid w:val="005D63B3"/>
    <w:rsid w:val="006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654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Martínková</dc:creator>
  <cp:lastModifiedBy>tatiana.martinkova</cp:lastModifiedBy>
  <cp:revision>2</cp:revision>
  <dcterms:created xsi:type="dcterms:W3CDTF">2018-04-10T06:31:00Z</dcterms:created>
  <dcterms:modified xsi:type="dcterms:W3CDTF">2018-04-10T06:31:00Z</dcterms:modified>
</cp:coreProperties>
</file>