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36" w:rsidRDefault="007C1C8A" w:rsidP="00091436">
      <w:pPr>
        <w:tabs>
          <w:tab w:val="left" w:pos="7200"/>
          <w:tab w:val="right" w:pos="7920"/>
        </w:tabs>
        <w:ind w:left="3540" w:firstLine="70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Evidenční číslo objednatele: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71283D">
        <w:rPr>
          <w:rFonts w:ascii="Arial" w:hAnsi="Arial" w:cs="Arial"/>
          <w:snapToGrid w:val="0"/>
          <w:sz w:val="22"/>
          <w:szCs w:val="22"/>
        </w:rPr>
        <w:t>7</w:t>
      </w:r>
      <w:r w:rsidR="00185DF8">
        <w:rPr>
          <w:rFonts w:ascii="Arial" w:hAnsi="Arial" w:cs="Arial"/>
          <w:snapToGrid w:val="0"/>
          <w:sz w:val="22"/>
          <w:szCs w:val="22"/>
        </w:rPr>
        <w:t>/2008</w:t>
      </w:r>
      <w:r w:rsidR="008A4942">
        <w:rPr>
          <w:rFonts w:ascii="Arial" w:hAnsi="Arial" w:cs="Arial"/>
          <w:snapToGrid w:val="0"/>
          <w:sz w:val="22"/>
          <w:szCs w:val="22"/>
        </w:rPr>
        <w:t>/8</w:t>
      </w:r>
    </w:p>
    <w:p w:rsidR="007C1C8A" w:rsidRDefault="007C1C8A">
      <w:pPr>
        <w:tabs>
          <w:tab w:val="left" w:pos="7200"/>
          <w:tab w:val="right" w:pos="7920"/>
        </w:tabs>
        <w:ind w:left="3540" w:firstLine="70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Evidenční číslo zhotovitele:</w:t>
      </w:r>
      <w:r>
        <w:rPr>
          <w:rFonts w:ascii="Arial" w:hAnsi="Arial" w:cs="Arial"/>
          <w:snapToGrid w:val="0"/>
          <w:sz w:val="22"/>
          <w:szCs w:val="22"/>
        </w:rPr>
        <w:tab/>
        <w:t>……………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7C1C8A" w:rsidRDefault="007C1C8A">
      <w:pPr>
        <w:tabs>
          <w:tab w:val="left" w:pos="7200"/>
          <w:tab w:val="right" w:pos="7920"/>
        </w:tabs>
        <w:ind w:left="3540" w:firstLine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7C1C8A" w:rsidRDefault="00185DF8">
      <w:pPr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 xml:space="preserve">D O D A T E K   Č. </w:t>
      </w:r>
      <w:r w:rsidR="008A4942">
        <w:rPr>
          <w:rFonts w:ascii="Arial" w:hAnsi="Arial" w:cs="Arial"/>
          <w:b/>
          <w:snapToGrid w:val="0"/>
          <w:sz w:val="28"/>
          <w:szCs w:val="28"/>
        </w:rPr>
        <w:t>8/2018</w:t>
      </w:r>
    </w:p>
    <w:p w:rsidR="007C1C8A" w:rsidRDefault="007C1C8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B56E6D" w:rsidRPr="00C35B23" w:rsidRDefault="00B56E6D" w:rsidP="00B56E6D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ke smlouvě objednatele </w:t>
      </w:r>
      <w:r>
        <w:rPr>
          <w:rFonts w:ascii="Arial" w:hAnsi="Arial" w:cs="Arial"/>
          <w:b/>
          <w:snapToGrid w:val="0"/>
          <w:sz w:val="28"/>
          <w:szCs w:val="28"/>
        </w:rPr>
        <w:t xml:space="preserve">č. 7/2008 </w:t>
      </w:r>
      <w:r w:rsidRPr="00C35B23">
        <w:rPr>
          <w:rFonts w:ascii="Arial" w:hAnsi="Arial" w:cs="Arial"/>
          <w:b/>
          <w:snapToGrid w:val="0"/>
          <w:sz w:val="24"/>
          <w:szCs w:val="24"/>
        </w:rPr>
        <w:t>– K</w:t>
      </w:r>
      <w:r>
        <w:rPr>
          <w:rFonts w:ascii="Arial" w:hAnsi="Arial" w:cs="Arial"/>
          <w:b/>
          <w:snapToGrid w:val="0"/>
          <w:sz w:val="24"/>
          <w:szCs w:val="24"/>
        </w:rPr>
        <w:t>o</w:t>
      </w:r>
      <w:r w:rsidRPr="00C35B23">
        <w:rPr>
          <w:rFonts w:ascii="Arial" w:hAnsi="Arial" w:cs="Arial"/>
          <w:b/>
          <w:snapToGrid w:val="0"/>
          <w:sz w:val="24"/>
          <w:szCs w:val="24"/>
        </w:rPr>
        <w:t xml:space="preserve">PÚ </w:t>
      </w:r>
      <w:r>
        <w:rPr>
          <w:rFonts w:ascii="Arial" w:hAnsi="Arial" w:cs="Arial"/>
          <w:b/>
          <w:snapToGrid w:val="0"/>
          <w:sz w:val="22"/>
          <w:szCs w:val="22"/>
        </w:rPr>
        <w:t>Holasovice a Loděnice</w:t>
      </w:r>
    </w:p>
    <w:p w:rsidR="00B56E6D" w:rsidRDefault="00B56E6D" w:rsidP="00B56E6D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B56E6D" w:rsidRPr="00777C8D" w:rsidRDefault="00B56E6D" w:rsidP="00777C8D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uzavřený dle § </w:t>
      </w:r>
      <w:smartTag w:uri="urn:schemas-microsoft-com:office:smarttags" w:element="metricconverter">
        <w:smartTagPr>
          <w:attr w:name="ProductID" w:val="536 a"/>
        </w:smartTagPr>
        <w:r>
          <w:rPr>
            <w:rFonts w:ascii="Arial" w:hAnsi="Arial" w:cs="Arial"/>
            <w:snapToGrid w:val="0"/>
            <w:sz w:val="22"/>
            <w:szCs w:val="22"/>
          </w:rPr>
          <w:t>536 a</w:t>
        </w:r>
      </w:smartTag>
      <w:r>
        <w:rPr>
          <w:rFonts w:ascii="Arial" w:hAnsi="Arial" w:cs="Arial"/>
          <w:snapToGrid w:val="0"/>
          <w:sz w:val="22"/>
          <w:szCs w:val="22"/>
        </w:rPr>
        <w:t xml:space="preserve"> násl. zákona č. 513/1991 Sb., obchodní zákoník, ve znění pozdějších předpisů</w:t>
      </w:r>
    </w:p>
    <w:p w:rsidR="005B4AAE" w:rsidRPr="001A0E8D" w:rsidRDefault="005B4AAE" w:rsidP="005B4AAE">
      <w:pPr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mezi smluvními stranami</w:t>
      </w:r>
    </w:p>
    <w:p w:rsidR="005B4AAE" w:rsidRPr="00E34651" w:rsidRDefault="005B4AAE" w:rsidP="005B4AAE">
      <w:pPr>
        <w:rPr>
          <w:rFonts w:ascii="Arial" w:hAnsi="Arial" w:cs="Arial"/>
          <w:snapToGrid w:val="0"/>
          <w:sz w:val="22"/>
          <w:szCs w:val="22"/>
        </w:rPr>
      </w:pPr>
    </w:p>
    <w:p w:rsidR="005B4AAE" w:rsidRDefault="005B4AAE" w:rsidP="005B4AAE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FC5B1C">
        <w:rPr>
          <w:rFonts w:ascii="Arial" w:hAnsi="Arial" w:cs="Arial"/>
          <w:sz w:val="22"/>
          <w:szCs w:val="22"/>
        </w:rPr>
        <w:t>Objednatel</w:t>
      </w:r>
      <w:r w:rsidRPr="00E34651">
        <w:rPr>
          <w:rFonts w:ascii="Arial" w:hAnsi="Arial" w:cs="Arial"/>
          <w:bCs/>
          <w:snapToGrid w:val="0"/>
          <w:sz w:val="22"/>
          <w:szCs w:val="22"/>
        </w:rPr>
        <w:t>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  <w:t xml:space="preserve">     </w:t>
      </w:r>
      <w:r w:rsidRPr="00E34651">
        <w:rPr>
          <w:rFonts w:ascii="Arial" w:hAnsi="Arial" w:cs="Arial"/>
          <w:b/>
          <w:bCs/>
          <w:snapToGrid w:val="0"/>
          <w:sz w:val="22"/>
          <w:szCs w:val="22"/>
        </w:rPr>
        <w:t>Česká republika - Státní pozemkový úřad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</w:p>
    <w:p w:rsidR="005B4AAE" w:rsidRPr="00E15651" w:rsidRDefault="005B4AAE" w:rsidP="005B4AAE">
      <w:pPr>
        <w:ind w:left="4533"/>
        <w:rPr>
          <w:rFonts w:ascii="Arial" w:hAnsi="Arial" w:cs="Arial"/>
          <w:bCs/>
          <w:snapToGrid w:val="0"/>
          <w:sz w:val="22"/>
          <w:szCs w:val="22"/>
        </w:rPr>
      </w:pPr>
      <w:r w:rsidRPr="00E15651">
        <w:rPr>
          <w:rFonts w:ascii="Arial" w:hAnsi="Arial" w:cs="Arial"/>
          <w:bCs/>
          <w:snapToGrid w:val="0"/>
          <w:sz w:val="22"/>
          <w:szCs w:val="22"/>
        </w:rPr>
        <w:t>Krajský pozemkový úřad pro Moravskoslezský kraj, Pobočka Opava</w:t>
      </w:r>
    </w:p>
    <w:p w:rsidR="005B4AAE" w:rsidRPr="0050567E" w:rsidRDefault="005B4AAE" w:rsidP="005B4AAE">
      <w:pPr>
        <w:rPr>
          <w:rFonts w:ascii="Arial" w:hAnsi="Arial" w:cs="Arial"/>
          <w:b/>
          <w:snapToGrid w:val="0"/>
          <w:sz w:val="22"/>
          <w:szCs w:val="22"/>
        </w:rPr>
      </w:pPr>
      <w:r w:rsidRPr="00E34651">
        <w:rPr>
          <w:rFonts w:ascii="Arial" w:hAnsi="Arial" w:cs="Arial"/>
          <w:snapToGrid w:val="0"/>
          <w:sz w:val="22"/>
          <w:szCs w:val="22"/>
        </w:rPr>
        <w:t>zastoupený: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</w:t>
      </w:r>
      <w:r w:rsidRPr="00E34651">
        <w:rPr>
          <w:rFonts w:ascii="Arial" w:hAnsi="Arial" w:cs="Arial"/>
          <w:snapToGrid w:val="0"/>
          <w:sz w:val="22"/>
          <w:szCs w:val="22"/>
        </w:rPr>
        <w:t xml:space="preserve">Ing. Zdeňkem Šiškou, </w:t>
      </w:r>
      <w:r w:rsidR="00091436">
        <w:rPr>
          <w:rFonts w:ascii="Arial" w:hAnsi="Arial" w:cs="Arial"/>
          <w:snapToGrid w:val="0"/>
          <w:sz w:val="22"/>
          <w:szCs w:val="22"/>
        </w:rPr>
        <w:t xml:space="preserve">vedoucí </w:t>
      </w:r>
      <w:r w:rsidR="00091436" w:rsidRPr="00E34651">
        <w:rPr>
          <w:rFonts w:ascii="Arial" w:hAnsi="Arial" w:cs="Arial"/>
          <w:snapToGrid w:val="0"/>
          <w:sz w:val="22"/>
          <w:szCs w:val="22"/>
        </w:rPr>
        <w:t>Pobočky</w:t>
      </w:r>
      <w:r w:rsidR="00091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91436" w:rsidRPr="00E34651">
        <w:rPr>
          <w:rFonts w:ascii="Arial" w:hAnsi="Arial" w:cs="Arial"/>
          <w:snapToGrid w:val="0"/>
          <w:sz w:val="22"/>
          <w:szCs w:val="22"/>
        </w:rPr>
        <w:t>Opava</w:t>
      </w:r>
      <w:r w:rsidR="00091436">
        <w:rPr>
          <w:rFonts w:ascii="Arial" w:hAnsi="Arial" w:cs="Arial"/>
          <w:snapToGrid w:val="0"/>
          <w:sz w:val="22"/>
          <w:szCs w:val="22"/>
        </w:rPr>
        <w:tab/>
      </w:r>
      <w:r w:rsidR="00091436">
        <w:rPr>
          <w:rFonts w:ascii="Arial" w:hAnsi="Arial" w:cs="Arial"/>
          <w:snapToGrid w:val="0"/>
          <w:sz w:val="22"/>
          <w:szCs w:val="22"/>
        </w:rPr>
        <w:tab/>
        <w:t xml:space="preserve"> </w:t>
      </w:r>
    </w:p>
    <w:p w:rsidR="00C7189B" w:rsidRDefault="005B4AAE" w:rsidP="005B4AAE">
      <w:pPr>
        <w:rPr>
          <w:rFonts w:ascii="Arial" w:hAnsi="Arial" w:cs="Arial"/>
          <w:snapToGrid w:val="0"/>
          <w:sz w:val="22"/>
          <w:szCs w:val="22"/>
        </w:rPr>
      </w:pPr>
      <w:r w:rsidRPr="00E34651">
        <w:rPr>
          <w:rFonts w:ascii="Arial" w:hAnsi="Arial" w:cs="Arial"/>
          <w:snapToGrid w:val="0"/>
          <w:sz w:val="22"/>
          <w:szCs w:val="22"/>
        </w:rPr>
        <w:t xml:space="preserve">ve smluvních záležitostech oprávněn jednat:  </w:t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</w:p>
    <w:p w:rsidR="00C7189B" w:rsidRDefault="005B4AAE" w:rsidP="005B4AAE">
      <w:pPr>
        <w:rPr>
          <w:rFonts w:ascii="Arial" w:hAnsi="Arial" w:cs="Arial"/>
          <w:b/>
          <w:snapToGrid w:val="0"/>
          <w:sz w:val="22"/>
          <w:szCs w:val="22"/>
        </w:rPr>
      </w:pPr>
      <w:r w:rsidRPr="00E34651">
        <w:rPr>
          <w:rFonts w:ascii="Arial" w:hAnsi="Arial" w:cs="Arial"/>
          <w:snapToGrid w:val="0"/>
          <w:sz w:val="22"/>
          <w:szCs w:val="22"/>
        </w:rPr>
        <w:t>v technických záležitostech oprávněn jednat:</w:t>
      </w:r>
      <w:r w:rsidRPr="00D01383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 </w:t>
      </w:r>
    </w:p>
    <w:p w:rsidR="005B4AAE" w:rsidRDefault="005B4AAE" w:rsidP="005B4AAE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Adresa: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     Krnovská 2861/69</w:t>
      </w:r>
      <w:r w:rsidRPr="001A0E8D">
        <w:rPr>
          <w:rFonts w:ascii="Arial" w:hAnsi="Arial" w:cs="Arial"/>
          <w:snapToGrid w:val="0"/>
          <w:sz w:val="22"/>
          <w:szCs w:val="22"/>
        </w:rPr>
        <w:t>, 746 01 Opava</w:t>
      </w:r>
    </w:p>
    <w:p w:rsidR="005B4AAE" w:rsidRDefault="005B4AAE" w:rsidP="005B4AAE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Tel./Fax: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C7189B" w:rsidRDefault="005B4AAE" w:rsidP="005B4AA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</w:p>
    <w:p w:rsidR="005B4AAE" w:rsidRPr="00255557" w:rsidRDefault="005B4AAE" w:rsidP="005B4AA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C5B1C">
        <w:rPr>
          <w:rFonts w:ascii="Arial" w:hAnsi="Arial" w:cs="Arial"/>
          <w:sz w:val="22"/>
          <w:szCs w:val="22"/>
        </w:rPr>
        <w:t>ID DS:</w:t>
      </w:r>
      <w:r>
        <w:rPr>
          <w:rFonts w:ascii="Arial" w:hAnsi="Arial" w:cs="Arial"/>
          <w:sz w:val="22"/>
          <w:szCs w:val="22"/>
        </w:rPr>
        <w:tab/>
      </w:r>
      <w:r w:rsidRPr="00451E42">
        <w:rPr>
          <w:rFonts w:ascii="Arial" w:hAnsi="Arial" w:cs="Arial"/>
          <w:sz w:val="22"/>
          <w:szCs w:val="22"/>
        </w:rPr>
        <w:t>z49per3</w:t>
      </w:r>
    </w:p>
    <w:p w:rsidR="005B4AAE" w:rsidRPr="007F081B" w:rsidRDefault="005B4AAE" w:rsidP="005B4AAE">
      <w:pPr>
        <w:rPr>
          <w:rFonts w:ascii="Arial" w:hAnsi="Arial" w:cs="Arial"/>
          <w:snapToGrid w:val="0"/>
          <w:sz w:val="22"/>
          <w:szCs w:val="22"/>
        </w:rPr>
      </w:pPr>
      <w:r w:rsidRPr="007F081B">
        <w:rPr>
          <w:rFonts w:ascii="Arial" w:hAnsi="Arial" w:cs="Arial"/>
          <w:snapToGrid w:val="0"/>
          <w:sz w:val="22"/>
          <w:szCs w:val="22"/>
        </w:rPr>
        <w:t xml:space="preserve">bankovní spojení: </w:t>
      </w:r>
      <w:r w:rsidRPr="007F081B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     </w:t>
      </w:r>
    </w:p>
    <w:p w:rsidR="00C7189B" w:rsidRDefault="005B4AAE" w:rsidP="005B4AAE">
      <w:pPr>
        <w:rPr>
          <w:rFonts w:ascii="Arial" w:hAnsi="Arial" w:cs="Arial"/>
          <w:snapToGrid w:val="0"/>
          <w:sz w:val="22"/>
          <w:szCs w:val="22"/>
        </w:rPr>
      </w:pPr>
      <w:r w:rsidRPr="007F081B">
        <w:rPr>
          <w:rFonts w:ascii="Arial" w:hAnsi="Arial" w:cs="Arial"/>
          <w:snapToGrid w:val="0"/>
          <w:sz w:val="22"/>
          <w:szCs w:val="22"/>
        </w:rPr>
        <w:t>číslo účtu:</w:t>
      </w:r>
      <w:r w:rsidRPr="007F081B">
        <w:rPr>
          <w:rFonts w:ascii="Arial" w:hAnsi="Arial" w:cs="Arial"/>
          <w:snapToGrid w:val="0"/>
          <w:sz w:val="22"/>
          <w:szCs w:val="22"/>
        </w:rPr>
        <w:tab/>
      </w:r>
      <w:r w:rsidRPr="007F081B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     </w:t>
      </w:r>
    </w:p>
    <w:p w:rsidR="005B4AAE" w:rsidRPr="007F081B" w:rsidRDefault="005B4AAE" w:rsidP="005B4AAE">
      <w:pPr>
        <w:rPr>
          <w:rFonts w:ascii="Arial" w:hAnsi="Arial" w:cs="Arial"/>
          <w:snapToGrid w:val="0"/>
          <w:sz w:val="22"/>
          <w:szCs w:val="22"/>
        </w:rPr>
      </w:pPr>
      <w:r w:rsidRPr="007F081B">
        <w:rPr>
          <w:rFonts w:ascii="Arial" w:hAnsi="Arial" w:cs="Arial"/>
          <w:snapToGrid w:val="0"/>
          <w:sz w:val="22"/>
          <w:szCs w:val="22"/>
        </w:rPr>
        <w:t>IČ:</w:t>
      </w:r>
      <w:r w:rsidRPr="007F081B">
        <w:rPr>
          <w:rFonts w:ascii="Arial" w:hAnsi="Arial" w:cs="Arial"/>
          <w:snapToGrid w:val="0"/>
          <w:sz w:val="22"/>
          <w:szCs w:val="22"/>
        </w:rPr>
        <w:tab/>
      </w:r>
      <w:r w:rsidRPr="007F081B">
        <w:rPr>
          <w:rFonts w:ascii="Arial" w:hAnsi="Arial" w:cs="Arial"/>
          <w:snapToGrid w:val="0"/>
          <w:sz w:val="22"/>
          <w:szCs w:val="22"/>
        </w:rPr>
        <w:tab/>
      </w:r>
      <w:r w:rsidRPr="007F081B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     </w:t>
      </w:r>
      <w:r w:rsidRPr="007F081B">
        <w:rPr>
          <w:rFonts w:ascii="Arial" w:hAnsi="Arial" w:cs="Arial"/>
          <w:snapToGrid w:val="0"/>
          <w:sz w:val="22"/>
          <w:szCs w:val="22"/>
        </w:rPr>
        <w:t>01312774</w:t>
      </w:r>
    </w:p>
    <w:p w:rsidR="005B4AAE" w:rsidRPr="00255557" w:rsidRDefault="005B4AAE" w:rsidP="005B4AAE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7F081B">
        <w:rPr>
          <w:rFonts w:ascii="Arial" w:hAnsi="Arial" w:cs="Arial"/>
          <w:snapToGrid w:val="0"/>
          <w:sz w:val="22"/>
          <w:szCs w:val="22"/>
        </w:rPr>
        <w:t>DIČ:</w:t>
      </w:r>
      <w:r w:rsidRPr="001A0E8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Pr="00FC5B1C">
        <w:rPr>
          <w:rFonts w:ascii="Arial" w:hAnsi="Arial" w:cs="Arial"/>
          <w:bCs/>
          <w:sz w:val="22"/>
          <w:szCs w:val="22"/>
        </w:rPr>
        <w:t xml:space="preserve">není plátcem </w:t>
      </w:r>
      <w:r>
        <w:rPr>
          <w:rFonts w:ascii="Arial" w:hAnsi="Arial" w:cs="Arial"/>
          <w:bCs/>
          <w:sz w:val="22"/>
          <w:szCs w:val="22"/>
        </w:rPr>
        <w:t>DPH</w:t>
      </w:r>
      <w:r w:rsidRPr="00FC5B1C">
        <w:rPr>
          <w:rFonts w:ascii="Arial" w:hAnsi="Arial" w:cs="Arial"/>
          <w:bCs/>
          <w:sz w:val="22"/>
          <w:szCs w:val="22"/>
        </w:rPr>
        <w:t xml:space="preserve"> </w:t>
      </w:r>
      <w:r w:rsidRPr="001A0E8D">
        <w:rPr>
          <w:rFonts w:ascii="Arial" w:hAnsi="Arial" w:cs="Arial"/>
          <w:sz w:val="22"/>
          <w:szCs w:val="22"/>
        </w:rPr>
        <w:tab/>
      </w:r>
      <w:r w:rsidRPr="001A0E8D">
        <w:rPr>
          <w:rFonts w:ascii="Arial" w:hAnsi="Arial" w:cs="Arial"/>
          <w:sz w:val="22"/>
          <w:szCs w:val="22"/>
        </w:rPr>
        <w:tab/>
      </w:r>
      <w:r w:rsidRPr="001A0E8D">
        <w:rPr>
          <w:rFonts w:ascii="Arial" w:hAnsi="Arial" w:cs="Arial"/>
          <w:sz w:val="22"/>
          <w:szCs w:val="22"/>
        </w:rPr>
        <w:tab/>
      </w:r>
      <w:r w:rsidRPr="001A0E8D">
        <w:rPr>
          <w:rFonts w:ascii="Arial" w:hAnsi="Arial" w:cs="Arial"/>
          <w:sz w:val="22"/>
          <w:szCs w:val="22"/>
        </w:rPr>
        <w:tab/>
      </w:r>
      <w:r w:rsidRPr="001A0E8D">
        <w:rPr>
          <w:rFonts w:ascii="Arial" w:hAnsi="Arial" w:cs="Arial"/>
          <w:sz w:val="22"/>
          <w:szCs w:val="22"/>
        </w:rPr>
        <w:tab/>
      </w:r>
    </w:p>
    <w:p w:rsidR="005B4AAE" w:rsidRPr="001A0E8D" w:rsidRDefault="005B4AAE" w:rsidP="005B4AAE">
      <w:pPr>
        <w:rPr>
          <w:rFonts w:ascii="Arial" w:hAnsi="Arial" w:cs="Arial"/>
          <w:b/>
          <w:snapToGrid w:val="0"/>
          <w:sz w:val="22"/>
          <w:szCs w:val="22"/>
        </w:rPr>
      </w:pPr>
      <w:r w:rsidRPr="00E34651">
        <w:rPr>
          <w:rFonts w:ascii="Arial" w:hAnsi="Arial" w:cs="Arial"/>
          <w:snapToGrid w:val="0"/>
          <w:sz w:val="22"/>
          <w:szCs w:val="22"/>
        </w:rPr>
        <w:t>dále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„objednatel“</w:t>
      </w:r>
    </w:p>
    <w:p w:rsidR="005B4AAE" w:rsidRPr="005B4AAE" w:rsidRDefault="005B4AAE" w:rsidP="005B4AAE">
      <w:pPr>
        <w:rPr>
          <w:rFonts w:ascii="Arial" w:hAnsi="Arial" w:cs="Arial"/>
          <w:b/>
          <w:snapToGrid w:val="0"/>
          <w:sz w:val="22"/>
          <w:szCs w:val="22"/>
        </w:rPr>
      </w:pPr>
    </w:p>
    <w:p w:rsidR="005B4AAE" w:rsidRPr="005B4AAE" w:rsidRDefault="005B4AAE" w:rsidP="005B4AAE">
      <w:pPr>
        <w:ind w:left="4536" w:hanging="4536"/>
        <w:rPr>
          <w:rFonts w:ascii="Arial" w:hAnsi="Arial" w:cs="Arial"/>
          <w:b/>
          <w:sz w:val="22"/>
          <w:szCs w:val="22"/>
        </w:rPr>
      </w:pPr>
      <w:r w:rsidRPr="005B4AAE">
        <w:rPr>
          <w:rFonts w:ascii="Arial" w:hAnsi="Arial" w:cs="Arial"/>
          <w:sz w:val="22"/>
          <w:szCs w:val="22"/>
        </w:rPr>
        <w:t>Zhotovitel:</w:t>
      </w:r>
      <w:r w:rsidRPr="005B4AAE">
        <w:rPr>
          <w:rFonts w:ascii="Arial" w:hAnsi="Arial" w:cs="Arial"/>
          <w:b/>
          <w:snapToGrid w:val="0"/>
          <w:sz w:val="22"/>
          <w:szCs w:val="22"/>
        </w:rPr>
        <w:t xml:space="preserve">                         </w:t>
      </w:r>
      <w:r w:rsidR="00533095">
        <w:rPr>
          <w:rFonts w:ascii="Arial" w:hAnsi="Arial" w:cs="Arial"/>
          <w:b/>
          <w:snapToGrid w:val="0"/>
          <w:sz w:val="22"/>
          <w:szCs w:val="22"/>
        </w:rPr>
        <w:t xml:space="preserve">                               </w:t>
      </w:r>
      <w:r w:rsidRPr="005B4AAE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B4AAE">
        <w:rPr>
          <w:rFonts w:ascii="Arial" w:hAnsi="Arial" w:cs="Arial"/>
          <w:b/>
          <w:sz w:val="22"/>
          <w:szCs w:val="22"/>
        </w:rPr>
        <w:t>První zeměměřická a.s.</w:t>
      </w:r>
    </w:p>
    <w:p w:rsidR="005B4AAE" w:rsidRDefault="005B4AAE" w:rsidP="005B4AAE">
      <w:pPr>
        <w:ind w:left="4536" w:hanging="4536"/>
        <w:rPr>
          <w:rFonts w:ascii="Arial" w:hAnsi="Arial" w:cs="Arial"/>
          <w:bCs/>
          <w:sz w:val="22"/>
          <w:szCs w:val="22"/>
        </w:rPr>
      </w:pPr>
      <w:r w:rsidRPr="00E34651">
        <w:rPr>
          <w:rFonts w:ascii="Arial" w:hAnsi="Arial" w:cs="Arial"/>
          <w:bCs/>
          <w:sz w:val="22"/>
          <w:szCs w:val="22"/>
        </w:rPr>
        <w:t>sídlo:</w:t>
      </w:r>
      <w:r>
        <w:rPr>
          <w:rFonts w:ascii="Arial" w:hAnsi="Arial" w:cs="Arial"/>
          <w:bCs/>
          <w:sz w:val="22"/>
          <w:szCs w:val="22"/>
        </w:rPr>
        <w:tab/>
      </w:r>
      <w:r w:rsidR="00441906">
        <w:rPr>
          <w:rFonts w:ascii="Arial" w:hAnsi="Arial" w:cs="Arial"/>
          <w:snapToGrid w:val="0"/>
          <w:sz w:val="22"/>
          <w:szCs w:val="22"/>
        </w:rPr>
        <w:t>Sokolská 474/4</w:t>
      </w:r>
      <w:r>
        <w:rPr>
          <w:rFonts w:ascii="Arial" w:hAnsi="Arial" w:cs="Arial"/>
          <w:snapToGrid w:val="0"/>
          <w:sz w:val="22"/>
          <w:szCs w:val="22"/>
        </w:rPr>
        <w:t>,</w:t>
      </w:r>
      <w:r w:rsidR="00441906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691</w:t>
      </w:r>
      <w:r w:rsidR="004D4C33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45 Podivín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</w:p>
    <w:p w:rsidR="005B4AAE" w:rsidRPr="001A0E8D" w:rsidRDefault="005B4AAE" w:rsidP="005B4A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zastoupený: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Barbora Skřečková – předseda představenstva</w:t>
      </w:r>
      <w:r w:rsidRPr="001A0E8D">
        <w:rPr>
          <w:rFonts w:ascii="Arial" w:hAnsi="Arial" w:cs="Arial"/>
          <w:bCs/>
          <w:sz w:val="22"/>
          <w:szCs w:val="22"/>
        </w:rPr>
        <w:tab/>
      </w:r>
    </w:p>
    <w:p w:rsidR="005B4AAE" w:rsidRPr="001A0E8D" w:rsidRDefault="005B4AAE" w:rsidP="005B4AAE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34651">
        <w:rPr>
          <w:rFonts w:ascii="Arial" w:hAnsi="Arial" w:cs="Arial"/>
          <w:snapToGrid w:val="0"/>
          <w:sz w:val="22"/>
          <w:szCs w:val="22"/>
        </w:rPr>
        <w:t>ve smluvních záležitostech oprávněn jednat:</w:t>
      </w:r>
      <w:r>
        <w:rPr>
          <w:rFonts w:ascii="Arial" w:hAnsi="Arial" w:cs="Arial"/>
          <w:snapToGrid w:val="0"/>
          <w:sz w:val="22"/>
          <w:szCs w:val="22"/>
        </w:rPr>
        <w:t xml:space="preserve">    </w:t>
      </w:r>
    </w:p>
    <w:p w:rsidR="005B4AAE" w:rsidRPr="001A0E8D" w:rsidRDefault="005B4AAE" w:rsidP="005B4AAE">
      <w:pPr>
        <w:rPr>
          <w:rFonts w:ascii="Arial" w:hAnsi="Arial" w:cs="Arial"/>
          <w:sz w:val="22"/>
          <w:szCs w:val="22"/>
        </w:rPr>
      </w:pPr>
      <w:r w:rsidRPr="00E34651">
        <w:rPr>
          <w:rFonts w:ascii="Arial" w:hAnsi="Arial" w:cs="Arial"/>
          <w:snapToGrid w:val="0"/>
          <w:sz w:val="22"/>
          <w:szCs w:val="22"/>
        </w:rPr>
        <w:t>v technických záležitostech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34651">
        <w:rPr>
          <w:rFonts w:ascii="Arial" w:hAnsi="Arial" w:cs="Arial"/>
          <w:snapToGrid w:val="0"/>
          <w:sz w:val="22"/>
          <w:szCs w:val="22"/>
        </w:rPr>
        <w:t>oprávněn jednat</w:t>
      </w:r>
      <w:r>
        <w:rPr>
          <w:rFonts w:ascii="Arial" w:hAnsi="Arial" w:cs="Arial"/>
          <w:snapToGrid w:val="0"/>
          <w:sz w:val="22"/>
          <w:szCs w:val="22"/>
        </w:rPr>
        <w:t xml:space="preserve">:   </w:t>
      </w:r>
    </w:p>
    <w:p w:rsidR="005B4AAE" w:rsidRPr="00777C8D" w:rsidRDefault="00777C8D" w:rsidP="00777C8D">
      <w:pPr>
        <w:tabs>
          <w:tab w:val="left" w:pos="378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5B4AAE">
        <w:rPr>
          <w:rFonts w:ascii="Arial" w:hAnsi="Arial" w:cs="Arial"/>
          <w:sz w:val="22"/>
          <w:szCs w:val="22"/>
        </w:rPr>
        <w:tab/>
      </w:r>
      <w:r w:rsidR="005B4AAE">
        <w:rPr>
          <w:rFonts w:ascii="Arial" w:hAnsi="Arial" w:cs="Arial"/>
          <w:sz w:val="22"/>
          <w:szCs w:val="22"/>
        </w:rPr>
        <w:tab/>
        <w:t xml:space="preserve">     </w:t>
      </w:r>
    </w:p>
    <w:p w:rsidR="005B4AAE" w:rsidRPr="005B4AAE" w:rsidRDefault="005B4AAE" w:rsidP="005B4AAE">
      <w:pPr>
        <w:pStyle w:val="Nadpis2"/>
        <w:spacing w:line="240" w:lineRule="auto"/>
        <w:rPr>
          <w:rFonts w:ascii="Arial" w:hAnsi="Arial" w:cs="Arial"/>
          <w:snapToGrid/>
          <w:sz w:val="22"/>
          <w:szCs w:val="22"/>
        </w:rPr>
      </w:pPr>
      <w:r w:rsidRPr="007F081B">
        <w:rPr>
          <w:rFonts w:ascii="Arial" w:hAnsi="Arial" w:cs="Arial"/>
          <w:sz w:val="22"/>
          <w:szCs w:val="22"/>
        </w:rPr>
        <w:t>číslo účtu:</w:t>
      </w:r>
      <w:r w:rsidRPr="007F081B">
        <w:rPr>
          <w:rFonts w:ascii="Arial" w:hAnsi="Arial" w:cs="Arial"/>
          <w:sz w:val="22"/>
          <w:szCs w:val="22"/>
        </w:rPr>
        <w:tab/>
      </w:r>
      <w:r w:rsidRPr="007F08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:rsidR="005B4AAE" w:rsidRDefault="005B4AAE" w:rsidP="005B4AAE">
      <w:pPr>
        <w:pStyle w:val="Zkladntext2"/>
        <w:rPr>
          <w:rFonts w:ascii="Arial" w:hAnsi="Arial" w:cs="Arial"/>
          <w:sz w:val="22"/>
          <w:szCs w:val="22"/>
        </w:rPr>
      </w:pPr>
      <w:r w:rsidRPr="007F081B">
        <w:rPr>
          <w:rFonts w:ascii="Arial" w:hAnsi="Arial" w:cs="Arial"/>
          <w:sz w:val="22"/>
          <w:szCs w:val="22"/>
        </w:rPr>
        <w:t>IČ:</w:t>
      </w:r>
      <w:r w:rsidRPr="007F081B">
        <w:rPr>
          <w:rFonts w:ascii="Arial" w:hAnsi="Arial" w:cs="Arial"/>
          <w:sz w:val="22"/>
          <w:szCs w:val="22"/>
        </w:rPr>
        <w:tab/>
      </w:r>
      <w:r w:rsidRPr="007F081B">
        <w:rPr>
          <w:rFonts w:ascii="Arial" w:hAnsi="Arial" w:cs="Arial"/>
          <w:sz w:val="22"/>
          <w:szCs w:val="22"/>
        </w:rPr>
        <w:tab/>
      </w:r>
      <w:r w:rsidRPr="007F08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26221543</w:t>
      </w:r>
    </w:p>
    <w:p w:rsidR="005B4AAE" w:rsidRPr="001A0E8D" w:rsidRDefault="005B4AAE" w:rsidP="005B4AAE">
      <w:pPr>
        <w:pStyle w:val="Zkladntext2"/>
        <w:rPr>
          <w:rFonts w:ascii="Arial" w:hAnsi="Arial" w:cs="Arial"/>
          <w:sz w:val="22"/>
          <w:szCs w:val="22"/>
        </w:rPr>
      </w:pPr>
      <w:r w:rsidRPr="007F081B">
        <w:rPr>
          <w:rFonts w:ascii="Arial" w:hAnsi="Arial" w:cs="Arial"/>
          <w:sz w:val="22"/>
          <w:szCs w:val="22"/>
        </w:rPr>
        <w:t>DIČ:</w:t>
      </w:r>
      <w:r w:rsidRPr="007F081B">
        <w:rPr>
          <w:rFonts w:ascii="Arial" w:hAnsi="Arial" w:cs="Arial"/>
          <w:sz w:val="22"/>
          <w:szCs w:val="22"/>
        </w:rPr>
        <w:tab/>
      </w:r>
      <w:r w:rsidRPr="001A0E8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CZ26221543</w:t>
      </w:r>
      <w:r w:rsidRPr="001A0E8D">
        <w:rPr>
          <w:rFonts w:ascii="Arial" w:hAnsi="Arial" w:cs="Arial"/>
          <w:sz w:val="22"/>
          <w:szCs w:val="22"/>
        </w:rPr>
        <w:tab/>
      </w:r>
      <w:r w:rsidRPr="001A0E8D">
        <w:rPr>
          <w:rFonts w:ascii="Arial" w:hAnsi="Arial" w:cs="Arial"/>
          <w:sz w:val="22"/>
          <w:szCs w:val="22"/>
        </w:rPr>
        <w:tab/>
      </w:r>
    </w:p>
    <w:p w:rsidR="005B4AAE" w:rsidRDefault="005B4AAE" w:rsidP="005B4AAE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1A0E8D">
        <w:rPr>
          <w:rFonts w:ascii="Arial" w:hAnsi="Arial" w:cs="Arial"/>
          <w:sz w:val="22"/>
          <w:szCs w:val="22"/>
        </w:rPr>
        <w:t xml:space="preserve">společnost je zapsána v obchodním rejstříku vedeném </w:t>
      </w:r>
    </w:p>
    <w:p w:rsidR="00C7189B" w:rsidRDefault="00C7189B" w:rsidP="005B4AAE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B4AAE" w:rsidRPr="00A7103F" w:rsidRDefault="005B4AAE" w:rsidP="005B4AAE">
      <w:pPr>
        <w:ind w:left="720" w:hanging="720"/>
        <w:rPr>
          <w:rFonts w:ascii="Arial" w:hAnsi="Arial" w:cs="Arial"/>
          <w:sz w:val="22"/>
          <w:szCs w:val="22"/>
        </w:rPr>
      </w:pPr>
      <w:r w:rsidRPr="00FC5B1C">
        <w:rPr>
          <w:rFonts w:ascii="Arial" w:hAnsi="Arial" w:cs="Arial"/>
          <w:sz w:val="22"/>
          <w:szCs w:val="22"/>
        </w:rPr>
        <w:t xml:space="preserve">dále jen </w:t>
      </w:r>
      <w:r w:rsidRPr="00F85C72">
        <w:rPr>
          <w:rFonts w:ascii="Arial" w:hAnsi="Arial" w:cs="Arial"/>
          <w:b/>
          <w:sz w:val="22"/>
          <w:szCs w:val="22"/>
        </w:rPr>
        <w:t>„zhotovitel“</w:t>
      </w:r>
      <w:r w:rsidRPr="00FC5B1C">
        <w:rPr>
          <w:rFonts w:ascii="Arial" w:hAnsi="Arial" w:cs="Arial"/>
          <w:sz w:val="22"/>
          <w:szCs w:val="22"/>
        </w:rPr>
        <w:t>.</w:t>
      </w:r>
    </w:p>
    <w:p w:rsidR="00185DF8" w:rsidRPr="004D4C33" w:rsidRDefault="007C1C8A" w:rsidP="004D4C33">
      <w:pPr>
        <w:pStyle w:val="Nadpis2"/>
        <w:spacing w:line="240" w:lineRule="auto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ab/>
      </w:r>
      <w:r>
        <w:rPr>
          <w:rFonts w:ascii="Arial" w:hAnsi="Arial" w:cs="Arial"/>
          <w:snapToGrid/>
          <w:sz w:val="22"/>
          <w:szCs w:val="22"/>
        </w:rPr>
        <w:tab/>
      </w:r>
      <w:r>
        <w:rPr>
          <w:rFonts w:ascii="Arial" w:hAnsi="Arial" w:cs="Arial"/>
          <w:snapToGrid/>
          <w:sz w:val="22"/>
          <w:szCs w:val="22"/>
        </w:rPr>
        <w:tab/>
      </w:r>
      <w:r>
        <w:rPr>
          <w:rFonts w:ascii="Arial" w:hAnsi="Arial" w:cs="Arial"/>
          <w:snapToGrid/>
          <w:sz w:val="22"/>
          <w:szCs w:val="22"/>
        </w:rPr>
        <w:tab/>
      </w:r>
      <w:r>
        <w:rPr>
          <w:rFonts w:ascii="Arial" w:hAnsi="Arial" w:cs="Arial"/>
          <w:snapToGrid/>
          <w:sz w:val="22"/>
          <w:szCs w:val="22"/>
        </w:rPr>
        <w:tab/>
      </w:r>
      <w:r>
        <w:rPr>
          <w:rFonts w:ascii="Arial" w:hAnsi="Arial" w:cs="Arial"/>
          <w:snapToGrid/>
          <w:sz w:val="22"/>
          <w:szCs w:val="22"/>
        </w:rPr>
        <w:tab/>
      </w:r>
      <w:r>
        <w:rPr>
          <w:rFonts w:ascii="Arial" w:hAnsi="Arial" w:cs="Arial"/>
          <w:snapToGrid/>
          <w:sz w:val="22"/>
          <w:szCs w:val="22"/>
        </w:rPr>
        <w:tab/>
      </w:r>
      <w:r>
        <w:rPr>
          <w:rFonts w:ascii="Arial" w:hAnsi="Arial" w:cs="Arial"/>
          <w:snapToGrid/>
          <w:sz w:val="22"/>
          <w:szCs w:val="22"/>
        </w:rPr>
        <w:tab/>
      </w:r>
    </w:p>
    <w:p w:rsidR="007C1C8A" w:rsidRDefault="007C1C8A" w:rsidP="00185DF8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uzavřely níže uvedenéh</w:t>
      </w:r>
      <w:r w:rsidR="00185DF8">
        <w:rPr>
          <w:rFonts w:ascii="Arial" w:hAnsi="Arial" w:cs="Arial"/>
          <w:b/>
          <w:snapToGrid w:val="0"/>
          <w:sz w:val="22"/>
          <w:szCs w:val="22"/>
        </w:rPr>
        <w:t>o dne, měsíce a roku ten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to </w:t>
      </w:r>
      <w:r w:rsidR="00185DF8">
        <w:rPr>
          <w:rFonts w:ascii="Arial" w:hAnsi="Arial" w:cs="Arial"/>
          <w:b/>
          <w:snapToGrid w:val="0"/>
          <w:sz w:val="22"/>
          <w:szCs w:val="22"/>
        </w:rPr>
        <w:t xml:space="preserve">dodatek č. </w:t>
      </w:r>
      <w:r w:rsidR="00946E6D">
        <w:rPr>
          <w:rFonts w:ascii="Arial" w:hAnsi="Arial" w:cs="Arial"/>
          <w:b/>
          <w:snapToGrid w:val="0"/>
          <w:sz w:val="22"/>
          <w:szCs w:val="22"/>
        </w:rPr>
        <w:t>8/2018</w:t>
      </w:r>
      <w:r w:rsidR="00185DF8">
        <w:rPr>
          <w:rFonts w:ascii="Arial" w:hAnsi="Arial" w:cs="Arial"/>
          <w:b/>
          <w:snapToGrid w:val="0"/>
          <w:sz w:val="22"/>
          <w:szCs w:val="22"/>
        </w:rPr>
        <w:t xml:space="preserve"> ke </w:t>
      </w:r>
      <w:r>
        <w:rPr>
          <w:rFonts w:ascii="Arial" w:hAnsi="Arial" w:cs="Arial"/>
          <w:b/>
          <w:snapToGrid w:val="0"/>
          <w:sz w:val="22"/>
          <w:szCs w:val="22"/>
        </w:rPr>
        <w:t>smlouv</w:t>
      </w:r>
      <w:r w:rsidR="00185DF8">
        <w:rPr>
          <w:rFonts w:ascii="Arial" w:hAnsi="Arial" w:cs="Arial"/>
          <w:b/>
          <w:snapToGrid w:val="0"/>
          <w:sz w:val="22"/>
          <w:szCs w:val="22"/>
        </w:rPr>
        <w:t>ě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o dílo</w:t>
      </w:r>
    </w:p>
    <w:p w:rsidR="007C1C8A" w:rsidRDefault="007C1C8A">
      <w:pPr>
        <w:rPr>
          <w:rFonts w:ascii="Arial" w:hAnsi="Arial" w:cs="Arial"/>
          <w:b/>
          <w:snapToGrid w:val="0"/>
          <w:sz w:val="22"/>
          <w:szCs w:val="22"/>
        </w:rPr>
      </w:pPr>
    </w:p>
    <w:p w:rsidR="007C1C8A" w:rsidRDefault="007C1C8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Čl. I.  </w:t>
      </w:r>
    </w:p>
    <w:p w:rsidR="007C1C8A" w:rsidRDefault="007C1C8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  <w:r w:rsidR="00185DF8">
        <w:rPr>
          <w:rFonts w:ascii="Arial" w:hAnsi="Arial" w:cs="Arial"/>
          <w:b/>
          <w:sz w:val="22"/>
          <w:szCs w:val="22"/>
        </w:rPr>
        <w:t>dodatku</w:t>
      </w:r>
    </w:p>
    <w:p w:rsidR="007C1C8A" w:rsidRDefault="007C1C8A">
      <w:pPr>
        <w:pStyle w:val="Nadpis1"/>
        <w:rPr>
          <w:rFonts w:ascii="Arial" w:hAnsi="Arial" w:cs="Arial"/>
          <w:sz w:val="22"/>
          <w:szCs w:val="22"/>
        </w:rPr>
      </w:pPr>
    </w:p>
    <w:p w:rsidR="00493FF9" w:rsidRPr="00FA0C94" w:rsidRDefault="00185DF8" w:rsidP="00855F3F">
      <w:pPr>
        <w:numPr>
          <w:ilvl w:val="0"/>
          <w:numId w:val="2"/>
        </w:numPr>
        <w:spacing w:before="120"/>
        <w:ind w:left="284" w:firstLine="76"/>
        <w:jc w:val="both"/>
        <w:rPr>
          <w:rFonts w:ascii="Arial" w:hAnsi="Arial" w:cs="Arial"/>
          <w:sz w:val="22"/>
          <w:szCs w:val="22"/>
        </w:rPr>
      </w:pPr>
      <w:r w:rsidRPr="00FA0C94">
        <w:rPr>
          <w:rFonts w:ascii="Arial" w:hAnsi="Arial" w:cs="Arial"/>
          <w:snapToGrid w:val="0"/>
          <w:sz w:val="22"/>
          <w:szCs w:val="22"/>
        </w:rPr>
        <w:t xml:space="preserve">Předmětem dodatku č. </w:t>
      </w:r>
      <w:r w:rsidR="008A4942">
        <w:rPr>
          <w:rFonts w:ascii="Arial" w:hAnsi="Arial" w:cs="Arial"/>
          <w:b/>
          <w:snapToGrid w:val="0"/>
          <w:sz w:val="22"/>
          <w:szCs w:val="22"/>
        </w:rPr>
        <w:t>8/2018</w:t>
      </w:r>
      <w:r w:rsidR="0077724E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FA0C94">
        <w:rPr>
          <w:rFonts w:ascii="Arial" w:hAnsi="Arial" w:cs="Arial"/>
          <w:snapToGrid w:val="0"/>
          <w:sz w:val="22"/>
          <w:szCs w:val="22"/>
        </w:rPr>
        <w:t xml:space="preserve">je </w:t>
      </w:r>
      <w:r w:rsidRPr="00FA0C94">
        <w:rPr>
          <w:rFonts w:ascii="Arial" w:hAnsi="Arial" w:cs="Arial"/>
          <w:b/>
          <w:snapToGrid w:val="0"/>
          <w:sz w:val="22"/>
          <w:szCs w:val="22"/>
        </w:rPr>
        <w:t>úprava Čl. VI</w:t>
      </w:r>
      <w:r w:rsidRPr="00FA0C94">
        <w:rPr>
          <w:rFonts w:ascii="Arial" w:hAnsi="Arial" w:cs="Arial"/>
          <w:snapToGrid w:val="0"/>
          <w:sz w:val="22"/>
          <w:szCs w:val="22"/>
        </w:rPr>
        <w:t xml:space="preserve"> Cena za provedení díla s dílčími termíny plnění bod 1. smlouvy o dílo na </w:t>
      </w:r>
      <w:r w:rsidR="007C1C8A" w:rsidRPr="00FA0C94">
        <w:rPr>
          <w:rFonts w:ascii="Arial" w:hAnsi="Arial" w:cs="Arial"/>
          <w:snapToGrid w:val="0"/>
          <w:sz w:val="22"/>
          <w:szCs w:val="22"/>
        </w:rPr>
        <w:t xml:space="preserve">vypracování návrhu </w:t>
      </w:r>
      <w:r w:rsidR="007C1C8A" w:rsidRPr="00FA0C94">
        <w:rPr>
          <w:rFonts w:ascii="Arial" w:hAnsi="Arial" w:cs="Arial"/>
          <w:b/>
          <w:snapToGrid w:val="0"/>
          <w:sz w:val="22"/>
          <w:szCs w:val="22"/>
        </w:rPr>
        <w:t xml:space="preserve">Komplexní pozemkové úpravy v k.ú. </w:t>
      </w:r>
      <w:r w:rsidR="0071283D" w:rsidRPr="00FA0C94">
        <w:rPr>
          <w:rFonts w:ascii="Arial" w:hAnsi="Arial" w:cs="Arial"/>
          <w:b/>
          <w:snapToGrid w:val="0"/>
          <w:sz w:val="22"/>
          <w:szCs w:val="22"/>
        </w:rPr>
        <w:t>Holasovice a Loděnice</w:t>
      </w:r>
      <w:r w:rsidR="007C1C8A" w:rsidRPr="00FA0C9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7C1C8A" w:rsidRPr="00FA0C94">
        <w:rPr>
          <w:rFonts w:ascii="Arial" w:hAnsi="Arial" w:cs="Arial"/>
          <w:snapToGrid w:val="0"/>
          <w:sz w:val="22"/>
          <w:szCs w:val="22"/>
        </w:rPr>
        <w:t xml:space="preserve">(dále jen „dílo“), včetně nezbytných geodetických prací v třídě přesnosti určené pro obnovu operátu katastru nemovitostí </w:t>
      </w:r>
      <w:r w:rsidR="005E3980" w:rsidRPr="00FA0C94">
        <w:rPr>
          <w:rFonts w:ascii="Arial" w:hAnsi="Arial" w:cs="Arial"/>
          <w:sz w:val="22"/>
          <w:szCs w:val="22"/>
        </w:rPr>
        <w:t>ve vyhlášce č. 357/2013 Sb., v platném znění  – mapa DKM</w:t>
      </w:r>
      <w:r w:rsidR="007C1C8A" w:rsidRPr="00FA0C94">
        <w:rPr>
          <w:rFonts w:ascii="Arial" w:hAnsi="Arial" w:cs="Arial"/>
          <w:snapToGrid w:val="0"/>
          <w:sz w:val="22"/>
          <w:szCs w:val="22"/>
        </w:rPr>
        <w:t xml:space="preserve"> (viz. rozpis v čl. VI. smlouvy</w:t>
      </w:r>
      <w:r w:rsidR="005B1F77" w:rsidRPr="00FA0C94">
        <w:rPr>
          <w:rFonts w:ascii="Arial" w:hAnsi="Arial" w:cs="Arial"/>
          <w:snapToGrid w:val="0"/>
          <w:sz w:val="22"/>
          <w:szCs w:val="22"/>
        </w:rPr>
        <w:t>)</w:t>
      </w:r>
      <w:r w:rsidR="00FA0C94">
        <w:rPr>
          <w:rFonts w:ascii="Arial" w:hAnsi="Arial" w:cs="Arial"/>
          <w:snapToGrid w:val="0"/>
          <w:sz w:val="22"/>
          <w:szCs w:val="22"/>
        </w:rPr>
        <w:t xml:space="preserve"> a </w:t>
      </w:r>
      <w:r w:rsidR="00FA0C94" w:rsidRPr="0006602E">
        <w:rPr>
          <w:rFonts w:ascii="Arial" w:hAnsi="Arial" w:cs="Arial"/>
          <w:b/>
          <w:snapToGrid w:val="0"/>
          <w:sz w:val="22"/>
          <w:szCs w:val="22"/>
        </w:rPr>
        <w:t xml:space="preserve">to úprava </w:t>
      </w:r>
      <w:r w:rsidR="008A4942">
        <w:rPr>
          <w:rFonts w:ascii="Arial" w:hAnsi="Arial" w:cs="Arial"/>
          <w:b/>
          <w:snapToGrid w:val="0"/>
          <w:sz w:val="22"/>
          <w:szCs w:val="22"/>
        </w:rPr>
        <w:t xml:space="preserve">skutečné potřeby měrných jednotek </w:t>
      </w:r>
      <w:r w:rsidR="00FA0C94" w:rsidRPr="0006602E">
        <w:rPr>
          <w:rFonts w:ascii="Arial" w:hAnsi="Arial" w:cs="Arial"/>
          <w:b/>
          <w:snapToGrid w:val="0"/>
          <w:sz w:val="22"/>
          <w:szCs w:val="22"/>
        </w:rPr>
        <w:t xml:space="preserve">etapy činnosti 3a </w:t>
      </w:r>
      <w:r w:rsidR="00FA0C94" w:rsidRPr="0006602E">
        <w:rPr>
          <w:rFonts w:ascii="Arial" w:hAnsi="Arial" w:cs="Arial"/>
          <w:snapToGrid w:val="0"/>
          <w:sz w:val="22"/>
          <w:szCs w:val="22"/>
        </w:rPr>
        <w:t>- vytyčení hranic pozemků dle návrhu KPÚ, stabilizace</w:t>
      </w:r>
      <w:r w:rsidR="00FA0C94" w:rsidRPr="0000789A">
        <w:rPr>
          <w:rFonts w:ascii="Arial" w:hAnsi="Arial" w:cs="Arial"/>
          <w:snapToGrid w:val="0"/>
          <w:sz w:val="22"/>
          <w:szCs w:val="22"/>
        </w:rPr>
        <w:t xml:space="preserve"> hranic pozemků.  </w:t>
      </w:r>
    </w:p>
    <w:p w:rsidR="005F62B5" w:rsidRDefault="005F62B5">
      <w:pPr>
        <w:jc w:val="both"/>
        <w:rPr>
          <w:rFonts w:ascii="Arial" w:hAnsi="Arial" w:cs="Arial"/>
          <w:sz w:val="22"/>
          <w:szCs w:val="22"/>
        </w:rPr>
      </w:pPr>
    </w:p>
    <w:p w:rsidR="005F62B5" w:rsidRPr="005A70CC" w:rsidRDefault="00FA0C94" w:rsidP="005A70CC">
      <w:pPr>
        <w:pStyle w:val="Zkladntextodsazen2"/>
        <w:ind w:left="0"/>
        <w:jc w:val="center"/>
        <w:rPr>
          <w:rFonts w:ascii="Arial" w:hAnsi="Arial" w:cs="Arial"/>
          <w:b/>
          <w:sz w:val="22"/>
        </w:rPr>
      </w:pPr>
      <w:r w:rsidRPr="0078281C">
        <w:rPr>
          <w:rFonts w:ascii="Arial" w:hAnsi="Arial" w:cs="Arial"/>
          <w:b/>
          <w:sz w:val="22"/>
        </w:rPr>
        <w:t>Změnu dokládá následující</w:t>
      </w:r>
      <w:r>
        <w:rPr>
          <w:rFonts w:ascii="Arial" w:hAnsi="Arial" w:cs="Arial"/>
          <w:b/>
          <w:sz w:val="22"/>
        </w:rPr>
        <w:t xml:space="preserve"> výkaz </w:t>
      </w:r>
      <w:r w:rsidR="0077724E">
        <w:rPr>
          <w:rFonts w:ascii="Arial" w:hAnsi="Arial" w:cs="Arial"/>
          <w:b/>
          <w:sz w:val="22"/>
        </w:rPr>
        <w:t>činností</w:t>
      </w:r>
      <w:r>
        <w:rPr>
          <w:rFonts w:ascii="Arial" w:hAnsi="Arial" w:cs="Arial"/>
          <w:b/>
          <w:sz w:val="22"/>
        </w:rPr>
        <w:t xml:space="preserve"> se zvýrazněním změn.</w:t>
      </w:r>
    </w:p>
    <w:p w:rsidR="005F62B5" w:rsidRDefault="005F62B5">
      <w:pPr>
        <w:jc w:val="both"/>
        <w:rPr>
          <w:rFonts w:ascii="Arial" w:hAnsi="Arial" w:cs="Arial"/>
          <w:sz w:val="22"/>
          <w:szCs w:val="22"/>
        </w:rPr>
      </w:pPr>
    </w:p>
    <w:p w:rsidR="003554A4" w:rsidRPr="00262A8A" w:rsidRDefault="003554A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880"/>
        <w:gridCol w:w="900"/>
        <w:gridCol w:w="900"/>
        <w:gridCol w:w="1427"/>
        <w:gridCol w:w="13"/>
        <w:gridCol w:w="788"/>
        <w:gridCol w:w="490"/>
        <w:gridCol w:w="1985"/>
      </w:tblGrid>
      <w:tr w:rsidR="0071283D" w:rsidRPr="00262A8A" w:rsidTr="00BF51E6">
        <w:tc>
          <w:tcPr>
            <w:tcW w:w="3420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pct12" w:color="auto" w:fill="auto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A8A">
              <w:rPr>
                <w:rFonts w:ascii="Arial" w:hAnsi="Arial" w:cs="Arial"/>
                <w:b/>
                <w:bCs/>
                <w:sz w:val="22"/>
                <w:szCs w:val="22"/>
              </w:rPr>
              <w:t>Ucelená část, fakturační celek</w:t>
            </w:r>
          </w:p>
          <w:p w:rsidR="004103DB" w:rsidRPr="00262A8A" w:rsidRDefault="004103DB" w:rsidP="004D4C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103DB" w:rsidRPr="00262A8A" w:rsidRDefault="004103DB" w:rsidP="004D4C3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2A8A">
              <w:rPr>
                <w:rFonts w:ascii="Arial" w:hAnsi="Arial" w:cs="Arial"/>
                <w:b/>
                <w:bCs/>
                <w:sz w:val="22"/>
                <w:szCs w:val="22"/>
              </w:rPr>
              <w:t>KoPÚ Holasovice</w:t>
            </w:r>
            <w:r w:rsidRPr="00262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Loděnice</w:t>
            </w:r>
          </w:p>
        </w:tc>
        <w:tc>
          <w:tcPr>
            <w:tcW w:w="900" w:type="dxa"/>
            <w:tcBorders>
              <w:top w:val="double" w:sz="6" w:space="0" w:color="000000"/>
              <w:bottom w:val="single" w:sz="6" w:space="0" w:color="000000"/>
            </w:tcBorders>
            <w:shd w:val="pct12" w:color="auto" w:fill="auto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262A8A">
              <w:rPr>
                <w:rFonts w:ascii="Arial" w:hAnsi="Arial" w:cs="Arial"/>
                <w:b/>
                <w:bCs/>
                <w:caps/>
              </w:rPr>
              <w:t>MJ</w:t>
            </w:r>
          </w:p>
        </w:tc>
        <w:tc>
          <w:tcPr>
            <w:tcW w:w="900" w:type="dxa"/>
            <w:tcBorders>
              <w:top w:val="double" w:sz="6" w:space="0" w:color="000000"/>
              <w:bottom w:val="single" w:sz="6" w:space="0" w:color="000000"/>
            </w:tcBorders>
            <w:shd w:val="pct12" w:color="auto" w:fill="auto"/>
          </w:tcPr>
          <w:p w:rsidR="0071283D" w:rsidRPr="00262A8A" w:rsidRDefault="0071283D" w:rsidP="004D4C33">
            <w:pPr>
              <w:pStyle w:val="Nadpis4"/>
              <w:rPr>
                <w:sz w:val="24"/>
              </w:rPr>
            </w:pPr>
            <w:r w:rsidRPr="00262A8A">
              <w:rPr>
                <w:sz w:val="24"/>
              </w:rPr>
              <w:t>Počet MJ</w:t>
            </w:r>
          </w:p>
        </w:tc>
        <w:tc>
          <w:tcPr>
            <w:tcW w:w="1427" w:type="dxa"/>
            <w:tcBorders>
              <w:top w:val="double" w:sz="6" w:space="0" w:color="000000"/>
              <w:bottom w:val="single" w:sz="6" w:space="0" w:color="000000"/>
            </w:tcBorders>
            <w:shd w:val="pct12" w:color="auto" w:fill="auto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2A8A">
              <w:rPr>
                <w:rFonts w:ascii="Arial" w:hAnsi="Arial" w:cs="Arial"/>
                <w:b/>
                <w:bCs/>
              </w:rPr>
              <w:t>Cena za MJ bez DPH v Kč</w:t>
            </w:r>
          </w:p>
        </w:tc>
        <w:tc>
          <w:tcPr>
            <w:tcW w:w="1291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pct12" w:color="auto" w:fill="auto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2A8A">
              <w:rPr>
                <w:rFonts w:ascii="Arial" w:hAnsi="Arial" w:cs="Arial"/>
                <w:b/>
                <w:bCs/>
              </w:rPr>
              <w:t>Cena bez DPH celkem v Kč</w:t>
            </w:r>
          </w:p>
        </w:tc>
        <w:tc>
          <w:tcPr>
            <w:tcW w:w="1985" w:type="dxa"/>
            <w:tcBorders>
              <w:top w:val="double" w:sz="6" w:space="0" w:color="000000"/>
              <w:bottom w:val="single" w:sz="6" w:space="0" w:color="000000"/>
            </w:tcBorders>
            <w:shd w:val="pct12" w:color="auto" w:fill="auto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2A8A">
              <w:rPr>
                <w:rFonts w:ascii="Arial" w:hAnsi="Arial" w:cs="Arial"/>
                <w:b/>
                <w:bCs/>
              </w:rPr>
              <w:t>Termín ukončení v počtu měsíců od uzavření smlouvy</w:t>
            </w:r>
          </w:p>
        </w:tc>
      </w:tr>
      <w:tr w:rsidR="0071283D" w:rsidRPr="00262A8A" w:rsidTr="0083245B">
        <w:trPr>
          <w:cantSplit/>
        </w:trPr>
        <w:tc>
          <w:tcPr>
            <w:tcW w:w="9923" w:type="dxa"/>
            <w:gridSpan w:val="9"/>
            <w:tcBorders>
              <w:top w:val="single" w:sz="6" w:space="0" w:color="000000"/>
            </w:tcBorders>
          </w:tcPr>
          <w:p w:rsidR="0071283D" w:rsidRPr="00262A8A" w:rsidRDefault="0071283D" w:rsidP="004D4C33">
            <w:pPr>
              <w:pStyle w:val="Nadpis3"/>
              <w:jc w:val="left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1 Přípravné a geodetické práce</w:t>
            </w:r>
          </w:p>
        </w:tc>
      </w:tr>
      <w:tr w:rsidR="0071283D" w:rsidRPr="00262A8A" w:rsidTr="00BF51E6">
        <w:trPr>
          <w:cantSplit/>
        </w:trPr>
        <w:tc>
          <w:tcPr>
            <w:tcW w:w="540" w:type="dxa"/>
          </w:tcPr>
          <w:p w:rsidR="0071283D" w:rsidRPr="00262A8A" w:rsidRDefault="0071283D" w:rsidP="004D4C33">
            <w:pPr>
              <w:jc w:val="both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1a</w:t>
            </w:r>
          </w:p>
        </w:tc>
        <w:tc>
          <w:tcPr>
            <w:tcW w:w="2880" w:type="dxa"/>
          </w:tcPr>
          <w:p w:rsidR="0071283D" w:rsidRPr="00262A8A" w:rsidRDefault="0071283D" w:rsidP="004D4C33">
            <w:pPr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Vyhodnocení podkladů a analýza současného stavu</w:t>
            </w:r>
          </w:p>
        </w:tc>
        <w:tc>
          <w:tcPr>
            <w:tcW w:w="900" w:type="dxa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ha</w:t>
            </w:r>
          </w:p>
        </w:tc>
        <w:tc>
          <w:tcPr>
            <w:tcW w:w="900" w:type="dxa"/>
            <w:vAlign w:val="bottom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678</w:t>
            </w:r>
          </w:p>
        </w:tc>
        <w:tc>
          <w:tcPr>
            <w:tcW w:w="1440" w:type="dxa"/>
            <w:gridSpan w:val="2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290</w:t>
            </w:r>
          </w:p>
        </w:tc>
        <w:tc>
          <w:tcPr>
            <w:tcW w:w="1278" w:type="dxa"/>
            <w:gridSpan w:val="2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196 620,-</w:t>
            </w:r>
          </w:p>
        </w:tc>
        <w:tc>
          <w:tcPr>
            <w:tcW w:w="1985" w:type="dxa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12</w:t>
            </w:r>
          </w:p>
        </w:tc>
      </w:tr>
      <w:tr w:rsidR="0071283D" w:rsidRPr="00262A8A" w:rsidTr="00BF51E6">
        <w:trPr>
          <w:cantSplit/>
        </w:trPr>
        <w:tc>
          <w:tcPr>
            <w:tcW w:w="540" w:type="dxa"/>
          </w:tcPr>
          <w:p w:rsidR="0071283D" w:rsidRPr="00262A8A" w:rsidRDefault="0071283D" w:rsidP="004D4C33">
            <w:pPr>
              <w:jc w:val="both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1b</w:t>
            </w:r>
          </w:p>
        </w:tc>
        <w:tc>
          <w:tcPr>
            <w:tcW w:w="2880" w:type="dxa"/>
          </w:tcPr>
          <w:p w:rsidR="0071283D" w:rsidRPr="00262A8A" w:rsidRDefault="0071283D" w:rsidP="004D4C33">
            <w:pPr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Zaměření skutečného stavu a obnova a doplnění podrobného polohového bodového pole</w:t>
            </w:r>
          </w:p>
        </w:tc>
        <w:tc>
          <w:tcPr>
            <w:tcW w:w="900" w:type="dxa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ha</w:t>
            </w:r>
          </w:p>
        </w:tc>
        <w:tc>
          <w:tcPr>
            <w:tcW w:w="900" w:type="dxa"/>
            <w:vAlign w:val="bottom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984</w:t>
            </w:r>
          </w:p>
        </w:tc>
        <w:tc>
          <w:tcPr>
            <w:tcW w:w="1440" w:type="dxa"/>
            <w:gridSpan w:val="2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700</w:t>
            </w:r>
          </w:p>
        </w:tc>
        <w:tc>
          <w:tcPr>
            <w:tcW w:w="1278" w:type="dxa"/>
            <w:gridSpan w:val="2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688.800,-</w:t>
            </w:r>
          </w:p>
        </w:tc>
        <w:tc>
          <w:tcPr>
            <w:tcW w:w="1985" w:type="dxa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10</w:t>
            </w:r>
          </w:p>
        </w:tc>
      </w:tr>
      <w:tr w:rsidR="0071283D" w:rsidRPr="00262A8A" w:rsidTr="00BF51E6">
        <w:trPr>
          <w:cantSplit/>
          <w:trHeight w:val="1680"/>
        </w:trPr>
        <w:tc>
          <w:tcPr>
            <w:tcW w:w="540" w:type="dxa"/>
            <w:tcBorders>
              <w:bottom w:val="double" w:sz="6" w:space="0" w:color="000000"/>
            </w:tcBorders>
          </w:tcPr>
          <w:p w:rsidR="0071283D" w:rsidRPr="005F62B5" w:rsidRDefault="0071283D" w:rsidP="004D4C33">
            <w:pPr>
              <w:jc w:val="both"/>
              <w:rPr>
                <w:rFonts w:ascii="Arial" w:hAnsi="Arial" w:cs="Arial"/>
                <w:i/>
              </w:rPr>
            </w:pPr>
            <w:r w:rsidRPr="005F62B5">
              <w:rPr>
                <w:rFonts w:ascii="Arial" w:hAnsi="Arial" w:cs="Arial"/>
                <w:i/>
              </w:rPr>
              <w:t>1c</w:t>
            </w:r>
          </w:p>
        </w:tc>
        <w:tc>
          <w:tcPr>
            <w:tcW w:w="2880" w:type="dxa"/>
            <w:tcBorders>
              <w:bottom w:val="double" w:sz="6" w:space="0" w:color="000000"/>
            </w:tcBorders>
          </w:tcPr>
          <w:p w:rsidR="0071283D" w:rsidRPr="005F62B5" w:rsidRDefault="0071283D" w:rsidP="004D4C3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F62B5">
              <w:rPr>
                <w:rFonts w:ascii="Arial" w:hAnsi="Arial" w:cs="Arial"/>
                <w:sz w:val="18"/>
                <w:szCs w:val="18"/>
              </w:rPr>
              <w:t>Zjišťování hranic pozemků v obvodu pozemkových úprav (vč. pozemků neřešených), vytýčení, zaměření a stabilizace chybějících lomových bodů hranic pozemků v obvodu pozemkových úprav vč. vypracování nezbytných GP, ZPMZ</w:t>
            </w:r>
          </w:p>
        </w:tc>
        <w:tc>
          <w:tcPr>
            <w:tcW w:w="900" w:type="dxa"/>
            <w:tcBorders>
              <w:bottom w:val="double" w:sz="6" w:space="0" w:color="000000"/>
            </w:tcBorders>
            <w:vAlign w:val="center"/>
          </w:tcPr>
          <w:p w:rsidR="0071283D" w:rsidRPr="005F62B5" w:rsidRDefault="0071283D" w:rsidP="004D4C33">
            <w:pPr>
              <w:rPr>
                <w:rFonts w:ascii="Arial" w:hAnsi="Arial" w:cs="Arial"/>
              </w:rPr>
            </w:pPr>
            <w:r w:rsidRPr="005F62B5">
              <w:rPr>
                <w:rFonts w:ascii="Arial" w:hAnsi="Arial" w:cs="Arial"/>
              </w:rPr>
              <w:t>100 bm</w:t>
            </w:r>
          </w:p>
        </w:tc>
        <w:tc>
          <w:tcPr>
            <w:tcW w:w="900" w:type="dxa"/>
            <w:tcBorders>
              <w:bottom w:val="double" w:sz="6" w:space="0" w:color="000000"/>
            </w:tcBorders>
            <w:vAlign w:val="center"/>
          </w:tcPr>
          <w:p w:rsidR="0071283D" w:rsidRPr="005F62B5" w:rsidRDefault="00262A8A" w:rsidP="004D4C33">
            <w:pPr>
              <w:jc w:val="center"/>
              <w:rPr>
                <w:rFonts w:ascii="Arial" w:hAnsi="Arial" w:cs="Arial"/>
              </w:rPr>
            </w:pPr>
            <w:r w:rsidRPr="005F62B5">
              <w:rPr>
                <w:rFonts w:ascii="Arial" w:hAnsi="Arial" w:cs="Arial"/>
              </w:rPr>
              <w:t>233</w:t>
            </w:r>
          </w:p>
        </w:tc>
        <w:tc>
          <w:tcPr>
            <w:tcW w:w="1440" w:type="dxa"/>
            <w:gridSpan w:val="2"/>
            <w:tcBorders>
              <w:bottom w:val="double" w:sz="6" w:space="0" w:color="000000"/>
            </w:tcBorders>
          </w:tcPr>
          <w:p w:rsidR="0071283D" w:rsidRPr="005F62B5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5F62B5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5F62B5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5F62B5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5F62B5" w:rsidRDefault="0071283D" w:rsidP="004D4C33">
            <w:pPr>
              <w:jc w:val="center"/>
              <w:rPr>
                <w:rFonts w:ascii="Arial" w:hAnsi="Arial" w:cs="Arial"/>
              </w:rPr>
            </w:pPr>
            <w:r w:rsidRPr="005F62B5">
              <w:rPr>
                <w:rFonts w:ascii="Arial" w:hAnsi="Arial" w:cs="Arial"/>
              </w:rPr>
              <w:t>1000</w:t>
            </w:r>
          </w:p>
        </w:tc>
        <w:tc>
          <w:tcPr>
            <w:tcW w:w="1278" w:type="dxa"/>
            <w:gridSpan w:val="2"/>
            <w:tcBorders>
              <w:bottom w:val="double" w:sz="6" w:space="0" w:color="000000"/>
            </w:tcBorders>
          </w:tcPr>
          <w:p w:rsidR="0071283D" w:rsidRPr="005F62B5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5F62B5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5F62B5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5F62B5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5F62B5" w:rsidRDefault="00BF51E6" w:rsidP="0071283D">
            <w:pPr>
              <w:jc w:val="center"/>
              <w:rPr>
                <w:rFonts w:ascii="Arial" w:hAnsi="Arial" w:cs="Arial"/>
                <w:i/>
              </w:rPr>
            </w:pPr>
            <w:r w:rsidRPr="005F62B5">
              <w:rPr>
                <w:rFonts w:ascii="Arial" w:hAnsi="Arial" w:cs="Arial"/>
                <w:i/>
              </w:rPr>
              <w:t>233</w:t>
            </w:r>
            <w:r w:rsidR="0071283D" w:rsidRPr="005F62B5">
              <w:rPr>
                <w:rFonts w:ascii="Arial" w:hAnsi="Arial" w:cs="Arial"/>
                <w:i/>
              </w:rPr>
              <w:t>.000,-</w:t>
            </w:r>
          </w:p>
        </w:tc>
        <w:tc>
          <w:tcPr>
            <w:tcW w:w="1985" w:type="dxa"/>
            <w:tcBorders>
              <w:bottom w:val="double" w:sz="6" w:space="0" w:color="000000"/>
            </w:tcBorders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18</w:t>
            </w:r>
          </w:p>
        </w:tc>
      </w:tr>
      <w:tr w:rsidR="0071283D" w:rsidRPr="00262A8A" w:rsidTr="00BF51E6">
        <w:trPr>
          <w:cantSplit/>
          <w:trHeight w:val="415"/>
        </w:trPr>
        <w:tc>
          <w:tcPr>
            <w:tcW w:w="540" w:type="dxa"/>
            <w:tcBorders>
              <w:bottom w:val="double" w:sz="6" w:space="0" w:color="000000"/>
            </w:tcBorders>
          </w:tcPr>
          <w:p w:rsidR="0071283D" w:rsidRPr="00262A8A" w:rsidRDefault="0071283D" w:rsidP="004D4C33">
            <w:pPr>
              <w:jc w:val="both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1d</w:t>
            </w:r>
          </w:p>
        </w:tc>
        <w:tc>
          <w:tcPr>
            <w:tcW w:w="2880" w:type="dxa"/>
            <w:tcBorders>
              <w:bottom w:val="double" w:sz="6" w:space="0" w:color="000000"/>
            </w:tcBorders>
          </w:tcPr>
          <w:p w:rsidR="0071283D" w:rsidRPr="00262A8A" w:rsidRDefault="0071283D" w:rsidP="004D4C3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Dokumentace nároků vlastníků</w:t>
            </w:r>
          </w:p>
        </w:tc>
        <w:tc>
          <w:tcPr>
            <w:tcW w:w="900" w:type="dxa"/>
            <w:tcBorders>
              <w:bottom w:val="double" w:sz="6" w:space="0" w:color="000000"/>
            </w:tcBorders>
            <w:vAlign w:val="center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ha</w:t>
            </w:r>
          </w:p>
        </w:tc>
        <w:tc>
          <w:tcPr>
            <w:tcW w:w="900" w:type="dxa"/>
            <w:tcBorders>
              <w:bottom w:val="double" w:sz="6" w:space="0" w:color="000000"/>
            </w:tcBorders>
            <w:vAlign w:val="center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1013</w:t>
            </w:r>
          </w:p>
        </w:tc>
        <w:tc>
          <w:tcPr>
            <w:tcW w:w="1440" w:type="dxa"/>
            <w:gridSpan w:val="2"/>
            <w:tcBorders>
              <w:bottom w:val="double" w:sz="6" w:space="0" w:color="000000"/>
            </w:tcBorders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500</w:t>
            </w:r>
          </w:p>
        </w:tc>
        <w:tc>
          <w:tcPr>
            <w:tcW w:w="1278" w:type="dxa"/>
            <w:gridSpan w:val="2"/>
            <w:tcBorders>
              <w:bottom w:val="double" w:sz="6" w:space="0" w:color="000000"/>
            </w:tcBorders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  <w:b/>
              </w:rPr>
            </w:pPr>
            <w:r w:rsidRPr="00262A8A">
              <w:rPr>
                <w:rFonts w:ascii="Arial" w:hAnsi="Arial" w:cs="Arial"/>
                <w:b/>
              </w:rPr>
              <w:t>506.500,-</w:t>
            </w:r>
          </w:p>
        </w:tc>
        <w:tc>
          <w:tcPr>
            <w:tcW w:w="1985" w:type="dxa"/>
            <w:tcBorders>
              <w:bottom w:val="double" w:sz="6" w:space="0" w:color="000000"/>
            </w:tcBorders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18</w:t>
            </w:r>
          </w:p>
        </w:tc>
      </w:tr>
      <w:tr w:rsidR="0071283D" w:rsidRPr="00262A8A" w:rsidTr="0083245B">
        <w:trPr>
          <w:cantSplit/>
        </w:trPr>
        <w:tc>
          <w:tcPr>
            <w:tcW w:w="9923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71283D" w:rsidRPr="00262A8A" w:rsidRDefault="0071283D" w:rsidP="002C7D3A">
            <w:pPr>
              <w:pStyle w:val="Nadpis3"/>
              <w:jc w:val="left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 xml:space="preserve">Přípravné a geodetické práce celkem ( 1a-1d) bez DPH                 </w:t>
            </w:r>
            <w:r w:rsidRPr="002C7D3A">
              <w:rPr>
                <w:rFonts w:ascii="Arial" w:hAnsi="Arial" w:cs="Arial"/>
                <w:i/>
              </w:rPr>
              <w:t>1.6</w:t>
            </w:r>
            <w:r w:rsidR="002C7D3A" w:rsidRPr="002C7D3A">
              <w:rPr>
                <w:rFonts w:ascii="Arial" w:hAnsi="Arial" w:cs="Arial"/>
                <w:i/>
              </w:rPr>
              <w:t>24</w:t>
            </w:r>
            <w:r w:rsidRPr="002C7D3A">
              <w:rPr>
                <w:rFonts w:ascii="Arial" w:hAnsi="Arial" w:cs="Arial"/>
                <w:i/>
              </w:rPr>
              <w:t>.920,-</w:t>
            </w:r>
          </w:p>
        </w:tc>
      </w:tr>
      <w:tr w:rsidR="0071283D" w:rsidRPr="00262A8A" w:rsidTr="0083245B">
        <w:trPr>
          <w:cantSplit/>
        </w:trPr>
        <w:tc>
          <w:tcPr>
            <w:tcW w:w="9923" w:type="dxa"/>
            <w:gridSpan w:val="9"/>
            <w:tcBorders>
              <w:top w:val="single" w:sz="6" w:space="0" w:color="000000"/>
            </w:tcBorders>
          </w:tcPr>
          <w:p w:rsidR="0071283D" w:rsidRPr="00262A8A" w:rsidRDefault="0071283D" w:rsidP="004D4C33">
            <w:pPr>
              <w:pStyle w:val="Nadpis3"/>
              <w:jc w:val="left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2 Návrhové práce</w:t>
            </w:r>
          </w:p>
        </w:tc>
      </w:tr>
      <w:tr w:rsidR="0071283D" w:rsidRPr="00262A8A" w:rsidTr="00BF51E6">
        <w:trPr>
          <w:cantSplit/>
        </w:trPr>
        <w:tc>
          <w:tcPr>
            <w:tcW w:w="540" w:type="dxa"/>
          </w:tcPr>
          <w:p w:rsidR="0071283D" w:rsidRPr="00262A8A" w:rsidRDefault="0071283D" w:rsidP="004D4C33">
            <w:pPr>
              <w:jc w:val="both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2a</w:t>
            </w:r>
          </w:p>
        </w:tc>
        <w:tc>
          <w:tcPr>
            <w:tcW w:w="2880" w:type="dxa"/>
          </w:tcPr>
          <w:p w:rsidR="0071283D" w:rsidRPr="00262A8A" w:rsidRDefault="0071283D" w:rsidP="004D4C33">
            <w:pPr>
              <w:jc w:val="both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Vypracování plánu společných zařízení (vč. vyjádření orgánů a  organizací)</w:t>
            </w:r>
          </w:p>
        </w:tc>
        <w:tc>
          <w:tcPr>
            <w:tcW w:w="900" w:type="dxa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ha</w:t>
            </w:r>
          </w:p>
        </w:tc>
        <w:tc>
          <w:tcPr>
            <w:tcW w:w="900" w:type="dxa"/>
            <w:vAlign w:val="center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984</w:t>
            </w:r>
          </w:p>
        </w:tc>
        <w:tc>
          <w:tcPr>
            <w:tcW w:w="1427" w:type="dxa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260</w:t>
            </w:r>
          </w:p>
        </w:tc>
        <w:tc>
          <w:tcPr>
            <w:tcW w:w="1291" w:type="dxa"/>
            <w:gridSpan w:val="3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255.840,-</w:t>
            </w:r>
          </w:p>
        </w:tc>
        <w:tc>
          <w:tcPr>
            <w:tcW w:w="1985" w:type="dxa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25</w:t>
            </w:r>
          </w:p>
        </w:tc>
      </w:tr>
      <w:tr w:rsidR="0071283D" w:rsidRPr="00262A8A" w:rsidTr="00BF51E6">
        <w:trPr>
          <w:cantSplit/>
        </w:trPr>
        <w:tc>
          <w:tcPr>
            <w:tcW w:w="540" w:type="dxa"/>
          </w:tcPr>
          <w:p w:rsidR="0071283D" w:rsidRPr="00262A8A" w:rsidRDefault="0071283D" w:rsidP="004D4C33">
            <w:pPr>
              <w:jc w:val="both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2b</w:t>
            </w:r>
          </w:p>
        </w:tc>
        <w:tc>
          <w:tcPr>
            <w:tcW w:w="2880" w:type="dxa"/>
          </w:tcPr>
          <w:p w:rsidR="0071283D" w:rsidRPr="00262A8A" w:rsidRDefault="0071283D" w:rsidP="004D4C33">
            <w:pPr>
              <w:jc w:val="both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Výškopisné zaměření zájmového území pro zpracování plánu spol. zařízení, potřebné podélné a příčné profily společných zařízení pro stanovení plochy záboru půdy</w:t>
            </w:r>
          </w:p>
        </w:tc>
        <w:tc>
          <w:tcPr>
            <w:tcW w:w="900" w:type="dxa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ha</w:t>
            </w:r>
          </w:p>
        </w:tc>
        <w:tc>
          <w:tcPr>
            <w:tcW w:w="900" w:type="dxa"/>
            <w:vAlign w:val="center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60</w:t>
            </w:r>
          </w:p>
        </w:tc>
        <w:tc>
          <w:tcPr>
            <w:tcW w:w="1427" w:type="dxa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1200</w:t>
            </w:r>
          </w:p>
        </w:tc>
        <w:tc>
          <w:tcPr>
            <w:tcW w:w="1291" w:type="dxa"/>
            <w:gridSpan w:val="3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72.000,-</w:t>
            </w:r>
          </w:p>
        </w:tc>
        <w:tc>
          <w:tcPr>
            <w:tcW w:w="1985" w:type="dxa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22</w:t>
            </w:r>
          </w:p>
        </w:tc>
      </w:tr>
      <w:tr w:rsidR="0071283D" w:rsidRPr="00262A8A" w:rsidTr="00BF51E6">
        <w:trPr>
          <w:cantSplit/>
          <w:trHeight w:val="504"/>
        </w:trPr>
        <w:tc>
          <w:tcPr>
            <w:tcW w:w="540" w:type="dxa"/>
            <w:tcBorders>
              <w:bottom w:val="single" w:sz="6" w:space="0" w:color="000000"/>
            </w:tcBorders>
          </w:tcPr>
          <w:p w:rsidR="0071283D" w:rsidRPr="00262A8A" w:rsidRDefault="0071283D" w:rsidP="004D4C33">
            <w:pPr>
              <w:jc w:val="both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2c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71283D" w:rsidRPr="00262A8A" w:rsidRDefault="0071283D" w:rsidP="004D4C33">
            <w:pPr>
              <w:jc w:val="both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Vypracování návrhu nového uspořádání pozemků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ha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vAlign w:val="center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984</w:t>
            </w: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900</w:t>
            </w:r>
          </w:p>
        </w:tc>
        <w:tc>
          <w:tcPr>
            <w:tcW w:w="1291" w:type="dxa"/>
            <w:gridSpan w:val="3"/>
            <w:tcBorders>
              <w:bottom w:val="single" w:sz="6" w:space="0" w:color="000000"/>
            </w:tcBorders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885.600,-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71283D" w:rsidRPr="00262A8A" w:rsidRDefault="00495357" w:rsidP="00495357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63</w:t>
            </w:r>
          </w:p>
        </w:tc>
      </w:tr>
      <w:tr w:rsidR="0071283D" w:rsidRPr="00262A8A" w:rsidTr="00BF51E6">
        <w:trPr>
          <w:cantSplit/>
          <w:trHeight w:val="845"/>
        </w:trPr>
        <w:tc>
          <w:tcPr>
            <w:tcW w:w="540" w:type="dxa"/>
            <w:tcBorders>
              <w:bottom w:val="single" w:sz="6" w:space="0" w:color="000000"/>
            </w:tcBorders>
          </w:tcPr>
          <w:p w:rsidR="0071283D" w:rsidRPr="00262A8A" w:rsidRDefault="0071283D" w:rsidP="004D4C33">
            <w:pPr>
              <w:jc w:val="both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2d</w:t>
            </w:r>
          </w:p>
          <w:p w:rsidR="0071283D" w:rsidRPr="00262A8A" w:rsidRDefault="0071283D" w:rsidP="004D4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71283D" w:rsidRPr="00262A8A" w:rsidRDefault="0071283D" w:rsidP="004D4C33">
            <w:pPr>
              <w:jc w:val="both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Předložení kompletní dokumentace návrhu KPÚ vč. návrhu postupu realizace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pare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vAlign w:val="center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20000</w:t>
            </w:r>
          </w:p>
        </w:tc>
        <w:tc>
          <w:tcPr>
            <w:tcW w:w="1291" w:type="dxa"/>
            <w:gridSpan w:val="3"/>
            <w:tcBorders>
              <w:bottom w:val="single" w:sz="6" w:space="0" w:color="000000"/>
            </w:tcBorders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40.000,-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262A8A" w:rsidRDefault="00495357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67</w:t>
            </w:r>
          </w:p>
        </w:tc>
      </w:tr>
      <w:tr w:rsidR="0071283D" w:rsidRPr="00262A8A" w:rsidTr="0083245B">
        <w:trPr>
          <w:cantSplit/>
          <w:trHeight w:val="354"/>
        </w:trPr>
        <w:tc>
          <w:tcPr>
            <w:tcW w:w="9923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71283D" w:rsidRPr="00262A8A" w:rsidRDefault="0071283D" w:rsidP="004D4C33">
            <w:pPr>
              <w:pStyle w:val="Nadpis3"/>
              <w:jc w:val="left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Návrhové práce celkem (2a-2d) bez DPH                                       1.253.440,-</w:t>
            </w:r>
          </w:p>
        </w:tc>
      </w:tr>
      <w:tr w:rsidR="0071283D" w:rsidRPr="00262A8A" w:rsidTr="0083245B">
        <w:trPr>
          <w:cantSplit/>
        </w:trPr>
        <w:tc>
          <w:tcPr>
            <w:tcW w:w="9923" w:type="dxa"/>
            <w:gridSpan w:val="9"/>
            <w:tcBorders>
              <w:top w:val="single" w:sz="6" w:space="0" w:color="000000"/>
            </w:tcBorders>
          </w:tcPr>
          <w:p w:rsidR="0071283D" w:rsidRPr="00262A8A" w:rsidRDefault="0071283D" w:rsidP="004D4C33">
            <w:pPr>
              <w:pStyle w:val="Nadpis3"/>
              <w:jc w:val="left"/>
              <w:rPr>
                <w:rFonts w:ascii="Arial" w:hAnsi="Arial" w:cs="Arial"/>
                <w:sz w:val="16"/>
              </w:rPr>
            </w:pPr>
            <w:r w:rsidRPr="00262A8A">
              <w:rPr>
                <w:rFonts w:ascii="Arial" w:hAnsi="Arial" w:cs="Arial"/>
              </w:rPr>
              <w:t>3. Vytyčení pozemků podle schváleného návrhu a mapové dílo</w:t>
            </w:r>
            <w:r w:rsidRPr="00262A8A">
              <w:rPr>
                <w:rFonts w:ascii="Arial" w:hAnsi="Arial" w:cs="Arial"/>
                <w:sz w:val="16"/>
              </w:rPr>
              <w:t xml:space="preserve">                   </w:t>
            </w:r>
          </w:p>
          <w:p w:rsidR="0071283D" w:rsidRPr="00262A8A" w:rsidRDefault="0071283D" w:rsidP="004D4C33">
            <w:pPr>
              <w:rPr>
                <w:rFonts w:ascii="Arial" w:hAnsi="Arial" w:cs="Arial"/>
                <w:b/>
                <w:bCs/>
                <w:sz w:val="16"/>
              </w:rPr>
            </w:pPr>
            <w:r w:rsidRPr="00262A8A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71283D" w:rsidRPr="00FA0C94" w:rsidTr="00BF51E6">
        <w:trPr>
          <w:cantSplit/>
        </w:trPr>
        <w:tc>
          <w:tcPr>
            <w:tcW w:w="540" w:type="dxa"/>
          </w:tcPr>
          <w:p w:rsidR="00FA0C94" w:rsidRDefault="00FA0C94" w:rsidP="004D4C3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1283D" w:rsidRPr="00FA0C94" w:rsidRDefault="0071283D" w:rsidP="004D4C3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0C94">
              <w:rPr>
                <w:rFonts w:ascii="Arial" w:hAnsi="Arial" w:cs="Arial"/>
                <w:b/>
                <w:i/>
                <w:sz w:val="24"/>
                <w:szCs w:val="24"/>
              </w:rPr>
              <w:t>3a</w:t>
            </w:r>
          </w:p>
        </w:tc>
        <w:tc>
          <w:tcPr>
            <w:tcW w:w="2880" w:type="dxa"/>
          </w:tcPr>
          <w:p w:rsidR="0071283D" w:rsidRPr="00FA0C94" w:rsidRDefault="0071283D" w:rsidP="004D4C33">
            <w:pPr>
              <w:jc w:val="both"/>
              <w:rPr>
                <w:rFonts w:ascii="Arial" w:hAnsi="Arial" w:cs="Arial"/>
                <w:b/>
                <w:i/>
              </w:rPr>
            </w:pPr>
            <w:r w:rsidRPr="00FA0C94">
              <w:rPr>
                <w:rFonts w:ascii="Arial" w:hAnsi="Arial" w:cs="Arial"/>
                <w:b/>
                <w:i/>
              </w:rPr>
              <w:t>Vytyčení hranic pozemků dle návrhu KPÚ, stabilizace hranic pozemků</w:t>
            </w:r>
          </w:p>
        </w:tc>
        <w:tc>
          <w:tcPr>
            <w:tcW w:w="900" w:type="dxa"/>
          </w:tcPr>
          <w:p w:rsidR="0071283D" w:rsidRPr="000F3613" w:rsidRDefault="0071283D" w:rsidP="004D4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1283D" w:rsidRPr="000F3613" w:rsidRDefault="0071283D" w:rsidP="004D4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613">
              <w:rPr>
                <w:rFonts w:ascii="Arial" w:hAnsi="Arial" w:cs="Arial"/>
                <w:sz w:val="22"/>
                <w:szCs w:val="22"/>
              </w:rPr>
              <w:t>100 bm</w:t>
            </w:r>
          </w:p>
        </w:tc>
        <w:tc>
          <w:tcPr>
            <w:tcW w:w="900" w:type="dxa"/>
          </w:tcPr>
          <w:p w:rsidR="0071283D" w:rsidRPr="000F3613" w:rsidRDefault="0071283D" w:rsidP="004D4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1283D" w:rsidRPr="00402B02" w:rsidRDefault="00027BB2" w:rsidP="004D4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2B02">
              <w:rPr>
                <w:rFonts w:ascii="Arial" w:hAnsi="Arial" w:cs="Arial"/>
                <w:b/>
                <w:sz w:val="22"/>
                <w:szCs w:val="22"/>
              </w:rPr>
              <w:t>161</w:t>
            </w:r>
          </w:p>
        </w:tc>
        <w:tc>
          <w:tcPr>
            <w:tcW w:w="1427" w:type="dxa"/>
          </w:tcPr>
          <w:p w:rsidR="0071283D" w:rsidRPr="000F3613" w:rsidRDefault="0071283D" w:rsidP="004D4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1283D" w:rsidRPr="000F3613" w:rsidRDefault="0071283D" w:rsidP="004D4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61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91" w:type="dxa"/>
            <w:gridSpan w:val="3"/>
          </w:tcPr>
          <w:p w:rsidR="0071283D" w:rsidRPr="000F3613" w:rsidRDefault="0071283D" w:rsidP="004D4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1283D" w:rsidRPr="00402B02" w:rsidRDefault="00027BB2" w:rsidP="004D4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2B02">
              <w:rPr>
                <w:rFonts w:ascii="Arial" w:hAnsi="Arial" w:cs="Arial"/>
                <w:b/>
                <w:sz w:val="22"/>
                <w:szCs w:val="22"/>
              </w:rPr>
              <w:t>128 800</w:t>
            </w:r>
            <w:r w:rsidR="0071283D" w:rsidRPr="00402B02">
              <w:rPr>
                <w:rFonts w:ascii="Arial" w:hAnsi="Arial" w:cs="Arial"/>
                <w:b/>
                <w:sz w:val="22"/>
                <w:szCs w:val="22"/>
              </w:rPr>
              <w:t>,-</w:t>
            </w:r>
          </w:p>
        </w:tc>
        <w:tc>
          <w:tcPr>
            <w:tcW w:w="1985" w:type="dxa"/>
          </w:tcPr>
          <w:p w:rsidR="00FA0C94" w:rsidRPr="00A70742" w:rsidRDefault="00FA0C94" w:rsidP="004D4C3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1283D" w:rsidRPr="00402B02" w:rsidRDefault="0077724E" w:rsidP="004D4C3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02B02">
              <w:rPr>
                <w:rFonts w:ascii="Arial" w:hAnsi="Arial" w:cs="Arial"/>
                <w:i/>
                <w:sz w:val="24"/>
                <w:szCs w:val="24"/>
              </w:rPr>
              <w:t>31.3.2018</w:t>
            </w:r>
          </w:p>
        </w:tc>
      </w:tr>
      <w:tr w:rsidR="0071283D" w:rsidRPr="00262A8A" w:rsidTr="00BF51E6">
        <w:trPr>
          <w:cantSplit/>
        </w:trPr>
        <w:tc>
          <w:tcPr>
            <w:tcW w:w="540" w:type="dxa"/>
          </w:tcPr>
          <w:p w:rsidR="0071283D" w:rsidRPr="00742F68" w:rsidRDefault="0071283D" w:rsidP="004D4C33">
            <w:pPr>
              <w:jc w:val="both"/>
              <w:rPr>
                <w:rFonts w:ascii="Arial" w:hAnsi="Arial" w:cs="Arial"/>
              </w:rPr>
            </w:pPr>
            <w:r w:rsidRPr="00742F68">
              <w:rPr>
                <w:rFonts w:ascii="Arial" w:hAnsi="Arial" w:cs="Arial"/>
              </w:rPr>
              <w:t>3b</w:t>
            </w:r>
          </w:p>
        </w:tc>
        <w:tc>
          <w:tcPr>
            <w:tcW w:w="2880" w:type="dxa"/>
          </w:tcPr>
          <w:p w:rsidR="0071283D" w:rsidRPr="005F62B5" w:rsidRDefault="0071283D" w:rsidP="004D4C33">
            <w:pPr>
              <w:jc w:val="both"/>
              <w:rPr>
                <w:rFonts w:ascii="Arial" w:hAnsi="Arial" w:cs="Arial"/>
              </w:rPr>
            </w:pPr>
            <w:r w:rsidRPr="005F62B5">
              <w:rPr>
                <w:rFonts w:ascii="Arial" w:hAnsi="Arial" w:cs="Arial"/>
              </w:rPr>
              <w:t>Zpracování mapového díla včetně DKM a SPI</w:t>
            </w:r>
          </w:p>
        </w:tc>
        <w:tc>
          <w:tcPr>
            <w:tcW w:w="900" w:type="dxa"/>
          </w:tcPr>
          <w:p w:rsidR="0071283D" w:rsidRPr="005F62B5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5F62B5" w:rsidRDefault="0071283D" w:rsidP="004D4C33">
            <w:pPr>
              <w:jc w:val="center"/>
              <w:rPr>
                <w:rFonts w:ascii="Arial" w:hAnsi="Arial" w:cs="Arial"/>
              </w:rPr>
            </w:pPr>
            <w:r w:rsidRPr="005F62B5">
              <w:rPr>
                <w:rFonts w:ascii="Arial" w:hAnsi="Arial" w:cs="Arial"/>
              </w:rPr>
              <w:t>ha</w:t>
            </w:r>
          </w:p>
        </w:tc>
        <w:tc>
          <w:tcPr>
            <w:tcW w:w="900" w:type="dxa"/>
            <w:vAlign w:val="bottom"/>
          </w:tcPr>
          <w:p w:rsidR="0071283D" w:rsidRPr="005F62B5" w:rsidRDefault="00262A8A" w:rsidP="004D4C33">
            <w:pPr>
              <w:jc w:val="center"/>
              <w:rPr>
                <w:rFonts w:ascii="Arial" w:hAnsi="Arial" w:cs="Arial"/>
                <w:i/>
              </w:rPr>
            </w:pPr>
            <w:r w:rsidRPr="005F62B5">
              <w:rPr>
                <w:rFonts w:ascii="Arial" w:hAnsi="Arial" w:cs="Arial"/>
                <w:i/>
              </w:rPr>
              <w:t>983</w:t>
            </w:r>
          </w:p>
        </w:tc>
        <w:tc>
          <w:tcPr>
            <w:tcW w:w="1427" w:type="dxa"/>
          </w:tcPr>
          <w:p w:rsidR="0071283D" w:rsidRPr="005F62B5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5F62B5" w:rsidRDefault="0071283D" w:rsidP="004D4C33">
            <w:pPr>
              <w:jc w:val="center"/>
              <w:rPr>
                <w:rFonts w:ascii="Arial" w:hAnsi="Arial" w:cs="Arial"/>
              </w:rPr>
            </w:pPr>
            <w:r w:rsidRPr="005F62B5">
              <w:rPr>
                <w:rFonts w:ascii="Arial" w:hAnsi="Arial" w:cs="Arial"/>
              </w:rPr>
              <w:t>500</w:t>
            </w:r>
          </w:p>
        </w:tc>
        <w:tc>
          <w:tcPr>
            <w:tcW w:w="1291" w:type="dxa"/>
            <w:gridSpan w:val="3"/>
          </w:tcPr>
          <w:p w:rsidR="0071283D" w:rsidRPr="005F62B5" w:rsidRDefault="0071283D" w:rsidP="004D4C33">
            <w:pPr>
              <w:jc w:val="center"/>
              <w:rPr>
                <w:rFonts w:ascii="Arial" w:hAnsi="Arial" w:cs="Arial"/>
              </w:rPr>
            </w:pPr>
          </w:p>
          <w:p w:rsidR="0071283D" w:rsidRPr="00742F68" w:rsidRDefault="002C7D3A" w:rsidP="004D4C33">
            <w:pPr>
              <w:jc w:val="center"/>
              <w:rPr>
                <w:rFonts w:ascii="Arial" w:hAnsi="Arial" w:cs="Arial"/>
              </w:rPr>
            </w:pPr>
            <w:r w:rsidRPr="00742F68">
              <w:rPr>
                <w:rFonts w:ascii="Arial" w:hAnsi="Arial" w:cs="Arial"/>
              </w:rPr>
              <w:t>491.5</w:t>
            </w:r>
            <w:r w:rsidR="0071283D" w:rsidRPr="00742F68">
              <w:rPr>
                <w:rFonts w:ascii="Arial" w:hAnsi="Arial" w:cs="Arial"/>
              </w:rPr>
              <w:t>00,-</w:t>
            </w:r>
          </w:p>
        </w:tc>
        <w:tc>
          <w:tcPr>
            <w:tcW w:w="1985" w:type="dxa"/>
          </w:tcPr>
          <w:p w:rsidR="0071283D" w:rsidRPr="00262A8A" w:rsidRDefault="0071283D" w:rsidP="004D4C33">
            <w:pPr>
              <w:jc w:val="center"/>
              <w:rPr>
                <w:rFonts w:ascii="Arial" w:hAnsi="Arial" w:cs="Arial"/>
              </w:rPr>
            </w:pPr>
            <w:r w:rsidRPr="00262A8A">
              <w:rPr>
                <w:rFonts w:ascii="Arial" w:hAnsi="Arial" w:cs="Arial"/>
              </w:rPr>
              <w:t>(do 3. měsíců od výzvy objednatele</w:t>
            </w:r>
            <w:r w:rsidR="00F931F0">
              <w:rPr>
                <w:rFonts w:ascii="Arial" w:hAnsi="Arial" w:cs="Arial"/>
              </w:rPr>
              <w:t>)</w:t>
            </w:r>
          </w:p>
        </w:tc>
      </w:tr>
      <w:tr w:rsidR="0071283D" w:rsidRPr="00262A8A" w:rsidTr="0083245B">
        <w:trPr>
          <w:cantSplit/>
          <w:trHeight w:val="307"/>
        </w:trPr>
        <w:tc>
          <w:tcPr>
            <w:tcW w:w="9923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71283D" w:rsidRPr="00262A8A" w:rsidRDefault="0071283D" w:rsidP="00027BB2">
            <w:pPr>
              <w:pStyle w:val="Nadpis1"/>
              <w:rPr>
                <w:rFonts w:ascii="Arial" w:hAnsi="Arial" w:cs="Arial"/>
                <w:bCs/>
                <w:snapToGrid/>
              </w:rPr>
            </w:pPr>
            <w:r w:rsidRPr="00262A8A">
              <w:rPr>
                <w:rFonts w:ascii="Arial" w:hAnsi="Arial" w:cs="Arial"/>
                <w:bCs/>
                <w:snapToGrid/>
              </w:rPr>
              <w:t xml:space="preserve">Vytyčení pozemků podle schváleného návrhu a mapové dílo celkem (3a-3b) bez DPH   </w:t>
            </w:r>
            <w:r w:rsidR="00027BB2" w:rsidRPr="00027BB2">
              <w:rPr>
                <w:rFonts w:ascii="Arial" w:hAnsi="Arial" w:cs="Arial"/>
                <w:bCs/>
              </w:rPr>
              <w:t>620 300</w:t>
            </w:r>
            <w:r w:rsidRPr="00027BB2">
              <w:rPr>
                <w:rFonts w:ascii="Arial" w:hAnsi="Arial" w:cs="Arial"/>
                <w:bCs/>
              </w:rPr>
              <w:t>,-</w:t>
            </w:r>
          </w:p>
        </w:tc>
      </w:tr>
      <w:tr w:rsidR="0071283D" w:rsidRPr="00262A8A" w:rsidTr="0083245B">
        <w:trPr>
          <w:cantSplit/>
        </w:trPr>
        <w:tc>
          <w:tcPr>
            <w:tcW w:w="9923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71283D" w:rsidRPr="00262A8A" w:rsidRDefault="0071283D" w:rsidP="004D4C33">
            <w:pPr>
              <w:pStyle w:val="Nadpis1"/>
              <w:rPr>
                <w:rFonts w:ascii="Arial" w:hAnsi="Arial" w:cs="Arial"/>
                <w:b w:val="0"/>
                <w:bCs/>
              </w:rPr>
            </w:pPr>
            <w:r w:rsidRPr="00262A8A">
              <w:rPr>
                <w:rFonts w:ascii="Arial" w:hAnsi="Arial" w:cs="Arial"/>
              </w:rPr>
              <w:t>Rekapitulace</w:t>
            </w:r>
          </w:p>
        </w:tc>
      </w:tr>
      <w:tr w:rsidR="0071283D" w:rsidRPr="00262A8A" w:rsidTr="0083245B">
        <w:trPr>
          <w:cantSplit/>
        </w:trPr>
        <w:tc>
          <w:tcPr>
            <w:tcW w:w="7448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71283D" w:rsidRPr="00262A8A" w:rsidRDefault="0071283D" w:rsidP="004D4C33">
            <w:pPr>
              <w:pStyle w:val="Nadpis1"/>
              <w:rPr>
                <w:rFonts w:ascii="Arial" w:hAnsi="Arial" w:cs="Arial"/>
                <w:bCs/>
              </w:rPr>
            </w:pPr>
            <w:r w:rsidRPr="00262A8A">
              <w:rPr>
                <w:rFonts w:ascii="Arial" w:hAnsi="Arial" w:cs="Arial"/>
                <w:bCs/>
              </w:rPr>
              <w:t xml:space="preserve">    1. Přípravné a geodetické práce celkem ( 1a-1d) bez DPH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71283D" w:rsidRPr="002C7D3A" w:rsidRDefault="0071283D" w:rsidP="002C7D3A">
            <w:pPr>
              <w:jc w:val="righ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2C7D3A">
              <w:rPr>
                <w:rFonts w:ascii="Arial" w:hAnsi="Arial" w:cs="Arial"/>
                <w:b/>
                <w:i/>
                <w:sz w:val="24"/>
                <w:szCs w:val="24"/>
              </w:rPr>
              <w:t>1.6</w:t>
            </w:r>
            <w:r w:rsidR="002C7D3A" w:rsidRPr="002C7D3A">
              <w:rPr>
                <w:rFonts w:ascii="Arial" w:hAnsi="Arial" w:cs="Arial"/>
                <w:b/>
                <w:i/>
                <w:sz w:val="24"/>
                <w:szCs w:val="24"/>
              </w:rPr>
              <w:t>24</w:t>
            </w:r>
            <w:r w:rsidRPr="002C7D3A">
              <w:rPr>
                <w:rFonts w:ascii="Arial" w:hAnsi="Arial" w:cs="Arial"/>
                <w:b/>
                <w:i/>
                <w:sz w:val="24"/>
                <w:szCs w:val="24"/>
              </w:rPr>
              <w:t>.920,-</w:t>
            </w:r>
          </w:p>
        </w:tc>
      </w:tr>
      <w:tr w:rsidR="0071283D" w:rsidRPr="00262A8A" w:rsidTr="0083245B">
        <w:trPr>
          <w:cantSplit/>
        </w:trPr>
        <w:tc>
          <w:tcPr>
            <w:tcW w:w="7448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71283D" w:rsidRPr="00262A8A" w:rsidRDefault="0071283D" w:rsidP="004D4C33">
            <w:pPr>
              <w:pStyle w:val="Nadpis1"/>
              <w:rPr>
                <w:rFonts w:ascii="Arial" w:hAnsi="Arial" w:cs="Arial"/>
                <w:bCs/>
              </w:rPr>
            </w:pPr>
            <w:r w:rsidRPr="00262A8A">
              <w:rPr>
                <w:rFonts w:ascii="Arial" w:hAnsi="Arial" w:cs="Arial"/>
                <w:bCs/>
              </w:rPr>
              <w:t xml:space="preserve">    2. Návrhové práce celkem (2a-2d) bez DPH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71283D" w:rsidRPr="00262A8A" w:rsidRDefault="0071283D" w:rsidP="00B963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A8A">
              <w:rPr>
                <w:rFonts w:ascii="Arial" w:hAnsi="Arial" w:cs="Arial"/>
                <w:b/>
                <w:sz w:val="24"/>
                <w:szCs w:val="24"/>
              </w:rPr>
              <w:t>1.253.440,-</w:t>
            </w:r>
          </w:p>
        </w:tc>
      </w:tr>
      <w:tr w:rsidR="0071283D" w:rsidRPr="00262A8A" w:rsidTr="0083245B">
        <w:trPr>
          <w:cantSplit/>
        </w:trPr>
        <w:tc>
          <w:tcPr>
            <w:tcW w:w="7448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71283D" w:rsidRPr="00262A8A" w:rsidRDefault="0071283D" w:rsidP="004D4C33">
            <w:pPr>
              <w:rPr>
                <w:rFonts w:ascii="Arial" w:hAnsi="Arial" w:cs="Arial"/>
                <w:b/>
                <w:bCs/>
                <w:sz w:val="24"/>
              </w:rPr>
            </w:pPr>
            <w:r w:rsidRPr="00262A8A">
              <w:rPr>
                <w:rFonts w:ascii="Arial" w:hAnsi="Arial" w:cs="Arial"/>
                <w:b/>
                <w:bCs/>
                <w:sz w:val="24"/>
              </w:rPr>
              <w:t xml:space="preserve">    3. Vytyčení pozemků podle schváleného návrhu a mapové dílo  </w:t>
            </w:r>
          </w:p>
          <w:p w:rsidR="0071283D" w:rsidRPr="00262A8A" w:rsidRDefault="0071283D" w:rsidP="004D4C33">
            <w:pPr>
              <w:rPr>
                <w:rFonts w:ascii="Arial" w:hAnsi="Arial" w:cs="Arial"/>
                <w:b/>
                <w:bCs/>
                <w:sz w:val="24"/>
              </w:rPr>
            </w:pPr>
            <w:r w:rsidRPr="00262A8A">
              <w:rPr>
                <w:rFonts w:ascii="Arial" w:hAnsi="Arial" w:cs="Arial"/>
                <w:b/>
                <w:bCs/>
                <w:sz w:val="24"/>
              </w:rPr>
              <w:t xml:space="preserve">         celkem (3a-3b)</w:t>
            </w:r>
            <w:r w:rsidRPr="00262A8A">
              <w:rPr>
                <w:rFonts w:ascii="Arial" w:hAnsi="Arial" w:cs="Arial"/>
                <w:sz w:val="24"/>
              </w:rPr>
              <w:t xml:space="preserve"> </w:t>
            </w:r>
            <w:r w:rsidRPr="00262A8A">
              <w:rPr>
                <w:rFonts w:ascii="Arial" w:hAnsi="Arial" w:cs="Arial"/>
                <w:b/>
                <w:bCs/>
                <w:sz w:val="24"/>
              </w:rPr>
              <w:t>bez DPH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3245B" w:rsidRPr="00262A8A" w:rsidRDefault="0071283D" w:rsidP="00B963B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:rsidR="0071283D" w:rsidRPr="002C7D3A" w:rsidRDefault="00027BB2" w:rsidP="00B963B7">
            <w:pPr>
              <w:jc w:val="righ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620 300</w:t>
            </w:r>
            <w:r w:rsidR="0071283D" w:rsidRPr="00027BB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,-</w:t>
            </w:r>
          </w:p>
        </w:tc>
      </w:tr>
      <w:tr w:rsidR="0071283D" w:rsidRPr="002C7D3A" w:rsidTr="0083245B">
        <w:trPr>
          <w:cantSplit/>
        </w:trPr>
        <w:tc>
          <w:tcPr>
            <w:tcW w:w="7448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pct12" w:color="auto" w:fill="auto"/>
          </w:tcPr>
          <w:p w:rsidR="0071283D" w:rsidRPr="00262A8A" w:rsidRDefault="0071283D" w:rsidP="004D4C33">
            <w:pPr>
              <w:pStyle w:val="Nadpis1"/>
              <w:rPr>
                <w:rFonts w:ascii="Arial" w:hAnsi="Arial" w:cs="Arial"/>
                <w:bCs/>
              </w:rPr>
            </w:pPr>
            <w:r w:rsidRPr="00262A8A">
              <w:rPr>
                <w:rFonts w:ascii="Arial" w:hAnsi="Arial" w:cs="Arial"/>
                <w:bCs/>
              </w:rPr>
              <w:t>Cena celkem bez DPH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2" w:color="auto" w:fill="auto"/>
          </w:tcPr>
          <w:p w:rsidR="0071283D" w:rsidRPr="002C7D3A" w:rsidRDefault="002C7D3A" w:rsidP="00027BB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27BB2">
              <w:rPr>
                <w:rFonts w:ascii="Arial" w:hAnsi="Arial" w:cs="Arial"/>
                <w:b/>
                <w:i/>
                <w:sz w:val="24"/>
                <w:szCs w:val="24"/>
              </w:rPr>
              <w:t>3.</w:t>
            </w:r>
            <w:r w:rsidR="00027BB2" w:rsidRPr="00027BB2">
              <w:rPr>
                <w:rFonts w:ascii="Arial" w:hAnsi="Arial" w:cs="Arial"/>
                <w:b/>
                <w:i/>
                <w:sz w:val="24"/>
                <w:szCs w:val="24"/>
              </w:rPr>
              <w:t>498 660</w:t>
            </w:r>
            <w:r w:rsidR="0071283D" w:rsidRPr="002C7D3A">
              <w:rPr>
                <w:rFonts w:ascii="Arial" w:hAnsi="Arial" w:cs="Arial"/>
                <w:b/>
                <w:i/>
                <w:sz w:val="24"/>
                <w:szCs w:val="24"/>
              </w:rPr>
              <w:t>,-</w:t>
            </w:r>
          </w:p>
        </w:tc>
      </w:tr>
      <w:tr w:rsidR="0071283D" w:rsidRPr="002C7D3A" w:rsidTr="0083245B">
        <w:trPr>
          <w:cantSplit/>
        </w:trPr>
        <w:tc>
          <w:tcPr>
            <w:tcW w:w="7448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pct12" w:color="auto" w:fill="auto"/>
          </w:tcPr>
          <w:p w:rsidR="0083245B" w:rsidRPr="00262A8A" w:rsidRDefault="0083245B" w:rsidP="0083245B">
            <w:pP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62A8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DPH  19% (etapa 1a – 1d = </w:t>
            </w:r>
            <w:r w:rsidR="00250F9E" w:rsidRPr="00262A8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262A8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307 784,80 Kč)</w:t>
            </w:r>
          </w:p>
          <w:p w:rsidR="0083245B" w:rsidRPr="00262A8A" w:rsidRDefault="0083245B" w:rsidP="0083245B">
            <w:pP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62A8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DPH  20% (etapa 2a – 2b =   </w:t>
            </w:r>
            <w:r w:rsidR="00250F9E" w:rsidRPr="00262A8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262A8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65 568,- Kč)</w:t>
            </w:r>
          </w:p>
          <w:p w:rsidR="0071283D" w:rsidRDefault="0083245B" w:rsidP="00BF51E6">
            <w:pP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62A8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DPH  21% (etapa 2c – 3b = </w:t>
            </w:r>
            <w:r w:rsidR="00250F9E" w:rsidRPr="00262A8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DD67F0" w:rsidRPr="00DD67F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324 639</w:t>
            </w:r>
            <w:r w:rsidRPr="00DD67F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,- Kč)</w:t>
            </w:r>
          </w:p>
          <w:p w:rsidR="00BF51E6" w:rsidRPr="00262A8A" w:rsidRDefault="00BF51E6" w:rsidP="00BF51E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DPH 21% (změna obvodu 1c = </w:t>
            </w:r>
            <w:r w:rsidR="00F27AFC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1050,- Kč)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2" w:color="auto" w:fill="auto"/>
          </w:tcPr>
          <w:p w:rsidR="0083245B" w:rsidRPr="002C7D3A" w:rsidRDefault="0083245B" w:rsidP="00B963B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283D" w:rsidRPr="002C7D3A" w:rsidRDefault="00DD67F0" w:rsidP="002C7D3A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699 041,80</w:t>
            </w:r>
          </w:p>
        </w:tc>
      </w:tr>
      <w:tr w:rsidR="0071283D" w:rsidRPr="002C7D3A" w:rsidTr="0083245B">
        <w:trPr>
          <w:cantSplit/>
        </w:trPr>
        <w:tc>
          <w:tcPr>
            <w:tcW w:w="7448" w:type="dxa"/>
            <w:gridSpan w:val="7"/>
            <w:tcBorders>
              <w:top w:val="single" w:sz="6" w:space="0" w:color="000000"/>
              <w:bottom w:val="double" w:sz="6" w:space="0" w:color="000000"/>
            </w:tcBorders>
            <w:shd w:val="pct12" w:color="auto" w:fill="auto"/>
          </w:tcPr>
          <w:p w:rsidR="0071283D" w:rsidRPr="00262A8A" w:rsidRDefault="0071283D" w:rsidP="004D4C33">
            <w:pPr>
              <w:rPr>
                <w:rFonts w:ascii="Arial" w:hAnsi="Arial" w:cs="Arial"/>
                <w:b/>
                <w:bCs/>
                <w:sz w:val="24"/>
              </w:rPr>
            </w:pPr>
            <w:r w:rsidRPr="00262A8A">
              <w:rPr>
                <w:rFonts w:ascii="Arial" w:hAnsi="Arial" w:cs="Arial"/>
                <w:b/>
                <w:bCs/>
                <w:sz w:val="24"/>
              </w:rPr>
              <w:t>Celková cena díla včetně DPH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bottom w:val="double" w:sz="6" w:space="0" w:color="000000"/>
            </w:tcBorders>
            <w:shd w:val="pct12" w:color="auto" w:fill="auto"/>
          </w:tcPr>
          <w:p w:rsidR="0071283D" w:rsidRPr="002C7D3A" w:rsidRDefault="002C7D3A" w:rsidP="00DD67F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D67F0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DD67F0" w:rsidRPr="00DD67F0">
              <w:rPr>
                <w:rFonts w:ascii="Arial" w:hAnsi="Arial" w:cs="Arial"/>
                <w:b/>
                <w:sz w:val="24"/>
                <w:szCs w:val="24"/>
              </w:rPr>
              <w:t>197 701,80</w:t>
            </w:r>
          </w:p>
        </w:tc>
      </w:tr>
    </w:tbl>
    <w:p w:rsidR="00B920BA" w:rsidRPr="00727C17" w:rsidRDefault="00B920BA" w:rsidP="00965536">
      <w:pPr>
        <w:pStyle w:val="Zkladntextodsazen2"/>
        <w:tabs>
          <w:tab w:val="left" w:pos="720"/>
          <w:tab w:val="left" w:pos="6660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:rsidR="00027BB2" w:rsidRPr="00027BB2" w:rsidRDefault="00B83965" w:rsidP="000E2C61">
      <w:pPr>
        <w:numPr>
          <w:ilvl w:val="0"/>
          <w:numId w:val="2"/>
        </w:numPr>
        <w:tabs>
          <w:tab w:val="left" w:pos="709"/>
        </w:tabs>
        <w:spacing w:before="120"/>
        <w:ind w:left="0" w:firstLine="0"/>
        <w:jc w:val="both"/>
        <w:rPr>
          <w:rFonts w:ascii="Arial" w:hAnsi="Arial" w:cs="Arial"/>
          <w:b/>
          <w:i/>
          <w:sz w:val="22"/>
          <w:szCs w:val="22"/>
        </w:rPr>
      </w:pPr>
      <w:r w:rsidRPr="005A70CC">
        <w:rPr>
          <w:rFonts w:ascii="Arial" w:hAnsi="Arial" w:cs="Arial"/>
          <w:sz w:val="22"/>
          <w:szCs w:val="22"/>
        </w:rPr>
        <w:lastRenderedPageBreak/>
        <w:t xml:space="preserve">Dochází </w:t>
      </w:r>
      <w:r w:rsidR="00533095" w:rsidRPr="005A70CC">
        <w:rPr>
          <w:rFonts w:ascii="Arial" w:hAnsi="Arial" w:cs="Arial"/>
          <w:sz w:val="22"/>
          <w:szCs w:val="22"/>
        </w:rPr>
        <w:t xml:space="preserve">tímto dodatkem </w:t>
      </w:r>
      <w:r w:rsidR="00F9505E" w:rsidRPr="005A70CC">
        <w:rPr>
          <w:rFonts w:ascii="Arial" w:hAnsi="Arial" w:cs="Arial"/>
          <w:b/>
          <w:sz w:val="22"/>
          <w:szCs w:val="22"/>
        </w:rPr>
        <w:t xml:space="preserve">k úpravě </w:t>
      </w:r>
      <w:r w:rsidR="005A70CC">
        <w:rPr>
          <w:rFonts w:ascii="Arial" w:hAnsi="Arial" w:cs="Arial"/>
          <w:b/>
          <w:sz w:val="22"/>
          <w:szCs w:val="22"/>
        </w:rPr>
        <w:t xml:space="preserve">počtu měrných jednotek u etapy 3a </w:t>
      </w:r>
      <w:r w:rsidR="00027BB2">
        <w:rPr>
          <w:rFonts w:ascii="Arial" w:hAnsi="Arial" w:cs="Arial"/>
          <w:b/>
          <w:sz w:val="22"/>
          <w:szCs w:val="22"/>
        </w:rPr>
        <w:t xml:space="preserve">z původních    </w:t>
      </w:r>
    </w:p>
    <w:p w:rsidR="00533095" w:rsidRPr="00027BB2" w:rsidRDefault="00027BB2" w:rsidP="00027BB2">
      <w:pPr>
        <w:tabs>
          <w:tab w:val="left" w:pos="709"/>
        </w:tabs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400 MJ na skutečných 161 MJ.</w:t>
      </w:r>
    </w:p>
    <w:p w:rsidR="00027BB2" w:rsidRPr="005A70CC" w:rsidRDefault="00027BB2" w:rsidP="00027BB2">
      <w:pPr>
        <w:tabs>
          <w:tab w:val="left" w:pos="709"/>
        </w:tabs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</w:p>
    <w:p w:rsidR="00174082" w:rsidRPr="0078281C" w:rsidRDefault="00174082" w:rsidP="00174082">
      <w:pPr>
        <w:rPr>
          <w:rFonts w:ascii="Arial" w:hAnsi="Arial" w:cs="Arial"/>
          <w:b/>
          <w:sz w:val="22"/>
          <w:szCs w:val="22"/>
        </w:rPr>
      </w:pPr>
      <w:r w:rsidRPr="0078281C">
        <w:rPr>
          <w:rFonts w:ascii="Arial" w:hAnsi="Arial" w:cs="Arial"/>
          <w:b/>
          <w:sz w:val="22"/>
          <w:szCs w:val="22"/>
        </w:rPr>
        <w:t>Odůvodnění dodatku:</w:t>
      </w:r>
    </w:p>
    <w:p w:rsidR="00F931F0" w:rsidRDefault="008A4942" w:rsidP="00F9505E">
      <w:pPr>
        <w:pStyle w:val="Zkladntextodsazen2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úpravě měrných jednotek u etapy 3a - </w:t>
      </w:r>
      <w:r w:rsidRPr="008A4942">
        <w:rPr>
          <w:rFonts w:ascii="Arial" w:hAnsi="Arial" w:cs="Arial"/>
          <w:sz w:val="22"/>
          <w:szCs w:val="22"/>
        </w:rPr>
        <w:t>Vytyčení hranic pozemků dle návrhu KPÚ, stabilizace hranic pozemků</w:t>
      </w:r>
      <w:r>
        <w:rPr>
          <w:rFonts w:ascii="Arial" w:hAnsi="Arial" w:cs="Arial"/>
          <w:sz w:val="22"/>
          <w:szCs w:val="22"/>
        </w:rPr>
        <w:t xml:space="preserve"> došlo z důvodu upřesnění skutečné potřeby vytyčení na základě žádostí vlastníků pozemků a dle uvážení pobočky.</w:t>
      </w:r>
    </w:p>
    <w:p w:rsidR="004652FC" w:rsidRDefault="004652FC" w:rsidP="006C78B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727C17" w:rsidRPr="00B83965" w:rsidRDefault="00727C17" w:rsidP="0006602E">
      <w:pPr>
        <w:pStyle w:val="Zkladntextodsazen2"/>
        <w:numPr>
          <w:ilvl w:val="0"/>
          <w:numId w:val="2"/>
        </w:numPr>
        <w:rPr>
          <w:rFonts w:ascii="Arial" w:hAnsi="Arial" w:cs="Arial"/>
          <w:i/>
          <w:color w:val="FF0000"/>
          <w:szCs w:val="24"/>
        </w:rPr>
      </w:pPr>
      <w:r w:rsidRPr="00B83965">
        <w:rPr>
          <w:rFonts w:ascii="Arial" w:hAnsi="Arial" w:cs="Arial"/>
          <w:sz w:val="22"/>
          <w:szCs w:val="22"/>
        </w:rPr>
        <w:t>Ostatní ustanovení s</w:t>
      </w:r>
      <w:r w:rsidR="00F74ABC" w:rsidRPr="00B83965">
        <w:rPr>
          <w:rFonts w:ascii="Arial" w:hAnsi="Arial" w:cs="Arial"/>
          <w:sz w:val="22"/>
          <w:szCs w:val="22"/>
        </w:rPr>
        <w:t xml:space="preserve">mlouvy o dílo ze dne 7.7.2008, </w:t>
      </w:r>
      <w:r w:rsidRPr="00B83965">
        <w:rPr>
          <w:rFonts w:ascii="Arial" w:hAnsi="Arial" w:cs="Arial"/>
          <w:sz w:val="22"/>
          <w:szCs w:val="22"/>
        </w:rPr>
        <w:t xml:space="preserve">dodatku č.1 </w:t>
      </w:r>
      <w:r w:rsidR="00F74ABC" w:rsidRPr="00B83965">
        <w:rPr>
          <w:rFonts w:ascii="Arial" w:hAnsi="Arial" w:cs="Arial"/>
          <w:sz w:val="22"/>
          <w:szCs w:val="22"/>
        </w:rPr>
        <w:t>ze dne 18.12.2009, dodatku č.</w:t>
      </w:r>
      <w:r w:rsidRPr="00B83965">
        <w:rPr>
          <w:rFonts w:ascii="Arial" w:hAnsi="Arial" w:cs="Arial"/>
          <w:sz w:val="22"/>
          <w:szCs w:val="22"/>
        </w:rPr>
        <w:t xml:space="preserve"> 2 </w:t>
      </w:r>
      <w:r w:rsidR="00EE1BE8">
        <w:rPr>
          <w:rFonts w:ascii="Arial" w:hAnsi="Arial" w:cs="Arial"/>
          <w:sz w:val="22"/>
          <w:szCs w:val="22"/>
        </w:rPr>
        <w:t xml:space="preserve"> ze dne 4.11.2011 ,</w:t>
      </w:r>
      <w:r w:rsidR="00F74ABC" w:rsidRPr="00B83965">
        <w:rPr>
          <w:rFonts w:ascii="Arial" w:hAnsi="Arial" w:cs="Arial"/>
          <w:sz w:val="22"/>
          <w:szCs w:val="22"/>
        </w:rPr>
        <w:t xml:space="preserve"> dodatku č. 3 ze dne 29.3.2013</w:t>
      </w:r>
      <w:r w:rsidR="00EE1BE8">
        <w:rPr>
          <w:rFonts w:ascii="Arial" w:hAnsi="Arial" w:cs="Arial"/>
          <w:sz w:val="22"/>
          <w:szCs w:val="22"/>
        </w:rPr>
        <w:t>, dodatku č. 4 ze dne 18.6.2014</w:t>
      </w:r>
      <w:r w:rsidR="00C836F9">
        <w:rPr>
          <w:rFonts w:ascii="Arial" w:hAnsi="Arial" w:cs="Arial"/>
          <w:sz w:val="22"/>
          <w:szCs w:val="22"/>
        </w:rPr>
        <w:t xml:space="preserve">, </w:t>
      </w:r>
      <w:r w:rsidR="004D2BCA">
        <w:rPr>
          <w:rFonts w:ascii="Arial" w:hAnsi="Arial" w:cs="Arial"/>
          <w:sz w:val="22"/>
          <w:szCs w:val="22"/>
        </w:rPr>
        <w:t>dodatku č. 5 ze dne 30.10.2015</w:t>
      </w:r>
      <w:r w:rsidR="00C836F9">
        <w:rPr>
          <w:rFonts w:ascii="Arial" w:hAnsi="Arial" w:cs="Arial"/>
          <w:sz w:val="22"/>
          <w:szCs w:val="22"/>
        </w:rPr>
        <w:t xml:space="preserve"> a dodatku č. 6 ze dne </w:t>
      </w:r>
      <w:r w:rsidR="003A4377">
        <w:rPr>
          <w:rFonts w:ascii="Arial" w:hAnsi="Arial" w:cs="Arial"/>
          <w:sz w:val="22"/>
          <w:szCs w:val="22"/>
        </w:rPr>
        <w:t>21.11.2016</w:t>
      </w:r>
      <w:r w:rsidR="004D2BCA">
        <w:rPr>
          <w:rFonts w:ascii="Arial" w:hAnsi="Arial" w:cs="Arial"/>
          <w:sz w:val="22"/>
          <w:szCs w:val="22"/>
        </w:rPr>
        <w:t xml:space="preserve"> </w:t>
      </w:r>
      <w:r w:rsidR="008A4942">
        <w:rPr>
          <w:rFonts w:ascii="Arial" w:hAnsi="Arial" w:cs="Arial"/>
          <w:sz w:val="22"/>
          <w:szCs w:val="22"/>
        </w:rPr>
        <w:t xml:space="preserve">a dodatku č. 7/2017 ze dne 27.10.2017 </w:t>
      </w:r>
      <w:r w:rsidRPr="00B83965">
        <w:rPr>
          <w:rFonts w:ascii="Arial" w:hAnsi="Arial" w:cs="Arial"/>
          <w:sz w:val="22"/>
          <w:szCs w:val="22"/>
        </w:rPr>
        <w:t>zůstávají beze změn.</w:t>
      </w:r>
    </w:p>
    <w:p w:rsidR="00727C17" w:rsidRDefault="00727C17" w:rsidP="00727C17">
      <w:pPr>
        <w:pStyle w:val="Zkladntextodsazen2"/>
        <w:jc w:val="center"/>
        <w:rPr>
          <w:b/>
          <w:sz w:val="22"/>
          <w:szCs w:val="22"/>
        </w:rPr>
      </w:pPr>
    </w:p>
    <w:p w:rsidR="007C1C8A" w:rsidRDefault="007C1C8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Čl. I</w:t>
      </w:r>
      <w:r w:rsidR="00185DF8">
        <w:rPr>
          <w:rFonts w:ascii="Arial" w:hAnsi="Arial" w:cs="Arial"/>
          <w:b/>
          <w:snapToGrid w:val="0"/>
          <w:sz w:val="22"/>
          <w:szCs w:val="22"/>
        </w:rPr>
        <w:t>I</w:t>
      </w:r>
    </w:p>
    <w:p w:rsidR="007C1C8A" w:rsidRDefault="007C1C8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Závěrečná ustanovení</w:t>
      </w:r>
    </w:p>
    <w:p w:rsidR="007C1C8A" w:rsidRDefault="007C1C8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727C17" w:rsidRPr="004D4C33" w:rsidRDefault="008F3FFF" w:rsidP="00727C1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4D4C33">
        <w:rPr>
          <w:rFonts w:ascii="Arial" w:hAnsi="Arial" w:cs="Arial"/>
          <w:sz w:val="22"/>
          <w:szCs w:val="22"/>
        </w:rPr>
        <w:t xml:space="preserve">. </w:t>
      </w:r>
      <w:r w:rsidR="00727C17" w:rsidRPr="004D4C33">
        <w:rPr>
          <w:rFonts w:ascii="Arial" w:hAnsi="Arial" w:cs="Arial"/>
          <w:sz w:val="22"/>
          <w:szCs w:val="22"/>
        </w:rPr>
        <w:t xml:space="preserve">Pokud v tomto dodatku </w:t>
      </w:r>
      <w:r w:rsidRPr="004D4C33">
        <w:rPr>
          <w:rFonts w:ascii="Arial" w:hAnsi="Arial" w:cs="Arial"/>
          <w:sz w:val="22"/>
          <w:szCs w:val="22"/>
        </w:rPr>
        <w:t xml:space="preserve">č. </w:t>
      </w:r>
      <w:r w:rsidR="008A4942">
        <w:rPr>
          <w:rFonts w:ascii="Arial" w:hAnsi="Arial" w:cs="Arial"/>
          <w:sz w:val="22"/>
          <w:szCs w:val="22"/>
        </w:rPr>
        <w:t>8/2018</w:t>
      </w:r>
      <w:r w:rsidR="00476D13">
        <w:rPr>
          <w:rFonts w:ascii="Arial" w:hAnsi="Arial" w:cs="Arial"/>
          <w:b/>
          <w:sz w:val="22"/>
          <w:szCs w:val="22"/>
        </w:rPr>
        <w:t xml:space="preserve"> </w:t>
      </w:r>
      <w:r w:rsidR="00727C17" w:rsidRPr="004D4C33">
        <w:rPr>
          <w:rFonts w:ascii="Arial" w:hAnsi="Arial" w:cs="Arial"/>
          <w:sz w:val="22"/>
          <w:szCs w:val="22"/>
        </w:rPr>
        <w:t>není stanoveno jinak, řídí se smluvní strany příslušnými ustanoveními Obchodního zákoníku.</w:t>
      </w:r>
    </w:p>
    <w:p w:rsidR="00727C17" w:rsidRPr="004D4C33" w:rsidRDefault="00727C17" w:rsidP="00727C1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D4C33">
        <w:rPr>
          <w:rFonts w:ascii="Arial" w:hAnsi="Arial" w:cs="Arial"/>
          <w:sz w:val="22"/>
          <w:szCs w:val="22"/>
        </w:rPr>
        <w:t xml:space="preserve">2. Dodatek </w:t>
      </w:r>
      <w:r w:rsidR="008F3FFF" w:rsidRPr="004D4C33">
        <w:rPr>
          <w:rFonts w:ascii="Arial" w:hAnsi="Arial" w:cs="Arial"/>
          <w:sz w:val="22"/>
          <w:szCs w:val="22"/>
        </w:rPr>
        <w:t xml:space="preserve">č. </w:t>
      </w:r>
      <w:r w:rsidR="008A4942">
        <w:rPr>
          <w:rFonts w:ascii="Arial" w:hAnsi="Arial" w:cs="Arial"/>
          <w:sz w:val="22"/>
          <w:szCs w:val="22"/>
        </w:rPr>
        <w:t>8/2018</w:t>
      </w:r>
      <w:r w:rsidR="008A4942">
        <w:rPr>
          <w:rFonts w:ascii="Arial" w:hAnsi="Arial" w:cs="Arial"/>
          <w:b/>
          <w:sz w:val="22"/>
          <w:szCs w:val="22"/>
        </w:rPr>
        <w:t xml:space="preserve"> </w:t>
      </w:r>
      <w:r w:rsidRPr="004D4C33">
        <w:rPr>
          <w:rFonts w:ascii="Arial" w:hAnsi="Arial" w:cs="Arial"/>
          <w:sz w:val="22"/>
          <w:szCs w:val="22"/>
        </w:rPr>
        <w:t>je vyhotoven ve čtyřech stejnopisech, ve dvou vyhotoveních pro objednatele a ve dvou vyhotoveních pro zhotovitele a každý z nich má váhu originálu.</w:t>
      </w:r>
    </w:p>
    <w:p w:rsidR="00727C17" w:rsidRPr="004D4C33" w:rsidRDefault="00727C17" w:rsidP="00727C1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D4C33">
        <w:rPr>
          <w:rFonts w:ascii="Arial" w:hAnsi="Arial" w:cs="Arial"/>
          <w:sz w:val="22"/>
          <w:szCs w:val="22"/>
        </w:rPr>
        <w:t xml:space="preserve">3. Dodatek </w:t>
      </w:r>
      <w:r w:rsidR="008F3FFF" w:rsidRPr="004D4C33">
        <w:rPr>
          <w:rFonts w:ascii="Arial" w:hAnsi="Arial" w:cs="Arial"/>
          <w:sz w:val="22"/>
          <w:szCs w:val="22"/>
        </w:rPr>
        <w:t xml:space="preserve">č. </w:t>
      </w:r>
      <w:r w:rsidR="008A4942">
        <w:rPr>
          <w:rFonts w:ascii="Arial" w:hAnsi="Arial" w:cs="Arial"/>
          <w:sz w:val="22"/>
          <w:szCs w:val="22"/>
        </w:rPr>
        <w:t>8/2018</w:t>
      </w:r>
      <w:r w:rsidR="008A4942">
        <w:rPr>
          <w:rFonts w:ascii="Arial" w:hAnsi="Arial" w:cs="Arial"/>
          <w:b/>
          <w:sz w:val="22"/>
          <w:szCs w:val="22"/>
        </w:rPr>
        <w:t xml:space="preserve"> </w:t>
      </w:r>
      <w:r w:rsidRPr="004D4C33">
        <w:rPr>
          <w:rFonts w:ascii="Arial" w:hAnsi="Arial" w:cs="Arial"/>
          <w:sz w:val="22"/>
          <w:szCs w:val="22"/>
        </w:rPr>
        <w:t>může být měněn pouze na základě písemné dohody podepsané oběma smluvními stranami.</w:t>
      </w:r>
    </w:p>
    <w:p w:rsidR="00727C17" w:rsidRPr="004D4C33" w:rsidRDefault="00727C17" w:rsidP="00727C1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D4C33">
        <w:rPr>
          <w:rFonts w:ascii="Arial" w:hAnsi="Arial" w:cs="Arial"/>
          <w:sz w:val="22"/>
          <w:szCs w:val="22"/>
        </w:rPr>
        <w:t xml:space="preserve">4. Závazky za plnění tohoto dodatku </w:t>
      </w:r>
      <w:r w:rsidR="008F3FFF" w:rsidRPr="004D4C33">
        <w:rPr>
          <w:rFonts w:ascii="Arial" w:hAnsi="Arial" w:cs="Arial"/>
          <w:sz w:val="22"/>
          <w:szCs w:val="22"/>
        </w:rPr>
        <w:t>č</w:t>
      </w:r>
      <w:r w:rsidR="00476D13">
        <w:rPr>
          <w:rFonts w:ascii="Arial" w:hAnsi="Arial" w:cs="Arial"/>
          <w:sz w:val="22"/>
          <w:szCs w:val="22"/>
        </w:rPr>
        <w:t xml:space="preserve">. </w:t>
      </w:r>
      <w:r w:rsidR="008A4942">
        <w:rPr>
          <w:rFonts w:ascii="Arial" w:hAnsi="Arial" w:cs="Arial"/>
          <w:sz w:val="22"/>
          <w:szCs w:val="22"/>
        </w:rPr>
        <w:t>8/2018</w:t>
      </w:r>
      <w:r w:rsidR="008A4942">
        <w:rPr>
          <w:rFonts w:ascii="Arial" w:hAnsi="Arial" w:cs="Arial"/>
          <w:b/>
          <w:sz w:val="22"/>
          <w:szCs w:val="22"/>
        </w:rPr>
        <w:t xml:space="preserve"> </w:t>
      </w:r>
      <w:r w:rsidRPr="004D4C33">
        <w:rPr>
          <w:rFonts w:ascii="Arial" w:hAnsi="Arial" w:cs="Arial"/>
          <w:sz w:val="22"/>
          <w:szCs w:val="22"/>
        </w:rPr>
        <w:t>přecházejí v případě transformace zhotovitele nebo objednatele na právního nástupce organizace.</w:t>
      </w:r>
    </w:p>
    <w:p w:rsidR="00243EB4" w:rsidRDefault="008F3FFF" w:rsidP="00727C1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D4C33">
        <w:rPr>
          <w:rFonts w:ascii="Arial" w:hAnsi="Arial" w:cs="Arial"/>
          <w:sz w:val="22"/>
          <w:szCs w:val="22"/>
        </w:rPr>
        <w:t>5.</w:t>
      </w:r>
      <w:r w:rsidR="00727C17" w:rsidRPr="004D4C33">
        <w:rPr>
          <w:rFonts w:ascii="Arial" w:hAnsi="Arial" w:cs="Arial"/>
          <w:sz w:val="22"/>
          <w:szCs w:val="22"/>
        </w:rPr>
        <w:t xml:space="preserve"> Dodatek </w:t>
      </w:r>
      <w:r w:rsidRPr="004D4C33">
        <w:rPr>
          <w:rFonts w:ascii="Arial" w:hAnsi="Arial" w:cs="Arial"/>
          <w:sz w:val="22"/>
          <w:szCs w:val="22"/>
        </w:rPr>
        <w:t xml:space="preserve">č. </w:t>
      </w:r>
      <w:r w:rsidR="008A4942">
        <w:rPr>
          <w:rFonts w:ascii="Arial" w:hAnsi="Arial" w:cs="Arial"/>
          <w:sz w:val="22"/>
          <w:szCs w:val="22"/>
        </w:rPr>
        <w:t>8/2018</w:t>
      </w:r>
      <w:r w:rsidR="008A4942">
        <w:rPr>
          <w:rFonts w:ascii="Arial" w:hAnsi="Arial" w:cs="Arial"/>
          <w:b/>
          <w:sz w:val="22"/>
          <w:szCs w:val="22"/>
        </w:rPr>
        <w:t xml:space="preserve"> </w:t>
      </w:r>
      <w:r w:rsidR="00727C17" w:rsidRPr="004D4C33">
        <w:rPr>
          <w:rFonts w:ascii="Arial" w:hAnsi="Arial" w:cs="Arial"/>
          <w:sz w:val="22"/>
          <w:szCs w:val="22"/>
        </w:rPr>
        <w:t xml:space="preserve">nabývá </w:t>
      </w:r>
      <w:r w:rsidR="00243EB4" w:rsidRPr="00243EB4">
        <w:rPr>
          <w:rFonts w:ascii="Arial" w:hAnsi="Arial" w:cs="Arial"/>
          <w:sz w:val="22"/>
          <w:szCs w:val="22"/>
        </w:rPr>
        <w:t xml:space="preserve">platnosti dnem podpisu smluvních stran a účinnosti dnem jejího uveřejnění v registru smluv dle § 6 odst. 1 zákona č. 340/2015 Sb., o zvláštních podmínkách účinnosti některých smluv, uveřejňování těchto smluv a o registru smluv (zákon o registru smluv).   Smluvní strany se dále dohodly, že </w:t>
      </w:r>
      <w:r w:rsidR="00243EB4">
        <w:rPr>
          <w:rFonts w:ascii="Arial" w:hAnsi="Arial" w:cs="Arial"/>
          <w:sz w:val="22"/>
          <w:szCs w:val="22"/>
        </w:rPr>
        <w:t>tento dodatek</w:t>
      </w:r>
      <w:r w:rsidR="00243EB4" w:rsidRPr="00243EB4">
        <w:rPr>
          <w:rFonts w:ascii="Arial" w:hAnsi="Arial" w:cs="Arial"/>
          <w:sz w:val="22"/>
          <w:szCs w:val="22"/>
        </w:rPr>
        <w:t xml:space="preserve"> zašle správci registru smluv </w:t>
      </w:r>
      <w:r w:rsidR="006C78BB">
        <w:rPr>
          <w:rFonts w:ascii="Arial" w:hAnsi="Arial" w:cs="Arial"/>
          <w:sz w:val="22"/>
          <w:szCs w:val="22"/>
        </w:rPr>
        <w:br/>
      </w:r>
      <w:r w:rsidR="00243EB4" w:rsidRPr="00243EB4">
        <w:rPr>
          <w:rFonts w:ascii="Arial" w:hAnsi="Arial" w:cs="Arial"/>
          <w:sz w:val="22"/>
          <w:szCs w:val="22"/>
        </w:rPr>
        <w:t>k uveřejnění prostřednictvím registru smluv objednatel.</w:t>
      </w:r>
    </w:p>
    <w:p w:rsidR="00243EB4" w:rsidRDefault="008F3FFF" w:rsidP="00243EB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D4C33">
        <w:rPr>
          <w:rFonts w:ascii="Arial" w:hAnsi="Arial" w:cs="Arial"/>
          <w:sz w:val="22"/>
          <w:szCs w:val="22"/>
        </w:rPr>
        <w:t>6</w:t>
      </w:r>
      <w:r w:rsidR="00727C17" w:rsidRPr="004D4C33">
        <w:rPr>
          <w:rFonts w:ascii="Arial" w:hAnsi="Arial" w:cs="Arial"/>
          <w:sz w:val="22"/>
          <w:szCs w:val="22"/>
        </w:rPr>
        <w:t xml:space="preserve">. </w:t>
      </w:r>
      <w:r w:rsidR="00243EB4" w:rsidRPr="00243EB4">
        <w:rPr>
          <w:rFonts w:ascii="Arial" w:hAnsi="Arial" w:cs="Arial"/>
          <w:sz w:val="22"/>
          <w:szCs w:val="22"/>
        </w:rPr>
        <w:t xml:space="preserve">Objednatel i zhotovitel prohlašují, že si </w:t>
      </w:r>
      <w:r w:rsidR="00243EB4">
        <w:rPr>
          <w:rFonts w:ascii="Arial" w:hAnsi="Arial" w:cs="Arial"/>
          <w:sz w:val="22"/>
          <w:szCs w:val="22"/>
        </w:rPr>
        <w:t xml:space="preserve">dodatek č. </w:t>
      </w:r>
      <w:r w:rsidR="008A4942">
        <w:rPr>
          <w:rFonts w:ascii="Arial" w:hAnsi="Arial" w:cs="Arial"/>
          <w:sz w:val="22"/>
          <w:szCs w:val="22"/>
        </w:rPr>
        <w:t>8/2018</w:t>
      </w:r>
      <w:r w:rsidR="008A4942">
        <w:rPr>
          <w:rFonts w:ascii="Arial" w:hAnsi="Arial" w:cs="Arial"/>
          <w:b/>
          <w:sz w:val="22"/>
          <w:szCs w:val="22"/>
        </w:rPr>
        <w:t xml:space="preserve"> </w:t>
      </w:r>
      <w:r w:rsidR="00243EB4">
        <w:rPr>
          <w:rFonts w:ascii="Arial" w:hAnsi="Arial" w:cs="Arial"/>
          <w:sz w:val="22"/>
          <w:szCs w:val="22"/>
        </w:rPr>
        <w:t>přečetli a že souhlasí s jeho</w:t>
      </w:r>
      <w:r w:rsidR="00243EB4" w:rsidRPr="00243EB4">
        <w:rPr>
          <w:rFonts w:ascii="Arial" w:hAnsi="Arial" w:cs="Arial"/>
          <w:sz w:val="22"/>
          <w:szCs w:val="22"/>
        </w:rPr>
        <w:t xml:space="preserve"> obsahem, dále prohlašují, že </w:t>
      </w:r>
      <w:r w:rsidR="00243EB4">
        <w:rPr>
          <w:rFonts w:ascii="Arial" w:hAnsi="Arial" w:cs="Arial"/>
          <w:sz w:val="22"/>
          <w:szCs w:val="22"/>
        </w:rPr>
        <w:t xml:space="preserve">dodatek č. </w:t>
      </w:r>
      <w:r w:rsidR="008A4942">
        <w:rPr>
          <w:rFonts w:ascii="Arial" w:hAnsi="Arial" w:cs="Arial"/>
          <w:sz w:val="22"/>
          <w:szCs w:val="22"/>
        </w:rPr>
        <w:t>8/2018</w:t>
      </w:r>
      <w:r w:rsidR="008A4942">
        <w:rPr>
          <w:rFonts w:ascii="Arial" w:hAnsi="Arial" w:cs="Arial"/>
          <w:b/>
          <w:sz w:val="22"/>
          <w:szCs w:val="22"/>
        </w:rPr>
        <w:t xml:space="preserve"> </w:t>
      </w:r>
      <w:r w:rsidR="00243EB4">
        <w:rPr>
          <w:rFonts w:ascii="Arial" w:hAnsi="Arial" w:cs="Arial"/>
          <w:sz w:val="22"/>
          <w:szCs w:val="22"/>
        </w:rPr>
        <w:t>nebyl sepsán</w:t>
      </w:r>
      <w:r w:rsidR="00243EB4" w:rsidRPr="00243EB4">
        <w:rPr>
          <w:rFonts w:ascii="Arial" w:hAnsi="Arial" w:cs="Arial"/>
          <w:sz w:val="22"/>
          <w:szCs w:val="22"/>
        </w:rPr>
        <w:t xml:space="preserve"> v tísni ani za nápadně nevýhodných podmínek. </w:t>
      </w:r>
    </w:p>
    <w:p w:rsidR="00243EB4" w:rsidRPr="00243EB4" w:rsidRDefault="00243EB4" w:rsidP="00243EB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43EB4">
        <w:rPr>
          <w:rFonts w:ascii="Arial" w:hAnsi="Arial" w:cs="Arial"/>
          <w:sz w:val="22"/>
          <w:szCs w:val="22"/>
        </w:rPr>
        <w:t>Na důkaz své pravé a svobodné vůle připojují své podpisy.</w:t>
      </w:r>
    </w:p>
    <w:p w:rsidR="007C1C8A" w:rsidRDefault="007C1C8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7C1C8A" w:rsidRDefault="007C1C8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Opavě dne</w:t>
      </w:r>
      <w:r>
        <w:rPr>
          <w:rFonts w:ascii="Arial" w:hAnsi="Arial" w:cs="Arial"/>
          <w:sz w:val="22"/>
          <w:szCs w:val="22"/>
        </w:rPr>
        <w:tab/>
      </w:r>
      <w:r w:rsidR="00C900B0">
        <w:rPr>
          <w:rFonts w:ascii="Arial" w:hAnsi="Arial" w:cs="Arial"/>
          <w:sz w:val="22"/>
          <w:szCs w:val="22"/>
        </w:rPr>
        <w:t>28.3.2018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3EB4">
        <w:rPr>
          <w:rFonts w:ascii="Arial" w:hAnsi="Arial" w:cs="Arial"/>
          <w:sz w:val="22"/>
          <w:szCs w:val="22"/>
        </w:rPr>
        <w:tab/>
      </w:r>
      <w:r w:rsidR="003B6FB8">
        <w:rPr>
          <w:rFonts w:ascii="Arial" w:hAnsi="Arial" w:cs="Arial"/>
          <w:sz w:val="22"/>
          <w:szCs w:val="22"/>
        </w:rPr>
        <w:t>V </w:t>
      </w:r>
      <w:r w:rsidR="004971B7">
        <w:rPr>
          <w:rFonts w:ascii="Arial" w:hAnsi="Arial" w:cs="Arial"/>
          <w:sz w:val="22"/>
          <w:szCs w:val="22"/>
        </w:rPr>
        <w:t>Opavě</w:t>
      </w:r>
      <w:r w:rsidR="003B6FB8">
        <w:rPr>
          <w:rFonts w:ascii="Arial" w:hAnsi="Arial" w:cs="Arial"/>
          <w:sz w:val="22"/>
          <w:szCs w:val="22"/>
        </w:rPr>
        <w:t xml:space="preserve"> dne </w:t>
      </w:r>
      <w:r w:rsidR="00C900B0">
        <w:rPr>
          <w:rFonts w:ascii="Arial" w:hAnsi="Arial" w:cs="Arial"/>
          <w:sz w:val="22"/>
          <w:szCs w:val="22"/>
        </w:rPr>
        <w:t>28.3.2018</w:t>
      </w:r>
    </w:p>
    <w:p w:rsidR="003B6FB8" w:rsidRDefault="003B6FB8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</w:p>
    <w:p w:rsidR="007C1C8A" w:rsidRDefault="007C1C8A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 a   o b j e d n a t e l e 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 a   z h o t o v i t e l e :</w:t>
      </w:r>
    </w:p>
    <w:p w:rsidR="007C1C8A" w:rsidRDefault="007C1C8A">
      <w:pPr>
        <w:pStyle w:val="Zkladntextodsazen2"/>
        <w:spacing w:before="0"/>
        <w:ind w:left="0" w:firstLine="0"/>
        <w:rPr>
          <w:rFonts w:ascii="Arial" w:hAnsi="Arial" w:cs="Arial"/>
          <w:sz w:val="20"/>
        </w:rPr>
      </w:pPr>
    </w:p>
    <w:p w:rsidR="007C1C8A" w:rsidRDefault="007C1C8A">
      <w:pPr>
        <w:pStyle w:val="Zkladntextodsazen2"/>
        <w:spacing w:before="0"/>
        <w:ind w:left="0" w:firstLine="0"/>
        <w:rPr>
          <w:rFonts w:ascii="Arial" w:hAnsi="Arial" w:cs="Arial"/>
          <w:sz w:val="20"/>
        </w:rPr>
      </w:pPr>
    </w:p>
    <w:p w:rsidR="007C1C8A" w:rsidRDefault="007C1C8A">
      <w:pPr>
        <w:pStyle w:val="Zkladntextodsazen2"/>
        <w:spacing w:before="0"/>
        <w:ind w:left="0" w:firstLine="0"/>
        <w:rPr>
          <w:rFonts w:ascii="Arial" w:hAnsi="Arial" w:cs="Arial"/>
          <w:sz w:val="20"/>
        </w:rPr>
      </w:pPr>
    </w:p>
    <w:p w:rsidR="00742F68" w:rsidRDefault="00742F68">
      <w:pPr>
        <w:pStyle w:val="Zkladntextodsazen2"/>
        <w:spacing w:before="0"/>
        <w:ind w:left="0" w:firstLine="0"/>
        <w:rPr>
          <w:rFonts w:ascii="Arial" w:hAnsi="Arial" w:cs="Arial"/>
          <w:sz w:val="20"/>
        </w:rPr>
      </w:pPr>
    </w:p>
    <w:p w:rsidR="00965536" w:rsidRDefault="00965536">
      <w:pPr>
        <w:pStyle w:val="Zkladntextodsazen2"/>
        <w:spacing w:before="0"/>
        <w:ind w:left="0" w:firstLine="0"/>
        <w:rPr>
          <w:rFonts w:ascii="Arial" w:hAnsi="Arial" w:cs="Arial"/>
          <w:sz w:val="20"/>
        </w:rPr>
      </w:pPr>
    </w:p>
    <w:p w:rsidR="00965536" w:rsidRDefault="00965536">
      <w:pPr>
        <w:pStyle w:val="Zkladntextodsazen2"/>
        <w:spacing w:before="0"/>
        <w:ind w:left="0" w:firstLine="0"/>
        <w:rPr>
          <w:rFonts w:ascii="Arial" w:hAnsi="Arial" w:cs="Arial"/>
          <w:sz w:val="20"/>
        </w:rPr>
      </w:pPr>
    </w:p>
    <w:p w:rsidR="007C1C8A" w:rsidRDefault="007C1C8A">
      <w:pPr>
        <w:pStyle w:val="Zkladntextodsazen2"/>
        <w:spacing w:before="0"/>
        <w:ind w:left="0" w:firstLine="0"/>
        <w:rPr>
          <w:rFonts w:ascii="Arial" w:hAnsi="Arial" w:cs="Arial"/>
          <w:sz w:val="20"/>
        </w:rPr>
      </w:pPr>
    </w:p>
    <w:p w:rsidR="007C1C8A" w:rsidRDefault="007C1C8A">
      <w:pPr>
        <w:pStyle w:val="Zkladntextodsazen2"/>
        <w:spacing w:before="0"/>
        <w:ind w:left="0" w:firstLine="0"/>
        <w:rPr>
          <w:rFonts w:ascii="Arial" w:hAnsi="Arial" w:cs="Arial"/>
          <w:sz w:val="20"/>
        </w:rPr>
      </w:pPr>
    </w:p>
    <w:p w:rsidR="007C1C8A" w:rsidRDefault="007C1C8A">
      <w:pPr>
        <w:pStyle w:val="Zkladntextodsazen2"/>
        <w:spacing w:before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56E6D">
        <w:rPr>
          <w:rFonts w:ascii="Arial" w:hAnsi="Arial" w:cs="Arial"/>
          <w:sz w:val="20"/>
        </w:rPr>
        <w:t xml:space="preserve"> </w:t>
      </w:r>
      <w:r w:rsidR="00B35640">
        <w:rPr>
          <w:rFonts w:ascii="Arial" w:hAnsi="Arial" w:cs="Arial"/>
          <w:sz w:val="20"/>
        </w:rPr>
        <w:t>….</w:t>
      </w:r>
      <w:r>
        <w:rPr>
          <w:rFonts w:ascii="Arial" w:hAnsi="Arial" w:cs="Arial"/>
          <w:sz w:val="20"/>
        </w:rPr>
        <w:t>……………………………………..</w:t>
      </w:r>
    </w:p>
    <w:p w:rsidR="007C1C8A" w:rsidRPr="00B56E6D" w:rsidRDefault="00B35640">
      <w:pPr>
        <w:pStyle w:val="Zkladntextodsazen2"/>
        <w:tabs>
          <w:tab w:val="left" w:pos="720"/>
          <w:tab w:val="left" w:pos="6480"/>
        </w:tabs>
        <w:spacing w:before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956CE8" w:rsidRPr="00B56E6D">
        <w:rPr>
          <w:rFonts w:ascii="Arial" w:hAnsi="Arial" w:cs="Arial"/>
          <w:sz w:val="22"/>
          <w:szCs w:val="22"/>
        </w:rPr>
        <w:t xml:space="preserve">Ing. </w:t>
      </w:r>
      <w:r w:rsidR="00FA56F0">
        <w:rPr>
          <w:rFonts w:ascii="Arial" w:hAnsi="Arial" w:cs="Arial"/>
          <w:sz w:val="22"/>
          <w:szCs w:val="22"/>
        </w:rPr>
        <w:t xml:space="preserve">Zdeněk Šiška                                                             </w:t>
      </w:r>
      <w:r w:rsidR="00B963B7" w:rsidRPr="00B56E6D">
        <w:rPr>
          <w:rFonts w:ascii="Arial" w:hAnsi="Arial" w:cs="Arial"/>
          <w:sz w:val="22"/>
          <w:szCs w:val="22"/>
        </w:rPr>
        <w:t>Barbora</w:t>
      </w:r>
      <w:r w:rsidR="005221FB" w:rsidRPr="00B56E6D">
        <w:rPr>
          <w:rFonts w:ascii="Arial" w:hAnsi="Arial" w:cs="Arial"/>
          <w:sz w:val="22"/>
          <w:szCs w:val="22"/>
        </w:rPr>
        <w:t xml:space="preserve"> Skřečk</w:t>
      </w:r>
      <w:r w:rsidR="00B963B7" w:rsidRPr="00B56E6D">
        <w:rPr>
          <w:rFonts w:ascii="Arial" w:hAnsi="Arial" w:cs="Arial"/>
          <w:sz w:val="22"/>
          <w:szCs w:val="22"/>
        </w:rPr>
        <w:t>ová</w:t>
      </w:r>
    </w:p>
    <w:p w:rsidR="007C1C8A" w:rsidRPr="00B56E6D" w:rsidRDefault="00742F68">
      <w:pPr>
        <w:pStyle w:val="Zkladntextodsazen2"/>
        <w:tabs>
          <w:tab w:val="left" w:pos="720"/>
          <w:tab w:val="left" w:pos="6660"/>
        </w:tabs>
        <w:spacing w:before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vedoucí </w:t>
      </w:r>
      <w:r w:rsidR="00B56E6D" w:rsidRPr="00B56E6D">
        <w:rPr>
          <w:rFonts w:ascii="Arial" w:hAnsi="Arial" w:cs="Arial"/>
          <w:sz w:val="22"/>
          <w:szCs w:val="22"/>
        </w:rPr>
        <w:t xml:space="preserve"> Pobočky Opava</w:t>
      </w:r>
      <w:r w:rsidR="00B56E6D">
        <w:rPr>
          <w:rFonts w:ascii="Arial" w:hAnsi="Arial" w:cs="Arial"/>
          <w:sz w:val="22"/>
          <w:szCs w:val="22"/>
        </w:rPr>
        <w:t xml:space="preserve">                      </w:t>
      </w:r>
      <w:r w:rsidR="00B35640">
        <w:rPr>
          <w:rFonts w:ascii="Arial" w:hAnsi="Arial" w:cs="Arial"/>
          <w:sz w:val="22"/>
          <w:szCs w:val="22"/>
        </w:rPr>
        <w:t xml:space="preserve">         </w:t>
      </w:r>
      <w:r w:rsidR="00ED2A75">
        <w:rPr>
          <w:rFonts w:ascii="Arial" w:hAnsi="Arial" w:cs="Arial"/>
          <w:sz w:val="22"/>
          <w:szCs w:val="22"/>
        </w:rPr>
        <w:t xml:space="preserve">    </w:t>
      </w:r>
      <w:r w:rsidR="00B356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B56E6D">
        <w:rPr>
          <w:rFonts w:ascii="Arial" w:hAnsi="Arial" w:cs="Arial"/>
          <w:sz w:val="22"/>
          <w:szCs w:val="22"/>
        </w:rPr>
        <w:t xml:space="preserve"> </w:t>
      </w:r>
      <w:r w:rsidR="005221FB" w:rsidRPr="00B56E6D">
        <w:rPr>
          <w:rFonts w:ascii="Arial" w:hAnsi="Arial" w:cs="Arial"/>
          <w:sz w:val="22"/>
          <w:szCs w:val="22"/>
        </w:rPr>
        <w:t>předseda představenstva</w:t>
      </w:r>
    </w:p>
    <w:sectPr w:rsidR="007C1C8A" w:rsidRPr="00B56E6D" w:rsidSect="00777C8D">
      <w:footerReference w:type="even" r:id="rId7"/>
      <w:footerReference w:type="default" r:id="rId8"/>
      <w:footerReference w:type="first" r:id="rId9"/>
      <w:pgSz w:w="11906" w:h="16838"/>
      <w:pgMar w:top="426" w:right="1134" w:bottom="70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F0" w:rsidRDefault="00FA56F0">
      <w:r>
        <w:separator/>
      </w:r>
    </w:p>
  </w:endnote>
  <w:endnote w:type="continuationSeparator" w:id="0">
    <w:p w:rsidR="00FA56F0" w:rsidRDefault="00FA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F0" w:rsidRDefault="009103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A56F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A56F0" w:rsidRDefault="00FA56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F0" w:rsidRDefault="00FA56F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strana </w:t>
    </w:r>
    <w:r w:rsidR="009103FD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 w:rsidR="009103FD">
      <w:rPr>
        <w:rFonts w:ascii="Arial" w:hAnsi="Arial" w:cs="Arial"/>
        <w:sz w:val="16"/>
        <w:szCs w:val="16"/>
      </w:rPr>
      <w:fldChar w:fldCharType="separate"/>
    </w:r>
    <w:r w:rsidR="00C7189B">
      <w:rPr>
        <w:rFonts w:ascii="Arial" w:hAnsi="Arial" w:cs="Arial"/>
        <w:noProof/>
        <w:sz w:val="16"/>
        <w:szCs w:val="16"/>
      </w:rPr>
      <w:t>3</w:t>
    </w:r>
    <w:r w:rsidR="009103FD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/ celkem </w:t>
    </w:r>
    <w:r w:rsidR="00C7189B">
      <w:fldChar w:fldCharType="begin"/>
    </w:r>
    <w:r w:rsidR="00C7189B">
      <w:instrText xml:space="preserve"> SECTIONPAGES   \* MERGEFORMAT </w:instrText>
    </w:r>
    <w:r w:rsidR="00C7189B">
      <w:fldChar w:fldCharType="separate"/>
    </w:r>
    <w:r w:rsidR="00C7189B" w:rsidRPr="00C7189B">
      <w:rPr>
        <w:rFonts w:ascii="Arial" w:hAnsi="Arial" w:cs="Arial"/>
        <w:noProof/>
        <w:sz w:val="16"/>
        <w:szCs w:val="16"/>
      </w:rPr>
      <w:t>3</w:t>
    </w:r>
    <w:r w:rsidR="00C7189B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F0" w:rsidRDefault="00FA56F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strana </w:t>
    </w:r>
    <w:r w:rsidR="009103FD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 w:rsidR="009103FD">
      <w:rPr>
        <w:rFonts w:ascii="Arial" w:hAnsi="Arial" w:cs="Arial"/>
        <w:sz w:val="16"/>
        <w:szCs w:val="16"/>
      </w:rPr>
      <w:fldChar w:fldCharType="separate"/>
    </w:r>
    <w:r w:rsidR="00C7189B">
      <w:rPr>
        <w:rFonts w:ascii="Arial" w:hAnsi="Arial" w:cs="Arial"/>
        <w:noProof/>
        <w:sz w:val="16"/>
        <w:szCs w:val="16"/>
      </w:rPr>
      <w:t>1</w:t>
    </w:r>
    <w:r w:rsidR="009103FD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/ celkem </w:t>
    </w:r>
    <w:r w:rsidR="00C7189B">
      <w:fldChar w:fldCharType="begin"/>
    </w:r>
    <w:r w:rsidR="00C7189B">
      <w:instrText xml:space="preserve"> SECTIONPAGES   \* MERGEFORMAT </w:instrText>
    </w:r>
    <w:r w:rsidR="00C7189B">
      <w:fldChar w:fldCharType="separate"/>
    </w:r>
    <w:r w:rsidR="00C7189B" w:rsidRPr="00C7189B">
      <w:rPr>
        <w:rFonts w:ascii="Arial" w:hAnsi="Arial" w:cs="Arial"/>
        <w:noProof/>
        <w:sz w:val="16"/>
        <w:szCs w:val="16"/>
      </w:rPr>
      <w:t>3</w:t>
    </w:r>
    <w:r w:rsidR="00C7189B">
      <w:rPr>
        <w:rFonts w:ascii="Arial" w:hAnsi="Arial" w:cs="Arial"/>
        <w:noProof/>
        <w:sz w:val="16"/>
        <w:szCs w:val="16"/>
      </w:rPr>
      <w:fldChar w:fldCharType="end"/>
    </w:r>
  </w:p>
  <w:p w:rsidR="00FA56F0" w:rsidRDefault="00FA56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F0" w:rsidRDefault="00FA56F0">
      <w:r>
        <w:separator/>
      </w:r>
    </w:p>
  </w:footnote>
  <w:footnote w:type="continuationSeparator" w:id="0">
    <w:p w:rsidR="00FA56F0" w:rsidRDefault="00FA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43AC"/>
    <w:multiLevelType w:val="hybridMultilevel"/>
    <w:tmpl w:val="61D21710"/>
    <w:lvl w:ilvl="0" w:tplc="022228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16A3E"/>
    <w:multiLevelType w:val="hybridMultilevel"/>
    <w:tmpl w:val="6D2E11CA"/>
    <w:lvl w:ilvl="0" w:tplc="BDE0EDD2">
      <w:start w:val="1"/>
      <w:numFmt w:val="decimal"/>
      <w:lvlText w:val="%1."/>
      <w:lvlJc w:val="left"/>
      <w:pPr>
        <w:ind w:left="108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F1BA1"/>
    <w:multiLevelType w:val="hybridMultilevel"/>
    <w:tmpl w:val="08F63EB6"/>
    <w:lvl w:ilvl="0" w:tplc="3B604F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3E4CDE"/>
    <w:multiLevelType w:val="hybridMultilevel"/>
    <w:tmpl w:val="61D21710"/>
    <w:lvl w:ilvl="0" w:tplc="022228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F54DE"/>
    <w:multiLevelType w:val="hybridMultilevel"/>
    <w:tmpl w:val="A378CBA4"/>
    <w:lvl w:ilvl="0" w:tplc="DA48B27A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85B75"/>
    <w:multiLevelType w:val="hybridMultilevel"/>
    <w:tmpl w:val="B970ABA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DF8"/>
    <w:rsid w:val="00027BB2"/>
    <w:rsid w:val="0004249B"/>
    <w:rsid w:val="0006602E"/>
    <w:rsid w:val="0007077B"/>
    <w:rsid w:val="00091436"/>
    <w:rsid w:val="000B287E"/>
    <w:rsid w:val="000F3613"/>
    <w:rsid w:val="00134376"/>
    <w:rsid w:val="00162116"/>
    <w:rsid w:val="001645B6"/>
    <w:rsid w:val="00174082"/>
    <w:rsid w:val="00185DF8"/>
    <w:rsid w:val="001E399C"/>
    <w:rsid w:val="002142FD"/>
    <w:rsid w:val="00243EB4"/>
    <w:rsid w:val="00250F9E"/>
    <w:rsid w:val="00254A46"/>
    <w:rsid w:val="00262A8A"/>
    <w:rsid w:val="0029633A"/>
    <w:rsid w:val="002C7D3A"/>
    <w:rsid w:val="002D3F64"/>
    <w:rsid w:val="003554A4"/>
    <w:rsid w:val="003A4377"/>
    <w:rsid w:val="003B523B"/>
    <w:rsid w:val="003B6FB8"/>
    <w:rsid w:val="00402B02"/>
    <w:rsid w:val="004103DB"/>
    <w:rsid w:val="00411724"/>
    <w:rsid w:val="00441906"/>
    <w:rsid w:val="004615A5"/>
    <w:rsid w:val="004652FC"/>
    <w:rsid w:val="00476D13"/>
    <w:rsid w:val="00493FF9"/>
    <w:rsid w:val="00495357"/>
    <w:rsid w:val="004971B7"/>
    <w:rsid w:val="004D2BCA"/>
    <w:rsid w:val="004D4C33"/>
    <w:rsid w:val="004E47B8"/>
    <w:rsid w:val="004E6D03"/>
    <w:rsid w:val="005221FB"/>
    <w:rsid w:val="00533095"/>
    <w:rsid w:val="005776AD"/>
    <w:rsid w:val="005A70CC"/>
    <w:rsid w:val="005B1F77"/>
    <w:rsid w:val="005B4AAE"/>
    <w:rsid w:val="005E3980"/>
    <w:rsid w:val="005F62B5"/>
    <w:rsid w:val="00665103"/>
    <w:rsid w:val="006C78BB"/>
    <w:rsid w:val="0071283D"/>
    <w:rsid w:val="00727C17"/>
    <w:rsid w:val="00742F68"/>
    <w:rsid w:val="007546FD"/>
    <w:rsid w:val="00771D88"/>
    <w:rsid w:val="0077724E"/>
    <w:rsid w:val="00777C8D"/>
    <w:rsid w:val="00785D07"/>
    <w:rsid w:val="007909B5"/>
    <w:rsid w:val="007C1C8A"/>
    <w:rsid w:val="007C4398"/>
    <w:rsid w:val="007E1E82"/>
    <w:rsid w:val="007F0C44"/>
    <w:rsid w:val="007F3FF1"/>
    <w:rsid w:val="00811F3C"/>
    <w:rsid w:val="0082109A"/>
    <w:rsid w:val="0083245B"/>
    <w:rsid w:val="008A4942"/>
    <w:rsid w:val="008C2D04"/>
    <w:rsid w:val="008F3FFF"/>
    <w:rsid w:val="009103FD"/>
    <w:rsid w:val="009408EC"/>
    <w:rsid w:val="00946E6D"/>
    <w:rsid w:val="00956CE8"/>
    <w:rsid w:val="0096191A"/>
    <w:rsid w:val="00965536"/>
    <w:rsid w:val="009675F1"/>
    <w:rsid w:val="00A51123"/>
    <w:rsid w:val="00A70742"/>
    <w:rsid w:val="00A934B5"/>
    <w:rsid w:val="00AD20D3"/>
    <w:rsid w:val="00B35640"/>
    <w:rsid w:val="00B56E6D"/>
    <w:rsid w:val="00B83965"/>
    <w:rsid w:val="00B920BA"/>
    <w:rsid w:val="00B963B7"/>
    <w:rsid w:val="00BE0E5E"/>
    <w:rsid w:val="00BF51E6"/>
    <w:rsid w:val="00C7189B"/>
    <w:rsid w:val="00C72876"/>
    <w:rsid w:val="00C7492C"/>
    <w:rsid w:val="00C836F9"/>
    <w:rsid w:val="00C900B0"/>
    <w:rsid w:val="00CB5F47"/>
    <w:rsid w:val="00D06D11"/>
    <w:rsid w:val="00D72C4F"/>
    <w:rsid w:val="00DC39A0"/>
    <w:rsid w:val="00DD67F0"/>
    <w:rsid w:val="00E009EE"/>
    <w:rsid w:val="00E22290"/>
    <w:rsid w:val="00E27422"/>
    <w:rsid w:val="00E84A91"/>
    <w:rsid w:val="00EA2C1D"/>
    <w:rsid w:val="00ED2A75"/>
    <w:rsid w:val="00EE1BE8"/>
    <w:rsid w:val="00EF727D"/>
    <w:rsid w:val="00F05290"/>
    <w:rsid w:val="00F14559"/>
    <w:rsid w:val="00F27AFC"/>
    <w:rsid w:val="00F74ABC"/>
    <w:rsid w:val="00F931F0"/>
    <w:rsid w:val="00F9505E"/>
    <w:rsid w:val="00FA0C94"/>
    <w:rsid w:val="00FA56F0"/>
    <w:rsid w:val="00F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8ECC20"/>
  <w15:docId w15:val="{DE97392F-A022-425D-8CA3-0D2F113B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116"/>
  </w:style>
  <w:style w:type="paragraph" w:styleId="Nadpis1">
    <w:name w:val="heading 1"/>
    <w:basedOn w:val="Normln"/>
    <w:next w:val="Normln"/>
    <w:qFormat/>
    <w:rsid w:val="00162116"/>
    <w:pPr>
      <w:keepNext/>
      <w:outlineLvl w:val="0"/>
    </w:pPr>
    <w:rPr>
      <w:b/>
      <w:snapToGrid w:val="0"/>
      <w:sz w:val="24"/>
    </w:rPr>
  </w:style>
  <w:style w:type="paragraph" w:styleId="Nadpis2">
    <w:name w:val="heading 2"/>
    <w:basedOn w:val="Normln"/>
    <w:next w:val="Normln"/>
    <w:qFormat/>
    <w:rsid w:val="00162116"/>
    <w:pPr>
      <w:keepNext/>
      <w:spacing w:line="360" w:lineRule="auto"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rsid w:val="00162116"/>
    <w:pPr>
      <w:keepNext/>
      <w:jc w:val="center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162116"/>
    <w:pPr>
      <w:keepNext/>
      <w:jc w:val="center"/>
      <w:outlineLvl w:val="3"/>
    </w:pPr>
    <w:rPr>
      <w:rFonts w:ascii="Arial" w:hAnsi="Arial" w:cs="Arial"/>
      <w:b/>
      <w:bCs/>
      <w:sz w:val="16"/>
      <w:szCs w:val="24"/>
    </w:rPr>
  </w:style>
  <w:style w:type="paragraph" w:styleId="Nadpis5">
    <w:name w:val="heading 5"/>
    <w:basedOn w:val="Normln"/>
    <w:next w:val="Normln"/>
    <w:qFormat/>
    <w:rsid w:val="00162116"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162116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62116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162116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1621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162116"/>
    <w:pPr>
      <w:spacing w:line="360" w:lineRule="auto"/>
    </w:pPr>
    <w:rPr>
      <w:b/>
      <w:snapToGrid w:val="0"/>
      <w:sz w:val="24"/>
    </w:rPr>
  </w:style>
  <w:style w:type="paragraph" w:styleId="Zpat">
    <w:name w:val="footer"/>
    <w:basedOn w:val="Normln"/>
    <w:semiHidden/>
    <w:rsid w:val="001621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62116"/>
  </w:style>
  <w:style w:type="paragraph" w:styleId="Zkladntext2">
    <w:name w:val="Body Text 2"/>
    <w:basedOn w:val="Normln"/>
    <w:rsid w:val="00162116"/>
    <w:rPr>
      <w:snapToGrid w:val="0"/>
      <w:sz w:val="24"/>
    </w:rPr>
  </w:style>
  <w:style w:type="paragraph" w:styleId="Zkladntext3">
    <w:name w:val="Body Text 3"/>
    <w:basedOn w:val="Normln"/>
    <w:semiHidden/>
    <w:rsid w:val="00162116"/>
    <w:pPr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semiHidden/>
    <w:rsid w:val="00162116"/>
    <w:pPr>
      <w:spacing w:before="120"/>
      <w:ind w:left="284" w:hanging="284"/>
      <w:jc w:val="both"/>
    </w:pPr>
    <w:rPr>
      <w:snapToGrid w:val="0"/>
      <w:sz w:val="24"/>
    </w:rPr>
  </w:style>
  <w:style w:type="paragraph" w:styleId="Zkladntextodsazen3">
    <w:name w:val="Body Text Indent 3"/>
    <w:basedOn w:val="Normln"/>
    <w:semiHidden/>
    <w:rsid w:val="00162116"/>
    <w:pPr>
      <w:ind w:left="567" w:hanging="283"/>
      <w:jc w:val="both"/>
    </w:pPr>
    <w:rPr>
      <w:snapToGrid w:val="0"/>
      <w:sz w:val="24"/>
    </w:rPr>
  </w:style>
  <w:style w:type="paragraph" w:styleId="Zhlav">
    <w:name w:val="header"/>
    <w:basedOn w:val="Normln"/>
    <w:semiHidden/>
    <w:rsid w:val="00162116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162116"/>
    <w:pPr>
      <w:spacing w:after="120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27C17"/>
    <w:rPr>
      <w:snapToGrid w:val="0"/>
      <w:sz w:val="24"/>
    </w:rPr>
  </w:style>
  <w:style w:type="paragraph" w:styleId="Bezmezer">
    <w:name w:val="No Spacing"/>
    <w:uiPriority w:val="1"/>
    <w:qFormat/>
    <w:rsid w:val="005B4AAE"/>
    <w:pPr>
      <w:ind w:left="851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20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0B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3E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982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č</vt:lpstr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č</dc:title>
  <dc:subject/>
  <dc:creator>Pokorná </dc:creator>
  <cp:keywords/>
  <dc:description/>
  <cp:lastModifiedBy>Werichová Martina</cp:lastModifiedBy>
  <cp:revision>84</cp:revision>
  <cp:lastPrinted>2018-03-28T11:32:00Z</cp:lastPrinted>
  <dcterms:created xsi:type="dcterms:W3CDTF">2010-10-18T08:25:00Z</dcterms:created>
  <dcterms:modified xsi:type="dcterms:W3CDTF">2018-04-10T07:25:00Z</dcterms:modified>
</cp:coreProperties>
</file>