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86" w:rsidRDefault="00890CBD" w:rsidP="005630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Smlouva o spolupráci a ochraně důvěrných informací</w:t>
      </w:r>
    </w:p>
    <w:p w:rsidR="00EA1086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</w:p>
    <w:p w:rsidR="00372FDB" w:rsidRDefault="00890CBD" w:rsidP="00EA10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Uzavřená v souladu se S</w:t>
      </w:r>
      <w:r w:rsidR="00EA1086">
        <w:rPr>
          <w:rFonts w:ascii="Arial" w:hAnsi="Arial" w:cs="Arial"/>
          <w:b/>
          <w:sz w:val="20"/>
          <w:szCs w:val="20"/>
        </w:rPr>
        <w:t>mlouv</w:t>
      </w:r>
      <w:r>
        <w:rPr>
          <w:rFonts w:ascii="Arial" w:hAnsi="Arial" w:cs="Arial"/>
          <w:b/>
          <w:sz w:val="20"/>
          <w:szCs w:val="20"/>
        </w:rPr>
        <w:t>ou</w:t>
      </w:r>
      <w:r w:rsidR="00EA1086">
        <w:rPr>
          <w:rFonts w:ascii="Arial" w:hAnsi="Arial" w:cs="Arial"/>
          <w:b/>
          <w:sz w:val="20"/>
          <w:szCs w:val="20"/>
        </w:rPr>
        <w:t xml:space="preserve"> o spolupráci a ochraně důvěrných informací </w:t>
      </w:r>
      <w:r>
        <w:rPr>
          <w:rFonts w:ascii="Arial" w:hAnsi="Arial" w:cs="Arial"/>
          <w:b/>
          <w:sz w:val="20"/>
          <w:szCs w:val="20"/>
        </w:rPr>
        <w:t>č. 1/2013,</w:t>
      </w:r>
    </w:p>
    <w:p w:rsidR="00890CBD" w:rsidRDefault="00890CBD" w:rsidP="00EA10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uzavřenou mezi VEOLIA VODA ČESK</w:t>
      </w:r>
      <w:r w:rsidR="00AC2632">
        <w:rPr>
          <w:rFonts w:ascii="Arial" w:hAnsi="Arial" w:cs="Arial"/>
          <w:b/>
          <w:sz w:val="20"/>
          <w:szCs w:val="20"/>
        </w:rPr>
        <w:t>Á</w:t>
      </w:r>
      <w:r>
        <w:rPr>
          <w:rFonts w:ascii="Arial" w:hAnsi="Arial" w:cs="Arial"/>
          <w:b/>
          <w:sz w:val="20"/>
          <w:szCs w:val="20"/>
        </w:rPr>
        <w:t xml:space="preserve"> REPUBLIKA, a.s. a </w:t>
      </w:r>
    </w:p>
    <w:p w:rsidR="00890CBD" w:rsidRDefault="00890CBD" w:rsidP="00EA10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Výzkumným ústavem vodohospodářským T. G. Masaryka, veřejná výzkumná instituce,</w:t>
      </w:r>
    </w:p>
    <w:p w:rsidR="00890CBD" w:rsidRDefault="00890CBD" w:rsidP="00EA10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 souladu s ustanovením § 269 a násl. zákona č. 513/1991 Sb.</w:t>
      </w:r>
    </w:p>
    <w:p w:rsidR="00890CBD" w:rsidRDefault="00890CBD" w:rsidP="00EA10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(dále jen Smlouva) </w:t>
      </w:r>
    </w:p>
    <w:p w:rsidR="00037CD5" w:rsidRDefault="00037CD5" w:rsidP="00EA1086">
      <w:pPr>
        <w:jc w:val="center"/>
        <w:rPr>
          <w:rFonts w:ascii="Arial" w:hAnsi="Arial" w:cs="Arial"/>
          <w:b/>
          <w:sz w:val="20"/>
          <w:szCs w:val="20"/>
        </w:rPr>
      </w:pPr>
    </w:p>
    <w:p w:rsidR="00EA1086" w:rsidRDefault="00EA1086" w:rsidP="00EA1086">
      <w:pPr>
        <w:rPr>
          <w:rFonts w:ascii="Arial" w:hAnsi="Arial" w:cs="Arial"/>
          <w:b/>
          <w:sz w:val="20"/>
          <w:szCs w:val="20"/>
        </w:rPr>
      </w:pPr>
    </w:p>
    <w:p w:rsidR="00EA1086" w:rsidRDefault="00890CBD" w:rsidP="00EA10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Mezi smluvními stranami </w:t>
      </w:r>
    </w:p>
    <w:p w:rsidR="00EA1086" w:rsidRDefault="00EA1086" w:rsidP="00EA1086">
      <w:pPr>
        <w:rPr>
          <w:rFonts w:ascii="Arial" w:hAnsi="Arial" w:cs="Arial"/>
          <w:b/>
          <w:sz w:val="20"/>
          <w:szCs w:val="20"/>
        </w:rPr>
      </w:pPr>
    </w:p>
    <w:p w:rsidR="00EA1086" w:rsidRPr="00075A0A" w:rsidRDefault="00EA1086" w:rsidP="00EA108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Pražské vodovody a kanalizace</w:t>
      </w:r>
      <w:r w:rsidRPr="00075A0A">
        <w:rPr>
          <w:rFonts w:ascii="Arial" w:hAnsi="Arial" w:cs="Arial"/>
          <w:b/>
          <w:sz w:val="20"/>
          <w:szCs w:val="20"/>
        </w:rPr>
        <w:t xml:space="preserve">, a.s. </w:t>
      </w:r>
    </w:p>
    <w:p w:rsidR="00EA1086" w:rsidRPr="00864425" w:rsidRDefault="00EA1086" w:rsidP="00EA1086">
      <w:pPr>
        <w:rPr>
          <w:rFonts w:ascii="Arial" w:hAnsi="Arial" w:cs="Arial"/>
          <w:sz w:val="20"/>
          <w:szCs w:val="20"/>
        </w:rPr>
      </w:pPr>
      <w:r w:rsidRPr="00864425">
        <w:rPr>
          <w:rFonts w:ascii="Arial" w:hAnsi="Arial" w:cs="Arial"/>
          <w:sz w:val="20"/>
          <w:szCs w:val="20"/>
        </w:rPr>
        <w:t xml:space="preserve">Sídlo: </w:t>
      </w:r>
      <w:r w:rsidRPr="00864425">
        <w:rPr>
          <w:rFonts w:ascii="Arial" w:hAnsi="Arial" w:cs="Arial"/>
          <w:sz w:val="20"/>
          <w:szCs w:val="20"/>
        </w:rPr>
        <w:tab/>
      </w:r>
      <w:r w:rsidR="00890CBD" w:rsidRPr="00864425">
        <w:rPr>
          <w:rFonts w:ascii="Arial" w:hAnsi="Arial" w:cs="Arial"/>
          <w:sz w:val="20"/>
          <w:szCs w:val="20"/>
        </w:rPr>
        <w:t xml:space="preserve">Ke </w:t>
      </w:r>
      <w:proofErr w:type="spellStart"/>
      <w:r w:rsidR="00890CBD" w:rsidRPr="00864425">
        <w:rPr>
          <w:rFonts w:ascii="Arial" w:hAnsi="Arial" w:cs="Arial"/>
          <w:sz w:val="20"/>
          <w:szCs w:val="20"/>
        </w:rPr>
        <w:t>Kablu</w:t>
      </w:r>
      <w:proofErr w:type="spellEnd"/>
      <w:r w:rsidR="00890CBD" w:rsidRPr="00864425">
        <w:rPr>
          <w:rFonts w:ascii="Arial" w:hAnsi="Arial" w:cs="Arial"/>
          <w:sz w:val="20"/>
          <w:szCs w:val="20"/>
        </w:rPr>
        <w:t xml:space="preserve"> 971/1, Hostivař, 102 00 Praha 10</w:t>
      </w:r>
    </w:p>
    <w:p w:rsidR="00EA1086" w:rsidRPr="00864425" w:rsidRDefault="00EA1086" w:rsidP="00EA1086">
      <w:pPr>
        <w:rPr>
          <w:rFonts w:ascii="Arial" w:hAnsi="Arial" w:cs="Arial"/>
          <w:sz w:val="20"/>
          <w:szCs w:val="20"/>
        </w:rPr>
      </w:pPr>
      <w:r w:rsidRPr="00864425">
        <w:rPr>
          <w:rFonts w:ascii="Arial" w:hAnsi="Arial" w:cs="Arial"/>
          <w:sz w:val="20"/>
          <w:szCs w:val="20"/>
        </w:rPr>
        <w:t xml:space="preserve">IČ: </w:t>
      </w:r>
      <w:r w:rsidR="000C10DF" w:rsidRPr="000C10DF">
        <w:rPr>
          <w:rFonts w:ascii="Arial" w:hAnsi="Arial" w:cs="Arial"/>
          <w:sz w:val="20"/>
          <w:szCs w:val="20"/>
        </w:rPr>
        <w:t>25656635</w:t>
      </w:r>
      <w:r w:rsidRPr="00864425">
        <w:rPr>
          <w:rFonts w:ascii="Arial" w:hAnsi="Arial" w:cs="Arial"/>
          <w:sz w:val="20"/>
          <w:szCs w:val="20"/>
        </w:rPr>
        <w:t>, DIČ: CZ</w:t>
      </w:r>
      <w:r w:rsidR="000C10DF" w:rsidRPr="000C10DF">
        <w:rPr>
          <w:rFonts w:ascii="Arial" w:hAnsi="Arial" w:cs="Arial"/>
          <w:sz w:val="20"/>
          <w:szCs w:val="20"/>
        </w:rPr>
        <w:t>25656635</w:t>
      </w:r>
      <w:r w:rsidRPr="00864425">
        <w:rPr>
          <w:rFonts w:ascii="Arial" w:hAnsi="Arial" w:cs="Arial"/>
          <w:sz w:val="20"/>
          <w:szCs w:val="20"/>
        </w:rPr>
        <w:t xml:space="preserve"> </w:t>
      </w:r>
    </w:p>
    <w:p w:rsidR="00EA1086" w:rsidRPr="00864425" w:rsidRDefault="00EA1086" w:rsidP="00EA1086">
      <w:pPr>
        <w:rPr>
          <w:rFonts w:ascii="Arial" w:hAnsi="Arial" w:cs="Arial"/>
          <w:sz w:val="20"/>
        </w:rPr>
      </w:pPr>
      <w:r w:rsidRPr="00864425">
        <w:rPr>
          <w:rFonts w:ascii="Arial" w:hAnsi="Arial" w:cs="Arial"/>
          <w:sz w:val="20"/>
          <w:szCs w:val="20"/>
        </w:rPr>
        <w:t>Společnost je zapsaná v obchodním rejstříku vedeném Městským soudem v Praze, oddíl B,</w:t>
      </w:r>
      <w:r w:rsidR="00721E1F" w:rsidRPr="00864425">
        <w:rPr>
          <w:rFonts w:ascii="Arial" w:hAnsi="Arial" w:cs="Arial"/>
          <w:sz w:val="20"/>
          <w:szCs w:val="20"/>
        </w:rPr>
        <w:t xml:space="preserve"> </w:t>
      </w:r>
      <w:r w:rsidRPr="00864425">
        <w:rPr>
          <w:rFonts w:ascii="Arial" w:hAnsi="Arial" w:cs="Arial"/>
          <w:sz w:val="20"/>
          <w:szCs w:val="20"/>
        </w:rPr>
        <w:t>vložka</w:t>
      </w:r>
      <w:r w:rsidRPr="00864425">
        <w:rPr>
          <w:rFonts w:ascii="Arial" w:hAnsi="Arial" w:cs="Arial"/>
          <w:sz w:val="20"/>
        </w:rPr>
        <w:t xml:space="preserve"> 5297 </w:t>
      </w:r>
    </w:p>
    <w:p w:rsidR="00EA1086" w:rsidRPr="00864425" w:rsidRDefault="00EA1086" w:rsidP="00EA1086">
      <w:pPr>
        <w:rPr>
          <w:rFonts w:ascii="Arial" w:hAnsi="Arial" w:cs="Arial"/>
          <w:sz w:val="20"/>
          <w:szCs w:val="20"/>
        </w:rPr>
      </w:pPr>
      <w:r w:rsidRPr="00864425">
        <w:rPr>
          <w:rFonts w:ascii="Arial" w:hAnsi="Arial" w:cs="Arial"/>
          <w:sz w:val="20"/>
          <w:szCs w:val="20"/>
        </w:rPr>
        <w:t xml:space="preserve">Jednající osoba: </w:t>
      </w:r>
      <w:r w:rsidR="001432F1" w:rsidRPr="00864425">
        <w:rPr>
          <w:rFonts w:ascii="Arial" w:hAnsi="Arial" w:cs="Arial"/>
          <w:sz w:val="20"/>
          <w:szCs w:val="20"/>
        </w:rPr>
        <w:t>Ing. Petr Mrkos</w:t>
      </w:r>
      <w:r w:rsidRPr="00864425">
        <w:rPr>
          <w:rFonts w:ascii="Arial" w:hAnsi="Arial" w:cs="Arial"/>
          <w:sz w:val="20"/>
          <w:szCs w:val="20"/>
        </w:rPr>
        <w:t xml:space="preserve">, člen představenstva a generální ředitel </w:t>
      </w:r>
    </w:p>
    <w:p w:rsidR="00EA1086" w:rsidRPr="00641825" w:rsidRDefault="00EA1086" w:rsidP="00EA1086">
      <w:pPr>
        <w:rPr>
          <w:rFonts w:ascii="Arial" w:hAnsi="Arial" w:cs="Arial"/>
          <w:sz w:val="20"/>
          <w:szCs w:val="20"/>
        </w:rPr>
      </w:pPr>
      <w:r w:rsidRPr="00864425">
        <w:rPr>
          <w:rFonts w:ascii="Arial" w:hAnsi="Arial" w:cs="Arial"/>
          <w:sz w:val="20"/>
          <w:szCs w:val="20"/>
        </w:rPr>
        <w:t>Zástupce ve věcech technických:</w:t>
      </w:r>
      <w:r w:rsidR="00641825">
        <w:rPr>
          <w:rFonts w:ascii="Arial" w:hAnsi="Arial" w:cs="Arial"/>
          <w:sz w:val="20"/>
          <w:szCs w:val="20"/>
        </w:rPr>
        <w:t xml:space="preserve"> Ing. Petr Sýkora, Ph.D.</w:t>
      </w:r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Pr="007A0115" w:rsidRDefault="00EA1086" w:rsidP="00EA10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dále jen </w:t>
      </w:r>
      <w:r w:rsidR="00CB529D">
        <w:rPr>
          <w:rFonts w:ascii="Arial" w:hAnsi="Arial" w:cs="Arial"/>
          <w:sz w:val="20"/>
          <w:szCs w:val="20"/>
        </w:rPr>
        <w:t>PVK</w:t>
      </w:r>
    </w:p>
    <w:p w:rsidR="00EA1086" w:rsidRPr="007A0115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Pr="007A0115" w:rsidRDefault="00EA1086" w:rsidP="00EA1086">
      <w:pPr>
        <w:rPr>
          <w:rFonts w:ascii="Arial" w:hAnsi="Arial" w:cs="Arial"/>
          <w:sz w:val="20"/>
          <w:szCs w:val="20"/>
        </w:rPr>
      </w:pPr>
      <w:r w:rsidRPr="007A0115">
        <w:rPr>
          <w:rFonts w:ascii="Arial" w:hAnsi="Arial" w:cs="Arial"/>
          <w:sz w:val="20"/>
          <w:szCs w:val="20"/>
        </w:rPr>
        <w:t xml:space="preserve">a </w:t>
      </w:r>
    </w:p>
    <w:p w:rsidR="00EA1086" w:rsidRPr="007A0115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Pr="00075A0A" w:rsidRDefault="00EA1086" w:rsidP="00EA1086">
      <w:pPr>
        <w:rPr>
          <w:rFonts w:ascii="Arial" w:hAnsi="Arial" w:cs="Arial"/>
          <w:b/>
          <w:sz w:val="20"/>
          <w:szCs w:val="20"/>
        </w:rPr>
      </w:pPr>
      <w:r w:rsidRPr="00075A0A">
        <w:rPr>
          <w:rFonts w:ascii="Arial" w:hAnsi="Arial" w:cs="Arial"/>
          <w:b/>
          <w:sz w:val="20"/>
          <w:szCs w:val="20"/>
        </w:rPr>
        <w:t>Výzkumný ústav vodohospodářský T.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5A0A">
        <w:rPr>
          <w:rFonts w:ascii="Arial" w:hAnsi="Arial" w:cs="Arial"/>
          <w:b/>
          <w:sz w:val="20"/>
          <w:szCs w:val="20"/>
        </w:rPr>
        <w:t>G.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75A0A">
        <w:rPr>
          <w:rFonts w:ascii="Arial" w:hAnsi="Arial" w:cs="Arial"/>
          <w:b/>
          <w:sz w:val="20"/>
          <w:szCs w:val="20"/>
        </w:rPr>
        <w:t>Masaryka, veřejná výzkumná instituce</w:t>
      </w:r>
    </w:p>
    <w:p w:rsidR="00EA1086" w:rsidRPr="00075A0A" w:rsidRDefault="00EA1086" w:rsidP="00EA1086">
      <w:pPr>
        <w:rPr>
          <w:rFonts w:ascii="Arial" w:hAnsi="Arial" w:cs="Arial"/>
          <w:sz w:val="20"/>
          <w:szCs w:val="20"/>
        </w:rPr>
      </w:pPr>
      <w:r w:rsidRPr="00075A0A">
        <w:rPr>
          <w:rFonts w:ascii="Arial" w:hAnsi="Arial" w:cs="Arial"/>
          <w:sz w:val="20"/>
          <w:szCs w:val="20"/>
        </w:rPr>
        <w:t xml:space="preserve">Sídlo: Podbabská 2582/30, 160 00 Praha </w:t>
      </w:r>
      <w:r w:rsidR="006A0EC0">
        <w:rPr>
          <w:rFonts w:ascii="Arial" w:hAnsi="Arial" w:cs="Arial"/>
          <w:sz w:val="20"/>
          <w:szCs w:val="20"/>
        </w:rPr>
        <w:t>6</w:t>
      </w:r>
    </w:p>
    <w:p w:rsidR="00EA1086" w:rsidRPr="00075A0A" w:rsidRDefault="00EA1086" w:rsidP="00EA1086">
      <w:pPr>
        <w:rPr>
          <w:rFonts w:ascii="Arial" w:hAnsi="Arial" w:cs="Arial"/>
          <w:sz w:val="20"/>
          <w:szCs w:val="20"/>
        </w:rPr>
      </w:pPr>
      <w:r w:rsidRPr="00075A0A">
        <w:rPr>
          <w:rFonts w:ascii="Arial" w:hAnsi="Arial" w:cs="Arial"/>
          <w:sz w:val="20"/>
          <w:szCs w:val="20"/>
        </w:rPr>
        <w:t>IČ: 00020711</w:t>
      </w:r>
      <w:r>
        <w:rPr>
          <w:rFonts w:ascii="Arial" w:hAnsi="Arial" w:cs="Arial"/>
          <w:sz w:val="20"/>
          <w:szCs w:val="20"/>
        </w:rPr>
        <w:t xml:space="preserve">, </w:t>
      </w:r>
      <w:r w:rsidRPr="00075A0A">
        <w:rPr>
          <w:rFonts w:ascii="Arial" w:hAnsi="Arial" w:cs="Arial"/>
          <w:sz w:val="20"/>
          <w:szCs w:val="20"/>
        </w:rPr>
        <w:t>DIČ: CZ00020711</w:t>
      </w:r>
    </w:p>
    <w:p w:rsidR="00EA1086" w:rsidRPr="00075A0A" w:rsidRDefault="00EA1086" w:rsidP="00EA1086">
      <w:pPr>
        <w:rPr>
          <w:rFonts w:ascii="Arial" w:hAnsi="Arial" w:cs="Arial"/>
          <w:sz w:val="20"/>
          <w:szCs w:val="20"/>
        </w:rPr>
      </w:pPr>
      <w:r w:rsidRPr="00075A0A">
        <w:rPr>
          <w:rFonts w:ascii="Arial" w:hAnsi="Arial" w:cs="Arial"/>
          <w:sz w:val="20"/>
          <w:szCs w:val="20"/>
        </w:rPr>
        <w:t xml:space="preserve">Společnost zapsaná v rejstříku veřejných výzkumných institucí vedeném Ministerstvem školství, mládeže a tělovýchovy </w:t>
      </w:r>
    </w:p>
    <w:p w:rsidR="00EA1086" w:rsidRPr="00075A0A" w:rsidRDefault="00EA1086" w:rsidP="00EA1086">
      <w:pPr>
        <w:rPr>
          <w:rFonts w:ascii="Arial" w:hAnsi="Arial" w:cs="Arial"/>
          <w:sz w:val="20"/>
          <w:szCs w:val="20"/>
        </w:rPr>
      </w:pPr>
      <w:r w:rsidRPr="00075A0A">
        <w:rPr>
          <w:rFonts w:ascii="Arial" w:hAnsi="Arial" w:cs="Arial"/>
          <w:sz w:val="20"/>
          <w:szCs w:val="20"/>
        </w:rPr>
        <w:t xml:space="preserve">Jednající osoba: </w:t>
      </w:r>
      <w:r w:rsidR="001432F1">
        <w:rPr>
          <w:rFonts w:ascii="Arial" w:hAnsi="Arial" w:cs="Arial"/>
          <w:sz w:val="20"/>
          <w:szCs w:val="20"/>
        </w:rPr>
        <w:t>Ing. Tomáš Urban</w:t>
      </w:r>
      <w:r w:rsidRPr="00075A0A">
        <w:rPr>
          <w:rFonts w:ascii="Arial" w:hAnsi="Arial" w:cs="Arial"/>
          <w:sz w:val="20"/>
          <w:szCs w:val="20"/>
        </w:rPr>
        <w:t xml:space="preserve">, </w:t>
      </w:r>
      <w:r w:rsidR="001432F1">
        <w:rPr>
          <w:rFonts w:ascii="Arial" w:hAnsi="Arial" w:cs="Arial"/>
          <w:sz w:val="20"/>
          <w:szCs w:val="20"/>
        </w:rPr>
        <w:t>ředitel</w:t>
      </w:r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  <w:r w:rsidRPr="00075A0A">
        <w:rPr>
          <w:rFonts w:ascii="Arial" w:hAnsi="Arial" w:cs="Arial"/>
          <w:sz w:val="20"/>
          <w:szCs w:val="20"/>
        </w:rPr>
        <w:t xml:space="preserve">Zástupce ve věcech technických: </w:t>
      </w:r>
      <w:r w:rsidR="008E66E9">
        <w:rPr>
          <w:rFonts w:ascii="Arial" w:hAnsi="Arial" w:cs="Arial"/>
          <w:sz w:val="20"/>
          <w:szCs w:val="20"/>
        </w:rPr>
        <w:t xml:space="preserve">Ing. Petr Tušil, </w:t>
      </w:r>
      <w:proofErr w:type="spellStart"/>
      <w:r w:rsidR="008E66E9">
        <w:rPr>
          <w:rFonts w:ascii="Arial" w:hAnsi="Arial" w:cs="Arial"/>
          <w:sz w:val="20"/>
          <w:szCs w:val="20"/>
        </w:rPr>
        <w:t>Ph.D.,MBA</w:t>
      </w:r>
      <w:proofErr w:type="spellEnd"/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jen VÚV</w:t>
      </w:r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Default="00EA1086" w:rsidP="00EA10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Tento dodatek se uzavírá pro potřeby projektu </w:t>
      </w:r>
      <w:r w:rsidRPr="00037CD5">
        <w:rPr>
          <w:rFonts w:ascii="Arial" w:hAnsi="Arial" w:cs="Arial"/>
          <w:b/>
          <w:sz w:val="20"/>
          <w:szCs w:val="20"/>
        </w:rPr>
        <w:t>„</w:t>
      </w:r>
      <w:r w:rsidR="001432F1">
        <w:rPr>
          <w:rFonts w:ascii="Arial" w:hAnsi="Arial" w:cs="Arial"/>
          <w:b/>
          <w:sz w:val="20"/>
          <w:szCs w:val="20"/>
        </w:rPr>
        <w:t>Čistá voda – zdravé město, Cizorodé látky ve vodách pod</w:t>
      </w:r>
      <w:r w:rsidR="002C6135">
        <w:rPr>
          <w:rFonts w:ascii="Arial" w:hAnsi="Arial" w:cs="Arial"/>
          <w:b/>
          <w:sz w:val="20"/>
          <w:szCs w:val="20"/>
        </w:rPr>
        <w:t>zemních, povrchových a odpadních</w:t>
      </w:r>
      <w:r w:rsidRPr="00037CD5">
        <w:rPr>
          <w:rFonts w:ascii="Arial" w:hAnsi="Arial" w:cs="Arial"/>
          <w:b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 xml:space="preserve"> </w:t>
      </w:r>
      <w:r w:rsidRPr="00037CD5">
        <w:rPr>
          <w:rFonts w:ascii="Arial" w:hAnsi="Arial" w:cs="Arial"/>
          <w:b/>
          <w:sz w:val="20"/>
          <w:szCs w:val="20"/>
        </w:rPr>
        <w:t>(</w:t>
      </w:r>
      <w:r w:rsidR="002C6135">
        <w:rPr>
          <w:rFonts w:ascii="Arial" w:hAnsi="Arial" w:cs="Arial"/>
          <w:b/>
          <w:sz w:val="20"/>
          <w:szCs w:val="20"/>
        </w:rPr>
        <w:t>registrační číslo projektu CZ.07.1.02/0.0/0.0/16_040/0000378</w:t>
      </w:r>
      <w:r w:rsidRPr="00037CD5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, </w:t>
      </w:r>
      <w:r w:rsidR="007051BB" w:rsidRPr="00BD6C06">
        <w:rPr>
          <w:rFonts w:ascii="Arial" w:hAnsi="Arial" w:cs="Arial"/>
          <w:b/>
          <w:sz w:val="20"/>
          <w:szCs w:val="20"/>
        </w:rPr>
        <w:t>Koncept I,</w:t>
      </w:r>
      <w:r w:rsidR="007051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jehož zadavatelem je </w:t>
      </w:r>
      <w:r w:rsidR="009F598F">
        <w:rPr>
          <w:rFonts w:ascii="Arial" w:hAnsi="Arial" w:cs="Arial"/>
          <w:sz w:val="20"/>
          <w:szCs w:val="20"/>
        </w:rPr>
        <w:t>Hlavní město Praha</w:t>
      </w:r>
      <w:r>
        <w:rPr>
          <w:rFonts w:ascii="Arial" w:hAnsi="Arial" w:cs="Arial"/>
          <w:sz w:val="20"/>
          <w:szCs w:val="20"/>
        </w:rPr>
        <w:t xml:space="preserve"> v</w:t>
      </w:r>
      <w:r w:rsidR="009F598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rámci</w:t>
      </w:r>
      <w:r w:rsidR="009F598F">
        <w:rPr>
          <w:rFonts w:ascii="Arial" w:hAnsi="Arial" w:cs="Arial"/>
          <w:sz w:val="20"/>
          <w:szCs w:val="20"/>
        </w:rPr>
        <w:t xml:space="preserve"> Operačního programu Praha – Pól růstu ČR</w:t>
      </w:r>
      <w:r>
        <w:rPr>
          <w:rFonts w:ascii="Arial" w:hAnsi="Arial" w:cs="Arial"/>
          <w:sz w:val="20"/>
          <w:szCs w:val="20"/>
        </w:rPr>
        <w:t xml:space="preserve"> (dále jen Projekt</w:t>
      </w:r>
      <w:r w:rsidR="007051BB">
        <w:rPr>
          <w:rFonts w:ascii="Arial" w:hAnsi="Arial" w:cs="Arial"/>
          <w:sz w:val="20"/>
          <w:szCs w:val="20"/>
        </w:rPr>
        <w:t>-</w:t>
      </w:r>
      <w:r w:rsidR="007051BB" w:rsidRPr="00BD6C06">
        <w:rPr>
          <w:rFonts w:ascii="Arial" w:hAnsi="Arial" w:cs="Arial"/>
          <w:sz w:val="20"/>
          <w:szCs w:val="20"/>
        </w:rPr>
        <w:t>Koncept I</w:t>
      </w:r>
      <w:r w:rsidRPr="00BD6C06">
        <w:rPr>
          <w:rFonts w:ascii="Arial" w:hAnsi="Arial" w:cs="Arial"/>
          <w:sz w:val="20"/>
          <w:szCs w:val="20"/>
        </w:rPr>
        <w:t>).</w:t>
      </w:r>
    </w:p>
    <w:p w:rsidR="00EA1086" w:rsidRDefault="00EA1086" w:rsidP="00EA1086">
      <w:pPr>
        <w:jc w:val="both"/>
        <w:rPr>
          <w:rFonts w:ascii="Arial" w:hAnsi="Arial" w:cs="Arial"/>
          <w:sz w:val="20"/>
          <w:szCs w:val="20"/>
        </w:rPr>
      </w:pPr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  <w:r w:rsidRPr="00D057ED">
        <w:rPr>
          <w:rFonts w:ascii="Arial" w:hAnsi="Arial" w:cs="Arial"/>
          <w:b/>
          <w:sz w:val="20"/>
          <w:szCs w:val="20"/>
        </w:rPr>
        <w:t>Článek I.</w:t>
      </w:r>
    </w:p>
    <w:p w:rsidR="00EA1086" w:rsidRPr="00D057ED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spolupráce</w:t>
      </w:r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Pr="00641825" w:rsidRDefault="00A9696E" w:rsidP="00641825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41825">
        <w:rPr>
          <w:rFonts w:ascii="Arial" w:hAnsi="Arial" w:cs="Arial"/>
          <w:sz w:val="20"/>
          <w:szCs w:val="20"/>
        </w:rPr>
        <w:t xml:space="preserve">Konzultační služby </w:t>
      </w:r>
      <w:r w:rsidR="00641825" w:rsidRPr="00641825">
        <w:rPr>
          <w:rFonts w:ascii="Arial" w:hAnsi="Arial" w:cs="Arial"/>
          <w:sz w:val="20"/>
          <w:szCs w:val="20"/>
        </w:rPr>
        <w:t xml:space="preserve">v rozsahu </w:t>
      </w:r>
      <w:r w:rsidR="00641825" w:rsidRPr="009339EE">
        <w:rPr>
          <w:rFonts w:ascii="Arial" w:hAnsi="Arial" w:cs="Arial"/>
          <w:sz w:val="20"/>
          <w:szCs w:val="20"/>
        </w:rPr>
        <w:t>150 hodin celkem</w:t>
      </w:r>
      <w:r w:rsidR="00BD6C06">
        <w:rPr>
          <w:rFonts w:ascii="Arial" w:hAnsi="Arial" w:cs="Arial"/>
          <w:sz w:val="20"/>
          <w:szCs w:val="20"/>
        </w:rPr>
        <w:t>, z toho 75 hodin v roce 2018 a 75 hodin v období 2019 až 2020,</w:t>
      </w:r>
      <w:r w:rsidR="00641825">
        <w:rPr>
          <w:rFonts w:ascii="Arial" w:hAnsi="Arial" w:cs="Arial"/>
          <w:sz w:val="20"/>
          <w:szCs w:val="20"/>
        </w:rPr>
        <w:t xml:space="preserve"> </w:t>
      </w:r>
      <w:r w:rsidRPr="00641825">
        <w:rPr>
          <w:rFonts w:ascii="Arial" w:hAnsi="Arial" w:cs="Arial"/>
          <w:sz w:val="20"/>
          <w:szCs w:val="20"/>
        </w:rPr>
        <w:t>k řešení sorpčních a desorpčních testů pro vybrané organické látky se zaměřením na pesticidy na vybraných druzích aktivního uhlí</w:t>
      </w:r>
      <w:r w:rsidR="005F5E6F" w:rsidRPr="00641825">
        <w:rPr>
          <w:rFonts w:ascii="Arial" w:hAnsi="Arial" w:cs="Arial"/>
          <w:sz w:val="20"/>
          <w:szCs w:val="20"/>
        </w:rPr>
        <w:t xml:space="preserve"> a</w:t>
      </w:r>
      <w:r w:rsidRPr="009339EE">
        <w:rPr>
          <w:rFonts w:ascii="Arial" w:hAnsi="Arial" w:cs="Arial"/>
          <w:sz w:val="20"/>
          <w:szCs w:val="20"/>
        </w:rPr>
        <w:t xml:space="preserve"> ke zpracování metodick</w:t>
      </w:r>
      <w:r w:rsidR="00A94809" w:rsidRPr="009339EE">
        <w:rPr>
          <w:rFonts w:ascii="Arial" w:hAnsi="Arial" w:cs="Arial"/>
          <w:sz w:val="20"/>
          <w:szCs w:val="20"/>
        </w:rPr>
        <w:t>ých</w:t>
      </w:r>
      <w:r w:rsidRPr="009339EE">
        <w:rPr>
          <w:rFonts w:ascii="Arial" w:hAnsi="Arial" w:cs="Arial"/>
          <w:sz w:val="20"/>
          <w:szCs w:val="20"/>
        </w:rPr>
        <w:t xml:space="preserve"> a technologick</w:t>
      </w:r>
      <w:r w:rsidR="00A94809" w:rsidRPr="009339EE">
        <w:rPr>
          <w:rFonts w:ascii="Arial" w:hAnsi="Arial" w:cs="Arial"/>
          <w:sz w:val="20"/>
          <w:szCs w:val="20"/>
        </w:rPr>
        <w:t>ých</w:t>
      </w:r>
      <w:r w:rsidRPr="009339EE">
        <w:rPr>
          <w:rFonts w:ascii="Arial" w:hAnsi="Arial" w:cs="Arial"/>
          <w:sz w:val="20"/>
          <w:szCs w:val="20"/>
        </w:rPr>
        <w:t xml:space="preserve"> postup</w:t>
      </w:r>
      <w:r w:rsidR="00A94809" w:rsidRPr="009339EE">
        <w:rPr>
          <w:rFonts w:ascii="Arial" w:hAnsi="Arial" w:cs="Arial"/>
          <w:sz w:val="20"/>
          <w:szCs w:val="20"/>
        </w:rPr>
        <w:t>ů</w:t>
      </w:r>
      <w:r w:rsidRPr="009339EE">
        <w:rPr>
          <w:rFonts w:ascii="Arial" w:hAnsi="Arial" w:cs="Arial"/>
          <w:sz w:val="20"/>
          <w:szCs w:val="20"/>
        </w:rPr>
        <w:t xml:space="preserve"> eliminace škodlivých látek z exponovaných náplní a jejich regenerace</w:t>
      </w:r>
      <w:r w:rsidR="00423871">
        <w:rPr>
          <w:rFonts w:ascii="Arial" w:hAnsi="Arial" w:cs="Arial"/>
          <w:sz w:val="20"/>
          <w:szCs w:val="20"/>
        </w:rPr>
        <w:t>.</w:t>
      </w:r>
    </w:p>
    <w:p w:rsidR="008E66E9" w:rsidRDefault="008E66E9" w:rsidP="00EB5678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Konzultace a </w:t>
      </w:r>
      <w:r w:rsidR="00A94809">
        <w:rPr>
          <w:rFonts w:ascii="Arial" w:hAnsi="Arial" w:cs="Arial"/>
          <w:sz w:val="20"/>
          <w:szCs w:val="20"/>
        </w:rPr>
        <w:t>případná spolupráce</w:t>
      </w:r>
      <w:r>
        <w:rPr>
          <w:rFonts w:ascii="Arial" w:hAnsi="Arial" w:cs="Arial"/>
          <w:sz w:val="20"/>
          <w:szCs w:val="20"/>
        </w:rPr>
        <w:t xml:space="preserve"> při </w:t>
      </w:r>
      <w:r w:rsidR="00A94809">
        <w:rPr>
          <w:rFonts w:ascii="Arial" w:hAnsi="Arial" w:cs="Arial"/>
          <w:sz w:val="20"/>
          <w:szCs w:val="20"/>
        </w:rPr>
        <w:t>zpracování</w:t>
      </w:r>
      <w:r>
        <w:rPr>
          <w:rFonts w:ascii="Arial" w:hAnsi="Arial" w:cs="Arial"/>
          <w:sz w:val="20"/>
          <w:szCs w:val="20"/>
        </w:rPr>
        <w:t xml:space="preserve"> publikačních a prezenčních aktivit projektu.</w:t>
      </w:r>
    </w:p>
    <w:p w:rsidR="008E66E9" w:rsidRDefault="00A94809" w:rsidP="00A9696E">
      <w:pPr>
        <w:pStyle w:val="Odstavecseseznamem"/>
        <w:numPr>
          <w:ilvl w:val="0"/>
          <w:numId w:val="2"/>
        </w:num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E66E9">
        <w:rPr>
          <w:rFonts w:ascii="Arial" w:hAnsi="Arial" w:cs="Arial"/>
          <w:sz w:val="20"/>
          <w:szCs w:val="20"/>
        </w:rPr>
        <w:t>odpora komercionalizace výsledků řešení projektu.</w:t>
      </w:r>
    </w:p>
    <w:p w:rsidR="005F5E6F" w:rsidRDefault="005F5E6F" w:rsidP="005F5E6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5F5E6F" w:rsidRPr="005F5E6F" w:rsidRDefault="005F5E6F" w:rsidP="005F5E6F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EA1086" w:rsidRPr="00D057ED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  <w:r w:rsidRPr="00D057ED">
        <w:rPr>
          <w:rFonts w:ascii="Arial" w:hAnsi="Arial" w:cs="Arial"/>
          <w:b/>
          <w:sz w:val="20"/>
          <w:szCs w:val="20"/>
        </w:rPr>
        <w:t>Článek II.</w:t>
      </w:r>
    </w:p>
    <w:p w:rsidR="00EA1086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  <w:r w:rsidRPr="00D057ED">
        <w:rPr>
          <w:rFonts w:ascii="Arial" w:hAnsi="Arial" w:cs="Arial"/>
          <w:b/>
          <w:sz w:val="20"/>
          <w:szCs w:val="20"/>
        </w:rPr>
        <w:t>Práva a povinnosti smluvních stran</w:t>
      </w:r>
    </w:p>
    <w:p w:rsidR="00EA1086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</w:p>
    <w:p w:rsidR="00EA1086" w:rsidRPr="002867D0" w:rsidRDefault="00EA1086" w:rsidP="005C58BC">
      <w:pPr>
        <w:spacing w:after="120"/>
        <w:contextualSpacing/>
        <w:jc w:val="both"/>
        <w:rPr>
          <w:rFonts w:ascii="Arial" w:hAnsi="Arial" w:cs="Arial"/>
          <w:sz w:val="20"/>
          <w:szCs w:val="20"/>
        </w:rPr>
      </w:pPr>
      <w:r w:rsidRPr="002867D0">
        <w:rPr>
          <w:rFonts w:ascii="Arial" w:hAnsi="Arial" w:cs="Arial"/>
          <w:sz w:val="20"/>
          <w:szCs w:val="20"/>
        </w:rPr>
        <w:t xml:space="preserve">Výsledky spolupráce mají právo využívat obě smluvní strany. </w:t>
      </w:r>
    </w:p>
    <w:p w:rsidR="00FE42E3" w:rsidRDefault="00FE42E3" w:rsidP="00EB5678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VÚV se zavazuje poskytnout PVK </w:t>
      </w:r>
      <w:r w:rsidR="008E66E9">
        <w:rPr>
          <w:rFonts w:ascii="Arial" w:hAnsi="Arial" w:cs="Arial"/>
          <w:sz w:val="20"/>
          <w:szCs w:val="20"/>
        </w:rPr>
        <w:t>základní informace o způsobu řešení projektu a plánovaných výstupech řešení formou rozšířené anotace</w:t>
      </w:r>
      <w:r>
        <w:rPr>
          <w:rFonts w:ascii="Arial" w:hAnsi="Arial" w:cs="Arial"/>
          <w:sz w:val="20"/>
          <w:szCs w:val="20"/>
        </w:rPr>
        <w:t>.</w:t>
      </w:r>
    </w:p>
    <w:p w:rsidR="00FE42E3" w:rsidRDefault="005C58BC" w:rsidP="00EB5678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VÚV se zavazuje </w:t>
      </w:r>
      <w:r w:rsidR="00A94809">
        <w:rPr>
          <w:rFonts w:ascii="Arial" w:hAnsi="Arial" w:cs="Arial"/>
          <w:sz w:val="20"/>
          <w:szCs w:val="20"/>
        </w:rPr>
        <w:t xml:space="preserve">průběžně informovat </w:t>
      </w:r>
      <w:r>
        <w:rPr>
          <w:rFonts w:ascii="Arial" w:hAnsi="Arial" w:cs="Arial"/>
          <w:sz w:val="20"/>
          <w:szCs w:val="20"/>
        </w:rPr>
        <w:t>PVK</w:t>
      </w:r>
      <w:r w:rsidR="00A94809">
        <w:rPr>
          <w:rFonts w:ascii="Arial" w:hAnsi="Arial" w:cs="Arial"/>
          <w:sz w:val="20"/>
          <w:szCs w:val="20"/>
        </w:rPr>
        <w:t xml:space="preserve"> o průběhu řešení projektu</w:t>
      </w:r>
      <w:r>
        <w:rPr>
          <w:rFonts w:ascii="Arial" w:hAnsi="Arial" w:cs="Arial"/>
          <w:sz w:val="20"/>
          <w:szCs w:val="20"/>
        </w:rPr>
        <w:t>.</w:t>
      </w:r>
    </w:p>
    <w:p w:rsidR="00EA1086" w:rsidRDefault="00EA1086" w:rsidP="00EB5678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VÚV se zavazuje informovat druhou smluvní stranu o </w:t>
      </w:r>
      <w:r w:rsidR="00FE3FE0">
        <w:rPr>
          <w:rFonts w:ascii="Arial" w:hAnsi="Arial" w:cs="Arial"/>
          <w:sz w:val="20"/>
          <w:szCs w:val="20"/>
        </w:rPr>
        <w:t xml:space="preserve">připravovaných </w:t>
      </w:r>
      <w:r>
        <w:rPr>
          <w:rFonts w:ascii="Arial" w:hAnsi="Arial" w:cs="Arial"/>
          <w:sz w:val="20"/>
          <w:szCs w:val="20"/>
        </w:rPr>
        <w:t xml:space="preserve">publikacích, zprávách, </w:t>
      </w:r>
      <w:r w:rsidR="00A94809">
        <w:rPr>
          <w:rFonts w:ascii="Arial" w:hAnsi="Arial" w:cs="Arial"/>
          <w:sz w:val="20"/>
          <w:szCs w:val="20"/>
        </w:rPr>
        <w:t xml:space="preserve">reportech apod., </w:t>
      </w:r>
      <w:bookmarkStart w:id="0" w:name="_GoBack"/>
      <w:bookmarkEnd w:id="0"/>
      <w:r w:rsidR="00DC21D7">
        <w:rPr>
          <w:rFonts w:ascii="Arial" w:hAnsi="Arial" w:cs="Arial"/>
          <w:sz w:val="20"/>
          <w:szCs w:val="20"/>
        </w:rPr>
        <w:t>které budou obsahovat jimi dodané informace a výsledky</w:t>
      </w:r>
      <w:r>
        <w:rPr>
          <w:rFonts w:ascii="Arial" w:hAnsi="Arial" w:cs="Arial"/>
          <w:sz w:val="20"/>
          <w:szCs w:val="20"/>
        </w:rPr>
        <w:t>.</w:t>
      </w:r>
    </w:p>
    <w:p w:rsidR="00EA1086" w:rsidRDefault="007051BB" w:rsidP="00EB5678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poskytnutí dat, výsledků nebo informací vztahujících se k řešené problematice PVK se </w:t>
      </w:r>
      <w:r w:rsidR="00EA1086">
        <w:rPr>
          <w:rFonts w:ascii="Arial" w:hAnsi="Arial" w:cs="Arial"/>
          <w:sz w:val="20"/>
          <w:szCs w:val="20"/>
        </w:rPr>
        <w:t>VÚV zavazuje v publikacích, zprávách, reportech apod. uvádět, že byly získány ve spolupráci se společností Pražské vodovody a kanalizace, a.s. a jsou publikovány s jejím souhlasem.</w:t>
      </w:r>
    </w:p>
    <w:p w:rsidR="00EA1086" w:rsidRPr="007051BB" w:rsidRDefault="00CB529D" w:rsidP="00EB5678">
      <w:pPr>
        <w:pStyle w:val="Odstavecseseznamem"/>
        <w:numPr>
          <w:ilvl w:val="0"/>
          <w:numId w:val="4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PVK</w:t>
      </w:r>
      <w:r w:rsidR="00EA1086">
        <w:rPr>
          <w:rFonts w:ascii="Arial" w:hAnsi="Arial" w:cs="Arial"/>
          <w:sz w:val="20"/>
          <w:szCs w:val="20"/>
        </w:rPr>
        <w:t xml:space="preserve"> se zavazuje v publikacích, zprávách, reportech apod., ve kterých budou použity údaje získané v rámci řešení Projektu</w:t>
      </w:r>
      <w:r w:rsidR="007051BB">
        <w:rPr>
          <w:rFonts w:ascii="Arial" w:hAnsi="Arial" w:cs="Arial"/>
          <w:sz w:val="20"/>
          <w:szCs w:val="20"/>
        </w:rPr>
        <w:t>-</w:t>
      </w:r>
      <w:r w:rsidR="007051BB" w:rsidRPr="00BD6C06">
        <w:rPr>
          <w:rFonts w:ascii="Arial" w:hAnsi="Arial" w:cs="Arial"/>
          <w:sz w:val="20"/>
          <w:szCs w:val="20"/>
        </w:rPr>
        <w:t>Koncept I</w:t>
      </w:r>
      <w:r w:rsidR="00EA1086" w:rsidRPr="00BD6C06">
        <w:rPr>
          <w:rFonts w:ascii="Arial" w:hAnsi="Arial" w:cs="Arial"/>
          <w:sz w:val="20"/>
          <w:szCs w:val="20"/>
        </w:rPr>
        <w:t>,</w:t>
      </w:r>
      <w:r w:rsidR="00EA1086">
        <w:rPr>
          <w:rFonts w:ascii="Arial" w:hAnsi="Arial" w:cs="Arial"/>
          <w:sz w:val="20"/>
          <w:szCs w:val="20"/>
        </w:rPr>
        <w:t xml:space="preserve"> uvádět následující text: </w:t>
      </w:r>
      <w:r w:rsidR="006A0EC0" w:rsidRPr="006A0EC0">
        <w:rPr>
          <w:rFonts w:ascii="Arial" w:hAnsi="Arial" w:cs="Arial"/>
          <w:b/>
          <w:i/>
          <w:sz w:val="20"/>
          <w:szCs w:val="20"/>
        </w:rPr>
        <w:t>U</w:t>
      </w:r>
      <w:r w:rsidR="00EA1086" w:rsidRPr="006A0EC0">
        <w:rPr>
          <w:rFonts w:ascii="Arial" w:hAnsi="Arial" w:cs="Arial"/>
          <w:b/>
          <w:i/>
          <w:sz w:val="20"/>
          <w:szCs w:val="20"/>
        </w:rPr>
        <w:t xml:space="preserve">vedené výsledky byly získány ve spolupráci s VÚV TGM, </w:t>
      </w:r>
      <w:proofErr w:type="gramStart"/>
      <w:r w:rsidR="00EA1086" w:rsidRPr="006A0EC0">
        <w:rPr>
          <w:rFonts w:ascii="Arial" w:hAnsi="Arial" w:cs="Arial"/>
          <w:b/>
          <w:i/>
          <w:sz w:val="20"/>
          <w:szCs w:val="20"/>
        </w:rPr>
        <w:t>v.v.</w:t>
      </w:r>
      <w:proofErr w:type="gramEnd"/>
      <w:r w:rsidR="00EA1086" w:rsidRPr="006A0EC0">
        <w:rPr>
          <w:rFonts w:ascii="Arial" w:hAnsi="Arial" w:cs="Arial"/>
          <w:b/>
          <w:i/>
          <w:sz w:val="20"/>
          <w:szCs w:val="20"/>
        </w:rPr>
        <w:t xml:space="preserve">i., v rámci projektu </w:t>
      </w:r>
      <w:r w:rsidR="00EA1086" w:rsidRPr="00C93793">
        <w:rPr>
          <w:rFonts w:ascii="Arial" w:hAnsi="Arial" w:cs="Arial"/>
          <w:b/>
          <w:i/>
          <w:sz w:val="20"/>
          <w:szCs w:val="20"/>
        </w:rPr>
        <w:t>„</w:t>
      </w:r>
      <w:r w:rsidR="00C93793" w:rsidRPr="00C93793">
        <w:rPr>
          <w:rFonts w:ascii="Arial" w:hAnsi="Arial" w:cs="Arial"/>
          <w:b/>
          <w:i/>
          <w:sz w:val="20"/>
          <w:szCs w:val="20"/>
        </w:rPr>
        <w:t>Čistá voda – zdravé město, Cizorodé látky ve vodách podzemních, povrchových a odpadních“</w:t>
      </w:r>
      <w:r w:rsidR="00C93793" w:rsidRPr="00C93793">
        <w:rPr>
          <w:rFonts w:ascii="Arial" w:hAnsi="Arial" w:cs="Arial"/>
          <w:i/>
          <w:sz w:val="20"/>
          <w:szCs w:val="20"/>
        </w:rPr>
        <w:t xml:space="preserve"> </w:t>
      </w:r>
      <w:r w:rsidR="00C93793" w:rsidRPr="00C93793">
        <w:rPr>
          <w:rFonts w:ascii="Arial" w:hAnsi="Arial" w:cs="Arial"/>
          <w:b/>
          <w:i/>
          <w:sz w:val="20"/>
          <w:szCs w:val="20"/>
        </w:rPr>
        <w:t>(registrační číslo projektu CZ.07.1.02/0.0/0.0/16_040/0000378)</w:t>
      </w:r>
      <w:r w:rsidR="00EA1086" w:rsidRPr="00C93793">
        <w:rPr>
          <w:rFonts w:ascii="Arial" w:hAnsi="Arial" w:cs="Arial"/>
          <w:b/>
          <w:i/>
          <w:sz w:val="20"/>
          <w:szCs w:val="20"/>
        </w:rPr>
        <w:t>,</w:t>
      </w:r>
      <w:r w:rsidR="00EA1086" w:rsidRPr="006A0EC0">
        <w:rPr>
          <w:rFonts w:ascii="Arial" w:hAnsi="Arial" w:cs="Arial"/>
          <w:b/>
          <w:i/>
          <w:sz w:val="20"/>
          <w:szCs w:val="20"/>
        </w:rPr>
        <w:t xml:space="preserve"> který je řešen v rámci </w:t>
      </w:r>
      <w:r w:rsidR="00C93793" w:rsidRPr="00C93793">
        <w:rPr>
          <w:rFonts w:ascii="Arial" w:hAnsi="Arial" w:cs="Arial"/>
          <w:b/>
          <w:i/>
          <w:sz w:val="20"/>
          <w:szCs w:val="20"/>
        </w:rPr>
        <w:t>Operačního programu Praha – Pól růstu ČR</w:t>
      </w:r>
      <w:r w:rsidR="00167831">
        <w:rPr>
          <w:rFonts w:ascii="Arial" w:hAnsi="Arial" w:cs="Arial"/>
          <w:b/>
          <w:i/>
          <w:sz w:val="20"/>
          <w:szCs w:val="20"/>
        </w:rPr>
        <w:t xml:space="preserve">, 24. Výzvy SC 1.1 – Podpora transferu technologií a znalostí z výzkumu do praxe a je </w:t>
      </w:r>
      <w:r w:rsidR="00EA1086" w:rsidRPr="006A0EC0">
        <w:rPr>
          <w:rFonts w:ascii="Arial" w:hAnsi="Arial" w:cs="Arial"/>
          <w:b/>
          <w:i/>
          <w:sz w:val="20"/>
          <w:szCs w:val="20"/>
        </w:rPr>
        <w:t xml:space="preserve">financovaný formou dotace </w:t>
      </w:r>
      <w:r w:rsidR="00167831">
        <w:rPr>
          <w:rFonts w:ascii="Arial" w:hAnsi="Arial" w:cs="Arial"/>
          <w:b/>
          <w:i/>
          <w:sz w:val="20"/>
          <w:szCs w:val="20"/>
        </w:rPr>
        <w:t>Hlavním městem Praha.</w:t>
      </w:r>
    </w:p>
    <w:p w:rsidR="007051BB" w:rsidRPr="007051BB" w:rsidRDefault="007051BB" w:rsidP="005630A0">
      <w:pPr>
        <w:pStyle w:val="Odstavecseseznamem"/>
        <w:numPr>
          <w:ilvl w:val="0"/>
          <w:numId w:val="4"/>
        </w:numPr>
        <w:contextualSpacing/>
        <w:jc w:val="both"/>
        <w:rPr>
          <w:rFonts w:ascii="Arial" w:hAnsi="Arial" w:cs="Arial"/>
          <w:sz w:val="20"/>
          <w:szCs w:val="20"/>
        </w:rPr>
      </w:pPr>
      <w:r w:rsidRPr="007051BB">
        <w:rPr>
          <w:rFonts w:ascii="Arial" w:hAnsi="Arial" w:cs="Arial"/>
          <w:sz w:val="20"/>
          <w:szCs w:val="20"/>
        </w:rPr>
        <w:t xml:space="preserve">Vlastníkem výsledků </w:t>
      </w:r>
      <w:r>
        <w:rPr>
          <w:rFonts w:ascii="Arial" w:hAnsi="Arial" w:cs="Arial"/>
          <w:sz w:val="20"/>
          <w:szCs w:val="20"/>
        </w:rPr>
        <w:t>P</w:t>
      </w:r>
      <w:r w:rsidRPr="007051BB">
        <w:rPr>
          <w:rFonts w:ascii="Arial" w:hAnsi="Arial" w:cs="Arial"/>
          <w:sz w:val="20"/>
          <w:szCs w:val="20"/>
        </w:rPr>
        <w:t>rojektu</w:t>
      </w:r>
      <w:r>
        <w:rPr>
          <w:rFonts w:ascii="Arial" w:hAnsi="Arial" w:cs="Arial"/>
          <w:sz w:val="20"/>
          <w:szCs w:val="20"/>
        </w:rPr>
        <w:t xml:space="preserve">-Koncept I je ve 100 % Výzkumný ústav vodohospodářský,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T.G.Masaryka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v.v.i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051BB">
        <w:rPr>
          <w:rFonts w:ascii="Arial" w:hAnsi="Arial" w:cs="Arial"/>
          <w:sz w:val="20"/>
          <w:szCs w:val="20"/>
        </w:rPr>
        <w:t xml:space="preserve"> </w:t>
      </w:r>
    </w:p>
    <w:p w:rsidR="005630A0" w:rsidRDefault="005630A0" w:rsidP="005630A0">
      <w:pPr>
        <w:jc w:val="both"/>
        <w:rPr>
          <w:rFonts w:ascii="Arial" w:hAnsi="Arial" w:cs="Arial"/>
          <w:b/>
          <w:sz w:val="20"/>
          <w:szCs w:val="20"/>
        </w:rPr>
      </w:pPr>
    </w:p>
    <w:p w:rsidR="00EA1086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  <w:r w:rsidRPr="00D057ED">
        <w:rPr>
          <w:rFonts w:ascii="Arial" w:hAnsi="Arial" w:cs="Arial"/>
          <w:b/>
          <w:sz w:val="20"/>
          <w:szCs w:val="20"/>
        </w:rPr>
        <w:t>Článek II</w:t>
      </w:r>
      <w:r>
        <w:rPr>
          <w:rFonts w:ascii="Arial" w:hAnsi="Arial" w:cs="Arial"/>
          <w:b/>
          <w:sz w:val="20"/>
          <w:szCs w:val="20"/>
        </w:rPr>
        <w:t>I</w:t>
      </w:r>
      <w:r w:rsidRPr="00D057ED">
        <w:rPr>
          <w:rFonts w:ascii="Arial" w:hAnsi="Arial" w:cs="Arial"/>
          <w:b/>
          <w:sz w:val="20"/>
          <w:szCs w:val="20"/>
        </w:rPr>
        <w:t>.</w:t>
      </w:r>
    </w:p>
    <w:p w:rsidR="00EA1086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a platební podmínky</w:t>
      </w:r>
    </w:p>
    <w:p w:rsidR="00EA1086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</w:p>
    <w:p w:rsidR="00EA1086" w:rsidRDefault="00EA1086" w:rsidP="00EB5678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dohodly, že plnění předmětu </w:t>
      </w:r>
      <w:r w:rsidR="009F598F">
        <w:rPr>
          <w:rFonts w:ascii="Arial" w:hAnsi="Arial" w:cs="Arial"/>
          <w:sz w:val="20"/>
          <w:szCs w:val="20"/>
        </w:rPr>
        <w:t>této</w:t>
      </w:r>
      <w:r>
        <w:rPr>
          <w:rFonts w:ascii="Arial" w:hAnsi="Arial" w:cs="Arial"/>
          <w:sz w:val="20"/>
          <w:szCs w:val="20"/>
        </w:rPr>
        <w:t xml:space="preserve"> Smlouvy bude poskytováno </w:t>
      </w:r>
      <w:r w:rsidR="007051BB">
        <w:rPr>
          <w:rFonts w:ascii="Arial" w:hAnsi="Arial" w:cs="Arial"/>
          <w:sz w:val="20"/>
          <w:szCs w:val="20"/>
        </w:rPr>
        <w:t xml:space="preserve">za cenu </w:t>
      </w:r>
      <w:r w:rsidR="007051BB" w:rsidRPr="007051BB">
        <w:rPr>
          <w:rFonts w:ascii="Arial" w:hAnsi="Arial" w:cs="Arial"/>
          <w:b/>
          <w:sz w:val="20"/>
          <w:szCs w:val="20"/>
        </w:rPr>
        <w:t>100 000,- Kč včetně DPH</w:t>
      </w:r>
      <w:r w:rsidR="007051BB">
        <w:rPr>
          <w:rFonts w:ascii="Arial" w:hAnsi="Arial" w:cs="Arial"/>
          <w:sz w:val="20"/>
          <w:szCs w:val="20"/>
        </w:rPr>
        <w:t>.</w:t>
      </w:r>
    </w:p>
    <w:p w:rsidR="007051BB" w:rsidRPr="002819C7" w:rsidRDefault="007051BB" w:rsidP="00EB5678">
      <w:pPr>
        <w:pStyle w:val="Odstavecseseznamem"/>
        <w:numPr>
          <w:ilvl w:val="0"/>
          <w:numId w:val="3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Předmětná částka dle bodu 1. článku III </w:t>
      </w:r>
      <w:r w:rsidR="00AD5010">
        <w:rPr>
          <w:rFonts w:ascii="Arial" w:hAnsi="Arial" w:cs="Arial"/>
          <w:sz w:val="20"/>
          <w:szCs w:val="20"/>
        </w:rPr>
        <w:t>bude PVK vyplacena ve dvou splátkách v následujících termínech a částkách: 50 000,- Kč vč. DPH v prosinci 2018 a 50 000,- Kč vč. DPH v květnu 2020.</w:t>
      </w:r>
    </w:p>
    <w:p w:rsidR="00EA1086" w:rsidRDefault="00EA1086" w:rsidP="00EA1086">
      <w:pPr>
        <w:jc w:val="both"/>
        <w:rPr>
          <w:rFonts w:ascii="Arial" w:hAnsi="Arial" w:cs="Arial"/>
          <w:b/>
          <w:sz w:val="20"/>
          <w:szCs w:val="20"/>
        </w:rPr>
      </w:pPr>
    </w:p>
    <w:p w:rsidR="00EA1086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  <w:r w:rsidRPr="00D057ED">
        <w:rPr>
          <w:rFonts w:ascii="Arial" w:hAnsi="Arial" w:cs="Arial"/>
          <w:b/>
          <w:sz w:val="20"/>
          <w:szCs w:val="20"/>
        </w:rPr>
        <w:t>Člá</w:t>
      </w:r>
      <w:r>
        <w:rPr>
          <w:rFonts w:ascii="Arial" w:hAnsi="Arial" w:cs="Arial"/>
          <w:b/>
          <w:sz w:val="20"/>
          <w:szCs w:val="20"/>
        </w:rPr>
        <w:t>nek IV</w:t>
      </w:r>
      <w:r w:rsidRPr="00D057ED">
        <w:rPr>
          <w:rFonts w:ascii="Arial" w:hAnsi="Arial" w:cs="Arial"/>
          <w:b/>
          <w:sz w:val="20"/>
          <w:szCs w:val="20"/>
        </w:rPr>
        <w:t>.</w:t>
      </w:r>
    </w:p>
    <w:p w:rsidR="00EA1086" w:rsidRPr="00D057ED" w:rsidRDefault="00EA1086" w:rsidP="00EA1086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EA1086" w:rsidRDefault="00EA1086" w:rsidP="00EA1086">
      <w:pPr>
        <w:jc w:val="both"/>
        <w:rPr>
          <w:rFonts w:ascii="Arial" w:hAnsi="Arial" w:cs="Arial"/>
          <w:b/>
          <w:sz w:val="20"/>
          <w:szCs w:val="20"/>
        </w:rPr>
      </w:pPr>
    </w:p>
    <w:p w:rsidR="00EA1086" w:rsidRDefault="00E36C09" w:rsidP="00EB5678">
      <w:pPr>
        <w:pStyle w:val="Odstavecseseznamem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</w:t>
      </w:r>
      <w:r w:rsidR="00EA1086" w:rsidRPr="006E2AFD">
        <w:rPr>
          <w:rFonts w:ascii="Arial" w:hAnsi="Arial" w:cs="Arial"/>
          <w:sz w:val="20"/>
          <w:szCs w:val="20"/>
        </w:rPr>
        <w:t xml:space="preserve"> se uzavírá na dobu určitou od </w:t>
      </w:r>
      <w:r w:rsidR="00EA1086" w:rsidRPr="00BD6C06">
        <w:rPr>
          <w:rFonts w:ascii="Arial" w:hAnsi="Arial" w:cs="Arial"/>
          <w:sz w:val="20"/>
          <w:szCs w:val="20"/>
        </w:rPr>
        <w:t xml:space="preserve">1. </w:t>
      </w:r>
      <w:r w:rsidR="00EB5678" w:rsidRPr="00BD6C06">
        <w:rPr>
          <w:rFonts w:ascii="Arial" w:hAnsi="Arial" w:cs="Arial"/>
          <w:sz w:val="20"/>
          <w:szCs w:val="20"/>
        </w:rPr>
        <w:t>4</w:t>
      </w:r>
      <w:r w:rsidR="00EA1086" w:rsidRPr="00BD6C06">
        <w:rPr>
          <w:rFonts w:ascii="Arial" w:hAnsi="Arial" w:cs="Arial"/>
          <w:sz w:val="20"/>
          <w:szCs w:val="20"/>
        </w:rPr>
        <w:t>. 201</w:t>
      </w:r>
      <w:r w:rsidR="00E046ED" w:rsidRPr="00BD6C06">
        <w:rPr>
          <w:rFonts w:ascii="Arial" w:hAnsi="Arial" w:cs="Arial"/>
          <w:sz w:val="20"/>
          <w:szCs w:val="20"/>
        </w:rPr>
        <w:t>8</w:t>
      </w:r>
      <w:r w:rsidR="00EA1086" w:rsidRPr="006E2AFD">
        <w:rPr>
          <w:rFonts w:ascii="Arial" w:hAnsi="Arial" w:cs="Arial"/>
          <w:sz w:val="20"/>
          <w:szCs w:val="20"/>
        </w:rPr>
        <w:t xml:space="preserve"> do </w:t>
      </w:r>
      <w:r w:rsidR="00EA1086" w:rsidRPr="00BD6C06">
        <w:rPr>
          <w:rFonts w:ascii="Arial" w:hAnsi="Arial" w:cs="Arial"/>
          <w:sz w:val="20"/>
          <w:szCs w:val="20"/>
        </w:rPr>
        <w:t xml:space="preserve">31. </w:t>
      </w:r>
      <w:r w:rsidR="00AD5010" w:rsidRPr="00BD6C06">
        <w:rPr>
          <w:rFonts w:ascii="Arial" w:hAnsi="Arial" w:cs="Arial"/>
          <w:sz w:val="20"/>
          <w:szCs w:val="20"/>
        </w:rPr>
        <w:t>5</w:t>
      </w:r>
      <w:r w:rsidR="00EA1086" w:rsidRPr="00BD6C06">
        <w:rPr>
          <w:rFonts w:ascii="Arial" w:hAnsi="Arial" w:cs="Arial"/>
          <w:sz w:val="20"/>
          <w:szCs w:val="20"/>
        </w:rPr>
        <w:t>. 20</w:t>
      </w:r>
      <w:r w:rsidR="009F598F" w:rsidRPr="00BD6C06">
        <w:rPr>
          <w:rFonts w:ascii="Arial" w:hAnsi="Arial" w:cs="Arial"/>
          <w:sz w:val="20"/>
          <w:szCs w:val="20"/>
        </w:rPr>
        <w:t>20</w:t>
      </w:r>
      <w:r w:rsidR="00EA1086" w:rsidRPr="006E2AFD">
        <w:rPr>
          <w:rFonts w:ascii="Arial" w:hAnsi="Arial" w:cs="Arial"/>
          <w:sz w:val="20"/>
          <w:szCs w:val="20"/>
        </w:rPr>
        <w:t xml:space="preserve"> s dvouměsíční výpovědní lhůtou, která počíná první pracovní den následujícího kalendářního měsíce. Platnost a účinnost </w:t>
      </w:r>
      <w:r>
        <w:rPr>
          <w:rFonts w:ascii="Arial" w:hAnsi="Arial" w:cs="Arial"/>
          <w:sz w:val="20"/>
          <w:szCs w:val="20"/>
        </w:rPr>
        <w:t>této Smlouvy</w:t>
      </w:r>
      <w:r w:rsidR="00EA1086" w:rsidRPr="006E2AFD">
        <w:rPr>
          <w:rFonts w:ascii="Arial" w:hAnsi="Arial" w:cs="Arial"/>
          <w:sz w:val="20"/>
          <w:szCs w:val="20"/>
        </w:rPr>
        <w:t xml:space="preserve"> je dána dnem podpisu </w:t>
      </w:r>
      <w:r>
        <w:rPr>
          <w:rFonts w:ascii="Arial" w:hAnsi="Arial" w:cs="Arial"/>
          <w:sz w:val="20"/>
          <w:szCs w:val="20"/>
        </w:rPr>
        <w:t>S</w:t>
      </w:r>
      <w:r w:rsidR="00EA1086" w:rsidRPr="006E2AFD">
        <w:rPr>
          <w:rFonts w:ascii="Arial" w:hAnsi="Arial" w:cs="Arial"/>
          <w:sz w:val="20"/>
          <w:szCs w:val="20"/>
        </w:rPr>
        <w:t>mluvních stran.</w:t>
      </w:r>
    </w:p>
    <w:p w:rsidR="00EA1086" w:rsidRPr="006E2AFD" w:rsidRDefault="00E36C09" w:rsidP="00EB5678">
      <w:pPr>
        <w:pStyle w:val="Odstavecseseznamem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</w:t>
      </w:r>
      <w:r w:rsidR="00EA1086" w:rsidRPr="006E2AFD">
        <w:rPr>
          <w:rFonts w:ascii="Arial" w:hAnsi="Arial" w:cs="Arial"/>
          <w:sz w:val="20"/>
          <w:szCs w:val="20"/>
        </w:rPr>
        <w:t xml:space="preserve"> je vyhotoven</w:t>
      </w:r>
      <w:r w:rsidR="00FE3FE0">
        <w:rPr>
          <w:rFonts w:ascii="Arial" w:hAnsi="Arial" w:cs="Arial"/>
          <w:sz w:val="20"/>
          <w:szCs w:val="20"/>
        </w:rPr>
        <w:t>a</w:t>
      </w:r>
      <w:r w:rsidR="00EA1086" w:rsidRPr="006E2AFD">
        <w:rPr>
          <w:rFonts w:ascii="Arial" w:hAnsi="Arial" w:cs="Arial"/>
          <w:sz w:val="20"/>
          <w:szCs w:val="20"/>
        </w:rPr>
        <w:t xml:space="preserve"> ve </w:t>
      </w:r>
      <w:r w:rsidR="00EA1086">
        <w:rPr>
          <w:rFonts w:ascii="Arial" w:hAnsi="Arial" w:cs="Arial"/>
          <w:sz w:val="20"/>
          <w:szCs w:val="20"/>
        </w:rPr>
        <w:t>čtyřech</w:t>
      </w:r>
      <w:r w:rsidR="00EA1086" w:rsidRPr="006E2AFD">
        <w:rPr>
          <w:rFonts w:ascii="Arial" w:hAnsi="Arial" w:cs="Arial"/>
          <w:sz w:val="20"/>
          <w:szCs w:val="20"/>
        </w:rPr>
        <w:t xml:space="preserve"> výtiscích, každá strana obdrží </w:t>
      </w:r>
      <w:r w:rsidR="00EA1086">
        <w:rPr>
          <w:rFonts w:ascii="Arial" w:hAnsi="Arial" w:cs="Arial"/>
          <w:sz w:val="20"/>
          <w:szCs w:val="20"/>
        </w:rPr>
        <w:t>dva</w:t>
      </w:r>
      <w:r w:rsidR="00EA1086" w:rsidRPr="006E2AFD">
        <w:rPr>
          <w:rFonts w:ascii="Arial" w:hAnsi="Arial" w:cs="Arial"/>
          <w:sz w:val="20"/>
          <w:szCs w:val="20"/>
        </w:rPr>
        <w:t xml:space="preserve"> výtisk</w:t>
      </w:r>
      <w:r w:rsidR="00EA1086">
        <w:rPr>
          <w:rFonts w:ascii="Arial" w:hAnsi="Arial" w:cs="Arial"/>
          <w:sz w:val="20"/>
          <w:szCs w:val="20"/>
        </w:rPr>
        <w:t>y</w:t>
      </w:r>
      <w:r w:rsidR="00EA1086" w:rsidRPr="006E2AFD">
        <w:rPr>
          <w:rFonts w:ascii="Arial" w:hAnsi="Arial" w:cs="Arial"/>
          <w:sz w:val="20"/>
          <w:szCs w:val="20"/>
        </w:rPr>
        <w:t>.</w:t>
      </w:r>
    </w:p>
    <w:p w:rsidR="00EA1086" w:rsidRDefault="00EA1086" w:rsidP="00EB5678">
      <w:pPr>
        <w:pStyle w:val="Odstavecseseznamem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6E2AFD">
        <w:rPr>
          <w:rFonts w:ascii="Arial" w:hAnsi="Arial" w:cs="Arial"/>
          <w:sz w:val="20"/>
          <w:szCs w:val="20"/>
        </w:rPr>
        <w:t>Smluvní strany prohlašují, že si text smlouvy přečetly, s jejím obsahem bezvýhradně souhlasí a na důkaz toho připojují podpisy svých oprávněných zástupců.</w:t>
      </w:r>
    </w:p>
    <w:p w:rsidR="00B861D6" w:rsidRDefault="00B861D6" w:rsidP="00EB5678">
      <w:pPr>
        <w:pStyle w:val="Odstavecseseznamem"/>
        <w:numPr>
          <w:ilvl w:val="0"/>
          <w:numId w:val="5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berou na vědomí, že VÚV má na základě zákona č. 340/2015 Sb. o zvláštních podmínkách účinnosti některých smluv, uveřejňování těchto smluv a o registru smluv (zákon o registru smluv), stanovenou povinnost uveřejňovat soukromoprávní smlouvy prostřednictvím registru smluv. Smluvní strany tímto bez výhrad souhlasí s uveřejněním celého textu této smlouvy prostřednictvím registru smluv.</w:t>
      </w:r>
    </w:p>
    <w:p w:rsidR="00EA1086" w:rsidRDefault="00EA1086" w:rsidP="00EA1086">
      <w:pPr>
        <w:jc w:val="both"/>
        <w:rPr>
          <w:rFonts w:ascii="Arial" w:hAnsi="Arial" w:cs="Arial"/>
          <w:sz w:val="20"/>
          <w:szCs w:val="20"/>
        </w:rPr>
      </w:pPr>
    </w:p>
    <w:p w:rsidR="00956341" w:rsidRDefault="00956341" w:rsidP="00EA1086">
      <w:pPr>
        <w:jc w:val="both"/>
        <w:rPr>
          <w:rFonts w:ascii="Arial" w:hAnsi="Arial" w:cs="Arial"/>
          <w:sz w:val="20"/>
          <w:szCs w:val="20"/>
        </w:rPr>
      </w:pPr>
    </w:p>
    <w:p w:rsidR="00956341" w:rsidRDefault="00956341" w:rsidP="00EA1086">
      <w:pPr>
        <w:jc w:val="both"/>
        <w:rPr>
          <w:rFonts w:ascii="Arial" w:hAnsi="Arial" w:cs="Arial"/>
          <w:sz w:val="20"/>
          <w:szCs w:val="20"/>
        </w:rPr>
      </w:pPr>
    </w:p>
    <w:p w:rsidR="00EA1086" w:rsidRDefault="00EA1086" w:rsidP="00EA1086">
      <w:pPr>
        <w:jc w:val="both"/>
        <w:rPr>
          <w:rFonts w:ascii="Arial" w:hAnsi="Arial" w:cs="Arial"/>
          <w:sz w:val="20"/>
          <w:szCs w:val="20"/>
        </w:rPr>
      </w:pPr>
    </w:p>
    <w:p w:rsidR="00EA1086" w:rsidRPr="00E33C65" w:rsidRDefault="00EA1086" w:rsidP="00EA1086">
      <w:pPr>
        <w:jc w:val="both"/>
        <w:rPr>
          <w:rFonts w:ascii="Arial" w:hAnsi="Arial" w:cs="Arial"/>
          <w:sz w:val="20"/>
          <w:szCs w:val="20"/>
        </w:rPr>
      </w:pPr>
    </w:p>
    <w:p w:rsidR="00EA1086" w:rsidRDefault="00EA1086" w:rsidP="00EA1086">
      <w:pPr>
        <w:rPr>
          <w:rFonts w:ascii="Arial" w:hAnsi="Arial" w:cs="Arial"/>
          <w:sz w:val="20"/>
          <w:szCs w:val="20"/>
        </w:rPr>
      </w:pPr>
    </w:p>
    <w:p w:rsidR="00721E1F" w:rsidRDefault="00EA1086" w:rsidP="00721E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Praze dne ………………………………</w:t>
      </w:r>
      <w:r w:rsidR="006A0EC0">
        <w:rPr>
          <w:rFonts w:ascii="Arial" w:hAnsi="Arial" w:cs="Arial"/>
          <w:sz w:val="20"/>
          <w:szCs w:val="20"/>
        </w:rPr>
        <w:tab/>
      </w:r>
      <w:r w:rsidR="006A0EC0">
        <w:rPr>
          <w:rFonts w:ascii="Arial" w:hAnsi="Arial" w:cs="Arial"/>
          <w:sz w:val="20"/>
          <w:szCs w:val="20"/>
        </w:rPr>
        <w:tab/>
      </w:r>
      <w:r w:rsidR="00721E1F">
        <w:rPr>
          <w:rFonts w:ascii="Arial" w:hAnsi="Arial" w:cs="Arial"/>
          <w:sz w:val="20"/>
          <w:szCs w:val="20"/>
        </w:rPr>
        <w:t>V Praze dne ……………………………….</w:t>
      </w:r>
    </w:p>
    <w:p w:rsidR="00EA1086" w:rsidRPr="00E33C65" w:rsidRDefault="00EA1086" w:rsidP="00EA1086">
      <w:pPr>
        <w:rPr>
          <w:rFonts w:ascii="Arial" w:hAnsi="Arial" w:cs="Arial"/>
          <w:sz w:val="20"/>
          <w:szCs w:val="20"/>
        </w:rPr>
      </w:pPr>
    </w:p>
    <w:p w:rsidR="00EA1086" w:rsidRDefault="00EA1086" w:rsidP="00EA1086">
      <w:pPr>
        <w:jc w:val="both"/>
        <w:rPr>
          <w:rFonts w:ascii="Arial" w:hAnsi="Arial" w:cs="Arial"/>
          <w:b/>
          <w:sz w:val="20"/>
          <w:szCs w:val="20"/>
        </w:rPr>
      </w:pPr>
    </w:p>
    <w:p w:rsidR="00EA1086" w:rsidRDefault="00EA1086" w:rsidP="00EA1086">
      <w:pPr>
        <w:jc w:val="both"/>
        <w:rPr>
          <w:rFonts w:ascii="Arial" w:hAnsi="Arial" w:cs="Arial"/>
          <w:b/>
          <w:sz w:val="20"/>
          <w:szCs w:val="20"/>
        </w:rPr>
      </w:pPr>
    </w:p>
    <w:p w:rsidR="00EA1086" w:rsidRDefault="00EA1086" w:rsidP="00EA1086">
      <w:pPr>
        <w:jc w:val="both"/>
        <w:rPr>
          <w:rFonts w:ascii="Arial" w:hAnsi="Arial" w:cs="Arial"/>
          <w:b/>
          <w:sz w:val="20"/>
          <w:szCs w:val="20"/>
        </w:rPr>
      </w:pPr>
    </w:p>
    <w:p w:rsidR="00721E1F" w:rsidRDefault="00EA1086" w:rsidP="00721E1F">
      <w:pPr>
        <w:jc w:val="both"/>
        <w:rPr>
          <w:rFonts w:ascii="Arial" w:hAnsi="Arial" w:cs="Arial"/>
          <w:sz w:val="20"/>
          <w:szCs w:val="20"/>
        </w:rPr>
      </w:pPr>
      <w:r w:rsidRPr="00E33C65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  <w:r w:rsidR="00721E1F">
        <w:rPr>
          <w:rFonts w:ascii="Arial" w:hAnsi="Arial" w:cs="Arial"/>
          <w:sz w:val="20"/>
          <w:szCs w:val="20"/>
        </w:rPr>
        <w:tab/>
      </w:r>
      <w:r w:rsidR="00721E1F">
        <w:rPr>
          <w:rFonts w:ascii="Arial" w:hAnsi="Arial" w:cs="Arial"/>
          <w:sz w:val="20"/>
          <w:szCs w:val="20"/>
        </w:rPr>
        <w:tab/>
        <w:t>………………………………………………..</w:t>
      </w:r>
    </w:p>
    <w:p w:rsidR="00721E1F" w:rsidRDefault="00EB5678" w:rsidP="00721E1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  <w:r w:rsidR="00E046ED" w:rsidRPr="001432F1">
        <w:rPr>
          <w:rFonts w:ascii="Arial" w:hAnsi="Arial" w:cs="Arial"/>
          <w:sz w:val="20"/>
          <w:szCs w:val="20"/>
        </w:rPr>
        <w:t>Ing. Petr Mrkos</w:t>
      </w:r>
      <w:r w:rsidR="00721E1F">
        <w:rPr>
          <w:rFonts w:ascii="Arial" w:hAnsi="Arial" w:cs="Arial"/>
          <w:sz w:val="20"/>
          <w:szCs w:val="20"/>
        </w:rPr>
        <w:tab/>
      </w:r>
      <w:r w:rsidR="00721E1F">
        <w:rPr>
          <w:rFonts w:ascii="Arial" w:hAnsi="Arial" w:cs="Arial"/>
          <w:sz w:val="20"/>
          <w:szCs w:val="20"/>
        </w:rPr>
        <w:tab/>
      </w:r>
      <w:r w:rsidR="00721E1F">
        <w:rPr>
          <w:rFonts w:ascii="Arial" w:hAnsi="Arial" w:cs="Arial"/>
          <w:sz w:val="20"/>
          <w:szCs w:val="20"/>
        </w:rPr>
        <w:tab/>
      </w:r>
      <w:r w:rsidR="00721E1F">
        <w:rPr>
          <w:rFonts w:ascii="Arial" w:hAnsi="Arial" w:cs="Arial"/>
          <w:sz w:val="20"/>
          <w:szCs w:val="20"/>
        </w:rPr>
        <w:tab/>
      </w:r>
      <w:r w:rsidR="00721E1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</w:t>
      </w:r>
      <w:r w:rsidR="00E046ED">
        <w:rPr>
          <w:rFonts w:ascii="Arial" w:hAnsi="Arial" w:cs="Arial"/>
          <w:sz w:val="20"/>
          <w:szCs w:val="20"/>
        </w:rPr>
        <w:t>Ing. Tomáš Urban</w:t>
      </w:r>
      <w:r w:rsidR="00721E1F">
        <w:rPr>
          <w:rFonts w:ascii="Arial" w:hAnsi="Arial" w:cs="Arial"/>
          <w:sz w:val="20"/>
          <w:szCs w:val="20"/>
        </w:rPr>
        <w:t xml:space="preserve">            </w:t>
      </w:r>
    </w:p>
    <w:p w:rsidR="00EA1086" w:rsidRDefault="00EA1086" w:rsidP="00EA108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</w:t>
      </w:r>
      <w:r w:rsidR="006A0EC0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en představenstva a generální ředitel</w:t>
      </w:r>
      <w:r w:rsidR="00721E1F">
        <w:rPr>
          <w:rFonts w:ascii="Arial" w:hAnsi="Arial" w:cs="Arial"/>
          <w:sz w:val="20"/>
          <w:szCs w:val="20"/>
        </w:rPr>
        <w:tab/>
      </w:r>
      <w:r w:rsidR="00721E1F">
        <w:rPr>
          <w:rFonts w:ascii="Arial" w:hAnsi="Arial" w:cs="Arial"/>
          <w:sz w:val="20"/>
          <w:szCs w:val="20"/>
        </w:rPr>
        <w:tab/>
      </w:r>
      <w:r w:rsidR="00721E1F">
        <w:rPr>
          <w:rFonts w:ascii="Arial" w:hAnsi="Arial" w:cs="Arial"/>
          <w:sz w:val="20"/>
          <w:szCs w:val="20"/>
        </w:rPr>
        <w:tab/>
      </w:r>
      <w:r w:rsidR="00EB5678">
        <w:rPr>
          <w:rFonts w:ascii="Arial" w:hAnsi="Arial" w:cs="Arial"/>
          <w:sz w:val="20"/>
          <w:szCs w:val="20"/>
        </w:rPr>
        <w:tab/>
        <w:t xml:space="preserve">                 </w:t>
      </w:r>
      <w:r w:rsidR="00E046ED">
        <w:rPr>
          <w:rFonts w:ascii="Arial" w:hAnsi="Arial" w:cs="Arial"/>
          <w:sz w:val="20"/>
          <w:szCs w:val="20"/>
        </w:rPr>
        <w:t>ředitel</w:t>
      </w:r>
    </w:p>
    <w:p w:rsidR="00A9696E" w:rsidRDefault="00A9696E" w:rsidP="00721E1F"/>
    <w:sectPr w:rsidR="00A9696E" w:rsidSect="00FB447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096" w:rsidRDefault="00E76096">
      <w:r>
        <w:separator/>
      </w:r>
    </w:p>
  </w:endnote>
  <w:endnote w:type="continuationSeparator" w:id="0">
    <w:p w:rsidR="00E76096" w:rsidRDefault="00E7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5" w:rsidRDefault="004C10CE">
    <w:pPr>
      <w:pStyle w:val="Zpat"/>
      <w:jc w:val="center"/>
    </w:pPr>
    <w:r>
      <w:fldChar w:fldCharType="begin"/>
    </w:r>
    <w:r w:rsidR="00467E2B">
      <w:instrText xml:space="preserve"> PAGE   \* MERGEFORMAT </w:instrText>
    </w:r>
    <w:r>
      <w:fldChar w:fldCharType="separate"/>
    </w:r>
    <w:r w:rsidR="0003692E">
      <w:rPr>
        <w:noProof/>
      </w:rPr>
      <w:t>1</w:t>
    </w:r>
    <w:r>
      <w:rPr>
        <w:noProof/>
      </w:rPr>
      <w:fldChar w:fldCharType="end"/>
    </w:r>
  </w:p>
  <w:p w:rsidR="00864425" w:rsidRDefault="00864425">
    <w:pPr>
      <w:pStyle w:val="Zpat"/>
    </w:pPr>
  </w:p>
  <w:p w:rsidR="00864425" w:rsidRDefault="00864425" w:rsidP="00037CD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096" w:rsidRDefault="00E76096">
      <w:r>
        <w:separator/>
      </w:r>
    </w:p>
  </w:footnote>
  <w:footnote w:type="continuationSeparator" w:id="0">
    <w:p w:rsidR="00E76096" w:rsidRDefault="00E7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425" w:rsidRDefault="00864425">
    <w:pPr>
      <w:pStyle w:val="Zhlav"/>
      <w:jc w:val="center"/>
    </w:pPr>
  </w:p>
  <w:p w:rsidR="00864425" w:rsidRDefault="00864425">
    <w:pPr>
      <w:pStyle w:val="Zhlav"/>
    </w:pPr>
  </w:p>
  <w:p w:rsidR="00864425" w:rsidRDefault="0086442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760CE"/>
    <w:multiLevelType w:val="hybridMultilevel"/>
    <w:tmpl w:val="44803A7C"/>
    <w:lvl w:ilvl="0" w:tplc="B3D6A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881D2F"/>
    <w:multiLevelType w:val="hybridMultilevel"/>
    <w:tmpl w:val="44803A7C"/>
    <w:lvl w:ilvl="0" w:tplc="B3D6A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061035"/>
    <w:multiLevelType w:val="hybridMultilevel"/>
    <w:tmpl w:val="FF645A0C"/>
    <w:lvl w:ilvl="0" w:tplc="B3D6A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F2156"/>
    <w:multiLevelType w:val="hybridMultilevel"/>
    <w:tmpl w:val="44803A7C"/>
    <w:lvl w:ilvl="0" w:tplc="B3D6A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1533E8A"/>
    <w:multiLevelType w:val="hybridMultilevel"/>
    <w:tmpl w:val="FBB4EC0E"/>
    <w:lvl w:ilvl="0" w:tplc="B3D6A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ýkora Petr">
    <w15:presenceInfo w15:providerId="None" w15:userId="Sýkora Pet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086"/>
    <w:rsid w:val="0003692E"/>
    <w:rsid w:val="00037CD5"/>
    <w:rsid w:val="000C10DF"/>
    <w:rsid w:val="00124D9A"/>
    <w:rsid w:val="001432F1"/>
    <w:rsid w:val="00167831"/>
    <w:rsid w:val="00284A06"/>
    <w:rsid w:val="002C6135"/>
    <w:rsid w:val="00306213"/>
    <w:rsid w:val="00372FDB"/>
    <w:rsid w:val="003A6CE2"/>
    <w:rsid w:val="00423871"/>
    <w:rsid w:val="00424333"/>
    <w:rsid w:val="00467E2B"/>
    <w:rsid w:val="004C10CE"/>
    <w:rsid w:val="0054034D"/>
    <w:rsid w:val="005630A0"/>
    <w:rsid w:val="00593EB7"/>
    <w:rsid w:val="005C58BC"/>
    <w:rsid w:val="005F5E6F"/>
    <w:rsid w:val="00641825"/>
    <w:rsid w:val="006A0EC0"/>
    <w:rsid w:val="007051BB"/>
    <w:rsid w:val="0071660D"/>
    <w:rsid w:val="00721E1F"/>
    <w:rsid w:val="00864425"/>
    <w:rsid w:val="00890CBD"/>
    <w:rsid w:val="008B4368"/>
    <w:rsid w:val="008E5DA0"/>
    <w:rsid w:val="008E66E9"/>
    <w:rsid w:val="009339EE"/>
    <w:rsid w:val="00956341"/>
    <w:rsid w:val="009668B6"/>
    <w:rsid w:val="0098758A"/>
    <w:rsid w:val="009C4B86"/>
    <w:rsid w:val="009F338B"/>
    <w:rsid w:val="009F598F"/>
    <w:rsid w:val="00A17237"/>
    <w:rsid w:val="00A660F4"/>
    <w:rsid w:val="00A738B0"/>
    <w:rsid w:val="00A800C4"/>
    <w:rsid w:val="00A94809"/>
    <w:rsid w:val="00A9696E"/>
    <w:rsid w:val="00AC2632"/>
    <w:rsid w:val="00AD5010"/>
    <w:rsid w:val="00B861D6"/>
    <w:rsid w:val="00BD5417"/>
    <w:rsid w:val="00BD5732"/>
    <w:rsid w:val="00BD6C06"/>
    <w:rsid w:val="00BF06FA"/>
    <w:rsid w:val="00C40976"/>
    <w:rsid w:val="00C649FD"/>
    <w:rsid w:val="00C84C53"/>
    <w:rsid w:val="00C93793"/>
    <w:rsid w:val="00CB529D"/>
    <w:rsid w:val="00D87025"/>
    <w:rsid w:val="00DB7F46"/>
    <w:rsid w:val="00DC1316"/>
    <w:rsid w:val="00DC21D7"/>
    <w:rsid w:val="00E01001"/>
    <w:rsid w:val="00E046ED"/>
    <w:rsid w:val="00E36C09"/>
    <w:rsid w:val="00E76096"/>
    <w:rsid w:val="00EA1086"/>
    <w:rsid w:val="00EB5678"/>
    <w:rsid w:val="00FB447C"/>
    <w:rsid w:val="00FE3FE0"/>
    <w:rsid w:val="00FE42E3"/>
    <w:rsid w:val="00FF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086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EA10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10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10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0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D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5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9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9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9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1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1086"/>
    <w:pPr>
      <w:ind w:left="720"/>
    </w:pPr>
  </w:style>
  <w:style w:type="paragraph" w:styleId="Zhlav">
    <w:name w:val="header"/>
    <w:basedOn w:val="Normln"/>
    <w:link w:val="ZhlavChar"/>
    <w:uiPriority w:val="99"/>
    <w:semiHidden/>
    <w:rsid w:val="00EA10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10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A10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108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C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CD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F59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F59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F598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9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98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84D25-0DE1-40D3-A732-EB756CB4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Očenášková Věra</dc:creator>
  <cp:lastModifiedBy>Horáková Irena</cp:lastModifiedBy>
  <cp:revision>3</cp:revision>
  <cp:lastPrinted>2018-03-09T06:04:00Z</cp:lastPrinted>
  <dcterms:created xsi:type="dcterms:W3CDTF">2018-03-09T10:04:00Z</dcterms:created>
  <dcterms:modified xsi:type="dcterms:W3CDTF">2018-03-21T10:09:00Z</dcterms:modified>
</cp:coreProperties>
</file>