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B" w:rsidRDefault="009367C7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618"/>
        <w:gridCol w:w="4080"/>
        <w:gridCol w:w="9"/>
      </w:tblGrid>
      <w:tr w:rsidR="000F6EEB" w:rsidTr="00E972EF">
        <w:trPr>
          <w:gridAfter w:val="1"/>
          <w:wAfter w:w="9" w:type="dxa"/>
          <w:trHeight w:hRule="exact" w:val="571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EB" w:rsidRDefault="009367C7">
            <w:pPr>
              <w:pStyle w:val="Jin0"/>
              <w:shd w:val="clear" w:color="auto" w:fill="auto"/>
              <w:spacing w:before="120" w:after="220"/>
            </w:pPr>
            <w:r>
              <w:rPr>
                <w:b/>
                <w:bCs/>
              </w:rPr>
              <w:t xml:space="preserve">Doklad </w:t>
            </w:r>
            <w:r>
              <w:t>OJ</w:t>
            </w:r>
            <w:r>
              <w:rPr>
                <w:color w:val="232323"/>
              </w:rPr>
              <w:t>E</w:t>
            </w:r>
            <w:r>
              <w:t>-</w:t>
            </w:r>
            <w:r>
              <w:rPr>
                <w:color w:val="232323"/>
              </w:rPr>
              <w:t>9</w:t>
            </w:r>
            <w:r>
              <w:t>03</w:t>
            </w:r>
          </w:p>
          <w:p w:rsidR="000F6EEB" w:rsidRDefault="009F44EA" w:rsidP="009F44EA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 xml:space="preserve">              </w:t>
            </w:r>
            <w:r w:rsidR="009367C7">
              <w:rPr>
                <w:b/>
                <w:bCs/>
              </w:rPr>
              <w:t>v</w:t>
            </w:r>
          </w:p>
          <w:p w:rsidR="000F6EEB" w:rsidRDefault="009367C7">
            <w:pPr>
              <w:pStyle w:val="Jin0"/>
              <w:shd w:val="clear" w:color="auto" w:fill="auto"/>
              <w:spacing w:after="60" w:line="180" w:lineRule="auto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0F6EEB" w:rsidRDefault="009367C7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0F6EEB" w:rsidRDefault="009367C7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0F6EEB" w:rsidRDefault="009367C7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9F44EA" w:rsidRDefault="009367C7" w:rsidP="009F44EA">
            <w:pPr>
              <w:pStyle w:val="Jin0"/>
              <w:shd w:val="clear" w:color="auto" w:fill="auto"/>
              <w:jc w:val="left"/>
            </w:pPr>
            <w:r>
              <w:t>Zřízena zákonem č. 148</w:t>
            </w:r>
            <w:r>
              <w:rPr>
                <w:color w:val="232323"/>
              </w:rPr>
              <w:t>/</w:t>
            </w:r>
            <w:r>
              <w:t xml:space="preserve">1949 Sb., </w:t>
            </w:r>
          </w:p>
          <w:p w:rsidR="000F6EEB" w:rsidRDefault="009367C7" w:rsidP="009F44EA">
            <w:pPr>
              <w:pStyle w:val="Jin0"/>
              <w:shd w:val="clear" w:color="auto" w:fill="auto"/>
              <w:jc w:val="left"/>
            </w:pPr>
            <w:r>
              <w:t>o Národní galerii v</w:t>
            </w:r>
            <w:r w:rsidR="009F44EA">
              <w:t> </w:t>
            </w:r>
            <w:r>
              <w:t>Praze</w:t>
            </w:r>
          </w:p>
          <w:p w:rsidR="009F44EA" w:rsidRDefault="009F44EA" w:rsidP="009F44EA">
            <w:pPr>
              <w:pStyle w:val="Jin0"/>
              <w:shd w:val="clear" w:color="auto" w:fill="auto"/>
              <w:jc w:val="left"/>
            </w:pPr>
          </w:p>
          <w:p w:rsidR="009F44EA" w:rsidRDefault="009F44EA" w:rsidP="009F44EA">
            <w:pPr>
              <w:pStyle w:val="Jin0"/>
              <w:shd w:val="clear" w:color="auto" w:fill="auto"/>
              <w:jc w:val="left"/>
            </w:pPr>
          </w:p>
          <w:p w:rsidR="009F44EA" w:rsidRDefault="009F44EA" w:rsidP="009F44EA">
            <w:pPr>
              <w:pStyle w:val="Jin0"/>
              <w:shd w:val="clear" w:color="auto" w:fill="auto"/>
              <w:jc w:val="left"/>
            </w:pPr>
          </w:p>
          <w:p w:rsidR="000F6EEB" w:rsidRDefault="009367C7">
            <w:pPr>
              <w:pStyle w:val="Jin0"/>
              <w:shd w:val="clear" w:color="auto" w:fill="auto"/>
              <w:tabs>
                <w:tab w:val="left" w:pos="1618"/>
              </w:tabs>
              <w:spacing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0F6EEB" w:rsidRDefault="009367C7">
            <w:pPr>
              <w:pStyle w:val="Jin0"/>
              <w:shd w:val="clear" w:color="auto" w:fill="auto"/>
              <w:spacing w:after="12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903/2018</w:t>
            </w:r>
          </w:p>
        </w:tc>
      </w:tr>
      <w:tr w:rsidR="000F6EEB" w:rsidTr="00E972EF">
        <w:trPr>
          <w:gridAfter w:val="1"/>
          <w:wAfter w:w="9" w:type="dxa"/>
          <w:trHeight w:hRule="exact" w:val="2443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spacing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0F6EEB" w:rsidRDefault="009367C7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VETAMBER s.r.o.</w:t>
            </w:r>
          </w:p>
          <w:p w:rsidR="000F6EEB" w:rsidRDefault="009367C7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Prosluněná 558/7</w:t>
            </w:r>
          </w:p>
          <w:p w:rsidR="000F6EEB" w:rsidRDefault="009367C7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 00 Praha 5</w:t>
            </w:r>
          </w:p>
          <w:p w:rsidR="000F6EEB" w:rsidRDefault="009367C7">
            <w:pPr>
              <w:pStyle w:val="Jin0"/>
              <w:shd w:val="clear" w:color="auto" w:fill="auto"/>
              <w:spacing w:after="6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  <w:p w:rsidR="000F6EEB" w:rsidRDefault="009367C7">
            <w:pPr>
              <w:pStyle w:val="Jin0"/>
              <w:shd w:val="clear" w:color="auto" w:fill="auto"/>
              <w:tabs>
                <w:tab w:val="left" w:pos="1685"/>
              </w:tabs>
              <w:spacing w:after="140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0F6EEB" w:rsidTr="00E972EF">
        <w:trPr>
          <w:gridAfter w:val="1"/>
          <w:wAfter w:w="9" w:type="dxa"/>
          <w:trHeight w:hRule="exact" w:val="298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 w:rsidP="009F44EA">
            <w:pPr>
              <w:pStyle w:val="Jin0"/>
              <w:shd w:val="clear" w:color="auto" w:fill="auto"/>
              <w:jc w:val="left"/>
            </w:pPr>
            <w:proofErr w:type="gramStart"/>
            <w:r>
              <w:t>29.03.2018</w:t>
            </w:r>
            <w:proofErr w:type="gramEnd"/>
            <w:r>
              <w:t xml:space="preserve"> </w:t>
            </w:r>
            <w:r w:rsidR="009F44EA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0F6EEB" w:rsidTr="00E972EF">
        <w:trPr>
          <w:gridAfter w:val="1"/>
          <w:wAfter w:w="9" w:type="dxa"/>
          <w:trHeight w:hRule="exact" w:val="298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EB" w:rsidRDefault="000F6EEB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 w:rsidP="009F44EA">
            <w:pPr>
              <w:pStyle w:val="Jin0"/>
              <w:shd w:val="clear" w:color="auto" w:fill="auto"/>
              <w:tabs>
                <w:tab w:val="left" w:pos="2262"/>
              </w:tabs>
              <w:ind w:left="1000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</w:p>
        </w:tc>
      </w:tr>
      <w:tr w:rsidR="000F6EEB" w:rsidTr="00E972EF">
        <w:trPr>
          <w:gridAfter w:val="1"/>
          <w:wAfter w:w="9" w:type="dxa"/>
          <w:trHeight w:hRule="exact" w:val="298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</w:t>
            </w:r>
            <w:r>
              <w:rPr>
                <w:b/>
                <w:bCs/>
                <w:color w:val="232323"/>
              </w:rPr>
              <w:t>žadu</w:t>
            </w:r>
            <w:r>
              <w:rPr>
                <w:b/>
                <w:bCs/>
              </w:rPr>
              <w:t>j</w:t>
            </w:r>
            <w:r>
              <w:rPr>
                <w:b/>
                <w:bCs/>
                <w:color w:val="232323"/>
              </w:rPr>
              <w:t>eme</w:t>
            </w:r>
            <w:r>
              <w:rPr>
                <w:b/>
                <w:bCs/>
              </w:rPr>
              <w:t>:</w:t>
            </w:r>
          </w:p>
        </w:tc>
      </w:tr>
      <w:tr w:rsidR="000F6EEB" w:rsidTr="00E972EF">
        <w:trPr>
          <w:gridAfter w:val="1"/>
          <w:wAfter w:w="9" w:type="dxa"/>
          <w:trHeight w:hRule="exact" w:val="302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ind w:left="140"/>
              <w:jc w:val="left"/>
            </w:pPr>
            <w:proofErr w:type="gramStart"/>
            <w:r>
              <w:t>09.04.2018</w:t>
            </w:r>
            <w:proofErr w:type="gramEnd"/>
            <w:r>
              <w:t xml:space="preserve"> - 13</w:t>
            </w:r>
            <w:r>
              <w:rPr>
                <w:color w:val="232323"/>
              </w:rPr>
              <w:t>.</w:t>
            </w:r>
            <w:r>
              <w:t>05.2018</w:t>
            </w:r>
          </w:p>
        </w:tc>
      </w:tr>
      <w:tr w:rsidR="000F6EEB" w:rsidTr="00E972EF">
        <w:trPr>
          <w:gridAfter w:val="1"/>
          <w:wAfter w:w="9" w:type="dxa"/>
          <w:trHeight w:hRule="exact" w:val="302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EB" w:rsidRDefault="000F6EEB">
            <w:pPr>
              <w:rPr>
                <w:sz w:val="10"/>
                <w:szCs w:val="10"/>
              </w:rPr>
            </w:pPr>
          </w:p>
        </w:tc>
      </w:tr>
      <w:tr w:rsidR="000F6EEB" w:rsidTr="00E972EF">
        <w:trPr>
          <w:gridAfter w:val="1"/>
          <w:wAfter w:w="9" w:type="dxa"/>
          <w:trHeight w:hRule="exact" w:val="298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ind w:left="140"/>
              <w:jc w:val="left"/>
            </w:pPr>
            <w:r>
              <w:t>Platebním příkazem</w:t>
            </w:r>
          </w:p>
        </w:tc>
      </w:tr>
      <w:tr w:rsidR="000F6EEB" w:rsidTr="00E972EF">
        <w:trPr>
          <w:gridAfter w:val="1"/>
          <w:wAfter w:w="9" w:type="dxa"/>
          <w:trHeight w:hRule="exact" w:val="326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EB" w:rsidRDefault="000F6EE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ind w:left="140"/>
              <w:jc w:val="left"/>
            </w:pPr>
            <w:r>
              <w:t>30 dnů</w:t>
            </w:r>
          </w:p>
        </w:tc>
      </w:tr>
      <w:tr w:rsidR="000F6EEB" w:rsidTr="00E972EF">
        <w:trPr>
          <w:trHeight w:hRule="exact" w:val="571"/>
          <w:jc w:val="center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EB" w:rsidRDefault="009367C7">
            <w:pPr>
              <w:pStyle w:val="Jin0"/>
              <w:shd w:val="clear" w:color="auto" w:fill="auto"/>
              <w:jc w:val="left"/>
            </w:pPr>
            <w:r>
              <w:t xml:space="preserve">Objednáváme u Vás práce (2. část) spojené s </w:t>
            </w:r>
            <w:proofErr w:type="spellStart"/>
            <w:r>
              <w:t>deinstalací</w:t>
            </w:r>
            <w:proofErr w:type="spellEnd"/>
            <w:r>
              <w:t xml:space="preserve"> expozice "Umění Asie" v paláci Kinských a instalací otevřeného depozitáře "Umění Asie" ve Veletržním paláci dle projektové dokumentace arch. J. Červenky (viz. </w:t>
            </w:r>
            <w:proofErr w:type="gramStart"/>
            <w:r>
              <w:t>přiložená</w:t>
            </w:r>
            <w:proofErr w:type="gramEnd"/>
            <w:r>
              <w:t xml:space="preserve"> cenová nabídka).</w:t>
            </w:r>
          </w:p>
        </w:tc>
      </w:tr>
      <w:tr w:rsidR="000F6EEB" w:rsidTr="00E972EF">
        <w:trPr>
          <w:trHeight w:hRule="exact" w:val="802"/>
          <w:jc w:val="center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EB" w:rsidRDefault="009367C7">
            <w:pPr>
              <w:pStyle w:val="Jin0"/>
              <w:shd w:val="clear" w:color="auto" w:fill="auto"/>
              <w:tabs>
                <w:tab w:val="left" w:pos="3768"/>
                <w:tab w:val="left" w:pos="5222"/>
                <w:tab w:val="left" w:pos="6058"/>
                <w:tab w:val="left" w:pos="8429"/>
                <w:tab w:val="left" w:pos="9715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0F6EEB" w:rsidRDefault="009367C7">
            <w:pPr>
              <w:pStyle w:val="Jin0"/>
              <w:shd w:val="clear" w:color="auto" w:fill="auto"/>
              <w:tabs>
                <w:tab w:val="left" w:pos="4109"/>
                <w:tab w:val="left" w:pos="5424"/>
                <w:tab w:val="left" w:pos="6518"/>
                <w:tab w:val="left" w:pos="8280"/>
                <w:tab w:val="left" w:pos="9902"/>
              </w:tabs>
            </w:pPr>
            <w:proofErr w:type="spellStart"/>
            <w:r>
              <w:t>deinstalace</w:t>
            </w:r>
            <w:proofErr w:type="spellEnd"/>
            <w:r>
              <w:t>, stěhování a instalace "Umění</w:t>
            </w:r>
            <w:r>
              <w:tab/>
              <w:t>1.00</w:t>
            </w:r>
            <w:r>
              <w:tab/>
              <w:t>21</w:t>
            </w:r>
            <w:r>
              <w:tab/>
              <w:t>355 680.00</w:t>
            </w:r>
            <w:r>
              <w:tab/>
              <w:t>74 692.80</w:t>
            </w:r>
            <w:r>
              <w:tab/>
              <w:t>430 372.80</w:t>
            </w:r>
          </w:p>
          <w:p w:rsidR="000F6EEB" w:rsidRDefault="009367C7">
            <w:pPr>
              <w:pStyle w:val="Jin0"/>
              <w:shd w:val="clear" w:color="auto" w:fill="auto"/>
              <w:spacing w:line="230" w:lineRule="auto"/>
            </w:pPr>
            <w:r>
              <w:t>Asie"</w:t>
            </w:r>
          </w:p>
        </w:tc>
      </w:tr>
      <w:tr w:rsidR="000F6EEB" w:rsidTr="00E972EF">
        <w:trPr>
          <w:gridAfter w:val="1"/>
          <w:wAfter w:w="9" w:type="dxa"/>
          <w:trHeight w:hRule="exact" w:val="37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EB" w:rsidRDefault="009367C7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0F6EEB" w:rsidRDefault="005551C8">
            <w:pPr>
              <w:pStyle w:val="Jin0"/>
              <w:shd w:val="clear" w:color="auto" w:fill="auto"/>
              <w:spacing w:after="1140"/>
            </w:pPr>
            <w:r>
              <w:t>XXXXXXXXXXXXXXXXX</w:t>
            </w:r>
            <w:bookmarkStart w:id="1" w:name="_GoBack"/>
            <w:bookmarkEnd w:id="1"/>
          </w:p>
          <w:p w:rsidR="000F6EEB" w:rsidRDefault="009367C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Razítko a podpis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EB" w:rsidRDefault="009367C7">
            <w:pPr>
              <w:pStyle w:val="Jin0"/>
              <w:shd w:val="clear" w:color="auto" w:fill="auto"/>
              <w:tabs>
                <w:tab w:val="left" w:pos="4158"/>
              </w:tabs>
              <w:ind w:left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430 372.80 Kč</w:t>
            </w:r>
          </w:p>
        </w:tc>
      </w:tr>
      <w:tr w:rsidR="000F6EEB" w:rsidTr="00E972EF">
        <w:trPr>
          <w:gridAfter w:val="1"/>
          <w:wAfter w:w="9" w:type="dxa"/>
          <w:trHeight w:hRule="exact" w:val="1560"/>
          <w:jc w:val="center"/>
        </w:trPr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6EEB" w:rsidRDefault="000F6EEB"/>
        </w:tc>
        <w:tc>
          <w:tcPr>
            <w:tcW w:w="56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6EEB" w:rsidRDefault="000F6EEB">
            <w:pPr>
              <w:rPr>
                <w:sz w:val="10"/>
                <w:szCs w:val="10"/>
              </w:rPr>
            </w:pPr>
          </w:p>
        </w:tc>
      </w:tr>
      <w:tr w:rsidR="000F6EEB" w:rsidTr="00E972EF">
        <w:trPr>
          <w:trHeight w:hRule="exact" w:val="1488"/>
          <w:jc w:val="center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4EA" w:rsidRDefault="009F44EA">
            <w:pPr>
              <w:pStyle w:val="Jin0"/>
              <w:shd w:val="clear" w:color="auto" w:fill="auto"/>
              <w:spacing w:after="360"/>
              <w:jc w:val="left"/>
            </w:pPr>
            <w:r>
              <w:t xml:space="preserve">Dle § 6 </w:t>
            </w:r>
            <w:proofErr w:type="gramStart"/>
            <w:r>
              <w:t>odst.1</w:t>
            </w:r>
            <w:r w:rsidR="009367C7">
              <w:t xml:space="preserve"> zákona</w:t>
            </w:r>
            <w:proofErr w:type="gramEnd"/>
            <w:r w:rsidR="009367C7">
      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      </w:r>
          </w:p>
          <w:p w:rsidR="000F6EEB" w:rsidRDefault="009367C7">
            <w:pPr>
              <w:pStyle w:val="Jin0"/>
              <w:shd w:val="clear" w:color="auto" w:fill="auto"/>
              <w:spacing w:after="18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0F6EEB" w:rsidRDefault="009367C7">
            <w:pPr>
              <w:pStyle w:val="Jin0"/>
              <w:shd w:val="clear" w:color="auto" w:fill="auto"/>
              <w:tabs>
                <w:tab w:val="left" w:pos="4243"/>
              </w:tabs>
              <w:spacing w:after="280"/>
            </w:pPr>
            <w:r>
              <w:t>Datum:</w:t>
            </w:r>
            <w:r>
              <w:tab/>
              <w:t>Podpis:</w:t>
            </w:r>
            <w:r w:rsidR="009F44EA">
              <w:t xml:space="preserve">   XXXXXX               razítko:</w:t>
            </w:r>
          </w:p>
        </w:tc>
      </w:tr>
    </w:tbl>
    <w:p w:rsidR="00030AA9" w:rsidRDefault="00030AA9">
      <w:pPr>
        <w:pStyle w:val="Titulektabulky0"/>
        <w:shd w:val="clear" w:color="auto" w:fill="auto"/>
        <w:ind w:left="101"/>
      </w:pPr>
    </w:p>
    <w:p w:rsidR="000F6EEB" w:rsidRDefault="009367C7">
      <w:pPr>
        <w:pStyle w:val="Titulektabulky0"/>
        <w:shd w:val="clear" w:color="auto" w:fill="auto"/>
        <w:ind w:left="101"/>
      </w:pPr>
      <w:r>
        <w:t>Platné elektronické podpisy:</w:t>
      </w:r>
      <w:r w:rsidR="00030AA9">
        <w:tab/>
      </w:r>
      <w:r w:rsidR="00030AA9">
        <w:tab/>
      </w:r>
      <w:r w:rsidR="00030AA9">
        <w:tab/>
      </w:r>
      <w:r w:rsidR="00030AA9">
        <w:tab/>
      </w:r>
      <w:r w:rsidR="00030AA9">
        <w:tab/>
      </w:r>
      <w:r w:rsidR="00030AA9">
        <w:tab/>
      </w:r>
      <w:r w:rsidR="00030AA9">
        <w:tab/>
      </w:r>
      <w:r w:rsidR="00030AA9" w:rsidRPr="00030AA9">
        <w:rPr>
          <w:sz w:val="20"/>
          <w:szCs w:val="20"/>
        </w:rPr>
        <w:t>VETAMBER s.r.o.</w:t>
      </w:r>
      <w:r w:rsidR="00030AA9">
        <w:tab/>
      </w:r>
      <w:r w:rsidR="00030AA9">
        <w:tab/>
      </w:r>
      <w:r w:rsidR="00030AA9">
        <w:tab/>
      </w:r>
    </w:p>
    <w:p w:rsidR="000F6EEB" w:rsidRDefault="000F6EEB">
      <w:pPr>
        <w:spacing w:after="26" w:line="14" w:lineRule="exact"/>
      </w:pPr>
    </w:p>
    <w:p w:rsidR="000F6EEB" w:rsidRDefault="009367C7" w:rsidP="00E972EF">
      <w:pPr>
        <w:pStyle w:val="Zkladntext1"/>
        <w:shd w:val="clear" w:color="auto" w:fill="auto"/>
        <w:spacing w:line="233" w:lineRule="auto"/>
        <w:ind w:right="6460"/>
      </w:pPr>
      <w:r>
        <w:t xml:space="preserve">04.04.2018 09:59:43 - </w:t>
      </w:r>
      <w:r w:rsidR="00E972EF">
        <w:t>XXXXXXXXXXXXXXXX</w:t>
      </w:r>
      <w:r>
        <w:t xml:space="preserve"> - příkazce operace </w:t>
      </w:r>
      <w:r w:rsidR="00E972EF">
        <w:t xml:space="preserve">  </w:t>
      </w:r>
      <w:r>
        <w:t>05.04</w:t>
      </w:r>
      <w:r w:rsidR="00E972EF">
        <w:t>.2018 17:33:40 - XXXXXXXXXXXXXX</w:t>
      </w:r>
      <w:r>
        <w:t xml:space="preserve"> - správce rozpočtu</w:t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  <w:r w:rsidR="00E972EF">
        <w:tab/>
      </w:r>
    </w:p>
    <w:sectPr w:rsidR="000F6EEB">
      <w:footerReference w:type="default" r:id="rId6"/>
      <w:pgSz w:w="11900" w:h="16840"/>
      <w:pgMar w:top="365" w:right="664" w:bottom="524" w:left="2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81" w:rsidRDefault="00CA6681">
      <w:r>
        <w:separator/>
      </w:r>
    </w:p>
  </w:endnote>
  <w:endnote w:type="continuationSeparator" w:id="0">
    <w:p w:rsidR="00CA6681" w:rsidRDefault="00CA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EB" w:rsidRDefault="009367C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160655</wp:posOffset>
              </wp:positionH>
              <wp:positionV relativeFrom="page">
                <wp:posOffset>10360660</wp:posOffset>
              </wp:positionV>
              <wp:extent cx="692785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6EEB" w:rsidRDefault="009367C7">
                          <w:pPr>
                            <w:pStyle w:val="Zhlavnebozpat20"/>
                            <w:shd w:val="clear" w:color="auto" w:fill="auto"/>
                            <w:tabs>
                              <w:tab w:val="right" w:pos="6931"/>
                              <w:tab w:val="right" w:pos="1091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903/2018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65pt;margin-top:815.79999999999995pt;width:545.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1" w:val="right"/>
                        <w:tab w:pos="109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903/2018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142240</wp:posOffset>
              </wp:positionH>
              <wp:positionV relativeFrom="page">
                <wp:posOffset>10299065</wp:posOffset>
              </wp:positionV>
              <wp:extent cx="69710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199999999999999pt;margin-top:810.95000000000005pt;width:54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81" w:rsidRDefault="00CA6681"/>
  </w:footnote>
  <w:footnote w:type="continuationSeparator" w:id="0">
    <w:p w:rsidR="00CA6681" w:rsidRDefault="00CA6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B"/>
    <w:rsid w:val="00030AA9"/>
    <w:rsid w:val="000F6EEB"/>
    <w:rsid w:val="005551C8"/>
    <w:rsid w:val="009367C7"/>
    <w:rsid w:val="009F44EA"/>
    <w:rsid w:val="00CA6681"/>
    <w:rsid w:val="00E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433E"/>
  <w15:docId w15:val="{7012563F-18AF-435F-A563-04C6F27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kopirka1.PK-20180409155358</dc:title>
  <dc:subject/>
  <dc:creator/>
  <cp:keywords/>
  <cp:lastModifiedBy>Zdenka Šímová</cp:lastModifiedBy>
  <cp:revision>6</cp:revision>
  <dcterms:created xsi:type="dcterms:W3CDTF">2018-04-09T13:28:00Z</dcterms:created>
  <dcterms:modified xsi:type="dcterms:W3CDTF">2018-04-09T13:35:00Z</dcterms:modified>
</cp:coreProperties>
</file>