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54" w:rsidRPr="00B51754" w:rsidRDefault="00B51754" w:rsidP="004B65A0">
      <w:pPr>
        <w:tabs>
          <w:tab w:val="left" w:leader="dot" w:pos="8789"/>
        </w:tabs>
        <w:spacing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B51754">
        <w:rPr>
          <w:rFonts w:ascii="Times New Roman" w:hAnsi="Times New Roman"/>
          <w:b/>
          <w:sz w:val="40"/>
          <w:szCs w:val="40"/>
        </w:rPr>
        <w:t>SMLOUVA O UBYTOVÁNÍ</w:t>
      </w:r>
    </w:p>
    <w:p w:rsidR="00B51754" w:rsidRPr="00B51754" w:rsidRDefault="00B51754" w:rsidP="00C8493B">
      <w:pPr>
        <w:tabs>
          <w:tab w:val="left" w:leader="dot" w:pos="8789"/>
        </w:tabs>
        <w:spacing w:line="240" w:lineRule="atLeast"/>
        <w:rPr>
          <w:rFonts w:ascii="Times New Roman" w:hAnsi="Times New Roman"/>
          <w:b/>
          <w:sz w:val="40"/>
          <w:szCs w:val="40"/>
        </w:rPr>
      </w:pPr>
    </w:p>
    <w:p w:rsidR="004B65A0" w:rsidRDefault="004B65A0" w:rsidP="004B65A0">
      <w:pPr>
        <w:pStyle w:val="Normlnweb"/>
        <w:shd w:val="clear" w:color="auto" w:fill="FFFFFF"/>
        <w:spacing w:line="375" w:lineRule="atLeast"/>
        <w:rPr>
          <w:color w:val="2E2E2E"/>
          <w:sz w:val="23"/>
          <w:szCs w:val="23"/>
        </w:rPr>
      </w:pPr>
    </w:p>
    <w:p w:rsidR="00ED1B95" w:rsidRPr="00E25DE5" w:rsidRDefault="009A008C" w:rsidP="001F1316">
      <w:pPr>
        <w:pStyle w:val="Normlnweb"/>
        <w:shd w:val="clear" w:color="auto" w:fill="FFFFFF"/>
        <w:spacing w:line="375" w:lineRule="atLeast"/>
        <w:rPr>
          <w:color w:val="2E2E2E"/>
          <w:sz w:val="23"/>
          <w:szCs w:val="23"/>
        </w:rPr>
      </w:pPr>
      <w:r w:rsidRPr="00D74D4E">
        <w:rPr>
          <w:b/>
          <w:color w:val="2E2E2E"/>
          <w:sz w:val="23"/>
          <w:szCs w:val="23"/>
        </w:rPr>
        <w:t>Jméno školy</w:t>
      </w:r>
      <w:r w:rsidR="00ED1B95">
        <w:rPr>
          <w:b/>
          <w:color w:val="2E2E2E"/>
          <w:sz w:val="23"/>
          <w:szCs w:val="23"/>
        </w:rPr>
        <w:t xml:space="preserve">: </w:t>
      </w:r>
      <w:r w:rsidR="008327DE">
        <w:rPr>
          <w:color w:val="2E2E2E"/>
          <w:sz w:val="23"/>
          <w:szCs w:val="23"/>
        </w:rPr>
        <w:t>Smíchovská střední průmyslová škola</w:t>
      </w:r>
      <w:r w:rsidR="006652E7">
        <w:rPr>
          <w:color w:val="2E2E2E"/>
          <w:sz w:val="23"/>
          <w:szCs w:val="23"/>
        </w:rPr>
        <w:br/>
      </w:r>
      <w:r w:rsidRPr="00D74D4E">
        <w:rPr>
          <w:b/>
          <w:color w:val="2E2E2E"/>
          <w:sz w:val="23"/>
          <w:szCs w:val="23"/>
        </w:rPr>
        <w:t>Adresa:</w:t>
      </w:r>
      <w:r>
        <w:rPr>
          <w:color w:val="2E2E2E"/>
          <w:sz w:val="23"/>
          <w:szCs w:val="23"/>
        </w:rPr>
        <w:t xml:space="preserve"> </w:t>
      </w:r>
      <w:r w:rsidR="00D74D4E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8327DE">
        <w:rPr>
          <w:color w:val="2E2E2E"/>
          <w:sz w:val="23"/>
          <w:szCs w:val="23"/>
        </w:rPr>
        <w:t>Preslova 25, 152 25 Praha</w:t>
      </w:r>
      <w:r w:rsidR="001F1316" w:rsidRPr="001F1316">
        <w:rPr>
          <w:color w:val="2E2E2E"/>
          <w:sz w:val="23"/>
          <w:szCs w:val="23"/>
        </w:rPr>
        <w:br/>
      </w:r>
      <w:r w:rsidR="004B65A0">
        <w:rPr>
          <w:rStyle w:val="Siln"/>
          <w:color w:val="2E2E2E"/>
          <w:sz w:val="23"/>
          <w:szCs w:val="23"/>
          <w:bdr w:val="none" w:sz="0" w:space="0" w:color="auto" w:frame="1"/>
          <w:shd w:val="clear" w:color="auto" w:fill="FFFFFF"/>
        </w:rPr>
        <w:t>zastoupená jednatelem</w:t>
      </w:r>
      <w:r w:rsidR="001F1316">
        <w:rPr>
          <w:color w:val="2E2E2E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6652E7">
        <w:rPr>
          <w:color w:val="2E2E2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4B65A0">
        <w:rPr>
          <w:color w:val="2E2E2E"/>
          <w:sz w:val="23"/>
          <w:szCs w:val="23"/>
          <w:bdr w:val="none" w:sz="0" w:space="0" w:color="auto" w:frame="1"/>
          <w:shd w:val="clear" w:color="auto" w:fill="FFFFFF"/>
        </w:rPr>
        <w:br/>
      </w:r>
      <w:r w:rsidR="008327DE">
        <w:rPr>
          <w:color w:val="2E2E2E"/>
          <w:sz w:val="23"/>
          <w:szCs w:val="23"/>
        </w:rPr>
        <w:t xml:space="preserve">IČO: </w:t>
      </w:r>
      <w:r w:rsidR="008327DE" w:rsidRPr="008327DE">
        <w:rPr>
          <w:color w:val="2E2E2E"/>
          <w:sz w:val="23"/>
          <w:szCs w:val="23"/>
        </w:rPr>
        <w:t>61386855</w:t>
      </w:r>
    </w:p>
    <w:p w:rsidR="00D74D4E" w:rsidRPr="00D74D4E" w:rsidRDefault="004B65A0" w:rsidP="001F1316">
      <w:pPr>
        <w:pStyle w:val="Normlnweb"/>
        <w:shd w:val="clear" w:color="auto" w:fill="FFFFFF"/>
        <w:spacing w:line="375" w:lineRule="atLeast"/>
        <w:rPr>
          <w:b/>
          <w:color w:val="2E2E2E"/>
          <w:sz w:val="23"/>
          <w:szCs w:val="23"/>
          <w:bdr w:val="none" w:sz="0" w:space="0" w:color="auto" w:frame="1"/>
          <w:shd w:val="clear" w:color="auto" w:fill="FFFFFF"/>
        </w:rPr>
      </w:pPr>
      <w:r w:rsidRPr="00D74D4E">
        <w:rPr>
          <w:b/>
          <w:color w:val="2E2E2E"/>
          <w:sz w:val="23"/>
          <w:szCs w:val="23"/>
          <w:bdr w:val="none" w:sz="0" w:space="0" w:color="auto" w:frame="1"/>
          <w:shd w:val="clear" w:color="auto" w:fill="FFFFFF"/>
        </w:rPr>
        <w:t xml:space="preserve">kontaktní osoba: </w:t>
      </w:r>
    </w:p>
    <w:p w:rsidR="001F1316" w:rsidRPr="001F1316" w:rsidRDefault="00D74D4E" w:rsidP="00ED1B95">
      <w:pPr>
        <w:pStyle w:val="Normlnweb"/>
        <w:shd w:val="clear" w:color="auto" w:fill="FFFFFF"/>
        <w:rPr>
          <w:color w:val="2E2E2E"/>
          <w:sz w:val="23"/>
          <w:szCs w:val="23"/>
        </w:rPr>
      </w:pPr>
      <w:r>
        <w:rPr>
          <w:rFonts w:ascii="Helvetica" w:hAnsi="Helvetica" w:cs="Helvetica"/>
          <w:color w:val="000000"/>
        </w:rPr>
        <w:t xml:space="preserve">tel. </w:t>
      </w:r>
    </w:p>
    <w:p w:rsidR="000B746B" w:rsidRPr="00FB637F" w:rsidRDefault="001F1316" w:rsidP="00FC3048">
      <w:pPr>
        <w:spacing w:line="24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</w:t>
      </w:r>
      <w:r w:rsidR="000B746B" w:rsidRPr="00FB637F">
        <w:rPr>
          <w:rFonts w:ascii="Times New Roman" w:hAnsi="Times New Roman"/>
          <w:bCs/>
          <w:color w:val="000000"/>
        </w:rPr>
        <w:t>dále jen „</w:t>
      </w:r>
      <w:r w:rsidR="000B746B" w:rsidRPr="00FB637F">
        <w:rPr>
          <w:rFonts w:ascii="Times New Roman" w:hAnsi="Times New Roman"/>
          <w:b/>
          <w:bCs/>
          <w:color w:val="000000"/>
        </w:rPr>
        <w:t>objednatel</w:t>
      </w:r>
      <w:r w:rsidR="000B746B" w:rsidRPr="00FB637F">
        <w:rPr>
          <w:rFonts w:ascii="Times New Roman" w:hAnsi="Times New Roman"/>
          <w:bCs/>
          <w:color w:val="000000"/>
        </w:rPr>
        <w:t xml:space="preserve">“ </w:t>
      </w:r>
    </w:p>
    <w:p w:rsidR="000B746B" w:rsidRPr="00FB637F" w:rsidRDefault="001F1316" w:rsidP="00FC3048">
      <w:pPr>
        <w:spacing w:before="360" w:after="360" w:line="24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</w:t>
      </w:r>
      <w:r w:rsidR="000B746B" w:rsidRPr="00FB637F">
        <w:rPr>
          <w:rFonts w:ascii="Times New Roman" w:hAnsi="Times New Roman"/>
          <w:b/>
          <w:bCs/>
          <w:color w:val="000000"/>
        </w:rPr>
        <w:t>a</w:t>
      </w:r>
    </w:p>
    <w:p w:rsidR="00F437C1" w:rsidRDefault="000B746B" w:rsidP="00F437C1">
      <w:pPr>
        <w:tabs>
          <w:tab w:val="left" w:pos="1134"/>
        </w:tabs>
        <w:spacing w:line="240" w:lineRule="atLeast"/>
        <w:jc w:val="both"/>
        <w:rPr>
          <w:rFonts w:ascii="Times New Roman" w:hAnsi="Times New Roman"/>
          <w:bCs/>
          <w:color w:val="000000"/>
        </w:rPr>
      </w:pPr>
      <w:r w:rsidRPr="00FB637F">
        <w:rPr>
          <w:rFonts w:ascii="Times New Roman" w:hAnsi="Times New Roman"/>
          <w:bCs/>
          <w:color w:val="000000"/>
        </w:rPr>
        <w:t xml:space="preserve">název ubytovacího zařízení: </w:t>
      </w:r>
      <w:r w:rsidR="009A008C">
        <w:rPr>
          <w:rFonts w:ascii="Times New Roman" w:hAnsi="Times New Roman"/>
          <w:bCs/>
          <w:color w:val="000000"/>
        </w:rPr>
        <w:tab/>
      </w:r>
      <w:r w:rsidR="00C8493B" w:rsidRPr="00C8493B">
        <w:rPr>
          <w:rFonts w:ascii="Georgia" w:hAnsi="Georgia"/>
          <w:color w:val="000000"/>
          <w:sz w:val="21"/>
          <w:szCs w:val="21"/>
          <w:shd w:val="clear" w:color="auto" w:fill="A0D0F8"/>
        </w:rPr>
        <w:t>MACHŮV MLÝN</w:t>
      </w:r>
    </w:p>
    <w:p w:rsidR="006D5138" w:rsidRDefault="00F437C1" w:rsidP="006D5138">
      <w:pPr>
        <w:tabs>
          <w:tab w:val="left" w:pos="1134"/>
        </w:tabs>
        <w:spacing w:line="24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název</w:t>
      </w:r>
      <w:r w:rsidRPr="00F437C1">
        <w:rPr>
          <w:rFonts w:ascii="Times New Roman" w:hAnsi="Times New Roman"/>
          <w:bCs/>
          <w:color w:val="000000"/>
        </w:rPr>
        <w:t xml:space="preserve"> </w:t>
      </w:r>
      <w:r w:rsidRPr="00FB637F">
        <w:rPr>
          <w:rFonts w:ascii="Times New Roman" w:hAnsi="Times New Roman"/>
          <w:bCs/>
          <w:color w:val="000000"/>
        </w:rPr>
        <w:t>a sídlo provozovatele</w:t>
      </w:r>
      <w:r w:rsidR="006D5138">
        <w:rPr>
          <w:rFonts w:ascii="Times New Roman" w:hAnsi="Times New Roman"/>
          <w:bCs/>
          <w:color w:val="000000"/>
        </w:rPr>
        <w:t xml:space="preserve">: </w:t>
      </w:r>
      <w:r w:rsidR="006D5138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Jiří Novák, </w:t>
      </w:r>
      <w:proofErr w:type="spellStart"/>
      <w:r>
        <w:rPr>
          <w:rFonts w:ascii="Times New Roman" w:hAnsi="Times New Roman"/>
          <w:bCs/>
          <w:color w:val="000000"/>
        </w:rPr>
        <w:t>Vrapická</w:t>
      </w:r>
      <w:proofErr w:type="spellEnd"/>
      <w:r>
        <w:rPr>
          <w:rFonts w:ascii="Times New Roman" w:hAnsi="Times New Roman"/>
          <w:bCs/>
          <w:color w:val="000000"/>
        </w:rPr>
        <w:t xml:space="preserve"> 48, 272 03 Kladno 3</w:t>
      </w:r>
    </w:p>
    <w:p w:rsidR="00F437C1" w:rsidRDefault="009A008C" w:rsidP="006D5138">
      <w:pPr>
        <w:tabs>
          <w:tab w:val="left" w:pos="1134"/>
        </w:tabs>
        <w:spacing w:line="24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="00F437C1">
        <w:rPr>
          <w:rFonts w:ascii="Times New Roman" w:hAnsi="Times New Roman"/>
          <w:bCs/>
          <w:color w:val="000000"/>
        </w:rPr>
        <w:t>IČO 652 52 446</w:t>
      </w:r>
      <w:r w:rsidR="00F437C1">
        <w:rPr>
          <w:rFonts w:ascii="Times New Roman" w:hAnsi="Times New Roman"/>
          <w:bCs/>
          <w:color w:val="000000"/>
        </w:rPr>
        <w:tab/>
      </w:r>
      <w:r w:rsidR="00F437C1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br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="00F437C1">
        <w:rPr>
          <w:rFonts w:ascii="Times New Roman" w:hAnsi="Times New Roman"/>
          <w:bCs/>
          <w:color w:val="000000"/>
        </w:rPr>
        <w:t>DIČ: CZ6909020</w:t>
      </w:r>
      <w:r w:rsidR="00AD4CF3">
        <w:rPr>
          <w:rFonts w:ascii="Times New Roman" w:hAnsi="Times New Roman"/>
          <w:bCs/>
          <w:color w:val="000000"/>
        </w:rPr>
        <w:t>679</w:t>
      </w:r>
    </w:p>
    <w:p w:rsidR="006D5138" w:rsidRDefault="006D5138" w:rsidP="009A008C">
      <w:pPr>
        <w:tabs>
          <w:tab w:val="left" w:pos="567"/>
        </w:tabs>
        <w:spacing w:line="240" w:lineRule="atLeast"/>
        <w:jc w:val="both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adresa ubytovacího zařízení: </w:t>
      </w:r>
      <w:r w:rsidR="009A008C">
        <w:rPr>
          <w:rFonts w:ascii="Times New Roman" w:hAnsi="Times New Roman"/>
          <w:bCs/>
          <w:color w:val="000000"/>
        </w:rPr>
        <w:tab/>
      </w:r>
      <w:r w:rsidR="00C8493B">
        <w:rPr>
          <w:rFonts w:ascii="Georgia" w:hAnsi="Georgia"/>
          <w:color w:val="000000"/>
          <w:sz w:val="21"/>
          <w:szCs w:val="21"/>
          <w:shd w:val="clear" w:color="auto" w:fill="A0D0F8"/>
        </w:rPr>
        <w:t>pošta Chříč</w:t>
      </w:r>
      <w:r w:rsidR="00C8493B">
        <w:rPr>
          <w:rFonts w:ascii="Georgia" w:hAnsi="Georgia"/>
          <w:color w:val="000000"/>
          <w:sz w:val="21"/>
          <w:szCs w:val="21"/>
        </w:rPr>
        <w:t xml:space="preserve"> </w:t>
      </w:r>
      <w:r w:rsidR="00C8493B">
        <w:rPr>
          <w:rFonts w:ascii="Georgia" w:hAnsi="Georgia"/>
          <w:color w:val="000000"/>
          <w:sz w:val="21"/>
          <w:szCs w:val="21"/>
          <w:shd w:val="clear" w:color="auto" w:fill="A0D0F8"/>
        </w:rPr>
        <w:t>331 43 Plzeň - sever</w:t>
      </w:r>
    </w:p>
    <w:p w:rsidR="006652E7" w:rsidRDefault="006D5138" w:rsidP="009A008C">
      <w:pPr>
        <w:tabs>
          <w:tab w:val="left" w:pos="567"/>
        </w:tabs>
        <w:spacing w:line="240" w:lineRule="atLeast"/>
        <w:jc w:val="both"/>
        <w:outlineLvl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bankovní spojení: </w:t>
      </w:r>
      <w:r w:rsidR="009A008C">
        <w:rPr>
          <w:rFonts w:ascii="Times New Roman" w:hAnsi="Times New Roman"/>
          <w:bCs/>
          <w:color w:val="000000"/>
        </w:rPr>
        <w:tab/>
      </w:r>
      <w:r w:rsidR="009A008C">
        <w:rPr>
          <w:rFonts w:ascii="Times New Roman" w:hAnsi="Times New Roman"/>
          <w:bCs/>
          <w:color w:val="000000"/>
        </w:rPr>
        <w:tab/>
      </w:r>
      <w:r w:rsidR="00F437C1" w:rsidRPr="009A008C">
        <w:rPr>
          <w:rFonts w:ascii="Times New Roman" w:hAnsi="Times New Roman"/>
          <w:bCs/>
          <w:color w:val="000000"/>
          <w:sz w:val="24"/>
        </w:rPr>
        <w:t>1387</w:t>
      </w:r>
      <w:r w:rsidR="00AD4CF3" w:rsidRPr="009A008C">
        <w:rPr>
          <w:rFonts w:ascii="Times New Roman" w:hAnsi="Times New Roman"/>
          <w:bCs/>
          <w:color w:val="000000"/>
          <w:sz w:val="24"/>
        </w:rPr>
        <w:t>64329</w:t>
      </w:r>
      <w:r w:rsidR="00F437C1" w:rsidRPr="009A008C">
        <w:rPr>
          <w:rFonts w:ascii="Times New Roman" w:hAnsi="Times New Roman"/>
          <w:bCs/>
          <w:color w:val="000000"/>
          <w:sz w:val="24"/>
        </w:rPr>
        <w:t>/0800</w:t>
      </w:r>
    </w:p>
    <w:p w:rsidR="006652E7" w:rsidRDefault="006652E7" w:rsidP="006D5138">
      <w:pPr>
        <w:spacing w:line="240" w:lineRule="atLeast"/>
        <w:jc w:val="both"/>
        <w:rPr>
          <w:rFonts w:ascii="Times New Roman" w:hAnsi="Times New Roman"/>
          <w:bCs/>
          <w:color w:val="000000"/>
        </w:rPr>
      </w:pPr>
    </w:p>
    <w:p w:rsidR="000B746B" w:rsidRPr="00FB637F" w:rsidRDefault="001F1316" w:rsidP="00FC3048">
      <w:pPr>
        <w:spacing w:line="240" w:lineRule="atLeast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0B746B" w:rsidRPr="00FB637F">
        <w:rPr>
          <w:rFonts w:ascii="Times New Roman" w:hAnsi="Times New Roman"/>
          <w:bCs/>
          <w:color w:val="000000"/>
        </w:rPr>
        <w:t>dále jen „</w:t>
      </w:r>
      <w:r w:rsidR="000B746B" w:rsidRPr="00FB637F">
        <w:rPr>
          <w:rFonts w:ascii="Times New Roman" w:hAnsi="Times New Roman"/>
          <w:b/>
          <w:bCs/>
          <w:color w:val="000000"/>
        </w:rPr>
        <w:t>ubytovatel</w:t>
      </w:r>
      <w:r w:rsidR="000B746B" w:rsidRPr="00FB637F">
        <w:rPr>
          <w:rFonts w:ascii="Times New Roman" w:hAnsi="Times New Roman"/>
          <w:bCs/>
          <w:color w:val="000000"/>
        </w:rPr>
        <w:t>“</w:t>
      </w:r>
    </w:p>
    <w:p w:rsidR="000B746B" w:rsidRPr="00FB637F" w:rsidRDefault="000B746B" w:rsidP="00FC3048">
      <w:pPr>
        <w:spacing w:line="240" w:lineRule="atLeast"/>
        <w:jc w:val="center"/>
        <w:rPr>
          <w:rFonts w:ascii="Times New Roman" w:hAnsi="Times New Roman"/>
          <w:b/>
        </w:rPr>
      </w:pPr>
    </w:p>
    <w:p w:rsidR="000B746B" w:rsidRPr="00FB637F" w:rsidRDefault="000B746B" w:rsidP="00440FD5">
      <w:pPr>
        <w:spacing w:line="300" w:lineRule="atLeast"/>
        <w:jc w:val="center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 xml:space="preserve">uzavřeli dle </w:t>
      </w:r>
      <w:proofErr w:type="spellStart"/>
      <w:r w:rsidRPr="00FB637F">
        <w:rPr>
          <w:rFonts w:ascii="Times New Roman" w:hAnsi="Times New Roman"/>
          <w:b/>
        </w:rPr>
        <w:t>ust</w:t>
      </w:r>
      <w:proofErr w:type="spellEnd"/>
      <w:r w:rsidRPr="00FB637F">
        <w:rPr>
          <w:rFonts w:ascii="Times New Roman" w:hAnsi="Times New Roman"/>
          <w:b/>
        </w:rPr>
        <w:t>. § 2326 a násl. zák. č. 89/2012 Sb., občanský zákoník tuto</w:t>
      </w:r>
    </w:p>
    <w:p w:rsidR="000B746B" w:rsidRPr="00FB637F" w:rsidRDefault="000B746B" w:rsidP="00440FD5">
      <w:pPr>
        <w:spacing w:line="300" w:lineRule="atLeast"/>
        <w:jc w:val="center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SMLOUVU O UBYTOVÁNÍ</w:t>
      </w:r>
    </w:p>
    <w:p w:rsidR="000B746B" w:rsidRPr="00FB637F" w:rsidRDefault="000B746B" w:rsidP="00440FD5">
      <w:pPr>
        <w:spacing w:line="300" w:lineRule="atLeast"/>
        <w:jc w:val="center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I.</w:t>
      </w:r>
    </w:p>
    <w:p w:rsidR="000B746B" w:rsidRPr="00FB637F" w:rsidRDefault="000B746B" w:rsidP="00440FD5">
      <w:p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Předmětem této smlouvy je úprava vzájemných vztahů mezi objednatelem a ubytovatelem při zajištění ubytování a stravování na zotavovací akci pro děti školního věku. </w:t>
      </w:r>
    </w:p>
    <w:p w:rsidR="009A008C" w:rsidRDefault="009A008C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</w:p>
    <w:p w:rsidR="009A008C" w:rsidRDefault="009A008C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</w:p>
    <w:p w:rsidR="000B746B" w:rsidRPr="00FB637F" w:rsidRDefault="000B746B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II.</w:t>
      </w:r>
    </w:p>
    <w:p w:rsidR="000B746B" w:rsidRPr="00FB637F" w:rsidRDefault="000B746B" w:rsidP="00440FD5">
      <w:pPr>
        <w:pStyle w:val="Odstavecseseznamem"/>
        <w:numPr>
          <w:ilvl w:val="0"/>
          <w:numId w:val="2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lastRenderedPageBreak/>
        <w:t>Ubytovatel se zavazuje dodržovat vyhlášku Ministerstva zdravotnictví č. 106/2001 Sb., o hygienických požadavcích na zotavovací akce pro děti, ve znění pozdějších předpisů.</w:t>
      </w:r>
    </w:p>
    <w:p w:rsidR="000B746B" w:rsidRPr="00FB637F" w:rsidRDefault="000B746B" w:rsidP="00440FD5">
      <w:pPr>
        <w:pStyle w:val="Odstavecseseznamem"/>
        <w:numPr>
          <w:ilvl w:val="0"/>
          <w:numId w:val="2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>Objednatel i ubytovatel se zavazují dodržovat zákon č. 258/2000 Sb., o ochraně veřejného zdraví a o změně některých souvisejících zákonů, ve znění pozdějších předpisů.</w:t>
      </w:r>
    </w:p>
    <w:p w:rsidR="000B746B" w:rsidRPr="00FB637F" w:rsidRDefault="000B746B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III.</w:t>
      </w:r>
    </w:p>
    <w:p w:rsidR="000B746B" w:rsidRPr="00FB637F" w:rsidRDefault="000B746B" w:rsidP="00440FD5">
      <w:pPr>
        <w:pStyle w:val="Odstavecseseznamem"/>
        <w:numPr>
          <w:ilvl w:val="0"/>
          <w:numId w:val="4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Ubytovatel se zavazuje poskytnout objednateli ve shora uvedeném </w:t>
      </w:r>
      <w:r>
        <w:rPr>
          <w:rFonts w:ascii="Times New Roman" w:hAnsi="Times New Roman"/>
        </w:rPr>
        <w:t>ubytovacím zařízení</w:t>
      </w:r>
      <w:r w:rsidRPr="00FB637F">
        <w:rPr>
          <w:rFonts w:ascii="Times New Roman" w:hAnsi="Times New Roman"/>
        </w:rPr>
        <w:t xml:space="preserve"> přechodné ubytování na dobu od </w:t>
      </w:r>
      <w:r w:rsidR="00E87316">
        <w:rPr>
          <w:rFonts w:ascii="Times New Roman" w:hAnsi="Times New Roman"/>
        </w:rPr>
        <w:t xml:space="preserve"> </w:t>
      </w:r>
      <w:r w:rsidR="00D74D4E">
        <w:rPr>
          <w:rFonts w:ascii="Times New Roman" w:hAnsi="Times New Roman"/>
          <w:b/>
        </w:rPr>
        <w:t>___</w:t>
      </w:r>
      <w:r w:rsidR="002C6DCC">
        <w:rPr>
          <w:rFonts w:ascii="Times New Roman" w:hAnsi="Times New Roman"/>
          <w:b/>
        </w:rPr>
        <w:t xml:space="preserve"> </w:t>
      </w:r>
      <w:proofErr w:type="gramStart"/>
      <w:r w:rsidRPr="00FB637F">
        <w:rPr>
          <w:rFonts w:ascii="Times New Roman" w:hAnsi="Times New Roman"/>
        </w:rPr>
        <w:t xml:space="preserve">do </w:t>
      </w:r>
      <w:r w:rsidR="001F1316">
        <w:rPr>
          <w:rFonts w:ascii="Times New Roman" w:hAnsi="Times New Roman"/>
          <w:b/>
        </w:rPr>
        <w:t xml:space="preserve"> </w:t>
      </w:r>
      <w:r w:rsidR="00581652">
        <w:rPr>
          <w:rFonts w:ascii="Times New Roman" w:hAnsi="Times New Roman"/>
          <w:b/>
        </w:rPr>
        <w:t xml:space="preserve"> </w:t>
      </w:r>
      <w:r w:rsidR="00D74D4E">
        <w:rPr>
          <w:rFonts w:ascii="Times New Roman" w:hAnsi="Times New Roman"/>
          <w:b/>
        </w:rPr>
        <w:t>__</w:t>
      </w:r>
      <w:r w:rsidRPr="00FB637F">
        <w:rPr>
          <w:rFonts w:ascii="Times New Roman" w:hAnsi="Times New Roman"/>
        </w:rPr>
        <w:t>pro</w:t>
      </w:r>
      <w:proofErr w:type="gramEnd"/>
      <w:r w:rsidRPr="00FB637F">
        <w:rPr>
          <w:rFonts w:ascii="Times New Roman" w:hAnsi="Times New Roman"/>
        </w:rPr>
        <w:t xml:space="preserve"> </w:t>
      </w:r>
      <w:r w:rsidR="004B65A0">
        <w:rPr>
          <w:rFonts w:ascii="Times New Roman" w:hAnsi="Times New Roman"/>
          <w:b/>
        </w:rPr>
        <w:t>____</w:t>
      </w:r>
      <w:r w:rsidR="008327DE">
        <w:rPr>
          <w:rFonts w:ascii="Times New Roman" w:hAnsi="Times New Roman"/>
          <w:b/>
        </w:rPr>
        <w:t>cca 172</w:t>
      </w:r>
      <w:r w:rsidR="004B65A0">
        <w:rPr>
          <w:rFonts w:ascii="Times New Roman" w:hAnsi="Times New Roman"/>
          <w:b/>
        </w:rPr>
        <w:t>__</w:t>
      </w:r>
      <w:r w:rsidRPr="00FB637F">
        <w:rPr>
          <w:rFonts w:ascii="Times New Roman" w:hAnsi="Times New Roman"/>
        </w:rPr>
        <w:t xml:space="preserve"> osob. Z toho </w:t>
      </w:r>
      <w:r w:rsidR="004B65A0">
        <w:rPr>
          <w:rFonts w:ascii="Times New Roman" w:hAnsi="Times New Roman"/>
          <w:b/>
        </w:rPr>
        <w:t>___</w:t>
      </w:r>
      <w:r w:rsidR="008327DE">
        <w:rPr>
          <w:rFonts w:ascii="Times New Roman" w:hAnsi="Times New Roman"/>
          <w:b/>
        </w:rPr>
        <w:t>160</w:t>
      </w:r>
      <w:r w:rsidR="004B65A0">
        <w:rPr>
          <w:rFonts w:ascii="Times New Roman" w:hAnsi="Times New Roman"/>
          <w:b/>
        </w:rPr>
        <w:t>__</w:t>
      </w:r>
      <w:r w:rsidR="004467AA">
        <w:rPr>
          <w:rFonts w:ascii="Times New Roman" w:hAnsi="Times New Roman"/>
          <w:b/>
        </w:rPr>
        <w:t xml:space="preserve"> </w:t>
      </w:r>
      <w:r w:rsidR="002C6DCC">
        <w:rPr>
          <w:rFonts w:ascii="Times New Roman" w:hAnsi="Times New Roman"/>
        </w:rPr>
        <w:t>dětí</w:t>
      </w:r>
      <w:r>
        <w:rPr>
          <w:rFonts w:ascii="Times New Roman" w:hAnsi="Times New Roman"/>
        </w:rPr>
        <w:t xml:space="preserve"> </w:t>
      </w:r>
      <w:r w:rsidRPr="00FB637F">
        <w:rPr>
          <w:rFonts w:ascii="Times New Roman" w:hAnsi="Times New Roman"/>
        </w:rPr>
        <w:t xml:space="preserve">a </w:t>
      </w:r>
      <w:r w:rsidR="004B65A0">
        <w:rPr>
          <w:rFonts w:ascii="Times New Roman" w:hAnsi="Times New Roman"/>
          <w:b/>
        </w:rPr>
        <w:t>___</w:t>
      </w:r>
      <w:r w:rsidR="008327DE">
        <w:rPr>
          <w:rFonts w:ascii="Times New Roman" w:hAnsi="Times New Roman"/>
          <w:b/>
        </w:rPr>
        <w:t>12</w:t>
      </w:r>
      <w:r w:rsidR="004B65A0">
        <w:rPr>
          <w:rFonts w:ascii="Times New Roman" w:hAnsi="Times New Roman"/>
          <w:b/>
        </w:rPr>
        <w:t xml:space="preserve">__ </w:t>
      </w:r>
      <w:r w:rsidRPr="00FB637F">
        <w:rPr>
          <w:rFonts w:ascii="Times New Roman" w:hAnsi="Times New Roman"/>
        </w:rPr>
        <w:t>dospělých osob (dále jen „ubytované osoby“).</w:t>
      </w:r>
    </w:p>
    <w:p w:rsidR="000B746B" w:rsidRPr="00FB637F" w:rsidRDefault="000B746B" w:rsidP="004B65A0">
      <w:pPr>
        <w:pStyle w:val="Odstavecseseznamem"/>
        <w:numPr>
          <w:ilvl w:val="0"/>
          <w:numId w:val="4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Ubytování </w:t>
      </w:r>
      <w:r w:rsidR="004B65A0" w:rsidRPr="00FB637F">
        <w:rPr>
          <w:rFonts w:ascii="Times New Roman" w:hAnsi="Times New Roman"/>
        </w:rPr>
        <w:t>v první den pobytu</w:t>
      </w:r>
      <w:r w:rsidR="004B65A0">
        <w:rPr>
          <w:rFonts w:ascii="Times New Roman" w:hAnsi="Times New Roman"/>
        </w:rPr>
        <w:t xml:space="preserve"> začíná </w:t>
      </w:r>
      <w:r w:rsidRPr="00FB637F">
        <w:rPr>
          <w:rFonts w:ascii="Times New Roman" w:hAnsi="Times New Roman"/>
        </w:rPr>
        <w:t xml:space="preserve">od </w:t>
      </w:r>
      <w:r w:rsidR="004B65A0">
        <w:rPr>
          <w:rFonts w:ascii="Times New Roman" w:hAnsi="Times New Roman"/>
        </w:rPr>
        <w:t>__</w:t>
      </w:r>
      <w:r w:rsidR="00E87316" w:rsidRPr="00E87316">
        <w:rPr>
          <w:rFonts w:ascii="Times New Roman" w:hAnsi="Times New Roman"/>
          <w:b/>
        </w:rPr>
        <w:t>12:00</w:t>
      </w:r>
      <w:r w:rsidR="004B65A0">
        <w:rPr>
          <w:rFonts w:ascii="Times New Roman" w:hAnsi="Times New Roman"/>
        </w:rPr>
        <w:t>________ hod</w:t>
      </w:r>
      <w:r w:rsidRPr="00FB637F">
        <w:rPr>
          <w:rFonts w:ascii="Times New Roman" w:hAnsi="Times New Roman"/>
        </w:rPr>
        <w:t xml:space="preserve">. </w:t>
      </w:r>
      <w:r w:rsidR="004B65A0">
        <w:rPr>
          <w:rFonts w:ascii="Times New Roman" w:hAnsi="Times New Roman"/>
        </w:rPr>
        <w:t xml:space="preserve">Uvolnění </w:t>
      </w:r>
      <w:r w:rsidRPr="00FB637F">
        <w:rPr>
          <w:rFonts w:ascii="Times New Roman" w:hAnsi="Times New Roman"/>
        </w:rPr>
        <w:t xml:space="preserve">prostor ubytovacího zařízení </w:t>
      </w:r>
      <w:r w:rsidR="004B65A0">
        <w:rPr>
          <w:rFonts w:ascii="Times New Roman" w:hAnsi="Times New Roman"/>
        </w:rPr>
        <w:t xml:space="preserve">objednatelem </w:t>
      </w:r>
      <w:r w:rsidRPr="00FB637F">
        <w:rPr>
          <w:rFonts w:ascii="Times New Roman" w:hAnsi="Times New Roman"/>
        </w:rPr>
        <w:t>v poslední den pobytu</w:t>
      </w:r>
      <w:r w:rsidR="004B65A0">
        <w:rPr>
          <w:rFonts w:ascii="Times New Roman" w:hAnsi="Times New Roman"/>
        </w:rPr>
        <w:t xml:space="preserve"> je nejpozději do ___</w:t>
      </w:r>
      <w:r w:rsidR="00E87316" w:rsidRPr="00E87316">
        <w:rPr>
          <w:rFonts w:ascii="Times New Roman" w:hAnsi="Times New Roman"/>
          <w:b/>
        </w:rPr>
        <w:t>10:00</w:t>
      </w:r>
      <w:r w:rsidR="004B65A0">
        <w:rPr>
          <w:rFonts w:ascii="Times New Roman" w:hAnsi="Times New Roman"/>
        </w:rPr>
        <w:t xml:space="preserve">____ </w:t>
      </w:r>
      <w:r w:rsidR="004B65A0" w:rsidRPr="00FB637F">
        <w:rPr>
          <w:rFonts w:ascii="Times New Roman" w:hAnsi="Times New Roman"/>
        </w:rPr>
        <w:t>hod.</w:t>
      </w:r>
    </w:p>
    <w:p w:rsidR="000B746B" w:rsidRPr="00FB637F" w:rsidRDefault="000B746B" w:rsidP="00440FD5">
      <w:pPr>
        <w:pStyle w:val="Odstavecseseznamem"/>
        <w:numPr>
          <w:ilvl w:val="0"/>
          <w:numId w:val="4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>Ubytovatel zajistí, aby objekt vyhovoval požadavkům příslušných právním předpisů, zejména zákona č. 258/2000 Sb., o ochraně veřejného zdraví a o změně některých souvisejících zákonů, ve znění pozdějších předpisů a vyhlášce Ministerstva zdravotnictví č. 106/2001 Sb., o hygienických požadavcích na zotavovací akce pro děti, ve znění pozdějších předpisů</w:t>
      </w:r>
    </w:p>
    <w:p w:rsidR="000B746B" w:rsidRPr="00FB637F" w:rsidRDefault="000B746B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IV.</w:t>
      </w:r>
    </w:p>
    <w:p w:rsidR="000B746B" w:rsidRPr="001F1316" w:rsidRDefault="000B746B" w:rsidP="00440FD5">
      <w:pPr>
        <w:pStyle w:val="Odstavecseseznamem"/>
        <w:numPr>
          <w:ilvl w:val="0"/>
          <w:numId w:val="1"/>
        </w:numPr>
        <w:spacing w:line="300" w:lineRule="atLeast"/>
        <w:ind w:left="426"/>
        <w:jc w:val="both"/>
        <w:rPr>
          <w:rFonts w:ascii="Times New Roman" w:hAnsi="Times New Roman"/>
          <w:i/>
        </w:rPr>
      </w:pPr>
      <w:r w:rsidRPr="00FB637F">
        <w:rPr>
          <w:rFonts w:ascii="Times New Roman" w:hAnsi="Times New Roman"/>
        </w:rPr>
        <w:t>Ubytovatel se zavazuje zajistit stravování pro ubytované osoby od</w:t>
      </w:r>
      <w:r w:rsidR="002C6DCC">
        <w:rPr>
          <w:rFonts w:ascii="Times New Roman" w:hAnsi="Times New Roman"/>
        </w:rPr>
        <w:t xml:space="preserve"> </w:t>
      </w:r>
      <w:r w:rsidR="00581652">
        <w:rPr>
          <w:rFonts w:ascii="Times New Roman" w:hAnsi="Times New Roman"/>
          <w:b/>
        </w:rPr>
        <w:t>………</w:t>
      </w:r>
      <w:r w:rsidR="002C6DCC">
        <w:rPr>
          <w:rFonts w:ascii="Times New Roman" w:hAnsi="Times New Roman"/>
          <w:b/>
        </w:rPr>
        <w:t xml:space="preserve"> </w:t>
      </w:r>
      <w:r w:rsidR="00D90CEC" w:rsidRPr="00FB637F">
        <w:rPr>
          <w:rFonts w:ascii="Times New Roman" w:hAnsi="Times New Roman"/>
        </w:rPr>
        <w:t xml:space="preserve">do </w:t>
      </w:r>
      <w:proofErr w:type="gramStart"/>
      <w:r w:rsidR="00581652">
        <w:rPr>
          <w:rFonts w:ascii="Times New Roman" w:hAnsi="Times New Roman"/>
          <w:b/>
        </w:rPr>
        <w:t>…..</w:t>
      </w:r>
      <w:bookmarkStart w:id="0" w:name="_GoBack"/>
      <w:bookmarkEnd w:id="0"/>
      <w:r w:rsidR="00D33834">
        <w:rPr>
          <w:rFonts w:ascii="Times New Roman" w:hAnsi="Times New Roman"/>
          <w:b/>
        </w:rPr>
        <w:t>.</w:t>
      </w:r>
      <w:r w:rsidR="00D90CEC">
        <w:rPr>
          <w:rFonts w:ascii="Times New Roman" w:hAnsi="Times New Roman"/>
          <w:b/>
        </w:rPr>
        <w:t xml:space="preserve"> </w:t>
      </w:r>
      <w:r w:rsidRPr="00FB637F">
        <w:rPr>
          <w:rFonts w:ascii="Times New Roman" w:hAnsi="Times New Roman"/>
        </w:rPr>
        <w:t>Stravování</w:t>
      </w:r>
      <w:proofErr w:type="gramEnd"/>
      <w:r w:rsidRPr="00FB637F">
        <w:rPr>
          <w:rFonts w:ascii="Times New Roman" w:hAnsi="Times New Roman"/>
        </w:rPr>
        <w:t xml:space="preserve"> začíná </w:t>
      </w:r>
      <w:r w:rsidR="00E25DE5">
        <w:rPr>
          <w:rFonts w:ascii="Times New Roman" w:hAnsi="Times New Roman"/>
          <w:b/>
        </w:rPr>
        <w:t>obědem</w:t>
      </w:r>
      <w:r w:rsidR="004467AA">
        <w:rPr>
          <w:rFonts w:ascii="Times New Roman" w:hAnsi="Times New Roman"/>
        </w:rPr>
        <w:t xml:space="preserve"> </w:t>
      </w:r>
      <w:r w:rsidRPr="00A6199C">
        <w:rPr>
          <w:rFonts w:ascii="Times New Roman" w:hAnsi="Times New Roman"/>
        </w:rPr>
        <w:t>v p</w:t>
      </w:r>
      <w:r w:rsidR="00ED1B95">
        <w:rPr>
          <w:rFonts w:ascii="Times New Roman" w:hAnsi="Times New Roman"/>
        </w:rPr>
        <w:t xml:space="preserve">rvní den pobytu a končím </w:t>
      </w:r>
      <w:r w:rsidR="00E25DE5">
        <w:rPr>
          <w:rFonts w:ascii="Times New Roman" w:hAnsi="Times New Roman"/>
          <w:b/>
        </w:rPr>
        <w:t>snídaní</w:t>
      </w:r>
      <w:r w:rsidRPr="00A6199C">
        <w:rPr>
          <w:rFonts w:ascii="Times New Roman" w:hAnsi="Times New Roman"/>
        </w:rPr>
        <w:t xml:space="preserve"> v</w:t>
      </w:r>
      <w:r w:rsidRPr="00FB637F">
        <w:rPr>
          <w:rFonts w:ascii="Times New Roman" w:hAnsi="Times New Roman"/>
        </w:rPr>
        <w:t> poslední den pobytu</w:t>
      </w:r>
      <w:r w:rsidR="00ED1B95">
        <w:rPr>
          <w:rFonts w:ascii="Times New Roman" w:hAnsi="Times New Roman"/>
        </w:rPr>
        <w:t>.</w:t>
      </w:r>
    </w:p>
    <w:p w:rsidR="000B746B" w:rsidRPr="00FB637F" w:rsidRDefault="000B746B" w:rsidP="00440FD5">
      <w:pPr>
        <w:pStyle w:val="Odstavecseseznamem"/>
        <w:numPr>
          <w:ilvl w:val="0"/>
          <w:numId w:val="1"/>
        </w:numPr>
        <w:spacing w:line="300" w:lineRule="atLeast"/>
        <w:ind w:left="426"/>
        <w:jc w:val="both"/>
        <w:rPr>
          <w:rFonts w:ascii="Times New Roman" w:hAnsi="Times New Roman"/>
          <w:i/>
        </w:rPr>
      </w:pPr>
      <w:r w:rsidRPr="00FB637F">
        <w:rPr>
          <w:rFonts w:ascii="Times New Roman" w:hAnsi="Times New Roman"/>
        </w:rPr>
        <w:t xml:space="preserve">Strava bude poskytována 5x denně. Denně bude pro ubytované osoby zajištěna snídaně, přesnídávka, oběd, svačina a večeře. Součástí snídaně bude teplý nápoj. </w:t>
      </w:r>
      <w:r w:rsidR="00D33834">
        <w:rPr>
          <w:rFonts w:ascii="Times New Roman" w:hAnsi="Times New Roman"/>
        </w:rPr>
        <w:t xml:space="preserve">Obě </w:t>
      </w:r>
      <w:r w:rsidRPr="00FB637F">
        <w:rPr>
          <w:rFonts w:ascii="Times New Roman" w:hAnsi="Times New Roman"/>
        </w:rPr>
        <w:t>hlavní jíd</w:t>
      </w:r>
      <w:r w:rsidR="00D33834">
        <w:rPr>
          <w:rFonts w:ascii="Times New Roman" w:hAnsi="Times New Roman"/>
        </w:rPr>
        <w:t>la</w:t>
      </w:r>
      <w:r w:rsidRPr="00FB637F">
        <w:rPr>
          <w:rFonts w:ascii="Times New Roman" w:hAnsi="Times New Roman"/>
        </w:rPr>
        <w:t xml:space="preserve"> bud</w:t>
      </w:r>
      <w:r w:rsidR="00D33834">
        <w:rPr>
          <w:rFonts w:ascii="Times New Roman" w:hAnsi="Times New Roman"/>
        </w:rPr>
        <w:t>ou</w:t>
      </w:r>
      <w:r w:rsidRPr="00FB637F">
        <w:rPr>
          <w:rFonts w:ascii="Times New Roman" w:hAnsi="Times New Roman"/>
        </w:rPr>
        <w:t xml:space="preserve"> tepl</w:t>
      </w:r>
      <w:r w:rsidR="00D33834">
        <w:rPr>
          <w:rFonts w:ascii="Times New Roman" w:hAnsi="Times New Roman"/>
        </w:rPr>
        <w:t>á a splňovat normy zdravého stravování</w:t>
      </w:r>
      <w:r w:rsidRPr="00FB637F">
        <w:rPr>
          <w:rFonts w:ascii="Times New Roman" w:hAnsi="Times New Roman"/>
        </w:rPr>
        <w:t xml:space="preserve">. Strava bude odpovídat věku a fyzické zátěži dětí. </w:t>
      </w:r>
    </w:p>
    <w:p w:rsidR="000B746B" w:rsidRPr="00FB637F" w:rsidRDefault="00D33834" w:rsidP="00440FD5">
      <w:pPr>
        <w:pStyle w:val="Odstavecseseznamem"/>
        <w:numPr>
          <w:ilvl w:val="0"/>
          <w:numId w:val="1"/>
        </w:numPr>
        <w:spacing w:line="300" w:lineRule="atLeast"/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Pro ubytované osoby bude zajištěn pitný režim po 24 hod denně. </w:t>
      </w:r>
    </w:p>
    <w:p w:rsidR="000B746B" w:rsidRPr="00FB637F" w:rsidRDefault="000B746B" w:rsidP="00D1404E">
      <w:pPr>
        <w:spacing w:line="300" w:lineRule="atLeast"/>
        <w:jc w:val="center"/>
        <w:outlineLvl w:val="0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V.</w:t>
      </w:r>
    </w:p>
    <w:p w:rsidR="000B746B" w:rsidRPr="00FB637F" w:rsidRDefault="000B746B" w:rsidP="00440FD5">
      <w:pPr>
        <w:pStyle w:val="Odstavecseseznamem"/>
        <w:numPr>
          <w:ilvl w:val="0"/>
          <w:numId w:val="9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Ubytované osoby mají právo užívat prostor vyhrazený </w:t>
      </w:r>
      <w:r>
        <w:rPr>
          <w:rFonts w:ascii="Times New Roman" w:hAnsi="Times New Roman"/>
        </w:rPr>
        <w:t>jim</w:t>
      </w:r>
      <w:r w:rsidRPr="00FB637F">
        <w:rPr>
          <w:rFonts w:ascii="Times New Roman" w:hAnsi="Times New Roman"/>
        </w:rPr>
        <w:t xml:space="preserve"> k ubytování, jakož i společné prostory ubytovacího zařízení a využívat služby s ubytováním spojené.</w:t>
      </w:r>
    </w:p>
    <w:p w:rsidR="000B746B" w:rsidRPr="00FB637F" w:rsidRDefault="000B746B" w:rsidP="00440FD5">
      <w:pPr>
        <w:pStyle w:val="Odstavecseseznamem"/>
        <w:numPr>
          <w:ilvl w:val="0"/>
          <w:numId w:val="9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Ubytovatel odevzdá ubytovaným osobám ubytovací prostor ve stavu způsobilém pro řádné užívání a zajistí </w:t>
      </w:r>
      <w:r>
        <w:rPr>
          <w:rFonts w:ascii="Times New Roman" w:hAnsi="Times New Roman"/>
        </w:rPr>
        <w:t>jim</w:t>
      </w:r>
      <w:r w:rsidRPr="00FB637F">
        <w:rPr>
          <w:rFonts w:ascii="Times New Roman" w:hAnsi="Times New Roman"/>
        </w:rPr>
        <w:t xml:space="preserve"> nerušený výkon </w:t>
      </w:r>
      <w:r>
        <w:rPr>
          <w:rFonts w:ascii="Times New Roman" w:hAnsi="Times New Roman"/>
        </w:rPr>
        <w:t>jejich</w:t>
      </w:r>
      <w:r w:rsidRPr="00FB637F">
        <w:rPr>
          <w:rFonts w:ascii="Times New Roman" w:hAnsi="Times New Roman"/>
        </w:rPr>
        <w:t xml:space="preserve"> práv spojených s ubytováním.</w:t>
      </w:r>
    </w:p>
    <w:p w:rsidR="000B746B" w:rsidRPr="00FB637F" w:rsidRDefault="000B746B" w:rsidP="00440FD5">
      <w:pPr>
        <w:pStyle w:val="Odstavecseseznamem"/>
        <w:numPr>
          <w:ilvl w:val="0"/>
          <w:numId w:val="9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Objednatel se zavazuje, že ubytované osoby budou užívat </w:t>
      </w:r>
      <w:r>
        <w:rPr>
          <w:rFonts w:ascii="Times New Roman" w:hAnsi="Times New Roman"/>
        </w:rPr>
        <w:t>ubytovací prostor a přijímat</w:t>
      </w:r>
      <w:r w:rsidRPr="00FB637F">
        <w:rPr>
          <w:rFonts w:ascii="Times New Roman" w:hAnsi="Times New Roman"/>
        </w:rPr>
        <w:t xml:space="preserve"> služby s ubytováním spojené řádně; bez souhlasu ubytovatele nesmí v ubytovacím prostoru provádět podstatné změny.</w:t>
      </w:r>
    </w:p>
    <w:p w:rsidR="000B746B" w:rsidRPr="00FB637F" w:rsidRDefault="000B746B" w:rsidP="00440FD5">
      <w:pPr>
        <w:pStyle w:val="Odstavecseseznamem"/>
        <w:numPr>
          <w:ilvl w:val="0"/>
          <w:numId w:val="9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>Objednatel se zavazuje, že ubytované osoby budou respektovat ubytovací a požární řád.</w:t>
      </w:r>
    </w:p>
    <w:p w:rsidR="00D94827" w:rsidRDefault="000B746B" w:rsidP="00440FD5">
      <w:pPr>
        <w:pStyle w:val="Odstavecseseznamem"/>
        <w:numPr>
          <w:ilvl w:val="0"/>
          <w:numId w:val="9"/>
        </w:numPr>
        <w:spacing w:line="300" w:lineRule="atLeast"/>
        <w:ind w:left="426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Objednatel se zavazuje nahradit případnou </w:t>
      </w:r>
      <w:r w:rsidR="00D33834">
        <w:rPr>
          <w:rFonts w:ascii="Times New Roman" w:hAnsi="Times New Roman"/>
        </w:rPr>
        <w:t xml:space="preserve">prokazatelnou </w:t>
      </w:r>
      <w:r w:rsidRPr="00FB637F">
        <w:rPr>
          <w:rFonts w:ascii="Times New Roman" w:hAnsi="Times New Roman"/>
        </w:rPr>
        <w:t xml:space="preserve">škodu způsobenou ubytovanými osobami na majetku ubytovatele. </w:t>
      </w:r>
    </w:p>
    <w:p w:rsidR="000B746B" w:rsidRPr="00FB637F" w:rsidRDefault="000B746B" w:rsidP="00D1404E">
      <w:pPr>
        <w:pStyle w:val="NADPISCENTRnetucmensimezera"/>
        <w:spacing w:after="200" w:line="300" w:lineRule="atLeast"/>
        <w:outlineLvl w:val="0"/>
        <w:rPr>
          <w:b/>
          <w:color w:val="auto"/>
          <w:sz w:val="22"/>
          <w:szCs w:val="22"/>
          <w:lang w:eastAsia="en-US"/>
        </w:rPr>
      </w:pPr>
      <w:r w:rsidRPr="00FB637F">
        <w:rPr>
          <w:b/>
          <w:color w:val="auto"/>
          <w:sz w:val="22"/>
          <w:szCs w:val="22"/>
          <w:lang w:eastAsia="en-US"/>
        </w:rPr>
        <w:lastRenderedPageBreak/>
        <w:t>VI.</w:t>
      </w:r>
    </w:p>
    <w:p w:rsidR="000B746B" w:rsidRPr="00FB637F" w:rsidRDefault="000B746B" w:rsidP="00EC299F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line="300" w:lineRule="atLeast"/>
        <w:ind w:left="426" w:hanging="349"/>
        <w:jc w:val="both"/>
        <w:rPr>
          <w:sz w:val="22"/>
          <w:szCs w:val="22"/>
        </w:rPr>
      </w:pPr>
      <w:r w:rsidRPr="00FB637F">
        <w:rPr>
          <w:color w:val="auto"/>
          <w:sz w:val="22"/>
          <w:szCs w:val="22"/>
          <w:lang w:eastAsia="en-US"/>
        </w:rPr>
        <w:t>Objednat se zavazuje zaplatit ubytovateli za ubytování, služby spojené s ubytováním a stravu cenu dle odstavce 2.</w:t>
      </w:r>
    </w:p>
    <w:p w:rsidR="000B746B" w:rsidRPr="00FB637F" w:rsidRDefault="000B746B" w:rsidP="00EB2685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line="300" w:lineRule="atLeast"/>
        <w:ind w:left="426" w:hanging="349"/>
        <w:jc w:val="left"/>
        <w:rPr>
          <w:sz w:val="22"/>
          <w:szCs w:val="22"/>
        </w:rPr>
      </w:pPr>
      <w:r w:rsidRPr="00FB637F">
        <w:rPr>
          <w:color w:val="auto"/>
          <w:sz w:val="22"/>
          <w:szCs w:val="22"/>
          <w:lang w:eastAsia="en-US"/>
        </w:rPr>
        <w:t xml:space="preserve">Cena za ubytování, služby spojené s ubytováním a stravu je </w:t>
      </w:r>
      <w:r w:rsidR="006652E7" w:rsidRPr="006652E7">
        <w:rPr>
          <w:b/>
          <w:color w:val="auto"/>
          <w:sz w:val="22"/>
          <w:szCs w:val="22"/>
          <w:lang w:eastAsia="en-US"/>
        </w:rPr>
        <w:t>včetně DPH</w:t>
      </w:r>
      <w:r w:rsidR="006652E7">
        <w:rPr>
          <w:color w:val="auto"/>
          <w:sz w:val="22"/>
          <w:szCs w:val="22"/>
          <w:lang w:eastAsia="en-US"/>
        </w:rPr>
        <w:t xml:space="preserve"> a je </w:t>
      </w:r>
      <w:r w:rsidRPr="00FB637F">
        <w:rPr>
          <w:color w:val="auto"/>
          <w:sz w:val="22"/>
          <w:szCs w:val="22"/>
          <w:lang w:eastAsia="en-US"/>
        </w:rPr>
        <w:t xml:space="preserve">stanovena dohodou </w:t>
      </w:r>
      <w:r w:rsidR="006652E7">
        <w:rPr>
          <w:color w:val="auto"/>
          <w:sz w:val="22"/>
          <w:szCs w:val="22"/>
          <w:lang w:eastAsia="en-US"/>
        </w:rPr>
        <w:t xml:space="preserve">obou </w:t>
      </w:r>
      <w:r w:rsidRPr="00FB637F">
        <w:rPr>
          <w:color w:val="auto"/>
          <w:sz w:val="22"/>
          <w:szCs w:val="22"/>
          <w:lang w:eastAsia="en-US"/>
        </w:rPr>
        <w:t>stran takto:</w:t>
      </w:r>
    </w:p>
    <w:p w:rsidR="00EB2685" w:rsidRDefault="000B746B" w:rsidP="00EB2685">
      <w:pPr>
        <w:pStyle w:val="NADPISCENTRnetucmensimezera"/>
        <w:numPr>
          <w:ilvl w:val="0"/>
          <w:numId w:val="12"/>
        </w:numPr>
        <w:tabs>
          <w:tab w:val="left" w:pos="7088"/>
        </w:tabs>
        <w:spacing w:line="300" w:lineRule="atLeast"/>
        <w:jc w:val="left"/>
        <w:rPr>
          <w:color w:val="auto"/>
          <w:sz w:val="22"/>
          <w:szCs w:val="22"/>
          <w:lang w:eastAsia="en-US"/>
        </w:rPr>
      </w:pPr>
      <w:r w:rsidRPr="00D33834">
        <w:rPr>
          <w:color w:val="auto"/>
          <w:sz w:val="22"/>
          <w:szCs w:val="22"/>
          <w:lang w:eastAsia="en-US"/>
        </w:rPr>
        <w:t xml:space="preserve">za ubytování a stravu </w:t>
      </w:r>
      <w:proofErr w:type="gramStart"/>
      <w:r w:rsidRPr="00D33834">
        <w:rPr>
          <w:color w:val="auto"/>
          <w:sz w:val="22"/>
          <w:szCs w:val="22"/>
          <w:lang w:eastAsia="en-US"/>
        </w:rPr>
        <w:t>dítěte</w:t>
      </w:r>
      <w:r w:rsidR="00D74D4E">
        <w:rPr>
          <w:color w:val="auto"/>
          <w:sz w:val="22"/>
          <w:szCs w:val="22"/>
          <w:lang w:eastAsia="en-US"/>
        </w:rPr>
        <w:t xml:space="preserve"> </w:t>
      </w:r>
      <w:r w:rsidR="001F1316" w:rsidRPr="00D33834">
        <w:rPr>
          <w:color w:val="auto"/>
          <w:sz w:val="22"/>
          <w:szCs w:val="22"/>
          <w:lang w:eastAsia="en-US"/>
        </w:rPr>
        <w:t xml:space="preserve"> </w:t>
      </w:r>
      <w:r w:rsidR="00D33834" w:rsidRPr="00D33834">
        <w:rPr>
          <w:color w:val="auto"/>
          <w:sz w:val="22"/>
          <w:szCs w:val="22"/>
          <w:lang w:eastAsia="en-US"/>
        </w:rPr>
        <w:t>_____</w:t>
      </w:r>
      <w:r w:rsidR="008327DE">
        <w:rPr>
          <w:color w:val="auto"/>
          <w:sz w:val="22"/>
          <w:szCs w:val="22"/>
          <w:lang w:eastAsia="en-US"/>
        </w:rPr>
        <w:t>330</w:t>
      </w:r>
      <w:r w:rsidR="00D60A41">
        <w:rPr>
          <w:color w:val="auto"/>
          <w:sz w:val="22"/>
          <w:szCs w:val="22"/>
          <w:lang w:eastAsia="en-US"/>
        </w:rPr>
        <w:t>,</w:t>
      </w:r>
      <w:proofErr w:type="gramEnd"/>
      <w:r w:rsidR="00D60A41">
        <w:rPr>
          <w:color w:val="auto"/>
          <w:sz w:val="22"/>
          <w:szCs w:val="22"/>
          <w:lang w:eastAsia="en-US"/>
        </w:rPr>
        <w:t>-</w:t>
      </w:r>
      <w:r w:rsidR="00D33834" w:rsidRPr="00D33834">
        <w:rPr>
          <w:color w:val="auto"/>
          <w:sz w:val="22"/>
          <w:szCs w:val="22"/>
          <w:lang w:eastAsia="en-US"/>
        </w:rPr>
        <w:t>________</w:t>
      </w:r>
      <w:r w:rsidRPr="00D33834">
        <w:rPr>
          <w:color w:val="auto"/>
          <w:sz w:val="22"/>
          <w:szCs w:val="22"/>
          <w:lang w:eastAsia="en-US"/>
        </w:rPr>
        <w:t>Kč</w:t>
      </w:r>
      <w:r w:rsidR="002C6DCC" w:rsidRPr="00D33834">
        <w:rPr>
          <w:color w:val="auto"/>
          <w:sz w:val="22"/>
          <w:szCs w:val="22"/>
          <w:lang w:eastAsia="en-US"/>
        </w:rPr>
        <w:t xml:space="preserve"> </w:t>
      </w:r>
      <w:r w:rsidRPr="00D33834">
        <w:rPr>
          <w:color w:val="auto"/>
          <w:sz w:val="22"/>
          <w:szCs w:val="22"/>
          <w:lang w:eastAsia="en-US"/>
        </w:rPr>
        <w:t xml:space="preserve">/ </w:t>
      </w:r>
      <w:r w:rsidR="00D33834" w:rsidRPr="00D33834">
        <w:rPr>
          <w:color w:val="auto"/>
          <w:sz w:val="22"/>
          <w:szCs w:val="22"/>
          <w:lang w:eastAsia="en-US"/>
        </w:rPr>
        <w:t xml:space="preserve">1 </w:t>
      </w:r>
      <w:r w:rsidRPr="00D33834">
        <w:rPr>
          <w:color w:val="auto"/>
          <w:sz w:val="22"/>
          <w:szCs w:val="22"/>
          <w:lang w:eastAsia="en-US"/>
        </w:rPr>
        <w:t>den</w:t>
      </w:r>
    </w:p>
    <w:p w:rsidR="00EB2685" w:rsidRDefault="00EB2685" w:rsidP="00EB2685">
      <w:pPr>
        <w:pStyle w:val="NADPISCENTRnetucmensimezera"/>
        <w:numPr>
          <w:ilvl w:val="0"/>
          <w:numId w:val="12"/>
        </w:numPr>
        <w:tabs>
          <w:tab w:val="left" w:pos="7088"/>
        </w:tabs>
        <w:spacing w:line="300" w:lineRule="atLeast"/>
        <w:jc w:val="left"/>
        <w:rPr>
          <w:color w:val="auto"/>
          <w:sz w:val="22"/>
          <w:szCs w:val="22"/>
          <w:lang w:eastAsia="en-US"/>
        </w:rPr>
      </w:pPr>
      <w:r w:rsidRPr="00D33834">
        <w:rPr>
          <w:color w:val="auto"/>
          <w:sz w:val="22"/>
          <w:szCs w:val="22"/>
          <w:lang w:eastAsia="en-US"/>
        </w:rPr>
        <w:t>za ubytování a stravu</w:t>
      </w:r>
      <w:r>
        <w:rPr>
          <w:color w:val="auto"/>
          <w:sz w:val="22"/>
          <w:szCs w:val="22"/>
          <w:lang w:eastAsia="en-US"/>
        </w:rPr>
        <w:t xml:space="preserve"> pedagogického </w:t>
      </w:r>
      <w:proofErr w:type="gramStart"/>
      <w:r>
        <w:rPr>
          <w:color w:val="auto"/>
          <w:sz w:val="22"/>
          <w:szCs w:val="22"/>
          <w:lang w:eastAsia="en-US"/>
        </w:rPr>
        <w:t>dozoru  _____</w:t>
      </w:r>
      <w:r w:rsidR="008327DE">
        <w:rPr>
          <w:color w:val="auto"/>
          <w:sz w:val="22"/>
          <w:szCs w:val="22"/>
          <w:lang w:eastAsia="en-US"/>
        </w:rPr>
        <w:t>330</w:t>
      </w:r>
      <w:r w:rsidR="00D60A41">
        <w:rPr>
          <w:color w:val="auto"/>
          <w:sz w:val="22"/>
          <w:szCs w:val="22"/>
          <w:lang w:eastAsia="en-US"/>
        </w:rPr>
        <w:t>,</w:t>
      </w:r>
      <w:proofErr w:type="gramEnd"/>
      <w:r w:rsidR="00D60A41">
        <w:rPr>
          <w:color w:val="auto"/>
          <w:sz w:val="22"/>
          <w:szCs w:val="22"/>
          <w:lang w:eastAsia="en-US"/>
        </w:rPr>
        <w:t>-</w:t>
      </w:r>
      <w:r>
        <w:rPr>
          <w:color w:val="auto"/>
          <w:sz w:val="22"/>
          <w:szCs w:val="22"/>
          <w:lang w:eastAsia="en-US"/>
        </w:rPr>
        <w:t>____ Kč / 1 den</w:t>
      </w:r>
    </w:p>
    <w:p w:rsidR="00CD2EED" w:rsidRDefault="00D60A41" w:rsidP="00EB2685">
      <w:pPr>
        <w:pStyle w:val="NADPISCENTRnetucmensimezera"/>
        <w:numPr>
          <w:ilvl w:val="0"/>
          <w:numId w:val="12"/>
        </w:numPr>
        <w:tabs>
          <w:tab w:val="left" w:pos="7088"/>
        </w:tabs>
        <w:spacing w:line="300" w:lineRule="atLeast"/>
        <w:jc w:val="left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P</w:t>
      </w:r>
      <w:r w:rsidR="00EB2685">
        <w:rPr>
          <w:color w:val="auto"/>
          <w:sz w:val="22"/>
          <w:szCs w:val="22"/>
          <w:lang w:eastAsia="en-US"/>
        </w:rPr>
        <w:t>očet nocí pobytu ___</w:t>
      </w:r>
      <w:r w:rsidR="00E25DE5">
        <w:rPr>
          <w:color w:val="auto"/>
          <w:sz w:val="22"/>
          <w:szCs w:val="22"/>
          <w:lang w:eastAsia="en-US"/>
        </w:rPr>
        <w:t>4</w:t>
      </w:r>
      <w:r w:rsidR="00EB2685">
        <w:rPr>
          <w:color w:val="auto"/>
          <w:sz w:val="22"/>
          <w:szCs w:val="22"/>
          <w:lang w:eastAsia="en-US"/>
        </w:rPr>
        <w:t>____</w:t>
      </w:r>
    </w:p>
    <w:p w:rsidR="001F1316" w:rsidRDefault="00EB2685" w:rsidP="00EB2685">
      <w:pPr>
        <w:pStyle w:val="NADPISCENTRnetucmensimezera"/>
        <w:numPr>
          <w:ilvl w:val="0"/>
          <w:numId w:val="12"/>
        </w:numPr>
        <w:tabs>
          <w:tab w:val="left" w:pos="851"/>
        </w:tabs>
        <w:spacing w:line="300" w:lineRule="atLeast"/>
        <w:jc w:val="left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p</w:t>
      </w:r>
      <w:r w:rsidR="00D90CEC">
        <w:rPr>
          <w:color w:val="auto"/>
          <w:sz w:val="22"/>
          <w:szCs w:val="22"/>
          <w:lang w:eastAsia="en-US"/>
        </w:rPr>
        <w:t xml:space="preserve">říplatek za oběd </w:t>
      </w:r>
      <w:r w:rsidR="001F1316">
        <w:rPr>
          <w:color w:val="auto"/>
          <w:sz w:val="22"/>
          <w:szCs w:val="22"/>
          <w:lang w:eastAsia="en-US"/>
        </w:rPr>
        <w:t xml:space="preserve">a </w:t>
      </w:r>
      <w:r>
        <w:rPr>
          <w:color w:val="auto"/>
          <w:sz w:val="22"/>
          <w:szCs w:val="22"/>
          <w:lang w:eastAsia="en-US"/>
        </w:rPr>
        <w:t>balíček na cestu</w:t>
      </w:r>
      <w:r w:rsidR="001F1316">
        <w:rPr>
          <w:color w:val="auto"/>
          <w:sz w:val="22"/>
          <w:szCs w:val="22"/>
          <w:lang w:eastAsia="en-US"/>
        </w:rPr>
        <w:t xml:space="preserve"> </w:t>
      </w:r>
      <w:r w:rsidR="00D90CEC">
        <w:rPr>
          <w:color w:val="auto"/>
          <w:sz w:val="22"/>
          <w:szCs w:val="22"/>
          <w:lang w:eastAsia="en-US"/>
        </w:rPr>
        <w:t xml:space="preserve">v poslední den </w:t>
      </w:r>
      <w:r>
        <w:rPr>
          <w:color w:val="auto"/>
          <w:sz w:val="22"/>
          <w:szCs w:val="22"/>
          <w:lang w:eastAsia="en-US"/>
        </w:rPr>
        <w:t>__</w:t>
      </w:r>
      <w:r w:rsidR="008327DE">
        <w:rPr>
          <w:color w:val="auto"/>
          <w:sz w:val="22"/>
          <w:szCs w:val="22"/>
          <w:lang w:eastAsia="en-US"/>
        </w:rPr>
        <w:t>50,-</w:t>
      </w:r>
      <w:r>
        <w:rPr>
          <w:color w:val="auto"/>
          <w:sz w:val="22"/>
          <w:szCs w:val="22"/>
          <w:lang w:eastAsia="en-US"/>
        </w:rPr>
        <w:t>___</w:t>
      </w:r>
      <w:r w:rsidR="00D60A41">
        <w:rPr>
          <w:color w:val="auto"/>
          <w:sz w:val="22"/>
          <w:szCs w:val="22"/>
          <w:lang w:eastAsia="en-US"/>
        </w:rPr>
        <w:t>/</w:t>
      </w:r>
      <w:r>
        <w:rPr>
          <w:color w:val="auto"/>
          <w:sz w:val="22"/>
          <w:szCs w:val="22"/>
          <w:lang w:eastAsia="en-US"/>
        </w:rPr>
        <w:t>____ Kč / 1 os</w:t>
      </w:r>
    </w:p>
    <w:p w:rsidR="002622DD" w:rsidRDefault="002622DD" w:rsidP="00EB2685">
      <w:pPr>
        <w:pStyle w:val="NADPISCENTRnetucmensimezera"/>
        <w:tabs>
          <w:tab w:val="left" w:pos="851"/>
        </w:tabs>
        <w:spacing w:line="300" w:lineRule="atLeast"/>
        <w:ind w:firstLine="990"/>
        <w:jc w:val="both"/>
        <w:rPr>
          <w:color w:val="auto"/>
          <w:sz w:val="22"/>
          <w:szCs w:val="22"/>
          <w:lang w:eastAsia="en-US"/>
        </w:rPr>
      </w:pPr>
    </w:p>
    <w:p w:rsidR="00CD2EED" w:rsidRPr="00FB637F" w:rsidRDefault="00CD2EED" w:rsidP="00CD2EED">
      <w:pPr>
        <w:pStyle w:val="NADPISCENTRnetucmensimezera"/>
        <w:tabs>
          <w:tab w:val="left" w:pos="851"/>
        </w:tabs>
        <w:spacing w:line="300" w:lineRule="atLeast"/>
        <w:jc w:val="both"/>
        <w:rPr>
          <w:sz w:val="22"/>
          <w:szCs w:val="22"/>
        </w:rPr>
      </w:pPr>
      <w:r>
        <w:rPr>
          <w:color w:val="auto"/>
          <w:sz w:val="22"/>
          <w:szCs w:val="22"/>
          <w:lang w:eastAsia="en-US"/>
        </w:rPr>
        <w:t xml:space="preserve"> </w:t>
      </w:r>
    </w:p>
    <w:p w:rsidR="00130306" w:rsidRDefault="000B746B" w:rsidP="00130306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line="300" w:lineRule="atLeast"/>
        <w:ind w:left="426" w:hanging="349"/>
        <w:jc w:val="both"/>
        <w:rPr>
          <w:color w:val="auto"/>
          <w:sz w:val="22"/>
          <w:szCs w:val="22"/>
          <w:lang w:eastAsia="en-US"/>
        </w:rPr>
      </w:pPr>
      <w:r w:rsidRPr="00130306">
        <w:rPr>
          <w:color w:val="auto"/>
          <w:sz w:val="22"/>
          <w:szCs w:val="22"/>
          <w:lang w:eastAsia="en-US"/>
        </w:rPr>
        <w:t xml:space="preserve">Záloha ve výši </w:t>
      </w:r>
      <w:r w:rsidR="00F437C1">
        <w:rPr>
          <w:color w:val="auto"/>
          <w:sz w:val="22"/>
          <w:szCs w:val="22"/>
          <w:lang w:eastAsia="en-US"/>
        </w:rPr>
        <w:t>5</w:t>
      </w:r>
      <w:r w:rsidR="00EB2685" w:rsidRPr="00130306">
        <w:rPr>
          <w:color w:val="auto"/>
          <w:sz w:val="22"/>
          <w:szCs w:val="22"/>
          <w:lang w:eastAsia="en-US"/>
        </w:rPr>
        <w:t>0</w:t>
      </w:r>
      <w:r w:rsidRPr="00130306">
        <w:rPr>
          <w:color w:val="auto"/>
          <w:sz w:val="22"/>
          <w:szCs w:val="22"/>
          <w:lang w:eastAsia="en-US"/>
        </w:rPr>
        <w:t xml:space="preserve"> % bude uhrazena bezhotovostně na základě vystavené zálohové faktury</w:t>
      </w:r>
      <w:r w:rsidR="00EB2685" w:rsidRPr="00130306">
        <w:rPr>
          <w:color w:val="auto"/>
          <w:sz w:val="22"/>
          <w:szCs w:val="22"/>
          <w:lang w:eastAsia="en-US"/>
        </w:rPr>
        <w:t xml:space="preserve"> v termínu splatnosti na účet ubytovatele. </w:t>
      </w:r>
      <w:r w:rsidR="00130306" w:rsidRPr="00130306">
        <w:rPr>
          <w:color w:val="auto"/>
          <w:sz w:val="22"/>
          <w:szCs w:val="22"/>
          <w:lang w:eastAsia="en-US"/>
        </w:rPr>
        <w:t xml:space="preserve">Další záloha do výše </w:t>
      </w:r>
      <w:r w:rsidR="00F437C1">
        <w:rPr>
          <w:color w:val="auto"/>
          <w:sz w:val="22"/>
          <w:szCs w:val="22"/>
          <w:lang w:eastAsia="en-US"/>
        </w:rPr>
        <w:t>5</w:t>
      </w:r>
      <w:r w:rsidR="00130306" w:rsidRPr="00130306">
        <w:rPr>
          <w:color w:val="auto"/>
          <w:sz w:val="22"/>
          <w:szCs w:val="22"/>
          <w:lang w:eastAsia="en-US"/>
        </w:rPr>
        <w:t>0 % celkové částky za pobyt bude uhrazena před nástupem na pobyt. Doplatek za využité služby bude uhrazen na základě skutečně konzumovaných služeb, podle odsouhlasení oběma stranami.</w:t>
      </w:r>
      <w:r w:rsidR="00130306">
        <w:rPr>
          <w:color w:val="auto"/>
          <w:sz w:val="22"/>
          <w:szCs w:val="22"/>
          <w:lang w:eastAsia="en-US"/>
        </w:rPr>
        <w:t xml:space="preserve"> </w:t>
      </w:r>
    </w:p>
    <w:p w:rsidR="000B746B" w:rsidRDefault="000B746B" w:rsidP="00130306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line="300" w:lineRule="atLeast"/>
        <w:ind w:left="426" w:hanging="349"/>
        <w:jc w:val="both"/>
        <w:rPr>
          <w:color w:val="auto"/>
          <w:sz w:val="22"/>
          <w:szCs w:val="22"/>
          <w:lang w:eastAsia="en-US"/>
        </w:rPr>
      </w:pPr>
      <w:r w:rsidRPr="00130306">
        <w:rPr>
          <w:color w:val="auto"/>
          <w:sz w:val="22"/>
          <w:szCs w:val="22"/>
          <w:lang w:eastAsia="en-US"/>
        </w:rPr>
        <w:t>Ubytovatel je oprávněn od smlouvy odstoupit v případě, že objednatel neuhradí sjednané</w:t>
      </w:r>
      <w:r w:rsidR="00130306">
        <w:rPr>
          <w:color w:val="auto"/>
          <w:sz w:val="22"/>
          <w:szCs w:val="22"/>
          <w:lang w:eastAsia="en-US"/>
        </w:rPr>
        <w:t xml:space="preserve"> zálohy ve stanovených termínech. </w:t>
      </w:r>
    </w:p>
    <w:p w:rsidR="00130306" w:rsidRPr="00130306" w:rsidRDefault="00130306" w:rsidP="00130306">
      <w:pPr>
        <w:pStyle w:val="NADPISCENTRnetucmensimezera"/>
        <w:tabs>
          <w:tab w:val="clear" w:pos="567"/>
          <w:tab w:val="left" w:pos="851"/>
        </w:tabs>
        <w:spacing w:line="300" w:lineRule="atLeast"/>
        <w:jc w:val="both"/>
        <w:rPr>
          <w:color w:val="auto"/>
          <w:sz w:val="22"/>
          <w:szCs w:val="22"/>
          <w:lang w:eastAsia="en-US"/>
        </w:rPr>
      </w:pPr>
    </w:p>
    <w:p w:rsidR="000B746B" w:rsidRPr="00FB637F" w:rsidRDefault="000B746B" w:rsidP="00D1404E">
      <w:pPr>
        <w:pStyle w:val="Odstavecseseznamem"/>
        <w:spacing w:line="300" w:lineRule="atLeast"/>
        <w:jc w:val="center"/>
        <w:outlineLvl w:val="0"/>
        <w:rPr>
          <w:rFonts w:ascii="Times New Roman" w:hAnsi="Times New Roman"/>
          <w:b/>
        </w:rPr>
      </w:pPr>
      <w:r w:rsidRPr="00FB637F">
        <w:rPr>
          <w:rFonts w:ascii="Times New Roman" w:hAnsi="Times New Roman"/>
          <w:b/>
        </w:rPr>
        <w:t>VII.</w:t>
      </w:r>
    </w:p>
    <w:p w:rsidR="000B746B" w:rsidRPr="00FB637F" w:rsidRDefault="000B746B" w:rsidP="00440FD5">
      <w:pPr>
        <w:pStyle w:val="Default"/>
        <w:numPr>
          <w:ilvl w:val="0"/>
          <w:numId w:val="7"/>
        </w:numPr>
        <w:spacing w:line="300" w:lineRule="atLeast"/>
        <w:ind w:left="426"/>
        <w:jc w:val="both"/>
        <w:rPr>
          <w:sz w:val="22"/>
          <w:szCs w:val="22"/>
        </w:rPr>
      </w:pPr>
      <w:r w:rsidRPr="00FB637F">
        <w:rPr>
          <w:sz w:val="22"/>
          <w:szCs w:val="22"/>
        </w:rPr>
        <w:t xml:space="preserve">Objednatel může smlouvu vypovědět před uplynutím ujednané doby. Prokáže-li ubytovatel, že nemohl zabránit škodě, která mu vznikla předčasným zrušením ubytování ze strany </w:t>
      </w:r>
      <w:r>
        <w:rPr>
          <w:sz w:val="22"/>
          <w:szCs w:val="22"/>
        </w:rPr>
        <w:t>objednatele</w:t>
      </w:r>
      <w:r w:rsidRPr="00FB637F">
        <w:rPr>
          <w:sz w:val="22"/>
          <w:szCs w:val="22"/>
        </w:rPr>
        <w:t>, může žádat, aby mu objednatel škodu nahradil.</w:t>
      </w:r>
    </w:p>
    <w:p w:rsidR="000B746B" w:rsidRPr="00FB637F" w:rsidRDefault="000B746B" w:rsidP="00440FD5">
      <w:pPr>
        <w:pStyle w:val="Default"/>
        <w:numPr>
          <w:ilvl w:val="0"/>
          <w:numId w:val="7"/>
        </w:numPr>
        <w:spacing w:line="30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Ubytovatel</w:t>
      </w:r>
      <w:r w:rsidRPr="00FB637F">
        <w:rPr>
          <w:sz w:val="22"/>
          <w:szCs w:val="22"/>
        </w:rPr>
        <w:t xml:space="preserve"> může před uplynutím ujednané doby smlouvu vypovědět bez výpovědní doby, porušují-li ubytované osoby přes výstrahu hrubě své povinnosti ze smlouvy, anebo dobré mravy.</w:t>
      </w:r>
    </w:p>
    <w:p w:rsidR="000B746B" w:rsidRPr="00FB637F" w:rsidRDefault="000B746B" w:rsidP="00440FD5">
      <w:pPr>
        <w:pStyle w:val="NormlnIMP"/>
        <w:numPr>
          <w:ilvl w:val="0"/>
          <w:numId w:val="7"/>
        </w:numPr>
        <w:spacing w:line="300" w:lineRule="atLeast"/>
        <w:ind w:left="426"/>
        <w:jc w:val="both"/>
        <w:rPr>
          <w:sz w:val="22"/>
          <w:szCs w:val="22"/>
        </w:rPr>
      </w:pPr>
      <w:r w:rsidRPr="00FB637F">
        <w:rPr>
          <w:sz w:val="22"/>
          <w:szCs w:val="22"/>
        </w:rPr>
        <w:t>Objednatel může před termínem počátku ubytování od této smlouvy odstoupit</w:t>
      </w:r>
      <w:r w:rsidR="00130306">
        <w:rPr>
          <w:sz w:val="22"/>
          <w:szCs w:val="22"/>
        </w:rPr>
        <w:t xml:space="preserve">. </w:t>
      </w:r>
      <w:r w:rsidRPr="00FB637F">
        <w:rPr>
          <w:sz w:val="22"/>
          <w:szCs w:val="22"/>
        </w:rPr>
        <w:t>Odstoupení od smlouvy lze učinit výhradně písemným oznámením ubytovateli. Účinky odstoupení nastávají dnem doručení písemného oznámení ubytovateli. Pro případ odstoupení od smlouvy se sjednává odstupné dle § 1992 zákona č. 89/2012 Sb., občanský zákoník.</w:t>
      </w:r>
    </w:p>
    <w:p w:rsidR="000B746B" w:rsidRPr="00FB637F" w:rsidRDefault="000B746B" w:rsidP="00440FD5">
      <w:pPr>
        <w:pStyle w:val="NormlnIMP"/>
        <w:numPr>
          <w:ilvl w:val="0"/>
          <w:numId w:val="7"/>
        </w:numPr>
        <w:spacing w:line="300" w:lineRule="atLeast"/>
        <w:ind w:left="426"/>
        <w:jc w:val="both"/>
        <w:rPr>
          <w:sz w:val="22"/>
          <w:szCs w:val="22"/>
        </w:rPr>
      </w:pPr>
      <w:r w:rsidRPr="00FB637F">
        <w:rPr>
          <w:sz w:val="22"/>
          <w:szCs w:val="22"/>
        </w:rPr>
        <w:t>Výše odstupného je odvislá od délky časového období před termínem počátku ubytování a je následující:</w:t>
      </w:r>
    </w:p>
    <w:p w:rsidR="000B746B" w:rsidRPr="00FB637F" w:rsidRDefault="00F437C1" w:rsidP="00440FD5">
      <w:pPr>
        <w:numPr>
          <w:ilvl w:val="1"/>
          <w:numId w:val="8"/>
        </w:numPr>
        <w:spacing w:after="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0B746B" w:rsidRPr="00FB637F">
        <w:rPr>
          <w:rFonts w:ascii="Times New Roman" w:hAnsi="Times New Roman"/>
        </w:rPr>
        <w:t>0 % z ceny pobytu dojde-li k odstoupení od smlouvy v době 60 – 30 dnů před termínem pobytu</w:t>
      </w:r>
    </w:p>
    <w:p w:rsidR="000B746B" w:rsidRPr="00FB637F" w:rsidRDefault="00F437C1" w:rsidP="00440FD5">
      <w:pPr>
        <w:numPr>
          <w:ilvl w:val="1"/>
          <w:numId w:val="8"/>
        </w:numPr>
        <w:spacing w:after="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0B746B" w:rsidRPr="00FB637F">
        <w:rPr>
          <w:rFonts w:ascii="Times New Roman" w:hAnsi="Times New Roman"/>
        </w:rPr>
        <w:t xml:space="preserve"> % z ceny pobytu dojde-li k odstoupení od smlouvy v době 29 - 15 dnů před termínem pobytu</w:t>
      </w:r>
    </w:p>
    <w:p w:rsidR="000B746B" w:rsidRDefault="000B746B" w:rsidP="00440FD5">
      <w:pPr>
        <w:numPr>
          <w:ilvl w:val="1"/>
          <w:numId w:val="8"/>
        </w:numPr>
        <w:spacing w:after="0" w:line="300" w:lineRule="atLeast"/>
        <w:jc w:val="both"/>
        <w:rPr>
          <w:rFonts w:ascii="Times New Roman" w:hAnsi="Times New Roman"/>
        </w:rPr>
      </w:pPr>
      <w:r w:rsidRPr="00FB637F">
        <w:rPr>
          <w:rFonts w:ascii="Times New Roman" w:hAnsi="Times New Roman"/>
        </w:rPr>
        <w:t xml:space="preserve">100 % z ceny pobytu dojde-li k odstoupení od smlouvy v době </w:t>
      </w:r>
      <w:r w:rsidR="00F437C1">
        <w:rPr>
          <w:rFonts w:ascii="Times New Roman" w:hAnsi="Times New Roman"/>
        </w:rPr>
        <w:t>14</w:t>
      </w:r>
      <w:r w:rsidRPr="00FB637F">
        <w:rPr>
          <w:rFonts w:ascii="Times New Roman" w:hAnsi="Times New Roman"/>
        </w:rPr>
        <w:t xml:space="preserve"> - 0 dnů před termínem pobytu</w:t>
      </w:r>
    </w:p>
    <w:p w:rsidR="00D94827" w:rsidRDefault="00D94827" w:rsidP="00D94827">
      <w:pPr>
        <w:spacing w:after="0" w:line="300" w:lineRule="atLeast"/>
        <w:ind w:left="1440"/>
        <w:jc w:val="both"/>
        <w:rPr>
          <w:rFonts w:ascii="Times New Roman" w:hAnsi="Times New Roman"/>
        </w:rPr>
      </w:pPr>
    </w:p>
    <w:p w:rsidR="00D94827" w:rsidRPr="00FB637F" w:rsidRDefault="00D94827" w:rsidP="00D94827">
      <w:pPr>
        <w:spacing w:after="0" w:line="300" w:lineRule="atLeast"/>
        <w:ind w:left="1440"/>
        <w:jc w:val="both"/>
        <w:rPr>
          <w:rFonts w:ascii="Times New Roman" w:hAnsi="Times New Roman"/>
        </w:rPr>
      </w:pPr>
    </w:p>
    <w:p w:rsidR="00130306" w:rsidRPr="00130306" w:rsidRDefault="000B746B" w:rsidP="00130306">
      <w:pPr>
        <w:pStyle w:val="Odstavecseseznamem"/>
        <w:numPr>
          <w:ilvl w:val="0"/>
          <w:numId w:val="7"/>
        </w:numPr>
        <w:spacing w:line="300" w:lineRule="atLeast"/>
        <w:ind w:left="426"/>
        <w:jc w:val="both"/>
        <w:rPr>
          <w:rFonts w:ascii="Times New Roman" w:hAnsi="Times New Roman"/>
          <w:b/>
        </w:rPr>
      </w:pPr>
      <w:r w:rsidRPr="00FB637F">
        <w:rPr>
          <w:rFonts w:ascii="Times New Roman" w:hAnsi="Times New Roman"/>
        </w:rPr>
        <w:t xml:space="preserve">Odstupné je splatné dnem doručení písemného oznámení o odstoupení od smlouvy. </w:t>
      </w:r>
    </w:p>
    <w:p w:rsidR="00130306" w:rsidRDefault="00130306" w:rsidP="00130306">
      <w:pPr>
        <w:pStyle w:val="Odstavecseseznamem"/>
        <w:spacing w:line="300" w:lineRule="atLeast"/>
        <w:ind w:left="426"/>
        <w:jc w:val="both"/>
        <w:rPr>
          <w:rFonts w:ascii="Times New Roman" w:hAnsi="Times New Roman"/>
          <w:b/>
        </w:rPr>
      </w:pPr>
    </w:p>
    <w:p w:rsidR="00130306" w:rsidRDefault="00130306" w:rsidP="00130306">
      <w:pPr>
        <w:pStyle w:val="Odstavecseseznamem"/>
        <w:spacing w:line="300" w:lineRule="atLeast"/>
        <w:ind w:left="426"/>
        <w:jc w:val="both"/>
        <w:rPr>
          <w:rFonts w:ascii="Times New Roman" w:hAnsi="Times New Roman"/>
          <w:b/>
        </w:rPr>
      </w:pPr>
    </w:p>
    <w:p w:rsidR="009A008C" w:rsidRDefault="009A008C" w:rsidP="00130306">
      <w:pPr>
        <w:pStyle w:val="Odstavecseseznamem"/>
        <w:spacing w:line="300" w:lineRule="atLeast"/>
        <w:ind w:left="426"/>
        <w:jc w:val="center"/>
        <w:rPr>
          <w:rFonts w:ascii="Times New Roman" w:hAnsi="Times New Roman"/>
          <w:b/>
        </w:rPr>
      </w:pPr>
    </w:p>
    <w:p w:rsidR="00D66562" w:rsidRDefault="00D66562" w:rsidP="00130306">
      <w:pPr>
        <w:pStyle w:val="Odstavecseseznamem"/>
        <w:spacing w:line="300" w:lineRule="atLeast"/>
        <w:ind w:left="426"/>
        <w:jc w:val="center"/>
        <w:rPr>
          <w:rFonts w:ascii="Times New Roman" w:hAnsi="Times New Roman"/>
          <w:b/>
        </w:rPr>
      </w:pPr>
    </w:p>
    <w:p w:rsidR="000B746B" w:rsidRPr="00FB637F" w:rsidRDefault="000B746B" w:rsidP="00D66562">
      <w:pPr>
        <w:spacing w:after="0" w:line="240" w:lineRule="auto"/>
        <w:jc w:val="both"/>
        <w:rPr>
          <w:rFonts w:ascii="Times New Roman" w:hAnsi="Times New Roman"/>
        </w:rPr>
      </w:pPr>
    </w:p>
    <w:sectPr w:rsidR="000B746B" w:rsidRPr="00FB637F" w:rsidSect="00BE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C6705B"/>
    <w:multiLevelType w:val="hybridMultilevel"/>
    <w:tmpl w:val="50EE0A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CC"/>
    <w:rsid w:val="0001252C"/>
    <w:rsid w:val="000320DD"/>
    <w:rsid w:val="000655D0"/>
    <w:rsid w:val="000A1FA7"/>
    <w:rsid w:val="000B7254"/>
    <w:rsid w:val="000B746B"/>
    <w:rsid w:val="000F4B7D"/>
    <w:rsid w:val="00106DF2"/>
    <w:rsid w:val="00130306"/>
    <w:rsid w:val="001F1316"/>
    <w:rsid w:val="002052D7"/>
    <w:rsid w:val="002622DD"/>
    <w:rsid w:val="002C6A5E"/>
    <w:rsid w:val="002C6DCC"/>
    <w:rsid w:val="002D6186"/>
    <w:rsid w:val="00311859"/>
    <w:rsid w:val="00343FDF"/>
    <w:rsid w:val="00355812"/>
    <w:rsid w:val="003D1DF1"/>
    <w:rsid w:val="003F2272"/>
    <w:rsid w:val="003F53D0"/>
    <w:rsid w:val="004033E3"/>
    <w:rsid w:val="00404A40"/>
    <w:rsid w:val="004176B7"/>
    <w:rsid w:val="00440FD5"/>
    <w:rsid w:val="004467AA"/>
    <w:rsid w:val="004B65A0"/>
    <w:rsid w:val="004C1451"/>
    <w:rsid w:val="00527FCE"/>
    <w:rsid w:val="00581652"/>
    <w:rsid w:val="006652E7"/>
    <w:rsid w:val="006768B5"/>
    <w:rsid w:val="006A5755"/>
    <w:rsid w:val="006D5138"/>
    <w:rsid w:val="00724D43"/>
    <w:rsid w:val="007543B3"/>
    <w:rsid w:val="00790565"/>
    <w:rsid w:val="007A2838"/>
    <w:rsid w:val="007A314B"/>
    <w:rsid w:val="007C4AED"/>
    <w:rsid w:val="008034E7"/>
    <w:rsid w:val="00816DCC"/>
    <w:rsid w:val="008327DE"/>
    <w:rsid w:val="00847A08"/>
    <w:rsid w:val="00852E58"/>
    <w:rsid w:val="008E5AEB"/>
    <w:rsid w:val="00924A46"/>
    <w:rsid w:val="00936F99"/>
    <w:rsid w:val="009A008C"/>
    <w:rsid w:val="009C4F80"/>
    <w:rsid w:val="009F77F9"/>
    <w:rsid w:val="00A4589C"/>
    <w:rsid w:val="00A6199C"/>
    <w:rsid w:val="00A84B3E"/>
    <w:rsid w:val="00A963AE"/>
    <w:rsid w:val="00AB1801"/>
    <w:rsid w:val="00AD4CF3"/>
    <w:rsid w:val="00AE4742"/>
    <w:rsid w:val="00B0604A"/>
    <w:rsid w:val="00B121C6"/>
    <w:rsid w:val="00B51754"/>
    <w:rsid w:val="00B94783"/>
    <w:rsid w:val="00BA3771"/>
    <w:rsid w:val="00BC21E8"/>
    <w:rsid w:val="00BE5D43"/>
    <w:rsid w:val="00C41778"/>
    <w:rsid w:val="00C8493B"/>
    <w:rsid w:val="00CD2EED"/>
    <w:rsid w:val="00D1404E"/>
    <w:rsid w:val="00D33834"/>
    <w:rsid w:val="00D60A41"/>
    <w:rsid w:val="00D65802"/>
    <w:rsid w:val="00D66562"/>
    <w:rsid w:val="00D74D4E"/>
    <w:rsid w:val="00D82547"/>
    <w:rsid w:val="00D90CEC"/>
    <w:rsid w:val="00D94827"/>
    <w:rsid w:val="00DF4CB8"/>
    <w:rsid w:val="00E177C7"/>
    <w:rsid w:val="00E25DE5"/>
    <w:rsid w:val="00E87316"/>
    <w:rsid w:val="00EA51FB"/>
    <w:rsid w:val="00EB2685"/>
    <w:rsid w:val="00EC299F"/>
    <w:rsid w:val="00ED1B95"/>
    <w:rsid w:val="00F0531D"/>
    <w:rsid w:val="00F3437D"/>
    <w:rsid w:val="00F437C1"/>
    <w:rsid w:val="00F52F54"/>
    <w:rsid w:val="00F77788"/>
    <w:rsid w:val="00FA28DA"/>
    <w:rsid w:val="00FB637F"/>
    <w:rsid w:val="00FC3048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79DC6A-29BC-4118-918D-447BFE6B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Baroňová Ilona</cp:lastModifiedBy>
  <cp:revision>3</cp:revision>
  <cp:lastPrinted>2018-04-04T14:30:00Z</cp:lastPrinted>
  <dcterms:created xsi:type="dcterms:W3CDTF">2018-04-09T09:59:00Z</dcterms:created>
  <dcterms:modified xsi:type="dcterms:W3CDTF">2018-04-09T10:01:00Z</dcterms:modified>
</cp:coreProperties>
</file>