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D8" w:rsidRPr="004C5490" w:rsidRDefault="002A24D8" w:rsidP="002A24D8">
      <w:pPr>
        <w:pStyle w:val="Bezmezer"/>
        <w:jc w:val="center"/>
        <w:outlineLvl w:val="0"/>
        <w:rPr>
          <w:rFonts w:ascii="Book Antiqua" w:hAnsi="Book Antiqua"/>
        </w:rPr>
      </w:pPr>
      <w:bookmarkStart w:id="0" w:name="_GoBack"/>
      <w:bookmarkEnd w:id="0"/>
      <w:r w:rsidRPr="004C5490">
        <w:rPr>
          <w:rFonts w:ascii="Book Antiqua" w:hAnsi="Book Antiqua"/>
          <w:b/>
        </w:rPr>
        <w:t>Příloha č.2</w:t>
      </w:r>
      <w:r w:rsidRPr="004C5490">
        <w:rPr>
          <w:rFonts w:ascii="Book Antiqua" w:hAnsi="Book Antiqua"/>
        </w:rPr>
        <w:tab/>
      </w:r>
      <w:r w:rsidRPr="004C5490">
        <w:rPr>
          <w:rFonts w:ascii="Book Antiqua" w:eastAsia="Calibri" w:hAnsi="Book Antiqua" w:cs="Arial"/>
        </w:rPr>
        <w:t>Čestné prohlášení o splnění požadovaných technických parametrů</w:t>
      </w:r>
    </w:p>
    <w:p w:rsidR="002A24D8" w:rsidRDefault="002A24D8" w:rsidP="002A24D8">
      <w:pPr>
        <w:pStyle w:val="Zhlav"/>
      </w:pPr>
    </w:p>
    <w:p w:rsidR="002A24D8" w:rsidRDefault="002A24D8" w:rsidP="002A24D8">
      <w:pPr>
        <w:pStyle w:val="Zhlav"/>
      </w:pPr>
    </w:p>
    <w:p w:rsidR="002A24D8" w:rsidRPr="004C5490" w:rsidRDefault="002A24D8" w:rsidP="002A24D8">
      <w:pPr>
        <w:pStyle w:val="Zhlav"/>
        <w:rPr>
          <w:rFonts w:ascii="Book Antiqua" w:hAnsi="Book Antiqua"/>
          <w:sz w:val="22"/>
          <w:szCs w:val="22"/>
        </w:rPr>
      </w:pPr>
      <w:r w:rsidRPr="004C5490">
        <w:rPr>
          <w:rFonts w:ascii="Book Antiqua" w:hAnsi="Book Antiqua"/>
          <w:sz w:val="22"/>
          <w:szCs w:val="22"/>
        </w:rPr>
        <w:t>Ke dni podání nabídky na veřejnou zakázku „</w:t>
      </w:r>
      <w:r w:rsidR="008A140C" w:rsidRPr="008A140C">
        <w:rPr>
          <w:rFonts w:ascii="Book Antiqua" w:hAnsi="Book Antiqua" w:cs="Arial"/>
          <w:b/>
          <w:sz w:val="22"/>
          <w:szCs w:val="22"/>
        </w:rPr>
        <w:t>Svozové vozidlo včetně nástavby pro svoz odpadu</w:t>
      </w:r>
      <w:r w:rsidRPr="004C5490">
        <w:rPr>
          <w:rFonts w:ascii="Book Antiqua" w:hAnsi="Book Antiqua"/>
          <w:sz w:val="22"/>
          <w:szCs w:val="22"/>
        </w:rPr>
        <w:t xml:space="preserve">“ čestně prohlašujeme, že </w:t>
      </w:r>
      <w:r w:rsidR="00E67CD9">
        <w:rPr>
          <w:rFonts w:ascii="Book Antiqua" w:hAnsi="Book Antiqua"/>
          <w:sz w:val="22"/>
          <w:szCs w:val="22"/>
        </w:rPr>
        <w:t xml:space="preserve">společnost </w:t>
      </w:r>
    </w:p>
    <w:p w:rsidR="002A24D8" w:rsidRPr="004C5490" w:rsidRDefault="006649EC" w:rsidP="002A24D8">
      <w:pPr>
        <w:pStyle w:val="Zhlav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CENTRUM MORAVA AUTO, s.r.o, IČ: 268 42 963</w:t>
      </w:r>
    </w:p>
    <w:p w:rsidR="002A24D8" w:rsidRPr="004C5490" w:rsidRDefault="002A24D8" w:rsidP="002A24D8">
      <w:pPr>
        <w:pStyle w:val="Zhlav"/>
        <w:rPr>
          <w:rFonts w:ascii="Book Antiqua" w:hAnsi="Book Antiqua"/>
          <w:sz w:val="22"/>
          <w:szCs w:val="22"/>
        </w:rPr>
      </w:pPr>
      <w:r w:rsidRPr="004C5490">
        <w:rPr>
          <w:rFonts w:ascii="Book Antiqua" w:hAnsi="Book Antiqua"/>
          <w:sz w:val="22"/>
          <w:szCs w:val="22"/>
        </w:rPr>
        <w:t xml:space="preserve">dodá </w:t>
      </w:r>
      <w:r w:rsidR="00E67CD9">
        <w:rPr>
          <w:rFonts w:ascii="Book Antiqua" w:hAnsi="Book Antiqua"/>
          <w:sz w:val="22"/>
          <w:szCs w:val="22"/>
        </w:rPr>
        <w:t>vozidlo</w:t>
      </w:r>
      <w:r w:rsidRPr="004C5490">
        <w:rPr>
          <w:rFonts w:ascii="Book Antiqua" w:hAnsi="Book Antiqua"/>
          <w:sz w:val="22"/>
          <w:szCs w:val="22"/>
        </w:rPr>
        <w:t xml:space="preserve"> splňující níže definované technické parametry:</w:t>
      </w:r>
    </w:p>
    <w:p w:rsidR="00F84465" w:rsidRDefault="00C4570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6896"/>
      </w:tblGrid>
      <w:tr w:rsidR="002A24D8" w:rsidRPr="00E27AF2" w:rsidTr="00A20E26">
        <w:tc>
          <w:tcPr>
            <w:tcW w:w="2597" w:type="dxa"/>
          </w:tcPr>
          <w:p w:rsidR="002A24D8" w:rsidRDefault="002A24D8" w:rsidP="003606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24D8" w:rsidRPr="00E27AF2" w:rsidRDefault="002A24D8" w:rsidP="003606D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6" w:type="dxa"/>
          </w:tcPr>
          <w:p w:rsidR="002A24D8" w:rsidRPr="00E27AF2" w:rsidRDefault="002A24D8" w:rsidP="00B57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AF2">
              <w:rPr>
                <w:rFonts w:ascii="Arial" w:hAnsi="Arial" w:cs="Arial"/>
                <w:b/>
                <w:bCs/>
                <w:sz w:val="18"/>
                <w:szCs w:val="18"/>
              </w:rPr>
              <w:t>Minimální požadavk</w:t>
            </w:r>
            <w:r w:rsidR="00B57EB3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E27A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zadavatele</w:t>
            </w:r>
            <w:r w:rsidR="00B57E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vůz</w:t>
            </w:r>
            <w:r w:rsidR="00807E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(kategorie vozidla N3)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Podvozek</w:t>
            </w:r>
            <w:r w:rsidRPr="00E27A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tříosý s povolenou hmotností max. 26t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pStyle w:val="StylNadpis9TunKurzva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rozvor náprav max. 4000 mm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 konfiguraci 6x2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vybaven stabilizačními prvky pro svoz komunálního odpadu (vůz s vysokým těžištěm)  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zadní odpružení v provedení vzduchové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zadní náprava v provedení hypoidní  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uzávěra diferenciálu umístěna na zadní hnané nápravě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vlečná náprava řízená zdvižná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na řízené nápravě jednoduchá montáž na hnací nápravě dvojitá montáž na vlečné nápravě jednoduchá montáž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kola disková, šrouby a matice diskových kol musí být chráněny kryty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kotoučové brzdy na všech nápravách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brzdové obložení </w:t>
            </w:r>
            <w:proofErr w:type="spellStart"/>
            <w:r w:rsidRPr="005B7885">
              <w:rPr>
                <w:rFonts w:ascii="Arial Narrow" w:eastAsia="Arial Unicode MS" w:hAnsi="Arial Narrow" w:cs="Arial Unicode MS"/>
              </w:rPr>
              <w:t>bezazbestové</w:t>
            </w:r>
            <w:proofErr w:type="spellEnd"/>
            <w:r w:rsidRPr="005B7885">
              <w:rPr>
                <w:rFonts w:ascii="Arial Narrow" w:eastAsia="Arial Unicode MS" w:hAnsi="Arial Narrow" w:cs="Arial Unicode MS"/>
              </w:rPr>
              <w:t xml:space="preserve">  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E27AF2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parkovací brzda na přední nápravě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D069BE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pneumatiky musí odpovídat požadovanému zatížení vozidla 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D069BE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 vybaven držáky pro brzdový klín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D069BE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palivová nádrž min. 300 I</w:t>
            </w:r>
          </w:p>
        </w:tc>
      </w:tr>
      <w:tr w:rsidR="00946504" w:rsidRPr="00E27AF2" w:rsidTr="00A20E26">
        <w:tc>
          <w:tcPr>
            <w:tcW w:w="2597" w:type="dxa"/>
          </w:tcPr>
          <w:p w:rsidR="00946504" w:rsidRPr="00D069BE" w:rsidRDefault="00946504" w:rsidP="0094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</w:tcPr>
          <w:p w:rsidR="00946504" w:rsidRPr="005B7885" w:rsidRDefault="00946504" w:rsidP="00946504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palivový uzávěr uzamykatelný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Pohon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motor vznětový přeplňovaný o výkonu min. 230 kW, min. emisní norma Euro V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převodovka s automatizovaným řazením (rychlosti 12+2)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palivový filtr s vyhříváním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úprava pro zimní starty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motorová brzda  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vyústění výfuku vytaženo do rámu vozidla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Přídavné systémy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antiblokovací systém (ABS)  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regulace prokluzu pohonu (ASR)  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asistent rozjezdu do kopce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vysoušeč vzduchu </w:t>
            </w:r>
            <w:proofErr w:type="spellStart"/>
            <w:r w:rsidRPr="005B7885">
              <w:rPr>
                <w:rFonts w:ascii="Arial Narrow" w:eastAsia="Arial Unicode MS" w:hAnsi="Arial Narrow" w:cs="Arial Unicode MS"/>
              </w:rPr>
              <w:t>pneumat</w:t>
            </w:r>
            <w:proofErr w:type="spellEnd"/>
            <w:r w:rsidRPr="005B7885">
              <w:rPr>
                <w:rFonts w:ascii="Arial Narrow" w:eastAsia="Arial Unicode MS" w:hAnsi="Arial Narrow" w:cs="Arial Unicode MS"/>
              </w:rPr>
              <w:t>. obvodů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omezovač rychlosti jízdy elektronický 85 km/h  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omezovač rychlosti jízdy 30 km/h při zatížených stupačkách obsluhy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E27AF2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elektronická regulace motoru EDC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D069BE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propojovací panel a zařízení pro komunikaci s nástavbou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D069BE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ovládání světlé výšky vozidla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D069BE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možnost nastavení přenosu zatížení náprav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D069BE" w:rsidRDefault="00807E78" w:rsidP="00807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57EB3">
              <w:rPr>
                <w:rFonts w:ascii="Arial" w:hAnsi="Arial" w:cs="Arial"/>
                <w:sz w:val="18"/>
                <w:szCs w:val="18"/>
              </w:rPr>
              <w:t>abina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vybavena palubním počítačem v českém jazyce</w:t>
            </w:r>
          </w:p>
        </w:tc>
      </w:tr>
      <w:tr w:rsidR="00B57EB3" w:rsidRPr="005B7885" w:rsidTr="00946504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vybavena signalizací zapojených hydraulických nebo jiných systémů nástavby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vybavena ukazatelem plnícího tlaku vzduchu  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přístrojová deska musí být opatřena nápisy a displeji v českém jazyce  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přístrojová deska musí být osazena zobrazovacími přístroji pro provozní údaje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vybavena komfortním sedadlem řidiče vzduchově odpruženým a dvěma dalšími místy k sezení 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vybavena autorádiem s CD/Mp3 přehrávačem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vybavena integrovanou klimatizací s automatickou regulací bez freonu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vybavena elektrickým ovládáním oken dveří pro řidiče a spolujezdce  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omyvatelné obložení dveří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má centrální zamykání dálkově ovládané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obsahuje protihluková opatření 80 dB (92/97EWG)  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denní osvětlení LED 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vybavena světly do mlhy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 tachograf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vybavena ochrannou mřížkou před chladičem proti hmyzu  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vybavena ochrannou chladiče proti proražení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vybavena zábleskovými diodami v LED provedení integrovanými v čelní masce oranžové barvy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vybavena nízkou rampou nahrazující majáky v zábleskovém LED provedení na střeše kabiny oranžové barvy (viditelné i z bočního profilu)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D51899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 barvě  RAL 200</w:t>
            </w:r>
            <w:r w:rsidR="00D51899">
              <w:rPr>
                <w:rFonts w:ascii="Arial Narrow" w:eastAsia="Arial Unicode MS" w:hAnsi="Arial Narrow" w:cs="Arial Unicode MS"/>
              </w:rPr>
              <w:t>7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Příslušenství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hadice pro huštění pneumatik 20 m s manometrem  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151ED0">
            <w:pPr>
              <w:jc w:val="both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  <w:r w:rsidR="00151ED0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-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boční zábrany proti podjetí  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B57EB3" w:rsidP="00B57EB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osvětlení zadní nápravy zavěšené na nástavbě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  <w:i/>
              </w:rPr>
            </w:pPr>
            <w:r>
              <w:rPr>
                <w:rFonts w:ascii="Arial Narrow" w:eastAsia="Arial Unicode MS" w:hAnsi="Arial Narrow" w:cs="Arial Unicode MS"/>
              </w:rPr>
              <w:t>p</w:t>
            </w:r>
            <w:r w:rsidR="00B57EB3" w:rsidRPr="005B7885">
              <w:rPr>
                <w:rFonts w:ascii="Arial Narrow" w:eastAsia="Arial Unicode MS" w:hAnsi="Arial Narrow" w:cs="Arial Unicode MS"/>
              </w:rPr>
              <w:t>ovinná výbava vozidla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z</w:t>
            </w:r>
            <w:r w:rsidR="00B57EB3" w:rsidRPr="005B7885">
              <w:rPr>
                <w:rFonts w:ascii="Arial Narrow" w:eastAsia="Arial Unicode MS" w:hAnsi="Arial Narrow" w:cs="Arial Unicode MS"/>
              </w:rPr>
              <w:t>akládací klín</w:t>
            </w:r>
          </w:p>
        </w:tc>
      </w:tr>
      <w:tr w:rsidR="00B57EB3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 w:rsidP="00B5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r</w:t>
            </w:r>
            <w:r w:rsidR="00B57EB3" w:rsidRPr="005B7885">
              <w:rPr>
                <w:rFonts w:ascii="Arial Narrow" w:eastAsia="Arial Unicode MS" w:hAnsi="Arial Narrow" w:cs="Arial Unicode MS"/>
              </w:rPr>
              <w:t>ezervní kolo volně ložené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807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151ED0" w:rsidRDefault="00151ED0" w:rsidP="00151ED0">
            <w:pPr>
              <w:ind w:left="188"/>
              <w:jc w:val="both"/>
              <w:rPr>
                <w:rFonts w:ascii="Arial Narrow" w:eastAsia="Arial Unicode MS" w:hAnsi="Arial Narrow" w:cs="Arial Unicode MS"/>
              </w:rPr>
            </w:pPr>
            <w:r w:rsidRPr="00E27AF2">
              <w:rPr>
                <w:rFonts w:ascii="Arial" w:hAnsi="Arial" w:cs="Arial"/>
                <w:b/>
                <w:bCs/>
                <w:sz w:val="18"/>
                <w:szCs w:val="18"/>
              </w:rPr>
              <w:t>Minimální požadavk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E27A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zadavatele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svozovou nástavbu s lineárním stlačováním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Nástavba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objem min. 20 m3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jc w:val="both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-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ší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ř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ka v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č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etn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vykláp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ěč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e max. 2550 mm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jc w:val="both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-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universální provedení, v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č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etn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uzp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ů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sobení ke svozu BIO odpadu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zaoblené boky z 1 ks materiálu - hladká bez pomocných žeber</w:t>
            </w:r>
            <w:r>
              <w:rPr>
                <w:rFonts w:ascii="Arial Narrow" w:eastAsia="Arial Unicode MS" w:hAnsi="Arial Narrow" w:cs="Arial Unicode MS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</w:rPr>
              <w:t>(rovnom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rn</w:t>
            </w:r>
            <w:r w:rsidRPr="005B7885">
              <w:rPr>
                <w:rFonts w:ascii="Arial Narrow" w:eastAsia="Malgun Gothic Semilight" w:hAnsi="Arial Narrow" w:cs="Malgun Gothic Semilight"/>
              </w:rPr>
              <w:t>é</w:t>
            </w:r>
            <w:r w:rsidRPr="005B7885">
              <w:rPr>
                <w:rFonts w:ascii="Arial Narrow" w:eastAsia="Arial Unicode MS" w:hAnsi="Arial Narrow" w:cs="Arial Unicode MS"/>
              </w:rPr>
              <w:t xml:space="preserve"> rozlo</w:t>
            </w:r>
            <w:r w:rsidRPr="005B7885">
              <w:rPr>
                <w:rFonts w:ascii="Arial Narrow" w:eastAsia="Malgun Gothic Semilight" w:hAnsi="Arial Narrow" w:cs="Malgun Gothic Semilight"/>
              </w:rPr>
              <w:t>ž</w:t>
            </w:r>
            <w:r w:rsidRPr="005B7885">
              <w:rPr>
                <w:rFonts w:ascii="Arial Narrow" w:eastAsia="Arial Unicode MS" w:hAnsi="Arial Narrow" w:cs="Arial Unicode MS"/>
              </w:rPr>
              <w:t>en</w:t>
            </w:r>
            <w:r w:rsidRPr="005B7885">
              <w:rPr>
                <w:rFonts w:ascii="Arial Narrow" w:eastAsia="Malgun Gothic Semilight" w:hAnsi="Arial Narrow" w:cs="Malgun Gothic Semilight"/>
              </w:rPr>
              <w:t>í</w:t>
            </w:r>
            <w:r w:rsidRPr="005B7885">
              <w:rPr>
                <w:rFonts w:ascii="Arial Narrow" w:eastAsia="Arial Unicode MS" w:hAnsi="Arial Narrow" w:cs="Arial Unicode MS"/>
              </w:rPr>
              <w:t xml:space="preserve"> tlaku)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zaoblené dno se zesílením nakládací hrany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bo</w:t>
            </w:r>
            <w:r w:rsidRPr="005B7885">
              <w:rPr>
                <w:rFonts w:ascii="Arial Narrow" w:eastAsia="Arial Unicode MS" w:hAnsi="Arial Narrow" w:cs="Calibri"/>
              </w:rPr>
              <w:t>č</w:t>
            </w:r>
            <w:r w:rsidRPr="005B7885">
              <w:rPr>
                <w:rFonts w:ascii="Arial Narrow" w:eastAsia="Arial Unicode MS" w:hAnsi="Arial Narrow" w:cs="Arial Unicode MS"/>
              </w:rPr>
              <w:t>ní servisní dví</w:t>
            </w:r>
            <w:r w:rsidRPr="005B7885">
              <w:rPr>
                <w:rFonts w:ascii="Arial Narrow" w:eastAsia="Arial Unicode MS" w:hAnsi="Arial Narrow" w:cs="Calibri"/>
              </w:rPr>
              <w:t>ř</w:t>
            </w:r>
            <w:r w:rsidRPr="005B7885">
              <w:rPr>
                <w:rFonts w:ascii="Arial Narrow" w:eastAsia="Arial Unicode MS" w:hAnsi="Arial Narrow" w:cs="Arial Unicode MS"/>
              </w:rPr>
              <w:t>ka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t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sn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ní p</w:t>
            </w:r>
            <w:r w:rsidRPr="005B7885">
              <w:rPr>
                <w:rFonts w:ascii="Arial Narrow" w:eastAsia="Arial Unicode MS" w:hAnsi="Arial Narrow" w:cs="Calibri"/>
              </w:rPr>
              <w:t>ř</w:t>
            </w:r>
            <w:r w:rsidRPr="005B7885">
              <w:rPr>
                <w:rFonts w:ascii="Arial Narrow" w:eastAsia="Arial Unicode MS" w:hAnsi="Arial Narrow" w:cs="Arial Unicode MS"/>
              </w:rPr>
              <w:t xml:space="preserve">edního </w:t>
            </w:r>
            <w:r w:rsidRPr="005B7885">
              <w:rPr>
                <w:rFonts w:ascii="Arial Narrow" w:eastAsia="Arial Unicode MS" w:hAnsi="Arial Narrow" w:cs="Calibri"/>
              </w:rPr>
              <w:t>č</w:t>
            </w:r>
            <w:r w:rsidRPr="005B7885">
              <w:rPr>
                <w:rFonts w:ascii="Arial Narrow" w:eastAsia="Arial Unicode MS" w:hAnsi="Arial Narrow" w:cs="Arial Unicode MS"/>
              </w:rPr>
              <w:t>ela proti úniku kapalných složek do výše min. 300 mm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p</w:t>
            </w:r>
            <w:r w:rsidRPr="005B7885">
              <w:rPr>
                <w:rFonts w:ascii="Arial Narrow" w:eastAsia="Arial Unicode MS" w:hAnsi="Arial Narrow" w:cs="Calibri"/>
              </w:rPr>
              <w:t>ř</w:t>
            </w:r>
            <w:r w:rsidRPr="005B7885">
              <w:rPr>
                <w:rFonts w:ascii="Arial Narrow" w:eastAsia="Arial Unicode MS" w:hAnsi="Arial Narrow" w:cs="Arial Unicode MS"/>
              </w:rPr>
              <w:t>ipojení k podvozku bez pot</w:t>
            </w:r>
            <w:r w:rsidRPr="005B7885">
              <w:rPr>
                <w:rFonts w:ascii="Arial Narrow" w:eastAsia="Arial Unicode MS" w:hAnsi="Arial Narrow" w:cs="Calibri"/>
              </w:rPr>
              <w:t>ř</w:t>
            </w:r>
            <w:r w:rsidRPr="005B7885">
              <w:rPr>
                <w:rFonts w:ascii="Arial Narrow" w:eastAsia="Arial Unicode MS" w:hAnsi="Arial Narrow" w:cs="Arial Unicode MS"/>
              </w:rPr>
              <w:t>eby elektromagnetické spojky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5B7885">
              <w:rPr>
                <w:rFonts w:ascii="Arial Narrow" w:eastAsia="Arial Unicode MS" w:hAnsi="Arial Narrow" w:cs="Arial Unicode MS"/>
              </w:rPr>
              <w:t>barva RAL 7004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Zásobník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B2595A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užit </w:t>
            </w:r>
            <w:r w:rsidR="00B2595A">
              <w:rPr>
                <w:rFonts w:ascii="Arial Narrow" w:eastAsia="Arial Unicode MS" w:hAnsi="Arial Narrow" w:cs="Arial Unicode MS"/>
              </w:rPr>
              <w:t>c</w:t>
            </w:r>
            <w:r w:rsidRPr="005B7885">
              <w:rPr>
                <w:rFonts w:ascii="Arial Narrow" w:eastAsia="Arial Unicode MS" w:hAnsi="Arial Narrow" w:cs="Arial Unicode MS"/>
              </w:rPr>
              <w:t>eloobvodový zesílený rám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oplášt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ní v ot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ruvzdorném provedení - síla bok</w:t>
            </w:r>
            <w:r w:rsidRPr="005B7885">
              <w:rPr>
                <w:rFonts w:ascii="Arial Narrow" w:eastAsia="Arial Unicode MS" w:hAnsi="Arial Narrow" w:cs="Calibri"/>
              </w:rPr>
              <w:t>ů</w:t>
            </w:r>
            <w:r w:rsidRPr="005B7885">
              <w:rPr>
                <w:rFonts w:ascii="Arial Narrow" w:eastAsia="Arial Unicode MS" w:hAnsi="Arial Narrow" w:cs="Arial Unicode MS"/>
              </w:rPr>
              <w:t xml:space="preserve"> a st</w:t>
            </w:r>
            <w:r w:rsidRPr="005B7885">
              <w:rPr>
                <w:rFonts w:ascii="Arial Narrow" w:eastAsia="Arial Unicode MS" w:hAnsi="Arial Narrow" w:cs="Calibri"/>
              </w:rPr>
              <w:t>ř</w:t>
            </w:r>
            <w:r w:rsidRPr="005B7885">
              <w:rPr>
                <w:rFonts w:ascii="Arial Narrow" w:eastAsia="Arial Unicode MS" w:hAnsi="Arial Narrow" w:cs="Arial Unicode MS"/>
              </w:rPr>
              <w:t>echy min. 4 mm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B2595A">
            <w:pPr>
              <w:jc w:val="both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-  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oplášt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ní v ot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ruvzdorném </w:t>
            </w:r>
            <w:proofErr w:type="gramStart"/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provedení - síla</w:t>
            </w:r>
            <w:proofErr w:type="gramEnd"/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podlahy min. 5 mm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záchytná vana kapalných složek odpadu s vypoušt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cím kohoutem integrovaná ve dn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 xml:space="preserve"> zásobníku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Calibri"/>
              </w:rPr>
              <w:t>tě</w:t>
            </w:r>
            <w:r w:rsidRPr="005B7885">
              <w:rPr>
                <w:rFonts w:ascii="Arial Narrow" w:eastAsia="Arial Unicode MS" w:hAnsi="Arial Narrow" w:cs="Arial Unicode MS"/>
              </w:rPr>
              <w:t>sn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n</w:t>
            </w:r>
            <w:r w:rsidRPr="005B7885">
              <w:rPr>
                <w:rFonts w:ascii="Arial Narrow" w:eastAsia="Malgun Gothic Semilight" w:hAnsi="Arial Narrow" w:cs="Malgun Gothic Semilight"/>
              </w:rPr>
              <w:t>í</w:t>
            </w:r>
            <w:r w:rsidRPr="005B7885">
              <w:rPr>
                <w:rFonts w:ascii="Arial Narrow" w:eastAsia="Arial Unicode MS" w:hAnsi="Arial Narrow" w:cs="Arial Unicode MS"/>
              </w:rPr>
              <w:t xml:space="preserve"> zadn</w:t>
            </w:r>
            <w:r w:rsidRPr="005B7885">
              <w:rPr>
                <w:rFonts w:ascii="Arial Narrow" w:eastAsia="Malgun Gothic Semilight" w:hAnsi="Arial Narrow" w:cs="Malgun Gothic Semilight"/>
              </w:rPr>
              <w:t>í</w:t>
            </w:r>
            <w:r w:rsidRPr="005B7885">
              <w:rPr>
                <w:rFonts w:ascii="Arial Narrow" w:eastAsia="Arial Unicode MS" w:hAnsi="Arial Narrow" w:cs="Arial Unicode MS"/>
              </w:rPr>
              <w:t xml:space="preserve">ho </w:t>
            </w:r>
            <w:r w:rsidRPr="005B7885">
              <w:rPr>
                <w:rFonts w:ascii="Arial Narrow" w:eastAsia="Arial Unicode MS" w:hAnsi="Arial Narrow" w:cs="Calibri"/>
              </w:rPr>
              <w:t>č</w:t>
            </w:r>
            <w:r w:rsidRPr="005B7885">
              <w:rPr>
                <w:rFonts w:ascii="Arial Narrow" w:eastAsia="Arial Unicode MS" w:hAnsi="Arial Narrow" w:cs="Arial Unicode MS"/>
              </w:rPr>
              <w:t xml:space="preserve">ela proti </w:t>
            </w:r>
            <w:r w:rsidRPr="005B7885">
              <w:rPr>
                <w:rFonts w:ascii="Arial Narrow" w:eastAsia="Malgun Gothic Semilight" w:hAnsi="Arial Narrow" w:cs="Malgun Gothic Semilight"/>
              </w:rPr>
              <w:t>ú</w:t>
            </w:r>
            <w:r w:rsidRPr="005B7885">
              <w:rPr>
                <w:rFonts w:ascii="Arial Narrow" w:eastAsia="Arial Unicode MS" w:hAnsi="Arial Narrow" w:cs="Arial Unicode MS"/>
              </w:rPr>
              <w:t>niku kapaln</w:t>
            </w:r>
            <w:r w:rsidRPr="005B7885">
              <w:rPr>
                <w:rFonts w:ascii="Arial Narrow" w:eastAsia="Malgun Gothic Semilight" w:hAnsi="Arial Narrow" w:cs="Malgun Gothic Semilight"/>
              </w:rPr>
              <w:t>ý</w:t>
            </w:r>
            <w:r w:rsidRPr="005B7885">
              <w:rPr>
                <w:rFonts w:ascii="Arial Narrow" w:eastAsia="Arial Unicode MS" w:hAnsi="Arial Narrow" w:cs="Arial Unicode MS"/>
              </w:rPr>
              <w:t>ch složek po cel</w:t>
            </w:r>
            <w:r w:rsidRPr="005B7885">
              <w:rPr>
                <w:rFonts w:ascii="Arial Narrow" w:eastAsia="Malgun Gothic Semilight" w:hAnsi="Arial Narrow" w:cs="Malgun Gothic Semilight"/>
              </w:rPr>
              <w:t>é</w:t>
            </w:r>
            <w:r w:rsidRPr="005B7885">
              <w:rPr>
                <w:rFonts w:ascii="Arial Narrow" w:eastAsia="Arial Unicode MS" w:hAnsi="Arial Narrow" w:cs="Arial Unicode MS"/>
              </w:rPr>
              <w:t>m obvodu dna a bo</w:t>
            </w:r>
            <w:r w:rsidRPr="005B7885">
              <w:rPr>
                <w:rFonts w:ascii="Arial Narrow" w:eastAsia="Arial Unicode MS" w:hAnsi="Arial Narrow" w:cs="Calibri"/>
              </w:rPr>
              <w:t>č</w:t>
            </w:r>
            <w:r w:rsidRPr="005B7885">
              <w:rPr>
                <w:rFonts w:ascii="Arial Narrow" w:eastAsia="Arial Unicode MS" w:hAnsi="Arial Narrow" w:cs="Arial Unicode MS"/>
              </w:rPr>
              <w:t>n</w:t>
            </w:r>
            <w:r w:rsidRPr="005B7885">
              <w:rPr>
                <w:rFonts w:ascii="Arial Narrow" w:eastAsia="Malgun Gothic Semilight" w:hAnsi="Arial Narrow" w:cs="Malgun Gothic Semilight"/>
              </w:rPr>
              <w:t>í</w:t>
            </w:r>
            <w:r w:rsidRPr="005B7885">
              <w:rPr>
                <w:rFonts w:ascii="Arial Narrow" w:eastAsia="Arial Unicode MS" w:hAnsi="Arial Narrow" w:cs="Arial Unicode MS"/>
              </w:rPr>
              <w:t>ch st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n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dno ve tvaru kýlu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Vytlačovací štít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bo</w:t>
            </w:r>
            <w:r w:rsidRPr="005B7885">
              <w:rPr>
                <w:rFonts w:ascii="Arial Narrow" w:eastAsia="Arial Unicode MS" w:hAnsi="Arial Narrow" w:cs="Calibri"/>
              </w:rPr>
              <w:t>č</w:t>
            </w:r>
            <w:r w:rsidRPr="005B7885">
              <w:rPr>
                <w:rFonts w:ascii="Arial Narrow" w:eastAsia="Arial Unicode MS" w:hAnsi="Arial Narrow" w:cs="Arial Unicode MS"/>
              </w:rPr>
              <w:t>ní vedení v ot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ruvzdorném provedení - síla min. 8 mm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B2595A">
            <w:pPr>
              <w:jc w:val="both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-  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bo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č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ní vedení umíst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no nad dnem zásobníku min. 100 mm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jc w:val="both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-   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bez jakýchkoliv pryžových t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snících prvk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ů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</w:p>
        </w:tc>
      </w:tr>
      <w:tr w:rsidR="00151ED0" w:rsidRPr="005B7885" w:rsidTr="00B57EB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Nakládací vana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objem min. 2,5 m3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-     t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sn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ní proti úniku kapalných složek po celém obvodu dna a bo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č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ních st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n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jc w:val="both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-    vypoušt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cí kohout kapalné složky odpadu vpravo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ot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ruvzdorné dno - síla min. 8 mm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kontrolní pr</w:t>
            </w:r>
            <w:r w:rsidRPr="005B7885">
              <w:rPr>
                <w:rFonts w:ascii="Arial Narrow" w:eastAsia="Arial Unicode MS" w:hAnsi="Arial Narrow" w:cs="Calibri"/>
              </w:rPr>
              <w:t>ů</w:t>
            </w:r>
            <w:r w:rsidRPr="005B7885">
              <w:rPr>
                <w:rFonts w:ascii="Arial Narrow" w:eastAsia="Arial Unicode MS" w:hAnsi="Arial Narrow" w:cs="Arial Unicode MS"/>
              </w:rPr>
              <w:t>hledy do prostoru na obou bocích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p</w:t>
            </w:r>
            <w:r w:rsidRPr="005B7885">
              <w:rPr>
                <w:rFonts w:ascii="Arial Narrow" w:eastAsia="Arial Unicode MS" w:hAnsi="Arial Narrow" w:cs="Arial Unicode MS"/>
              </w:rPr>
              <w:t>ístnice zvedání umístn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n</w:t>
            </w:r>
            <w:r w:rsidRPr="005B7885">
              <w:rPr>
                <w:rFonts w:ascii="Arial Narrow" w:eastAsia="Malgun Gothic Semilight" w:hAnsi="Arial Narrow" w:cs="Malgun Gothic Semilight"/>
              </w:rPr>
              <w:t>é</w:t>
            </w:r>
            <w:r w:rsidRPr="005B7885">
              <w:rPr>
                <w:rFonts w:ascii="Arial Narrow" w:eastAsia="Arial Unicode MS" w:hAnsi="Arial Narrow" w:cs="Arial Unicode MS"/>
              </w:rPr>
              <w:t xml:space="preserve"> na st</w:t>
            </w:r>
            <w:r w:rsidRPr="005B7885">
              <w:rPr>
                <w:rFonts w:ascii="Arial Narrow" w:eastAsia="Arial Unicode MS" w:hAnsi="Arial Narrow" w:cs="Calibri"/>
              </w:rPr>
              <w:t>ř</w:t>
            </w:r>
            <w:r w:rsidRPr="005B7885">
              <w:rPr>
                <w:rFonts w:ascii="Arial Narrow" w:eastAsia="Arial Unicode MS" w:hAnsi="Arial Narrow" w:cs="Arial Unicode MS"/>
              </w:rPr>
              <w:t>e</w:t>
            </w:r>
            <w:r w:rsidRPr="005B7885">
              <w:rPr>
                <w:rFonts w:ascii="Arial Narrow" w:eastAsia="Malgun Gothic Semilight" w:hAnsi="Arial Narrow" w:cs="Malgun Gothic Semilight"/>
              </w:rPr>
              <w:t>š</w:t>
            </w:r>
            <w:r w:rsidRPr="005B7885">
              <w:rPr>
                <w:rFonts w:ascii="Arial Narrow" w:eastAsia="Arial Unicode MS" w:hAnsi="Arial Narrow" w:cs="Arial Unicode MS"/>
              </w:rPr>
              <w:t>e z</w:t>
            </w:r>
            <w:r w:rsidRPr="005B7885">
              <w:rPr>
                <w:rFonts w:ascii="Arial Narrow" w:eastAsia="Malgun Gothic Semilight" w:hAnsi="Arial Narrow" w:cs="Malgun Gothic Semilight"/>
              </w:rPr>
              <w:t>á</w:t>
            </w:r>
            <w:r w:rsidRPr="005B7885">
              <w:rPr>
                <w:rFonts w:ascii="Arial Narrow" w:eastAsia="Arial Unicode MS" w:hAnsi="Arial Narrow" w:cs="Arial Unicode MS"/>
              </w:rPr>
              <w:t>sobn</w:t>
            </w:r>
            <w:r w:rsidRPr="005B7885">
              <w:rPr>
                <w:rFonts w:ascii="Arial Narrow" w:eastAsia="Malgun Gothic Semilight" w:hAnsi="Arial Narrow" w:cs="Malgun Gothic Semilight"/>
              </w:rPr>
              <w:t>í</w:t>
            </w:r>
            <w:r w:rsidRPr="005B7885">
              <w:rPr>
                <w:rFonts w:ascii="Arial Narrow" w:eastAsia="Arial Unicode MS" w:hAnsi="Arial Narrow" w:cs="Arial Unicode MS"/>
              </w:rPr>
              <w:t>ku na odpad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D51899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barva RAL </w:t>
            </w:r>
            <w:r w:rsidR="00D51899">
              <w:rPr>
                <w:rFonts w:ascii="Arial Narrow" w:eastAsia="Arial Unicode MS" w:hAnsi="Arial Narrow" w:cs="Arial Unicode MS"/>
              </w:rPr>
              <w:t>7004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Lisovací mechanismus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 xml:space="preserve">oboustranné ovládání vpravo, s možností ovládání jednotlivých fází lisu   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 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-    bo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č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n</w:t>
            </w:r>
            <w:r w:rsidRPr="005B7885">
              <w:rPr>
                <w:rFonts w:ascii="Arial Narrow" w:eastAsia="Malgun Gothic Semilight" w:hAnsi="Arial Narrow" w:cs="Malgun Gothic Semilight"/>
                <w:sz w:val="20"/>
                <w:szCs w:val="20"/>
              </w:rPr>
              <w:t>í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vedení v ot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ruvzdorném </w:t>
            </w:r>
            <w:proofErr w:type="gramStart"/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provedení - síla</w:t>
            </w:r>
            <w:proofErr w:type="gramEnd"/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min. 8 mm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jc w:val="both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-    pístnice umístn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ě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né mimo prostor nakládací vany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Řídící systém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B2595A" w:rsidP="00B2595A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c</w:t>
            </w:r>
            <w:r w:rsidR="00151ED0" w:rsidRPr="005B7885">
              <w:rPr>
                <w:rFonts w:ascii="Arial Narrow" w:eastAsia="Arial Unicode MS" w:hAnsi="Arial Narrow" w:cs="Arial Unicode MS"/>
              </w:rPr>
              <w:t>entrální, s jednou centrální jednotkou a datovou sb</w:t>
            </w:r>
            <w:r w:rsidR="00151ED0" w:rsidRPr="005B7885">
              <w:rPr>
                <w:rFonts w:ascii="Arial Narrow" w:eastAsia="Arial Unicode MS" w:hAnsi="Arial Narrow" w:cs="Calibri"/>
              </w:rPr>
              <w:t>ě</w:t>
            </w:r>
            <w:r w:rsidR="00151ED0" w:rsidRPr="005B7885">
              <w:rPr>
                <w:rFonts w:ascii="Arial Narrow" w:eastAsia="Arial Unicode MS" w:hAnsi="Arial Narrow" w:cs="Arial Unicode MS"/>
              </w:rPr>
              <w:t xml:space="preserve">rnicí </w:t>
            </w:r>
            <w:proofErr w:type="spellStart"/>
            <w:r w:rsidR="00151ED0" w:rsidRPr="005B7885">
              <w:rPr>
                <w:rFonts w:ascii="Arial Narrow" w:eastAsia="Arial Unicode MS" w:hAnsi="Arial Narrow" w:cs="Arial Unicode MS"/>
              </w:rPr>
              <w:t>Can</w:t>
            </w:r>
            <w:proofErr w:type="spellEnd"/>
            <w:r w:rsidR="00151ED0" w:rsidRPr="005B7885">
              <w:rPr>
                <w:rFonts w:ascii="Arial Narrow" w:eastAsia="Arial Unicode MS" w:hAnsi="Arial Narrow" w:cs="Arial Unicode MS"/>
              </w:rPr>
              <w:t>-BUS umíst</w:t>
            </w:r>
            <w:r w:rsidR="00151ED0" w:rsidRPr="005B7885">
              <w:rPr>
                <w:rFonts w:ascii="Arial Narrow" w:eastAsia="Arial Unicode MS" w:hAnsi="Arial Narrow" w:cs="Calibri"/>
              </w:rPr>
              <w:t>ě</w:t>
            </w:r>
            <w:r w:rsidR="00151ED0" w:rsidRPr="005B7885">
              <w:rPr>
                <w:rFonts w:ascii="Arial Narrow" w:eastAsia="Arial Unicode MS" w:hAnsi="Arial Narrow" w:cs="Arial Unicode MS"/>
              </w:rPr>
              <w:t>ný na zásobníku, p</w:t>
            </w:r>
            <w:r w:rsidR="00151ED0" w:rsidRPr="005B7885">
              <w:rPr>
                <w:rFonts w:ascii="Arial Narrow" w:eastAsia="Arial Unicode MS" w:hAnsi="Arial Narrow" w:cs="Calibri"/>
              </w:rPr>
              <w:t>ř</w:t>
            </w:r>
            <w:r w:rsidR="00151ED0" w:rsidRPr="005B7885">
              <w:rPr>
                <w:rFonts w:ascii="Arial Narrow" w:eastAsia="Arial Unicode MS" w:hAnsi="Arial Narrow" w:cs="Arial Unicode MS"/>
              </w:rPr>
              <w:t>ístupný ze zem</w:t>
            </w:r>
            <w:r w:rsidR="00151ED0" w:rsidRPr="005B7885">
              <w:rPr>
                <w:rFonts w:ascii="Arial Narrow" w:eastAsia="Arial Unicode MS" w:hAnsi="Arial Narrow" w:cs="Calibri"/>
              </w:rPr>
              <w:t>ě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B2595A" w:rsidP="00B2595A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k</w:t>
            </w:r>
            <w:r w:rsidR="00151ED0" w:rsidRPr="005B7885">
              <w:rPr>
                <w:rFonts w:ascii="Arial Narrow" w:eastAsia="Arial Unicode MS" w:hAnsi="Arial Narrow" w:cs="Arial Unicode MS"/>
              </w:rPr>
              <w:t>ombinovaný ovládací panel v kabin</w:t>
            </w:r>
            <w:r w:rsidR="00151ED0" w:rsidRPr="005B7885">
              <w:rPr>
                <w:rFonts w:ascii="Arial Narrow" w:eastAsia="Arial Unicode MS" w:hAnsi="Arial Narrow" w:cs="Calibri"/>
              </w:rPr>
              <w:t>ě</w:t>
            </w:r>
            <w:r w:rsidR="00151ED0" w:rsidRPr="005B7885">
              <w:rPr>
                <w:rFonts w:ascii="Arial Narrow" w:eastAsia="Arial Unicode MS" w:hAnsi="Arial Narrow" w:cs="Arial Unicode MS"/>
              </w:rPr>
              <w:t>, s barevným LCD monitorem s výstupem ovládacího a diagnostického rozhraní nástavby a kamerového systému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B2595A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-     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>m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ožnost naprogramování a uložení min. </w:t>
            </w:r>
            <w:proofErr w:type="gramStart"/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5</w:t>
            </w:r>
            <w:r w:rsidR="00B2595A">
              <w:rPr>
                <w:rFonts w:ascii="Arial Narrow" w:eastAsia="Arial Unicode MS" w:hAnsi="Arial Narrow" w:cs="Arial Unicode MS"/>
                <w:sz w:val="20"/>
                <w:szCs w:val="20"/>
              </w:rPr>
              <w:t>-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>ti</w:t>
            </w:r>
            <w:proofErr w:type="gramEnd"/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režim</w:t>
            </w:r>
            <w:r w:rsidRPr="005B7885">
              <w:rPr>
                <w:rFonts w:ascii="Arial Narrow" w:eastAsia="Arial Unicode MS" w:hAnsi="Arial Narrow" w:cs="Calibri"/>
                <w:sz w:val="20"/>
                <w:szCs w:val="20"/>
              </w:rPr>
              <w:t>ů</w:t>
            </w:r>
            <w:r w:rsidRPr="005B788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lisování (dle druhu odpadu)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B2595A" w:rsidP="00B2595A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b</w:t>
            </w:r>
            <w:r w:rsidR="00151ED0" w:rsidRPr="005B7885">
              <w:rPr>
                <w:rFonts w:ascii="Arial Narrow" w:eastAsia="Arial Unicode MS" w:hAnsi="Arial Narrow" w:cs="Arial Unicode MS"/>
              </w:rPr>
              <w:t>ezpe</w:t>
            </w:r>
            <w:r w:rsidR="00151ED0" w:rsidRPr="005B7885">
              <w:rPr>
                <w:rFonts w:ascii="Arial Narrow" w:eastAsia="Arial Unicode MS" w:hAnsi="Arial Narrow" w:cs="Calibri"/>
              </w:rPr>
              <w:t>č</w:t>
            </w:r>
            <w:r w:rsidR="00151ED0" w:rsidRPr="005B7885">
              <w:rPr>
                <w:rFonts w:ascii="Arial Narrow" w:eastAsia="Arial Unicode MS" w:hAnsi="Arial Narrow" w:cs="Arial Unicode MS"/>
              </w:rPr>
              <w:t>nostní prvky nástavby dle EN-1501-1A pro vozidla na svoz odpadu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Příslušenství nástavby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2x bezpe</w:t>
            </w:r>
            <w:r w:rsidRPr="005B7885">
              <w:rPr>
                <w:rFonts w:ascii="Arial Narrow" w:eastAsia="Arial Unicode MS" w:hAnsi="Arial Narrow" w:cs="Calibri"/>
              </w:rPr>
              <w:t>č</w:t>
            </w:r>
            <w:r w:rsidRPr="005B7885">
              <w:rPr>
                <w:rFonts w:ascii="Arial Narrow" w:eastAsia="Arial Unicode MS" w:hAnsi="Arial Narrow" w:cs="Arial Unicode MS"/>
              </w:rPr>
              <w:t>nostní stupa</w:t>
            </w:r>
            <w:r w:rsidRPr="005B7885">
              <w:rPr>
                <w:rFonts w:ascii="Arial Narrow" w:eastAsia="Arial Unicode MS" w:hAnsi="Arial Narrow" w:cs="Calibri"/>
              </w:rPr>
              <w:t>č</w:t>
            </w:r>
            <w:r w:rsidRPr="005B7885">
              <w:rPr>
                <w:rFonts w:ascii="Arial Narrow" w:eastAsia="Arial Unicode MS" w:hAnsi="Arial Narrow" w:cs="Arial Unicode MS"/>
              </w:rPr>
              <w:t>ky pro obsluhu (vlevo, vpravo) - pevné, skláp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né pouze dozadu, vyvedené v reflexní barv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, lemovány pryžovým obložením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B2595A" w:rsidP="00B2595A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m</w:t>
            </w:r>
            <w:r w:rsidR="00151ED0" w:rsidRPr="005B7885">
              <w:rPr>
                <w:rFonts w:ascii="Arial Narrow" w:eastAsia="Arial Unicode MS" w:hAnsi="Arial Narrow" w:cs="Arial Unicode MS"/>
              </w:rPr>
              <w:t>adla pro posádku na stupa</w:t>
            </w:r>
            <w:r w:rsidR="00151ED0" w:rsidRPr="005B7885">
              <w:rPr>
                <w:rFonts w:ascii="Arial Narrow" w:eastAsia="Arial Unicode MS" w:hAnsi="Arial Narrow" w:cs="Calibri"/>
              </w:rPr>
              <w:t>č</w:t>
            </w:r>
            <w:r w:rsidR="00151ED0" w:rsidRPr="005B7885">
              <w:rPr>
                <w:rFonts w:ascii="Arial Narrow" w:eastAsia="Arial Unicode MS" w:hAnsi="Arial Narrow" w:cs="Arial Unicode MS"/>
              </w:rPr>
              <w:t>ká</w:t>
            </w:r>
            <w:r w:rsidR="00151ED0">
              <w:rPr>
                <w:rFonts w:ascii="Arial Narrow" w:eastAsia="Arial Unicode MS" w:hAnsi="Arial Narrow" w:cs="Arial Unicode MS"/>
              </w:rPr>
              <w:t>ch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B2595A" w:rsidP="00B2595A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n</w:t>
            </w:r>
            <w:r w:rsidR="00151ED0" w:rsidRPr="005B7885">
              <w:rPr>
                <w:rFonts w:ascii="Arial Narrow" w:eastAsia="Arial Unicode MS" w:hAnsi="Arial Narrow" w:cs="Arial Unicode MS"/>
              </w:rPr>
              <w:t>ádrž s vodou a dávkova</w:t>
            </w:r>
            <w:r w:rsidR="00151ED0" w:rsidRPr="005B7885">
              <w:rPr>
                <w:rFonts w:ascii="Arial Narrow" w:eastAsia="Arial Unicode MS" w:hAnsi="Arial Narrow" w:cs="Calibri"/>
              </w:rPr>
              <w:t>č</w:t>
            </w:r>
            <w:r w:rsidR="00151ED0" w:rsidRPr="005B7885">
              <w:rPr>
                <w:rFonts w:ascii="Arial Narrow" w:eastAsia="Arial Unicode MS" w:hAnsi="Arial Narrow" w:cs="Arial Unicode MS"/>
              </w:rPr>
              <w:t>em mýdla na mytí rukou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B2595A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2 x výstražný zábleskový </w:t>
            </w:r>
            <w:r w:rsidRPr="005B7885">
              <w:rPr>
                <w:rFonts w:ascii="Arial Narrow" w:eastAsia="Arial Unicode MS" w:hAnsi="Arial Narrow" w:cs="Arial Unicode MS"/>
              </w:rPr>
              <w:t>maják s ochranou m</w:t>
            </w:r>
            <w:r w:rsidRPr="005B7885">
              <w:rPr>
                <w:rFonts w:ascii="Arial Narrow" w:eastAsia="Arial Unicode MS" w:hAnsi="Arial Narrow" w:cs="Calibri"/>
              </w:rPr>
              <w:t>ř</w:t>
            </w:r>
            <w:r w:rsidRPr="005B7885">
              <w:rPr>
                <w:rFonts w:ascii="Arial Narrow" w:eastAsia="Arial Unicode MS" w:hAnsi="Arial Narrow" w:cs="Arial Unicode MS"/>
              </w:rPr>
              <w:t>ížkou v horním obrysu nástavby oranžové barvy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2 x pracovní LED sv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tlo nad nakládací vanou nástavby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151ED0" w:rsidP="00151ED0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1 x pracovní LED sv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tlo uvnit</w:t>
            </w:r>
            <w:r w:rsidRPr="005B7885">
              <w:rPr>
                <w:rFonts w:ascii="Arial Narrow" w:eastAsia="Arial Unicode MS" w:hAnsi="Arial Narrow" w:cs="Calibri"/>
              </w:rPr>
              <w:t>ř</w:t>
            </w:r>
            <w:r w:rsidRPr="005B7885">
              <w:rPr>
                <w:rFonts w:ascii="Arial Narrow" w:eastAsia="Arial Unicode MS" w:hAnsi="Arial Narrow" w:cs="Arial Unicode MS"/>
              </w:rPr>
              <w:t xml:space="preserve"> nakládací vany</w:t>
            </w:r>
          </w:p>
        </w:tc>
      </w:tr>
      <w:tr w:rsidR="00151ED0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Default="00151ED0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5B7885" w:rsidRDefault="00B2595A" w:rsidP="00B2595A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d</w:t>
            </w:r>
            <w:r w:rsidR="00151ED0" w:rsidRPr="005B7885">
              <w:rPr>
                <w:rFonts w:ascii="Arial Narrow" w:eastAsia="Arial Unicode MS" w:hAnsi="Arial Narrow" w:cs="Arial Unicode MS"/>
              </w:rPr>
              <w:t>ržák na košt</w:t>
            </w:r>
            <w:r w:rsidR="00151ED0" w:rsidRPr="005B7885">
              <w:rPr>
                <w:rFonts w:ascii="Arial Narrow" w:eastAsia="Arial Unicode MS" w:hAnsi="Arial Narrow" w:cs="Calibri"/>
              </w:rPr>
              <w:t>ě</w:t>
            </w:r>
            <w:r w:rsidR="00151ED0" w:rsidRPr="005B7885">
              <w:rPr>
                <w:rFonts w:ascii="Arial Narrow" w:eastAsia="Arial Unicode MS" w:hAnsi="Arial Narrow" w:cs="Arial Unicode MS"/>
              </w:rPr>
              <w:t xml:space="preserve"> a lopatu</w:t>
            </w:r>
          </w:p>
        </w:tc>
      </w:tr>
      <w:tr w:rsidR="00B2595A" w:rsidRPr="005B7885" w:rsidTr="00807E78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Default="00B2595A" w:rsidP="0015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Pr="00B2595A" w:rsidRDefault="00B2595A" w:rsidP="00B2595A">
            <w:pPr>
              <w:ind w:left="188"/>
              <w:jc w:val="both"/>
              <w:rPr>
                <w:rFonts w:ascii="Arial Narrow" w:eastAsia="Arial Unicode MS" w:hAnsi="Arial Narrow" w:cs="Arial Unicode MS"/>
              </w:rPr>
            </w:pPr>
            <w:r w:rsidRPr="00E27AF2">
              <w:rPr>
                <w:rFonts w:ascii="Arial" w:hAnsi="Arial" w:cs="Arial"/>
                <w:b/>
                <w:bCs/>
                <w:sz w:val="18"/>
                <w:szCs w:val="18"/>
              </w:rPr>
              <w:t>Minimální požadavk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E27A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zadavatele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vyklápěč odpadových nádob</w:t>
            </w:r>
          </w:p>
        </w:tc>
      </w:tr>
      <w:tr w:rsidR="00B2595A" w:rsidRPr="005B7885" w:rsidTr="00B2595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Default="00681394" w:rsidP="00583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Vyklápěč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Pr="00B2595A" w:rsidRDefault="00B2595A" w:rsidP="005831E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  <w:lang w:eastAsia="en-U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v uzav</w:t>
            </w:r>
            <w:r w:rsidRPr="005B7885">
              <w:rPr>
                <w:rFonts w:ascii="Arial Narrow" w:eastAsia="Arial Unicode MS" w:hAnsi="Arial Narrow" w:cs="Calibri"/>
              </w:rPr>
              <w:t>ř</w:t>
            </w:r>
            <w:r w:rsidRPr="005B7885">
              <w:rPr>
                <w:rFonts w:ascii="Arial Narrow" w:eastAsia="Arial Unicode MS" w:hAnsi="Arial Narrow" w:cs="Arial Unicode MS"/>
              </w:rPr>
              <w:t>eném d</w:t>
            </w:r>
            <w:r w:rsidRPr="005B7885">
              <w:rPr>
                <w:rFonts w:ascii="Arial Narrow" w:eastAsia="Arial Unicode MS" w:hAnsi="Arial Narrow" w:cs="Calibri"/>
              </w:rPr>
              <w:t>ě</w:t>
            </w:r>
            <w:r w:rsidRPr="005B7885">
              <w:rPr>
                <w:rFonts w:ascii="Arial Narrow" w:eastAsia="Arial Unicode MS" w:hAnsi="Arial Narrow" w:cs="Arial Unicode MS"/>
              </w:rPr>
              <w:t>leném provedení</w:t>
            </w:r>
          </w:p>
        </w:tc>
      </w:tr>
      <w:tr w:rsidR="00B2595A" w:rsidRPr="005B7885" w:rsidTr="00B2595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Default="00B2595A" w:rsidP="00583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Pr="00B2595A" w:rsidRDefault="00B2595A" w:rsidP="005831E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  <w:lang w:eastAsia="en-US"/>
              </w:rPr>
            </w:pPr>
            <w:r w:rsidRPr="005B7885">
              <w:rPr>
                <w:rFonts w:ascii="Arial Narrow" w:eastAsia="Arial Unicode MS" w:hAnsi="Arial Narrow" w:cs="Arial Unicode MS"/>
              </w:rPr>
              <w:t>univerzální pro odpadové nádoby 80 až 1.100 litr</w:t>
            </w:r>
            <w:r w:rsidRPr="005B7885">
              <w:rPr>
                <w:rFonts w:ascii="Arial Narrow" w:eastAsia="Arial Unicode MS" w:hAnsi="Arial Narrow" w:cs="Calibri"/>
              </w:rPr>
              <w:t>ů</w:t>
            </w:r>
          </w:p>
        </w:tc>
      </w:tr>
      <w:tr w:rsidR="00B2595A" w:rsidRPr="005B7885" w:rsidTr="00B2595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Default="00B2595A" w:rsidP="00583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Pr="00681394" w:rsidRDefault="00B2595A" w:rsidP="0068139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"/>
              <w:ind w:left="447" w:hanging="284"/>
              <w:rPr>
                <w:rFonts w:ascii="Arial Narrow" w:eastAsia="Arial Unicode MS" w:hAnsi="Arial Narrow" w:cs="Arial Unicode MS"/>
                <w:lang w:eastAsia="en-US"/>
              </w:rPr>
            </w:pPr>
            <w:r w:rsidRPr="00681394">
              <w:rPr>
                <w:rFonts w:ascii="Arial Narrow" w:eastAsia="Calibri" w:hAnsi="Arial Narrow" w:cs="Arial"/>
                <w:color w:val="000000"/>
              </w:rPr>
              <w:t>ovládání zdvihu odpadových nádob hydraulicky</w:t>
            </w:r>
            <w:r w:rsidR="00681394" w:rsidRPr="00681394">
              <w:rPr>
                <w:rFonts w:ascii="Arial Narrow" w:eastAsia="Calibri" w:hAnsi="Arial Narrow" w:cs="Arial"/>
                <w:color w:val="000000"/>
              </w:rPr>
              <w:t xml:space="preserve">, </w:t>
            </w:r>
            <w:r w:rsidRPr="00681394">
              <w:rPr>
                <w:rFonts w:ascii="Arial Narrow" w:eastAsia="Calibri" w:hAnsi="Arial Narrow" w:cs="Arial"/>
                <w:color w:val="000000"/>
              </w:rPr>
              <w:t xml:space="preserve">zdvih odpadových nádob ovládaný tlakem </w:t>
            </w:r>
            <w:proofErr w:type="spellStart"/>
            <w:r w:rsidRPr="00681394">
              <w:rPr>
                <w:rFonts w:ascii="Arial Narrow" w:eastAsia="Calibri" w:hAnsi="Arial Narrow" w:cs="Arial"/>
                <w:color w:val="000000"/>
              </w:rPr>
              <w:t>hydr</w:t>
            </w:r>
            <w:proofErr w:type="spellEnd"/>
            <w:r w:rsidRPr="00681394">
              <w:rPr>
                <w:rFonts w:ascii="Arial Narrow" w:eastAsia="Calibri" w:hAnsi="Arial Narrow" w:cs="Arial"/>
                <w:color w:val="000000"/>
              </w:rPr>
              <w:t xml:space="preserve">. </w:t>
            </w:r>
            <w:r w:rsidR="00681394" w:rsidRPr="00681394">
              <w:rPr>
                <w:rFonts w:ascii="Arial Narrow" w:eastAsia="Calibri" w:hAnsi="Arial Narrow" w:cs="Arial"/>
                <w:color w:val="000000"/>
              </w:rPr>
              <w:t>p</w:t>
            </w:r>
            <w:r w:rsidRPr="00681394">
              <w:rPr>
                <w:rFonts w:ascii="Arial Narrow" w:eastAsia="Calibri" w:hAnsi="Arial Narrow" w:cs="Arial"/>
                <w:color w:val="000000"/>
              </w:rPr>
              <w:t>ístů</w:t>
            </w:r>
            <w:r w:rsidR="00681394" w:rsidRPr="00681394">
              <w:rPr>
                <w:rFonts w:ascii="Arial Narrow" w:eastAsia="Calibri" w:hAnsi="Arial Narrow" w:cs="Arial"/>
                <w:color w:val="000000"/>
              </w:rPr>
              <w:t xml:space="preserve">, </w:t>
            </w:r>
            <w:r w:rsidRPr="00681394">
              <w:rPr>
                <w:rFonts w:ascii="Arial Narrow" w:hAnsi="Arial Narrow"/>
              </w:rPr>
              <w:t xml:space="preserve">spouštění odpadových nádob uvolněním tlaku </w:t>
            </w:r>
            <w:proofErr w:type="spellStart"/>
            <w:r w:rsidRPr="00681394">
              <w:rPr>
                <w:rFonts w:ascii="Arial Narrow" w:hAnsi="Arial Narrow"/>
              </w:rPr>
              <w:t>hydr</w:t>
            </w:r>
            <w:proofErr w:type="spellEnd"/>
            <w:r w:rsidRPr="00681394">
              <w:rPr>
                <w:rFonts w:ascii="Arial Narrow" w:hAnsi="Arial Narrow"/>
              </w:rPr>
              <w:t>. pístů</w:t>
            </w:r>
          </w:p>
        </w:tc>
      </w:tr>
      <w:tr w:rsidR="00B2595A" w:rsidRPr="005B7885" w:rsidTr="00B2595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Default="00B2595A" w:rsidP="00583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Pr="00B2595A" w:rsidRDefault="00681394" w:rsidP="005831E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  <w:lang w:eastAsia="en-US"/>
              </w:rPr>
            </w:pPr>
            <w:r w:rsidRPr="005B7885">
              <w:rPr>
                <w:rFonts w:ascii="Arial Narrow" w:hAnsi="Arial Narrow"/>
              </w:rPr>
              <w:t>hřebenový převod vyklápěče vpravo a vlevo pro zdvih a spouštění odpadových nádob</w:t>
            </w:r>
          </w:p>
        </w:tc>
      </w:tr>
      <w:tr w:rsidR="00B2595A" w:rsidRPr="005B7885" w:rsidTr="00B2595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Default="00B2595A" w:rsidP="00583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Pr="00B2595A" w:rsidRDefault="00681394" w:rsidP="005831E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  <w:lang w:eastAsia="en-US"/>
              </w:rPr>
            </w:pPr>
            <w:r w:rsidRPr="005B7885">
              <w:rPr>
                <w:rFonts w:ascii="Arial Narrow" w:hAnsi="Arial Narrow"/>
              </w:rPr>
              <w:t>oboustranné ovládání vyklápěče pomocí páky</w:t>
            </w:r>
          </w:p>
        </w:tc>
      </w:tr>
      <w:tr w:rsidR="00B2595A" w:rsidRPr="005B7885" w:rsidTr="00B2595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Default="00B2595A" w:rsidP="00583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Pr="00B2595A" w:rsidRDefault="00681394" w:rsidP="005831E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  <w:lang w:eastAsia="en-US"/>
              </w:rPr>
            </w:pPr>
            <w:r w:rsidRPr="005B7885">
              <w:rPr>
                <w:rFonts w:ascii="Arial Narrow" w:hAnsi="Arial Narrow"/>
              </w:rPr>
              <w:t>boční ochrana obsluhy na stupačkách s průhledem do nakládací vany</w:t>
            </w:r>
          </w:p>
        </w:tc>
      </w:tr>
      <w:tr w:rsidR="00B2595A" w:rsidRPr="005B7885" w:rsidTr="00B2595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Default="00B2595A" w:rsidP="00583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Pr="00B2595A" w:rsidRDefault="00681394" w:rsidP="005831E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  <w:lang w:eastAsia="en-US"/>
              </w:rPr>
            </w:pPr>
            <w:r w:rsidRPr="005B7885">
              <w:rPr>
                <w:rFonts w:ascii="Arial Narrow" w:hAnsi="Arial Narrow"/>
              </w:rPr>
              <w:t xml:space="preserve">hydraulicky ovládaná záchytná hrazda pro odpadové nádoby EN 840-3  </w:t>
            </w:r>
          </w:p>
        </w:tc>
      </w:tr>
      <w:tr w:rsidR="00B2595A" w:rsidRPr="005B7885" w:rsidTr="00B2595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Default="00B2595A" w:rsidP="00583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A" w:rsidRPr="00B2595A" w:rsidRDefault="00681394" w:rsidP="005831E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eastAsia="Arial Unicode MS" w:hAnsi="Arial Narrow" w:cs="Arial Unicode MS"/>
                <w:lang w:eastAsia="en-US"/>
              </w:rPr>
            </w:pPr>
            <w:r w:rsidRPr="005B7885">
              <w:rPr>
                <w:rFonts w:ascii="Arial Narrow" w:hAnsi="Arial Narrow"/>
              </w:rPr>
              <w:t>závěsný hřeben se zámkem odpadových nádob min. pro 2 ks nádob 80 – 240 lit</w:t>
            </w:r>
          </w:p>
        </w:tc>
      </w:tr>
      <w:tr w:rsidR="00681394" w:rsidRPr="005B7885" w:rsidTr="00B2595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4" w:rsidRDefault="00681394" w:rsidP="00583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4" w:rsidRPr="005B7885" w:rsidRDefault="00681394" w:rsidP="005831E3">
            <w:pPr>
              <w:pStyle w:val="Odstavecseseznamem"/>
              <w:numPr>
                <w:ilvl w:val="0"/>
                <w:numId w:val="2"/>
              </w:numPr>
              <w:ind w:left="454" w:hanging="266"/>
              <w:jc w:val="both"/>
              <w:rPr>
                <w:rFonts w:ascii="Arial Narrow" w:hAnsi="Arial Narrow"/>
              </w:rPr>
            </w:pPr>
            <w:r w:rsidRPr="005B7885">
              <w:rPr>
                <w:rFonts w:ascii="Arial Narrow" w:hAnsi="Arial Narrow"/>
              </w:rPr>
              <w:t>výklopná ramena se zámkem odpadových nádob pro 1 ks nádob 1.100 lit</w:t>
            </w:r>
          </w:p>
        </w:tc>
      </w:tr>
    </w:tbl>
    <w:p w:rsidR="002A24D8" w:rsidRPr="00305BDC" w:rsidRDefault="002A24D8" w:rsidP="002A24D8">
      <w:pPr>
        <w:pStyle w:val="StylNadpis9TunKurzva"/>
        <w:numPr>
          <w:ilvl w:val="0"/>
          <w:numId w:val="0"/>
        </w:numPr>
        <w:rPr>
          <w:rFonts w:ascii="Arial" w:hAnsi="Arial" w:cs="Arial"/>
          <w:b/>
          <w:bCs/>
          <w:sz w:val="18"/>
          <w:szCs w:val="18"/>
        </w:rPr>
      </w:pPr>
    </w:p>
    <w:p w:rsidR="002A24D8" w:rsidRDefault="002A24D8"/>
    <w:p w:rsidR="00A20E26" w:rsidRDefault="009C79FB">
      <w:r>
        <w:t>V </w:t>
      </w:r>
      <w:proofErr w:type="gramStart"/>
      <w:r>
        <w:t xml:space="preserve">Sedlnici, </w:t>
      </w:r>
      <w:r w:rsidR="006649EC">
        <w:t xml:space="preserve"> dne</w:t>
      </w:r>
      <w:proofErr w:type="gramEnd"/>
      <w:r w:rsidR="006649EC">
        <w:t xml:space="preserve"> 30.1.2018</w:t>
      </w:r>
    </w:p>
    <w:p w:rsidR="009C79FB" w:rsidRDefault="009C79FB"/>
    <w:p w:rsidR="00A20E26" w:rsidRDefault="00A20E26">
      <w:r>
        <w:tab/>
      </w:r>
      <w:r>
        <w:tab/>
      </w:r>
      <w:r>
        <w:tab/>
      </w:r>
      <w:r>
        <w:tab/>
      </w:r>
      <w:r>
        <w:tab/>
      </w:r>
      <w:r>
        <w:tab/>
      </w:r>
      <w:r w:rsidR="009C79FB">
        <w:t xml:space="preserve">                     </w:t>
      </w:r>
      <w:r>
        <w:tab/>
      </w:r>
      <w:r w:rsidR="009C79FB">
        <w:t>______________________________</w:t>
      </w:r>
    </w:p>
    <w:p w:rsidR="00A20E26" w:rsidRDefault="009C7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Petr Sváček </w:t>
      </w:r>
    </w:p>
    <w:p w:rsidR="009C79FB" w:rsidRDefault="009C79FB">
      <w:r>
        <w:t xml:space="preserve">                                                                                                                                 Jednatel společnosti </w:t>
      </w:r>
    </w:p>
    <w:sectPr w:rsidR="009C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0A9F"/>
    <w:multiLevelType w:val="hybridMultilevel"/>
    <w:tmpl w:val="35D0E312"/>
    <w:lvl w:ilvl="0" w:tplc="C0BED9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61431"/>
    <w:multiLevelType w:val="multilevel"/>
    <w:tmpl w:val="A6D4C5FE"/>
    <w:lvl w:ilvl="0">
      <w:start w:val="1"/>
      <w:numFmt w:val="decimal"/>
      <w:pStyle w:val="Nadpis1"/>
      <w:suff w:val="space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8"/>
        <w:szCs w:val="32"/>
      </w:rPr>
    </w:lvl>
    <w:lvl w:ilvl="1">
      <w:start w:val="1"/>
      <w:numFmt w:val="decimal"/>
      <w:pStyle w:val="Nadpis2"/>
      <w:suff w:val="space"/>
      <w:lvlText w:val="%1.%2. 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  <w:szCs w:val="28"/>
      </w:rPr>
    </w:lvl>
    <w:lvl w:ilvl="2">
      <w:start w:val="1"/>
      <w:numFmt w:val="decimal"/>
      <w:pStyle w:val="Nadpis3"/>
      <w:suff w:val="space"/>
      <w:lvlText w:val="%1.%2.%3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  <w:szCs w:val="24"/>
        <w:u w:val="none"/>
      </w:rPr>
    </w:lvl>
    <w:lvl w:ilvl="3">
      <w:start w:val="1"/>
      <w:numFmt w:val="decimal"/>
      <w:pStyle w:val="Nadpis4"/>
      <w:suff w:val="nothing"/>
      <w:lvlText w:val="%1.%2.%3.%4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pStyle w:val="Nadpis5"/>
      <w:suff w:val="nothing"/>
      <w:lvlText w:val="%1.%2.%3.%4.%5 "/>
      <w:lvlJc w:val="left"/>
      <w:pPr>
        <w:ind w:left="567" w:hanging="567"/>
      </w:pPr>
      <w:rPr>
        <w:rFonts w:ascii="Arial" w:hAnsi="Arial" w:hint="default"/>
        <w:b/>
        <w:i/>
        <w:sz w:val="24"/>
        <w:szCs w:val="24"/>
        <w:u w:val="none"/>
      </w:rPr>
    </w:lvl>
    <w:lvl w:ilvl="5">
      <w:start w:val="1"/>
      <w:numFmt w:val="lowerLetter"/>
      <w:pStyle w:val="Nadpis6"/>
      <w:suff w:val="nothing"/>
      <w:lvlText w:val="%6) 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pStyle w:val="Nadpis7"/>
      <w:suff w:val="nothing"/>
      <w:lvlText w:val="Priorita %7 :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  <w:u w:val="single"/>
      </w:rPr>
    </w:lvl>
    <w:lvl w:ilvl="7">
      <w:start w:val="1"/>
      <w:numFmt w:val="decimal"/>
      <w:pStyle w:val="Nadpis8"/>
      <w:suff w:val="nothing"/>
      <w:lvlText w:val="Opatření %7.%8  :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decimal"/>
      <w:pStyle w:val="StylNadpis9TunKurzva"/>
      <w:suff w:val="nothing"/>
      <w:lvlText w:val="Podopatření %7.%8.%9 :"/>
      <w:lvlJc w:val="left"/>
      <w:pPr>
        <w:ind w:left="0" w:firstLine="0"/>
      </w:pPr>
      <w:rPr>
        <w:rFonts w:ascii="Arial" w:hAnsi="Arial" w:hint="default"/>
        <w:b/>
        <w:i/>
        <w:sz w:val="24"/>
        <w:szCs w:val="24"/>
      </w:rPr>
    </w:lvl>
  </w:abstractNum>
  <w:abstractNum w:abstractNumId="2" w15:restartNumberingAfterBreak="0">
    <w:nsid w:val="37F750C1"/>
    <w:multiLevelType w:val="hybridMultilevel"/>
    <w:tmpl w:val="9E94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E2A"/>
    <w:multiLevelType w:val="hybridMultilevel"/>
    <w:tmpl w:val="372C0832"/>
    <w:lvl w:ilvl="0" w:tplc="35E6112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145"/>
    <w:multiLevelType w:val="hybridMultilevel"/>
    <w:tmpl w:val="62F25E56"/>
    <w:lvl w:ilvl="0" w:tplc="C0BED9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8"/>
    <w:rsid w:val="00151ED0"/>
    <w:rsid w:val="002521D5"/>
    <w:rsid w:val="002A24D8"/>
    <w:rsid w:val="00486CCC"/>
    <w:rsid w:val="004E52F1"/>
    <w:rsid w:val="004F7127"/>
    <w:rsid w:val="006649EC"/>
    <w:rsid w:val="00681394"/>
    <w:rsid w:val="00685E3A"/>
    <w:rsid w:val="00752FA3"/>
    <w:rsid w:val="007C0FB0"/>
    <w:rsid w:val="00807E78"/>
    <w:rsid w:val="008A140C"/>
    <w:rsid w:val="008E63E2"/>
    <w:rsid w:val="00946504"/>
    <w:rsid w:val="009C79FB"/>
    <w:rsid w:val="00A20E26"/>
    <w:rsid w:val="00AD1DAF"/>
    <w:rsid w:val="00B2595A"/>
    <w:rsid w:val="00B57EB3"/>
    <w:rsid w:val="00C234C3"/>
    <w:rsid w:val="00C45701"/>
    <w:rsid w:val="00D069BE"/>
    <w:rsid w:val="00D258B9"/>
    <w:rsid w:val="00D51899"/>
    <w:rsid w:val="00E67CD9"/>
    <w:rsid w:val="00F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EDB1-A0CB-4435-8CB7-C1FAD0F0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4D8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A24D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A24D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A24D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A24D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A24D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A24D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A24D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A24D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A24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2A24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rsid w:val="002A24D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A24D8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A24D8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A24D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A24D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A24D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A24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A24D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StylNadpis9TunKurzva">
    <w:name w:val="Styl Nadpis 9 + Tučné Kurzíva"/>
    <w:basedOn w:val="Normln"/>
    <w:rsid w:val="002A24D8"/>
    <w:pPr>
      <w:numPr>
        <w:ilvl w:val="8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2A2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qFormat/>
    <w:rsid w:val="00946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locked/>
    <w:rsid w:val="0094650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2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5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Zagorská</dc:creator>
  <cp:keywords/>
  <dc:description/>
  <cp:lastModifiedBy>Irena Bambuchova</cp:lastModifiedBy>
  <cp:revision>2</cp:revision>
  <cp:lastPrinted>2018-01-29T13:22:00Z</cp:lastPrinted>
  <dcterms:created xsi:type="dcterms:W3CDTF">2018-04-06T10:15:00Z</dcterms:created>
  <dcterms:modified xsi:type="dcterms:W3CDTF">2018-04-06T10:15:00Z</dcterms:modified>
</cp:coreProperties>
</file>