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332" w:rsidRDefault="007F40C4">
      <w:pPr>
        <w:pStyle w:val="Zkladntext20"/>
        <w:framePr w:w="1346" w:h="216" w:wrap="none" w:vAnchor="text" w:hAnchor="page" w:x="871" w:y="419"/>
        <w:shd w:val="clear" w:color="auto" w:fill="auto"/>
        <w:spacing w:after="0" w:line="240" w:lineRule="auto"/>
        <w:ind w:right="0"/>
        <w:jc w:val="left"/>
      </w:pPr>
      <w:r>
        <w:t>Doklad OJE-891</w:t>
      </w:r>
    </w:p>
    <w:p w:rsidR="00B20332" w:rsidRDefault="007F40C4">
      <w:pPr>
        <w:pStyle w:val="Nadpis40"/>
        <w:keepNext/>
        <w:keepLines/>
        <w:framePr w:w="2952" w:h="356" w:wrap="none" w:vAnchor="text" w:hAnchor="page" w:x="5731" w:y="437"/>
        <w:shd w:val="clear" w:color="auto" w:fill="auto"/>
        <w:spacing w:after="0" w:line="240" w:lineRule="auto"/>
        <w:rPr>
          <w:sz w:val="26"/>
          <w:szCs w:val="26"/>
        </w:rPr>
      </w:pPr>
      <w:bookmarkStart w:id="0" w:name="bookmark0"/>
      <w:r>
        <w:t xml:space="preserve">Číslo objednávky </w:t>
      </w:r>
      <w:r>
        <w:rPr>
          <w:sz w:val="26"/>
          <w:szCs w:val="26"/>
        </w:rPr>
        <w:t>891/2018</w:t>
      </w:r>
      <w:bookmarkEnd w:id="0"/>
    </w:p>
    <w:p w:rsidR="00B20332" w:rsidRDefault="007F40C4">
      <w:pPr>
        <w:pStyle w:val="Nadpis30"/>
        <w:keepNext/>
        <w:keepLines/>
        <w:framePr w:w="1818" w:h="320" w:wrap="none" w:vAnchor="text" w:hAnchor="page" w:x="8935" w:y="21"/>
        <w:shd w:val="clear" w:color="auto" w:fill="auto"/>
        <w:spacing w:after="0"/>
      </w:pPr>
      <w:bookmarkStart w:id="1" w:name="bookmark1"/>
      <w:r>
        <w:t>OBJEDNÁVKA</w:t>
      </w:r>
      <w:bookmarkEnd w:id="1"/>
    </w:p>
    <w:p w:rsidR="00B20332" w:rsidRPr="006A5CE7" w:rsidRDefault="006A5CE7">
      <w:pPr>
        <w:pStyle w:val="Zkladntext1"/>
        <w:framePr w:w="3362" w:h="1577" w:wrap="none" w:vAnchor="text" w:hAnchor="page" w:x="864" w:y="804"/>
        <w:shd w:val="clear" w:color="auto" w:fill="auto"/>
        <w:ind w:left="620"/>
        <w:rPr>
          <w:b/>
        </w:rPr>
      </w:pPr>
      <w:r w:rsidRPr="006A5CE7">
        <w:rPr>
          <w:b/>
        </w:rPr>
        <w:t>v</w:t>
      </w:r>
    </w:p>
    <w:p w:rsidR="00B20332" w:rsidRDefault="007F40C4">
      <w:pPr>
        <w:pStyle w:val="Nadpis40"/>
        <w:keepNext/>
        <w:keepLines/>
        <w:framePr w:w="3362" w:h="1577" w:wrap="none" w:vAnchor="text" w:hAnchor="page" w:x="864" w:y="804"/>
        <w:shd w:val="clear" w:color="auto" w:fill="auto"/>
        <w:spacing w:after="60" w:line="180" w:lineRule="auto"/>
      </w:pPr>
      <w:bookmarkStart w:id="2" w:name="bookmark2"/>
      <w:r>
        <w:rPr>
          <w:sz w:val="26"/>
          <w:szCs w:val="26"/>
        </w:rPr>
        <w:t xml:space="preserve">ODBĚRATEL </w:t>
      </w:r>
      <w:r>
        <w:t>- fakturační adresa</w:t>
      </w:r>
      <w:bookmarkEnd w:id="2"/>
    </w:p>
    <w:p w:rsidR="006A5CE7" w:rsidRDefault="007F40C4" w:rsidP="006A5CE7">
      <w:pPr>
        <w:pStyle w:val="Zkladntext1"/>
        <w:framePr w:w="3362" w:h="1577" w:wrap="none" w:vAnchor="text" w:hAnchor="page" w:x="864" w:y="804"/>
        <w:shd w:val="clear" w:color="auto" w:fill="auto"/>
      </w:pPr>
      <w:r>
        <w:t xml:space="preserve">Národní galerie v Praze </w:t>
      </w:r>
    </w:p>
    <w:p w:rsidR="006A5CE7" w:rsidRDefault="007F40C4" w:rsidP="006A5CE7">
      <w:pPr>
        <w:pStyle w:val="Zkladntext1"/>
        <w:framePr w:w="3362" w:h="1577" w:wrap="none" w:vAnchor="text" w:hAnchor="page" w:x="864" w:y="804"/>
        <w:shd w:val="clear" w:color="auto" w:fill="auto"/>
      </w:pPr>
      <w:r>
        <w:t xml:space="preserve">Staroměstské náměstí 12 </w:t>
      </w:r>
    </w:p>
    <w:p w:rsidR="00B20332" w:rsidRDefault="007F40C4" w:rsidP="006A5CE7">
      <w:pPr>
        <w:pStyle w:val="Zkladntext1"/>
        <w:framePr w:w="3362" w:h="1577" w:wrap="none" w:vAnchor="text" w:hAnchor="page" w:x="864" w:y="804"/>
        <w:shd w:val="clear" w:color="auto" w:fill="auto"/>
      </w:pPr>
      <w:r>
        <w:t>110 15 Praha 1</w:t>
      </w:r>
    </w:p>
    <w:p w:rsidR="006A5CE7" w:rsidRDefault="006A5CE7" w:rsidP="006A5CE7">
      <w:pPr>
        <w:pStyle w:val="Zkladntext1"/>
        <w:framePr w:w="3362" w:h="1577" w:wrap="none" w:vAnchor="text" w:hAnchor="page" w:x="864" w:y="804"/>
        <w:shd w:val="clear" w:color="auto" w:fill="auto"/>
      </w:pPr>
    </w:p>
    <w:p w:rsidR="006A5CE7" w:rsidRDefault="007F40C4" w:rsidP="006A5CE7">
      <w:pPr>
        <w:pStyle w:val="Zkladntext1"/>
        <w:framePr w:w="3362" w:h="1577" w:wrap="none" w:vAnchor="text" w:hAnchor="page" w:x="864" w:y="804"/>
        <w:shd w:val="clear" w:color="auto" w:fill="auto"/>
        <w:spacing w:line="252" w:lineRule="auto"/>
      </w:pPr>
      <w:r>
        <w:t xml:space="preserve">Zřízena zákonem č. 148/1949 Sb., </w:t>
      </w:r>
    </w:p>
    <w:p w:rsidR="00B20332" w:rsidRDefault="007F40C4">
      <w:pPr>
        <w:pStyle w:val="Zkladntext1"/>
        <w:framePr w:w="3362" w:h="1577" w:wrap="none" w:vAnchor="text" w:hAnchor="page" w:x="864" w:y="804"/>
        <w:shd w:val="clear" w:color="auto" w:fill="auto"/>
        <w:spacing w:after="120" w:line="252" w:lineRule="auto"/>
      </w:pPr>
      <w:r>
        <w:t>o Národní galerii v Praze</w:t>
      </w:r>
    </w:p>
    <w:p w:rsidR="006A5CE7" w:rsidRDefault="007F40C4">
      <w:pPr>
        <w:pStyle w:val="Zkladntext1"/>
        <w:framePr w:w="2750" w:h="536" w:wrap="none" w:vAnchor="text" w:hAnchor="page" w:x="856" w:y="2870"/>
        <w:shd w:val="clear" w:color="auto" w:fill="auto"/>
        <w:spacing w:line="334" w:lineRule="auto"/>
        <w:jc w:val="both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:rsidR="00B20332" w:rsidRDefault="007F40C4">
      <w:pPr>
        <w:pStyle w:val="Zkladntext1"/>
        <w:framePr w:w="2750" w:h="536" w:wrap="none" w:vAnchor="text" w:hAnchor="page" w:x="856" w:y="2870"/>
        <w:shd w:val="clear" w:color="auto" w:fill="auto"/>
        <w:spacing w:line="334" w:lineRule="auto"/>
        <w:jc w:val="both"/>
      </w:pPr>
      <w:r w:rsidRPr="006A5CE7">
        <w:rPr>
          <w:b/>
        </w:rPr>
        <w:t>Typ</w:t>
      </w:r>
      <w:r>
        <w:t xml:space="preserve"> Příspěvková </w:t>
      </w:r>
      <w:r>
        <w:t>organizace</w:t>
      </w:r>
    </w:p>
    <w:p w:rsidR="00B20332" w:rsidRDefault="007F40C4">
      <w:pPr>
        <w:pStyle w:val="Nadpis30"/>
        <w:keepNext/>
        <w:keepLines/>
        <w:framePr w:w="1685" w:h="1418" w:wrap="none" w:vAnchor="text" w:hAnchor="page" w:x="5724" w:y="930"/>
        <w:shd w:val="clear" w:color="auto" w:fill="auto"/>
        <w:spacing w:after="40"/>
      </w:pPr>
      <w:bookmarkStart w:id="3" w:name="bookmark3"/>
      <w:r>
        <w:rPr>
          <w:rFonts w:ascii="Tahoma" w:eastAsia="Tahoma" w:hAnsi="Tahoma" w:cs="Tahoma"/>
        </w:rPr>
        <w:t>DODAVATEL</w:t>
      </w:r>
      <w:bookmarkEnd w:id="3"/>
    </w:p>
    <w:p w:rsidR="00B20332" w:rsidRDefault="007F40C4">
      <w:pPr>
        <w:pStyle w:val="Zkladntext30"/>
        <w:framePr w:w="1685" w:h="1418" w:wrap="none" w:vAnchor="text" w:hAnchor="page" w:x="5724" w:y="930"/>
        <w:shd w:val="clear" w:color="auto" w:fill="auto"/>
      </w:pPr>
      <w:r>
        <w:t>STIS pro MK s.r.o.</w:t>
      </w:r>
    </w:p>
    <w:p w:rsidR="00B20332" w:rsidRDefault="007F40C4">
      <w:pPr>
        <w:pStyle w:val="Zkladntext20"/>
        <w:framePr w:w="1685" w:h="1418" w:wrap="none" w:vAnchor="text" w:hAnchor="page" w:x="5724" w:y="930"/>
        <w:shd w:val="clear" w:color="auto" w:fill="auto"/>
      </w:pPr>
      <w:r>
        <w:t>Rohožnická 261 190 16 Praha 21 Česká republika</w:t>
      </w:r>
    </w:p>
    <w:p w:rsidR="00B20332" w:rsidRDefault="007F40C4">
      <w:pPr>
        <w:pStyle w:val="Zkladntext1"/>
        <w:framePr w:w="986" w:h="230" w:wrap="none" w:vAnchor="text" w:hAnchor="page" w:x="5724" w:y="2885"/>
        <w:shd w:val="clear" w:color="auto" w:fill="auto"/>
        <w:spacing w:line="240" w:lineRule="auto"/>
      </w:pPr>
      <w:r>
        <w:rPr>
          <w:b/>
          <w:bCs/>
        </w:rPr>
        <w:t xml:space="preserve">IČ </w:t>
      </w:r>
      <w:r>
        <w:t>24191647</w:t>
      </w:r>
    </w:p>
    <w:p w:rsidR="00B20332" w:rsidRDefault="007F40C4">
      <w:pPr>
        <w:pStyle w:val="Zkladntext1"/>
        <w:framePr w:w="1296" w:h="227" w:wrap="none" w:vAnchor="text" w:hAnchor="page" w:x="7264" w:y="2892"/>
        <w:shd w:val="clear" w:color="auto" w:fill="auto"/>
        <w:spacing w:line="240" w:lineRule="auto"/>
      </w:pPr>
      <w:r>
        <w:rPr>
          <w:b/>
          <w:bCs/>
        </w:rPr>
        <w:t xml:space="preserve">DIČ </w:t>
      </w:r>
      <w:r>
        <w:t>CZ24191647</w:t>
      </w:r>
    </w:p>
    <w:p w:rsidR="00B20332" w:rsidRDefault="006A5CE7">
      <w:pPr>
        <w:pStyle w:val="Zkladntext1"/>
        <w:framePr w:w="3593" w:h="529" w:wrap="none" w:vAnchor="text" w:hAnchor="page" w:x="5724" w:y="3122"/>
        <w:shd w:val="clear" w:color="auto" w:fill="auto"/>
        <w:spacing w:line="240" w:lineRule="auto"/>
      </w:pPr>
      <w:r>
        <w:rPr>
          <w:b/>
          <w:bCs/>
        </w:rPr>
        <w:t xml:space="preserve">Datum vystavení  </w:t>
      </w:r>
      <w:r w:rsidR="007F40C4">
        <w:rPr>
          <w:b/>
          <w:bCs/>
        </w:rPr>
        <w:t xml:space="preserve"> </w:t>
      </w:r>
      <w:proofErr w:type="gramStart"/>
      <w:r w:rsidR="007F40C4">
        <w:t>28.03.2018</w:t>
      </w:r>
      <w:proofErr w:type="gramEnd"/>
      <w:r w:rsidR="007F40C4">
        <w:t xml:space="preserve"> </w:t>
      </w:r>
      <w:r>
        <w:t xml:space="preserve"> </w:t>
      </w:r>
      <w:r w:rsidR="007F40C4">
        <w:rPr>
          <w:b/>
          <w:bCs/>
        </w:rPr>
        <w:t xml:space="preserve"> Číslo jednací </w:t>
      </w:r>
    </w:p>
    <w:p w:rsidR="00B20332" w:rsidRDefault="006A5CE7">
      <w:pPr>
        <w:pStyle w:val="Zkladntext1"/>
        <w:framePr w:w="3593" w:h="529" w:wrap="none" w:vAnchor="text" w:hAnchor="page" w:x="5724" w:y="3122"/>
        <w:shd w:val="clear" w:color="auto" w:fill="auto"/>
        <w:tabs>
          <w:tab w:val="left" w:pos="2334"/>
        </w:tabs>
        <w:spacing w:line="240" w:lineRule="auto"/>
        <w:ind w:left="1380"/>
        <w:jc w:val="both"/>
      </w:pPr>
      <w:r>
        <w:rPr>
          <w:b/>
          <w:bCs/>
        </w:rPr>
        <w:t xml:space="preserve">                  </w:t>
      </w:r>
      <w:r w:rsidR="007F40C4">
        <w:rPr>
          <w:b/>
          <w:bCs/>
        </w:rPr>
        <w:t xml:space="preserve"> Smlouva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8"/>
        <w:gridCol w:w="1804"/>
        <w:gridCol w:w="850"/>
        <w:gridCol w:w="1714"/>
        <w:gridCol w:w="1498"/>
        <w:gridCol w:w="1354"/>
      </w:tblGrid>
      <w:tr w:rsidR="00B20332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101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0332" w:rsidRDefault="007F40C4">
            <w:pPr>
              <w:pStyle w:val="Jin0"/>
              <w:framePr w:w="10116" w:h="1206" w:vSpace="284" w:wrap="none" w:vAnchor="text" w:hAnchor="page" w:x="766" w:y="5052"/>
              <w:shd w:val="clear" w:color="auto" w:fill="auto"/>
              <w:spacing w:line="240" w:lineRule="auto"/>
            </w:pPr>
            <w:r>
              <w:t>Objednáváme u Vás</w:t>
            </w:r>
          </w:p>
        </w:tc>
      </w:tr>
      <w:tr w:rsidR="00B20332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0332" w:rsidRDefault="007F40C4">
            <w:pPr>
              <w:pStyle w:val="Jin0"/>
              <w:framePr w:w="10116" w:h="1206" w:vSpace="284" w:wrap="none" w:vAnchor="text" w:hAnchor="page" w:x="766" w:y="5052"/>
              <w:shd w:val="clear" w:color="auto" w:fill="auto"/>
              <w:spacing w:line="240" w:lineRule="auto"/>
            </w:pPr>
            <w:r>
              <w:t>Položka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20332" w:rsidRDefault="007F40C4">
            <w:pPr>
              <w:pStyle w:val="Jin0"/>
              <w:framePr w:w="10116" w:h="1206" w:vSpace="284" w:wrap="none" w:vAnchor="text" w:hAnchor="page" w:x="766" w:y="5052"/>
              <w:shd w:val="clear" w:color="auto" w:fill="auto"/>
              <w:spacing w:line="240" w:lineRule="auto"/>
              <w:ind w:left="700"/>
            </w:pPr>
            <w:r>
              <w:t>Množství MJ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20332" w:rsidRDefault="007F40C4">
            <w:pPr>
              <w:pStyle w:val="Jin0"/>
              <w:framePr w:w="10116" w:h="1206" w:vSpace="284" w:wrap="none" w:vAnchor="text" w:hAnchor="page" w:x="766" w:y="5052"/>
              <w:shd w:val="clear" w:color="auto" w:fill="auto"/>
              <w:spacing w:line="240" w:lineRule="auto"/>
              <w:ind w:right="60"/>
              <w:jc w:val="center"/>
            </w:pPr>
            <w:r>
              <w:t>%DPH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20332" w:rsidRDefault="007F40C4">
            <w:pPr>
              <w:pStyle w:val="Jin0"/>
              <w:framePr w:w="10116" w:h="1206" w:vSpace="284" w:wrap="none" w:vAnchor="text" w:hAnchor="page" w:x="766" w:y="5052"/>
              <w:shd w:val="clear" w:color="auto" w:fill="auto"/>
              <w:spacing w:line="240" w:lineRule="auto"/>
              <w:ind w:left="160"/>
              <w:jc w:val="center"/>
            </w:pPr>
            <w:r>
              <w:t>Cena bez DPH/MJ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20332" w:rsidRDefault="007F40C4">
            <w:pPr>
              <w:pStyle w:val="Jin0"/>
              <w:framePr w:w="10116" w:h="1206" w:vSpace="284" w:wrap="none" w:vAnchor="text" w:hAnchor="page" w:x="766" w:y="5052"/>
              <w:shd w:val="clear" w:color="auto" w:fill="auto"/>
              <w:spacing w:line="240" w:lineRule="auto"/>
              <w:ind w:left="640"/>
            </w:pPr>
            <w:r>
              <w:t>DPH/MJ</w:t>
            </w:r>
          </w:p>
        </w:tc>
        <w:tc>
          <w:tcPr>
            <w:tcW w:w="13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0332" w:rsidRDefault="007F40C4">
            <w:pPr>
              <w:pStyle w:val="Jin0"/>
              <w:framePr w:w="10116" w:h="1206" w:vSpace="284" w:wrap="none" w:vAnchor="text" w:hAnchor="page" w:x="766" w:y="5052"/>
              <w:shd w:val="clear" w:color="auto" w:fill="auto"/>
              <w:spacing w:line="240" w:lineRule="auto"/>
              <w:ind w:right="100"/>
              <w:jc w:val="center"/>
            </w:pPr>
            <w:r>
              <w:t>Celkem s DPH</w:t>
            </w:r>
          </w:p>
        </w:tc>
      </w:tr>
      <w:tr w:rsidR="00B20332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28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0332" w:rsidRDefault="007F40C4">
            <w:pPr>
              <w:pStyle w:val="Jin0"/>
              <w:framePr w:w="10116" w:h="1206" w:vSpace="284" w:wrap="none" w:vAnchor="text" w:hAnchor="page" w:x="766" w:y="5052"/>
              <w:shd w:val="clear" w:color="auto" w:fill="auto"/>
              <w:spacing w:line="240" w:lineRule="auto"/>
            </w:pPr>
            <w:r>
              <w:t xml:space="preserve">AK oprava </w:t>
            </w:r>
            <w:proofErr w:type="spellStart"/>
            <w:r>
              <w:t>reg</w:t>
            </w:r>
            <w:proofErr w:type="spellEnd"/>
            <w:r>
              <w:t xml:space="preserve">. </w:t>
            </w:r>
            <w:proofErr w:type="gramStart"/>
            <w:r>
              <w:t>uzlů</w:t>
            </w:r>
            <w:proofErr w:type="gramEnd"/>
            <w:r>
              <w:t xml:space="preserve"> ÚT pro VZT</w:t>
            </w:r>
          </w:p>
        </w:tc>
        <w:tc>
          <w:tcPr>
            <w:tcW w:w="1804" w:type="dxa"/>
            <w:shd w:val="clear" w:color="auto" w:fill="FFFFFF"/>
            <w:vAlign w:val="center"/>
          </w:tcPr>
          <w:p w:rsidR="00B20332" w:rsidRDefault="007F40C4">
            <w:pPr>
              <w:pStyle w:val="Jin0"/>
              <w:framePr w:w="10116" w:h="1206" w:vSpace="284" w:wrap="none" w:vAnchor="text" w:hAnchor="page" w:x="766" w:y="5052"/>
              <w:shd w:val="clear" w:color="auto" w:fill="auto"/>
              <w:spacing w:line="240" w:lineRule="auto"/>
              <w:ind w:left="920"/>
            </w:pPr>
            <w:r>
              <w:t>1.00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20332" w:rsidRDefault="007F40C4">
            <w:pPr>
              <w:pStyle w:val="Jin0"/>
              <w:framePr w:w="10116" w:h="1206" w:vSpace="284" w:wrap="none" w:vAnchor="text" w:hAnchor="page" w:x="766" w:y="5052"/>
              <w:shd w:val="clear" w:color="auto" w:fill="auto"/>
              <w:spacing w:line="240" w:lineRule="auto"/>
              <w:jc w:val="center"/>
            </w:pPr>
            <w:r>
              <w:t>21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B20332" w:rsidRDefault="007F40C4">
            <w:pPr>
              <w:pStyle w:val="Jin0"/>
              <w:framePr w:w="10116" w:h="1206" w:vSpace="284" w:wrap="none" w:vAnchor="text" w:hAnchor="page" w:x="766" w:y="5052"/>
              <w:shd w:val="clear" w:color="auto" w:fill="auto"/>
              <w:spacing w:line="240" w:lineRule="auto"/>
              <w:ind w:right="480"/>
              <w:jc w:val="right"/>
            </w:pPr>
            <w:r>
              <w:t>296 002.00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B20332" w:rsidRDefault="007F40C4">
            <w:pPr>
              <w:pStyle w:val="Jin0"/>
              <w:framePr w:w="10116" w:h="1206" w:vSpace="284" w:wrap="none" w:vAnchor="text" w:hAnchor="page" w:x="766" w:y="5052"/>
              <w:shd w:val="clear" w:color="auto" w:fill="auto"/>
              <w:spacing w:line="240" w:lineRule="auto"/>
              <w:ind w:right="420"/>
              <w:jc w:val="right"/>
            </w:pPr>
            <w:r>
              <w:t>62 160.42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20332" w:rsidRDefault="007F40C4">
            <w:pPr>
              <w:pStyle w:val="Jin0"/>
              <w:framePr w:w="10116" w:h="1206" w:vSpace="284" w:wrap="none" w:vAnchor="text" w:hAnchor="page" w:x="766" w:y="5052"/>
              <w:shd w:val="clear" w:color="auto" w:fill="auto"/>
              <w:spacing w:line="240" w:lineRule="auto"/>
              <w:ind w:right="200"/>
              <w:jc w:val="right"/>
            </w:pPr>
            <w:r>
              <w:t>358 162.42</w:t>
            </w:r>
          </w:p>
        </w:tc>
      </w:tr>
      <w:tr w:rsidR="00B20332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28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0332" w:rsidRDefault="007F40C4">
            <w:pPr>
              <w:pStyle w:val="Jin0"/>
              <w:framePr w:w="10116" w:h="1206" w:vSpace="284" w:wrap="none" w:vAnchor="text" w:hAnchor="page" w:x="766" w:y="5052"/>
              <w:shd w:val="clear" w:color="auto" w:fill="auto"/>
              <w:spacing w:line="240" w:lineRule="auto"/>
            </w:pPr>
            <w:r>
              <w:t>Rozdíl v součtu částek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20332" w:rsidRDefault="007F40C4">
            <w:pPr>
              <w:pStyle w:val="Jin0"/>
              <w:framePr w:w="10116" w:h="1206" w:vSpace="284" w:wrap="none" w:vAnchor="text" w:hAnchor="page" w:x="766" w:y="5052"/>
              <w:shd w:val="clear" w:color="auto" w:fill="auto"/>
              <w:spacing w:line="240" w:lineRule="auto"/>
              <w:ind w:left="920"/>
            </w:pPr>
            <w:r>
              <w:t>1.00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20332" w:rsidRDefault="007F40C4">
            <w:pPr>
              <w:pStyle w:val="Jin0"/>
              <w:framePr w:w="10116" w:h="1206" w:vSpace="284" w:wrap="none" w:vAnchor="text" w:hAnchor="page" w:x="766" w:y="5052"/>
              <w:shd w:val="clear" w:color="auto" w:fill="auto"/>
              <w:spacing w:line="240" w:lineRule="auto"/>
              <w:ind w:right="60"/>
              <w:jc w:val="center"/>
            </w:pPr>
            <w:r>
              <w:t>0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20332" w:rsidRDefault="007F40C4">
            <w:pPr>
              <w:pStyle w:val="Jin0"/>
              <w:framePr w:w="10116" w:h="1206" w:vSpace="284" w:wrap="none" w:vAnchor="text" w:hAnchor="page" w:x="766" w:y="5052"/>
              <w:shd w:val="clear" w:color="auto" w:fill="auto"/>
              <w:spacing w:line="240" w:lineRule="auto"/>
              <w:ind w:right="480"/>
              <w:jc w:val="right"/>
            </w:pPr>
            <w:r>
              <w:t>0.58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20332" w:rsidRDefault="007F40C4">
            <w:pPr>
              <w:pStyle w:val="Jin0"/>
              <w:framePr w:w="10116" w:h="1206" w:vSpace="284" w:wrap="none" w:vAnchor="text" w:hAnchor="page" w:x="766" w:y="5052"/>
              <w:shd w:val="clear" w:color="auto" w:fill="auto"/>
              <w:spacing w:line="240" w:lineRule="auto"/>
              <w:ind w:right="420"/>
              <w:jc w:val="right"/>
            </w:pPr>
            <w:r>
              <w:t>0.00</w:t>
            </w:r>
          </w:p>
        </w:tc>
        <w:tc>
          <w:tcPr>
            <w:tcW w:w="13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0332" w:rsidRDefault="007F40C4">
            <w:pPr>
              <w:pStyle w:val="Jin0"/>
              <w:framePr w:w="10116" w:h="1206" w:vSpace="284" w:wrap="none" w:vAnchor="text" w:hAnchor="page" w:x="766" w:y="5052"/>
              <w:shd w:val="clear" w:color="auto" w:fill="auto"/>
              <w:spacing w:line="240" w:lineRule="auto"/>
              <w:ind w:right="200"/>
              <w:jc w:val="right"/>
            </w:pPr>
            <w:r>
              <w:t>0.58</w:t>
            </w:r>
          </w:p>
        </w:tc>
      </w:tr>
    </w:tbl>
    <w:p w:rsidR="00B20332" w:rsidRDefault="007F40C4">
      <w:pPr>
        <w:pStyle w:val="Titulektabulky0"/>
        <w:framePr w:w="1440" w:h="1350" w:wrap="none" w:vAnchor="text" w:hAnchor="page" w:x="5716" w:y="3702"/>
        <w:shd w:val="clear" w:color="auto" w:fill="auto"/>
      </w:pPr>
      <w:r>
        <w:t>Požadujeme:</w:t>
      </w:r>
      <w:r w:rsidR="006A5CE7">
        <w:t xml:space="preserve"> Termín dodáni Způsob dopravy Z</w:t>
      </w:r>
      <w:r>
        <w:t>působ platby Splatnost faktury</w:t>
      </w:r>
    </w:p>
    <w:p w:rsidR="00B20332" w:rsidRDefault="007F40C4">
      <w:pPr>
        <w:pStyle w:val="Titulektabulky0"/>
        <w:framePr w:w="626" w:h="212" w:wrap="none" w:vAnchor="text" w:hAnchor="page" w:x="7221" w:y="4829"/>
        <w:shd w:val="clear" w:color="auto" w:fill="auto"/>
        <w:spacing w:line="240" w:lineRule="auto"/>
      </w:pPr>
      <w:r>
        <w:rPr>
          <w:b w:val="0"/>
          <w:bCs w:val="0"/>
        </w:rPr>
        <w:t>30 dnů</w:t>
      </w:r>
    </w:p>
    <w:p w:rsidR="00B20332" w:rsidRDefault="007F40C4">
      <w:pPr>
        <w:pStyle w:val="Titulektabulky0"/>
        <w:framePr w:w="1735" w:h="212" w:wrap="none" w:vAnchor="text" w:hAnchor="page" w:x="5838" w:y="6326"/>
        <w:shd w:val="clear" w:color="auto" w:fill="auto"/>
        <w:spacing w:line="240" w:lineRule="auto"/>
      </w:pPr>
      <w:r>
        <w:t>Přibližná celková cena</w:t>
      </w:r>
    </w:p>
    <w:p w:rsidR="00B20332" w:rsidRDefault="007F40C4">
      <w:pPr>
        <w:pStyle w:val="Titulektabulky0"/>
        <w:framePr w:w="1310" w:h="212" w:wrap="none" w:vAnchor="text" w:hAnchor="page" w:x="9352" w:y="6330"/>
        <w:shd w:val="clear" w:color="auto" w:fill="auto"/>
        <w:spacing w:line="240" w:lineRule="auto"/>
      </w:pPr>
      <w:r>
        <w:t>358 163.00 Kč</w:t>
      </w:r>
    </w:p>
    <w:p w:rsidR="00B20332" w:rsidRDefault="007F40C4">
      <w:pPr>
        <w:pStyle w:val="Nadpis50"/>
        <w:keepNext/>
        <w:keepLines/>
        <w:framePr w:w="1130" w:h="461" w:wrap="none" w:vAnchor="text" w:hAnchor="page" w:x="856" w:y="6297"/>
        <w:shd w:val="clear" w:color="auto" w:fill="auto"/>
        <w:spacing w:after="40"/>
      </w:pPr>
      <w:bookmarkStart w:id="4" w:name="bookmark4"/>
      <w:proofErr w:type="gramStart"/>
      <w:r>
        <w:t>Vystav</w:t>
      </w:r>
      <w:r w:rsidR="006A5CE7">
        <w:t>i</w:t>
      </w:r>
      <w:r>
        <w:t>l(a)</w:t>
      </w:r>
      <w:bookmarkEnd w:id="4"/>
      <w:proofErr w:type="gramEnd"/>
    </w:p>
    <w:p w:rsidR="00B20332" w:rsidRDefault="003327AE">
      <w:pPr>
        <w:pStyle w:val="Zkladntext1"/>
        <w:framePr w:w="1130" w:h="461" w:wrap="none" w:vAnchor="text" w:hAnchor="page" w:x="856" w:y="6297"/>
        <w:shd w:val="clear" w:color="auto" w:fill="auto"/>
        <w:spacing w:line="240" w:lineRule="auto"/>
      </w:pPr>
      <w:r>
        <w:t>XXXXXXXXXXXXX</w:t>
      </w:r>
    </w:p>
    <w:p w:rsidR="00B20332" w:rsidRDefault="006A5CE7">
      <w:pPr>
        <w:pStyle w:val="Nadpis50"/>
        <w:keepNext/>
        <w:keepLines/>
        <w:framePr w:w="7970" w:h="212" w:wrap="none" w:vAnchor="text" w:hAnchor="page" w:x="856" w:y="7802"/>
        <w:shd w:val="clear" w:color="auto" w:fill="auto"/>
        <w:tabs>
          <w:tab w:val="left" w:leader="dot" w:pos="7675"/>
        </w:tabs>
        <w:spacing w:after="0"/>
        <w:jc w:val="both"/>
      </w:pPr>
      <w:bookmarkStart w:id="5" w:name="bookmark5"/>
      <w:r>
        <w:t>Razítko a podpis</w:t>
      </w:r>
      <w:bookmarkEnd w:id="5"/>
      <w:r>
        <w:t xml:space="preserve">: </w:t>
      </w:r>
    </w:p>
    <w:p w:rsidR="00B20332" w:rsidRDefault="007F40C4">
      <w:pPr>
        <w:pStyle w:val="Zkladntext1"/>
        <w:framePr w:w="8042" w:h="943" w:wrap="none" w:vAnchor="text" w:hAnchor="page" w:x="849" w:y="8090"/>
        <w:shd w:val="clear" w:color="auto" w:fill="auto"/>
        <w:jc w:val="both"/>
      </w:pPr>
      <w:r>
        <w:t xml:space="preserve">Die § 6 </w:t>
      </w:r>
      <w:proofErr w:type="gramStart"/>
      <w:r>
        <w:t>odst</w:t>
      </w:r>
      <w:r w:rsidR="006A5CE7">
        <w:t>.1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</w:t>
      </w:r>
      <w:r w:rsidR="006A5CE7">
        <w:t xml:space="preserve"> Kč</w:t>
      </w:r>
    </w:p>
    <w:p w:rsidR="00B20332" w:rsidRDefault="007F40C4">
      <w:pPr>
        <w:pStyle w:val="Zkladntext1"/>
        <w:framePr w:w="8042" w:h="943" w:wrap="none" w:vAnchor="text" w:hAnchor="page" w:x="849" w:y="8090"/>
        <w:shd w:val="clear" w:color="auto" w:fill="auto"/>
        <w:spacing w:after="300"/>
        <w:ind w:right="1404"/>
        <w:jc w:val="both"/>
      </w:pPr>
      <w:r>
        <w:t xml:space="preserve">uveřejněním (včetně jejího písemného potvrzení) v registru smluv. Uveřejnění provede objednatel. </w:t>
      </w:r>
    </w:p>
    <w:p w:rsidR="00B20332" w:rsidRDefault="007F40C4">
      <w:pPr>
        <w:pStyle w:val="Zkladntext1"/>
        <w:framePr w:w="8042" w:h="943" w:wrap="none" w:vAnchor="text" w:hAnchor="page" w:x="849" w:y="8090"/>
        <w:shd w:val="clear" w:color="auto" w:fill="auto"/>
        <w:ind w:right="2138"/>
        <w:jc w:val="both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B20332" w:rsidRDefault="007F40C4">
      <w:pPr>
        <w:pStyle w:val="Zkladntext1"/>
        <w:framePr w:w="504" w:h="212" w:wrap="none" w:vAnchor="text" w:hAnchor="page" w:x="856" w:y="9177"/>
        <w:shd w:val="clear" w:color="auto" w:fill="auto"/>
        <w:spacing w:line="240" w:lineRule="auto"/>
      </w:pPr>
      <w:r>
        <w:t>Datum:</w:t>
      </w:r>
    </w:p>
    <w:p w:rsidR="00B20332" w:rsidRDefault="00B20332">
      <w:pPr>
        <w:pStyle w:val="Nadpis20"/>
        <w:keepNext/>
        <w:keepLines/>
        <w:framePr w:w="403" w:h="432" w:wrap="none" w:vAnchor="text" w:hAnchor="page" w:x="3513" w:y="9033"/>
        <w:shd w:val="clear" w:color="auto" w:fill="auto"/>
      </w:pPr>
    </w:p>
    <w:p w:rsidR="00B20332" w:rsidRDefault="007F40C4" w:rsidP="006A5CE7">
      <w:pPr>
        <w:pStyle w:val="Zkladntext1"/>
        <w:framePr w:w="6091" w:h="1061" w:wrap="none" w:vAnchor="text" w:hAnchor="page" w:x="4708" w:y="9180"/>
        <w:shd w:val="clear" w:color="auto" w:fill="auto"/>
        <w:spacing w:line="240" w:lineRule="auto"/>
        <w:rPr>
          <w:b/>
          <w:sz w:val="18"/>
          <w:szCs w:val="18"/>
        </w:rPr>
      </w:pPr>
      <w:r>
        <w:t>Podpis:</w:t>
      </w:r>
      <w:r w:rsidR="006A5CE7">
        <w:t xml:space="preserve">     XXXXXXX</w:t>
      </w:r>
      <w:r w:rsidR="006A5CE7">
        <w:tab/>
      </w:r>
      <w:r w:rsidR="006A5CE7">
        <w:tab/>
      </w:r>
      <w:r w:rsidR="006A5CE7">
        <w:tab/>
        <w:t xml:space="preserve">Razítko:       </w:t>
      </w:r>
      <w:r w:rsidR="006A5CE7" w:rsidRPr="006A5CE7">
        <w:rPr>
          <w:b/>
          <w:sz w:val="18"/>
          <w:szCs w:val="18"/>
        </w:rPr>
        <w:t>STIS pro MK s.r.o.</w:t>
      </w:r>
    </w:p>
    <w:p w:rsidR="006A5CE7" w:rsidRDefault="006A5CE7" w:rsidP="006A5CE7">
      <w:pPr>
        <w:pStyle w:val="Zkladntext1"/>
        <w:framePr w:w="6091" w:h="1061" w:wrap="none" w:vAnchor="text" w:hAnchor="page" w:x="4708" w:y="9180"/>
        <w:shd w:val="clear" w:color="auto" w:fill="auto"/>
        <w:spacing w:line="240" w:lineRule="auto"/>
        <w:rPr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                  </w:t>
      </w:r>
      <w:r w:rsidRPr="006A5CE7">
        <w:rPr>
          <w:sz w:val="18"/>
          <w:szCs w:val="18"/>
        </w:rPr>
        <w:t>Rohožnická 261</w:t>
      </w:r>
    </w:p>
    <w:p w:rsidR="006A5CE7" w:rsidRDefault="006A5CE7" w:rsidP="006A5CE7">
      <w:pPr>
        <w:pStyle w:val="Zkladntext1"/>
        <w:framePr w:w="6091" w:h="1061" w:wrap="none" w:vAnchor="text" w:hAnchor="page" w:x="4708" w:y="9180"/>
        <w:shd w:val="clear" w:color="auto" w:fill="auto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190 16 Praha 9</w:t>
      </w:r>
    </w:p>
    <w:p w:rsidR="006A5CE7" w:rsidRPr="006A5CE7" w:rsidRDefault="006A5CE7" w:rsidP="006A5CE7">
      <w:pPr>
        <w:pStyle w:val="Zkladntext1"/>
        <w:framePr w:w="6091" w:h="1061" w:wrap="none" w:vAnchor="text" w:hAnchor="page" w:x="4708" w:y="9180"/>
        <w:shd w:val="clear" w:color="auto" w:fill="auto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IČ: 24191647</w:t>
      </w:r>
    </w:p>
    <w:p w:rsidR="00B20332" w:rsidRDefault="007F40C4">
      <w:pPr>
        <w:pStyle w:val="Zkladntext20"/>
        <w:framePr w:w="3701" w:h="630" w:wrap="none" w:vAnchor="text" w:hAnchor="page" w:x="820" w:y="9465"/>
        <w:shd w:val="clear" w:color="auto" w:fill="auto"/>
        <w:spacing w:after="40" w:line="252" w:lineRule="auto"/>
        <w:ind w:right="0"/>
      </w:pPr>
      <w:r>
        <w:rPr>
          <w:b/>
          <w:bCs/>
        </w:rPr>
        <w:t>Platné elektronické podpisy:</w:t>
      </w:r>
    </w:p>
    <w:p w:rsidR="00B20332" w:rsidRDefault="007F40C4" w:rsidP="006A5CE7">
      <w:pPr>
        <w:pStyle w:val="Zkladntext1"/>
        <w:framePr w:w="3701" w:h="630" w:wrap="none" w:vAnchor="text" w:hAnchor="page" w:x="820" w:y="9465"/>
        <w:shd w:val="clear" w:color="auto" w:fill="auto"/>
      </w:pPr>
      <w:r>
        <w:t xml:space="preserve">03.04.2018 10:04:12 - </w:t>
      </w:r>
      <w:r w:rsidR="006A5CE7">
        <w:t>XXXXXXXXXXXXX</w:t>
      </w:r>
      <w:r>
        <w:t xml:space="preserve"> - příkazce operace 04.04.2018 11:14:17 - </w:t>
      </w:r>
      <w:r w:rsidR="006A5CE7">
        <w:rPr>
          <w:lang w:val="en-US" w:eastAsia="en-US" w:bidi="en-US"/>
        </w:rPr>
        <w:t>XXXXXXXXXX</w:t>
      </w:r>
      <w:r>
        <w:t xml:space="preserve"> - správce rozpočtu</w:t>
      </w:r>
    </w:p>
    <w:p w:rsidR="00B20332" w:rsidRDefault="00B20332">
      <w:pPr>
        <w:pStyle w:val="Nadpis10"/>
        <w:keepNext/>
        <w:keepLines/>
        <w:framePr w:w="1976" w:h="760" w:wrap="none" w:vAnchor="text" w:hAnchor="page" w:x="7477" w:y="9541"/>
        <w:shd w:val="clear" w:color="auto" w:fill="auto"/>
        <w:spacing w:line="0" w:lineRule="atLeast"/>
      </w:pPr>
    </w:p>
    <w:p w:rsidR="00B20332" w:rsidRDefault="00B20332">
      <w:pPr>
        <w:spacing w:line="360" w:lineRule="exact"/>
      </w:pPr>
    </w:p>
    <w:p w:rsidR="00B20332" w:rsidRDefault="00B20332">
      <w:pPr>
        <w:spacing w:line="360" w:lineRule="exact"/>
      </w:pPr>
    </w:p>
    <w:p w:rsidR="00B20332" w:rsidRDefault="00B20332">
      <w:pPr>
        <w:spacing w:line="360" w:lineRule="exact"/>
      </w:pPr>
    </w:p>
    <w:p w:rsidR="00B20332" w:rsidRDefault="00B20332">
      <w:pPr>
        <w:spacing w:line="360" w:lineRule="exact"/>
      </w:pPr>
    </w:p>
    <w:p w:rsidR="00B20332" w:rsidRDefault="00B20332">
      <w:pPr>
        <w:spacing w:line="360" w:lineRule="exact"/>
      </w:pPr>
    </w:p>
    <w:p w:rsidR="00B20332" w:rsidRDefault="00B20332">
      <w:pPr>
        <w:spacing w:line="360" w:lineRule="exact"/>
      </w:pPr>
    </w:p>
    <w:p w:rsidR="00B20332" w:rsidRDefault="00B20332">
      <w:pPr>
        <w:spacing w:line="360" w:lineRule="exact"/>
      </w:pPr>
    </w:p>
    <w:p w:rsidR="00B20332" w:rsidRDefault="00B20332">
      <w:pPr>
        <w:spacing w:line="360" w:lineRule="exact"/>
      </w:pPr>
    </w:p>
    <w:p w:rsidR="00B20332" w:rsidRDefault="00B20332">
      <w:pPr>
        <w:spacing w:line="360" w:lineRule="exact"/>
      </w:pPr>
    </w:p>
    <w:p w:rsidR="00B20332" w:rsidRDefault="00B20332">
      <w:pPr>
        <w:spacing w:line="360" w:lineRule="exact"/>
      </w:pPr>
    </w:p>
    <w:p w:rsidR="00B20332" w:rsidRDefault="00B20332">
      <w:pPr>
        <w:spacing w:line="360" w:lineRule="exact"/>
      </w:pPr>
    </w:p>
    <w:p w:rsidR="00B20332" w:rsidRDefault="00B20332">
      <w:pPr>
        <w:spacing w:line="360" w:lineRule="exact"/>
      </w:pPr>
    </w:p>
    <w:p w:rsidR="00B20332" w:rsidRDefault="00B20332">
      <w:pPr>
        <w:spacing w:line="360" w:lineRule="exact"/>
      </w:pPr>
    </w:p>
    <w:p w:rsidR="00B20332" w:rsidRDefault="00B20332">
      <w:pPr>
        <w:spacing w:line="360" w:lineRule="exact"/>
      </w:pPr>
    </w:p>
    <w:p w:rsidR="00B20332" w:rsidRDefault="00B20332">
      <w:pPr>
        <w:spacing w:line="360" w:lineRule="exact"/>
      </w:pPr>
    </w:p>
    <w:p w:rsidR="00B20332" w:rsidRDefault="00B20332">
      <w:pPr>
        <w:spacing w:line="360" w:lineRule="exact"/>
      </w:pPr>
    </w:p>
    <w:p w:rsidR="00B20332" w:rsidRDefault="00B20332">
      <w:pPr>
        <w:spacing w:line="360" w:lineRule="exact"/>
      </w:pPr>
    </w:p>
    <w:p w:rsidR="00B20332" w:rsidRDefault="00B20332">
      <w:pPr>
        <w:spacing w:line="360" w:lineRule="exact"/>
      </w:pPr>
    </w:p>
    <w:p w:rsidR="00B20332" w:rsidRDefault="00B20332">
      <w:pPr>
        <w:spacing w:line="360" w:lineRule="exact"/>
      </w:pPr>
    </w:p>
    <w:p w:rsidR="00B20332" w:rsidRDefault="00B20332">
      <w:pPr>
        <w:spacing w:line="360" w:lineRule="exact"/>
      </w:pPr>
    </w:p>
    <w:p w:rsidR="00B20332" w:rsidRDefault="00B20332">
      <w:pPr>
        <w:spacing w:line="360" w:lineRule="exact"/>
      </w:pPr>
      <w:bookmarkStart w:id="6" w:name="_GoBack"/>
      <w:bookmarkEnd w:id="6"/>
    </w:p>
    <w:p w:rsidR="00B20332" w:rsidRDefault="00B20332">
      <w:pPr>
        <w:spacing w:line="360" w:lineRule="exact"/>
      </w:pPr>
    </w:p>
    <w:p w:rsidR="006A5CE7" w:rsidRDefault="006A5CE7" w:rsidP="006A5CE7">
      <w:pPr>
        <w:pStyle w:val="Titulekobrzku0"/>
        <w:framePr w:w="1521" w:h="301" w:wrap="none" w:vAnchor="text" w:hAnchor="page" w:x="8711" w:y="170"/>
        <w:shd w:val="clear" w:color="auto" w:fill="auto"/>
      </w:pPr>
      <w:r>
        <w:t>bez DPH účinnosti až</w:t>
      </w:r>
    </w:p>
    <w:p w:rsidR="00B20332" w:rsidRDefault="00B20332">
      <w:pPr>
        <w:spacing w:line="360" w:lineRule="exact"/>
      </w:pPr>
    </w:p>
    <w:p w:rsidR="00B20332" w:rsidRDefault="00B20332">
      <w:pPr>
        <w:spacing w:line="360" w:lineRule="exact"/>
      </w:pPr>
    </w:p>
    <w:p w:rsidR="00B20332" w:rsidRDefault="00B20332">
      <w:pPr>
        <w:spacing w:line="360" w:lineRule="exact"/>
      </w:pPr>
    </w:p>
    <w:p w:rsidR="00B20332" w:rsidRPr="006A5CE7" w:rsidRDefault="006A5CE7">
      <w:pPr>
        <w:spacing w:line="360" w:lineRule="exact"/>
        <w:rPr>
          <w:sz w:val="20"/>
          <w:szCs w:val="20"/>
        </w:rPr>
      </w:pPr>
      <w:r>
        <w:t xml:space="preserve">             </w:t>
      </w:r>
      <w:r>
        <w:rPr>
          <w:sz w:val="20"/>
          <w:szCs w:val="20"/>
        </w:rPr>
        <w:t>5. 4. 2018</w:t>
      </w:r>
    </w:p>
    <w:p w:rsidR="00B20332" w:rsidRDefault="00B20332">
      <w:pPr>
        <w:spacing w:line="360" w:lineRule="exact"/>
      </w:pPr>
    </w:p>
    <w:p w:rsidR="00B20332" w:rsidRDefault="00B20332">
      <w:pPr>
        <w:spacing w:after="566" w:line="14" w:lineRule="exact"/>
      </w:pPr>
    </w:p>
    <w:p w:rsidR="00B20332" w:rsidRDefault="006A5CE7">
      <w:pPr>
        <w:spacing w:line="14" w:lineRule="exact"/>
      </w:pPr>
      <w:r>
        <w:tab/>
      </w:r>
      <w:r>
        <w:tab/>
      </w:r>
    </w:p>
    <w:sectPr w:rsidR="00B20332">
      <w:footerReference w:type="default" r:id="rId6"/>
      <w:pgSz w:w="11900" w:h="16840"/>
      <w:pgMar w:top="951" w:right="1018" w:bottom="985" w:left="765" w:header="523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0C4" w:rsidRDefault="007F40C4">
      <w:r>
        <w:separator/>
      </w:r>
    </w:p>
  </w:endnote>
  <w:endnote w:type="continuationSeparator" w:id="0">
    <w:p w:rsidR="007F40C4" w:rsidRDefault="007F4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332" w:rsidRDefault="007F40C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504190</wp:posOffset>
              </wp:positionH>
              <wp:positionV relativeFrom="page">
                <wp:posOffset>10003790</wp:posOffset>
              </wp:positionV>
              <wp:extent cx="6332220" cy="11874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222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0332" w:rsidRDefault="007F40C4">
                          <w:pPr>
                            <w:pStyle w:val="Zhlavnebozpat20"/>
                            <w:shd w:val="clear" w:color="auto" w:fill="auto"/>
                            <w:tabs>
                              <w:tab w:val="right" w:pos="6372"/>
                              <w:tab w:val="right" w:pos="9972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  <w:t>Čisto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4"/>
                              <w:szCs w:val="14"/>
                            </w:rPr>
                            <w:t xml:space="preserve"> objednávky 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</w:rPr>
                            <w:t>891/2018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4"/>
                              <w:szCs w:val="14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39.700000000000003pt;margin-top:787.70000000000005pt;width:498.60000000000002pt;height:9.3499999999999996pt;z-index:-188744060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372" w:val="right"/>
                        <w:tab w:pos="997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Čisto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891/2018</w:t>
                      <w:tab/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476885</wp:posOffset>
              </wp:positionH>
              <wp:positionV relativeFrom="page">
                <wp:posOffset>9936480</wp:posOffset>
              </wp:positionV>
              <wp:extent cx="6414770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47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7.549999999999997pt;margin-top:782.39999999999998pt;width:505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0C4" w:rsidRDefault="007F40C4"/>
  </w:footnote>
  <w:footnote w:type="continuationSeparator" w:id="0">
    <w:p w:rsidR="007F40C4" w:rsidRDefault="007F40C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332"/>
    <w:rsid w:val="003327AE"/>
    <w:rsid w:val="006A5CE7"/>
    <w:rsid w:val="007F40C4"/>
    <w:rsid w:val="00B2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6F296"/>
  <w15:docId w15:val="{04DC9637-EE02-46F9-839B-9D0DEB53C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4">
    <w:name w:val="Nadpis #4_"/>
    <w:basedOn w:val="Standardnpsmoodstavce"/>
    <w:link w:val="Nadpis4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dpis5">
    <w:name w:val="Nadpis #5_"/>
    <w:basedOn w:val="Standardnpsmoodstavce"/>
    <w:link w:val="Nadpis50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A518E"/>
      <w:sz w:val="36"/>
      <w:szCs w:val="36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6"/>
      <w:szCs w:val="3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276" w:lineRule="auto"/>
      <w:ind w:right="400"/>
      <w:jc w:val="both"/>
    </w:pPr>
    <w:rPr>
      <w:rFonts w:ascii="Arial" w:eastAsia="Arial" w:hAnsi="Arial" w:cs="Arial"/>
      <w:sz w:val="15"/>
      <w:szCs w:val="15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30" w:line="209" w:lineRule="auto"/>
      <w:outlineLvl w:val="3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0"/>
      <w:outlineLvl w:val="2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7" w:lineRule="auto"/>
    </w:pPr>
    <w:rPr>
      <w:rFonts w:ascii="Tahoma" w:eastAsia="Tahoma" w:hAnsi="Tahoma" w:cs="Tahoma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0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7" w:lineRule="auto"/>
    </w:pPr>
    <w:rPr>
      <w:rFonts w:ascii="Tahoma" w:eastAsia="Tahoma" w:hAnsi="Tahoma" w:cs="Tahoma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401" w:lineRule="auto"/>
    </w:pPr>
    <w:rPr>
      <w:rFonts w:ascii="Tahoma" w:eastAsia="Tahoma" w:hAnsi="Tahoma" w:cs="Tahoma"/>
      <w:b/>
      <w:bCs/>
      <w:sz w:val="14"/>
      <w:szCs w:val="14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20"/>
      <w:outlineLvl w:val="4"/>
    </w:pPr>
    <w:rPr>
      <w:rFonts w:ascii="Tahoma" w:eastAsia="Tahoma" w:hAnsi="Tahoma" w:cs="Tahoma"/>
      <w:b/>
      <w:bCs/>
      <w:sz w:val="14"/>
      <w:szCs w:val="14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ahoma" w:eastAsia="Tahoma" w:hAnsi="Tahoma" w:cs="Tahoma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color w:val="4A518E"/>
      <w:sz w:val="36"/>
      <w:szCs w:val="3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31" w:lineRule="exact"/>
      <w:outlineLvl w:val="0"/>
    </w:pPr>
    <w:rPr>
      <w:rFonts w:ascii="Times New Roman" w:eastAsia="Times New Roman" w:hAnsi="Times New Roman" w:cs="Times New Roman"/>
      <w:i/>
      <w:i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5</cp:revision>
  <dcterms:created xsi:type="dcterms:W3CDTF">2018-04-09T07:38:00Z</dcterms:created>
  <dcterms:modified xsi:type="dcterms:W3CDTF">2018-04-09T07:47:00Z</dcterms:modified>
</cp:coreProperties>
</file>