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7C4323" w:rsidP="00F502A2">
      <w:pPr>
        <w:ind w:left="1416" w:firstLine="708"/>
        <w:rPr>
          <w:sz w:val="28"/>
          <w:szCs w:val="28"/>
        </w:rPr>
      </w:pPr>
      <w:r>
        <w:rPr>
          <w:b/>
          <w:sz w:val="30"/>
          <w:szCs w:val="30"/>
        </w:rPr>
        <w:t xml:space="preserve">Objednávka </w:t>
      </w:r>
      <w:r w:rsidR="00F502A2" w:rsidRPr="0083289E">
        <w:rPr>
          <w:b/>
          <w:sz w:val="30"/>
          <w:szCs w:val="30"/>
        </w:rPr>
        <w:t>č.</w:t>
      </w:r>
      <w:r w:rsidR="00F502A2">
        <w:rPr>
          <w:sz w:val="28"/>
          <w:szCs w:val="28"/>
        </w:rPr>
        <w:t xml:space="preserve">  </w:t>
      </w:r>
      <w:r w:rsidR="00FD3615">
        <w:rPr>
          <w:sz w:val="28"/>
          <w:szCs w:val="28"/>
        </w:rPr>
        <w:t xml:space="preserve">30 </w:t>
      </w:r>
      <w:r w:rsidR="00FF201F">
        <w:rPr>
          <w:sz w:val="28"/>
          <w:szCs w:val="28"/>
        </w:rPr>
        <w:t>053</w:t>
      </w:r>
      <w:r w:rsidR="00F502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390355">
        <w:rPr>
          <w:sz w:val="28"/>
          <w:szCs w:val="28"/>
        </w:rPr>
        <w:t xml:space="preserve">             ze dne:  </w:t>
      </w:r>
      <w:r w:rsidR="00FF201F">
        <w:rPr>
          <w:sz w:val="28"/>
          <w:szCs w:val="28"/>
        </w:rPr>
        <w:t>4</w:t>
      </w:r>
      <w:r w:rsidR="003E255F">
        <w:rPr>
          <w:sz w:val="28"/>
          <w:szCs w:val="28"/>
        </w:rPr>
        <w:t>.</w:t>
      </w:r>
      <w:r w:rsidR="00FF201F">
        <w:rPr>
          <w:sz w:val="28"/>
          <w:szCs w:val="28"/>
        </w:rPr>
        <w:t>4</w:t>
      </w:r>
      <w:r w:rsidR="003E255F">
        <w:rPr>
          <w:sz w:val="28"/>
          <w:szCs w:val="28"/>
        </w:rPr>
        <w:t>.2018</w:t>
      </w:r>
      <w:r w:rsidR="00F502A2">
        <w:rPr>
          <w:sz w:val="28"/>
          <w:szCs w:val="28"/>
        </w:rPr>
        <w:t xml:space="preserve">   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5715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EF5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.45pt" to="264.1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r w:rsidR="00E401D5">
        <w:rPr>
          <w:sz w:val="24"/>
          <w:szCs w:val="24"/>
        </w:rPr>
        <w:t>přísp</w:t>
      </w:r>
      <w:proofErr w:type="spellEnd"/>
      <w:r w:rsidR="00E401D5">
        <w:rPr>
          <w:sz w:val="24"/>
          <w:szCs w:val="24"/>
        </w:rPr>
        <w:t>.</w:t>
      </w:r>
      <w:r w:rsidR="007C4323">
        <w:rPr>
          <w:sz w:val="24"/>
          <w:szCs w:val="24"/>
        </w:rPr>
        <w:t xml:space="preserve"> </w:t>
      </w:r>
      <w:r w:rsidR="00E401D5">
        <w:rPr>
          <w:sz w:val="24"/>
          <w:szCs w:val="24"/>
        </w:rPr>
        <w:t>organizace</w:t>
      </w:r>
      <w:r w:rsidR="00E401D5">
        <w:rPr>
          <w:sz w:val="24"/>
          <w:szCs w:val="24"/>
        </w:rPr>
        <w:tab/>
        <w:t>Firma:</w:t>
      </w:r>
      <w:r w:rsidR="00FD3615">
        <w:rPr>
          <w:sz w:val="24"/>
          <w:szCs w:val="24"/>
        </w:rPr>
        <w:t xml:space="preserve"> </w:t>
      </w:r>
      <w:r w:rsidR="00FF201F">
        <w:rPr>
          <w:sz w:val="24"/>
          <w:szCs w:val="24"/>
        </w:rPr>
        <w:t xml:space="preserve">Daniš </w:t>
      </w:r>
      <w:proofErr w:type="spellStart"/>
      <w:r w:rsidR="00FF201F">
        <w:rPr>
          <w:sz w:val="24"/>
          <w:szCs w:val="24"/>
        </w:rPr>
        <w:t>Davaz</w:t>
      </w:r>
      <w:proofErr w:type="spellEnd"/>
      <w:r w:rsidR="00FF201F">
        <w:rPr>
          <w:sz w:val="24"/>
          <w:szCs w:val="24"/>
        </w:rPr>
        <w:t xml:space="preserve"> Technik s.r.o</w:t>
      </w:r>
    </w:p>
    <w:p w:rsidR="00E401D5" w:rsidRDefault="002F04E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</w:t>
      </w:r>
      <w:r w:rsidR="007C4323">
        <w:rPr>
          <w:sz w:val="24"/>
          <w:szCs w:val="24"/>
        </w:rPr>
        <w:t>ova Lhota 16</w:t>
      </w:r>
      <w:r w:rsidR="007C4323">
        <w:rPr>
          <w:sz w:val="24"/>
          <w:szCs w:val="24"/>
        </w:rPr>
        <w:tab/>
      </w:r>
      <w:r w:rsidR="007C4323">
        <w:rPr>
          <w:sz w:val="24"/>
          <w:szCs w:val="24"/>
        </w:rPr>
        <w:tab/>
      </w:r>
      <w:r w:rsidR="007C4323">
        <w:rPr>
          <w:sz w:val="24"/>
          <w:szCs w:val="24"/>
        </w:rPr>
        <w:tab/>
      </w:r>
      <w:r w:rsidR="007C4323">
        <w:rPr>
          <w:sz w:val="24"/>
          <w:szCs w:val="24"/>
        </w:rPr>
        <w:tab/>
      </w:r>
      <w:r w:rsidR="007C4323">
        <w:rPr>
          <w:sz w:val="24"/>
          <w:szCs w:val="24"/>
        </w:rPr>
        <w:tab/>
      </w:r>
      <w:r w:rsidR="007C4323">
        <w:rPr>
          <w:sz w:val="24"/>
          <w:szCs w:val="24"/>
        </w:rPr>
        <w:tab/>
        <w:t>Adres</w:t>
      </w:r>
      <w:r w:rsidR="00FD3615">
        <w:rPr>
          <w:sz w:val="24"/>
          <w:szCs w:val="24"/>
        </w:rPr>
        <w:t>a:</w:t>
      </w:r>
      <w:r w:rsidR="00DD2D27">
        <w:rPr>
          <w:sz w:val="24"/>
          <w:szCs w:val="24"/>
        </w:rPr>
        <w:t xml:space="preserve"> </w:t>
      </w:r>
      <w:r w:rsidR="00FF201F">
        <w:rPr>
          <w:sz w:val="24"/>
          <w:szCs w:val="24"/>
        </w:rPr>
        <w:t>Lověšice 265 750 02 Přerov III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FD3615">
        <w:rPr>
          <w:sz w:val="24"/>
          <w:szCs w:val="24"/>
        </w:rPr>
        <w:t xml:space="preserve"> </w:t>
      </w:r>
      <w:r w:rsidR="00FF201F">
        <w:rPr>
          <w:sz w:val="24"/>
          <w:szCs w:val="24"/>
        </w:rPr>
        <w:t>286 44 875</w:t>
      </w:r>
    </w:p>
    <w:p w:rsidR="00225AA7" w:rsidRDefault="00E401D5" w:rsidP="00225AA7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</w:p>
    <w:p w:rsidR="00F502A2" w:rsidRPr="0083289E" w:rsidRDefault="00E401D5" w:rsidP="00225AA7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01D5" w:rsidRPr="00E401D5" w:rsidRDefault="00E401D5" w:rsidP="00E401D5">
      <w:pPr>
        <w:spacing w:after="0"/>
        <w:rPr>
          <w:sz w:val="24"/>
          <w:szCs w:val="24"/>
        </w:rPr>
      </w:pPr>
    </w:p>
    <w:p w:rsidR="00225AA7" w:rsidRDefault="00225AA7" w:rsidP="00F502A2">
      <w:pPr>
        <w:ind w:left="1416" w:firstLine="708"/>
        <w:rPr>
          <w:i/>
          <w:sz w:val="24"/>
          <w:szCs w:val="24"/>
        </w:rPr>
      </w:pPr>
    </w:p>
    <w:p w:rsidR="00225AA7" w:rsidRDefault="00225AA7" w:rsidP="00F502A2">
      <w:pPr>
        <w:ind w:left="1416" w:firstLine="708"/>
        <w:rPr>
          <w:i/>
          <w:sz w:val="24"/>
          <w:szCs w:val="24"/>
        </w:rPr>
      </w:pPr>
    </w:p>
    <w:p w:rsidR="00F502A2" w:rsidRDefault="009570AB" w:rsidP="00225AA7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 w:rsidR="00A70DEF">
        <w:rPr>
          <w:i/>
          <w:sz w:val="24"/>
          <w:szCs w:val="24"/>
        </w:rPr>
        <w:tab/>
      </w:r>
      <w:r w:rsidR="00A70DEF">
        <w:rPr>
          <w:i/>
          <w:sz w:val="24"/>
          <w:szCs w:val="24"/>
        </w:rPr>
        <w:tab/>
      </w:r>
      <w:r w:rsidR="00225AA7">
        <w:rPr>
          <w:i/>
          <w:sz w:val="24"/>
          <w:szCs w:val="24"/>
        </w:rPr>
        <w:t xml:space="preserve">                                                                </w:t>
      </w:r>
      <w:r w:rsidR="00A70DEF">
        <w:rPr>
          <w:i/>
          <w:sz w:val="24"/>
          <w:szCs w:val="24"/>
        </w:rPr>
        <w:t xml:space="preserve">množství, </w:t>
      </w:r>
      <w:r>
        <w:rPr>
          <w:i/>
          <w:sz w:val="24"/>
          <w:szCs w:val="24"/>
        </w:rPr>
        <w:t xml:space="preserve">cena za </w:t>
      </w:r>
      <w:proofErr w:type="gramStart"/>
      <w:r>
        <w:rPr>
          <w:i/>
          <w:sz w:val="24"/>
          <w:szCs w:val="24"/>
        </w:rPr>
        <w:t>jednotku,  celkem</w:t>
      </w:r>
      <w:proofErr w:type="gramEnd"/>
    </w:p>
    <w:p w:rsidR="00225AA7" w:rsidRDefault="00225AA7" w:rsidP="003E255F">
      <w:pPr>
        <w:jc w:val="center"/>
        <w:rPr>
          <w:b/>
          <w:i/>
          <w:sz w:val="24"/>
          <w:szCs w:val="24"/>
        </w:rPr>
      </w:pPr>
    </w:p>
    <w:p w:rsidR="00225AA7" w:rsidRDefault="00FF201F" w:rsidP="00FF201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Malotraktor </w:t>
      </w:r>
      <w:proofErr w:type="spellStart"/>
      <w:r>
        <w:rPr>
          <w:b/>
          <w:i/>
          <w:sz w:val="24"/>
          <w:szCs w:val="24"/>
        </w:rPr>
        <w:t>Kubota</w:t>
      </w:r>
      <w:proofErr w:type="spellEnd"/>
      <w:r>
        <w:rPr>
          <w:b/>
          <w:i/>
          <w:sz w:val="24"/>
          <w:szCs w:val="24"/>
        </w:rPr>
        <w:t xml:space="preserve"> B 3150 </w:t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653 400,-</w:t>
      </w:r>
    </w:p>
    <w:p w:rsidR="00FF201F" w:rsidRDefault="00FF201F" w:rsidP="00FF201F">
      <w:pPr>
        <w:rPr>
          <w:b/>
          <w:i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</w:rPr>
        <w:t>Mulčovač</w:t>
      </w:r>
      <w:proofErr w:type="spellEnd"/>
      <w:r>
        <w:rPr>
          <w:b/>
          <w:i/>
          <w:sz w:val="24"/>
          <w:szCs w:val="24"/>
        </w:rPr>
        <w:t xml:space="preserve">  TRD</w:t>
      </w:r>
      <w:proofErr w:type="gramEnd"/>
      <w:r>
        <w:rPr>
          <w:b/>
          <w:i/>
          <w:sz w:val="24"/>
          <w:szCs w:val="24"/>
        </w:rPr>
        <w:t xml:space="preserve"> 150                    </w:t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</w:r>
      <w:r w:rsidR="00225AA7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42</w:t>
      </w:r>
      <w:r w:rsidR="00F45E5D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350</w:t>
      </w:r>
      <w:r w:rsidR="00F45E5D">
        <w:rPr>
          <w:b/>
          <w:i/>
          <w:sz w:val="24"/>
          <w:szCs w:val="24"/>
        </w:rPr>
        <w:t>,-</w:t>
      </w:r>
    </w:p>
    <w:p w:rsidR="002F04E5" w:rsidRPr="00AA38C9" w:rsidRDefault="002F04E5" w:rsidP="002F04E5">
      <w:pPr>
        <w:rPr>
          <w:b/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BC2E90">
      <w:pPr>
        <w:rPr>
          <w:i/>
          <w:sz w:val="24"/>
          <w:szCs w:val="24"/>
        </w:rPr>
      </w:pPr>
    </w:p>
    <w:p w:rsidR="00BC2E90" w:rsidRDefault="00BC2E90" w:rsidP="00BC2E90">
      <w:pPr>
        <w:rPr>
          <w:i/>
          <w:sz w:val="24"/>
          <w:szCs w:val="24"/>
        </w:rPr>
      </w:pPr>
    </w:p>
    <w:p w:rsidR="009570AB" w:rsidRDefault="009570AB" w:rsidP="00225AA7">
      <w:pP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</w:t>
      </w:r>
      <w:r w:rsidR="00225AA7">
        <w:rPr>
          <w:sz w:val="24"/>
          <w:szCs w:val="24"/>
        </w:rPr>
        <w:t>6.4.2018</w:t>
      </w:r>
      <w:bookmarkStart w:id="0" w:name="_GoBack"/>
      <w:bookmarkEnd w:id="0"/>
    </w:p>
    <w:p w:rsidR="009570AB" w:rsidRDefault="009570AB" w:rsidP="009570AB">
      <w:pPr>
        <w:rPr>
          <w:sz w:val="24"/>
          <w:szCs w:val="24"/>
        </w:rPr>
      </w:pPr>
    </w:p>
    <w:p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40462"/>
    <w:rsid w:val="000770CF"/>
    <w:rsid w:val="00154FC8"/>
    <w:rsid w:val="001614F1"/>
    <w:rsid w:val="00225AA7"/>
    <w:rsid w:val="002F04E5"/>
    <w:rsid w:val="0035381D"/>
    <w:rsid w:val="00390355"/>
    <w:rsid w:val="003E255F"/>
    <w:rsid w:val="00674E20"/>
    <w:rsid w:val="0072426C"/>
    <w:rsid w:val="007C4323"/>
    <w:rsid w:val="0083289E"/>
    <w:rsid w:val="009570AB"/>
    <w:rsid w:val="009A42C1"/>
    <w:rsid w:val="00A70DEF"/>
    <w:rsid w:val="00AA38C9"/>
    <w:rsid w:val="00B46113"/>
    <w:rsid w:val="00BC2E90"/>
    <w:rsid w:val="00CD41AB"/>
    <w:rsid w:val="00DD2D27"/>
    <w:rsid w:val="00E35372"/>
    <w:rsid w:val="00E401D5"/>
    <w:rsid w:val="00F45E5D"/>
    <w:rsid w:val="00F502A2"/>
    <w:rsid w:val="00FB2413"/>
    <w:rsid w:val="00FD3615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1ECB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2</cp:revision>
  <cp:lastPrinted>2018-04-04T06:11:00Z</cp:lastPrinted>
  <dcterms:created xsi:type="dcterms:W3CDTF">2018-04-09T07:08:00Z</dcterms:created>
  <dcterms:modified xsi:type="dcterms:W3CDTF">2018-04-09T07:08:00Z</dcterms:modified>
</cp:coreProperties>
</file>