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D7" w:rsidRDefault="003053D7" w:rsidP="003053D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HC.STAV@email.cz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mailto:HC.STAV@email.cz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03, 2016 7:42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Václav Kopal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</w:t>
      </w:r>
    </w:p>
    <w:p w:rsidR="003053D7" w:rsidRDefault="003053D7" w:rsidP="003053D7"/>
    <w:p w:rsidR="003053D7" w:rsidRDefault="003053D7" w:rsidP="003053D7">
      <w:pPr>
        <w:spacing w:after="240"/>
      </w:pPr>
      <w:r>
        <w:t>S objednávkou souhlasíme a přijímáme ji.</w:t>
      </w:r>
      <w:r>
        <w:br/>
        <w:t>Tepelná izolace s.r.o.</w:t>
      </w:r>
      <w:r>
        <w:br/>
        <w:t>Libišany 154</w:t>
      </w:r>
      <w:r>
        <w:br/>
        <w:t>533 45 Opatovice nad Labem</w:t>
      </w:r>
      <w:r>
        <w:br/>
        <w:t>IČO:02234084</w:t>
      </w:r>
      <w:r>
        <w:br/>
        <w:t xml:space="preserve">Havelková Miluše </w:t>
      </w:r>
      <w:r>
        <w:br/>
        <w:t>Mobil:734 245 068</w:t>
      </w:r>
      <w:r>
        <w:br/>
      </w:r>
      <w:r>
        <w:br/>
        <w:t xml:space="preserve">-- </w:t>
      </w:r>
      <w:r>
        <w:br/>
        <w:t>HC STAV s.r.o.</w:t>
      </w:r>
      <w:r>
        <w:br/>
        <w:t>Libišany 154</w:t>
      </w:r>
      <w:r>
        <w:br/>
        <w:t>533 45 Opatovice nad Labem</w:t>
      </w:r>
      <w:r>
        <w:br/>
        <w:t>IČO:28406516</w:t>
      </w:r>
    </w:p>
    <w:p w:rsidR="00427DA9" w:rsidRDefault="00427DA9">
      <w:bookmarkStart w:id="0" w:name="_GoBack"/>
      <w:bookmarkEnd w:id="0"/>
    </w:p>
    <w:sectPr w:rsidR="00427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D7"/>
    <w:rsid w:val="003053D7"/>
    <w:rsid w:val="0042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EE135-7938-4119-9A6D-6F8D9C1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3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5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C.STAV@email.cz" TargetMode="External"/><Relationship Id="rId4" Type="http://schemas.openxmlformats.org/officeDocument/2006/relationships/hyperlink" Target="mailto:HC.STAV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2016-08-03T06:17:00Z</dcterms:created>
  <dcterms:modified xsi:type="dcterms:W3CDTF">2016-08-03T06:18:00Z</dcterms:modified>
</cp:coreProperties>
</file>