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D4DEB" w14:textId="67CB06D0" w:rsidR="00BD53B7" w:rsidRPr="00E343F5" w:rsidRDefault="00BD53B7">
      <w:pPr>
        <w:pStyle w:val="Nzev"/>
        <w:rPr>
          <w:rFonts w:ascii="Tahoma" w:hAnsi="Tahoma" w:cs="Tahoma"/>
          <w:sz w:val="18"/>
          <w:szCs w:val="16"/>
        </w:rPr>
      </w:pPr>
      <w:r w:rsidRPr="00E343F5">
        <w:rPr>
          <w:rFonts w:ascii="Tahoma" w:hAnsi="Tahoma" w:cs="Tahoma"/>
          <w:sz w:val="18"/>
          <w:szCs w:val="16"/>
        </w:rPr>
        <w:t>SMLOUVA O POSKYTNUTÍ FINANČNÍHO DARU</w:t>
      </w:r>
    </w:p>
    <w:p w14:paraId="60C309D5" w14:textId="77777777" w:rsidR="00BD53B7" w:rsidRPr="00E343F5" w:rsidRDefault="00BD53B7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355D2BF0" w14:textId="77777777" w:rsidR="00BD53B7" w:rsidRPr="00E343F5" w:rsidRDefault="00D27301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proofErr w:type="spellStart"/>
      <w:r w:rsidRPr="00E343F5">
        <w:rPr>
          <w:rFonts w:ascii="Tahoma" w:hAnsi="Tahoma" w:cs="Tahoma"/>
          <w:b/>
          <w:sz w:val="16"/>
          <w:szCs w:val="16"/>
        </w:rPr>
        <w:t>BioTech</w:t>
      </w:r>
      <w:proofErr w:type="spellEnd"/>
      <w:r w:rsidRPr="00E343F5">
        <w:rPr>
          <w:rFonts w:ascii="Tahoma" w:hAnsi="Tahoma" w:cs="Tahoma"/>
          <w:b/>
          <w:sz w:val="16"/>
          <w:szCs w:val="16"/>
        </w:rPr>
        <w:t xml:space="preserve"> a.s.</w:t>
      </w:r>
    </w:p>
    <w:p w14:paraId="526B5DD1" w14:textId="241E9F71" w:rsidR="00BD53B7" w:rsidRPr="00E343F5" w:rsidRDefault="00BD53B7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E343F5">
        <w:rPr>
          <w:rFonts w:ascii="Tahoma" w:hAnsi="Tahoma" w:cs="Tahoma"/>
          <w:sz w:val="16"/>
          <w:szCs w:val="16"/>
        </w:rPr>
        <w:t>zapsána:</w:t>
      </w:r>
      <w:r w:rsidRPr="00E343F5">
        <w:rPr>
          <w:rFonts w:ascii="Tahoma" w:hAnsi="Tahoma" w:cs="Tahoma"/>
          <w:sz w:val="16"/>
          <w:szCs w:val="16"/>
        </w:rPr>
        <w:tab/>
      </w:r>
      <w:r w:rsidRPr="00E343F5">
        <w:rPr>
          <w:rFonts w:ascii="Tahoma" w:hAnsi="Tahoma" w:cs="Tahoma"/>
          <w:sz w:val="16"/>
          <w:szCs w:val="16"/>
        </w:rPr>
        <w:tab/>
      </w:r>
      <w:r w:rsidR="00E27CED" w:rsidRPr="00E343F5">
        <w:rPr>
          <w:rFonts w:ascii="Tahoma" w:hAnsi="Tahoma" w:cs="Tahoma"/>
          <w:sz w:val="16"/>
          <w:szCs w:val="16"/>
        </w:rPr>
        <w:t xml:space="preserve">dne </w:t>
      </w:r>
      <w:r w:rsidR="005667C2" w:rsidRPr="00E343F5">
        <w:rPr>
          <w:rFonts w:ascii="Tahoma" w:hAnsi="Tahoma" w:cs="Tahoma"/>
          <w:sz w:val="16"/>
          <w:szCs w:val="16"/>
        </w:rPr>
        <w:t xml:space="preserve">29.4.1998 </w:t>
      </w:r>
      <w:r w:rsidRPr="00E343F5">
        <w:rPr>
          <w:rFonts w:ascii="Tahoma" w:hAnsi="Tahoma" w:cs="Tahoma"/>
          <w:sz w:val="16"/>
          <w:szCs w:val="16"/>
        </w:rPr>
        <w:t xml:space="preserve">v obchodním rejstříku vedeného </w:t>
      </w:r>
      <w:r w:rsidR="005667C2" w:rsidRPr="00E343F5">
        <w:rPr>
          <w:rFonts w:ascii="Tahoma" w:hAnsi="Tahoma" w:cs="Tahoma"/>
          <w:sz w:val="16"/>
          <w:szCs w:val="16"/>
        </w:rPr>
        <w:t>Městským</w:t>
      </w:r>
      <w:r w:rsidR="00E27CED" w:rsidRPr="00E343F5">
        <w:rPr>
          <w:rFonts w:ascii="Tahoma" w:hAnsi="Tahoma" w:cs="Tahoma"/>
          <w:sz w:val="16"/>
          <w:szCs w:val="16"/>
        </w:rPr>
        <w:t xml:space="preserve"> s</w:t>
      </w:r>
      <w:r w:rsidRPr="00E343F5">
        <w:rPr>
          <w:rFonts w:ascii="Tahoma" w:hAnsi="Tahoma" w:cs="Tahoma"/>
          <w:sz w:val="16"/>
          <w:szCs w:val="16"/>
        </w:rPr>
        <w:t>oudem v</w:t>
      </w:r>
      <w:r w:rsidR="005667C2" w:rsidRPr="00E343F5">
        <w:rPr>
          <w:rFonts w:ascii="Tahoma" w:hAnsi="Tahoma" w:cs="Tahoma"/>
          <w:sz w:val="16"/>
          <w:szCs w:val="16"/>
        </w:rPr>
        <w:t xml:space="preserve"> Praze, </w:t>
      </w:r>
      <w:r w:rsidRPr="00E343F5">
        <w:rPr>
          <w:rFonts w:ascii="Tahoma" w:hAnsi="Tahoma" w:cs="Tahoma"/>
          <w:sz w:val="16"/>
          <w:szCs w:val="16"/>
        </w:rPr>
        <w:t xml:space="preserve">v oddílu </w:t>
      </w:r>
      <w:r w:rsidR="005667C2" w:rsidRPr="00E343F5">
        <w:rPr>
          <w:rFonts w:ascii="Tahoma" w:hAnsi="Tahoma" w:cs="Tahoma"/>
          <w:sz w:val="16"/>
          <w:szCs w:val="16"/>
        </w:rPr>
        <w:t>B</w:t>
      </w:r>
      <w:r w:rsidRPr="00E343F5">
        <w:rPr>
          <w:rFonts w:ascii="Tahoma" w:hAnsi="Tahoma" w:cs="Tahoma"/>
          <w:sz w:val="16"/>
          <w:szCs w:val="16"/>
        </w:rPr>
        <w:t xml:space="preserve">, vložce </w:t>
      </w:r>
      <w:r w:rsidR="005667C2" w:rsidRPr="00E343F5">
        <w:rPr>
          <w:rFonts w:ascii="Tahoma" w:hAnsi="Tahoma" w:cs="Tahoma"/>
          <w:sz w:val="16"/>
          <w:szCs w:val="16"/>
        </w:rPr>
        <w:t xml:space="preserve">5335 </w:t>
      </w:r>
    </w:p>
    <w:p w14:paraId="7BFB0DA3" w14:textId="77777777" w:rsidR="00BD53B7" w:rsidRPr="00E343F5" w:rsidRDefault="00BD53B7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E343F5">
        <w:rPr>
          <w:rFonts w:ascii="Tahoma" w:hAnsi="Tahoma" w:cs="Tahoma"/>
          <w:sz w:val="16"/>
          <w:szCs w:val="16"/>
        </w:rPr>
        <w:t>se sídlem:</w:t>
      </w:r>
      <w:r w:rsidR="00E27CED" w:rsidRPr="00E343F5">
        <w:rPr>
          <w:rFonts w:ascii="Tahoma" w:hAnsi="Tahoma" w:cs="Tahoma"/>
          <w:sz w:val="16"/>
          <w:szCs w:val="16"/>
        </w:rPr>
        <w:tab/>
      </w:r>
      <w:r w:rsidR="005667C2" w:rsidRPr="00E343F5">
        <w:rPr>
          <w:rFonts w:ascii="Tahoma" w:hAnsi="Tahoma" w:cs="Tahoma"/>
          <w:sz w:val="16"/>
          <w:szCs w:val="16"/>
        </w:rPr>
        <w:t>Tymiánová 619/14, 103 00 Praha 10</w:t>
      </w:r>
    </w:p>
    <w:p w14:paraId="694729F0" w14:textId="77777777" w:rsidR="00BD53B7" w:rsidRPr="00E343F5" w:rsidRDefault="00BD53B7">
      <w:pPr>
        <w:rPr>
          <w:rFonts w:ascii="Tahoma" w:hAnsi="Tahoma" w:cs="Tahoma"/>
          <w:sz w:val="16"/>
          <w:szCs w:val="16"/>
          <w:shd w:val="clear" w:color="auto" w:fill="FFFF00"/>
        </w:rPr>
      </w:pPr>
      <w:r w:rsidRPr="00E343F5">
        <w:rPr>
          <w:rFonts w:ascii="Tahoma" w:hAnsi="Tahoma" w:cs="Tahoma"/>
          <w:sz w:val="16"/>
          <w:szCs w:val="16"/>
        </w:rPr>
        <w:t xml:space="preserve">IČ: </w:t>
      </w:r>
      <w:r w:rsidR="005667C2" w:rsidRPr="00E343F5">
        <w:rPr>
          <w:rFonts w:ascii="Tahoma" w:hAnsi="Tahoma" w:cs="Tahoma"/>
          <w:sz w:val="16"/>
          <w:szCs w:val="16"/>
        </w:rPr>
        <w:t>25664018</w:t>
      </w:r>
      <w:r w:rsidR="00E27CED" w:rsidRPr="00E343F5">
        <w:rPr>
          <w:rFonts w:ascii="Tahoma" w:hAnsi="Tahoma" w:cs="Tahoma"/>
          <w:sz w:val="16"/>
          <w:szCs w:val="16"/>
        </w:rPr>
        <w:tab/>
      </w:r>
      <w:r w:rsidRPr="00E343F5">
        <w:rPr>
          <w:rFonts w:ascii="Tahoma" w:hAnsi="Tahoma" w:cs="Tahoma"/>
          <w:sz w:val="16"/>
          <w:szCs w:val="16"/>
        </w:rPr>
        <w:t xml:space="preserve">DIČ: </w:t>
      </w:r>
      <w:r w:rsidR="005667C2" w:rsidRPr="00E343F5">
        <w:rPr>
          <w:rFonts w:ascii="Tahoma" w:hAnsi="Tahoma" w:cs="Tahoma"/>
          <w:sz w:val="16"/>
          <w:szCs w:val="16"/>
        </w:rPr>
        <w:t>CZ25664018</w:t>
      </w:r>
    </w:p>
    <w:p w14:paraId="6A20C29D" w14:textId="77777777" w:rsidR="00BD53B7" w:rsidRPr="00E343F5" w:rsidRDefault="006949F2">
      <w:pPr>
        <w:rPr>
          <w:rFonts w:ascii="Tahoma" w:hAnsi="Tahoma" w:cs="Tahoma"/>
          <w:sz w:val="16"/>
          <w:szCs w:val="16"/>
        </w:rPr>
      </w:pPr>
      <w:r w:rsidRPr="00E343F5">
        <w:rPr>
          <w:rFonts w:ascii="Tahoma" w:hAnsi="Tahoma" w:cs="Tahoma"/>
          <w:sz w:val="16"/>
          <w:szCs w:val="16"/>
        </w:rPr>
        <w:t>zastoupena</w:t>
      </w:r>
      <w:r w:rsidR="00BD53B7" w:rsidRPr="00E343F5">
        <w:rPr>
          <w:rFonts w:ascii="Tahoma" w:hAnsi="Tahoma" w:cs="Tahoma"/>
          <w:sz w:val="16"/>
          <w:szCs w:val="16"/>
        </w:rPr>
        <w:t>:</w:t>
      </w:r>
      <w:r w:rsidR="00D27301" w:rsidRPr="00E343F5">
        <w:rPr>
          <w:rFonts w:ascii="Tahoma" w:hAnsi="Tahoma" w:cs="Tahoma"/>
          <w:sz w:val="16"/>
          <w:szCs w:val="16"/>
        </w:rPr>
        <w:tab/>
        <w:t>RNDr. Petr</w:t>
      </w:r>
      <w:r w:rsidR="004438A6" w:rsidRPr="00E343F5">
        <w:rPr>
          <w:rFonts w:ascii="Tahoma" w:hAnsi="Tahoma" w:cs="Tahoma"/>
          <w:sz w:val="16"/>
          <w:szCs w:val="16"/>
        </w:rPr>
        <w:t>em</w:t>
      </w:r>
      <w:r w:rsidR="00D27301" w:rsidRPr="00E343F5">
        <w:rPr>
          <w:rFonts w:ascii="Tahoma" w:hAnsi="Tahoma" w:cs="Tahoma"/>
          <w:sz w:val="16"/>
          <w:szCs w:val="16"/>
        </w:rPr>
        <w:t xml:space="preserve"> Kvapil</w:t>
      </w:r>
      <w:r w:rsidR="004438A6" w:rsidRPr="00E343F5">
        <w:rPr>
          <w:rFonts w:ascii="Tahoma" w:hAnsi="Tahoma" w:cs="Tahoma"/>
          <w:sz w:val="16"/>
          <w:szCs w:val="16"/>
        </w:rPr>
        <w:t>em</w:t>
      </w:r>
      <w:r w:rsidR="00D27301" w:rsidRPr="00E343F5">
        <w:rPr>
          <w:rFonts w:ascii="Tahoma" w:hAnsi="Tahoma" w:cs="Tahoma"/>
          <w:sz w:val="16"/>
          <w:szCs w:val="16"/>
        </w:rPr>
        <w:t>, předsed</w:t>
      </w:r>
      <w:r w:rsidR="004438A6" w:rsidRPr="00E343F5">
        <w:rPr>
          <w:rFonts w:ascii="Tahoma" w:hAnsi="Tahoma" w:cs="Tahoma"/>
          <w:sz w:val="16"/>
          <w:szCs w:val="16"/>
        </w:rPr>
        <w:t>ou</w:t>
      </w:r>
      <w:r w:rsidR="00D27301" w:rsidRPr="00E343F5">
        <w:rPr>
          <w:rFonts w:ascii="Tahoma" w:hAnsi="Tahoma" w:cs="Tahoma"/>
          <w:sz w:val="16"/>
          <w:szCs w:val="16"/>
        </w:rPr>
        <w:t xml:space="preserve"> představenstva</w:t>
      </w:r>
    </w:p>
    <w:p w14:paraId="05D6E67E" w14:textId="77777777" w:rsidR="00BD53B7" w:rsidRPr="00E343F5" w:rsidRDefault="00BD53B7">
      <w:pPr>
        <w:jc w:val="both"/>
        <w:rPr>
          <w:rFonts w:ascii="Tahoma" w:hAnsi="Tahoma" w:cs="Tahoma"/>
          <w:sz w:val="16"/>
          <w:szCs w:val="16"/>
        </w:rPr>
      </w:pPr>
      <w:r w:rsidRPr="00E343F5">
        <w:rPr>
          <w:rFonts w:ascii="Tahoma" w:hAnsi="Tahoma" w:cs="Tahoma"/>
          <w:sz w:val="16"/>
          <w:szCs w:val="16"/>
        </w:rPr>
        <w:t>bankovní spojení:</w:t>
      </w:r>
      <w:r w:rsidR="005667C2" w:rsidRPr="00E343F5">
        <w:rPr>
          <w:rFonts w:ascii="Tahoma" w:hAnsi="Tahoma" w:cs="Tahoma"/>
          <w:sz w:val="16"/>
          <w:szCs w:val="16"/>
        </w:rPr>
        <w:tab/>
        <w:t>ČSOB a.s., Anglická 20, 102 00 Praha 2</w:t>
      </w:r>
    </w:p>
    <w:p w14:paraId="20552101" w14:textId="77777777" w:rsidR="00BD53B7" w:rsidRPr="00E343F5" w:rsidRDefault="00BD53B7">
      <w:pPr>
        <w:jc w:val="both"/>
        <w:rPr>
          <w:rFonts w:ascii="Tahoma" w:hAnsi="Tahoma" w:cs="Tahoma"/>
          <w:sz w:val="16"/>
          <w:szCs w:val="16"/>
        </w:rPr>
      </w:pPr>
      <w:r w:rsidRPr="00E343F5">
        <w:rPr>
          <w:rFonts w:ascii="Tahoma" w:hAnsi="Tahoma" w:cs="Tahoma"/>
          <w:sz w:val="16"/>
          <w:szCs w:val="16"/>
        </w:rPr>
        <w:t xml:space="preserve">číslo účtu: </w:t>
      </w:r>
      <w:r w:rsidR="005667C2" w:rsidRPr="00E343F5">
        <w:rPr>
          <w:rFonts w:ascii="Tahoma" w:hAnsi="Tahoma" w:cs="Tahoma"/>
          <w:sz w:val="16"/>
          <w:szCs w:val="16"/>
        </w:rPr>
        <w:tab/>
        <w:t>475013753/0300</w:t>
      </w:r>
    </w:p>
    <w:p w14:paraId="7CDFE3CC" w14:textId="77777777" w:rsidR="00BD53B7" w:rsidRPr="00E343F5" w:rsidRDefault="00BD53B7">
      <w:pPr>
        <w:jc w:val="both"/>
        <w:rPr>
          <w:rFonts w:ascii="Tahoma" w:hAnsi="Tahoma" w:cs="Tahoma"/>
          <w:bCs/>
          <w:sz w:val="16"/>
          <w:szCs w:val="16"/>
        </w:rPr>
      </w:pPr>
      <w:r w:rsidRPr="00E343F5">
        <w:rPr>
          <w:rFonts w:ascii="Tahoma" w:hAnsi="Tahoma" w:cs="Tahoma"/>
          <w:sz w:val="16"/>
          <w:szCs w:val="16"/>
        </w:rPr>
        <w:t xml:space="preserve">jako </w:t>
      </w:r>
      <w:r w:rsidRPr="00E343F5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Pr="00E343F5">
        <w:rPr>
          <w:rFonts w:ascii="Tahoma" w:hAnsi="Tahoma" w:cs="Tahoma"/>
          <w:bCs/>
          <w:sz w:val="16"/>
          <w:szCs w:val="16"/>
        </w:rPr>
        <w:t>na straně jedné (dále jen „dárce“)</w:t>
      </w:r>
    </w:p>
    <w:p w14:paraId="34331168" w14:textId="77777777" w:rsidR="00BD53B7" w:rsidRPr="00E343F5" w:rsidRDefault="00BD53B7">
      <w:pPr>
        <w:jc w:val="center"/>
        <w:rPr>
          <w:rFonts w:ascii="Tahoma" w:hAnsi="Tahoma" w:cs="Tahoma"/>
          <w:sz w:val="16"/>
          <w:szCs w:val="16"/>
        </w:rPr>
      </w:pPr>
      <w:r w:rsidRPr="00E343F5">
        <w:rPr>
          <w:rFonts w:ascii="Tahoma" w:hAnsi="Tahoma" w:cs="Tahoma"/>
          <w:sz w:val="16"/>
          <w:szCs w:val="16"/>
        </w:rPr>
        <w:t>a</w:t>
      </w:r>
    </w:p>
    <w:p w14:paraId="262F85D8" w14:textId="77777777" w:rsidR="00BD53B7" w:rsidRPr="00E343F5" w:rsidRDefault="00BD53B7">
      <w:pPr>
        <w:jc w:val="both"/>
        <w:rPr>
          <w:rFonts w:ascii="Tahoma" w:hAnsi="Tahoma" w:cs="Tahoma"/>
          <w:b/>
          <w:sz w:val="16"/>
          <w:szCs w:val="16"/>
        </w:rPr>
      </w:pPr>
    </w:p>
    <w:p w14:paraId="082E78C1" w14:textId="77777777" w:rsidR="004D05D9" w:rsidRPr="00E343F5" w:rsidRDefault="004D05D9" w:rsidP="004D05D9">
      <w:pPr>
        <w:jc w:val="both"/>
        <w:rPr>
          <w:rFonts w:ascii="Tahoma" w:hAnsi="Tahoma" w:cs="Tahoma"/>
          <w:b/>
          <w:sz w:val="16"/>
          <w:szCs w:val="16"/>
        </w:rPr>
      </w:pPr>
      <w:r w:rsidRPr="00E343F5">
        <w:rPr>
          <w:rFonts w:ascii="Tahoma" w:hAnsi="Tahoma" w:cs="Tahoma"/>
          <w:b/>
          <w:sz w:val="16"/>
          <w:szCs w:val="16"/>
        </w:rPr>
        <w:t xml:space="preserve">Všeobecná fakultní nemocnice v Praze                     </w:t>
      </w:r>
    </w:p>
    <w:p w14:paraId="79DB29F3" w14:textId="72D1350C" w:rsidR="004D05D9" w:rsidRPr="00E343F5" w:rsidRDefault="004D05D9" w:rsidP="004D05D9">
      <w:pPr>
        <w:jc w:val="both"/>
        <w:rPr>
          <w:rFonts w:ascii="Tahoma" w:hAnsi="Tahoma" w:cs="Tahoma"/>
          <w:sz w:val="16"/>
          <w:szCs w:val="16"/>
        </w:rPr>
      </w:pPr>
      <w:r w:rsidRPr="00E343F5">
        <w:rPr>
          <w:rFonts w:ascii="Tahoma" w:hAnsi="Tahoma" w:cs="Tahoma"/>
          <w:sz w:val="16"/>
          <w:szCs w:val="16"/>
        </w:rPr>
        <w:t>se sídlem:</w:t>
      </w:r>
      <w:r w:rsidRPr="00E343F5">
        <w:rPr>
          <w:rFonts w:ascii="Tahoma" w:hAnsi="Tahoma" w:cs="Tahoma"/>
          <w:sz w:val="16"/>
          <w:szCs w:val="16"/>
        </w:rPr>
        <w:tab/>
        <w:t xml:space="preserve">U Nemocnice </w:t>
      </w:r>
      <w:r w:rsidR="00917303" w:rsidRPr="00E343F5">
        <w:rPr>
          <w:rFonts w:ascii="Tahoma" w:hAnsi="Tahoma" w:cs="Tahoma"/>
          <w:sz w:val="16"/>
          <w:szCs w:val="16"/>
        </w:rPr>
        <w:t>499/</w:t>
      </w:r>
      <w:r w:rsidRPr="00E343F5">
        <w:rPr>
          <w:rFonts w:ascii="Tahoma" w:hAnsi="Tahoma" w:cs="Tahoma"/>
          <w:sz w:val="16"/>
          <w:szCs w:val="16"/>
        </w:rPr>
        <w:t>2, 128 08 Praha 2</w:t>
      </w:r>
    </w:p>
    <w:p w14:paraId="67E54510" w14:textId="5EED053E" w:rsidR="004D05D9" w:rsidRPr="00E343F5" w:rsidRDefault="004D05D9" w:rsidP="004D05D9">
      <w:pPr>
        <w:jc w:val="both"/>
        <w:rPr>
          <w:rFonts w:ascii="Tahoma" w:hAnsi="Tahoma" w:cs="Tahoma"/>
          <w:sz w:val="16"/>
          <w:szCs w:val="16"/>
        </w:rPr>
      </w:pPr>
      <w:r w:rsidRPr="00E343F5">
        <w:rPr>
          <w:rFonts w:ascii="Tahoma" w:hAnsi="Tahoma" w:cs="Tahoma"/>
          <w:sz w:val="16"/>
          <w:szCs w:val="16"/>
        </w:rPr>
        <w:t>IČ: 000 64 165</w:t>
      </w:r>
      <w:r w:rsidRPr="00E343F5">
        <w:rPr>
          <w:rFonts w:ascii="Tahoma" w:hAnsi="Tahoma" w:cs="Tahoma"/>
          <w:sz w:val="16"/>
          <w:szCs w:val="16"/>
        </w:rPr>
        <w:tab/>
        <w:t>DIČ: CZ00064165</w:t>
      </w:r>
    </w:p>
    <w:p w14:paraId="61976554" w14:textId="45EF0D57" w:rsidR="004D05D9" w:rsidRPr="00E343F5" w:rsidRDefault="006949F2" w:rsidP="004D05D9">
      <w:pPr>
        <w:jc w:val="both"/>
        <w:rPr>
          <w:rFonts w:ascii="Tahoma" w:hAnsi="Tahoma" w:cs="Tahoma"/>
          <w:sz w:val="16"/>
          <w:szCs w:val="16"/>
        </w:rPr>
      </w:pPr>
      <w:r w:rsidRPr="00E343F5">
        <w:rPr>
          <w:rFonts w:ascii="Tahoma" w:hAnsi="Tahoma" w:cs="Tahoma"/>
          <w:sz w:val="16"/>
          <w:szCs w:val="16"/>
        </w:rPr>
        <w:t>zastoupena</w:t>
      </w:r>
      <w:r w:rsidR="004D05D9" w:rsidRPr="00E343F5">
        <w:rPr>
          <w:rFonts w:ascii="Tahoma" w:hAnsi="Tahoma" w:cs="Tahoma"/>
          <w:sz w:val="16"/>
          <w:szCs w:val="16"/>
        </w:rPr>
        <w:t>:</w:t>
      </w:r>
      <w:r w:rsidR="004D05D9" w:rsidRPr="00E343F5">
        <w:rPr>
          <w:rFonts w:ascii="Tahoma" w:hAnsi="Tahoma" w:cs="Tahoma"/>
          <w:sz w:val="16"/>
          <w:szCs w:val="16"/>
        </w:rPr>
        <w:tab/>
        <w:t xml:space="preserve">Mgr. Danou Juráskovou, Ph.D., MBA, ředitelkou </w:t>
      </w:r>
    </w:p>
    <w:p w14:paraId="081744A6" w14:textId="7EDF9912" w:rsidR="004D05D9" w:rsidRPr="00E343F5" w:rsidRDefault="004D05D9" w:rsidP="004D05D9">
      <w:pPr>
        <w:jc w:val="both"/>
        <w:rPr>
          <w:rFonts w:ascii="Tahoma" w:hAnsi="Tahoma" w:cs="Tahoma"/>
          <w:sz w:val="16"/>
          <w:szCs w:val="16"/>
        </w:rPr>
      </w:pPr>
      <w:r w:rsidRPr="00E343F5">
        <w:rPr>
          <w:rFonts w:ascii="Tahoma" w:hAnsi="Tahoma" w:cs="Tahoma"/>
          <w:sz w:val="16"/>
          <w:szCs w:val="16"/>
        </w:rPr>
        <w:t>bankovní spojení:</w:t>
      </w:r>
      <w:r w:rsidRPr="00E343F5">
        <w:rPr>
          <w:rFonts w:ascii="Tahoma" w:hAnsi="Tahoma" w:cs="Tahoma"/>
          <w:sz w:val="16"/>
          <w:szCs w:val="16"/>
        </w:rPr>
        <w:tab/>
      </w:r>
      <w:r w:rsidR="009D0ABC">
        <w:rPr>
          <w:rFonts w:ascii="Tahoma" w:hAnsi="Tahoma" w:cs="Tahoma"/>
          <w:sz w:val="16"/>
          <w:szCs w:val="16"/>
        </w:rPr>
        <w:t>ČNB</w:t>
      </w:r>
      <w:r w:rsidRPr="00E343F5">
        <w:rPr>
          <w:rFonts w:ascii="Tahoma" w:hAnsi="Tahoma" w:cs="Tahoma"/>
          <w:sz w:val="16"/>
          <w:szCs w:val="16"/>
        </w:rPr>
        <w:t xml:space="preserve"> </w:t>
      </w:r>
    </w:p>
    <w:p w14:paraId="7FB154D0" w14:textId="630038E7" w:rsidR="004D05D9" w:rsidRPr="00E343F5" w:rsidRDefault="004D05D9" w:rsidP="00A27278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E343F5">
        <w:rPr>
          <w:rFonts w:ascii="Tahoma" w:hAnsi="Tahoma" w:cs="Tahoma"/>
          <w:sz w:val="16"/>
          <w:szCs w:val="16"/>
        </w:rPr>
        <w:t xml:space="preserve">číslo účtu: </w:t>
      </w:r>
      <w:r w:rsidR="000835CB" w:rsidRPr="00E343F5">
        <w:rPr>
          <w:rFonts w:ascii="Tahoma" w:hAnsi="Tahoma" w:cs="Tahoma"/>
          <w:sz w:val="16"/>
          <w:szCs w:val="16"/>
        </w:rPr>
        <w:tab/>
      </w:r>
      <w:r w:rsidR="009D0ABC">
        <w:rPr>
          <w:rFonts w:ascii="Tahoma" w:hAnsi="Tahoma" w:cs="Tahoma"/>
          <w:sz w:val="16"/>
          <w:szCs w:val="16"/>
        </w:rPr>
        <w:t>10006-24035021/0710</w:t>
      </w:r>
      <w:r w:rsidRPr="00E343F5">
        <w:rPr>
          <w:rFonts w:ascii="Tahoma" w:hAnsi="Tahoma" w:cs="Tahoma"/>
          <w:sz w:val="16"/>
          <w:szCs w:val="16"/>
        </w:rPr>
        <w:tab/>
        <w:t>variabilní symbol:</w:t>
      </w:r>
      <w:r w:rsidR="009D0ABC">
        <w:rPr>
          <w:rFonts w:ascii="Tahoma" w:hAnsi="Tahoma" w:cs="Tahoma"/>
          <w:sz w:val="16"/>
          <w:szCs w:val="16"/>
        </w:rPr>
        <w:t xml:space="preserve"> 4149086</w:t>
      </w:r>
      <w:r w:rsidRPr="00E343F5">
        <w:rPr>
          <w:rFonts w:ascii="Tahoma" w:hAnsi="Tahoma" w:cs="Tahoma"/>
          <w:sz w:val="16"/>
          <w:szCs w:val="16"/>
        </w:rPr>
        <w:t xml:space="preserve"> </w:t>
      </w:r>
    </w:p>
    <w:p w14:paraId="510FBED3" w14:textId="77777777" w:rsidR="00BD53B7" w:rsidRPr="00E343F5" w:rsidRDefault="00BD53B7">
      <w:pPr>
        <w:jc w:val="both"/>
        <w:rPr>
          <w:rFonts w:ascii="Tahoma" w:hAnsi="Tahoma" w:cs="Tahoma"/>
          <w:bCs/>
          <w:sz w:val="16"/>
          <w:szCs w:val="16"/>
        </w:rPr>
      </w:pPr>
      <w:r w:rsidRPr="00E343F5">
        <w:rPr>
          <w:rFonts w:ascii="Tahoma" w:hAnsi="Tahoma" w:cs="Tahoma"/>
          <w:sz w:val="16"/>
          <w:szCs w:val="16"/>
        </w:rPr>
        <w:t xml:space="preserve">jako </w:t>
      </w:r>
      <w:r w:rsidRPr="00E343F5">
        <w:rPr>
          <w:rFonts w:ascii="Tahoma" w:hAnsi="Tahoma" w:cs="Tahoma"/>
          <w:b/>
          <w:bCs/>
          <w:sz w:val="16"/>
          <w:szCs w:val="16"/>
        </w:rPr>
        <w:t xml:space="preserve">obdarovaný </w:t>
      </w:r>
      <w:r w:rsidRPr="00E343F5">
        <w:rPr>
          <w:rFonts w:ascii="Tahoma" w:hAnsi="Tahoma" w:cs="Tahoma"/>
          <w:bCs/>
          <w:sz w:val="16"/>
          <w:szCs w:val="16"/>
        </w:rPr>
        <w:t>na straně druhé (dále jen „obdarovaný“)</w:t>
      </w:r>
    </w:p>
    <w:p w14:paraId="641889E1" w14:textId="77777777" w:rsidR="00BD53B7" w:rsidRPr="00E343F5" w:rsidRDefault="00BD53B7">
      <w:pPr>
        <w:jc w:val="both"/>
        <w:rPr>
          <w:rFonts w:ascii="Tahoma" w:hAnsi="Tahoma" w:cs="Tahoma"/>
          <w:sz w:val="16"/>
          <w:szCs w:val="16"/>
        </w:rPr>
      </w:pPr>
    </w:p>
    <w:p w14:paraId="1C6E65CA" w14:textId="77777777" w:rsidR="00BD53B7" w:rsidRPr="00E343F5" w:rsidRDefault="00BD53B7">
      <w:pPr>
        <w:jc w:val="both"/>
        <w:rPr>
          <w:rFonts w:ascii="Tahoma" w:hAnsi="Tahoma" w:cs="Tahoma"/>
          <w:sz w:val="16"/>
          <w:szCs w:val="16"/>
        </w:rPr>
      </w:pPr>
      <w:r w:rsidRPr="00E343F5">
        <w:rPr>
          <w:rFonts w:ascii="Tahoma" w:hAnsi="Tahoma" w:cs="Tahoma"/>
          <w:sz w:val="16"/>
          <w:szCs w:val="16"/>
        </w:rPr>
        <w:t>uzavírají d</w:t>
      </w:r>
      <w:r w:rsidR="004E36FC" w:rsidRPr="00E343F5">
        <w:rPr>
          <w:rFonts w:ascii="Tahoma" w:hAnsi="Tahoma" w:cs="Tahoma"/>
          <w:sz w:val="16"/>
          <w:szCs w:val="16"/>
        </w:rPr>
        <w:t xml:space="preserve">nešního dne podle ustanovení § </w:t>
      </w:r>
      <w:smartTag w:uri="urn:schemas-microsoft-com:office:smarttags" w:element="metricconverter">
        <w:smartTagPr>
          <w:attr w:name="ProductID" w:val="2055 a"/>
        </w:smartTagPr>
        <w:r w:rsidR="004E36FC" w:rsidRPr="00E343F5">
          <w:rPr>
            <w:rFonts w:ascii="Tahoma" w:hAnsi="Tahoma" w:cs="Tahoma"/>
            <w:sz w:val="16"/>
            <w:szCs w:val="16"/>
          </w:rPr>
          <w:t>2055</w:t>
        </w:r>
        <w:r w:rsidRPr="00E343F5">
          <w:rPr>
            <w:rFonts w:ascii="Tahoma" w:hAnsi="Tahoma" w:cs="Tahoma"/>
            <w:sz w:val="16"/>
            <w:szCs w:val="16"/>
          </w:rPr>
          <w:t xml:space="preserve"> a</w:t>
        </w:r>
      </w:smartTag>
      <w:r w:rsidRPr="00E343F5">
        <w:rPr>
          <w:rFonts w:ascii="Tahoma" w:hAnsi="Tahoma" w:cs="Tahoma"/>
          <w:sz w:val="16"/>
          <w:szCs w:val="16"/>
        </w:rPr>
        <w:t xml:space="preserve"> násl. občanského zákoníku v platném znění tuto </w:t>
      </w:r>
    </w:p>
    <w:p w14:paraId="5243C32F" w14:textId="77777777" w:rsidR="00BD53B7" w:rsidRPr="00E343F5" w:rsidRDefault="00BD53B7">
      <w:pPr>
        <w:jc w:val="center"/>
        <w:rPr>
          <w:rFonts w:ascii="Tahoma" w:hAnsi="Tahoma" w:cs="Tahoma"/>
          <w:b/>
          <w:sz w:val="16"/>
          <w:szCs w:val="16"/>
        </w:rPr>
      </w:pPr>
    </w:p>
    <w:p w14:paraId="0CA3C2E3" w14:textId="77777777" w:rsidR="00BD53B7" w:rsidRPr="00E343F5" w:rsidRDefault="00BD53B7">
      <w:pPr>
        <w:jc w:val="center"/>
        <w:rPr>
          <w:rFonts w:ascii="Tahoma" w:hAnsi="Tahoma" w:cs="Tahoma"/>
          <w:b/>
          <w:sz w:val="16"/>
          <w:szCs w:val="16"/>
        </w:rPr>
      </w:pPr>
      <w:r w:rsidRPr="00E343F5">
        <w:rPr>
          <w:rFonts w:ascii="Tahoma" w:hAnsi="Tahoma" w:cs="Tahoma"/>
          <w:b/>
          <w:sz w:val="16"/>
          <w:szCs w:val="16"/>
        </w:rPr>
        <w:t>darovací smlouvu:</w:t>
      </w:r>
    </w:p>
    <w:p w14:paraId="017825A8" w14:textId="77777777" w:rsidR="0068488F" w:rsidRPr="00E343F5" w:rsidRDefault="0068488F">
      <w:pPr>
        <w:jc w:val="center"/>
        <w:rPr>
          <w:rFonts w:ascii="Tahoma" w:hAnsi="Tahoma" w:cs="Tahoma"/>
          <w:b/>
          <w:sz w:val="16"/>
          <w:szCs w:val="16"/>
        </w:rPr>
      </w:pPr>
    </w:p>
    <w:p w14:paraId="7949516E" w14:textId="77777777" w:rsidR="00BD53B7" w:rsidRPr="00E343F5" w:rsidRDefault="00BD53B7">
      <w:pPr>
        <w:jc w:val="both"/>
        <w:rPr>
          <w:rFonts w:ascii="Tahoma" w:hAnsi="Tahoma" w:cs="Tahoma"/>
          <w:b/>
          <w:bCs/>
          <w:sz w:val="16"/>
          <w:szCs w:val="16"/>
        </w:rPr>
      </w:pPr>
    </w:p>
    <w:p w14:paraId="0CC5DA08" w14:textId="77777777" w:rsidR="00BD53B7" w:rsidRPr="00E343F5" w:rsidRDefault="00BD53B7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E343F5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1D4A27AB" w14:textId="77777777" w:rsidR="00BD53B7" w:rsidRPr="00E343F5" w:rsidRDefault="00BD53B7">
      <w:pPr>
        <w:jc w:val="both"/>
        <w:rPr>
          <w:rFonts w:ascii="Tahoma" w:hAnsi="Tahoma" w:cs="Tahoma"/>
          <w:sz w:val="16"/>
          <w:szCs w:val="16"/>
        </w:rPr>
      </w:pPr>
    </w:p>
    <w:p w14:paraId="40E09EE4" w14:textId="77777777" w:rsidR="00BD53B7" w:rsidRPr="00E343F5" w:rsidRDefault="00BD53B7" w:rsidP="004E36FC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E343F5">
        <w:rPr>
          <w:rFonts w:ascii="Tahoma" w:hAnsi="Tahoma" w:cs="Tahoma"/>
          <w:sz w:val="16"/>
          <w:szCs w:val="16"/>
        </w:rPr>
        <w:t xml:space="preserve">Předmětem této smlouvy je závazek dárce darovat obdarovanému částku </w:t>
      </w:r>
      <w:r w:rsidR="00500E6D" w:rsidRPr="00E343F5">
        <w:rPr>
          <w:rFonts w:ascii="Tahoma" w:hAnsi="Tahoma" w:cs="Tahoma"/>
          <w:sz w:val="16"/>
          <w:szCs w:val="16"/>
        </w:rPr>
        <w:t>10</w:t>
      </w:r>
      <w:r w:rsidR="00D27301" w:rsidRPr="00E343F5">
        <w:rPr>
          <w:rFonts w:ascii="Tahoma" w:hAnsi="Tahoma" w:cs="Tahoma"/>
          <w:sz w:val="16"/>
          <w:szCs w:val="16"/>
        </w:rPr>
        <w:t>0.000</w:t>
      </w:r>
      <w:r w:rsidRPr="00E343F5">
        <w:rPr>
          <w:rFonts w:ascii="Tahoma" w:hAnsi="Tahoma" w:cs="Tahoma"/>
          <w:sz w:val="16"/>
          <w:szCs w:val="16"/>
        </w:rPr>
        <w:t>,- Kč (dále jen „dar“) za níže sjednaných podmínek.</w:t>
      </w:r>
    </w:p>
    <w:p w14:paraId="043C6D85" w14:textId="77777777" w:rsidR="00BD53B7" w:rsidRPr="00E343F5" w:rsidRDefault="00BD53B7" w:rsidP="004E36FC">
      <w:pPr>
        <w:numPr>
          <w:ilvl w:val="0"/>
          <w:numId w:val="2"/>
        </w:numPr>
        <w:jc w:val="both"/>
        <w:rPr>
          <w:rFonts w:ascii="Tahoma" w:hAnsi="Tahoma" w:cs="Tahoma"/>
          <w:sz w:val="16"/>
          <w:szCs w:val="16"/>
        </w:rPr>
      </w:pPr>
      <w:r w:rsidRPr="00E343F5">
        <w:rPr>
          <w:rFonts w:ascii="Tahoma" w:hAnsi="Tahoma" w:cs="Tahoma"/>
          <w:sz w:val="16"/>
          <w:szCs w:val="16"/>
        </w:rPr>
        <w:t>Obdarovaný tento dar přijímá a prohlašuje, že ho využije pouze k účelu, ke kterému ho dárce daruje.</w:t>
      </w:r>
    </w:p>
    <w:p w14:paraId="1D422EE2" w14:textId="77777777" w:rsidR="00BD53B7" w:rsidRPr="00E343F5" w:rsidRDefault="00BD53B7" w:rsidP="00367075">
      <w:pPr>
        <w:rPr>
          <w:rFonts w:ascii="Tahoma" w:hAnsi="Tahoma" w:cs="Tahoma"/>
          <w:b/>
          <w:bCs/>
          <w:sz w:val="16"/>
          <w:szCs w:val="16"/>
        </w:rPr>
      </w:pPr>
    </w:p>
    <w:p w14:paraId="0F0D43FC" w14:textId="77777777" w:rsidR="00BD53B7" w:rsidRPr="00E343F5" w:rsidRDefault="004E36FC">
      <w:pPr>
        <w:pStyle w:val="Nadpis1"/>
        <w:rPr>
          <w:rFonts w:ascii="Tahoma" w:hAnsi="Tahoma" w:cs="Tahoma"/>
          <w:sz w:val="16"/>
          <w:szCs w:val="16"/>
        </w:rPr>
      </w:pPr>
      <w:r w:rsidRPr="00E343F5">
        <w:rPr>
          <w:rFonts w:ascii="Tahoma" w:hAnsi="Tahoma" w:cs="Tahoma"/>
          <w:sz w:val="16"/>
          <w:szCs w:val="16"/>
        </w:rPr>
        <w:t xml:space="preserve">II. Předání a použití </w:t>
      </w:r>
      <w:r w:rsidR="00BD53B7" w:rsidRPr="00E343F5">
        <w:rPr>
          <w:rFonts w:ascii="Tahoma" w:hAnsi="Tahoma" w:cs="Tahoma"/>
          <w:sz w:val="16"/>
          <w:szCs w:val="16"/>
        </w:rPr>
        <w:t>daru</w:t>
      </w:r>
    </w:p>
    <w:p w14:paraId="0AF5D0A6" w14:textId="77777777" w:rsidR="00BD53B7" w:rsidRPr="00E343F5" w:rsidRDefault="00BD53B7">
      <w:pPr>
        <w:jc w:val="both"/>
        <w:rPr>
          <w:rFonts w:ascii="Tahoma" w:hAnsi="Tahoma" w:cs="Tahoma"/>
          <w:sz w:val="16"/>
          <w:szCs w:val="16"/>
        </w:rPr>
      </w:pPr>
    </w:p>
    <w:p w14:paraId="13522954" w14:textId="7C9D750C" w:rsidR="004E36FC" w:rsidRPr="00E343F5" w:rsidRDefault="004E36FC" w:rsidP="00D27301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E343F5">
        <w:rPr>
          <w:rFonts w:ascii="Tahoma" w:hAnsi="Tahoma" w:cs="Tahoma"/>
          <w:sz w:val="16"/>
          <w:szCs w:val="16"/>
        </w:rPr>
        <w:t>Dárce poukáže</w:t>
      </w:r>
      <w:r w:rsidR="009D0ABC">
        <w:rPr>
          <w:rFonts w:ascii="Tahoma" w:hAnsi="Tahoma" w:cs="Tahoma"/>
          <w:sz w:val="16"/>
          <w:szCs w:val="16"/>
        </w:rPr>
        <w:t xml:space="preserve"> dar</w:t>
      </w:r>
      <w:r w:rsidRPr="00E343F5">
        <w:rPr>
          <w:rFonts w:ascii="Tahoma" w:hAnsi="Tahoma" w:cs="Tahoma"/>
          <w:sz w:val="16"/>
          <w:szCs w:val="16"/>
        </w:rPr>
        <w:t xml:space="preserve"> bezhotovostním bankovním převodem na shora uvedený bankovní účet obdarovaného do 14 dnů od uzavření této darovací smlouvy.</w:t>
      </w:r>
    </w:p>
    <w:p w14:paraId="520837C2" w14:textId="77777777" w:rsidR="004E36FC" w:rsidRPr="00E343F5" w:rsidRDefault="00BD53B7" w:rsidP="0070430B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E343F5">
        <w:rPr>
          <w:rFonts w:ascii="Tahoma" w:hAnsi="Tahoma" w:cs="Tahoma"/>
          <w:sz w:val="16"/>
          <w:szCs w:val="16"/>
        </w:rPr>
        <w:t xml:space="preserve">Obdarovaný se zavazuje, že dar bude dle přání dárce použit pouze pro </w:t>
      </w:r>
      <w:r w:rsidR="0070430B" w:rsidRPr="00E343F5">
        <w:rPr>
          <w:rFonts w:ascii="Tahoma" w:hAnsi="Tahoma" w:cs="Tahoma"/>
          <w:sz w:val="16"/>
          <w:szCs w:val="16"/>
        </w:rPr>
        <w:t>Diagnostické laboratoře DMP</w:t>
      </w:r>
      <w:r w:rsidR="004C7DBF" w:rsidRPr="00E343F5">
        <w:rPr>
          <w:rFonts w:ascii="Tahoma" w:hAnsi="Tahoma" w:cs="Tahoma"/>
          <w:sz w:val="16"/>
          <w:szCs w:val="16"/>
        </w:rPr>
        <w:t>, KDDL</w:t>
      </w:r>
      <w:r w:rsidR="004438A6" w:rsidRPr="00E343F5">
        <w:rPr>
          <w:rFonts w:ascii="Tahoma" w:hAnsi="Tahoma" w:cs="Tahoma"/>
          <w:sz w:val="16"/>
          <w:szCs w:val="16"/>
        </w:rPr>
        <w:t>,</w:t>
      </w:r>
      <w:r w:rsidRPr="00E343F5">
        <w:rPr>
          <w:rFonts w:ascii="Tahoma" w:hAnsi="Tahoma" w:cs="Tahoma"/>
          <w:sz w:val="16"/>
          <w:szCs w:val="16"/>
        </w:rPr>
        <w:t xml:space="preserve"> na adrese </w:t>
      </w:r>
      <w:r w:rsidR="00D27301" w:rsidRPr="00E343F5">
        <w:rPr>
          <w:rFonts w:ascii="Tahoma" w:hAnsi="Tahoma" w:cs="Tahoma"/>
          <w:sz w:val="16"/>
          <w:szCs w:val="16"/>
        </w:rPr>
        <w:t xml:space="preserve">Ke Karlovu </w:t>
      </w:r>
      <w:r w:rsidR="004C7DBF" w:rsidRPr="00E343F5">
        <w:rPr>
          <w:rFonts w:ascii="Tahoma" w:hAnsi="Tahoma" w:cs="Tahoma"/>
          <w:sz w:val="16"/>
          <w:szCs w:val="16"/>
        </w:rPr>
        <w:t>455/</w:t>
      </w:r>
      <w:r w:rsidR="00D27301" w:rsidRPr="00E343F5">
        <w:rPr>
          <w:rFonts w:ascii="Tahoma" w:hAnsi="Tahoma" w:cs="Tahoma"/>
          <w:sz w:val="16"/>
          <w:szCs w:val="16"/>
        </w:rPr>
        <w:t>2, Praha 2</w:t>
      </w:r>
      <w:r w:rsidRPr="00E343F5">
        <w:rPr>
          <w:rFonts w:ascii="Tahoma" w:hAnsi="Tahoma" w:cs="Tahoma"/>
          <w:sz w:val="16"/>
          <w:szCs w:val="16"/>
        </w:rPr>
        <w:t xml:space="preserve"> </w:t>
      </w:r>
      <w:r w:rsidR="004438A6" w:rsidRPr="00E343F5">
        <w:rPr>
          <w:rFonts w:ascii="Tahoma" w:hAnsi="Tahoma" w:cs="Tahoma"/>
          <w:sz w:val="16"/>
          <w:szCs w:val="16"/>
        </w:rPr>
        <w:t xml:space="preserve">za účelem podpory </w:t>
      </w:r>
      <w:r w:rsidR="004E36FC" w:rsidRPr="00E343F5">
        <w:rPr>
          <w:rFonts w:ascii="Tahoma" w:hAnsi="Tahoma" w:cs="Tahoma"/>
          <w:sz w:val="16"/>
          <w:szCs w:val="16"/>
        </w:rPr>
        <w:t xml:space="preserve">fondu vzdělávání </w:t>
      </w:r>
    </w:p>
    <w:p w14:paraId="204FE8D1" w14:textId="77777777" w:rsidR="004E36FC" w:rsidRPr="00E343F5" w:rsidRDefault="004E36FC" w:rsidP="004E36FC">
      <w:pPr>
        <w:numPr>
          <w:ilvl w:val="0"/>
          <w:numId w:val="3"/>
        </w:numPr>
        <w:jc w:val="both"/>
        <w:rPr>
          <w:rFonts w:ascii="Tahoma" w:hAnsi="Tahoma" w:cs="Tahoma"/>
          <w:sz w:val="16"/>
          <w:szCs w:val="16"/>
        </w:rPr>
      </w:pPr>
      <w:r w:rsidRPr="00E343F5"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</w:p>
    <w:p w14:paraId="34A35D83" w14:textId="77777777" w:rsidR="004E36FC" w:rsidRPr="00E343F5" w:rsidRDefault="004E36FC" w:rsidP="004E36FC">
      <w:pPr>
        <w:rPr>
          <w:rFonts w:ascii="Tahoma" w:hAnsi="Tahoma" w:cs="Tahoma"/>
          <w:b/>
          <w:bCs/>
          <w:sz w:val="16"/>
          <w:szCs w:val="16"/>
        </w:rPr>
      </w:pPr>
    </w:p>
    <w:p w14:paraId="7A473E48" w14:textId="77777777" w:rsidR="00BD53B7" w:rsidRPr="00E343F5" w:rsidRDefault="00BD53B7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E343F5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1A2D4C3D" w14:textId="77777777" w:rsidR="00BD53B7" w:rsidRPr="00E343F5" w:rsidRDefault="00BD53B7">
      <w:pPr>
        <w:jc w:val="both"/>
        <w:rPr>
          <w:rFonts w:ascii="Tahoma" w:hAnsi="Tahoma" w:cs="Tahoma"/>
          <w:sz w:val="16"/>
          <w:szCs w:val="16"/>
        </w:rPr>
      </w:pPr>
    </w:p>
    <w:p w14:paraId="56D29235" w14:textId="77777777" w:rsidR="00BD53B7" w:rsidRPr="00E343F5" w:rsidRDefault="00BD53B7" w:rsidP="004E36F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E343F5">
        <w:rPr>
          <w:rFonts w:ascii="Tahoma" w:hAnsi="Tahoma" w:cs="Tahoma"/>
          <w:sz w:val="16"/>
          <w:szCs w:val="16"/>
        </w:rPr>
        <w:t>Pokud obdarovaný použije dar bez písemného povolení dárce k jiným účelům, než touto darovací smlouvou sjednaných, je obdarovaný povinen na výzvu dárce dar v</w:t>
      </w:r>
      <w:r w:rsidR="004E36FC" w:rsidRPr="00E343F5">
        <w:rPr>
          <w:rFonts w:ascii="Tahoma" w:hAnsi="Tahoma" w:cs="Tahoma"/>
          <w:sz w:val="16"/>
          <w:szCs w:val="16"/>
        </w:rPr>
        <w:t>rátit dle</w:t>
      </w:r>
      <w:r w:rsidRPr="00E343F5">
        <w:rPr>
          <w:rFonts w:ascii="Tahoma" w:hAnsi="Tahoma" w:cs="Tahoma"/>
          <w:sz w:val="16"/>
          <w:szCs w:val="16"/>
        </w:rPr>
        <w:t xml:space="preserve"> dispozic uvedených v písemném vyhotovení výzvy k vrá</w:t>
      </w:r>
      <w:bookmarkStart w:id="0" w:name="_GoBack"/>
      <w:bookmarkEnd w:id="0"/>
      <w:r w:rsidRPr="00E343F5">
        <w:rPr>
          <w:rFonts w:ascii="Tahoma" w:hAnsi="Tahoma" w:cs="Tahoma"/>
          <w:sz w:val="16"/>
          <w:szCs w:val="16"/>
        </w:rPr>
        <w:t>cení daru.</w:t>
      </w:r>
    </w:p>
    <w:p w14:paraId="1646723F" w14:textId="6AF59D38" w:rsidR="001D2C3B" w:rsidRDefault="00367075" w:rsidP="00367075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E343F5"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6B9D6E11" w14:textId="0E14AC10" w:rsidR="009D0ABC" w:rsidRPr="00E343F5" w:rsidRDefault="009D0ABC" w:rsidP="009D0AB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9D0ABC">
        <w:rPr>
          <w:rFonts w:ascii="Tahoma" w:hAnsi="Tahoma" w:cs="Tahoma"/>
          <w:sz w:val="16"/>
          <w:szCs w:val="16"/>
        </w:rPr>
        <w:t>Dárce bere na vědomí, že obdarovaný je povinen všechny smlouvy splňující podmínky stanovené obecně závaznými právními předpisy, zejména zákonem č. 340/2015 Sb., o registru smluv, uveřejnit včetně případných dodatků zákonem stanoveným způsobem.</w:t>
      </w:r>
    </w:p>
    <w:p w14:paraId="2799A884" w14:textId="567B5C22" w:rsidR="00BD53B7" w:rsidRPr="00E343F5" w:rsidRDefault="00BD53B7" w:rsidP="004E36F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E343F5">
        <w:rPr>
          <w:rFonts w:ascii="Tahoma" w:hAnsi="Tahoma" w:cs="Tahoma"/>
          <w:sz w:val="16"/>
          <w:szCs w:val="16"/>
        </w:rPr>
        <w:t>Tato smlouva je vyhotovena ve dvou provedeních s platností originálu, z nichž každá smluvní strana obdrží jeden a nabývá platnosti dnem jejího podpisu oběma smluvními stranami.</w:t>
      </w:r>
    </w:p>
    <w:p w14:paraId="4CE28A52" w14:textId="77777777" w:rsidR="00BD53B7" w:rsidRPr="00E343F5" w:rsidRDefault="00BD53B7">
      <w:pPr>
        <w:jc w:val="both"/>
        <w:rPr>
          <w:rFonts w:ascii="Tahoma" w:hAnsi="Tahoma" w:cs="Tahoma"/>
          <w:sz w:val="16"/>
          <w:szCs w:val="16"/>
        </w:rPr>
      </w:pPr>
    </w:p>
    <w:p w14:paraId="29E158BD" w14:textId="77777777" w:rsidR="00BD53B7" w:rsidRPr="00E343F5" w:rsidRDefault="00BD53B7">
      <w:pPr>
        <w:jc w:val="both"/>
        <w:rPr>
          <w:rFonts w:ascii="Tahoma" w:hAnsi="Tahoma" w:cs="Tahoma"/>
          <w:sz w:val="16"/>
          <w:szCs w:val="16"/>
        </w:rPr>
      </w:pPr>
    </w:p>
    <w:p w14:paraId="4516022F" w14:textId="558A6143" w:rsidR="00E27CED" w:rsidRPr="00E343F5" w:rsidRDefault="00E27CED" w:rsidP="00E27CED">
      <w:pPr>
        <w:jc w:val="both"/>
        <w:rPr>
          <w:rFonts w:ascii="Tahoma" w:hAnsi="Tahoma" w:cs="Tahoma"/>
          <w:sz w:val="16"/>
          <w:szCs w:val="16"/>
        </w:rPr>
      </w:pPr>
      <w:r w:rsidRPr="00E343F5">
        <w:rPr>
          <w:rFonts w:ascii="Tahoma" w:hAnsi="Tahoma" w:cs="Tahoma"/>
          <w:sz w:val="16"/>
          <w:szCs w:val="16"/>
        </w:rPr>
        <w:t xml:space="preserve">V Praze, dne </w:t>
      </w:r>
      <w:r w:rsidRPr="00E343F5">
        <w:rPr>
          <w:rFonts w:ascii="Tahoma" w:hAnsi="Tahoma" w:cs="Tahoma"/>
          <w:sz w:val="16"/>
          <w:szCs w:val="16"/>
        </w:rPr>
        <w:tab/>
      </w:r>
      <w:r w:rsidRPr="00E343F5">
        <w:rPr>
          <w:rFonts w:ascii="Tahoma" w:hAnsi="Tahoma" w:cs="Tahoma"/>
          <w:sz w:val="16"/>
          <w:szCs w:val="16"/>
        </w:rPr>
        <w:tab/>
      </w:r>
      <w:r w:rsidRPr="00E343F5">
        <w:rPr>
          <w:rFonts w:ascii="Tahoma" w:hAnsi="Tahoma" w:cs="Tahoma"/>
          <w:sz w:val="16"/>
          <w:szCs w:val="16"/>
        </w:rPr>
        <w:tab/>
      </w:r>
      <w:r w:rsidRPr="00E343F5">
        <w:rPr>
          <w:rFonts w:ascii="Tahoma" w:hAnsi="Tahoma" w:cs="Tahoma"/>
          <w:sz w:val="16"/>
          <w:szCs w:val="16"/>
        </w:rPr>
        <w:tab/>
      </w:r>
      <w:r w:rsidRPr="00E343F5">
        <w:rPr>
          <w:rFonts w:ascii="Tahoma" w:hAnsi="Tahoma" w:cs="Tahoma"/>
          <w:sz w:val="16"/>
          <w:szCs w:val="16"/>
        </w:rPr>
        <w:tab/>
      </w:r>
      <w:r w:rsidRPr="00E343F5">
        <w:rPr>
          <w:rFonts w:ascii="Tahoma" w:hAnsi="Tahoma" w:cs="Tahoma"/>
          <w:sz w:val="16"/>
          <w:szCs w:val="16"/>
        </w:rPr>
        <w:tab/>
        <w:t xml:space="preserve">V Praze, dne </w:t>
      </w:r>
    </w:p>
    <w:p w14:paraId="785E8F66" w14:textId="77777777" w:rsidR="004438A6" w:rsidRPr="00E343F5" w:rsidRDefault="004438A6" w:rsidP="00E27CED">
      <w:pPr>
        <w:jc w:val="both"/>
        <w:rPr>
          <w:rFonts w:ascii="Tahoma" w:hAnsi="Tahoma" w:cs="Tahoma"/>
          <w:sz w:val="16"/>
          <w:szCs w:val="16"/>
        </w:rPr>
      </w:pPr>
    </w:p>
    <w:p w14:paraId="5EB04373" w14:textId="77777777" w:rsidR="004438A6" w:rsidRPr="00E343F5" w:rsidRDefault="004438A6" w:rsidP="00E27CED">
      <w:pPr>
        <w:jc w:val="both"/>
        <w:rPr>
          <w:rFonts w:ascii="Tahoma" w:hAnsi="Tahoma" w:cs="Tahoma"/>
          <w:sz w:val="16"/>
          <w:szCs w:val="16"/>
        </w:rPr>
      </w:pPr>
    </w:p>
    <w:p w14:paraId="2B18754F" w14:textId="77777777" w:rsidR="004438A6" w:rsidRPr="00E343F5" w:rsidRDefault="004438A6" w:rsidP="00E27CED">
      <w:pPr>
        <w:jc w:val="both"/>
        <w:rPr>
          <w:rFonts w:ascii="Tahoma" w:hAnsi="Tahoma" w:cs="Tahoma"/>
          <w:sz w:val="16"/>
          <w:szCs w:val="16"/>
        </w:rPr>
      </w:pPr>
      <w:r w:rsidRPr="00E343F5">
        <w:rPr>
          <w:rFonts w:ascii="Tahoma" w:hAnsi="Tahoma" w:cs="Tahoma"/>
          <w:sz w:val="16"/>
          <w:szCs w:val="16"/>
        </w:rPr>
        <w:t>Za dárce:</w:t>
      </w:r>
      <w:r w:rsidRPr="00E343F5">
        <w:rPr>
          <w:rFonts w:ascii="Tahoma" w:hAnsi="Tahoma" w:cs="Tahoma"/>
          <w:sz w:val="16"/>
          <w:szCs w:val="16"/>
        </w:rPr>
        <w:tab/>
      </w:r>
      <w:r w:rsidRPr="00E343F5">
        <w:rPr>
          <w:rFonts w:ascii="Tahoma" w:hAnsi="Tahoma" w:cs="Tahoma"/>
          <w:sz w:val="16"/>
          <w:szCs w:val="16"/>
        </w:rPr>
        <w:tab/>
      </w:r>
      <w:r w:rsidRPr="00E343F5">
        <w:rPr>
          <w:rFonts w:ascii="Tahoma" w:hAnsi="Tahoma" w:cs="Tahoma"/>
          <w:sz w:val="16"/>
          <w:szCs w:val="16"/>
        </w:rPr>
        <w:tab/>
      </w:r>
      <w:r w:rsidRPr="00E343F5">
        <w:rPr>
          <w:rFonts w:ascii="Tahoma" w:hAnsi="Tahoma" w:cs="Tahoma"/>
          <w:sz w:val="16"/>
          <w:szCs w:val="16"/>
        </w:rPr>
        <w:tab/>
      </w:r>
      <w:r w:rsidRPr="00E343F5">
        <w:rPr>
          <w:rFonts w:ascii="Tahoma" w:hAnsi="Tahoma" w:cs="Tahoma"/>
          <w:sz w:val="16"/>
          <w:szCs w:val="16"/>
        </w:rPr>
        <w:tab/>
      </w:r>
      <w:r w:rsidRPr="00E343F5">
        <w:rPr>
          <w:rFonts w:ascii="Tahoma" w:hAnsi="Tahoma" w:cs="Tahoma"/>
          <w:sz w:val="16"/>
          <w:szCs w:val="16"/>
        </w:rPr>
        <w:tab/>
      </w:r>
      <w:r w:rsidRPr="00E343F5">
        <w:rPr>
          <w:rFonts w:ascii="Tahoma" w:hAnsi="Tahoma" w:cs="Tahoma"/>
          <w:sz w:val="16"/>
          <w:szCs w:val="16"/>
        </w:rPr>
        <w:tab/>
        <w:t>za obdarovaného:</w:t>
      </w:r>
    </w:p>
    <w:p w14:paraId="64592C11" w14:textId="77777777" w:rsidR="004438A6" w:rsidRPr="00E343F5" w:rsidRDefault="004438A6" w:rsidP="00E27CED">
      <w:pPr>
        <w:jc w:val="both"/>
        <w:rPr>
          <w:rFonts w:ascii="Tahoma" w:hAnsi="Tahoma" w:cs="Tahoma"/>
          <w:sz w:val="16"/>
          <w:szCs w:val="16"/>
        </w:rPr>
      </w:pPr>
    </w:p>
    <w:p w14:paraId="4BFC763F" w14:textId="77777777" w:rsidR="004438A6" w:rsidRPr="00E343F5" w:rsidRDefault="004438A6" w:rsidP="00E27CED">
      <w:pPr>
        <w:jc w:val="both"/>
        <w:rPr>
          <w:rFonts w:ascii="Tahoma" w:hAnsi="Tahoma" w:cs="Tahoma"/>
          <w:sz w:val="16"/>
          <w:szCs w:val="16"/>
          <w:shd w:val="clear" w:color="auto" w:fill="FFFF00"/>
        </w:rPr>
      </w:pPr>
    </w:p>
    <w:p w14:paraId="2F512235" w14:textId="77777777" w:rsidR="00D677F3" w:rsidRPr="00E343F5" w:rsidRDefault="00D677F3" w:rsidP="00E27CED">
      <w:pPr>
        <w:jc w:val="both"/>
        <w:rPr>
          <w:rFonts w:ascii="Tahoma" w:hAnsi="Tahoma" w:cs="Tahoma"/>
          <w:sz w:val="16"/>
          <w:szCs w:val="16"/>
        </w:rPr>
      </w:pPr>
    </w:p>
    <w:p w14:paraId="569A247E" w14:textId="77777777" w:rsidR="00E27CED" w:rsidRPr="00E343F5" w:rsidRDefault="00E27CED" w:rsidP="00E27CED">
      <w:pPr>
        <w:jc w:val="both"/>
        <w:rPr>
          <w:rFonts w:ascii="Tahoma" w:hAnsi="Tahoma" w:cs="Tahoma"/>
          <w:sz w:val="16"/>
          <w:szCs w:val="16"/>
        </w:rPr>
      </w:pPr>
      <w:r w:rsidRPr="00E343F5">
        <w:rPr>
          <w:rFonts w:ascii="Tahoma" w:hAnsi="Tahoma" w:cs="Tahoma"/>
          <w:sz w:val="16"/>
          <w:szCs w:val="16"/>
        </w:rPr>
        <w:t xml:space="preserve">-----------------------------------------------               </w:t>
      </w:r>
      <w:r w:rsidRPr="00E343F5">
        <w:rPr>
          <w:rFonts w:ascii="Tahoma" w:hAnsi="Tahoma" w:cs="Tahoma"/>
          <w:sz w:val="16"/>
          <w:szCs w:val="16"/>
        </w:rPr>
        <w:tab/>
      </w:r>
      <w:r w:rsidRPr="00E343F5">
        <w:rPr>
          <w:rFonts w:ascii="Tahoma" w:hAnsi="Tahoma" w:cs="Tahoma"/>
          <w:sz w:val="16"/>
          <w:szCs w:val="16"/>
        </w:rPr>
        <w:tab/>
      </w:r>
      <w:r w:rsidRPr="00E343F5">
        <w:rPr>
          <w:rFonts w:ascii="Tahoma" w:hAnsi="Tahoma" w:cs="Tahoma"/>
          <w:sz w:val="16"/>
          <w:szCs w:val="16"/>
        </w:rPr>
        <w:tab/>
        <w:t xml:space="preserve">-----------------------------------------------                              </w:t>
      </w:r>
    </w:p>
    <w:p w14:paraId="7276DC6C" w14:textId="38C22A2C" w:rsidR="00E27CED" w:rsidRPr="00E343F5" w:rsidRDefault="00D27301" w:rsidP="00E27CED">
      <w:pPr>
        <w:jc w:val="both"/>
        <w:rPr>
          <w:rFonts w:ascii="Tahoma" w:hAnsi="Tahoma" w:cs="Tahoma"/>
          <w:sz w:val="16"/>
          <w:szCs w:val="16"/>
        </w:rPr>
      </w:pPr>
      <w:r w:rsidRPr="00E343F5">
        <w:rPr>
          <w:rFonts w:ascii="Tahoma" w:hAnsi="Tahoma" w:cs="Tahoma"/>
          <w:sz w:val="16"/>
          <w:szCs w:val="16"/>
        </w:rPr>
        <w:t>RNDr. Petr Kvapil</w:t>
      </w:r>
      <w:r w:rsidR="00E27CED" w:rsidRPr="00E343F5">
        <w:rPr>
          <w:rFonts w:ascii="Tahoma" w:hAnsi="Tahoma" w:cs="Tahoma"/>
          <w:sz w:val="16"/>
          <w:szCs w:val="16"/>
        </w:rPr>
        <w:tab/>
      </w:r>
      <w:r w:rsidR="00E27CED" w:rsidRPr="00E343F5">
        <w:rPr>
          <w:rFonts w:ascii="Tahoma" w:hAnsi="Tahoma" w:cs="Tahoma"/>
          <w:sz w:val="16"/>
          <w:szCs w:val="16"/>
        </w:rPr>
        <w:tab/>
      </w:r>
      <w:r w:rsidR="00E27CED" w:rsidRPr="00E343F5">
        <w:rPr>
          <w:rFonts w:ascii="Tahoma" w:hAnsi="Tahoma" w:cs="Tahoma"/>
          <w:sz w:val="16"/>
          <w:szCs w:val="16"/>
        </w:rPr>
        <w:tab/>
      </w:r>
      <w:r w:rsidR="00E27CED" w:rsidRPr="00E343F5">
        <w:rPr>
          <w:rFonts w:ascii="Tahoma" w:hAnsi="Tahoma" w:cs="Tahoma"/>
          <w:sz w:val="16"/>
          <w:szCs w:val="16"/>
        </w:rPr>
        <w:tab/>
      </w:r>
      <w:r w:rsidR="00E27CED" w:rsidRPr="00E343F5">
        <w:rPr>
          <w:rFonts w:ascii="Tahoma" w:hAnsi="Tahoma" w:cs="Tahoma"/>
          <w:sz w:val="16"/>
          <w:szCs w:val="16"/>
        </w:rPr>
        <w:tab/>
      </w:r>
      <w:r w:rsidR="00E27CED" w:rsidRPr="00E343F5">
        <w:rPr>
          <w:rFonts w:ascii="Tahoma" w:hAnsi="Tahoma" w:cs="Tahoma"/>
          <w:sz w:val="16"/>
          <w:szCs w:val="16"/>
        </w:rPr>
        <w:tab/>
        <w:t xml:space="preserve">Mgr. Dana Jurásková, Ph.D., MBA           </w:t>
      </w:r>
    </w:p>
    <w:p w14:paraId="54F31597" w14:textId="0BD8A3DE" w:rsidR="0068488F" w:rsidRPr="00E343F5" w:rsidRDefault="00D27301">
      <w:pPr>
        <w:jc w:val="both"/>
        <w:rPr>
          <w:rFonts w:ascii="Tahoma" w:hAnsi="Tahoma" w:cs="Tahoma"/>
          <w:sz w:val="16"/>
          <w:szCs w:val="16"/>
        </w:rPr>
      </w:pPr>
      <w:r w:rsidRPr="00E343F5">
        <w:rPr>
          <w:rFonts w:ascii="Tahoma" w:hAnsi="Tahoma" w:cs="Tahoma"/>
          <w:sz w:val="16"/>
          <w:szCs w:val="16"/>
        </w:rPr>
        <w:t xml:space="preserve">Předseda představenstva </w:t>
      </w:r>
      <w:r w:rsidR="00727353" w:rsidRPr="00E343F5">
        <w:rPr>
          <w:rFonts w:ascii="Tahoma" w:hAnsi="Tahoma" w:cs="Tahoma"/>
          <w:sz w:val="16"/>
          <w:szCs w:val="16"/>
        </w:rPr>
        <w:tab/>
      </w:r>
      <w:r w:rsidR="00727353" w:rsidRPr="00E343F5">
        <w:rPr>
          <w:rFonts w:ascii="Tahoma" w:hAnsi="Tahoma" w:cs="Tahoma"/>
          <w:sz w:val="16"/>
          <w:szCs w:val="16"/>
        </w:rPr>
        <w:tab/>
      </w:r>
      <w:r w:rsidR="00E27CED" w:rsidRPr="00E343F5">
        <w:rPr>
          <w:rFonts w:ascii="Tahoma" w:hAnsi="Tahoma" w:cs="Tahoma"/>
          <w:sz w:val="16"/>
          <w:szCs w:val="16"/>
        </w:rPr>
        <w:tab/>
      </w:r>
      <w:r w:rsidRPr="00E343F5">
        <w:rPr>
          <w:rFonts w:ascii="Tahoma" w:hAnsi="Tahoma" w:cs="Tahoma"/>
          <w:sz w:val="16"/>
          <w:szCs w:val="16"/>
        </w:rPr>
        <w:tab/>
      </w:r>
      <w:r w:rsidR="00E27CED" w:rsidRPr="00E343F5">
        <w:rPr>
          <w:rFonts w:ascii="Tahoma" w:hAnsi="Tahoma" w:cs="Tahoma"/>
          <w:sz w:val="16"/>
          <w:szCs w:val="16"/>
        </w:rPr>
        <w:tab/>
      </w:r>
      <w:r w:rsidR="004E36FC" w:rsidRPr="00E343F5">
        <w:rPr>
          <w:rFonts w:ascii="Tahoma" w:hAnsi="Tahoma" w:cs="Tahoma"/>
          <w:sz w:val="16"/>
          <w:szCs w:val="16"/>
        </w:rPr>
        <w:t>ředitelka</w:t>
      </w:r>
      <w:r w:rsidR="00E27CED" w:rsidRPr="00E343F5">
        <w:rPr>
          <w:rFonts w:ascii="Tahoma" w:hAnsi="Tahoma" w:cs="Tahoma"/>
          <w:sz w:val="16"/>
          <w:szCs w:val="16"/>
        </w:rPr>
        <w:t xml:space="preserve"> </w:t>
      </w:r>
    </w:p>
    <w:p w14:paraId="0C903386" w14:textId="77777777" w:rsidR="0068488F" w:rsidRPr="00E343F5" w:rsidRDefault="0068488F" w:rsidP="0068488F">
      <w:pPr>
        <w:rPr>
          <w:rFonts w:ascii="Tahoma" w:hAnsi="Tahoma" w:cs="Tahoma"/>
          <w:sz w:val="16"/>
          <w:szCs w:val="16"/>
        </w:rPr>
      </w:pPr>
    </w:p>
    <w:p w14:paraId="13156437" w14:textId="77777777" w:rsidR="00BD53B7" w:rsidRPr="00E343F5" w:rsidRDefault="00BD53B7" w:rsidP="0068488F">
      <w:pPr>
        <w:rPr>
          <w:rFonts w:ascii="Tahoma" w:hAnsi="Tahoma" w:cs="Tahoma"/>
          <w:i/>
          <w:sz w:val="16"/>
          <w:szCs w:val="16"/>
        </w:rPr>
      </w:pPr>
    </w:p>
    <w:sectPr w:rsidR="00BD53B7" w:rsidRPr="00E343F5">
      <w:headerReference w:type="default" r:id="rId12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2FF7E7" w14:textId="77777777" w:rsidR="00D86D21" w:rsidRDefault="00D86D21">
      <w:r>
        <w:separator/>
      </w:r>
    </w:p>
  </w:endnote>
  <w:endnote w:type="continuationSeparator" w:id="0">
    <w:p w14:paraId="4686549D" w14:textId="77777777" w:rsidR="00D86D21" w:rsidRDefault="00D86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536DC" w14:textId="77777777" w:rsidR="00D86D21" w:rsidRDefault="00D86D21">
      <w:r>
        <w:separator/>
      </w:r>
    </w:p>
  </w:footnote>
  <w:footnote w:type="continuationSeparator" w:id="0">
    <w:p w14:paraId="046B0FCF" w14:textId="77777777" w:rsidR="00D86D21" w:rsidRDefault="00D86D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2768E" w14:textId="0E7326F4" w:rsidR="00BD53B7" w:rsidRPr="00A41DD2" w:rsidRDefault="009D0ABC">
    <w:pPr>
      <w:pStyle w:val="Zhlav"/>
      <w:jc w:val="right"/>
      <w:rPr>
        <w:b/>
        <w:sz w:val="20"/>
        <w:szCs w:val="20"/>
        <w:shd w:val="clear" w:color="auto" w:fill="FFFF00"/>
      </w:rPr>
    </w:pPr>
    <w:r w:rsidRPr="00E343F5">
      <w:rPr>
        <w:rFonts w:ascii="Tahoma" w:hAnsi="Tahoma" w:cs="Tahoma"/>
        <w:b/>
        <w:sz w:val="16"/>
        <w:szCs w:val="16"/>
      </w:rPr>
      <w:t>PO 452/S/18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E40505"/>
    <w:multiLevelType w:val="hybridMultilevel"/>
    <w:tmpl w:val="94E4788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D762A5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E0170D3"/>
    <w:multiLevelType w:val="hybridMultilevel"/>
    <w:tmpl w:val="5330D7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852693"/>
    <w:multiLevelType w:val="hybridMultilevel"/>
    <w:tmpl w:val="42BC89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ED"/>
    <w:rsid w:val="00012675"/>
    <w:rsid w:val="000835CB"/>
    <w:rsid w:val="000E7D6B"/>
    <w:rsid w:val="001C2276"/>
    <w:rsid w:val="001D2C3B"/>
    <w:rsid w:val="00204B74"/>
    <w:rsid w:val="00207229"/>
    <w:rsid w:val="002444E2"/>
    <w:rsid w:val="00295FAF"/>
    <w:rsid w:val="0029770A"/>
    <w:rsid w:val="003446DB"/>
    <w:rsid w:val="00367075"/>
    <w:rsid w:val="00371EF2"/>
    <w:rsid w:val="00393F90"/>
    <w:rsid w:val="003E28E3"/>
    <w:rsid w:val="004438A6"/>
    <w:rsid w:val="004520B4"/>
    <w:rsid w:val="004C0E40"/>
    <w:rsid w:val="004C7DBF"/>
    <w:rsid w:val="004D05D9"/>
    <w:rsid w:val="004D432B"/>
    <w:rsid w:val="004E04D6"/>
    <w:rsid w:val="004E36FC"/>
    <w:rsid w:val="00500E6D"/>
    <w:rsid w:val="005667C2"/>
    <w:rsid w:val="005B4238"/>
    <w:rsid w:val="005E03A1"/>
    <w:rsid w:val="00677D40"/>
    <w:rsid w:val="00684793"/>
    <w:rsid w:val="0068488F"/>
    <w:rsid w:val="006949F2"/>
    <w:rsid w:val="00703272"/>
    <w:rsid w:val="0070430B"/>
    <w:rsid w:val="00721570"/>
    <w:rsid w:val="00727353"/>
    <w:rsid w:val="00761420"/>
    <w:rsid w:val="007C118E"/>
    <w:rsid w:val="007D36B5"/>
    <w:rsid w:val="00885F6E"/>
    <w:rsid w:val="00917303"/>
    <w:rsid w:val="009B65C7"/>
    <w:rsid w:val="009D0ABC"/>
    <w:rsid w:val="009F56EA"/>
    <w:rsid w:val="00A27278"/>
    <w:rsid w:val="00A41DD2"/>
    <w:rsid w:val="00A75363"/>
    <w:rsid w:val="00B47755"/>
    <w:rsid w:val="00B8580B"/>
    <w:rsid w:val="00BD53B7"/>
    <w:rsid w:val="00D01428"/>
    <w:rsid w:val="00D27301"/>
    <w:rsid w:val="00D427B6"/>
    <w:rsid w:val="00D52C13"/>
    <w:rsid w:val="00D677F3"/>
    <w:rsid w:val="00D71ACF"/>
    <w:rsid w:val="00D86D21"/>
    <w:rsid w:val="00DE579C"/>
    <w:rsid w:val="00E0351A"/>
    <w:rsid w:val="00E16E03"/>
    <w:rsid w:val="00E27CED"/>
    <w:rsid w:val="00E33573"/>
    <w:rsid w:val="00E343F5"/>
    <w:rsid w:val="00E8195B"/>
    <w:rsid w:val="00E9362D"/>
    <w:rsid w:val="00EC3CA0"/>
    <w:rsid w:val="00F0462E"/>
    <w:rsid w:val="00F765D2"/>
    <w:rsid w:val="00F8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8679A8B"/>
  <w15:docId w15:val="{4D5AF417-72A1-4B84-9CBC-662B29A5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nadpis"/>
    <w:qFormat/>
    <w:pPr>
      <w:jc w:val="center"/>
    </w:pPr>
    <w:rPr>
      <w:b/>
      <w:bCs/>
      <w:sz w:val="28"/>
    </w:rPr>
  </w:style>
  <w:style w:type="paragraph" w:styleId="Podnadpis">
    <w:name w:val="Subtitle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27CE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9D0A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D0ABC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495-452/452-2018%20RS.docx</ZkracenyRetezec>
    <Smazat xmlns="acca34e4-9ecd-41c8-99eb-d6aa654aaa55">&lt;a href="/sites/evidencesmluv/_layouts/15/IniWrkflIP.aspx?List=%7b44b44870-78c6-45e2-bbaf-ee3bbc51e808%7d&amp;amp;ID=403&amp;amp;ItemGuid=%7bD20876D2-FEB1-4A7B-BC21-F6FEE8F5B432%7d&amp;amp;TemplateID=%7bc9672366-ba83-4c7a-b3ac-82af318e27d3%7d"&gt;&lt;img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5554B0-5363-4358-B0FC-6829EC28B195}"/>
</file>

<file path=customXml/itemProps2.xml><?xml version="1.0" encoding="utf-8"?>
<ds:datastoreItem xmlns:ds="http://schemas.openxmlformats.org/officeDocument/2006/customXml" ds:itemID="{4379A83F-A9B9-44D5-83E1-753482F22DD8}"/>
</file>

<file path=customXml/itemProps3.xml><?xml version="1.0" encoding="utf-8"?>
<ds:datastoreItem xmlns:ds="http://schemas.openxmlformats.org/officeDocument/2006/customXml" ds:itemID="{116A0602-8EB9-4733-825E-B8E961190B98}"/>
</file>

<file path=customXml/itemProps4.xml><?xml version="1.0" encoding="utf-8"?>
<ds:datastoreItem xmlns:ds="http://schemas.openxmlformats.org/officeDocument/2006/customXml" ds:itemID="{325554B0-5363-4358-B0FC-6829EC28B195}"/>
</file>

<file path=customXml/itemProps5.xml><?xml version="1.0" encoding="utf-8"?>
<ds:datastoreItem xmlns:ds="http://schemas.openxmlformats.org/officeDocument/2006/customXml" ds:itemID="{6FF54A2A-F1D2-47B4-98B0-A0F25ADE28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12485 - 452-2018_fin dar-podpora fondu vzdělávání_BioTech_KDDL</vt:lpstr>
    </vt:vector>
  </TitlesOfParts>
  <Company>VFN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12485 - 452-2018_fin dar-podpora fondu vzdělávání_BioTech_KDDL</dc:title>
  <dc:creator>Urban Jiří</dc:creator>
  <cp:lastModifiedBy>Kopačková Tereza, Mgr.</cp:lastModifiedBy>
  <cp:revision>2</cp:revision>
  <cp:lastPrinted>2018-03-20T08:28:00Z</cp:lastPrinted>
  <dcterms:created xsi:type="dcterms:W3CDTF">2018-03-20T08:44:00Z</dcterms:created>
  <dcterms:modified xsi:type="dcterms:W3CDTF">2018-03-20T08:44:00Z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6VPXJHJE25UW-805-43</vt:lpwstr>
  </property>
  <property fmtid="{D5CDD505-2E9C-101B-9397-08002B2CF9AE}" pid="3" name="_dlc_DocIdItemGuid">
    <vt:lpwstr>f81cc5f2-f9d9-4773-89c3-71cdc592797b</vt:lpwstr>
  </property>
  <property fmtid="{D5CDD505-2E9C-101B-9397-08002B2CF9AE}" pid="4" name="_dlc_DocIdUrl">
    <vt:lpwstr>http://novy-dms3/lpo/_layouts/15/DocIdRedir.aspx?ID=6VPXJHJE25UW-805-43, 6VPXJHJE25UW-805-43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https://api.informationprotection.azure.com/api/00000000-0000-0000-0000-000000000000</vt:lpwstr>
  </property>
  <property fmtid="{D5CDD505-2E9C-101B-9397-08002B2CF9AE}" pid="7" name="MSIP_Label_2063cd7f-2d21-486a-9f29-9c1683fdd175_AssignedBy">
    <vt:lpwstr>83774@vfn.cz</vt:lpwstr>
  </property>
  <property fmtid="{D5CDD505-2E9C-101B-9397-08002B2CF9AE}" pid="8" name="MSIP_Label_2063cd7f-2d21-486a-9f29-9c1683fdd175_DateCreated">
    <vt:lpwstr>2018-02-27T09:56:25.4275160+01:00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  <property fmtid="{D5CDD505-2E9C-101B-9397-08002B2CF9AE}" pid="12" name="ContentTypeId">
    <vt:lpwstr>0x010100EFF427952D4E634383E9B8E9D938055A00FBA732E31716E2448571AD6F86FC8569</vt:lpwstr>
  </property>
  <property fmtid="{D5CDD505-2E9C-101B-9397-08002B2CF9AE}" pid="13" name="WorkflowChangePath">
    <vt:lpwstr>7b6f7454-83d1-40ca-8657-403d3bdd2f8a,2;7b6f7454-83d1-40ca-8657-403d3bdd2f8a,2;7b6f7454-83d1-40ca-8657-403d3bdd2f8a,3;7b6f7454-83d1-40ca-8657-403d3bdd2f8a,2;7b6f7454-83d1-40ca-8657-403d3bdd2f8a,2;7b6f7454-83d1-40ca-8657-403d3bdd2f8a,3;63c8cc4c-519e-433b-af2d-6bda33adb3ec,2;63c8cc4c-519e-433b-af2d-6bda33adb3ec,2;63c8cc4c-519e-433b-af2d-6bda33adb3ec,2;</vt:lpwstr>
  </property>
  <property fmtid="{D5CDD505-2E9C-101B-9397-08002B2CF9AE}" pid="14" name="Block_WF">
    <vt:r8>1</vt:r8>
  </property>
</Properties>
</file>